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1-</w:t>
      </w:r>
      <w:r w:rsidRPr="000657AE">
        <w:rPr>
          <w:rFonts w:ascii="inherit" w:eastAsia="Times New Roman" w:hAnsi="inherit" w:cs="Times New Roman"/>
          <w:color w:val="212529"/>
          <w:sz w:val="24"/>
          <w:szCs w:val="24"/>
          <w:lang w:eastAsia="tr-TR"/>
        </w:rPr>
        <w:t>2023 Yükseköğretim Kurumları Sınavı (YKS) Sonuç Belgesinin İnternet Çıktısı. (Yerleştirme Belgesi)</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color w:val="212529"/>
          <w:sz w:val="24"/>
          <w:szCs w:val="24"/>
          <w:lang w:eastAsia="tr-TR"/>
        </w:rPr>
        <w:t>Özel yetenek ile öğrenci alan bölümlerde 2022 ve/veya 2023 YKS-TYT Sonuç belgesinin internet çıktısı. (2022 YKS Belgesini kullanacak olanların 2023 YKS başvurusunu yapmış olmaları gerekmektedir. Ayrıca, özel yetenek öğretmenlik programlarında 2023 YKS-</w:t>
      </w:r>
      <w:proofErr w:type="spellStart"/>
      <w:r w:rsidRPr="000657AE">
        <w:rPr>
          <w:rFonts w:ascii="inherit" w:eastAsia="Times New Roman" w:hAnsi="inherit" w:cs="Times New Roman"/>
          <w:color w:val="212529"/>
          <w:sz w:val="24"/>
          <w:szCs w:val="24"/>
          <w:lang w:eastAsia="tr-TR"/>
        </w:rPr>
        <w:t>TYT’de</w:t>
      </w:r>
      <w:proofErr w:type="spellEnd"/>
      <w:r w:rsidRPr="000657AE">
        <w:rPr>
          <w:rFonts w:ascii="inherit" w:eastAsia="Times New Roman" w:hAnsi="inherit" w:cs="Times New Roman"/>
          <w:color w:val="212529"/>
          <w:sz w:val="24"/>
          <w:szCs w:val="24"/>
          <w:lang w:eastAsia="tr-TR"/>
        </w:rPr>
        <w:t xml:space="preserve"> 800.000’inci başarı sırasına sahip olmak.)</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2-</w:t>
      </w:r>
      <w:r w:rsidRPr="000657AE">
        <w:rPr>
          <w:rFonts w:ascii="inherit" w:eastAsia="Times New Roman" w:hAnsi="inherit" w:cs="Times New Roman"/>
          <w:color w:val="212529"/>
          <w:sz w:val="24"/>
          <w:szCs w:val="24"/>
          <w:lang w:eastAsia="tr-TR"/>
        </w:rPr>
        <w:t> e-Devlet üzerinden alınan yeni tarihli Lise Mezuniyet Belgesinin çıktısı/m</w:t>
      </w:r>
      <w:r w:rsidRPr="000657AE">
        <w:rPr>
          <w:rFonts w:ascii="inherit" w:eastAsia="Times New Roman" w:hAnsi="inherit" w:cs="Times New Roman"/>
          <w:color w:val="333333"/>
          <w:sz w:val="24"/>
          <w:szCs w:val="24"/>
          <w:lang w:eastAsia="tr-TR"/>
        </w:rPr>
        <w:t>ezun olunan okuldan alınan </w:t>
      </w:r>
      <w:r w:rsidRPr="000657AE">
        <w:rPr>
          <w:rFonts w:ascii="inherit" w:eastAsia="Times New Roman" w:hAnsi="inherit" w:cs="Times New Roman"/>
          <w:b/>
          <w:bCs/>
          <w:color w:val="333333"/>
          <w:sz w:val="24"/>
          <w:szCs w:val="24"/>
          <w:lang w:eastAsia="tr-TR"/>
        </w:rPr>
        <w:t>Lise Diploması aslı ve fotokopisi ya da yeni tarihli Geçici Mezuniyet Belgesinin aslı ve fotokopisi</w:t>
      </w:r>
      <w:r w:rsidRPr="000657AE">
        <w:rPr>
          <w:rFonts w:ascii="inherit" w:eastAsia="Times New Roman" w:hAnsi="inherit" w:cs="Times New Roman"/>
          <w:color w:val="333333"/>
          <w:sz w:val="24"/>
          <w:szCs w:val="24"/>
          <w:lang w:eastAsia="tr-TR"/>
        </w:rPr>
        <w:t>. (Diploma veya Geçici Mezuniyet Belgesi kayıt sırasında aslı görülerek fotokopisi onaylanıp aslı iade edilecek olup, adaylardan fotokopisi alınacaktır. Başarı Belgesi mezuniyet belgesi yerine kullanılmaz.)</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color w:val="212529"/>
          <w:sz w:val="24"/>
          <w:szCs w:val="24"/>
          <w:lang w:eastAsia="tr-TR"/>
        </w:rPr>
        <w:t> </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color w:val="212529"/>
          <w:sz w:val="24"/>
          <w:szCs w:val="24"/>
          <w:lang w:eastAsia="tr-TR"/>
        </w:rPr>
        <w:t>-Lise Diplomasını kaybeden öğrencilerin mezun oldukları liseden alacakları Diploma Zayi Belgesi de Lise Diploması yerine geçmektedir.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color w:val="333333"/>
          <w:sz w:val="24"/>
          <w:szCs w:val="24"/>
          <w:lang w:eastAsia="tr-TR"/>
        </w:rPr>
        <w:t> </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333333"/>
          <w:sz w:val="24"/>
          <w:szCs w:val="24"/>
          <w:lang w:eastAsia="tr-TR"/>
        </w:rPr>
        <w:t>a) Ortaöğretim kurumlarından mezun olamayarak bütünleme veya tek ders sınavına girecek adayların bu durumu belirtir resmi belge ile beraber kayıt esnasında dolduracakları geçici kayıt dilekçesi kayıt görevlisi tarafından istenecektir. (</w:t>
      </w:r>
      <w:r w:rsidRPr="000657AE">
        <w:rPr>
          <w:rFonts w:ascii="inherit" w:eastAsia="Times New Roman" w:hAnsi="inherit" w:cs="Times New Roman"/>
          <w:color w:val="212529"/>
          <w:sz w:val="24"/>
          <w:szCs w:val="24"/>
          <w:lang w:eastAsia="tr-TR"/>
        </w:rPr>
        <w:t>Üniversitemiz programlarına kayıt hakkı kazanan ancak, ortaöğretim kurumlarından mezun olamayarak bütünleme veya tek ders sınavına girecek adayların da </w:t>
      </w:r>
      <w:r w:rsidRPr="000657AE">
        <w:rPr>
          <w:rFonts w:ascii="inherit" w:eastAsia="Times New Roman" w:hAnsi="inherit" w:cs="Times New Roman"/>
          <w:b/>
          <w:bCs/>
          <w:color w:val="000000"/>
          <w:sz w:val="24"/>
          <w:szCs w:val="24"/>
          <w:lang w:eastAsia="tr-TR"/>
        </w:rPr>
        <w:t>28-29-31 Ağustos 2023 - 01 Eylül </w:t>
      </w:r>
      <w:r w:rsidRPr="000657AE">
        <w:rPr>
          <w:rFonts w:ascii="inherit" w:eastAsia="Times New Roman" w:hAnsi="inherit" w:cs="Times New Roman"/>
          <w:b/>
          <w:bCs/>
          <w:color w:val="333333"/>
          <w:sz w:val="24"/>
          <w:szCs w:val="24"/>
          <w:lang w:eastAsia="tr-TR"/>
        </w:rPr>
        <w:t>2023</w:t>
      </w:r>
      <w:r w:rsidRPr="000657AE">
        <w:rPr>
          <w:rFonts w:ascii="inherit" w:eastAsia="Times New Roman" w:hAnsi="inherit" w:cs="Times New Roman"/>
          <w:color w:val="212529"/>
          <w:sz w:val="24"/>
          <w:szCs w:val="24"/>
          <w:lang w:eastAsia="tr-TR"/>
        </w:rPr>
        <w:t> kayıt tarihlerinde Üniversitemiz programlarına geçici kayıtları yapılacaktır. Bu adayların mezun olduklarına ilişkin belgelerini, </w:t>
      </w:r>
      <w:r w:rsidRPr="000657AE">
        <w:rPr>
          <w:rFonts w:ascii="inherit" w:eastAsia="Times New Roman" w:hAnsi="inherit" w:cs="Times New Roman"/>
          <w:b/>
          <w:bCs/>
          <w:color w:val="333333"/>
          <w:sz w:val="24"/>
          <w:szCs w:val="24"/>
          <w:lang w:eastAsia="tr-TR"/>
        </w:rPr>
        <w:t>29 Aralık 2023 (Açık Öğretim Liseleri için 31 Ocak 2024)</w:t>
      </w:r>
      <w:r w:rsidRPr="000657AE">
        <w:rPr>
          <w:rFonts w:ascii="inherit" w:eastAsia="Times New Roman" w:hAnsi="inherit" w:cs="Times New Roman"/>
          <w:color w:val="212529"/>
          <w:sz w:val="24"/>
          <w:szCs w:val="24"/>
          <w:lang w:eastAsia="tr-TR"/>
        </w:rPr>
        <w:t> tarihine kadar Üniversitemize ibraz etmeleri halinde, kesin kayıtları yapılacaktır. Bu tarihe kadar mezun olduklarını belgeleyemeyenlerin geçici kayıtları silinecek ve bu durumda olup </w:t>
      </w:r>
      <w:r w:rsidRPr="000657AE">
        <w:rPr>
          <w:rFonts w:ascii="inherit" w:eastAsia="Times New Roman" w:hAnsi="inherit" w:cs="Times New Roman"/>
          <w:b/>
          <w:bCs/>
          <w:color w:val="000000"/>
          <w:sz w:val="24"/>
          <w:szCs w:val="24"/>
          <w:lang w:eastAsia="tr-TR"/>
        </w:rPr>
        <w:t>28-29-31 Ağustos 2023 - 01 Eylül </w:t>
      </w:r>
      <w:r w:rsidRPr="000657AE">
        <w:rPr>
          <w:rFonts w:ascii="inherit" w:eastAsia="Times New Roman" w:hAnsi="inherit" w:cs="Times New Roman"/>
          <w:b/>
          <w:bCs/>
          <w:color w:val="333333"/>
          <w:sz w:val="24"/>
          <w:szCs w:val="24"/>
          <w:lang w:eastAsia="tr-TR"/>
        </w:rPr>
        <w:t>2023</w:t>
      </w:r>
      <w:r w:rsidRPr="000657AE">
        <w:rPr>
          <w:rFonts w:ascii="inherit" w:eastAsia="Times New Roman" w:hAnsi="inherit" w:cs="Times New Roman"/>
          <w:color w:val="212529"/>
          <w:sz w:val="24"/>
          <w:szCs w:val="24"/>
          <w:lang w:eastAsia="tr-TR"/>
        </w:rPr>
        <w:t> tarihlerinde geçici kayıtlarını yaptırmayan adayların kesin kayıtları yapılmayacaktır.)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333333"/>
          <w:sz w:val="24"/>
          <w:szCs w:val="24"/>
          <w:lang w:eastAsia="tr-TR"/>
        </w:rPr>
        <w:t>b) Yükseköğretim kurumlarından mezun olamayarak staj, bütünleme veya tek ders sınavına girecek adayların bu durumu belirtir resmi belge ile beraber kayıt esnasında dolduracakları geçici kayıt dilekçesi kayıt görevlisi tarafından istenecektir.</w:t>
      </w:r>
      <w:r w:rsidRPr="000657AE">
        <w:rPr>
          <w:rFonts w:ascii="inherit" w:eastAsia="Times New Roman" w:hAnsi="inherit" w:cs="Times New Roman"/>
          <w:b/>
          <w:bCs/>
          <w:color w:val="212529"/>
          <w:sz w:val="24"/>
          <w:szCs w:val="24"/>
          <w:lang w:eastAsia="tr-TR"/>
        </w:rPr>
        <w:t> (</w:t>
      </w:r>
      <w:proofErr w:type="spellStart"/>
      <w:r w:rsidRPr="000657AE">
        <w:rPr>
          <w:rFonts w:ascii="inherit" w:eastAsia="Times New Roman" w:hAnsi="inherit" w:cs="Times New Roman"/>
          <w:color w:val="333333"/>
          <w:sz w:val="24"/>
          <w:szCs w:val="24"/>
          <w:lang w:eastAsia="tr-TR"/>
        </w:rPr>
        <w:t>Önlisans</w:t>
      </w:r>
      <w:proofErr w:type="spellEnd"/>
      <w:r w:rsidRPr="000657AE">
        <w:rPr>
          <w:rFonts w:ascii="inherit" w:eastAsia="Times New Roman" w:hAnsi="inherit" w:cs="Times New Roman"/>
          <w:color w:val="333333"/>
          <w:sz w:val="24"/>
          <w:szCs w:val="24"/>
          <w:lang w:eastAsia="tr-TR"/>
        </w:rPr>
        <w:t xml:space="preserve"> veya lisans programlarının mezuniyet aşamasında olup staj, bütünleme veya tek ders sınavına girecek adayların, belirlenen tarihlerde Üniversitemize geçici kayıtları yapılacaktır. Bu adayların mezun olduklarına ilişkin belgelerini, </w:t>
      </w:r>
      <w:r w:rsidRPr="000657AE">
        <w:rPr>
          <w:rFonts w:ascii="inherit" w:eastAsia="Times New Roman" w:hAnsi="inherit" w:cs="Times New Roman"/>
          <w:b/>
          <w:bCs/>
          <w:color w:val="333333"/>
          <w:sz w:val="24"/>
          <w:szCs w:val="24"/>
          <w:lang w:eastAsia="tr-TR"/>
        </w:rPr>
        <w:t>29 Aralık 2023</w:t>
      </w:r>
      <w:r w:rsidRPr="000657AE">
        <w:rPr>
          <w:rFonts w:ascii="inherit" w:eastAsia="Times New Roman" w:hAnsi="inherit" w:cs="Times New Roman"/>
          <w:color w:val="333333"/>
          <w:sz w:val="24"/>
          <w:szCs w:val="24"/>
          <w:lang w:eastAsia="tr-TR"/>
        </w:rPr>
        <w:t> tarihine kadar Üniversitemize ibraz etmeleri </w:t>
      </w:r>
      <w:r w:rsidRPr="000657AE">
        <w:rPr>
          <w:rFonts w:ascii="inherit" w:eastAsia="Times New Roman" w:hAnsi="inherit" w:cs="Times New Roman"/>
          <w:color w:val="212529"/>
          <w:sz w:val="24"/>
          <w:szCs w:val="24"/>
          <w:lang w:eastAsia="tr-TR"/>
        </w:rPr>
        <w:t>halinde kesin kayıtları yapılacaktır. Bu tarihe kadar mezun olduklarını belgeleyemeyenlerin geçici kayıtları silinecek ve bu durumda olup </w:t>
      </w:r>
      <w:r w:rsidRPr="000657AE">
        <w:rPr>
          <w:rFonts w:ascii="inherit" w:eastAsia="Times New Roman" w:hAnsi="inherit" w:cs="Times New Roman"/>
          <w:b/>
          <w:bCs/>
          <w:color w:val="000000"/>
          <w:sz w:val="24"/>
          <w:szCs w:val="24"/>
          <w:lang w:eastAsia="tr-TR"/>
        </w:rPr>
        <w:t>28-29-31 Ağustos 2023 - 01 Eylül </w:t>
      </w:r>
      <w:r w:rsidRPr="000657AE">
        <w:rPr>
          <w:rFonts w:ascii="inherit" w:eastAsia="Times New Roman" w:hAnsi="inherit" w:cs="Times New Roman"/>
          <w:b/>
          <w:bCs/>
          <w:color w:val="333333"/>
          <w:sz w:val="24"/>
          <w:szCs w:val="24"/>
          <w:lang w:eastAsia="tr-TR"/>
        </w:rPr>
        <w:t>2023</w:t>
      </w:r>
      <w:r w:rsidRPr="000657AE">
        <w:rPr>
          <w:rFonts w:ascii="inherit" w:eastAsia="Times New Roman" w:hAnsi="inherit" w:cs="Times New Roman"/>
          <w:color w:val="212529"/>
          <w:sz w:val="24"/>
          <w:szCs w:val="24"/>
          <w:lang w:eastAsia="tr-TR"/>
        </w:rPr>
        <w:t> tarihlerinde geçici kayıtlarını yaptırmayan adayların kesin </w:t>
      </w:r>
      <w:r w:rsidRPr="000657AE">
        <w:rPr>
          <w:rFonts w:ascii="inherit" w:eastAsia="Times New Roman" w:hAnsi="inherit" w:cs="Times New Roman"/>
          <w:color w:val="333333"/>
          <w:sz w:val="24"/>
          <w:szCs w:val="24"/>
          <w:lang w:eastAsia="tr-TR"/>
        </w:rPr>
        <w:t>kayıtları yapılmayacaktır.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333333"/>
          <w:sz w:val="24"/>
          <w:szCs w:val="24"/>
          <w:lang w:eastAsia="tr-TR"/>
        </w:rPr>
        <w:t>c) </w:t>
      </w:r>
      <w:r w:rsidRPr="000657AE">
        <w:rPr>
          <w:rFonts w:ascii="inherit" w:eastAsia="Times New Roman" w:hAnsi="inherit" w:cs="Times New Roman"/>
          <w:color w:val="333333"/>
          <w:sz w:val="24"/>
          <w:szCs w:val="24"/>
          <w:lang w:eastAsia="tr-TR"/>
        </w:rPr>
        <w:t>Geçici Mezuniyet Belgesi ile kaydı yapılan öğrenciler daha sonra okullarından aldıkları lise diplomasının aslı ve fotokopisini getirecektir. Diplomanın aslı görülerek iade edilecek olup, adaylardan fotokopisi alınacaktır. </w:t>
      </w:r>
      <w:proofErr w:type="gramStart"/>
      <w:r w:rsidRPr="000657AE">
        <w:rPr>
          <w:rFonts w:ascii="inherit" w:eastAsia="Times New Roman" w:hAnsi="inherit" w:cs="Times New Roman"/>
          <w:color w:val="212529"/>
          <w:sz w:val="24"/>
          <w:szCs w:val="24"/>
          <w:lang w:eastAsia="tr-TR"/>
        </w:rPr>
        <w:t>e</w:t>
      </w:r>
      <w:proofErr w:type="gramEnd"/>
      <w:r w:rsidRPr="000657AE">
        <w:rPr>
          <w:rFonts w:ascii="inherit" w:eastAsia="Times New Roman" w:hAnsi="inherit" w:cs="Times New Roman"/>
          <w:color w:val="212529"/>
          <w:sz w:val="24"/>
          <w:szCs w:val="24"/>
          <w:lang w:eastAsia="tr-TR"/>
        </w:rPr>
        <w:t>-Devlet Sistemi üzerinden alınan yeni tarihli Lise Mezuniyet Belgesinin çıktısı da lise diploması yerine kabul edilecektir.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lastRenderedPageBreak/>
        <w:t>3- </w:t>
      </w:r>
      <w:r w:rsidRPr="000657AE">
        <w:rPr>
          <w:rFonts w:ascii="inherit" w:eastAsia="Times New Roman" w:hAnsi="inherit" w:cs="Times New Roman"/>
          <w:color w:val="212529"/>
          <w:sz w:val="24"/>
          <w:szCs w:val="24"/>
          <w:lang w:eastAsia="tr-TR"/>
        </w:rPr>
        <w:t>Aslı görülmek koşuluyla fotoğraflı</w:t>
      </w:r>
      <w:r w:rsidRPr="000657AE">
        <w:rPr>
          <w:rFonts w:ascii="inherit" w:eastAsia="Times New Roman" w:hAnsi="inherit" w:cs="Times New Roman"/>
          <w:b/>
          <w:bCs/>
          <w:color w:val="212529"/>
          <w:sz w:val="24"/>
          <w:szCs w:val="24"/>
          <w:lang w:eastAsia="tr-TR"/>
        </w:rPr>
        <w:t> </w:t>
      </w:r>
      <w:r w:rsidRPr="000657AE">
        <w:rPr>
          <w:rFonts w:ascii="inherit" w:eastAsia="Times New Roman" w:hAnsi="inherit" w:cs="Times New Roman"/>
          <w:color w:val="212529"/>
          <w:sz w:val="24"/>
          <w:szCs w:val="24"/>
          <w:lang w:eastAsia="tr-TR"/>
        </w:rPr>
        <w:t>T.C. Nüfus Cüzdanı / T.C. Kimlik Kartı Fotokopisi (önlü/ arkalı)</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 xml:space="preserve">-KKTC uyruklu öğrenci kontenjanından kayıt yaptıracak öğrenciler </w:t>
      </w:r>
      <w:proofErr w:type="gramStart"/>
      <w:r w:rsidRPr="000657AE">
        <w:rPr>
          <w:rFonts w:ascii="inherit" w:eastAsia="Times New Roman" w:hAnsi="inherit" w:cs="Times New Roman"/>
          <w:b/>
          <w:bCs/>
          <w:color w:val="212529"/>
          <w:sz w:val="24"/>
          <w:szCs w:val="24"/>
          <w:lang w:eastAsia="tr-TR"/>
        </w:rPr>
        <w:t>için ; KKTC</w:t>
      </w:r>
      <w:proofErr w:type="gramEnd"/>
      <w:r w:rsidRPr="000657AE">
        <w:rPr>
          <w:rFonts w:ascii="inherit" w:eastAsia="Times New Roman" w:hAnsi="inherit" w:cs="Times New Roman"/>
          <w:b/>
          <w:bCs/>
          <w:color w:val="212529"/>
          <w:sz w:val="24"/>
          <w:szCs w:val="24"/>
          <w:lang w:eastAsia="tr-TR"/>
        </w:rPr>
        <w:t xml:space="preserve"> kimlik belgesi /</w:t>
      </w:r>
      <w:r w:rsidRPr="000657AE">
        <w:rPr>
          <w:rFonts w:ascii="Times New Roman" w:eastAsia="Times New Roman" w:hAnsi="Times New Roman" w:cs="Times New Roman"/>
          <w:b/>
          <w:bCs/>
          <w:color w:val="212529"/>
          <w:sz w:val="24"/>
          <w:szCs w:val="24"/>
          <w:lang w:eastAsia="tr-TR"/>
        </w:rPr>
        <w:t> KKTC kimlik</w:t>
      </w:r>
      <w:r w:rsidRPr="000657AE">
        <w:rPr>
          <w:rFonts w:ascii="inherit" w:eastAsia="Times New Roman" w:hAnsi="inherit" w:cs="Times New Roman"/>
          <w:b/>
          <w:bCs/>
          <w:color w:val="212529"/>
          <w:sz w:val="24"/>
          <w:szCs w:val="24"/>
          <w:lang w:eastAsia="tr-TR"/>
        </w:rPr>
        <w:t> kartı fotokopisi (önlü/arkalı)</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4- </w:t>
      </w:r>
      <w:r w:rsidRPr="000657AE">
        <w:rPr>
          <w:rFonts w:ascii="inherit" w:eastAsia="Times New Roman" w:hAnsi="inherit" w:cs="Times New Roman"/>
          <w:color w:val="212529"/>
          <w:sz w:val="24"/>
          <w:szCs w:val="24"/>
          <w:lang w:eastAsia="tr-TR"/>
        </w:rPr>
        <w:t>1 adet 4.5 cm x 6 cm boyutunda fotoğraf,</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5- 2001</w:t>
      </w:r>
      <w:r w:rsidRPr="000657AE">
        <w:rPr>
          <w:rFonts w:ascii="inherit" w:eastAsia="Times New Roman" w:hAnsi="inherit" w:cs="Times New Roman"/>
          <w:b/>
          <w:bCs/>
          <w:color w:val="333333"/>
          <w:sz w:val="24"/>
          <w:szCs w:val="24"/>
          <w:lang w:eastAsia="tr-TR"/>
        </w:rPr>
        <w:t> ve daha önce doğmuş erkek öğrenciler</w:t>
      </w:r>
      <w:r w:rsidRPr="000657AE">
        <w:rPr>
          <w:rFonts w:ascii="inherit" w:eastAsia="Times New Roman" w:hAnsi="inherit" w:cs="Times New Roman"/>
          <w:color w:val="333333"/>
          <w:sz w:val="24"/>
          <w:szCs w:val="24"/>
          <w:lang w:eastAsia="tr-TR"/>
        </w:rPr>
        <w:t> için askerlik şubelerinden veya e-Devlet </w:t>
      </w:r>
      <w:r w:rsidRPr="000657AE">
        <w:rPr>
          <w:rFonts w:ascii="inherit" w:eastAsia="Times New Roman" w:hAnsi="inherit" w:cs="Times New Roman"/>
          <w:color w:val="212529"/>
          <w:sz w:val="24"/>
          <w:szCs w:val="24"/>
          <w:lang w:eastAsia="tr-TR"/>
        </w:rPr>
        <w:t>Sistemi üzerinden</w:t>
      </w:r>
      <w:r w:rsidRPr="000657AE">
        <w:rPr>
          <w:rFonts w:ascii="inherit" w:eastAsia="Times New Roman" w:hAnsi="inherit" w:cs="Times New Roman"/>
          <w:color w:val="333333"/>
          <w:sz w:val="24"/>
          <w:szCs w:val="24"/>
          <w:lang w:eastAsia="tr-TR"/>
        </w:rPr>
        <w:t> alınacak bir fakülte veya yüksekokula kaydolmasında askerlikçe bir sakınca olmadığına dair belge.</w:t>
      </w:r>
    </w:p>
    <w:p w:rsidR="000657AE" w:rsidRPr="000657AE" w:rsidRDefault="000657AE" w:rsidP="000657AE">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tr-TR"/>
        </w:rPr>
      </w:pPr>
      <w:proofErr w:type="gramStart"/>
      <w:r w:rsidRPr="000657AE">
        <w:rPr>
          <w:rFonts w:ascii="inherit" w:eastAsia="Times New Roman" w:hAnsi="inherit" w:cs="Arial"/>
          <w:b/>
          <w:bCs/>
          <w:color w:val="333333"/>
          <w:sz w:val="24"/>
          <w:szCs w:val="24"/>
          <w:lang w:eastAsia="tr-TR"/>
        </w:rPr>
        <w:t>a</w:t>
      </w:r>
      <w:proofErr w:type="gramEnd"/>
      <w:r w:rsidRPr="000657AE">
        <w:rPr>
          <w:rFonts w:ascii="inherit" w:eastAsia="Times New Roman" w:hAnsi="inherit" w:cs="Arial"/>
          <w:b/>
          <w:bCs/>
          <w:color w:val="333333"/>
          <w:sz w:val="24"/>
          <w:szCs w:val="24"/>
          <w:lang w:eastAsia="tr-TR"/>
        </w:rPr>
        <w:t>-Askerliğini tamamlamış erkek öğrenciler</w:t>
      </w:r>
      <w:r w:rsidRPr="000657AE">
        <w:rPr>
          <w:rFonts w:ascii="inherit" w:eastAsia="Times New Roman" w:hAnsi="inherit" w:cs="Arial"/>
          <w:color w:val="333333"/>
          <w:sz w:val="24"/>
          <w:szCs w:val="24"/>
          <w:lang w:eastAsia="tr-TR"/>
        </w:rPr>
        <w:t> için terhis belgesinin aslı görülerek fotokopisi alınacaktır.</w:t>
      </w:r>
    </w:p>
    <w:p w:rsidR="000657AE" w:rsidRPr="000657AE" w:rsidRDefault="000657AE" w:rsidP="000657AE">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tr-TR"/>
        </w:rPr>
      </w:pPr>
      <w:proofErr w:type="gramStart"/>
      <w:r w:rsidRPr="000657AE">
        <w:rPr>
          <w:rFonts w:ascii="inherit" w:eastAsia="Times New Roman" w:hAnsi="inherit" w:cs="Arial"/>
          <w:b/>
          <w:bCs/>
          <w:color w:val="333333"/>
          <w:sz w:val="24"/>
          <w:szCs w:val="24"/>
          <w:lang w:eastAsia="tr-TR"/>
        </w:rPr>
        <w:t>b</w:t>
      </w:r>
      <w:proofErr w:type="gramEnd"/>
      <w:r w:rsidRPr="000657AE">
        <w:rPr>
          <w:rFonts w:ascii="inherit" w:eastAsia="Times New Roman" w:hAnsi="inherit" w:cs="Arial"/>
          <w:b/>
          <w:bCs/>
          <w:color w:val="333333"/>
          <w:sz w:val="24"/>
          <w:szCs w:val="24"/>
          <w:lang w:eastAsia="tr-TR"/>
        </w:rPr>
        <w:t>-Askerlikten muaf erkek öğrenciler</w:t>
      </w:r>
      <w:r w:rsidRPr="000657AE">
        <w:rPr>
          <w:rFonts w:ascii="inherit" w:eastAsia="Times New Roman" w:hAnsi="inherit" w:cs="Arial"/>
          <w:color w:val="333333"/>
          <w:sz w:val="24"/>
          <w:szCs w:val="24"/>
          <w:lang w:eastAsia="tr-TR"/>
        </w:rPr>
        <w:t> için muafiyet belgesinin aslı görülerek fotokopisi alınacaktır.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000000"/>
          <w:lang w:eastAsia="tr-TR"/>
        </w:rPr>
        <w:t>6- </w:t>
      </w:r>
      <w:r w:rsidRPr="000657AE">
        <w:rPr>
          <w:rFonts w:ascii="inherit" w:eastAsia="Times New Roman" w:hAnsi="inherit" w:cs="Times New Roman"/>
          <w:color w:val="212529"/>
          <w:lang w:eastAsia="tr-TR"/>
        </w:rPr>
        <w:t>İkinci Öğretim öğrencileri için öğrenci katkı payının birinci taksitinin yatırılması </w:t>
      </w:r>
      <w:r w:rsidRPr="000657AE">
        <w:rPr>
          <w:rFonts w:ascii="inherit" w:eastAsia="Times New Roman" w:hAnsi="inherit" w:cs="Times New Roman"/>
          <w:b/>
          <w:bCs/>
          <w:color w:val="212529"/>
          <w:lang w:eastAsia="tr-TR"/>
        </w:rPr>
        <w:t>(Kayıt hakkı kazanan öğrenciler; kayıt için geldiklerinde Rektörlük Öğrenci İşleri Daire Başkanlığından verilecek olan öğrenci numarası ile bankaya giderek katkı payı/öğrenim ücretini ödeyeceklerdir).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color w:val="212529"/>
          <w:sz w:val="24"/>
          <w:szCs w:val="24"/>
          <w:lang w:eastAsia="tr-TR"/>
        </w:rPr>
        <w:t>Bir yükseköğretim programına kayıtlı iken, ikinci bir yükseköğretim programına (Çift ana dal programları hariç olmak üzere) kayıt yaptırılması halinde ikinci yükseköğretim programına ait öğrenci katkı payları öğrencilerin kendileri tarafından karşılanır. Bu durumdaki birinci öğretim öğrencilerinin </w:t>
      </w:r>
      <w:r w:rsidRPr="000657AE">
        <w:rPr>
          <w:rFonts w:ascii="inherit" w:eastAsia="Times New Roman" w:hAnsi="inherit" w:cs="Times New Roman"/>
          <w:b/>
          <w:bCs/>
          <w:color w:val="212529"/>
          <w:sz w:val="24"/>
          <w:szCs w:val="24"/>
          <w:lang w:eastAsia="tr-TR"/>
        </w:rPr>
        <w:t>Halk Bankasında </w:t>
      </w:r>
      <w:r w:rsidRPr="000657AE">
        <w:rPr>
          <w:rFonts w:ascii="inherit" w:eastAsia="Times New Roman" w:hAnsi="inherit" w:cs="Times New Roman"/>
          <w:color w:val="212529"/>
          <w:sz w:val="24"/>
          <w:szCs w:val="24"/>
          <w:lang w:eastAsia="tr-TR"/>
        </w:rPr>
        <w:t>üzerinde tanımlı harç bulunmaması</w:t>
      </w:r>
      <w:r w:rsidRPr="000657AE">
        <w:rPr>
          <w:rFonts w:ascii="inherit" w:eastAsia="Times New Roman" w:hAnsi="inherit" w:cs="Times New Roman"/>
          <w:b/>
          <w:bCs/>
          <w:color w:val="212529"/>
          <w:sz w:val="24"/>
          <w:szCs w:val="24"/>
          <w:lang w:eastAsia="tr-TR"/>
        </w:rPr>
        <w:t> </w:t>
      </w:r>
      <w:r w:rsidRPr="000657AE">
        <w:rPr>
          <w:rFonts w:ascii="inherit" w:eastAsia="Times New Roman" w:hAnsi="inherit" w:cs="Times New Roman"/>
          <w:color w:val="212529"/>
          <w:sz w:val="24"/>
          <w:szCs w:val="24"/>
          <w:lang w:eastAsia="tr-TR"/>
        </w:rPr>
        <w:t>halinde Üniversitemiz Öğrenci İşleri Daire Başkanlığı bünyesindeki Harç Birimine müracaat etmesi gerekmektedir.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color w:val="212529"/>
          <w:sz w:val="24"/>
          <w:szCs w:val="24"/>
          <w:lang w:eastAsia="tr-TR"/>
        </w:rPr>
        <w:t>Katkı Payı/Öğrenim Ücreti tutarları Halk Bankasının Türkiye genelindeki tüm şubelerinden, internet bankacılığı ve ATM’lerinden </w:t>
      </w:r>
      <w:r w:rsidRPr="000657AE">
        <w:rPr>
          <w:rFonts w:ascii="inherit" w:eastAsia="Times New Roman" w:hAnsi="inherit" w:cs="Times New Roman"/>
          <w:color w:val="212529"/>
          <w:sz w:val="24"/>
          <w:szCs w:val="24"/>
          <w:u w:val="single"/>
          <w:lang w:eastAsia="tr-TR"/>
        </w:rPr>
        <w:t>PAÜ Öğrenci Numarası</w:t>
      </w:r>
      <w:r w:rsidRPr="000657AE">
        <w:rPr>
          <w:rFonts w:ascii="inherit" w:eastAsia="Times New Roman" w:hAnsi="inherit" w:cs="Times New Roman"/>
          <w:color w:val="212529"/>
          <w:sz w:val="24"/>
          <w:szCs w:val="24"/>
          <w:lang w:eastAsia="tr-TR"/>
        </w:rPr>
        <w:t> ile yatırılabilir.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hyperlink r:id="rId5" w:history="1">
        <w:r w:rsidRPr="000657AE">
          <w:rPr>
            <w:rFonts w:ascii="inherit" w:eastAsia="Times New Roman" w:hAnsi="inherit" w:cs="Times New Roman"/>
            <w:b/>
            <w:bCs/>
            <w:color w:val="0D6EFD"/>
            <w:sz w:val="24"/>
            <w:szCs w:val="24"/>
            <w:u w:val="single"/>
            <w:lang w:eastAsia="tr-TR"/>
          </w:rPr>
          <w:t>Öğrenci katkı payı/öğrenim ücretleri için tıklayınız</w:t>
        </w:r>
        <w:proofErr w:type="gramStart"/>
        <w:r w:rsidRPr="000657AE">
          <w:rPr>
            <w:rFonts w:ascii="inherit" w:eastAsia="Times New Roman" w:hAnsi="inherit" w:cs="Times New Roman"/>
            <w:b/>
            <w:bCs/>
            <w:color w:val="0D6EFD"/>
            <w:sz w:val="24"/>
            <w:szCs w:val="24"/>
            <w:u w:val="single"/>
            <w:lang w:eastAsia="tr-TR"/>
          </w:rPr>
          <w:t>…..</w:t>
        </w:r>
        <w:proofErr w:type="gramEnd"/>
      </w:hyperlink>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7- a) Acıpayam Meslek Yüksekokulu Özel Güvenlik ve Koruma Programına </w:t>
      </w:r>
      <w:r w:rsidRPr="000657AE">
        <w:rPr>
          <w:rFonts w:ascii="inherit" w:eastAsia="Times New Roman" w:hAnsi="inherit" w:cs="Times New Roman"/>
          <w:color w:val="212529"/>
          <w:sz w:val="24"/>
          <w:szCs w:val="24"/>
          <w:lang w:eastAsia="tr-TR"/>
        </w:rPr>
        <w:t>kayıt için üniversite hastanelerinden veya tam teşekküllü bir devlet hastanesinden, bu mesleği yapmayı engelleyecek fiziki ve ruhsal engeli olmadığını belgeleyen </w:t>
      </w:r>
      <w:r w:rsidRPr="000657AE">
        <w:rPr>
          <w:rFonts w:ascii="inherit" w:eastAsia="Times New Roman" w:hAnsi="inherit" w:cs="Times New Roman"/>
          <w:b/>
          <w:bCs/>
          <w:color w:val="212529"/>
          <w:sz w:val="24"/>
          <w:szCs w:val="24"/>
          <w:lang w:eastAsia="tr-TR"/>
        </w:rPr>
        <w:t>Heyet Raporu.</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    b) Acıpayam Meslek Yüksekokulu Özel Güvenlik ve Koruma Programına </w:t>
      </w:r>
      <w:r w:rsidRPr="000657AE">
        <w:rPr>
          <w:rFonts w:ascii="inherit" w:eastAsia="Times New Roman" w:hAnsi="inherit" w:cs="Times New Roman"/>
          <w:color w:val="212529"/>
          <w:sz w:val="24"/>
          <w:szCs w:val="24"/>
          <w:lang w:eastAsia="tr-TR"/>
        </w:rPr>
        <w:t>kayıt için </w:t>
      </w:r>
      <w:r w:rsidRPr="000657AE">
        <w:rPr>
          <w:rFonts w:ascii="inherit" w:eastAsia="Times New Roman" w:hAnsi="inherit" w:cs="Times New Roman"/>
          <w:b/>
          <w:bCs/>
          <w:color w:val="212529"/>
          <w:sz w:val="24"/>
          <w:szCs w:val="24"/>
          <w:lang w:eastAsia="tr-TR"/>
        </w:rPr>
        <w:t>Adli Sicil Kaydı Beyanı</w:t>
      </w:r>
      <w:r w:rsidRPr="000657AE">
        <w:rPr>
          <w:rFonts w:ascii="inherit" w:eastAsia="Times New Roman" w:hAnsi="inherit" w:cs="Times New Roman"/>
          <w:color w:val="212529"/>
          <w:sz w:val="24"/>
          <w:szCs w:val="24"/>
          <w:lang w:eastAsia="tr-TR"/>
        </w:rPr>
        <w:t>. (5188 sayılı Özel Güvenlik Hizmetlerine Dair Kanunun 10. maddesinin birinci fıkrasının (d) bendinde sayılan suçların birinden ceza alınmadığına dair beyanın kayıtlarda verilmesi gerekir.)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i/>
          <w:iCs/>
          <w:color w:val="212529"/>
          <w:sz w:val="18"/>
          <w:szCs w:val="18"/>
          <w:u w:val="single"/>
          <w:lang w:eastAsia="tr-TR"/>
        </w:rPr>
        <w:t xml:space="preserve">(Bu programa (Acıpayam MYO/Özel Güvenlik ve Koruma) kayıt yaptırabilmek için 5188 sayılı Özel Güvenlik Hizmetlerine Dair Kanunun 10. maddesi d, f, bentleri ile "5188 sayılı Özel Güvenlik Hizmetlerine Dair Kanunun Uygulanmasına İlişkin </w:t>
      </w:r>
      <w:proofErr w:type="spellStart"/>
      <w:r w:rsidRPr="000657AE">
        <w:rPr>
          <w:rFonts w:ascii="inherit" w:eastAsia="Times New Roman" w:hAnsi="inherit" w:cs="Times New Roman"/>
          <w:i/>
          <w:iCs/>
          <w:color w:val="212529"/>
          <w:sz w:val="18"/>
          <w:szCs w:val="18"/>
          <w:u w:val="single"/>
          <w:lang w:eastAsia="tr-TR"/>
        </w:rPr>
        <w:t>Yönetmelik"in</w:t>
      </w:r>
      <w:proofErr w:type="spellEnd"/>
      <w:r w:rsidRPr="000657AE">
        <w:rPr>
          <w:rFonts w:ascii="inherit" w:eastAsia="Times New Roman" w:hAnsi="inherit" w:cs="Times New Roman"/>
          <w:i/>
          <w:iCs/>
          <w:color w:val="212529"/>
          <w:sz w:val="18"/>
          <w:szCs w:val="18"/>
          <w:u w:val="single"/>
          <w:lang w:eastAsia="tr-TR"/>
        </w:rPr>
        <w:t xml:space="preserve"> 18. maddesinde belirtilen şartlara sahip olmak gerekmektedir.)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8- a) Bozkurt Meslek Yüksekokulu Sivil Hava Ulaştırma İşletmeciliği Programına</w:t>
      </w:r>
      <w:r w:rsidRPr="000657AE">
        <w:rPr>
          <w:rFonts w:ascii="inherit" w:eastAsia="Times New Roman" w:hAnsi="inherit" w:cs="Times New Roman"/>
          <w:color w:val="212529"/>
          <w:sz w:val="24"/>
          <w:szCs w:val="24"/>
          <w:lang w:eastAsia="tr-TR"/>
        </w:rPr>
        <w:t> kayıt için “Mesleği ve/veya meslekte verilen görevi icra etmesine engel oluşturacak herhangi bir sağlık sorunu bulunmadığına dair tam teşekküllü bir hastaneden son 6 ay içinde almış olmak şartıyla </w:t>
      </w:r>
      <w:r w:rsidRPr="000657AE">
        <w:rPr>
          <w:rFonts w:ascii="inherit" w:eastAsia="Times New Roman" w:hAnsi="inherit" w:cs="Times New Roman"/>
          <w:b/>
          <w:bCs/>
          <w:color w:val="212529"/>
          <w:sz w:val="24"/>
          <w:szCs w:val="24"/>
          <w:lang w:eastAsia="tr-TR"/>
        </w:rPr>
        <w:t>Heyet Raporu.</w:t>
      </w:r>
      <w:r w:rsidRPr="000657AE">
        <w:rPr>
          <w:rFonts w:ascii="inherit" w:eastAsia="Times New Roman" w:hAnsi="inherit" w:cs="Times New Roman"/>
          <w:color w:val="212529"/>
          <w:sz w:val="24"/>
          <w:szCs w:val="24"/>
          <w:lang w:eastAsia="tr-TR"/>
        </w:rPr>
        <w:t xml:space="preserve">  (işitme kaybı/eksikliği, görme kaybı/eksikliği </w:t>
      </w:r>
      <w:proofErr w:type="spellStart"/>
      <w:r w:rsidRPr="000657AE">
        <w:rPr>
          <w:rFonts w:ascii="inherit" w:eastAsia="Times New Roman" w:hAnsi="inherit" w:cs="Times New Roman"/>
          <w:color w:val="212529"/>
          <w:sz w:val="24"/>
          <w:szCs w:val="24"/>
          <w:lang w:eastAsia="tr-TR"/>
        </w:rPr>
        <w:t>vb</w:t>
      </w:r>
      <w:proofErr w:type="spellEnd"/>
      <w:r w:rsidRPr="000657AE">
        <w:rPr>
          <w:rFonts w:ascii="inherit" w:eastAsia="Times New Roman" w:hAnsi="inherit" w:cs="Times New Roman"/>
          <w:color w:val="212529"/>
          <w:sz w:val="24"/>
          <w:szCs w:val="24"/>
          <w:lang w:eastAsia="tr-TR"/>
        </w:rPr>
        <w:t>).”</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lastRenderedPageBreak/>
        <w:t>     b)</w:t>
      </w:r>
      <w:r w:rsidRPr="000657AE">
        <w:rPr>
          <w:rFonts w:ascii="inherit" w:eastAsia="Times New Roman" w:hAnsi="inherit" w:cs="Times New Roman"/>
          <w:color w:val="212529"/>
          <w:sz w:val="24"/>
          <w:szCs w:val="24"/>
          <w:lang w:eastAsia="tr-TR"/>
        </w:rPr>
        <w:t> </w:t>
      </w:r>
      <w:r w:rsidRPr="000657AE">
        <w:rPr>
          <w:rFonts w:ascii="inherit" w:eastAsia="Times New Roman" w:hAnsi="inherit" w:cs="Times New Roman"/>
          <w:b/>
          <w:bCs/>
          <w:color w:val="212529"/>
          <w:sz w:val="24"/>
          <w:szCs w:val="24"/>
          <w:lang w:eastAsia="tr-TR"/>
        </w:rPr>
        <w:t>Bozkurt Meslek Yüksekokulu Sivil Hava Ulaştırma İşletmeciliği Programına </w:t>
      </w:r>
      <w:r w:rsidRPr="000657AE">
        <w:rPr>
          <w:rFonts w:ascii="inherit" w:eastAsia="Times New Roman" w:hAnsi="inherit" w:cs="Times New Roman"/>
          <w:color w:val="212529"/>
          <w:sz w:val="24"/>
          <w:szCs w:val="24"/>
          <w:lang w:eastAsia="tr-TR"/>
        </w:rPr>
        <w:t>kayıt için;</w:t>
      </w:r>
      <w:r w:rsidRPr="000657AE">
        <w:rPr>
          <w:rFonts w:ascii="inherit" w:eastAsia="Times New Roman" w:hAnsi="inherit" w:cs="Times New Roman"/>
          <w:b/>
          <w:bCs/>
          <w:color w:val="212529"/>
          <w:sz w:val="24"/>
          <w:szCs w:val="24"/>
          <w:lang w:eastAsia="tr-TR"/>
        </w:rPr>
        <w:t> Adli Sicil Kaydı Beyanı</w:t>
      </w:r>
      <w:r w:rsidRPr="000657AE">
        <w:rPr>
          <w:rFonts w:ascii="inherit" w:eastAsia="Times New Roman" w:hAnsi="inherit" w:cs="Times New Roman"/>
          <w:color w:val="212529"/>
          <w:sz w:val="24"/>
          <w:szCs w:val="24"/>
          <w:lang w:eastAsia="tr-TR"/>
        </w:rPr>
        <w:t>.</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9</w:t>
      </w:r>
      <w:r w:rsidRPr="000657AE">
        <w:rPr>
          <w:rFonts w:ascii="inherit" w:eastAsia="Times New Roman" w:hAnsi="inherit" w:cs="Times New Roman"/>
          <w:color w:val="212529"/>
          <w:sz w:val="24"/>
          <w:szCs w:val="24"/>
          <w:lang w:eastAsia="tr-TR"/>
        </w:rPr>
        <w:t>- </w:t>
      </w:r>
      <w:r w:rsidRPr="000657AE">
        <w:rPr>
          <w:rFonts w:ascii="inherit" w:eastAsia="Times New Roman" w:hAnsi="inherit" w:cs="Times New Roman"/>
          <w:b/>
          <w:bCs/>
          <w:color w:val="212529"/>
          <w:sz w:val="24"/>
          <w:szCs w:val="24"/>
          <w:lang w:eastAsia="tr-TR"/>
        </w:rPr>
        <w:t>Beden Eğitimi ve Spor Öğretmenliği, Antrenörlük Eğitimi ve Rekreasyon Programları</w:t>
      </w:r>
      <w:r w:rsidRPr="000657AE">
        <w:rPr>
          <w:rFonts w:ascii="inherit" w:eastAsia="Times New Roman" w:hAnsi="inherit" w:cs="Times New Roman"/>
          <w:color w:val="212529"/>
          <w:sz w:val="24"/>
          <w:szCs w:val="24"/>
          <w:lang w:eastAsia="tr-TR"/>
        </w:rPr>
        <w:t> için tam teşekküllü devlet hastaneleri ya da üniversite hastanelerinden alınmış “</w:t>
      </w:r>
      <w:r w:rsidRPr="000657AE">
        <w:rPr>
          <w:rFonts w:ascii="inherit" w:eastAsia="Times New Roman" w:hAnsi="inherit" w:cs="Times New Roman"/>
          <w:b/>
          <w:bCs/>
          <w:color w:val="212529"/>
          <w:sz w:val="24"/>
          <w:szCs w:val="24"/>
          <w:lang w:eastAsia="tr-TR"/>
        </w:rPr>
        <w:t>Spor Bilimleri Fakültesinde Öğrenim Görmesinde Sakınca Yoktur</w:t>
      </w:r>
      <w:r w:rsidRPr="000657AE">
        <w:rPr>
          <w:rFonts w:ascii="inherit" w:eastAsia="Times New Roman" w:hAnsi="inherit" w:cs="Times New Roman"/>
          <w:color w:val="212529"/>
          <w:sz w:val="24"/>
          <w:szCs w:val="24"/>
          <w:lang w:eastAsia="tr-TR"/>
        </w:rPr>
        <w:t>” ibaresi yazılı </w:t>
      </w:r>
      <w:r w:rsidRPr="000657AE">
        <w:rPr>
          <w:rFonts w:ascii="inherit" w:eastAsia="Times New Roman" w:hAnsi="inherit" w:cs="Times New Roman"/>
          <w:b/>
          <w:bCs/>
          <w:color w:val="212529"/>
          <w:sz w:val="24"/>
          <w:szCs w:val="24"/>
          <w:lang w:eastAsia="tr-TR"/>
        </w:rPr>
        <w:t>Sağlık Kurulu (Heyet) raporu</w:t>
      </w:r>
      <w:r w:rsidRPr="000657AE">
        <w:rPr>
          <w:rFonts w:ascii="inherit" w:eastAsia="Times New Roman" w:hAnsi="inherit" w:cs="Times New Roman"/>
          <w:color w:val="212529"/>
          <w:sz w:val="24"/>
          <w:szCs w:val="24"/>
          <w:lang w:eastAsia="tr-TR"/>
        </w:rPr>
        <w:t>. (Kayıt sırasında bu raporu teslim etmeyen adayların kayıtları yapılmaz). </w:t>
      </w:r>
      <w:r w:rsidRPr="000657AE">
        <w:rPr>
          <w:rFonts w:ascii="inherit" w:eastAsia="Times New Roman" w:hAnsi="inherit" w:cs="Times New Roman"/>
          <w:i/>
          <w:iCs/>
          <w:color w:val="212529"/>
          <w:sz w:val="24"/>
          <w:szCs w:val="24"/>
          <w:lang w:eastAsia="tr-TR"/>
        </w:rPr>
        <w:t>Spor Bilimleri Fakültesinde öğretimi aksatabilecek bedensel veya konuşma (hareketleri kısıtlayıcı ağır ameliyat geçirmiş olmak, kamburluk, kekemelik vb.) gibi engellerden biri veya birkaçı bulunanlar kayıt için başvuramazlar. Bu adaylar seçmeleri kazansalar dahi hakları iptal edilir.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4"/>
          <w:szCs w:val="24"/>
          <w:lang w:eastAsia="tr-TR"/>
        </w:rPr>
        <w:t>10- Özel Yetenek</w:t>
      </w:r>
      <w:r w:rsidRPr="000657AE">
        <w:rPr>
          <w:rFonts w:ascii="inherit" w:eastAsia="Times New Roman" w:hAnsi="inherit" w:cs="Times New Roman"/>
          <w:color w:val="212529"/>
          <w:sz w:val="24"/>
          <w:szCs w:val="24"/>
          <w:lang w:eastAsia="tr-TR"/>
        </w:rPr>
        <w:t> </w:t>
      </w:r>
      <w:r w:rsidRPr="000657AE">
        <w:rPr>
          <w:rFonts w:ascii="inherit" w:eastAsia="Times New Roman" w:hAnsi="inherit" w:cs="Times New Roman"/>
          <w:b/>
          <w:bCs/>
          <w:color w:val="212529"/>
          <w:sz w:val="24"/>
          <w:szCs w:val="24"/>
          <w:lang w:eastAsia="tr-TR"/>
        </w:rPr>
        <w:t>Programlarına</w:t>
      </w:r>
      <w:r w:rsidRPr="000657AE">
        <w:rPr>
          <w:rFonts w:ascii="inherit" w:eastAsia="Times New Roman" w:hAnsi="inherit" w:cs="Times New Roman"/>
          <w:color w:val="212529"/>
          <w:sz w:val="24"/>
          <w:szCs w:val="24"/>
          <w:lang w:eastAsia="tr-TR"/>
        </w:rPr>
        <w:t> engelli kontenjanından kayıt olacak öğrenciler için tam teşekküllü Devlet Hastaneleri ya da Üniversite Hastanelerinden alınmış “Spor Bilimleri Fakültesinde Öğrenim Görmesinde Sakınca Yoktur</w:t>
      </w:r>
      <w:r w:rsidRPr="000657AE">
        <w:rPr>
          <w:rFonts w:ascii="inherit" w:eastAsia="Times New Roman" w:hAnsi="inherit" w:cs="Times New Roman"/>
          <w:b/>
          <w:bCs/>
          <w:color w:val="212529"/>
          <w:sz w:val="24"/>
          <w:szCs w:val="24"/>
          <w:lang w:eastAsia="tr-TR"/>
        </w:rPr>
        <w:t>/</w:t>
      </w:r>
      <w:r w:rsidRPr="000657AE">
        <w:rPr>
          <w:rFonts w:ascii="inherit" w:eastAsia="Times New Roman" w:hAnsi="inherit" w:cs="Times New Roman"/>
          <w:color w:val="212529"/>
          <w:sz w:val="24"/>
          <w:szCs w:val="24"/>
          <w:lang w:eastAsia="tr-TR"/>
        </w:rPr>
        <w:t>engelli adaylar için, engel durumunu gösterir” </w:t>
      </w:r>
      <w:r w:rsidRPr="000657AE">
        <w:rPr>
          <w:rFonts w:ascii="inherit" w:eastAsia="Times New Roman" w:hAnsi="inherit" w:cs="Times New Roman"/>
          <w:b/>
          <w:bCs/>
          <w:color w:val="212529"/>
          <w:sz w:val="24"/>
          <w:szCs w:val="24"/>
          <w:lang w:eastAsia="tr-TR"/>
        </w:rPr>
        <w:t>“Engelli Sağlık Kurulu (Heyet) Raporu”.</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212529"/>
          <w:sz w:val="20"/>
          <w:szCs w:val="20"/>
          <w:lang w:eastAsia="tr-TR"/>
        </w:rPr>
        <w:t>NOT:</w:t>
      </w:r>
      <w:r w:rsidRPr="000657AE">
        <w:rPr>
          <w:rFonts w:ascii="inherit" w:eastAsia="Times New Roman" w:hAnsi="inherit" w:cs="Times New Roman"/>
          <w:color w:val="212529"/>
          <w:sz w:val="20"/>
          <w:szCs w:val="20"/>
          <w:lang w:eastAsia="tr-TR"/>
        </w:rPr>
        <w:t>  Honaz Meslek Yüksekokulu Ceza İnfaz ve Güvenlik Hizmetleri Programına kayıt yaptıracak öğrencilerin aşağıdaki hususlara dikkat etmesi önerilmektedir:</w:t>
      </w:r>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proofErr w:type="gramStart"/>
      <w:r w:rsidRPr="000657AE">
        <w:rPr>
          <w:rFonts w:ascii="inherit" w:eastAsia="Times New Roman" w:hAnsi="inherit" w:cs="Times New Roman"/>
          <w:color w:val="212529"/>
          <w:sz w:val="20"/>
          <w:szCs w:val="20"/>
          <w:lang w:eastAsia="tr-TR"/>
        </w:rPr>
        <w:t xml:space="preserve">“Adalet Bakanlığı Memur Sınav, Atama ve Nakil Yönetmeliği" </w:t>
      </w:r>
      <w:proofErr w:type="spellStart"/>
      <w:r w:rsidRPr="000657AE">
        <w:rPr>
          <w:rFonts w:ascii="inherit" w:eastAsia="Times New Roman" w:hAnsi="inherit" w:cs="Times New Roman"/>
          <w:color w:val="212529"/>
          <w:sz w:val="20"/>
          <w:szCs w:val="20"/>
          <w:lang w:eastAsia="tr-TR"/>
        </w:rPr>
        <w:t>nin</w:t>
      </w:r>
      <w:proofErr w:type="spellEnd"/>
      <w:r w:rsidRPr="000657AE">
        <w:rPr>
          <w:rFonts w:ascii="inherit" w:eastAsia="Times New Roman" w:hAnsi="inherit" w:cs="Times New Roman"/>
          <w:color w:val="212529"/>
          <w:sz w:val="20"/>
          <w:szCs w:val="20"/>
          <w:lang w:eastAsia="tr-TR"/>
        </w:rPr>
        <w:t xml:space="preserve"> "Özel Şartlar" başlıklı 6. maddesi uyarınca infaz ve koruma memuru olabilmek için: Yapılacak sınavın son başvuru tarihi itibarıyla 18 yaşını doldurmuş, merkezi sınavın yapıldığı yılın ocak ayının birinci günü 30 yaşını bitirmemiş olmak, - Erkeklerde 170 cm, kadınlarda 160 cm’den kısa boylu olmamak, - Güvenlik soruşturması olumlu olmak, - Görevini devamlı yapmasına engel olabilecek akıl hastalığı veya bedensel özürlü olmadığını; şaşılık, körlük, topallık, işitme kaybı, çehrede sabit eser, uzuv noksanlığı, kekemelik ve benzeri engeller bulunmadığını; Ceza ve </w:t>
      </w:r>
      <w:proofErr w:type="spellStart"/>
      <w:r w:rsidRPr="000657AE">
        <w:rPr>
          <w:rFonts w:ascii="inherit" w:eastAsia="Times New Roman" w:hAnsi="inherit" w:cs="Times New Roman"/>
          <w:color w:val="212529"/>
          <w:sz w:val="20"/>
          <w:szCs w:val="20"/>
          <w:lang w:eastAsia="tr-TR"/>
        </w:rPr>
        <w:t>Tevkifevleri</w:t>
      </w:r>
      <w:proofErr w:type="spellEnd"/>
      <w:r w:rsidRPr="000657AE">
        <w:rPr>
          <w:rFonts w:ascii="inherit" w:eastAsia="Times New Roman" w:hAnsi="inherit" w:cs="Times New Roman"/>
          <w:color w:val="212529"/>
          <w:sz w:val="20"/>
          <w:szCs w:val="20"/>
          <w:lang w:eastAsia="tr-TR"/>
        </w:rPr>
        <w:t xml:space="preserve"> Genel Müdürlüğünce bölge hastaneleri olarak belirlenecek Sağlık Bakanlığına bağlı tam teşekküllü Devlet hastanelerinden alacakları sağlık kurulu raporu ile belgelemek, - Boy uzunluğunun santimetre cinsinden son iki rakamı ile kilosu arasındaki fark 13’ten fazla, 17’den az olmamak, şartları aranmakta olduğundan programı tercih edecek adayların bu hususlara dikkat etmesinde yarar görülmektedir.”</w:t>
      </w:r>
      <w:proofErr w:type="gramEnd"/>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b/>
          <w:bCs/>
          <w:color w:val="000000"/>
          <w:sz w:val="20"/>
          <w:szCs w:val="20"/>
          <w:lang w:eastAsia="tr-TR"/>
        </w:rPr>
        <w:t>ÖNEMLİ:</w:t>
      </w:r>
    </w:p>
    <w:p w:rsidR="000657AE" w:rsidRPr="000657AE" w:rsidRDefault="000657AE" w:rsidP="000657AE">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tr-TR"/>
        </w:rPr>
      </w:pPr>
      <w:r>
        <w:rPr>
          <w:rFonts w:ascii="inherit" w:eastAsia="Times New Roman" w:hAnsi="inherit" w:cs="Arial"/>
          <w:color w:val="212529"/>
          <w:sz w:val="20"/>
          <w:szCs w:val="20"/>
          <w:lang w:eastAsia="tr-TR"/>
        </w:rPr>
        <w:t>Mazereti nedeniyle</w:t>
      </w:r>
      <w:r w:rsidRPr="000657AE">
        <w:rPr>
          <w:rFonts w:ascii="inherit" w:eastAsia="Times New Roman" w:hAnsi="inherit" w:cs="Arial"/>
          <w:color w:val="212529"/>
          <w:sz w:val="20"/>
          <w:szCs w:val="20"/>
          <w:lang w:eastAsia="tr-TR"/>
        </w:rPr>
        <w:t xml:space="preserve"> kayıt yaptırmayan/yaptıramayan öğrencilerimizin, kayıt için istenen belgeler ile birlikte, kayıt gününü dikkate alıp şahsen/kanuni temsilcisi (vasi)/noter vasıtasıyla vekil tayin edilen kişi aracılığı ile başvuru yaparak kayıtlarını yaptırmaları gerekmektedir. Belirlenen tarihlerde başvurmayanların yaşayacakları sorun ve zaman kaybından kendileri sorumlu olacaklardır.</w:t>
      </w:r>
    </w:p>
    <w:p w:rsidR="000657AE" w:rsidRPr="000657AE" w:rsidRDefault="000657AE" w:rsidP="000657AE">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tr-TR"/>
        </w:rPr>
      </w:pPr>
      <w:r w:rsidRPr="000657AE">
        <w:rPr>
          <w:rFonts w:ascii="inherit" w:eastAsia="Times New Roman" w:hAnsi="inherit" w:cs="Arial"/>
          <w:color w:val="212529"/>
          <w:sz w:val="20"/>
          <w:szCs w:val="20"/>
          <w:lang w:eastAsia="tr-TR"/>
        </w:rPr>
        <w:t>Eksik belge ile kayıt yapılmaz.</w:t>
      </w:r>
    </w:p>
    <w:p w:rsidR="000657AE" w:rsidRPr="000657AE" w:rsidRDefault="000657AE" w:rsidP="000657AE">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tr-TR"/>
        </w:rPr>
      </w:pPr>
      <w:r w:rsidRPr="000657AE">
        <w:rPr>
          <w:rFonts w:ascii="inherit" w:eastAsia="Times New Roman" w:hAnsi="inherit" w:cs="Arial"/>
          <w:color w:val="212529"/>
          <w:sz w:val="20"/>
          <w:szCs w:val="20"/>
          <w:lang w:eastAsia="tr-TR"/>
        </w:rPr>
        <w:t>Aday Öğrenci Bilgi Formunu doldurmanız kayıt yaptırdığınız anlamına gelmemektedir.</w:t>
      </w:r>
      <w:bookmarkStart w:id="0" w:name="_GoBack"/>
      <w:bookmarkEnd w:id="0"/>
    </w:p>
    <w:p w:rsidR="000657AE" w:rsidRPr="000657AE" w:rsidRDefault="000657AE" w:rsidP="000657AE">
      <w:pPr>
        <w:shd w:val="clear" w:color="auto" w:fill="FFFFFF"/>
        <w:spacing w:after="100" w:afterAutospacing="1" w:line="240" w:lineRule="auto"/>
        <w:jc w:val="both"/>
        <w:rPr>
          <w:rFonts w:ascii="inherit" w:eastAsia="Times New Roman" w:hAnsi="inherit" w:cs="Times New Roman"/>
          <w:color w:val="212529"/>
          <w:sz w:val="24"/>
          <w:szCs w:val="24"/>
          <w:lang w:eastAsia="tr-TR"/>
        </w:rPr>
      </w:pPr>
      <w:r w:rsidRPr="000657AE">
        <w:rPr>
          <w:rFonts w:ascii="inherit" w:eastAsia="Times New Roman" w:hAnsi="inherit" w:cs="Times New Roman"/>
          <w:color w:val="FF0000"/>
          <w:sz w:val="20"/>
          <w:szCs w:val="20"/>
          <w:lang w:eastAsia="tr-TR"/>
        </w:rPr>
        <w:t>     </w:t>
      </w:r>
      <w:hyperlink r:id="rId6" w:history="1">
        <w:r w:rsidRPr="000657AE">
          <w:rPr>
            <w:rFonts w:ascii="inherit" w:eastAsia="Times New Roman" w:hAnsi="inherit" w:cs="Times New Roman"/>
            <w:color w:val="0D6EFD"/>
            <w:sz w:val="20"/>
            <w:szCs w:val="20"/>
            <w:u w:val="single"/>
            <w:lang w:eastAsia="tr-TR"/>
          </w:rPr>
          <w:t> </w:t>
        </w:r>
      </w:hyperlink>
      <w:hyperlink r:id="rId7" w:history="1">
        <w:r w:rsidRPr="000657AE">
          <w:rPr>
            <w:rFonts w:ascii="inherit" w:eastAsia="Times New Roman" w:hAnsi="inherit" w:cs="Times New Roman"/>
            <w:b/>
            <w:bCs/>
            <w:color w:val="0D6EFD"/>
            <w:sz w:val="20"/>
            <w:szCs w:val="20"/>
            <w:u w:val="single"/>
            <w:lang w:eastAsia="tr-TR"/>
          </w:rPr>
          <w:t>Hazırlık Sınıfı olan programlar için… (Tıklayınız)</w:t>
        </w:r>
      </w:hyperlink>
    </w:p>
    <w:p w:rsidR="009D04FB" w:rsidRDefault="009D04FB"/>
    <w:sectPr w:rsidR="009D0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2352"/>
    <w:multiLevelType w:val="multilevel"/>
    <w:tmpl w:val="68D42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A4E01"/>
    <w:multiLevelType w:val="multilevel"/>
    <w:tmpl w:val="8846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D9"/>
    <w:rsid w:val="000657AE"/>
    <w:rsid w:val="009D04FB"/>
    <w:rsid w:val="00CF6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9060"/>
  <w15:chartTrackingRefBased/>
  <w15:docId w15:val="{A1110C29-9A3E-4154-9B3C-AAC914A3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5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657AE"/>
    <w:rPr>
      <w:b/>
      <w:bCs/>
    </w:rPr>
  </w:style>
  <w:style w:type="character" w:styleId="Kpr">
    <w:name w:val="Hyperlink"/>
    <w:basedOn w:val="VarsaylanParagrafYazTipi"/>
    <w:uiPriority w:val="99"/>
    <w:semiHidden/>
    <w:unhideWhenUsed/>
    <w:rsid w:val="000657AE"/>
    <w:rPr>
      <w:color w:val="0000FF"/>
      <w:u w:val="single"/>
    </w:rPr>
  </w:style>
  <w:style w:type="character" w:styleId="Vurgu">
    <w:name w:val="Emphasis"/>
    <w:basedOn w:val="VarsaylanParagrafYazTipi"/>
    <w:uiPriority w:val="20"/>
    <w:qFormat/>
    <w:rsid w:val="00065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22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pau.edu.tr/41af1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pau.edu.tr/5760bc48" TargetMode="External"/><Relationship Id="rId5" Type="http://schemas.openxmlformats.org/officeDocument/2006/relationships/hyperlink" Target="https://d.pau.edu.tr/b09719c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1320</Words>
  <Characters>7528</Characters>
  <Application>Microsoft Office Word</Application>
  <DocSecurity>0</DocSecurity>
  <Lines>62</Lines>
  <Paragraphs>17</Paragraphs>
  <ScaleCrop>false</ScaleCrop>
  <Company>Pamukkale Üniversitesi Bilgi İşlem Daire Başkanlığı</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2023-09-04T13:51:00Z</dcterms:created>
  <dcterms:modified xsi:type="dcterms:W3CDTF">2023-09-04T13:54:00Z</dcterms:modified>
</cp:coreProperties>
</file>