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6BA3" w:rsidRPr="009924F7" w:rsidRDefault="000C36B9" w:rsidP="00BE006A">
      <w:pPr>
        <w:jc w:val="center"/>
        <w:rPr>
          <w:rFonts w:cstheme="minorHAnsi"/>
        </w:rPr>
      </w:pPr>
      <w:r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-287545</wp:posOffset>
                </wp:positionH>
                <wp:positionV relativeFrom="paragraph">
                  <wp:posOffset>8037471</wp:posOffset>
                </wp:positionV>
                <wp:extent cx="6326505" cy="1371048"/>
                <wp:effectExtent l="0" t="0" r="17145" b="1968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505" cy="13710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6B9" w:rsidRDefault="000C36B9" w:rsidP="000C36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NOT:</w:t>
                            </w:r>
                          </w:p>
                          <w:p w:rsidR="000C36B9" w:rsidRDefault="000C36B9" w:rsidP="000C36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1.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Öğrencilerimiz, akademik ortalamalarına göre ders seçimi yapacaklardır. </w:t>
                            </w:r>
                            <w:r>
                              <w:rPr>
                                <w:rFonts w:ascii="Calibri" w:hAnsi="Calibri" w:cs="Calibri"/>
                                <w:color w:val="0563C2"/>
                                <w:sz w:val="18"/>
                                <w:szCs w:val="18"/>
                              </w:rPr>
                              <w:t xml:space="preserve">http://www.pau.edu.tr/oidb/tr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linkinde yer alan</w:t>
                            </w:r>
                          </w:p>
                          <w:p w:rsidR="000C36B9" w:rsidRDefault="000C36B9" w:rsidP="000C36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“Mevzuat” başlığındaki Yönetmelik, Yönerge ve Usul ve Esaslar başlıkları altında ayrıntılı bilgilere ulaşabilirler.</w:t>
                            </w:r>
                          </w:p>
                          <w:p w:rsidR="000C36B9" w:rsidRDefault="000C36B9" w:rsidP="000C36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Öğrencilerimizin tüm bu süreci danışmanları ile birlikte yapmaları önerilir.</w:t>
                            </w:r>
                          </w:p>
                          <w:p w:rsidR="000C36B9" w:rsidRDefault="000C36B9" w:rsidP="000C36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 w:rsidR="003B365B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İlgili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 yönergenin 7. Maddesi 2. Fıkrasında mazeretler belirtilmiştir.</w:t>
                            </w:r>
                          </w:p>
                          <w:p w:rsidR="000C36B9" w:rsidRDefault="000C36B9" w:rsidP="000C36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4.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Kayıt yenileme 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azereti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için mazeret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belgeleri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, mazeretin bitiş tarihinden itibaren ekle/sil/onayla tarihlerinden önce olmak</w:t>
                            </w:r>
                          </w:p>
                          <w:p w:rsidR="000C36B9" w:rsidRDefault="000C36B9" w:rsidP="000C36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kaydı ile </w:t>
                            </w:r>
                            <w:r w:rsidRPr="007C2DFC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en geç 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Pr="007C2DFC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iş günü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 içinde Bölüm sekreterliğine teslim edilir.</w:t>
                            </w:r>
                          </w:p>
                          <w:p w:rsidR="000C36B9" w:rsidRDefault="000C36B9" w:rsidP="000C36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5.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Öğrencilere, öğrenim süresi boyunca </w:t>
                            </w:r>
                            <w:r w:rsidRPr="007C2DFC">
                              <w:rPr>
                                <w:rFonts w:ascii="Calibri" w:hAnsi="Calibri" w:cs="Calibri"/>
                                <w:b/>
                                <w:color w:val="FF0000"/>
                                <w:sz w:val="18"/>
                                <w:szCs w:val="18"/>
                                <w:lang w:bidi="he-IL"/>
                              </w:rPr>
                              <w:t>iki mazeretli ders kayıt hakkı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tanınır.</w:t>
                            </w:r>
                          </w:p>
                          <w:p w:rsidR="000C36B9" w:rsidRDefault="000C36B9" w:rsidP="000C36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6.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Onaylama işlemi sonrasında öğrencilerimizin sistem üzerinden çıktı almaları önerilir.</w:t>
                            </w:r>
                          </w:p>
                          <w:p w:rsidR="00A87502" w:rsidRPr="00A87502" w:rsidRDefault="00A87502" w:rsidP="000C36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left:0;text-align:left;margin-left:-22.65pt;margin-top:632.85pt;width:498.15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" fillcolor="white [3201]" strokecolor="#1f4d78 [1604]" strokeweight="1pt">
                <v:textbox>
                  <w:txbxContent>
                    <w:p w:rsidR="000C36B9" w:rsidRDefault="000C36B9" w:rsidP="000C36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NOT:</w:t>
                      </w:r>
                    </w:p>
                    <w:p w:rsidR="000C36B9" w:rsidRDefault="000C36B9" w:rsidP="000C36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1.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Öğrencilerimiz, akademik ortalamalarına göre ders seçimi yapacaklardır. </w:t>
                      </w:r>
                      <w:r>
                        <w:rPr>
                          <w:rFonts w:ascii="Calibri" w:hAnsi="Calibri" w:cs="Calibri"/>
                          <w:color w:val="0563C2"/>
                          <w:sz w:val="18"/>
                          <w:szCs w:val="18"/>
                        </w:rPr>
                        <w:t xml:space="preserve">http://www.pau.edu.tr/oidb/tr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linkinde yer alan</w:t>
                      </w:r>
                    </w:p>
                    <w:p w:rsidR="000C36B9" w:rsidRDefault="000C36B9" w:rsidP="000C36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“Mevzuat” başlığındaki Yönetmelik, Yönerge ve Usul ve Esaslar başlıkları altında ayrıntılı bilgilere ulaşabilirler.</w:t>
                      </w:r>
                    </w:p>
                    <w:p w:rsidR="000C36B9" w:rsidRDefault="000C36B9" w:rsidP="000C36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2.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Öğrencilerimizin tüm bu süreci danışmanları ile birlikte yapmaları önerilir.</w:t>
                      </w:r>
                    </w:p>
                    <w:p w:rsidR="000C36B9" w:rsidRDefault="000C36B9" w:rsidP="000C36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3. </w:t>
                      </w:r>
                      <w:r w:rsidR="003B365B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İlgili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 yönergenin 7. Maddesi 2. Fıkrasında mazeretler belirtilmiştir.</w:t>
                      </w:r>
                    </w:p>
                    <w:p w:rsidR="000C36B9" w:rsidRDefault="000C36B9" w:rsidP="000C36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4.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Kayıt yenileme m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azereti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için mazeret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belgeleri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, mazeretin bitiş tarihinden itibaren ekle/sil/onayla tarihlerinden önce olmak</w:t>
                      </w:r>
                    </w:p>
                    <w:p w:rsidR="000C36B9" w:rsidRDefault="000C36B9" w:rsidP="000C36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kaydı ile </w:t>
                      </w:r>
                      <w:r w:rsidRPr="007C2DFC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lang w:bidi="he-IL"/>
                        </w:rPr>
                        <w:t>en geç 3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Pr="007C2DFC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lang w:bidi="he-IL"/>
                        </w:rPr>
                        <w:t>iş günü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 içinde Bölüm sekreterliği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ne teslim edilir.</w:t>
                      </w:r>
                    </w:p>
                    <w:p w:rsidR="000C36B9" w:rsidRDefault="000C36B9" w:rsidP="000C36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5.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Öğrencilere, öğrenim süresi boyunca </w:t>
                      </w:r>
                      <w:r w:rsidRPr="007C2DFC">
                        <w:rPr>
                          <w:rFonts w:ascii="Calibri" w:hAnsi="Calibri" w:cs="Calibri"/>
                          <w:b/>
                          <w:color w:val="FF0000"/>
                          <w:sz w:val="18"/>
                          <w:szCs w:val="18"/>
                          <w:lang w:bidi="he-IL"/>
                        </w:rPr>
                        <w:t>iki mazeretli ders kayıt hakkı</w:t>
                      </w: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tanınır.</w:t>
                      </w:r>
                    </w:p>
                    <w:p w:rsidR="000C36B9" w:rsidRDefault="000C36B9" w:rsidP="000C36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6.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Onaylama işlemi sonrasında öğrencilerimizin sistem üzerinden çıktı almaları önerilir.</w:t>
                      </w:r>
                    </w:p>
                    <w:p w:rsidR="00A87502" w:rsidRPr="00A87502" w:rsidRDefault="00A87502" w:rsidP="000C36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4192C">
        <w:rPr>
          <w:rFonts w:cstheme="minorHAnsi"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-253408</wp:posOffset>
            </wp:positionH>
            <wp:positionV relativeFrom="paragraph">
              <wp:posOffset>1102426</wp:posOffset>
            </wp:positionV>
            <wp:extent cx="6274676" cy="6826885"/>
            <wp:effectExtent l="0" t="0" r="31115" b="0"/>
            <wp:wrapNone/>
            <wp:docPr id="26" name="Diy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185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889635</wp:posOffset>
                </wp:positionH>
                <wp:positionV relativeFrom="paragraph">
                  <wp:posOffset>-83647</wp:posOffset>
                </wp:positionV>
                <wp:extent cx="3956304" cy="644237"/>
                <wp:effectExtent l="0" t="0" r="2540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304" cy="6442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B26" w:rsidRPr="00D54FC2" w:rsidRDefault="00D54FC2" w:rsidP="009B4F1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40"/>
                                <w:szCs w:val="24"/>
                                <w:lang w:val="en-US"/>
                              </w:rPr>
                            </w:pPr>
                            <w:r w:rsidRPr="00D54FC2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 w:bidi="he-IL"/>
                              </w:rPr>
                              <w:t>MAZERETLİ DERS KAYDI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7" style="position:absolute;left:0;text-align:left;margin-left:70.05pt;margin-top:-6.6pt;width:311.5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" fillcolor="#1f4d78 [1604]" strokecolor="#44546a [3215]" strokeweight="1pt">
                <v:textbox>
                  <w:txbxContent>
                    <w:p w:rsidR="00A43B26" w:rsidRPr="00D54FC2" w:rsidRDefault="00D54FC2" w:rsidP="009B4F12">
                      <w:pPr>
                        <w:spacing w:after="0"/>
                        <w:jc w:val="center"/>
                        <w:rPr>
                          <w:rFonts w:cstheme="minorHAnsi"/>
                          <w:sz w:val="40"/>
                          <w:szCs w:val="24"/>
                          <w:lang w:val="en-US"/>
                        </w:rPr>
                      </w:pPr>
                      <w:r w:rsidRPr="00D54FC2">
                        <w:rPr>
                          <w:rFonts w:cstheme="minorHAnsi"/>
                          <w:b/>
                          <w:bCs/>
                          <w:color w:val="FFFFFF"/>
                          <w:sz w:val="48"/>
                          <w:szCs w:val="48"/>
                          <w:lang w:val="en-US" w:bidi="he-IL"/>
                        </w:rPr>
                        <w:t>MAZERETLİ DERS KAYDI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4979052</wp:posOffset>
            </wp:positionH>
            <wp:positionV relativeFrom="paragraph">
              <wp:posOffset>-432435</wp:posOffset>
            </wp:positionV>
            <wp:extent cx="1310640" cy="131064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urk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-535957</wp:posOffset>
            </wp:positionH>
            <wp:positionV relativeFrom="paragraph">
              <wp:posOffset>-800100</wp:posOffset>
            </wp:positionV>
            <wp:extent cx="1240155" cy="20466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6BA3" w:rsidRPr="009924F7" w:rsidSect="00CF4B3F">
      <w:pgSz w:w="11906" w:h="16838"/>
      <w:pgMar w:top="1417" w:right="1417" w:bottom="1417" w:left="1417" w:header="708" w:footer="708" w:gutter="0"/>
      <w:pgBorders w:offsetFrom="page">
        <w:top w:val="twistedLines1" w:sz="12" w:space="15" w:color="5B9BD5" w:themeColor="accent1"/>
        <w:left w:val="twistedLines1" w:sz="12" w:space="15" w:color="5B9BD5" w:themeColor="accent1"/>
        <w:bottom w:val="twistedLines1" w:sz="12" w:space="15" w:color="5B9BD5" w:themeColor="accent1"/>
        <w:right w:val="twistedLines1" w:sz="12" w:space="15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6C"/>
    <w:rsid w:val="00047471"/>
    <w:rsid w:val="00095800"/>
    <w:rsid w:val="000A2CAB"/>
    <w:rsid w:val="000C36B9"/>
    <w:rsid w:val="00107CB8"/>
    <w:rsid w:val="00147C3E"/>
    <w:rsid w:val="0018523C"/>
    <w:rsid w:val="002B049C"/>
    <w:rsid w:val="0031350A"/>
    <w:rsid w:val="00327199"/>
    <w:rsid w:val="00385CBD"/>
    <w:rsid w:val="003A0EA6"/>
    <w:rsid w:val="003B365B"/>
    <w:rsid w:val="003F0E37"/>
    <w:rsid w:val="003F1F86"/>
    <w:rsid w:val="00455B0D"/>
    <w:rsid w:val="00466BA3"/>
    <w:rsid w:val="004900B9"/>
    <w:rsid w:val="0057093C"/>
    <w:rsid w:val="0058486E"/>
    <w:rsid w:val="005942E5"/>
    <w:rsid w:val="005A1A5D"/>
    <w:rsid w:val="006E018B"/>
    <w:rsid w:val="006F3F57"/>
    <w:rsid w:val="00720CA9"/>
    <w:rsid w:val="007C2DFC"/>
    <w:rsid w:val="008E303E"/>
    <w:rsid w:val="009924F7"/>
    <w:rsid w:val="009B2A7D"/>
    <w:rsid w:val="009B4F12"/>
    <w:rsid w:val="009E6532"/>
    <w:rsid w:val="00A14EF9"/>
    <w:rsid w:val="00A36505"/>
    <w:rsid w:val="00A43B26"/>
    <w:rsid w:val="00A555E1"/>
    <w:rsid w:val="00A87502"/>
    <w:rsid w:val="00AA32B9"/>
    <w:rsid w:val="00AC596C"/>
    <w:rsid w:val="00AD18B9"/>
    <w:rsid w:val="00AE39D9"/>
    <w:rsid w:val="00B21F6D"/>
    <w:rsid w:val="00B374B9"/>
    <w:rsid w:val="00B45DC0"/>
    <w:rsid w:val="00B826BA"/>
    <w:rsid w:val="00BA72C2"/>
    <w:rsid w:val="00BE006A"/>
    <w:rsid w:val="00BF4673"/>
    <w:rsid w:val="00C07E02"/>
    <w:rsid w:val="00C308F2"/>
    <w:rsid w:val="00C70E29"/>
    <w:rsid w:val="00CD56C7"/>
    <w:rsid w:val="00CF4B3F"/>
    <w:rsid w:val="00D35785"/>
    <w:rsid w:val="00D4192C"/>
    <w:rsid w:val="00D54FC2"/>
    <w:rsid w:val="00D920AB"/>
    <w:rsid w:val="00DB05A6"/>
    <w:rsid w:val="00E05F46"/>
    <w:rsid w:val="00E100FC"/>
    <w:rsid w:val="00E208FB"/>
    <w:rsid w:val="00E5137F"/>
    <w:rsid w:val="00E84189"/>
    <w:rsid w:val="00E87290"/>
    <w:rsid w:val="00E97DC7"/>
    <w:rsid w:val="00EB2F04"/>
    <w:rsid w:val="00EB6185"/>
    <w:rsid w:val="00F01E72"/>
    <w:rsid w:val="00F12D70"/>
    <w:rsid w:val="00F30C5F"/>
    <w:rsid w:val="00F86D1E"/>
    <w:rsid w:val="00F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6099D-CD2A-4F76-A279-1D21F5A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u.edu.tr/iibf/tr/sayfa/dilekce-ve-formla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F22CFB3C-F63E-403B-83C8-9A1DF91DCC20}">
      <dgm:prSet custT="1"/>
      <dgm:spPr/>
      <dgm:t>
        <a:bodyPr/>
        <a:lstStyle/>
        <a:p>
          <a:r>
            <a:rPr lang="tr-TR" sz="1800" u="none"/>
            <a:t>Pusula Bilgi Sistemi üzerinden akademik takvimde belirtilen süre içerisinde başvuru yapılır.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988EEA28-6280-421D-AD43-72FBBE95B8B4}" type="parTrans" cxnId="{9C028FA6-9E7E-4C8F-AAC0-79C5A391A628}">
      <dgm:prSet/>
      <dgm:spPr/>
      <dgm:t>
        <a:bodyPr/>
        <a:lstStyle/>
        <a:p>
          <a:endParaRPr lang="tr-TR"/>
        </a:p>
      </dgm:t>
    </dgm:pt>
    <dgm:pt modelId="{747B8B40-010B-49EF-AAFD-11F64DE3BACF}" type="sibTrans" cxnId="{9C028FA6-9E7E-4C8F-AAC0-79C5A391A628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A7D02694-319B-4A27-AF28-947956C5E8BD}">
      <dgm:prSet/>
      <dgm:spPr>
        <a:solidFill>
          <a:schemeClr val="accent6"/>
        </a:solidFill>
      </dgm:spPr>
      <dgm:t>
        <a:bodyPr/>
        <a:lstStyle/>
        <a:p>
          <a:r>
            <a:rPr lang="tr-TR"/>
            <a:t>FYK görüşülmek üzere Dekanlığa</a:t>
          </a:r>
          <a:r>
            <a:rPr lang="en-US"/>
            <a:t> </a:t>
          </a:r>
          <a:r>
            <a:rPr lang="tr-TR"/>
            <a:t>sevk edilir.</a:t>
          </a:r>
        </a:p>
      </dgm:t>
    </dgm:pt>
    <dgm:pt modelId="{4193BDEC-87F5-4AA0-94CB-F8DAAE3FEE8C}" type="parTrans" cxnId="{7016D89E-8D4D-4352-9F83-65555C346CF6}">
      <dgm:prSet/>
      <dgm:spPr/>
      <dgm:t>
        <a:bodyPr/>
        <a:lstStyle/>
        <a:p>
          <a:endParaRPr lang="tr-TR"/>
        </a:p>
      </dgm:t>
    </dgm:pt>
    <dgm:pt modelId="{0D6E928C-D776-4515-93AD-F35C9D4283AF}" type="sibTrans" cxnId="{7016D89E-8D4D-4352-9F83-65555C346CF6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E49D2BE-DC86-4D6C-8663-77582FCED431}">
      <dgm:prSet/>
      <dgm:spPr>
        <a:solidFill>
          <a:schemeClr val="accent6"/>
        </a:solidFill>
      </dgm:spPr>
      <dgm:t>
        <a:bodyPr/>
        <a:lstStyle/>
        <a:p>
          <a:r>
            <a:rPr lang="tr-TR"/>
            <a:t>Kabul edilen öğrencilere mazeretli</a:t>
          </a:r>
          <a:r>
            <a:rPr lang="en-US"/>
            <a:t> </a:t>
          </a:r>
          <a:r>
            <a:rPr lang="tr-TR"/>
            <a:t>ders kaydı hakkı verilir.</a:t>
          </a:r>
        </a:p>
      </dgm:t>
    </dgm:pt>
    <dgm:pt modelId="{583CFC72-5481-4441-90F1-F342936DC738}" type="parTrans" cxnId="{A6A76F25-6812-4F2F-9B5C-9EEBD037CFC6}">
      <dgm:prSet/>
      <dgm:spPr/>
      <dgm:t>
        <a:bodyPr/>
        <a:lstStyle/>
        <a:p>
          <a:endParaRPr lang="tr-TR"/>
        </a:p>
      </dgm:t>
    </dgm:pt>
    <dgm:pt modelId="{34A436FC-E9BB-4D91-81A1-C80EE26DF90D}" type="sibTrans" cxnId="{A6A76F25-6812-4F2F-9B5C-9EEBD037CFC6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543D992-33E4-4D54-ADBD-3400CA8E57B9}">
      <dgm:prSet/>
      <dgm:spPr/>
      <dgm:t>
        <a:bodyPr/>
        <a:lstStyle/>
        <a:p>
          <a:r>
            <a:rPr lang="tr-TR"/>
            <a:t>Öğrenci, ekle/sil döneminde</a:t>
          </a:r>
          <a:r>
            <a:rPr lang="en-US"/>
            <a:t> </a:t>
          </a:r>
          <a:r>
            <a:rPr lang="tr-TR"/>
            <a:t>Pusula Bilgi</a:t>
          </a:r>
          <a:r>
            <a:rPr lang="en-US"/>
            <a:t> </a:t>
          </a:r>
          <a:r>
            <a:rPr lang="tr-TR"/>
            <a:t>Sisteminden ders</a:t>
          </a:r>
          <a:r>
            <a:rPr lang="en-US"/>
            <a:t> </a:t>
          </a:r>
          <a:r>
            <a:rPr lang="tr-TR"/>
            <a:t>seçimini yapar ve </a:t>
          </a:r>
          <a:r>
            <a:rPr lang="tr-TR" b="1"/>
            <a:t>onaylar</a:t>
          </a:r>
          <a:r>
            <a:rPr lang="tr-TR"/>
            <a:t>.</a:t>
          </a:r>
        </a:p>
      </dgm:t>
    </dgm:pt>
    <dgm:pt modelId="{37C7E9CB-0EA5-4C23-91D8-D747663C406F}" type="parTrans" cxnId="{1D9B818A-3B14-4A1D-99CB-92D498069F3E}">
      <dgm:prSet/>
      <dgm:spPr/>
      <dgm:t>
        <a:bodyPr/>
        <a:lstStyle/>
        <a:p>
          <a:endParaRPr lang="tr-TR"/>
        </a:p>
      </dgm:t>
    </dgm:pt>
    <dgm:pt modelId="{38C05480-612D-4EC7-B505-CBD09AB1FC84}" type="sibTrans" cxnId="{1D9B818A-3B14-4A1D-99CB-92D498069F3E}">
      <dgm:prSet/>
      <dgm:spPr/>
      <dgm:t>
        <a:bodyPr/>
        <a:lstStyle/>
        <a:p>
          <a:endParaRPr lang="tr-TR"/>
        </a:p>
      </dgm:t>
    </dgm:pt>
    <dgm:pt modelId="{E9CAA1C4-EFFE-4A74-A8CB-15E173C90880}">
      <dgm:prSet custT="1"/>
      <dgm:spPr/>
      <dgm:t>
        <a:bodyPr/>
        <a:lstStyle/>
        <a:p>
          <a:r>
            <a:rPr lang="tr-TR" sz="2000" u="none"/>
            <a:t>Öğrenci İşleri Birimi tarafından incelemesi yapılır.</a:t>
          </a:r>
        </a:p>
      </dgm:t>
    </dgm:pt>
    <dgm:pt modelId="{417BCC2E-DD7A-4DE1-96C5-B2B33DA98973}" type="sibTrans" cxnId="{A900BD62-A415-46FA-AFA6-B5F868BF87C1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96389BC9-785C-4E67-B354-372D05FCB2B1}" type="parTrans" cxnId="{A900BD62-A415-46FA-AFA6-B5F868BF87C1}">
      <dgm:prSet/>
      <dgm:spPr/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F75D569-6284-48B3-9BD9-5CDD33709808}" type="pres">
      <dgm:prSet presAssocID="{F22CFB3C-F63E-403B-83C8-9A1DF91DCC20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CC20C40-0FCC-4AD9-9476-01DB53D88DE9}" type="pres">
      <dgm:prSet presAssocID="{747B8B40-010B-49EF-AAFD-11F64DE3BACF}" presName="sibTrans" presStyleLbl="sibTrans1D1" presStyleIdx="0" presStyleCnt="4"/>
      <dgm:spPr/>
      <dgm:t>
        <a:bodyPr/>
        <a:lstStyle/>
        <a:p>
          <a:endParaRPr lang="tr-TR"/>
        </a:p>
      </dgm:t>
    </dgm:pt>
    <dgm:pt modelId="{4A3FFE9F-4221-4BAB-AD2B-14DBC51BAF3A}" type="pres">
      <dgm:prSet presAssocID="{747B8B40-010B-49EF-AAFD-11F64DE3BACF}" presName="connectorText" presStyleLbl="sibTrans1D1" presStyleIdx="0" presStyleCnt="4"/>
      <dgm:spPr/>
      <dgm:t>
        <a:bodyPr/>
        <a:lstStyle/>
        <a:p>
          <a:endParaRPr lang="tr-TR"/>
        </a:p>
      </dgm:t>
    </dgm:pt>
    <dgm:pt modelId="{C31AE4BC-0DB4-44B4-AC2A-F33A201F0880}" type="pres">
      <dgm:prSet presAssocID="{E9CAA1C4-EFFE-4A74-A8CB-15E173C90880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191C282-0C52-4FC4-974D-8CF896E8CF6C}" type="pres">
      <dgm:prSet presAssocID="{417BCC2E-DD7A-4DE1-96C5-B2B33DA98973}" presName="sibTrans" presStyleLbl="sibTrans1D1" presStyleIdx="1" presStyleCnt="4"/>
      <dgm:spPr/>
      <dgm:t>
        <a:bodyPr/>
        <a:lstStyle/>
        <a:p>
          <a:endParaRPr lang="tr-TR"/>
        </a:p>
      </dgm:t>
    </dgm:pt>
    <dgm:pt modelId="{0656E8A5-8DAD-45ED-9533-56F3FD8CD9C0}" type="pres">
      <dgm:prSet presAssocID="{417BCC2E-DD7A-4DE1-96C5-B2B33DA98973}" presName="connectorText" presStyleLbl="sibTrans1D1" presStyleIdx="1" presStyleCnt="4"/>
      <dgm:spPr/>
      <dgm:t>
        <a:bodyPr/>
        <a:lstStyle/>
        <a:p>
          <a:endParaRPr lang="tr-TR"/>
        </a:p>
      </dgm:t>
    </dgm:pt>
    <dgm:pt modelId="{37CA2760-B738-4FD3-BD8A-F47C35C7BBF6}" type="pres">
      <dgm:prSet presAssocID="{A7D02694-319B-4A27-AF28-947956C5E8BD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6990227-E7BC-4008-8077-EBC36BEC6652}" type="pres">
      <dgm:prSet presAssocID="{0D6E928C-D776-4515-93AD-F35C9D4283AF}" presName="sibTrans" presStyleLbl="sibTrans1D1" presStyleIdx="2" presStyleCnt="4"/>
      <dgm:spPr/>
      <dgm:t>
        <a:bodyPr/>
        <a:lstStyle/>
        <a:p>
          <a:endParaRPr lang="tr-TR"/>
        </a:p>
      </dgm:t>
    </dgm:pt>
    <dgm:pt modelId="{B8438B4E-3F96-43EE-BE2E-A9C2FBEE8D16}" type="pres">
      <dgm:prSet presAssocID="{0D6E928C-D776-4515-93AD-F35C9D4283AF}" presName="connectorText" presStyleLbl="sibTrans1D1" presStyleIdx="2" presStyleCnt="4"/>
      <dgm:spPr/>
      <dgm:t>
        <a:bodyPr/>
        <a:lstStyle/>
        <a:p>
          <a:endParaRPr lang="tr-TR"/>
        </a:p>
      </dgm:t>
    </dgm:pt>
    <dgm:pt modelId="{AF9A1B37-5201-4B64-8E2C-E39BECB7E6B9}" type="pres">
      <dgm:prSet presAssocID="{FE49D2BE-DC86-4D6C-8663-77582FCED431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B6A0AEE-A7B8-4B92-B54B-B247308EE236}" type="pres">
      <dgm:prSet presAssocID="{34A436FC-E9BB-4D91-81A1-C80EE26DF90D}" presName="sibTrans" presStyleLbl="sibTrans1D1" presStyleIdx="3" presStyleCnt="4"/>
      <dgm:spPr/>
      <dgm:t>
        <a:bodyPr/>
        <a:lstStyle/>
        <a:p>
          <a:endParaRPr lang="tr-TR"/>
        </a:p>
      </dgm:t>
    </dgm:pt>
    <dgm:pt modelId="{1422F4D7-716F-4493-9380-BB54C75E2096}" type="pres">
      <dgm:prSet presAssocID="{34A436FC-E9BB-4D91-81A1-C80EE26DF90D}" presName="connectorText" presStyleLbl="sibTrans1D1" presStyleIdx="3" presStyleCnt="4"/>
      <dgm:spPr/>
      <dgm:t>
        <a:bodyPr/>
        <a:lstStyle/>
        <a:p>
          <a:endParaRPr lang="tr-TR"/>
        </a:p>
      </dgm:t>
    </dgm:pt>
    <dgm:pt modelId="{9D307235-4E26-498A-8EFA-0B5B5933019F}" type="pres">
      <dgm:prSet presAssocID="{F543D992-33E4-4D54-ADBD-3400CA8E57B9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05A5F3B-8725-4B13-93AB-3F3880509B17}" type="presOf" srcId="{0D6E928C-D776-4515-93AD-F35C9D4283AF}" destId="{B8438B4E-3F96-43EE-BE2E-A9C2FBEE8D16}" srcOrd="1" destOrd="0" presId="urn:microsoft.com/office/officeart/2005/8/layout/bProcess3"/>
    <dgm:cxn modelId="{DB7ED070-AF19-482B-93FE-251502CF7F93}" type="presOf" srcId="{34A436FC-E9BB-4D91-81A1-C80EE26DF90D}" destId="{8B6A0AEE-A7B8-4B92-B54B-B247308EE236}" srcOrd="0" destOrd="0" presId="urn:microsoft.com/office/officeart/2005/8/layout/bProcess3"/>
    <dgm:cxn modelId="{0723964A-97F6-4E9C-8D53-1D072A84758D}" type="presOf" srcId="{E9CAA1C4-EFFE-4A74-A8CB-15E173C90880}" destId="{C31AE4BC-0DB4-44B4-AC2A-F33A201F0880}" srcOrd="0" destOrd="0" presId="urn:microsoft.com/office/officeart/2005/8/layout/bProcess3"/>
    <dgm:cxn modelId="{9C028FA6-9E7E-4C8F-AAC0-79C5A391A628}" srcId="{BAAA6270-9C55-4C96-BAD6-518E15528A81}" destId="{F22CFB3C-F63E-403B-83C8-9A1DF91DCC20}" srcOrd="0" destOrd="0" parTransId="{988EEA28-6280-421D-AD43-72FBBE95B8B4}" sibTransId="{747B8B40-010B-49EF-AAFD-11F64DE3BACF}"/>
    <dgm:cxn modelId="{B23B93E4-F9E9-4055-9205-CBF6094A9FC9}" type="presOf" srcId="{FE49D2BE-DC86-4D6C-8663-77582FCED431}" destId="{AF9A1B37-5201-4B64-8E2C-E39BECB7E6B9}" srcOrd="0" destOrd="0" presId="urn:microsoft.com/office/officeart/2005/8/layout/bProcess3"/>
    <dgm:cxn modelId="{A900BD62-A415-46FA-AFA6-B5F868BF87C1}" srcId="{BAAA6270-9C55-4C96-BAD6-518E15528A81}" destId="{E9CAA1C4-EFFE-4A74-A8CB-15E173C90880}" srcOrd="1" destOrd="0" parTransId="{96389BC9-785C-4E67-B354-372D05FCB2B1}" sibTransId="{417BCC2E-DD7A-4DE1-96C5-B2B33DA98973}"/>
    <dgm:cxn modelId="{7981BFCB-0317-4ECC-B143-97CA783CD470}" type="presOf" srcId="{F543D992-33E4-4D54-ADBD-3400CA8E57B9}" destId="{9D307235-4E26-498A-8EFA-0B5B5933019F}" srcOrd="0" destOrd="0" presId="urn:microsoft.com/office/officeart/2005/8/layout/bProcess3"/>
    <dgm:cxn modelId="{B788F2F4-B298-4FA3-B5EF-A786226AADAE}" type="presOf" srcId="{A7D02694-319B-4A27-AF28-947956C5E8BD}" destId="{37CA2760-B738-4FD3-BD8A-F47C35C7BBF6}" srcOrd="0" destOrd="0" presId="urn:microsoft.com/office/officeart/2005/8/layout/bProcess3"/>
    <dgm:cxn modelId="{1BB48C7B-3753-469B-B612-C5BB1CB1A81A}" type="presOf" srcId="{34A436FC-E9BB-4D91-81A1-C80EE26DF90D}" destId="{1422F4D7-716F-4493-9380-BB54C75E2096}" srcOrd="1" destOrd="0" presId="urn:microsoft.com/office/officeart/2005/8/layout/bProcess3"/>
    <dgm:cxn modelId="{00262DD0-96ED-4A8F-B6E8-DC2A2E5E2223}" type="presOf" srcId="{417BCC2E-DD7A-4DE1-96C5-B2B33DA98973}" destId="{0656E8A5-8DAD-45ED-9533-56F3FD8CD9C0}" srcOrd="1" destOrd="0" presId="urn:microsoft.com/office/officeart/2005/8/layout/bProcess3"/>
    <dgm:cxn modelId="{7016D89E-8D4D-4352-9F83-65555C346CF6}" srcId="{BAAA6270-9C55-4C96-BAD6-518E15528A81}" destId="{A7D02694-319B-4A27-AF28-947956C5E8BD}" srcOrd="2" destOrd="0" parTransId="{4193BDEC-87F5-4AA0-94CB-F8DAAE3FEE8C}" sibTransId="{0D6E928C-D776-4515-93AD-F35C9D4283AF}"/>
    <dgm:cxn modelId="{84006BDF-61E1-4952-81DF-AFB9151C018F}" type="presOf" srcId="{417BCC2E-DD7A-4DE1-96C5-B2B33DA98973}" destId="{C191C282-0C52-4FC4-974D-8CF896E8CF6C}" srcOrd="0" destOrd="0" presId="urn:microsoft.com/office/officeart/2005/8/layout/bProcess3"/>
    <dgm:cxn modelId="{85D938FA-E425-49E6-B800-94BBB8C4B272}" type="presOf" srcId="{0D6E928C-D776-4515-93AD-F35C9D4283AF}" destId="{86990227-E7BC-4008-8077-EBC36BEC6652}" srcOrd="0" destOrd="0" presId="urn:microsoft.com/office/officeart/2005/8/layout/bProcess3"/>
    <dgm:cxn modelId="{5B1B3CAA-5A80-476A-A54C-8DB5B6621726}" type="presOf" srcId="{F22CFB3C-F63E-403B-83C8-9A1DF91DCC20}" destId="{2F75D569-6284-48B3-9BD9-5CDD33709808}" srcOrd="0" destOrd="0" presId="urn:microsoft.com/office/officeart/2005/8/layout/bProcess3"/>
    <dgm:cxn modelId="{1D9B818A-3B14-4A1D-99CB-92D498069F3E}" srcId="{BAAA6270-9C55-4C96-BAD6-518E15528A81}" destId="{F543D992-33E4-4D54-ADBD-3400CA8E57B9}" srcOrd="4" destOrd="0" parTransId="{37C7E9CB-0EA5-4C23-91D8-D747663C406F}" sibTransId="{38C05480-612D-4EC7-B505-CBD09AB1FC84}"/>
    <dgm:cxn modelId="{34FD7C13-2F10-4764-8387-A5961E681E91}" type="presOf" srcId="{BAAA6270-9C55-4C96-BAD6-518E15528A81}" destId="{F5BD177E-50BE-420D-9E1E-F6129CD292FE}" srcOrd="0" destOrd="0" presId="urn:microsoft.com/office/officeart/2005/8/layout/bProcess3"/>
    <dgm:cxn modelId="{A6A76F25-6812-4F2F-9B5C-9EEBD037CFC6}" srcId="{BAAA6270-9C55-4C96-BAD6-518E15528A81}" destId="{FE49D2BE-DC86-4D6C-8663-77582FCED431}" srcOrd="3" destOrd="0" parTransId="{583CFC72-5481-4441-90F1-F342936DC738}" sibTransId="{34A436FC-E9BB-4D91-81A1-C80EE26DF90D}"/>
    <dgm:cxn modelId="{7BABD941-F43B-4515-A9E3-85BBD2B25036}" type="presOf" srcId="{747B8B40-010B-49EF-AAFD-11F64DE3BACF}" destId="{0CC20C40-0FCC-4AD9-9476-01DB53D88DE9}" srcOrd="0" destOrd="0" presId="urn:microsoft.com/office/officeart/2005/8/layout/bProcess3"/>
    <dgm:cxn modelId="{1C257CBC-531C-4E02-8900-0D525A350FC4}" type="presOf" srcId="{747B8B40-010B-49EF-AAFD-11F64DE3BACF}" destId="{4A3FFE9F-4221-4BAB-AD2B-14DBC51BAF3A}" srcOrd="1" destOrd="0" presId="urn:microsoft.com/office/officeart/2005/8/layout/bProcess3"/>
    <dgm:cxn modelId="{73043D8A-3FD1-4AE0-A609-1324C336DD09}" type="presParOf" srcId="{F5BD177E-50BE-420D-9E1E-F6129CD292FE}" destId="{2F75D569-6284-48B3-9BD9-5CDD33709808}" srcOrd="0" destOrd="0" presId="urn:microsoft.com/office/officeart/2005/8/layout/bProcess3"/>
    <dgm:cxn modelId="{D7981F92-46B5-426F-B25F-AB5B032E5700}" type="presParOf" srcId="{F5BD177E-50BE-420D-9E1E-F6129CD292FE}" destId="{0CC20C40-0FCC-4AD9-9476-01DB53D88DE9}" srcOrd="1" destOrd="0" presId="urn:microsoft.com/office/officeart/2005/8/layout/bProcess3"/>
    <dgm:cxn modelId="{D90BA764-042D-4D58-AA8F-84D9C863BB59}" type="presParOf" srcId="{0CC20C40-0FCC-4AD9-9476-01DB53D88DE9}" destId="{4A3FFE9F-4221-4BAB-AD2B-14DBC51BAF3A}" srcOrd="0" destOrd="0" presId="urn:microsoft.com/office/officeart/2005/8/layout/bProcess3"/>
    <dgm:cxn modelId="{FD0A8471-F015-4173-9F29-DD178602808D}" type="presParOf" srcId="{F5BD177E-50BE-420D-9E1E-F6129CD292FE}" destId="{C31AE4BC-0DB4-44B4-AC2A-F33A201F0880}" srcOrd="2" destOrd="0" presId="urn:microsoft.com/office/officeart/2005/8/layout/bProcess3"/>
    <dgm:cxn modelId="{1455E8F4-56E8-4B0A-8EB7-51948C3EB690}" type="presParOf" srcId="{F5BD177E-50BE-420D-9E1E-F6129CD292FE}" destId="{C191C282-0C52-4FC4-974D-8CF896E8CF6C}" srcOrd="3" destOrd="0" presId="urn:microsoft.com/office/officeart/2005/8/layout/bProcess3"/>
    <dgm:cxn modelId="{CCBABBCF-19A5-45DA-9F00-00BFF1305361}" type="presParOf" srcId="{C191C282-0C52-4FC4-974D-8CF896E8CF6C}" destId="{0656E8A5-8DAD-45ED-9533-56F3FD8CD9C0}" srcOrd="0" destOrd="0" presId="urn:microsoft.com/office/officeart/2005/8/layout/bProcess3"/>
    <dgm:cxn modelId="{7E4531D2-0B74-4926-A715-ED5CDB565CAE}" type="presParOf" srcId="{F5BD177E-50BE-420D-9E1E-F6129CD292FE}" destId="{37CA2760-B738-4FD3-BD8A-F47C35C7BBF6}" srcOrd="4" destOrd="0" presId="urn:microsoft.com/office/officeart/2005/8/layout/bProcess3"/>
    <dgm:cxn modelId="{65CDCDB6-F0E9-43A5-BBD5-98A03E7BBC12}" type="presParOf" srcId="{F5BD177E-50BE-420D-9E1E-F6129CD292FE}" destId="{86990227-E7BC-4008-8077-EBC36BEC6652}" srcOrd="5" destOrd="0" presId="urn:microsoft.com/office/officeart/2005/8/layout/bProcess3"/>
    <dgm:cxn modelId="{5A638E69-D60B-4835-8485-058F60A5B34B}" type="presParOf" srcId="{86990227-E7BC-4008-8077-EBC36BEC6652}" destId="{B8438B4E-3F96-43EE-BE2E-A9C2FBEE8D16}" srcOrd="0" destOrd="0" presId="urn:microsoft.com/office/officeart/2005/8/layout/bProcess3"/>
    <dgm:cxn modelId="{28743D9F-86E4-4A8E-B9C9-48F636A3EB44}" type="presParOf" srcId="{F5BD177E-50BE-420D-9E1E-F6129CD292FE}" destId="{AF9A1B37-5201-4B64-8E2C-E39BECB7E6B9}" srcOrd="6" destOrd="0" presId="urn:microsoft.com/office/officeart/2005/8/layout/bProcess3"/>
    <dgm:cxn modelId="{892AA3A8-42B9-41AD-B57B-DF34C96E1A86}" type="presParOf" srcId="{F5BD177E-50BE-420D-9E1E-F6129CD292FE}" destId="{8B6A0AEE-A7B8-4B92-B54B-B247308EE236}" srcOrd="7" destOrd="0" presId="urn:microsoft.com/office/officeart/2005/8/layout/bProcess3"/>
    <dgm:cxn modelId="{31D86D4D-B899-4F30-90E9-7B00C6D570D5}" type="presParOf" srcId="{8B6A0AEE-A7B8-4B92-B54B-B247308EE236}" destId="{1422F4D7-716F-4493-9380-BB54C75E2096}" srcOrd="0" destOrd="0" presId="urn:microsoft.com/office/officeart/2005/8/layout/bProcess3"/>
    <dgm:cxn modelId="{E9746389-EBAD-4E39-A7E5-F6DA79D0CE54}" type="presParOf" srcId="{F5BD177E-50BE-420D-9E1E-F6129CD292FE}" destId="{9D307235-4E26-498A-8EFA-0B5B5933019F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C20C40-0FCC-4AD9-9476-01DB53D88DE9}">
      <dsp:nvSpPr>
        <dsp:cNvPr id="0" name=""/>
        <dsp:cNvSpPr/>
      </dsp:nvSpPr>
      <dsp:spPr>
        <a:xfrm>
          <a:off x="2812091" y="1033285"/>
          <a:ext cx="61629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16292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104065" y="1075771"/>
        <a:ext cx="32344" cy="6468"/>
      </dsp:txXfrm>
    </dsp:sp>
    <dsp:sp modelId="{2F75D569-6284-48B3-9BD9-5CDD33709808}">
      <dsp:nvSpPr>
        <dsp:cNvPr id="0" name=""/>
        <dsp:cNvSpPr/>
      </dsp:nvSpPr>
      <dsp:spPr>
        <a:xfrm>
          <a:off x="1317" y="235233"/>
          <a:ext cx="2812574" cy="1687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u="none" kern="1200"/>
            <a:t>Pusula Bilgi Sistemi üzerinden akademik takvimde belirtilen süre içerisinde başvuru yapılır.</a:t>
          </a:r>
        </a:p>
      </dsp:txBody>
      <dsp:txXfrm>
        <a:off x="1317" y="235233"/>
        <a:ext cx="2812574" cy="1687544"/>
      </dsp:txXfrm>
    </dsp:sp>
    <dsp:sp modelId="{C191C282-0C52-4FC4-974D-8CF896E8CF6C}">
      <dsp:nvSpPr>
        <dsp:cNvPr id="0" name=""/>
        <dsp:cNvSpPr/>
      </dsp:nvSpPr>
      <dsp:spPr>
        <a:xfrm>
          <a:off x="1407604" y="1920978"/>
          <a:ext cx="3459466" cy="616292"/>
        </a:xfrm>
        <a:custGeom>
          <a:avLst/>
          <a:gdLst/>
          <a:ahLst/>
          <a:cxnLst/>
          <a:rect l="0" t="0" r="0" b="0"/>
          <a:pathLst>
            <a:path>
              <a:moveTo>
                <a:pt x="3459466" y="0"/>
              </a:moveTo>
              <a:lnTo>
                <a:pt x="3459466" y="325246"/>
              </a:lnTo>
              <a:lnTo>
                <a:pt x="0" y="325246"/>
              </a:lnTo>
              <a:lnTo>
                <a:pt x="0" y="616292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049352" y="2225889"/>
        <a:ext cx="175971" cy="6468"/>
      </dsp:txXfrm>
    </dsp:sp>
    <dsp:sp modelId="{C31AE4BC-0DB4-44B4-AC2A-F33A201F0880}">
      <dsp:nvSpPr>
        <dsp:cNvPr id="0" name=""/>
        <dsp:cNvSpPr/>
      </dsp:nvSpPr>
      <dsp:spPr>
        <a:xfrm>
          <a:off x="3460784" y="235233"/>
          <a:ext cx="2812574" cy="1687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u="none" kern="1200"/>
            <a:t>Öğrenci İşleri Birimi tarafından incelemesi yapılır.</a:t>
          </a:r>
        </a:p>
      </dsp:txBody>
      <dsp:txXfrm>
        <a:off x="3460784" y="235233"/>
        <a:ext cx="2812574" cy="1687544"/>
      </dsp:txXfrm>
    </dsp:sp>
    <dsp:sp modelId="{86990227-E7BC-4008-8077-EBC36BEC6652}">
      <dsp:nvSpPr>
        <dsp:cNvPr id="0" name=""/>
        <dsp:cNvSpPr/>
      </dsp:nvSpPr>
      <dsp:spPr>
        <a:xfrm>
          <a:off x="2812091" y="3367722"/>
          <a:ext cx="61629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16292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104065" y="3410208"/>
        <a:ext cx="32344" cy="6468"/>
      </dsp:txXfrm>
    </dsp:sp>
    <dsp:sp modelId="{37CA2760-B738-4FD3-BD8A-F47C35C7BBF6}">
      <dsp:nvSpPr>
        <dsp:cNvPr id="0" name=""/>
        <dsp:cNvSpPr/>
      </dsp:nvSpPr>
      <dsp:spPr>
        <a:xfrm>
          <a:off x="1317" y="2569670"/>
          <a:ext cx="2812574" cy="168754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FYK görüşülmek üzere Dekanlığa</a:t>
          </a:r>
          <a:r>
            <a:rPr lang="en-US" sz="2000" kern="1200"/>
            <a:t> </a:t>
          </a:r>
          <a:r>
            <a:rPr lang="tr-TR" sz="2000" kern="1200"/>
            <a:t>sevk edilir.</a:t>
          </a:r>
        </a:p>
      </dsp:txBody>
      <dsp:txXfrm>
        <a:off x="1317" y="2569670"/>
        <a:ext cx="2812574" cy="1687544"/>
      </dsp:txXfrm>
    </dsp:sp>
    <dsp:sp modelId="{8B6A0AEE-A7B8-4B92-B54B-B247308EE236}">
      <dsp:nvSpPr>
        <dsp:cNvPr id="0" name=""/>
        <dsp:cNvSpPr/>
      </dsp:nvSpPr>
      <dsp:spPr>
        <a:xfrm>
          <a:off x="1407604" y="4255414"/>
          <a:ext cx="3459466" cy="616292"/>
        </a:xfrm>
        <a:custGeom>
          <a:avLst/>
          <a:gdLst/>
          <a:ahLst/>
          <a:cxnLst/>
          <a:rect l="0" t="0" r="0" b="0"/>
          <a:pathLst>
            <a:path>
              <a:moveTo>
                <a:pt x="3459466" y="0"/>
              </a:moveTo>
              <a:lnTo>
                <a:pt x="3459466" y="325246"/>
              </a:lnTo>
              <a:lnTo>
                <a:pt x="0" y="325246"/>
              </a:lnTo>
              <a:lnTo>
                <a:pt x="0" y="616292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049352" y="4560326"/>
        <a:ext cx="175971" cy="6468"/>
      </dsp:txXfrm>
    </dsp:sp>
    <dsp:sp modelId="{AF9A1B37-5201-4B64-8E2C-E39BECB7E6B9}">
      <dsp:nvSpPr>
        <dsp:cNvPr id="0" name=""/>
        <dsp:cNvSpPr/>
      </dsp:nvSpPr>
      <dsp:spPr>
        <a:xfrm>
          <a:off x="3460784" y="2569670"/>
          <a:ext cx="2812574" cy="168754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Kabul edilen öğrencilere mazeretli</a:t>
          </a:r>
          <a:r>
            <a:rPr lang="en-US" sz="2000" kern="1200"/>
            <a:t> </a:t>
          </a:r>
          <a:r>
            <a:rPr lang="tr-TR" sz="2000" kern="1200"/>
            <a:t>ders kaydı hakkı verilir.</a:t>
          </a:r>
        </a:p>
      </dsp:txBody>
      <dsp:txXfrm>
        <a:off x="3460784" y="2569670"/>
        <a:ext cx="2812574" cy="1687544"/>
      </dsp:txXfrm>
    </dsp:sp>
    <dsp:sp modelId="{9D307235-4E26-498A-8EFA-0B5B5933019F}">
      <dsp:nvSpPr>
        <dsp:cNvPr id="0" name=""/>
        <dsp:cNvSpPr/>
      </dsp:nvSpPr>
      <dsp:spPr>
        <a:xfrm>
          <a:off x="1317" y="4904106"/>
          <a:ext cx="2812574" cy="1687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Öğrenci, ekle/sil döneminde</a:t>
          </a:r>
          <a:r>
            <a:rPr lang="en-US" sz="2000" kern="1200"/>
            <a:t> </a:t>
          </a:r>
          <a:r>
            <a:rPr lang="tr-TR" sz="2000" kern="1200"/>
            <a:t>Pusula Bilgi</a:t>
          </a:r>
          <a:r>
            <a:rPr lang="en-US" sz="2000" kern="1200"/>
            <a:t> </a:t>
          </a:r>
          <a:r>
            <a:rPr lang="tr-TR" sz="2000" kern="1200"/>
            <a:t>Sisteminden ders</a:t>
          </a:r>
          <a:r>
            <a:rPr lang="en-US" sz="2000" kern="1200"/>
            <a:t> </a:t>
          </a:r>
          <a:r>
            <a:rPr lang="tr-TR" sz="2000" kern="1200"/>
            <a:t>seçimini yapar ve </a:t>
          </a:r>
          <a:r>
            <a:rPr lang="tr-TR" sz="2000" b="1" kern="1200"/>
            <a:t>onaylar</a:t>
          </a:r>
          <a:r>
            <a:rPr lang="tr-TR" sz="2000" kern="1200"/>
            <a:t>.</a:t>
          </a:r>
        </a:p>
      </dsp:txBody>
      <dsp:txXfrm>
        <a:off x="1317" y="4904106"/>
        <a:ext cx="2812574" cy="1687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41E4-80BC-452B-B6D1-2C6F258E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Pau</cp:lastModifiedBy>
  <cp:revision>2</cp:revision>
  <cp:lastPrinted>2017-07-20T14:09:00Z</cp:lastPrinted>
  <dcterms:created xsi:type="dcterms:W3CDTF">2023-12-28T13:02:00Z</dcterms:created>
  <dcterms:modified xsi:type="dcterms:W3CDTF">2023-12-28T13:02:00Z</dcterms:modified>
</cp:coreProperties>
</file>