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10211" w:type="dxa"/>
        <w:tblLook w:val="04A0" w:firstRow="1" w:lastRow="0" w:firstColumn="1" w:lastColumn="0" w:noHBand="0" w:noVBand="1"/>
      </w:tblPr>
      <w:tblGrid>
        <w:gridCol w:w="3134"/>
        <w:gridCol w:w="2551"/>
        <w:gridCol w:w="4526"/>
      </w:tblGrid>
      <w:tr w:rsidR="0074319C" w:rsidRPr="008D3E0D" w:rsidTr="00B622D8">
        <w:trPr>
          <w:trHeight w:val="211"/>
        </w:trPr>
        <w:tc>
          <w:tcPr>
            <w:tcW w:w="3134" w:type="dxa"/>
            <w:vMerge w:val="restart"/>
            <w:vAlign w:val="center"/>
          </w:tcPr>
          <w:p w:rsidR="0074319C" w:rsidRPr="008D3E0D" w:rsidRDefault="0074319C" w:rsidP="00B622D8">
            <w:pPr>
              <w:spacing w:after="200" w:line="276" w:lineRule="auto"/>
              <w:jc w:val="both"/>
              <w:rPr>
                <w:rFonts w:ascii="Times New Roman" w:hAnsi="Times New Roman" w:cs="Times New Roman"/>
                <w:b/>
              </w:rPr>
            </w:pPr>
            <w:r w:rsidRPr="008D3E0D">
              <w:rPr>
                <w:rFonts w:ascii="Times New Roman" w:hAnsi="Times New Roman" w:cs="Times New Roman"/>
                <w:b/>
              </w:rPr>
              <w:t>KURUM BİLGİLERİ</w:t>
            </w:r>
          </w:p>
        </w:tc>
        <w:tc>
          <w:tcPr>
            <w:tcW w:w="2551" w:type="dxa"/>
            <w:vAlign w:val="center"/>
          </w:tcPr>
          <w:p w:rsidR="0074319C" w:rsidRPr="008D3E0D" w:rsidRDefault="0074319C" w:rsidP="00B622D8">
            <w:pPr>
              <w:spacing w:after="200" w:line="276" w:lineRule="auto"/>
              <w:jc w:val="both"/>
              <w:rPr>
                <w:rFonts w:ascii="Times New Roman" w:hAnsi="Times New Roman" w:cs="Times New Roman"/>
                <w:b/>
              </w:rPr>
            </w:pPr>
            <w:r w:rsidRPr="008D3E0D">
              <w:rPr>
                <w:rFonts w:ascii="Times New Roman" w:hAnsi="Times New Roman" w:cs="Times New Roman"/>
                <w:b/>
              </w:rPr>
              <w:t>Birim</w:t>
            </w:r>
          </w:p>
        </w:tc>
        <w:tc>
          <w:tcPr>
            <w:tcW w:w="4526" w:type="dxa"/>
            <w:vAlign w:val="center"/>
          </w:tcPr>
          <w:p w:rsidR="0074319C" w:rsidRPr="008D3E0D" w:rsidRDefault="0074319C" w:rsidP="00B622D8">
            <w:pPr>
              <w:spacing w:after="200" w:line="276" w:lineRule="auto"/>
              <w:jc w:val="both"/>
              <w:rPr>
                <w:rFonts w:ascii="Times New Roman" w:hAnsi="Times New Roman" w:cs="Times New Roman"/>
              </w:rPr>
            </w:pPr>
            <w:r w:rsidRPr="008D3E0D">
              <w:rPr>
                <w:rFonts w:ascii="Times New Roman" w:hAnsi="Times New Roman" w:cs="Times New Roman"/>
              </w:rPr>
              <w:t>Diş Hekimliği Fakültesi</w:t>
            </w:r>
          </w:p>
        </w:tc>
      </w:tr>
      <w:tr w:rsidR="0074319C" w:rsidRPr="008D3E0D" w:rsidTr="00B622D8">
        <w:trPr>
          <w:trHeight w:val="292"/>
        </w:trPr>
        <w:tc>
          <w:tcPr>
            <w:tcW w:w="3134" w:type="dxa"/>
            <w:vMerge/>
          </w:tcPr>
          <w:p w:rsidR="0074319C" w:rsidRPr="008D3E0D" w:rsidRDefault="0074319C" w:rsidP="00B622D8">
            <w:pPr>
              <w:spacing w:after="200" w:line="276" w:lineRule="auto"/>
              <w:jc w:val="both"/>
              <w:rPr>
                <w:rFonts w:ascii="Times New Roman" w:hAnsi="Times New Roman" w:cs="Times New Roman"/>
              </w:rPr>
            </w:pPr>
          </w:p>
        </w:tc>
        <w:tc>
          <w:tcPr>
            <w:tcW w:w="2551" w:type="dxa"/>
            <w:vAlign w:val="center"/>
          </w:tcPr>
          <w:p w:rsidR="0074319C" w:rsidRPr="008D3E0D" w:rsidRDefault="0074319C" w:rsidP="00B622D8">
            <w:pPr>
              <w:spacing w:after="200" w:line="276" w:lineRule="auto"/>
              <w:jc w:val="both"/>
              <w:rPr>
                <w:rFonts w:ascii="Times New Roman" w:hAnsi="Times New Roman" w:cs="Times New Roman"/>
                <w:b/>
              </w:rPr>
            </w:pPr>
            <w:r w:rsidRPr="008D3E0D">
              <w:rPr>
                <w:rFonts w:ascii="Times New Roman" w:hAnsi="Times New Roman" w:cs="Times New Roman"/>
                <w:b/>
              </w:rPr>
              <w:t>Görev Adı</w:t>
            </w:r>
          </w:p>
        </w:tc>
        <w:tc>
          <w:tcPr>
            <w:tcW w:w="4526" w:type="dxa"/>
            <w:vAlign w:val="center"/>
          </w:tcPr>
          <w:p w:rsidR="0074319C" w:rsidRPr="008D3E0D" w:rsidRDefault="0074319C" w:rsidP="00B622D8">
            <w:pPr>
              <w:spacing w:after="200" w:line="276" w:lineRule="auto"/>
              <w:jc w:val="both"/>
              <w:rPr>
                <w:rFonts w:ascii="Times New Roman" w:hAnsi="Times New Roman" w:cs="Times New Roman"/>
              </w:rPr>
            </w:pPr>
            <w:r>
              <w:rPr>
                <w:rFonts w:ascii="Times New Roman" w:hAnsi="Times New Roman" w:cs="Times New Roman"/>
              </w:rPr>
              <w:t>Lisans Eğitimi Komisyonu</w:t>
            </w:r>
          </w:p>
        </w:tc>
      </w:tr>
      <w:tr w:rsidR="0074319C" w:rsidRPr="008D3E0D" w:rsidTr="00B622D8">
        <w:trPr>
          <w:trHeight w:val="260"/>
        </w:trPr>
        <w:tc>
          <w:tcPr>
            <w:tcW w:w="3134" w:type="dxa"/>
            <w:vMerge/>
          </w:tcPr>
          <w:p w:rsidR="0074319C" w:rsidRPr="008D3E0D" w:rsidRDefault="0074319C" w:rsidP="00B622D8">
            <w:pPr>
              <w:spacing w:after="200" w:line="276" w:lineRule="auto"/>
              <w:jc w:val="both"/>
              <w:rPr>
                <w:rFonts w:ascii="Times New Roman" w:hAnsi="Times New Roman" w:cs="Times New Roman"/>
              </w:rPr>
            </w:pPr>
          </w:p>
        </w:tc>
        <w:tc>
          <w:tcPr>
            <w:tcW w:w="2551" w:type="dxa"/>
            <w:vAlign w:val="center"/>
          </w:tcPr>
          <w:p w:rsidR="0074319C" w:rsidRPr="008D3E0D" w:rsidRDefault="0074319C" w:rsidP="00B622D8">
            <w:pPr>
              <w:spacing w:after="200" w:line="276" w:lineRule="auto"/>
              <w:jc w:val="both"/>
              <w:rPr>
                <w:rFonts w:ascii="Times New Roman" w:hAnsi="Times New Roman" w:cs="Times New Roman"/>
                <w:b/>
              </w:rPr>
            </w:pPr>
            <w:r w:rsidRPr="008D3E0D">
              <w:rPr>
                <w:rFonts w:ascii="Times New Roman" w:hAnsi="Times New Roman" w:cs="Times New Roman"/>
                <w:b/>
              </w:rPr>
              <w:t>Amir ve Üst Amirler</w:t>
            </w:r>
          </w:p>
        </w:tc>
        <w:tc>
          <w:tcPr>
            <w:tcW w:w="4526" w:type="dxa"/>
            <w:vAlign w:val="center"/>
          </w:tcPr>
          <w:p w:rsidR="0074319C" w:rsidRPr="008D3E0D" w:rsidRDefault="0074319C" w:rsidP="00B622D8">
            <w:pPr>
              <w:spacing w:after="200" w:line="276" w:lineRule="auto"/>
              <w:jc w:val="both"/>
              <w:rPr>
                <w:rFonts w:ascii="Times New Roman" w:hAnsi="Times New Roman" w:cs="Times New Roman"/>
              </w:rPr>
            </w:pPr>
            <w:r w:rsidRPr="008D3E0D">
              <w:rPr>
                <w:rFonts w:ascii="Times New Roman" w:hAnsi="Times New Roman" w:cs="Times New Roman"/>
              </w:rPr>
              <w:t>Dekan</w:t>
            </w:r>
          </w:p>
        </w:tc>
      </w:tr>
      <w:tr w:rsidR="0074319C" w:rsidRPr="008D3E0D" w:rsidTr="00B622D8">
        <w:trPr>
          <w:trHeight w:val="208"/>
        </w:trPr>
        <w:tc>
          <w:tcPr>
            <w:tcW w:w="3134" w:type="dxa"/>
            <w:vMerge/>
          </w:tcPr>
          <w:p w:rsidR="0074319C" w:rsidRPr="008D3E0D" w:rsidRDefault="0074319C" w:rsidP="00B622D8">
            <w:pPr>
              <w:spacing w:after="200" w:line="276" w:lineRule="auto"/>
              <w:jc w:val="both"/>
              <w:rPr>
                <w:rFonts w:ascii="Times New Roman" w:hAnsi="Times New Roman" w:cs="Times New Roman"/>
              </w:rPr>
            </w:pPr>
          </w:p>
        </w:tc>
        <w:tc>
          <w:tcPr>
            <w:tcW w:w="2551" w:type="dxa"/>
            <w:vAlign w:val="center"/>
          </w:tcPr>
          <w:p w:rsidR="0074319C" w:rsidRPr="008D3E0D" w:rsidRDefault="0074319C" w:rsidP="00B622D8">
            <w:pPr>
              <w:spacing w:after="200" w:line="276" w:lineRule="auto"/>
              <w:jc w:val="both"/>
              <w:rPr>
                <w:rFonts w:ascii="Times New Roman" w:hAnsi="Times New Roman" w:cs="Times New Roman"/>
                <w:b/>
              </w:rPr>
            </w:pPr>
            <w:r w:rsidRPr="008D3E0D">
              <w:rPr>
                <w:rFonts w:ascii="Times New Roman" w:hAnsi="Times New Roman" w:cs="Times New Roman"/>
                <w:b/>
              </w:rPr>
              <w:t>Görev Devri</w:t>
            </w:r>
          </w:p>
        </w:tc>
        <w:tc>
          <w:tcPr>
            <w:tcW w:w="4526" w:type="dxa"/>
          </w:tcPr>
          <w:p w:rsidR="0074319C" w:rsidRPr="008D3E0D" w:rsidRDefault="0074319C" w:rsidP="00B622D8">
            <w:pPr>
              <w:spacing w:after="200" w:line="276" w:lineRule="auto"/>
              <w:jc w:val="both"/>
              <w:rPr>
                <w:rFonts w:ascii="Times New Roman" w:hAnsi="Times New Roman" w:cs="Times New Roman"/>
              </w:rPr>
            </w:pPr>
            <w:r w:rsidRPr="008D3E0D">
              <w:rPr>
                <w:rFonts w:ascii="Times New Roman" w:hAnsi="Times New Roman" w:cs="Times New Roman"/>
              </w:rPr>
              <w:t>-</w:t>
            </w:r>
          </w:p>
        </w:tc>
      </w:tr>
      <w:tr w:rsidR="0074319C" w:rsidRPr="008D3E0D" w:rsidTr="00B622D8">
        <w:trPr>
          <w:trHeight w:val="208"/>
        </w:trPr>
        <w:tc>
          <w:tcPr>
            <w:tcW w:w="3134" w:type="dxa"/>
            <w:vMerge/>
          </w:tcPr>
          <w:p w:rsidR="0074319C" w:rsidRPr="008D3E0D" w:rsidRDefault="0074319C" w:rsidP="00B622D8">
            <w:pPr>
              <w:spacing w:after="200" w:line="276" w:lineRule="auto"/>
              <w:jc w:val="both"/>
              <w:rPr>
                <w:rFonts w:ascii="Times New Roman" w:hAnsi="Times New Roman" w:cs="Times New Roman"/>
              </w:rPr>
            </w:pPr>
          </w:p>
        </w:tc>
        <w:tc>
          <w:tcPr>
            <w:tcW w:w="2551" w:type="dxa"/>
            <w:vAlign w:val="center"/>
          </w:tcPr>
          <w:p w:rsidR="0074319C" w:rsidRPr="008D3E0D" w:rsidRDefault="0074319C" w:rsidP="00B622D8">
            <w:pPr>
              <w:spacing w:after="200" w:line="276" w:lineRule="auto"/>
              <w:jc w:val="both"/>
              <w:rPr>
                <w:rFonts w:ascii="Times New Roman" w:hAnsi="Times New Roman" w:cs="Times New Roman"/>
                <w:b/>
              </w:rPr>
            </w:pPr>
            <w:r w:rsidRPr="008D3E0D">
              <w:rPr>
                <w:rFonts w:ascii="Times New Roman" w:hAnsi="Times New Roman" w:cs="Times New Roman"/>
                <w:b/>
              </w:rPr>
              <w:t>Sorumluluk Alanı</w:t>
            </w:r>
          </w:p>
        </w:tc>
        <w:tc>
          <w:tcPr>
            <w:tcW w:w="4526" w:type="dxa"/>
          </w:tcPr>
          <w:p w:rsidR="0074319C" w:rsidRPr="008D3E0D" w:rsidRDefault="0074319C" w:rsidP="00B622D8">
            <w:pPr>
              <w:spacing w:after="200" w:line="276" w:lineRule="auto"/>
              <w:jc w:val="both"/>
              <w:rPr>
                <w:rFonts w:ascii="Times New Roman" w:hAnsi="Times New Roman" w:cs="Times New Roman"/>
              </w:rPr>
            </w:pPr>
            <w:r w:rsidRPr="008D3E0D">
              <w:rPr>
                <w:rFonts w:ascii="Times New Roman" w:hAnsi="Times New Roman" w:cs="Times New Roman"/>
              </w:rPr>
              <w:t>Eğitim-Öğretim</w:t>
            </w:r>
          </w:p>
        </w:tc>
      </w:tr>
    </w:tbl>
    <w:p w:rsidR="007264E4" w:rsidRDefault="007264E4" w:rsidP="007264E4">
      <w:pPr>
        <w:rPr>
          <w:rFonts w:ascii="Times New Roman" w:hAnsi="Times New Roman" w:cs="Times New Roman"/>
          <w:b/>
        </w:rPr>
      </w:pPr>
    </w:p>
    <w:p w:rsidR="007264E4" w:rsidRDefault="007264E4" w:rsidP="007264E4">
      <w:pPr>
        <w:spacing w:after="0"/>
        <w:rPr>
          <w:rFonts w:ascii="Times New Roman" w:hAnsi="Times New Roman" w:cs="Times New Roman"/>
          <w:b/>
        </w:rPr>
      </w:pPr>
      <w:r w:rsidRPr="007264E4">
        <w:rPr>
          <w:rFonts w:ascii="Times New Roman" w:hAnsi="Times New Roman" w:cs="Times New Roman"/>
          <w:b/>
        </w:rPr>
        <w:t>Görev Amacı</w:t>
      </w:r>
    </w:p>
    <w:p w:rsidR="007264E4" w:rsidRPr="004B0DA9" w:rsidRDefault="007264E4" w:rsidP="007264E4">
      <w:pPr>
        <w:jc w:val="both"/>
        <w:rPr>
          <w:rFonts w:ascii="Times New Roman" w:hAnsi="Times New Roman" w:cs="Times New Roman"/>
        </w:rPr>
      </w:pPr>
      <w:r w:rsidRPr="00C4640E">
        <w:rPr>
          <w:rFonts w:ascii="Times New Roman" w:hAnsi="Times New Roman" w:cs="Times New Roman"/>
        </w:rPr>
        <w:t>Pamukkale Üniversitesi ve Diş Hekimliği Fakültesi üst yönetimi tarafından belirlenen “Misyon, Vizyon, Amaç ve İlkeler”</w:t>
      </w:r>
      <w:r>
        <w:rPr>
          <w:rFonts w:ascii="Times New Roman" w:hAnsi="Times New Roman" w:cs="Times New Roman"/>
        </w:rPr>
        <w:t xml:space="preserve"> doğrultusunda lisans </w:t>
      </w:r>
      <w:r w:rsidRPr="007264E4">
        <w:rPr>
          <w:rFonts w:ascii="Times New Roman" w:hAnsi="Times New Roman" w:cs="Times New Roman"/>
        </w:rPr>
        <w:t>eğitim</w:t>
      </w:r>
      <w:r>
        <w:rPr>
          <w:rFonts w:ascii="Times New Roman" w:hAnsi="Times New Roman" w:cs="Times New Roman"/>
        </w:rPr>
        <w:t>-</w:t>
      </w:r>
      <w:r w:rsidRPr="007264E4">
        <w:rPr>
          <w:rFonts w:ascii="Times New Roman" w:hAnsi="Times New Roman" w:cs="Times New Roman"/>
        </w:rPr>
        <w:t>öğretimin</w:t>
      </w:r>
      <w:r>
        <w:rPr>
          <w:rFonts w:ascii="Times New Roman" w:hAnsi="Times New Roman" w:cs="Times New Roman"/>
        </w:rPr>
        <w:t>in</w:t>
      </w:r>
      <w:r w:rsidRPr="007264E4">
        <w:rPr>
          <w:rFonts w:ascii="Times New Roman" w:hAnsi="Times New Roman" w:cs="Times New Roman"/>
        </w:rPr>
        <w:t xml:space="preserve"> düzenli bir şekilde yürütülmesi için çalışmalarında dekana yardımcı olmak</w:t>
      </w:r>
      <w:r>
        <w:rPr>
          <w:rFonts w:ascii="Times New Roman" w:hAnsi="Times New Roman" w:cs="Times New Roman"/>
        </w:rPr>
        <w:t>.</w:t>
      </w:r>
    </w:p>
    <w:p w:rsidR="004B0DA9" w:rsidRPr="00AE29F3" w:rsidRDefault="004B0DA9" w:rsidP="00AE29F3">
      <w:pPr>
        <w:spacing w:after="0"/>
        <w:jc w:val="both"/>
        <w:rPr>
          <w:rFonts w:ascii="Times New Roman" w:hAnsi="Times New Roman" w:cs="Times New Roman"/>
          <w:b/>
          <w:color w:val="000000"/>
        </w:rPr>
      </w:pPr>
      <w:r w:rsidRPr="00AE29F3">
        <w:rPr>
          <w:rFonts w:ascii="Times New Roman" w:hAnsi="Times New Roman" w:cs="Times New Roman"/>
          <w:b/>
          <w:color w:val="000000"/>
        </w:rPr>
        <w:t>Temel İş ve Sorumluluklar</w:t>
      </w:r>
    </w:p>
    <w:p w:rsidR="009F0D94" w:rsidRPr="00AE29F3" w:rsidRDefault="009F0D94" w:rsidP="00AE29F3">
      <w:pPr>
        <w:pStyle w:val="ListeParagraf"/>
        <w:numPr>
          <w:ilvl w:val="0"/>
          <w:numId w:val="1"/>
        </w:numPr>
        <w:spacing w:after="0" w:line="240" w:lineRule="auto"/>
        <w:jc w:val="both"/>
        <w:rPr>
          <w:rFonts w:ascii="Times New Roman" w:hAnsi="Times New Roman" w:cs="Times New Roman"/>
          <w:color w:val="000000"/>
        </w:rPr>
      </w:pPr>
      <w:r w:rsidRPr="00AE29F3">
        <w:rPr>
          <w:rFonts w:ascii="Times New Roman" w:hAnsi="Times New Roman" w:cs="Times New Roman"/>
          <w:color w:val="000000"/>
        </w:rPr>
        <w:t>Pamukkale Üniversitesi Diş Hekimliği Fakültesi eğitim-öğretim faaliyetlerinin düzenlenmesini sağlamak,</w:t>
      </w:r>
    </w:p>
    <w:p w:rsidR="004B0DA9" w:rsidRPr="00AE29F3" w:rsidRDefault="009F0D94" w:rsidP="00AE29F3">
      <w:pPr>
        <w:pStyle w:val="ListeParagraf"/>
        <w:numPr>
          <w:ilvl w:val="0"/>
          <w:numId w:val="1"/>
        </w:numPr>
        <w:autoSpaceDE w:val="0"/>
        <w:autoSpaceDN w:val="0"/>
        <w:adjustRightInd w:val="0"/>
        <w:spacing w:after="0" w:line="240" w:lineRule="auto"/>
        <w:jc w:val="both"/>
        <w:rPr>
          <w:rFonts w:ascii="Times New Roman" w:hAnsi="Times New Roman" w:cs="Times New Roman"/>
        </w:rPr>
      </w:pPr>
      <w:r w:rsidRPr="00AE29F3">
        <w:rPr>
          <w:rFonts w:ascii="Times New Roman" w:hAnsi="Times New Roman" w:cs="Times New Roman"/>
        </w:rPr>
        <w:t>Pamukkale</w:t>
      </w:r>
      <w:r w:rsidR="007D57FC" w:rsidRPr="00AE29F3">
        <w:rPr>
          <w:rFonts w:ascii="Times New Roman" w:hAnsi="Times New Roman" w:cs="Times New Roman"/>
        </w:rPr>
        <w:t xml:space="preserve"> Üniversitesi Diş Hekimliği Fakültes</w:t>
      </w:r>
      <w:r w:rsidRPr="00AE29F3">
        <w:rPr>
          <w:rFonts w:ascii="Times New Roman" w:hAnsi="Times New Roman" w:cs="Times New Roman"/>
        </w:rPr>
        <w:t>i</w:t>
      </w:r>
      <w:r w:rsidR="007D57FC" w:rsidRPr="00AE29F3">
        <w:rPr>
          <w:rFonts w:ascii="Times New Roman" w:hAnsi="Times New Roman" w:cs="Times New Roman"/>
        </w:rPr>
        <w:t xml:space="preserve"> </w:t>
      </w:r>
      <w:r w:rsidRPr="00AE29F3">
        <w:rPr>
          <w:rFonts w:ascii="Times New Roman" w:hAnsi="Times New Roman" w:cs="Times New Roman"/>
        </w:rPr>
        <w:t xml:space="preserve">mezuniyet öncesi diş hekimliği </w:t>
      </w:r>
      <w:r w:rsidR="007D57FC" w:rsidRPr="00AE29F3">
        <w:rPr>
          <w:rFonts w:ascii="Times New Roman" w:hAnsi="Times New Roman" w:cs="Times New Roman"/>
        </w:rPr>
        <w:t>eğitiminin,</w:t>
      </w:r>
      <w:r w:rsidRPr="00AE29F3">
        <w:rPr>
          <w:rFonts w:ascii="Times New Roman" w:hAnsi="Times New Roman" w:cs="Times New Roman"/>
        </w:rPr>
        <w:t xml:space="preserve"> </w:t>
      </w:r>
      <w:r w:rsidR="007D57FC" w:rsidRPr="00AE29F3">
        <w:rPr>
          <w:rFonts w:ascii="Times New Roman" w:hAnsi="Times New Roman" w:cs="Times New Roman"/>
        </w:rPr>
        <w:t>hedefleri, planlanması, uygulanması ve geliştirilmesi konularında fikir alışverişi</w:t>
      </w:r>
      <w:r w:rsidRPr="00AE29F3">
        <w:rPr>
          <w:rFonts w:ascii="Times New Roman" w:hAnsi="Times New Roman" w:cs="Times New Roman"/>
        </w:rPr>
        <w:t xml:space="preserve"> </w:t>
      </w:r>
      <w:r w:rsidR="007D57FC" w:rsidRPr="00AE29F3">
        <w:rPr>
          <w:rFonts w:ascii="Times New Roman" w:hAnsi="Times New Roman" w:cs="Times New Roman"/>
        </w:rPr>
        <w:t>yaparak rapor ve öneriler hazırlamak,</w:t>
      </w:r>
    </w:p>
    <w:p w:rsidR="009F0D94" w:rsidRPr="00AE29F3" w:rsidRDefault="009F0D94" w:rsidP="00AE29F3">
      <w:pPr>
        <w:pStyle w:val="Default"/>
        <w:numPr>
          <w:ilvl w:val="0"/>
          <w:numId w:val="1"/>
        </w:numPr>
        <w:jc w:val="both"/>
        <w:rPr>
          <w:sz w:val="22"/>
          <w:szCs w:val="22"/>
        </w:rPr>
      </w:pPr>
      <w:r w:rsidRPr="00AE29F3">
        <w:rPr>
          <w:sz w:val="22"/>
          <w:szCs w:val="22"/>
        </w:rPr>
        <w:t>Üniversitenin Ön Lisans ve Lisans Eğitim</w:t>
      </w:r>
      <w:r w:rsidR="00A261B7" w:rsidRPr="00AE29F3">
        <w:rPr>
          <w:sz w:val="22"/>
          <w:szCs w:val="22"/>
        </w:rPr>
        <w:t>-</w:t>
      </w:r>
      <w:r w:rsidRPr="00AE29F3">
        <w:rPr>
          <w:sz w:val="22"/>
          <w:szCs w:val="22"/>
        </w:rPr>
        <w:t>Öğretim Yönetmeliği göz önünde bulundurularak Pamukkale Üniversitesi Diş Hekimliği Fakültesi Eğitim-Öğretim Yönetmeliği Uygulama Esasları Yönergesini hazırlamak/gerekli güncellemeleri yapmak,</w:t>
      </w:r>
    </w:p>
    <w:p w:rsidR="009F0D94" w:rsidRPr="00AE29F3" w:rsidRDefault="009F0D94" w:rsidP="00AE29F3">
      <w:pPr>
        <w:pStyle w:val="Default"/>
        <w:numPr>
          <w:ilvl w:val="0"/>
          <w:numId w:val="1"/>
        </w:numPr>
        <w:jc w:val="both"/>
        <w:rPr>
          <w:sz w:val="22"/>
          <w:szCs w:val="22"/>
        </w:rPr>
      </w:pPr>
      <w:r w:rsidRPr="00AE29F3">
        <w:rPr>
          <w:sz w:val="22"/>
          <w:szCs w:val="22"/>
        </w:rPr>
        <w:t>Pamukkale Üniversitesi Diş Hekimliği Fakültesi müfredat oluşturma/güncelleme çalışmalarını yürütmek,</w:t>
      </w:r>
    </w:p>
    <w:p w:rsidR="009F0D94" w:rsidRPr="00AE29F3" w:rsidRDefault="00A261B7" w:rsidP="00AE29F3">
      <w:pPr>
        <w:pStyle w:val="Default"/>
        <w:numPr>
          <w:ilvl w:val="0"/>
          <w:numId w:val="1"/>
        </w:numPr>
        <w:jc w:val="both"/>
        <w:rPr>
          <w:sz w:val="22"/>
          <w:szCs w:val="22"/>
        </w:rPr>
      </w:pPr>
      <w:r w:rsidRPr="00AE29F3">
        <w:rPr>
          <w:sz w:val="22"/>
          <w:szCs w:val="22"/>
        </w:rPr>
        <w:t>Anabilim dalı başkanları ile iş birliği içerisinde e</w:t>
      </w:r>
      <w:r w:rsidR="009F0D94" w:rsidRPr="00AE29F3">
        <w:rPr>
          <w:sz w:val="22"/>
          <w:szCs w:val="22"/>
        </w:rPr>
        <w:t>ğitim-öğretim yılı akademik takvimi, ders programı, klinik uygulama programını düzenlemek,</w:t>
      </w:r>
    </w:p>
    <w:p w:rsidR="009F0D94" w:rsidRPr="00AE29F3" w:rsidRDefault="00A261B7" w:rsidP="00AE29F3">
      <w:pPr>
        <w:pStyle w:val="ListeParagraf"/>
        <w:numPr>
          <w:ilvl w:val="0"/>
          <w:numId w:val="1"/>
        </w:numPr>
        <w:autoSpaceDE w:val="0"/>
        <w:autoSpaceDN w:val="0"/>
        <w:adjustRightInd w:val="0"/>
        <w:spacing w:after="0" w:line="240" w:lineRule="auto"/>
        <w:jc w:val="both"/>
        <w:rPr>
          <w:rFonts w:ascii="Times New Roman" w:hAnsi="Times New Roman" w:cs="Times New Roman"/>
        </w:rPr>
      </w:pPr>
      <w:r w:rsidRPr="00AE29F3">
        <w:rPr>
          <w:rFonts w:ascii="Times New Roman" w:hAnsi="Times New Roman" w:cs="Times New Roman"/>
        </w:rPr>
        <w:t>Anabilim dalları, ö</w:t>
      </w:r>
      <w:r w:rsidR="009F0D94" w:rsidRPr="00AE29F3">
        <w:rPr>
          <w:rFonts w:ascii="Times New Roman" w:hAnsi="Times New Roman" w:cs="Times New Roman"/>
        </w:rPr>
        <w:t>ğretim üyeleri ve öğrencilerden alınan geribildirim</w:t>
      </w:r>
      <w:r w:rsidRPr="00AE29F3">
        <w:rPr>
          <w:rFonts w:ascii="Times New Roman" w:hAnsi="Times New Roman" w:cs="Times New Roman"/>
        </w:rPr>
        <w:t xml:space="preserve"> ve önerileri </w:t>
      </w:r>
      <w:r w:rsidR="009F0D94" w:rsidRPr="00AE29F3">
        <w:rPr>
          <w:rFonts w:ascii="Times New Roman" w:hAnsi="Times New Roman" w:cs="Times New Roman"/>
        </w:rPr>
        <w:t>değerlendirmek, Fakülte</w:t>
      </w:r>
      <w:r w:rsidRPr="00AE29F3">
        <w:rPr>
          <w:rFonts w:ascii="Times New Roman" w:hAnsi="Times New Roman" w:cs="Times New Roman"/>
        </w:rPr>
        <w:t xml:space="preserve"> </w:t>
      </w:r>
      <w:r w:rsidR="009F0D94" w:rsidRPr="00AE29F3">
        <w:rPr>
          <w:rFonts w:ascii="Times New Roman" w:hAnsi="Times New Roman" w:cs="Times New Roman"/>
        </w:rPr>
        <w:t>Kurulu’na görüşlerini sunmak,</w:t>
      </w:r>
    </w:p>
    <w:p w:rsidR="00C51C55" w:rsidRPr="00AE29F3" w:rsidRDefault="00C51C55" w:rsidP="00AE29F3">
      <w:pPr>
        <w:pStyle w:val="ListeParagraf"/>
        <w:numPr>
          <w:ilvl w:val="0"/>
          <w:numId w:val="1"/>
        </w:numPr>
        <w:autoSpaceDE w:val="0"/>
        <w:autoSpaceDN w:val="0"/>
        <w:adjustRightInd w:val="0"/>
        <w:spacing w:after="0" w:line="240" w:lineRule="auto"/>
        <w:jc w:val="both"/>
        <w:rPr>
          <w:rFonts w:ascii="Times New Roman" w:hAnsi="Times New Roman" w:cs="Times New Roman"/>
        </w:rPr>
      </w:pPr>
      <w:r w:rsidRPr="00AE29F3">
        <w:rPr>
          <w:rFonts w:ascii="Times New Roman" w:hAnsi="Times New Roman" w:cs="Times New Roman"/>
        </w:rPr>
        <w:t xml:space="preserve">Lisans eğitimi ile ilgili </w:t>
      </w:r>
      <w:r w:rsidR="003971AB">
        <w:rPr>
          <w:rFonts w:ascii="Times New Roman" w:hAnsi="Times New Roman" w:cs="Times New Roman"/>
        </w:rPr>
        <w:t xml:space="preserve">diğer </w:t>
      </w:r>
      <w:r w:rsidRPr="00AE29F3">
        <w:rPr>
          <w:rFonts w:ascii="Times New Roman" w:hAnsi="Times New Roman" w:cs="Times New Roman"/>
        </w:rPr>
        <w:t>kurul/komisyon/koordinatörlerin çalışmalarında iş birliği yapmak,</w:t>
      </w:r>
    </w:p>
    <w:p w:rsidR="00A261B7" w:rsidRPr="00AE29F3" w:rsidRDefault="00A261B7" w:rsidP="00AE29F3">
      <w:pPr>
        <w:pStyle w:val="ListeParagraf"/>
        <w:numPr>
          <w:ilvl w:val="0"/>
          <w:numId w:val="1"/>
        </w:numPr>
        <w:autoSpaceDE w:val="0"/>
        <w:autoSpaceDN w:val="0"/>
        <w:adjustRightInd w:val="0"/>
        <w:spacing w:after="0" w:line="240" w:lineRule="auto"/>
        <w:jc w:val="both"/>
        <w:rPr>
          <w:rFonts w:ascii="Times New Roman" w:hAnsi="Times New Roman" w:cs="Times New Roman"/>
        </w:rPr>
      </w:pPr>
      <w:r w:rsidRPr="00AE29F3">
        <w:rPr>
          <w:rFonts w:ascii="Times New Roman" w:hAnsi="Times New Roman" w:cs="Times New Roman"/>
        </w:rPr>
        <w:t>Lisans eğitimi ile ilgili kalite ve akreditasyon</w:t>
      </w:r>
      <w:r w:rsidR="00C51C55" w:rsidRPr="00AE29F3">
        <w:rPr>
          <w:rFonts w:ascii="Times New Roman" w:hAnsi="Times New Roman" w:cs="Times New Roman"/>
        </w:rPr>
        <w:t xml:space="preserve"> çalışmalarına destek olmak,</w:t>
      </w:r>
    </w:p>
    <w:p w:rsidR="003F13C2" w:rsidRPr="00AE29F3" w:rsidRDefault="00872A2A" w:rsidP="00AE29F3">
      <w:pPr>
        <w:pStyle w:val="Default"/>
        <w:numPr>
          <w:ilvl w:val="0"/>
          <w:numId w:val="1"/>
        </w:numPr>
        <w:jc w:val="both"/>
        <w:rPr>
          <w:sz w:val="22"/>
          <w:szCs w:val="22"/>
        </w:rPr>
      </w:pPr>
      <w:r w:rsidRPr="00AE29F3">
        <w:rPr>
          <w:sz w:val="22"/>
          <w:szCs w:val="22"/>
        </w:rPr>
        <w:t>Olağanüstü durumlarda eğitim-öğretimin yapılandırma</w:t>
      </w:r>
      <w:r w:rsidR="003F13C2" w:rsidRPr="00AE29F3">
        <w:rPr>
          <w:sz w:val="22"/>
          <w:szCs w:val="22"/>
        </w:rPr>
        <w:t xml:space="preserve">sı için gerekli çalışmalara </w:t>
      </w:r>
      <w:r w:rsidRPr="00AE29F3">
        <w:rPr>
          <w:sz w:val="22"/>
          <w:szCs w:val="22"/>
        </w:rPr>
        <w:t>rehberlik etmek</w:t>
      </w:r>
      <w:r w:rsidR="003F13C2" w:rsidRPr="00AE29F3">
        <w:rPr>
          <w:sz w:val="22"/>
          <w:szCs w:val="22"/>
        </w:rPr>
        <w:t>,</w:t>
      </w:r>
    </w:p>
    <w:p w:rsidR="00872A2A" w:rsidRPr="00AE29F3" w:rsidRDefault="003F13C2" w:rsidP="00AE29F3">
      <w:pPr>
        <w:pStyle w:val="Default"/>
        <w:numPr>
          <w:ilvl w:val="0"/>
          <w:numId w:val="1"/>
        </w:numPr>
        <w:jc w:val="both"/>
        <w:rPr>
          <w:sz w:val="22"/>
          <w:szCs w:val="22"/>
        </w:rPr>
      </w:pPr>
      <w:r w:rsidRPr="00AE29F3">
        <w:rPr>
          <w:sz w:val="22"/>
          <w:szCs w:val="22"/>
        </w:rPr>
        <w:t>Yükseköğretim Kurumları Öğrenci Konseyleri ve Yükseköğretim Kurumları Ulusal Öğrenci Yönetmeliğine uygun olarak fakülte temsilcisinin se</w:t>
      </w:r>
      <w:bookmarkStart w:id="0" w:name="_GoBack"/>
      <w:bookmarkEnd w:id="0"/>
      <w:r w:rsidRPr="00AE29F3">
        <w:rPr>
          <w:sz w:val="22"/>
          <w:szCs w:val="22"/>
        </w:rPr>
        <w:t>çimini gerçekleştirmek,</w:t>
      </w:r>
    </w:p>
    <w:p w:rsidR="0045384B" w:rsidRPr="00AE29F3" w:rsidRDefault="003F13C2" w:rsidP="00AE29F3">
      <w:pPr>
        <w:pStyle w:val="NormalWeb"/>
        <w:numPr>
          <w:ilvl w:val="0"/>
          <w:numId w:val="1"/>
        </w:numPr>
        <w:shd w:val="clear" w:color="auto" w:fill="FFFFFF"/>
        <w:spacing w:before="0" w:beforeAutospacing="0" w:after="0" w:afterAutospacing="0"/>
        <w:jc w:val="both"/>
        <w:rPr>
          <w:color w:val="212529"/>
          <w:sz w:val="22"/>
          <w:szCs w:val="22"/>
        </w:rPr>
      </w:pPr>
      <w:r w:rsidRPr="00AE29F3">
        <w:rPr>
          <w:color w:val="212529"/>
          <w:sz w:val="22"/>
          <w:szCs w:val="22"/>
        </w:rPr>
        <w:t>Dekanlığın eğitim-öğretim ile ilgili vereceği diğer görevleri yerine getirmek,</w:t>
      </w:r>
    </w:p>
    <w:p w:rsidR="003F13C2" w:rsidRPr="00AE29F3" w:rsidRDefault="0045384B" w:rsidP="00AE29F3">
      <w:pPr>
        <w:pStyle w:val="NormalWeb"/>
        <w:numPr>
          <w:ilvl w:val="0"/>
          <w:numId w:val="1"/>
        </w:numPr>
        <w:shd w:val="clear" w:color="auto" w:fill="FFFFFF"/>
        <w:spacing w:before="0" w:beforeAutospacing="0" w:after="0" w:afterAutospacing="0"/>
        <w:jc w:val="both"/>
        <w:rPr>
          <w:color w:val="212529"/>
          <w:sz w:val="22"/>
          <w:szCs w:val="22"/>
        </w:rPr>
      </w:pPr>
      <w:r w:rsidRPr="00AE29F3">
        <w:rPr>
          <w:color w:val="212529"/>
          <w:sz w:val="22"/>
          <w:szCs w:val="22"/>
        </w:rPr>
        <w:t xml:space="preserve">Lisans </w:t>
      </w:r>
      <w:r w:rsidR="003F13C2" w:rsidRPr="00AE29F3">
        <w:rPr>
          <w:color w:val="212529"/>
          <w:sz w:val="22"/>
          <w:szCs w:val="22"/>
        </w:rPr>
        <w:t>Eğitim</w:t>
      </w:r>
      <w:r w:rsidRPr="00AE29F3">
        <w:rPr>
          <w:color w:val="212529"/>
          <w:sz w:val="22"/>
          <w:szCs w:val="22"/>
        </w:rPr>
        <w:t>i</w:t>
      </w:r>
      <w:r w:rsidR="003F13C2" w:rsidRPr="00AE29F3">
        <w:rPr>
          <w:color w:val="212529"/>
          <w:sz w:val="22"/>
          <w:szCs w:val="22"/>
        </w:rPr>
        <w:t xml:space="preserve"> Komisyonunda alınan kararları Dekanlık Makamına bildirmek</w:t>
      </w:r>
      <w:r w:rsidRPr="00AE29F3">
        <w:rPr>
          <w:color w:val="212529"/>
          <w:sz w:val="22"/>
          <w:szCs w:val="22"/>
        </w:rPr>
        <w:t>,</w:t>
      </w:r>
    </w:p>
    <w:p w:rsidR="00AE29F3" w:rsidRPr="00AE29F3" w:rsidRDefault="00AE29F3" w:rsidP="00AE29F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lang w:eastAsia="tr-TR"/>
        </w:rPr>
      </w:pPr>
      <w:r w:rsidRPr="00AE29F3">
        <w:rPr>
          <w:rFonts w:ascii="Times New Roman" w:eastAsia="Times New Roman" w:hAnsi="Times New Roman" w:cs="Times New Roman"/>
          <w:color w:val="333333"/>
          <w:lang w:eastAsia="tr-TR"/>
        </w:rPr>
        <w:t>Lisans Eğitimi Komisyonu tarafından alınan kararları ve önerileri öğretim üyeleri ile paylaşmak,</w:t>
      </w:r>
    </w:p>
    <w:p w:rsidR="0045384B" w:rsidRPr="00AE29F3" w:rsidRDefault="0045384B" w:rsidP="00AE29F3">
      <w:pPr>
        <w:pStyle w:val="NormalWeb"/>
        <w:numPr>
          <w:ilvl w:val="0"/>
          <w:numId w:val="1"/>
        </w:numPr>
        <w:shd w:val="clear" w:color="auto" w:fill="FFFFFF"/>
        <w:spacing w:before="0" w:beforeAutospacing="0"/>
        <w:jc w:val="both"/>
        <w:rPr>
          <w:color w:val="212529"/>
          <w:sz w:val="22"/>
          <w:szCs w:val="22"/>
        </w:rPr>
      </w:pPr>
      <w:r w:rsidRPr="00AE29F3">
        <w:rPr>
          <w:color w:val="212529"/>
          <w:sz w:val="22"/>
          <w:szCs w:val="22"/>
        </w:rPr>
        <w:t>Görevlerini ilgili mevzuatlar, kalite yönetim sistem politika hedefleri ve prosedürlerine ve iç kontrol sisteminin tanım ve politikalarına uygun olarak yürütmek, kalite ve iç kontrol yönetim sistemi dokümanlarında belirtilen ilave görev ve sorumlulukları yerine getirmek, iş güvenliği ile ilgili uyarı ve talimatlara uymak.</w:t>
      </w:r>
    </w:p>
    <w:p w:rsidR="0045384B" w:rsidRDefault="0045384B" w:rsidP="0045384B">
      <w:pPr>
        <w:spacing w:after="0" w:line="276" w:lineRule="auto"/>
        <w:jc w:val="both"/>
        <w:rPr>
          <w:rFonts w:ascii="Times New Roman" w:hAnsi="Times New Roman" w:cs="Times New Roman"/>
          <w:b/>
        </w:rPr>
      </w:pPr>
      <w:r w:rsidRPr="00C4640E">
        <w:rPr>
          <w:rFonts w:ascii="Times New Roman" w:hAnsi="Times New Roman" w:cs="Times New Roman"/>
          <w:b/>
        </w:rPr>
        <w:t>Yetkileri</w:t>
      </w:r>
    </w:p>
    <w:p w:rsidR="0045384B" w:rsidRDefault="0045384B" w:rsidP="0045384B">
      <w:pPr>
        <w:pStyle w:val="ListeParagraf"/>
        <w:numPr>
          <w:ilvl w:val="0"/>
          <w:numId w:val="2"/>
        </w:numPr>
        <w:spacing w:after="0" w:line="276" w:lineRule="auto"/>
        <w:jc w:val="both"/>
        <w:rPr>
          <w:rFonts w:ascii="Times New Roman" w:hAnsi="Times New Roman" w:cs="Times New Roman"/>
          <w:b/>
        </w:rPr>
      </w:pPr>
      <w:r w:rsidRPr="004B1C69">
        <w:rPr>
          <w:rFonts w:ascii="Times New Roman" w:hAnsi="Times New Roman" w:cs="Times New Roman"/>
        </w:rPr>
        <w:t>Yukarıda belirtilen "Görev Amacı" ve "Temel İş ve Sorumluluklar" ı gerçekleştirme yetkisine sahip olmak</w:t>
      </w:r>
      <w:r>
        <w:rPr>
          <w:rFonts w:ascii="Times New Roman" w:hAnsi="Times New Roman" w:cs="Times New Roman"/>
        </w:rPr>
        <w:t>.</w:t>
      </w:r>
    </w:p>
    <w:p w:rsidR="007264E4" w:rsidRPr="00BD418A" w:rsidRDefault="007264E4" w:rsidP="0045384B">
      <w:pPr>
        <w:jc w:val="both"/>
        <w:rPr>
          <w:rFonts w:ascii="Times New Roman" w:hAnsi="Times New Roman" w:cs="Times New Roman"/>
        </w:rPr>
      </w:pPr>
    </w:p>
    <w:sectPr w:rsidR="007264E4" w:rsidRPr="00BD418A" w:rsidSect="007264E4">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0C3" w:rsidRDefault="009950C3" w:rsidP="0074319C">
      <w:pPr>
        <w:spacing w:after="0" w:line="240" w:lineRule="auto"/>
      </w:pPr>
      <w:r>
        <w:separator/>
      </w:r>
    </w:p>
  </w:endnote>
  <w:endnote w:type="continuationSeparator" w:id="0">
    <w:p w:rsidR="009950C3" w:rsidRDefault="009950C3" w:rsidP="0074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0C3" w:rsidRDefault="009950C3" w:rsidP="0074319C">
      <w:pPr>
        <w:spacing w:after="0" w:line="240" w:lineRule="auto"/>
      </w:pPr>
      <w:r>
        <w:separator/>
      </w:r>
    </w:p>
  </w:footnote>
  <w:footnote w:type="continuationSeparator" w:id="0">
    <w:p w:rsidR="009950C3" w:rsidRDefault="009950C3" w:rsidP="00743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4" w:type="dxa"/>
      <w:tblInd w:w="-289" w:type="dxa"/>
      <w:tblLayout w:type="fixed"/>
      <w:tblLook w:val="04A0" w:firstRow="1" w:lastRow="0" w:firstColumn="1" w:lastColumn="0" w:noHBand="0" w:noVBand="1"/>
    </w:tblPr>
    <w:tblGrid>
      <w:gridCol w:w="1986"/>
      <w:gridCol w:w="1417"/>
      <w:gridCol w:w="1130"/>
      <w:gridCol w:w="1334"/>
      <w:gridCol w:w="1334"/>
      <w:gridCol w:w="1022"/>
      <w:gridCol w:w="1701"/>
    </w:tblGrid>
    <w:tr w:rsidR="0074319C" w:rsidRPr="00B47CC2" w:rsidTr="00B622D8">
      <w:trPr>
        <w:trHeight w:val="988"/>
      </w:trPr>
      <w:tc>
        <w:tcPr>
          <w:tcW w:w="1986" w:type="dxa"/>
          <w:vMerge w:val="restart"/>
        </w:tcPr>
        <w:p w:rsidR="0074319C" w:rsidRPr="00B47CC2" w:rsidRDefault="0074319C" w:rsidP="0074319C">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628EDEBF" wp14:editId="1E042DB0">
                <wp:simplePos x="0" y="0"/>
                <wp:positionH relativeFrom="column">
                  <wp:posOffset>34925</wp:posOffset>
                </wp:positionH>
                <wp:positionV relativeFrom="paragraph">
                  <wp:posOffset>161290</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B47CC2">
            <w:rPr>
              <w:rFonts w:ascii="Arial" w:eastAsia="Times New Roman" w:hAnsi="Arial" w:cs="Times New Roman"/>
              <w:noProof/>
              <w:sz w:val="20"/>
              <w:szCs w:val="20"/>
              <w:lang w:eastAsia="tr-TR"/>
            </w:rPr>
            <w:t xml:space="preserve">  </w:t>
          </w:r>
          <w:r w:rsidRPr="00B47CC2">
            <w:rPr>
              <w:rFonts w:ascii="Arial" w:eastAsia="Times New Roman" w:hAnsi="Arial" w:cs="Times New Roman"/>
              <w:sz w:val="20"/>
              <w:szCs w:val="20"/>
            </w:rPr>
            <w:t xml:space="preserve">                                                   </w:t>
          </w:r>
        </w:p>
      </w:tc>
      <w:tc>
        <w:tcPr>
          <w:tcW w:w="6237" w:type="dxa"/>
          <w:gridSpan w:val="5"/>
        </w:tcPr>
        <w:p w:rsidR="0074319C" w:rsidRPr="00B47CC2" w:rsidRDefault="0074319C" w:rsidP="0074319C">
          <w:pPr>
            <w:jc w:val="center"/>
            <w:rPr>
              <w:rFonts w:ascii="Arial" w:eastAsia="Times New Roman" w:hAnsi="Arial" w:cs="Times New Roman"/>
              <w:b/>
              <w:sz w:val="28"/>
              <w:szCs w:val="28"/>
            </w:rPr>
          </w:pPr>
        </w:p>
        <w:p w:rsidR="0074319C" w:rsidRPr="00B47CC2" w:rsidRDefault="0074319C" w:rsidP="0074319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LİSANS EĞİTİMİ KOMİSYONU</w:t>
          </w:r>
        </w:p>
        <w:p w:rsidR="0074319C" w:rsidRPr="00B47CC2" w:rsidRDefault="0074319C" w:rsidP="0074319C">
          <w:pPr>
            <w:jc w:val="center"/>
            <w:rPr>
              <w:rFonts w:ascii="Arial" w:eastAsia="Times New Roman" w:hAnsi="Arial" w:cs="Times New Roman"/>
              <w:b/>
              <w:sz w:val="28"/>
              <w:szCs w:val="28"/>
            </w:rPr>
          </w:pPr>
          <w:r w:rsidRPr="00B47CC2">
            <w:rPr>
              <w:rFonts w:ascii="Times New Roman" w:eastAsia="Times New Roman" w:hAnsi="Times New Roman" w:cs="Times New Roman"/>
              <w:b/>
              <w:sz w:val="24"/>
              <w:szCs w:val="24"/>
            </w:rPr>
            <w:t>GÖREV TANIMI</w:t>
          </w:r>
        </w:p>
      </w:tc>
      <w:tc>
        <w:tcPr>
          <w:tcW w:w="1701" w:type="dxa"/>
          <w:vMerge w:val="restart"/>
        </w:tcPr>
        <w:p w:rsidR="0074319C" w:rsidRPr="00B47CC2" w:rsidRDefault="0074319C" w:rsidP="0074319C">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21598CC9" wp14:editId="037AB851">
                <wp:simplePos x="0" y="0"/>
                <wp:positionH relativeFrom="column">
                  <wp:posOffset>-45720</wp:posOffset>
                </wp:positionH>
                <wp:positionV relativeFrom="paragraph">
                  <wp:posOffset>138430</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319C" w:rsidRPr="00B47CC2" w:rsidTr="00B622D8">
      <w:trPr>
        <w:trHeight w:val="430"/>
      </w:trPr>
      <w:tc>
        <w:tcPr>
          <w:tcW w:w="1986" w:type="dxa"/>
          <w:vMerge/>
        </w:tcPr>
        <w:p w:rsidR="0074319C" w:rsidRPr="00B47CC2" w:rsidRDefault="0074319C" w:rsidP="0074319C">
          <w:pPr>
            <w:rPr>
              <w:rFonts w:ascii="Arial" w:eastAsia="Times New Roman" w:hAnsi="Arial" w:cs="Times New Roman"/>
              <w:sz w:val="20"/>
              <w:szCs w:val="20"/>
            </w:rPr>
          </w:pPr>
        </w:p>
      </w:tc>
      <w:tc>
        <w:tcPr>
          <w:tcW w:w="1417" w:type="dxa"/>
        </w:tcPr>
        <w:p w:rsidR="0074319C" w:rsidRPr="00B47CC2" w:rsidRDefault="0074319C" w:rsidP="0074319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DOKÜMAN NO</w:t>
          </w:r>
        </w:p>
      </w:tc>
      <w:tc>
        <w:tcPr>
          <w:tcW w:w="1130" w:type="dxa"/>
        </w:tcPr>
        <w:p w:rsidR="0074319C" w:rsidRPr="00B47CC2" w:rsidRDefault="0074319C" w:rsidP="0074319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YAYIN TARİHİ</w:t>
          </w:r>
        </w:p>
      </w:tc>
      <w:tc>
        <w:tcPr>
          <w:tcW w:w="1334" w:type="dxa"/>
        </w:tcPr>
        <w:p w:rsidR="0074319C" w:rsidRPr="00B47CC2" w:rsidRDefault="0074319C" w:rsidP="0074319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TARİHİ</w:t>
          </w:r>
        </w:p>
      </w:tc>
      <w:tc>
        <w:tcPr>
          <w:tcW w:w="1334" w:type="dxa"/>
        </w:tcPr>
        <w:p w:rsidR="0074319C" w:rsidRPr="00B47CC2" w:rsidRDefault="0074319C" w:rsidP="0074319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NO</w:t>
          </w:r>
        </w:p>
      </w:tc>
      <w:tc>
        <w:tcPr>
          <w:tcW w:w="1022" w:type="dxa"/>
        </w:tcPr>
        <w:p w:rsidR="0074319C" w:rsidRPr="00B47CC2" w:rsidRDefault="0074319C" w:rsidP="0074319C">
          <w:pPr>
            <w:jc w:val="center"/>
            <w:rPr>
              <w:rFonts w:ascii="Times New Roman" w:eastAsia="Times New Roman" w:hAnsi="Times New Roman" w:cs="Times New Roman"/>
              <w:b/>
              <w:sz w:val="20"/>
              <w:szCs w:val="20"/>
            </w:rPr>
          </w:pPr>
          <w:r w:rsidRPr="00B47CC2">
            <w:rPr>
              <w:rFonts w:ascii="Times New Roman" w:eastAsia="Times New Roman" w:hAnsi="Times New Roman" w:cs="Times New Roman"/>
              <w:b/>
              <w:sz w:val="20"/>
              <w:szCs w:val="20"/>
            </w:rPr>
            <w:t>SAYFA</w:t>
          </w:r>
        </w:p>
        <w:p w:rsidR="0074319C" w:rsidRPr="00B47CC2" w:rsidRDefault="0074319C" w:rsidP="0074319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NO</w:t>
          </w:r>
        </w:p>
      </w:tc>
      <w:tc>
        <w:tcPr>
          <w:tcW w:w="1701" w:type="dxa"/>
          <w:vMerge/>
        </w:tcPr>
        <w:p w:rsidR="0074319C" w:rsidRPr="00B47CC2" w:rsidRDefault="0074319C" w:rsidP="0074319C">
          <w:pPr>
            <w:rPr>
              <w:rFonts w:ascii="Arial" w:eastAsia="Times New Roman" w:hAnsi="Arial" w:cs="Times New Roman"/>
              <w:sz w:val="20"/>
              <w:szCs w:val="20"/>
            </w:rPr>
          </w:pPr>
        </w:p>
      </w:tc>
    </w:tr>
    <w:tr w:rsidR="0074319C" w:rsidRPr="00B47CC2" w:rsidTr="00B622D8">
      <w:trPr>
        <w:trHeight w:val="282"/>
      </w:trPr>
      <w:tc>
        <w:tcPr>
          <w:tcW w:w="1986" w:type="dxa"/>
          <w:vMerge/>
        </w:tcPr>
        <w:p w:rsidR="0074319C" w:rsidRPr="00B47CC2" w:rsidRDefault="0074319C" w:rsidP="0074319C">
          <w:pPr>
            <w:rPr>
              <w:rFonts w:ascii="Arial" w:eastAsia="Times New Roman" w:hAnsi="Arial" w:cs="Times New Roman"/>
              <w:sz w:val="20"/>
              <w:szCs w:val="20"/>
            </w:rPr>
          </w:pPr>
        </w:p>
      </w:tc>
      <w:tc>
        <w:tcPr>
          <w:tcW w:w="1417" w:type="dxa"/>
        </w:tcPr>
        <w:p w:rsidR="0074319C" w:rsidRPr="00B47CC2" w:rsidRDefault="0096628B" w:rsidP="009662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KKU.GT.40</w:t>
          </w:r>
        </w:p>
      </w:tc>
      <w:tc>
        <w:tcPr>
          <w:tcW w:w="1130" w:type="dxa"/>
        </w:tcPr>
        <w:p w:rsidR="0074319C" w:rsidRPr="00B47CC2" w:rsidRDefault="0096628B" w:rsidP="009662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74319C" w:rsidRPr="00B47CC2" w:rsidRDefault="0074319C" w:rsidP="0096628B">
          <w:pPr>
            <w:jc w:val="center"/>
            <w:rPr>
              <w:rFonts w:ascii="Times New Roman" w:eastAsia="Times New Roman" w:hAnsi="Times New Roman" w:cs="Times New Roman"/>
              <w:sz w:val="20"/>
              <w:szCs w:val="20"/>
            </w:rPr>
          </w:pPr>
        </w:p>
      </w:tc>
      <w:tc>
        <w:tcPr>
          <w:tcW w:w="1334" w:type="dxa"/>
        </w:tcPr>
        <w:p w:rsidR="0074319C" w:rsidRPr="00B47CC2" w:rsidRDefault="0074319C" w:rsidP="0096628B">
          <w:pPr>
            <w:jc w:val="center"/>
            <w:rPr>
              <w:rFonts w:ascii="Times New Roman" w:eastAsia="Times New Roman" w:hAnsi="Times New Roman" w:cs="Times New Roman"/>
              <w:sz w:val="20"/>
              <w:szCs w:val="20"/>
            </w:rPr>
          </w:pPr>
        </w:p>
      </w:tc>
      <w:tc>
        <w:tcPr>
          <w:tcW w:w="1022" w:type="dxa"/>
        </w:tcPr>
        <w:p w:rsidR="0074319C" w:rsidRPr="00B47CC2" w:rsidRDefault="0096628B" w:rsidP="009662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rsidR="0074319C" w:rsidRPr="00B47CC2" w:rsidRDefault="0074319C" w:rsidP="0074319C">
          <w:pPr>
            <w:rPr>
              <w:rFonts w:ascii="Arial" w:eastAsia="Times New Roman" w:hAnsi="Arial" w:cs="Times New Roman"/>
              <w:sz w:val="20"/>
              <w:szCs w:val="20"/>
            </w:rPr>
          </w:pPr>
        </w:p>
      </w:tc>
    </w:tr>
  </w:tbl>
  <w:p w:rsidR="0074319C" w:rsidRDefault="007431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75CA"/>
    <w:multiLevelType w:val="hybridMultilevel"/>
    <w:tmpl w:val="1E8E88E2"/>
    <w:lvl w:ilvl="0" w:tplc="E76A4F5A">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9EB0947"/>
    <w:multiLevelType w:val="multilevel"/>
    <w:tmpl w:val="29B6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6652D"/>
    <w:multiLevelType w:val="hybridMultilevel"/>
    <w:tmpl w:val="B130F9AC"/>
    <w:lvl w:ilvl="0" w:tplc="BFD272D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8A"/>
    <w:rsid w:val="000264FC"/>
    <w:rsid w:val="001845D4"/>
    <w:rsid w:val="002761BB"/>
    <w:rsid w:val="003971AB"/>
    <w:rsid w:val="003F13C2"/>
    <w:rsid w:val="0045384B"/>
    <w:rsid w:val="004B0DA9"/>
    <w:rsid w:val="007264E4"/>
    <w:rsid w:val="0074319C"/>
    <w:rsid w:val="007D57FC"/>
    <w:rsid w:val="00872A2A"/>
    <w:rsid w:val="008D3BC1"/>
    <w:rsid w:val="0096628B"/>
    <w:rsid w:val="009950C3"/>
    <w:rsid w:val="009F0D94"/>
    <w:rsid w:val="00A261B7"/>
    <w:rsid w:val="00AE29F3"/>
    <w:rsid w:val="00BD418A"/>
    <w:rsid w:val="00C51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D9DF4-890A-44DE-93C7-CFA28E55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31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319C"/>
  </w:style>
  <w:style w:type="paragraph" w:styleId="AltBilgi">
    <w:name w:val="footer"/>
    <w:basedOn w:val="Normal"/>
    <w:link w:val="AltBilgiChar"/>
    <w:uiPriority w:val="99"/>
    <w:unhideWhenUsed/>
    <w:rsid w:val="007431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319C"/>
  </w:style>
  <w:style w:type="table" w:styleId="TabloKlavuzu">
    <w:name w:val="Table Grid"/>
    <w:basedOn w:val="NormalTablo"/>
    <w:uiPriority w:val="59"/>
    <w:rsid w:val="0074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D9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F1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5384B"/>
    <w:pPr>
      <w:ind w:left="720"/>
      <w:contextualSpacing/>
    </w:pPr>
  </w:style>
  <w:style w:type="table" w:customStyle="1" w:styleId="TabloKlavuzu1">
    <w:name w:val="Tablo Kılavuzu1"/>
    <w:basedOn w:val="NormalTablo"/>
    <w:next w:val="TabloKlavuzu"/>
    <w:uiPriority w:val="39"/>
    <w:rsid w:val="0045384B"/>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370</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10</cp:revision>
  <dcterms:created xsi:type="dcterms:W3CDTF">2025-01-06T07:19:00Z</dcterms:created>
  <dcterms:modified xsi:type="dcterms:W3CDTF">2025-03-13T07:25:00Z</dcterms:modified>
</cp:coreProperties>
</file>