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6D4" w:rsidRPr="002E3A6D" w:rsidRDefault="007C06D4" w:rsidP="007C06D4">
      <w:pPr>
        <w:jc w:val="center"/>
        <w:rPr>
          <w:b/>
          <w:color w:val="0070C0"/>
          <w:sz w:val="24"/>
          <w:szCs w:val="24"/>
        </w:rPr>
      </w:pPr>
      <w:r w:rsidRPr="002E3A6D">
        <w:rPr>
          <w:b/>
          <w:color w:val="0070C0"/>
          <w:sz w:val="24"/>
          <w:szCs w:val="24"/>
        </w:rPr>
        <w:t>T.C.</w:t>
      </w:r>
    </w:p>
    <w:p w:rsidR="007C06D4" w:rsidRPr="002E3A6D" w:rsidRDefault="007C06D4" w:rsidP="007C06D4">
      <w:pPr>
        <w:jc w:val="center"/>
        <w:rPr>
          <w:b/>
          <w:color w:val="0070C0"/>
          <w:sz w:val="24"/>
          <w:szCs w:val="24"/>
        </w:rPr>
      </w:pPr>
      <w:r w:rsidRPr="002E3A6D">
        <w:rPr>
          <w:b/>
          <w:color w:val="0070C0"/>
          <w:sz w:val="24"/>
          <w:szCs w:val="24"/>
        </w:rPr>
        <w:t>PAMUKKALE ÜNİVERSİTESİ</w:t>
      </w:r>
    </w:p>
    <w:p w:rsidR="007C06D4" w:rsidRPr="002E3A6D" w:rsidRDefault="007C06D4" w:rsidP="007C06D4">
      <w:pPr>
        <w:jc w:val="center"/>
        <w:rPr>
          <w:b/>
          <w:color w:val="0070C0"/>
          <w:sz w:val="24"/>
          <w:szCs w:val="24"/>
        </w:rPr>
      </w:pPr>
      <w:r w:rsidRPr="002E3A6D">
        <w:rPr>
          <w:b/>
          <w:color w:val="0070C0"/>
          <w:sz w:val="24"/>
          <w:szCs w:val="24"/>
        </w:rPr>
        <w:t>SOSYAL BİLİMLER ENSTİTÜSÜ</w:t>
      </w:r>
    </w:p>
    <w:p w:rsidR="007C06D4" w:rsidRPr="002E3A6D" w:rsidRDefault="007C06D4" w:rsidP="007C06D4">
      <w:pPr>
        <w:jc w:val="center"/>
        <w:rPr>
          <w:b/>
          <w:color w:val="0070C0"/>
          <w:sz w:val="28"/>
          <w:szCs w:val="28"/>
        </w:rPr>
      </w:pPr>
    </w:p>
    <w:tbl>
      <w:tblPr>
        <w:tblW w:w="12471"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9"/>
        <w:gridCol w:w="850"/>
        <w:gridCol w:w="3384"/>
        <w:gridCol w:w="1417"/>
        <w:gridCol w:w="3291"/>
      </w:tblGrid>
      <w:tr w:rsidR="00E545A0" w:rsidRPr="002E3A6D" w:rsidTr="00F44FA7">
        <w:trPr>
          <w:trHeight w:val="226"/>
        </w:trPr>
        <w:tc>
          <w:tcPr>
            <w:tcW w:w="12471" w:type="dxa"/>
            <w:gridSpan w:val="5"/>
            <w:shd w:val="clear" w:color="auto" w:fill="auto"/>
            <w:vAlign w:val="center"/>
          </w:tcPr>
          <w:p w:rsidR="00E545A0" w:rsidRPr="002E3A6D" w:rsidRDefault="00CE4BF0" w:rsidP="004D2DAE">
            <w:pPr>
              <w:jc w:val="center"/>
              <w:rPr>
                <w:b/>
                <w:color w:val="3366FF"/>
                <w:sz w:val="24"/>
                <w:szCs w:val="24"/>
              </w:rPr>
            </w:pPr>
            <w:r>
              <w:rPr>
                <w:b/>
                <w:sz w:val="24"/>
                <w:szCs w:val="24"/>
              </w:rPr>
              <w:t>2020-2021</w:t>
            </w:r>
            <w:r w:rsidR="00E545A0" w:rsidRPr="002E3A6D">
              <w:rPr>
                <w:b/>
                <w:sz w:val="24"/>
                <w:szCs w:val="24"/>
              </w:rPr>
              <w:t xml:space="preserve"> EĞİTİM ÖĞRETİM YILI</w:t>
            </w:r>
            <w:r w:rsidR="00E545A0" w:rsidRPr="002E3A6D">
              <w:rPr>
                <w:b/>
                <w:color w:val="3366FF"/>
                <w:sz w:val="24"/>
                <w:szCs w:val="24"/>
              </w:rPr>
              <w:t xml:space="preserve"> </w:t>
            </w:r>
            <w:r w:rsidR="004D2DAE">
              <w:rPr>
                <w:b/>
                <w:color w:val="FF0000"/>
                <w:sz w:val="24"/>
                <w:szCs w:val="24"/>
              </w:rPr>
              <w:t xml:space="preserve">GÜZ </w:t>
            </w:r>
            <w:r w:rsidR="00E545A0" w:rsidRPr="002E3A6D">
              <w:rPr>
                <w:b/>
                <w:sz w:val="24"/>
                <w:szCs w:val="24"/>
              </w:rPr>
              <w:t>YARIYILI</w:t>
            </w:r>
            <w:r w:rsidR="00E545A0" w:rsidRPr="002E3A6D">
              <w:rPr>
                <w:b/>
                <w:color w:val="3366FF"/>
                <w:sz w:val="24"/>
                <w:szCs w:val="24"/>
              </w:rPr>
              <w:t xml:space="preserve"> </w:t>
            </w:r>
            <w:r w:rsidR="00E545A0" w:rsidRPr="002E3A6D">
              <w:rPr>
                <w:b/>
                <w:color w:val="FF0000"/>
                <w:sz w:val="24"/>
                <w:szCs w:val="24"/>
              </w:rPr>
              <w:t>100/2000 YÖK DOKTORA BURSU KONTENJANLARI</w:t>
            </w:r>
          </w:p>
        </w:tc>
      </w:tr>
      <w:tr w:rsidR="00E545A0" w:rsidRPr="002E3A6D" w:rsidTr="00F44FA7">
        <w:trPr>
          <w:trHeight w:val="226"/>
        </w:trPr>
        <w:tc>
          <w:tcPr>
            <w:tcW w:w="3529" w:type="dxa"/>
            <w:shd w:val="clear" w:color="auto" w:fill="auto"/>
            <w:vAlign w:val="center"/>
          </w:tcPr>
          <w:p w:rsidR="00E545A0" w:rsidRPr="002E3A6D" w:rsidRDefault="002E3A6D" w:rsidP="002E3A6D">
            <w:pPr>
              <w:rPr>
                <w:b/>
                <w:color w:val="3366FF"/>
                <w:sz w:val="20"/>
                <w:szCs w:val="20"/>
              </w:rPr>
            </w:pPr>
            <w:r>
              <w:rPr>
                <w:b/>
                <w:color w:val="3366FF"/>
                <w:sz w:val="20"/>
                <w:szCs w:val="20"/>
              </w:rPr>
              <w:t>ANABİLİM DALI /</w:t>
            </w:r>
            <w:r w:rsidR="001F672E" w:rsidRPr="002E3A6D">
              <w:rPr>
                <w:b/>
                <w:color w:val="3366FF"/>
                <w:sz w:val="20"/>
                <w:szCs w:val="20"/>
              </w:rPr>
              <w:t>ÖNCELİKLİ ALAN</w:t>
            </w:r>
          </w:p>
        </w:tc>
        <w:tc>
          <w:tcPr>
            <w:tcW w:w="850" w:type="dxa"/>
            <w:shd w:val="clear" w:color="auto" w:fill="auto"/>
            <w:vAlign w:val="center"/>
          </w:tcPr>
          <w:p w:rsidR="00E545A0" w:rsidRPr="002E3A6D" w:rsidRDefault="00E545A0" w:rsidP="00C0060E">
            <w:pPr>
              <w:jc w:val="center"/>
              <w:rPr>
                <w:b/>
                <w:color w:val="3366FF"/>
                <w:sz w:val="20"/>
                <w:szCs w:val="20"/>
              </w:rPr>
            </w:pPr>
            <w:r w:rsidRPr="002E3A6D">
              <w:rPr>
                <w:b/>
                <w:color w:val="3366FF"/>
                <w:sz w:val="20"/>
                <w:szCs w:val="20"/>
              </w:rPr>
              <w:t>KONT.</w:t>
            </w:r>
          </w:p>
        </w:tc>
        <w:tc>
          <w:tcPr>
            <w:tcW w:w="3384" w:type="dxa"/>
            <w:shd w:val="clear" w:color="auto" w:fill="auto"/>
            <w:vAlign w:val="center"/>
          </w:tcPr>
          <w:p w:rsidR="00E545A0" w:rsidRPr="002E3A6D" w:rsidRDefault="00E545A0" w:rsidP="00C0060E">
            <w:pPr>
              <w:jc w:val="center"/>
              <w:rPr>
                <w:b/>
                <w:color w:val="3366FF"/>
                <w:sz w:val="20"/>
                <w:szCs w:val="20"/>
              </w:rPr>
            </w:pPr>
            <w:r w:rsidRPr="002E3A6D">
              <w:rPr>
                <w:b/>
                <w:color w:val="3366FF"/>
                <w:sz w:val="20"/>
                <w:szCs w:val="20"/>
              </w:rPr>
              <w:t>MEZUNİYET DERECESİ VE ALANI</w:t>
            </w:r>
          </w:p>
        </w:tc>
        <w:tc>
          <w:tcPr>
            <w:tcW w:w="1417" w:type="dxa"/>
            <w:shd w:val="clear" w:color="auto" w:fill="auto"/>
            <w:vAlign w:val="center"/>
          </w:tcPr>
          <w:p w:rsidR="00E545A0" w:rsidRPr="002E3A6D" w:rsidRDefault="00E545A0" w:rsidP="00C0060E">
            <w:pPr>
              <w:jc w:val="center"/>
              <w:rPr>
                <w:b/>
                <w:color w:val="3366FF"/>
                <w:sz w:val="20"/>
                <w:szCs w:val="20"/>
              </w:rPr>
            </w:pPr>
            <w:r w:rsidRPr="002E3A6D">
              <w:rPr>
                <w:b/>
                <w:color w:val="FF0000"/>
                <w:sz w:val="20"/>
                <w:szCs w:val="20"/>
              </w:rPr>
              <w:t>ALES</w:t>
            </w:r>
            <w:r w:rsidRPr="002E3A6D">
              <w:rPr>
                <w:b/>
                <w:color w:val="3366FF"/>
                <w:sz w:val="20"/>
                <w:szCs w:val="20"/>
              </w:rPr>
              <w:t xml:space="preserve"> PUANI VE TÜRÜ</w:t>
            </w:r>
          </w:p>
        </w:tc>
        <w:tc>
          <w:tcPr>
            <w:tcW w:w="3291" w:type="dxa"/>
            <w:shd w:val="clear" w:color="auto" w:fill="auto"/>
            <w:vAlign w:val="center"/>
          </w:tcPr>
          <w:p w:rsidR="00E545A0" w:rsidRPr="002E3A6D" w:rsidRDefault="00E545A0" w:rsidP="00C0060E">
            <w:pPr>
              <w:jc w:val="center"/>
              <w:rPr>
                <w:b/>
                <w:color w:val="3366FF"/>
                <w:sz w:val="20"/>
                <w:szCs w:val="20"/>
              </w:rPr>
            </w:pPr>
            <w:r w:rsidRPr="002E3A6D">
              <w:rPr>
                <w:b/>
                <w:color w:val="3366FF"/>
                <w:sz w:val="20"/>
                <w:szCs w:val="20"/>
              </w:rPr>
              <w:t>YABANCI DİL</w:t>
            </w:r>
          </w:p>
        </w:tc>
      </w:tr>
      <w:tr w:rsidR="00E545A0" w:rsidRPr="002E3A6D" w:rsidTr="00F44FA7">
        <w:trPr>
          <w:trHeight w:val="226"/>
        </w:trPr>
        <w:tc>
          <w:tcPr>
            <w:tcW w:w="3529" w:type="dxa"/>
            <w:shd w:val="clear" w:color="auto" w:fill="auto"/>
          </w:tcPr>
          <w:p w:rsidR="00E545A0" w:rsidRPr="002E3A6D" w:rsidRDefault="001514E7" w:rsidP="007C2648">
            <w:pPr>
              <w:rPr>
                <w:b/>
                <w:color w:val="FF0000"/>
                <w:sz w:val="20"/>
                <w:szCs w:val="20"/>
              </w:rPr>
            </w:pPr>
            <w:r>
              <w:rPr>
                <w:b/>
                <w:color w:val="FF0000"/>
                <w:sz w:val="20"/>
                <w:szCs w:val="20"/>
              </w:rPr>
              <w:t>Çalışma Ekonomisi ve Endüstri İlişkileri</w:t>
            </w:r>
            <w:r w:rsidR="00003640">
              <w:rPr>
                <w:b/>
                <w:color w:val="FF0000"/>
                <w:sz w:val="20"/>
                <w:szCs w:val="20"/>
              </w:rPr>
              <w:t xml:space="preserve"> </w:t>
            </w:r>
            <w:r w:rsidR="00887A67">
              <w:rPr>
                <w:b/>
                <w:color w:val="FF0000"/>
                <w:sz w:val="20"/>
                <w:szCs w:val="20"/>
              </w:rPr>
              <w:t>Ana bilim Dalı</w:t>
            </w:r>
          </w:p>
        </w:tc>
        <w:tc>
          <w:tcPr>
            <w:tcW w:w="850" w:type="dxa"/>
            <w:shd w:val="clear" w:color="auto" w:fill="auto"/>
          </w:tcPr>
          <w:p w:rsidR="00E545A0" w:rsidRPr="002E3A6D" w:rsidRDefault="00E545A0" w:rsidP="007C2648">
            <w:pPr>
              <w:jc w:val="center"/>
              <w:rPr>
                <w:b/>
                <w:color w:val="3366FF"/>
                <w:sz w:val="20"/>
                <w:szCs w:val="20"/>
              </w:rPr>
            </w:pPr>
          </w:p>
        </w:tc>
        <w:tc>
          <w:tcPr>
            <w:tcW w:w="3384" w:type="dxa"/>
            <w:shd w:val="clear" w:color="auto" w:fill="auto"/>
          </w:tcPr>
          <w:p w:rsidR="00E545A0" w:rsidRPr="002E3A6D" w:rsidRDefault="00E545A0" w:rsidP="007C2648">
            <w:pPr>
              <w:jc w:val="both"/>
              <w:rPr>
                <w:b/>
                <w:color w:val="3366FF"/>
                <w:sz w:val="20"/>
                <w:szCs w:val="20"/>
              </w:rPr>
            </w:pPr>
          </w:p>
        </w:tc>
        <w:tc>
          <w:tcPr>
            <w:tcW w:w="1417" w:type="dxa"/>
            <w:shd w:val="clear" w:color="auto" w:fill="auto"/>
          </w:tcPr>
          <w:p w:rsidR="00E545A0" w:rsidRPr="002E3A6D" w:rsidRDefault="00E545A0" w:rsidP="007C2648">
            <w:pPr>
              <w:rPr>
                <w:b/>
                <w:color w:val="3366FF"/>
                <w:sz w:val="20"/>
                <w:szCs w:val="20"/>
              </w:rPr>
            </w:pPr>
          </w:p>
        </w:tc>
        <w:tc>
          <w:tcPr>
            <w:tcW w:w="3291" w:type="dxa"/>
            <w:shd w:val="clear" w:color="auto" w:fill="auto"/>
          </w:tcPr>
          <w:p w:rsidR="00E545A0" w:rsidRPr="002E3A6D" w:rsidRDefault="00E545A0" w:rsidP="007C2648">
            <w:pPr>
              <w:jc w:val="both"/>
              <w:rPr>
                <w:b/>
                <w:color w:val="3366FF"/>
                <w:sz w:val="20"/>
                <w:szCs w:val="20"/>
              </w:rPr>
            </w:pPr>
          </w:p>
        </w:tc>
      </w:tr>
      <w:tr w:rsidR="00E545A0" w:rsidRPr="002E3A6D" w:rsidTr="00F44FA7">
        <w:trPr>
          <w:trHeight w:val="1391"/>
        </w:trPr>
        <w:tc>
          <w:tcPr>
            <w:tcW w:w="3529" w:type="dxa"/>
            <w:shd w:val="clear" w:color="auto" w:fill="auto"/>
            <w:vAlign w:val="center"/>
          </w:tcPr>
          <w:p w:rsidR="00E545A0" w:rsidRPr="002E3A6D" w:rsidRDefault="001514E7" w:rsidP="007C2648">
            <w:pPr>
              <w:rPr>
                <w:b/>
                <w:sz w:val="20"/>
                <w:szCs w:val="20"/>
              </w:rPr>
            </w:pPr>
            <w:r>
              <w:rPr>
                <w:rFonts w:ascii="TimesNewRomanPS-BoldMT" w:hAnsi="TimesNewRomanPS-BoldMT" w:cs="TimesNewRomanPS-BoldMT"/>
                <w:b/>
                <w:bCs/>
                <w:sz w:val="20"/>
                <w:szCs w:val="20"/>
              </w:rPr>
              <w:t>Uzaktan Çalışma Yöntemleri, İstihdam ve İş Modelleri</w:t>
            </w:r>
          </w:p>
        </w:tc>
        <w:tc>
          <w:tcPr>
            <w:tcW w:w="850" w:type="dxa"/>
            <w:shd w:val="clear" w:color="auto" w:fill="auto"/>
            <w:vAlign w:val="center"/>
          </w:tcPr>
          <w:p w:rsidR="00E545A0" w:rsidRPr="002E3A6D" w:rsidRDefault="006C14D0" w:rsidP="007C2648">
            <w:pPr>
              <w:jc w:val="center"/>
              <w:rPr>
                <w:sz w:val="20"/>
                <w:szCs w:val="20"/>
              </w:rPr>
            </w:pPr>
            <w:r>
              <w:rPr>
                <w:sz w:val="20"/>
                <w:szCs w:val="20"/>
              </w:rPr>
              <w:t>3</w:t>
            </w:r>
          </w:p>
        </w:tc>
        <w:tc>
          <w:tcPr>
            <w:tcW w:w="3384" w:type="dxa"/>
            <w:shd w:val="clear" w:color="auto" w:fill="auto"/>
            <w:vAlign w:val="center"/>
          </w:tcPr>
          <w:p w:rsidR="00E545A0" w:rsidRPr="003A19B5" w:rsidRDefault="004F6192" w:rsidP="003A19B5">
            <w:pPr>
              <w:autoSpaceDE w:val="0"/>
              <w:autoSpaceDN w:val="0"/>
              <w:adjustRightInd w:val="0"/>
              <w:jc w:val="both"/>
              <w:rPr>
                <w:rFonts w:ascii="Times New Roman" w:hAnsi="Times New Roman"/>
                <w:sz w:val="22"/>
                <w:szCs w:val="22"/>
              </w:rPr>
            </w:pPr>
            <w:r>
              <w:rPr>
                <w:rFonts w:ascii="Times New Roman" w:hAnsi="Times New Roman"/>
                <w:sz w:val="24"/>
                <w:szCs w:val="24"/>
              </w:rPr>
              <w:t>Çalışma Ekonomisi ve Endüstri İlişkileri Anabilim Dalı’ndan yüksek lisans derecesiyle mezun olmak</w:t>
            </w:r>
          </w:p>
        </w:tc>
        <w:tc>
          <w:tcPr>
            <w:tcW w:w="1417" w:type="dxa"/>
            <w:shd w:val="clear" w:color="auto" w:fill="auto"/>
            <w:vAlign w:val="center"/>
          </w:tcPr>
          <w:p w:rsidR="00E545A0" w:rsidRPr="00962759" w:rsidRDefault="004F6192" w:rsidP="00F07656">
            <w:pPr>
              <w:jc w:val="center"/>
              <w:rPr>
                <w:color w:val="FF0000"/>
                <w:sz w:val="20"/>
                <w:szCs w:val="20"/>
              </w:rPr>
            </w:pPr>
            <w:r w:rsidRPr="00962759">
              <w:rPr>
                <w:rFonts w:ascii="Times New Roman" w:hAnsi="Times New Roman"/>
                <w:color w:val="FF0000"/>
                <w:sz w:val="20"/>
                <w:szCs w:val="20"/>
              </w:rPr>
              <w:t>EA ve</w:t>
            </w:r>
            <w:r w:rsidR="00962759" w:rsidRPr="00962759">
              <w:rPr>
                <w:rFonts w:ascii="Times New Roman" w:hAnsi="Times New Roman"/>
                <w:color w:val="FF0000"/>
                <w:sz w:val="20"/>
                <w:szCs w:val="20"/>
              </w:rPr>
              <w:t>ya</w:t>
            </w:r>
            <w:r w:rsidRPr="00962759">
              <w:rPr>
                <w:rFonts w:ascii="Times New Roman" w:hAnsi="Times New Roman"/>
                <w:color w:val="FF0000"/>
                <w:sz w:val="20"/>
                <w:szCs w:val="20"/>
              </w:rPr>
              <w:t xml:space="preserve"> SÖZ 65 Puan</w:t>
            </w:r>
          </w:p>
        </w:tc>
        <w:tc>
          <w:tcPr>
            <w:tcW w:w="3291" w:type="dxa"/>
            <w:shd w:val="clear" w:color="auto" w:fill="auto"/>
            <w:vAlign w:val="center"/>
          </w:tcPr>
          <w:p w:rsidR="00E545A0" w:rsidRPr="002E3A6D" w:rsidRDefault="0099517C" w:rsidP="007C2648">
            <w:pPr>
              <w:pStyle w:val="Default"/>
              <w:jc w:val="both"/>
              <w:rPr>
                <w:rFonts w:ascii="Verdana" w:hAnsi="Verdana"/>
                <w:color w:val="auto"/>
                <w:sz w:val="20"/>
                <w:szCs w:val="20"/>
              </w:rPr>
            </w:pPr>
            <w:r w:rsidRPr="002E3A6D">
              <w:rPr>
                <w:rFonts w:ascii="Verdana" w:hAnsi="Verdana"/>
                <w:color w:val="auto"/>
                <w:sz w:val="20"/>
                <w:szCs w:val="20"/>
              </w:rPr>
              <w:t>YDS veya geçerliliği Üniversitelerarası Kurulca kabul edilen bir yabancı dil sınavından en az 55 puan almış olmak.</w:t>
            </w:r>
          </w:p>
        </w:tc>
      </w:tr>
      <w:tr w:rsidR="00E545A0" w:rsidRPr="002E3A6D" w:rsidTr="00F44FA7">
        <w:trPr>
          <w:trHeight w:val="226"/>
        </w:trPr>
        <w:tc>
          <w:tcPr>
            <w:tcW w:w="3529" w:type="dxa"/>
            <w:shd w:val="clear" w:color="auto" w:fill="auto"/>
          </w:tcPr>
          <w:p w:rsidR="00E545A0" w:rsidRPr="002E3A6D" w:rsidRDefault="001514E7" w:rsidP="007C2648">
            <w:pPr>
              <w:rPr>
                <w:b/>
                <w:color w:val="FF0000"/>
                <w:sz w:val="20"/>
                <w:szCs w:val="20"/>
              </w:rPr>
            </w:pPr>
            <w:r>
              <w:rPr>
                <w:b/>
                <w:color w:val="FF0000"/>
                <w:sz w:val="20"/>
                <w:szCs w:val="20"/>
              </w:rPr>
              <w:t xml:space="preserve">İşletme </w:t>
            </w:r>
            <w:r w:rsidR="00887A67">
              <w:rPr>
                <w:b/>
                <w:color w:val="FF0000"/>
                <w:sz w:val="20"/>
                <w:szCs w:val="20"/>
              </w:rPr>
              <w:t>Ana Bilim Dalı</w:t>
            </w:r>
          </w:p>
        </w:tc>
        <w:tc>
          <w:tcPr>
            <w:tcW w:w="850" w:type="dxa"/>
            <w:shd w:val="clear" w:color="auto" w:fill="auto"/>
          </w:tcPr>
          <w:p w:rsidR="00E545A0" w:rsidRPr="002E3A6D" w:rsidRDefault="00E545A0" w:rsidP="007C2648">
            <w:pPr>
              <w:jc w:val="center"/>
              <w:rPr>
                <w:b/>
                <w:color w:val="3366FF"/>
                <w:sz w:val="20"/>
                <w:szCs w:val="20"/>
              </w:rPr>
            </w:pPr>
          </w:p>
        </w:tc>
        <w:tc>
          <w:tcPr>
            <w:tcW w:w="3384" w:type="dxa"/>
            <w:shd w:val="clear" w:color="auto" w:fill="auto"/>
          </w:tcPr>
          <w:p w:rsidR="00E545A0" w:rsidRPr="002E3A6D" w:rsidRDefault="00E545A0" w:rsidP="007C2648">
            <w:pPr>
              <w:jc w:val="both"/>
              <w:rPr>
                <w:b/>
                <w:sz w:val="20"/>
                <w:szCs w:val="20"/>
              </w:rPr>
            </w:pPr>
          </w:p>
        </w:tc>
        <w:tc>
          <w:tcPr>
            <w:tcW w:w="1417" w:type="dxa"/>
            <w:shd w:val="clear" w:color="auto" w:fill="auto"/>
          </w:tcPr>
          <w:p w:rsidR="00E545A0" w:rsidRPr="002E3A6D" w:rsidRDefault="00E545A0" w:rsidP="007C2648">
            <w:pPr>
              <w:rPr>
                <w:b/>
                <w:color w:val="3366FF"/>
                <w:sz w:val="20"/>
                <w:szCs w:val="20"/>
              </w:rPr>
            </w:pPr>
          </w:p>
        </w:tc>
        <w:tc>
          <w:tcPr>
            <w:tcW w:w="3291" w:type="dxa"/>
            <w:shd w:val="clear" w:color="auto" w:fill="auto"/>
          </w:tcPr>
          <w:p w:rsidR="00E545A0" w:rsidRPr="002E3A6D" w:rsidRDefault="00E545A0" w:rsidP="007C2648">
            <w:pPr>
              <w:jc w:val="both"/>
              <w:rPr>
                <w:b/>
                <w:color w:val="3366FF"/>
                <w:sz w:val="20"/>
                <w:szCs w:val="20"/>
              </w:rPr>
            </w:pPr>
          </w:p>
        </w:tc>
      </w:tr>
      <w:tr w:rsidR="00E545A0" w:rsidRPr="002E3A6D" w:rsidTr="00F44FA7">
        <w:trPr>
          <w:trHeight w:val="1496"/>
        </w:trPr>
        <w:tc>
          <w:tcPr>
            <w:tcW w:w="3529" w:type="dxa"/>
            <w:shd w:val="clear" w:color="auto" w:fill="auto"/>
            <w:vAlign w:val="center"/>
          </w:tcPr>
          <w:p w:rsidR="00E545A0" w:rsidRPr="002E3A6D" w:rsidRDefault="001514E7" w:rsidP="007C2648">
            <w:pPr>
              <w:rPr>
                <w:b/>
                <w:sz w:val="20"/>
                <w:szCs w:val="20"/>
              </w:rPr>
            </w:pPr>
            <w:r>
              <w:rPr>
                <w:b/>
                <w:sz w:val="20"/>
                <w:szCs w:val="20"/>
              </w:rPr>
              <w:t>Ticaret ve Finans Sektörlerinde Dijital Dönüşüm</w:t>
            </w:r>
          </w:p>
        </w:tc>
        <w:tc>
          <w:tcPr>
            <w:tcW w:w="850" w:type="dxa"/>
            <w:shd w:val="clear" w:color="auto" w:fill="auto"/>
          </w:tcPr>
          <w:p w:rsidR="00E545A0" w:rsidRPr="002E3A6D" w:rsidRDefault="00E545A0" w:rsidP="007C2648">
            <w:pPr>
              <w:jc w:val="center"/>
              <w:rPr>
                <w:sz w:val="20"/>
                <w:szCs w:val="20"/>
              </w:rPr>
            </w:pPr>
          </w:p>
          <w:p w:rsidR="00E545A0" w:rsidRPr="002E3A6D" w:rsidRDefault="00E545A0" w:rsidP="007C2648">
            <w:pPr>
              <w:jc w:val="center"/>
              <w:rPr>
                <w:sz w:val="20"/>
                <w:szCs w:val="20"/>
              </w:rPr>
            </w:pPr>
          </w:p>
          <w:p w:rsidR="00E545A0" w:rsidRPr="002E3A6D" w:rsidRDefault="00E545A0" w:rsidP="007C2648">
            <w:pPr>
              <w:jc w:val="center"/>
              <w:rPr>
                <w:sz w:val="20"/>
                <w:szCs w:val="20"/>
              </w:rPr>
            </w:pPr>
          </w:p>
          <w:p w:rsidR="00E545A0" w:rsidRPr="002E3A6D" w:rsidRDefault="001514E7" w:rsidP="007C2648">
            <w:pPr>
              <w:jc w:val="center"/>
              <w:rPr>
                <w:sz w:val="20"/>
                <w:szCs w:val="20"/>
              </w:rPr>
            </w:pPr>
            <w:r>
              <w:rPr>
                <w:sz w:val="20"/>
                <w:szCs w:val="20"/>
              </w:rPr>
              <w:t>4</w:t>
            </w:r>
          </w:p>
        </w:tc>
        <w:tc>
          <w:tcPr>
            <w:tcW w:w="3384" w:type="dxa"/>
            <w:shd w:val="clear" w:color="auto" w:fill="auto"/>
            <w:vAlign w:val="center"/>
          </w:tcPr>
          <w:p w:rsidR="008D20E9" w:rsidRPr="00003640" w:rsidRDefault="00284F23" w:rsidP="003A19B5">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Muhasebe ve Finansman veya Pazarlama alanlarında Tezli Yüksek Lisans Mezunu olmak.</w:t>
            </w:r>
          </w:p>
        </w:tc>
        <w:tc>
          <w:tcPr>
            <w:tcW w:w="1417" w:type="dxa"/>
            <w:shd w:val="clear" w:color="auto" w:fill="auto"/>
            <w:vAlign w:val="center"/>
          </w:tcPr>
          <w:p w:rsidR="00E545A0" w:rsidRPr="00962759" w:rsidRDefault="00B5676B" w:rsidP="007C2648">
            <w:pPr>
              <w:jc w:val="center"/>
              <w:rPr>
                <w:rFonts w:ascii="Times New Roman" w:hAnsi="Times New Roman"/>
                <w:sz w:val="22"/>
                <w:szCs w:val="22"/>
              </w:rPr>
            </w:pPr>
            <w:r w:rsidRPr="00962759">
              <w:rPr>
                <w:rFonts w:ascii="Times New Roman" w:hAnsi="Times New Roman"/>
                <w:color w:val="FF0000"/>
                <w:sz w:val="22"/>
                <w:szCs w:val="22"/>
              </w:rPr>
              <w:t>EA 65 Puan</w:t>
            </w:r>
          </w:p>
        </w:tc>
        <w:tc>
          <w:tcPr>
            <w:tcW w:w="3291" w:type="dxa"/>
            <w:shd w:val="clear" w:color="auto" w:fill="auto"/>
            <w:vAlign w:val="center"/>
          </w:tcPr>
          <w:p w:rsidR="00E545A0" w:rsidRPr="002E3A6D" w:rsidRDefault="00B5676B" w:rsidP="0094085F">
            <w:pPr>
              <w:pStyle w:val="Default"/>
              <w:jc w:val="both"/>
              <w:rPr>
                <w:rFonts w:ascii="Verdana" w:hAnsi="Verdana"/>
                <w:sz w:val="20"/>
                <w:szCs w:val="20"/>
              </w:rPr>
            </w:pPr>
            <w:r w:rsidRPr="002E3A6D">
              <w:rPr>
                <w:rFonts w:ascii="Verdana" w:hAnsi="Verdana"/>
                <w:color w:val="auto"/>
                <w:sz w:val="20"/>
                <w:szCs w:val="20"/>
              </w:rPr>
              <w:t>YDS veya geçerliliği Üniversitelerarası Kurulca kabul edilen bir yabancı dil sınavından en az 55 puan almış olmak.</w:t>
            </w:r>
          </w:p>
        </w:tc>
      </w:tr>
    </w:tbl>
    <w:p w:rsidR="007D6B70" w:rsidRDefault="007D6B70" w:rsidP="004577D4">
      <w:pPr>
        <w:ind w:right="-43"/>
        <w:jc w:val="both"/>
        <w:rPr>
          <w:sz w:val="19"/>
          <w:szCs w:val="19"/>
        </w:rPr>
      </w:pPr>
    </w:p>
    <w:p w:rsidR="007D6B70" w:rsidRDefault="007D6B70" w:rsidP="004577D4">
      <w:pPr>
        <w:ind w:right="-43"/>
        <w:jc w:val="both"/>
        <w:rPr>
          <w:sz w:val="19"/>
          <w:szCs w:val="19"/>
        </w:rPr>
      </w:pPr>
    </w:p>
    <w:p w:rsidR="00252C9D" w:rsidRDefault="00252C9D" w:rsidP="00252C9D">
      <w:pPr>
        <w:jc w:val="center"/>
        <w:rPr>
          <w:b/>
          <w:sz w:val="19"/>
          <w:szCs w:val="19"/>
          <w:u w:val="single"/>
        </w:rPr>
      </w:pPr>
      <w:r>
        <w:rPr>
          <w:b/>
          <w:sz w:val="19"/>
          <w:szCs w:val="19"/>
          <w:u w:val="single"/>
        </w:rPr>
        <w:t>Burs Başvuru Şartları</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a) T.C. vatandaşı olmak.</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b) Lisansüstü Eğitim ve Öğretim Yönetmeliğinin ve başvuru yapılacak yükseköğretim kurumunun belirlediği başvuru ve kabul şartlarını taşıyor olmak.</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c) </w:t>
      </w:r>
      <w:r w:rsidRPr="00300954">
        <w:rPr>
          <w:rFonts w:ascii="Times New Roman" w:hAnsi="Times New Roman"/>
          <w:sz w:val="24"/>
          <w:szCs w:val="24"/>
          <w:u w:val="single"/>
        </w:rPr>
        <w:t xml:space="preserve">Kamu kurum ve kuruluşlarının kadro ve pozisyonları ile Devlet veya vakıf Yükseköğretim kurumlarının öğretim elemanı kadrolarında çalışmıyor olmak. </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ç) Halen devlet yükseköğretim kurumunda doktora eğitimine devam ediyorsa tez aşamasına geçmemiş olmak.</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d) Kamu görevinden çıkarılmamış olmak veya olağanüstü hal döneminde alınan tedbirler nedeniyle görevlerine son verilmemiş olmak.</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e) Terör örgütlerine veya Milli Güvenlik Kurulunca Devletin milli güvenliğine karşı faaliyette bulunduğuna karar verilen yapı, oluşum veya gruplarla irtibatı bulunmamak.</w:t>
      </w:r>
    </w:p>
    <w:p w:rsidR="00252C9D" w:rsidRDefault="00252C9D" w:rsidP="00252C9D">
      <w:pPr>
        <w:jc w:val="both"/>
        <w:rPr>
          <w:rFonts w:ascii="Times New Roman" w:hAnsi="Times New Roman"/>
          <w:b/>
          <w:sz w:val="24"/>
          <w:szCs w:val="24"/>
        </w:rPr>
      </w:pPr>
      <w:r w:rsidRPr="00300954">
        <w:rPr>
          <w:rFonts w:ascii="Times New Roman" w:hAnsi="Times New Roman"/>
          <w:sz w:val="24"/>
          <w:szCs w:val="24"/>
        </w:rPr>
        <w:t xml:space="preserve"> f) Hâlihazırda aynı yükseköğretim kurumunda veya başka bir yükseköğretim kurumunda 100/2000 YÖK doktora </w:t>
      </w:r>
      <w:proofErr w:type="spellStart"/>
      <w:r w:rsidRPr="00300954">
        <w:rPr>
          <w:rFonts w:ascii="Times New Roman" w:hAnsi="Times New Roman"/>
          <w:sz w:val="24"/>
          <w:szCs w:val="24"/>
        </w:rPr>
        <w:t>bursiyeri</w:t>
      </w:r>
      <w:proofErr w:type="spellEnd"/>
      <w:r w:rsidRPr="00300954">
        <w:rPr>
          <w:rFonts w:ascii="Times New Roman" w:hAnsi="Times New Roman"/>
          <w:sz w:val="24"/>
          <w:szCs w:val="24"/>
        </w:rPr>
        <w:t xml:space="preserve"> </w:t>
      </w:r>
      <w:r w:rsidRPr="00300954">
        <w:rPr>
          <w:rFonts w:ascii="Times New Roman" w:hAnsi="Times New Roman"/>
          <w:b/>
          <w:sz w:val="24"/>
          <w:szCs w:val="24"/>
        </w:rPr>
        <w:t>olmamak.</w:t>
      </w:r>
    </w:p>
    <w:p w:rsidR="00252C9D" w:rsidRPr="00300954" w:rsidRDefault="00252C9D" w:rsidP="00252C9D">
      <w:pPr>
        <w:jc w:val="both"/>
        <w:rPr>
          <w:rFonts w:ascii="Times New Roman" w:hAnsi="Times New Roman"/>
          <w:b/>
          <w:sz w:val="24"/>
          <w:szCs w:val="24"/>
        </w:rPr>
      </w:pPr>
    </w:p>
    <w:p w:rsidR="00252C9D" w:rsidRDefault="00805E42" w:rsidP="00252C9D">
      <w:pPr>
        <w:ind w:right="396"/>
        <w:jc w:val="both"/>
        <w:rPr>
          <w:rFonts w:ascii="Times New Roman" w:hAnsi="Times New Roman"/>
          <w:sz w:val="24"/>
          <w:szCs w:val="24"/>
        </w:rPr>
      </w:pPr>
      <w:r w:rsidRPr="00805E42">
        <w:rPr>
          <w:rFonts w:ascii="Times New Roman" w:hAnsi="Times New Roman"/>
          <w:sz w:val="24"/>
          <w:szCs w:val="24"/>
        </w:rPr>
        <w:t xml:space="preserve">Başarı sıralamasında mezuniyet not ortalamaları 100 üzerinden değerlendirilecektir. Hem 100’lük hem de 4’lük sistemde Not Durum Belgesi bulunan aday, yüzlük sistemdeki Genel Not Ortalamasını bildirmek zorundadır. Genel Not Ortalaması bunlardan farklı bir tabana göre hesaplanmış adayların, Genel Not </w:t>
      </w:r>
      <w:r w:rsidRPr="00805E42">
        <w:rPr>
          <w:rFonts w:ascii="Times New Roman" w:hAnsi="Times New Roman"/>
          <w:sz w:val="24"/>
          <w:szCs w:val="24"/>
        </w:rPr>
        <w:lastRenderedPageBreak/>
        <w:t xml:space="preserve">Ortalamalarının 100 üzerinden karşılığı, Pamukkale Üniversitesi tarafından belirlenen esaslara göre hesaplanacaktır. </w:t>
      </w:r>
      <w:r w:rsidR="00252C9D">
        <w:rPr>
          <w:rFonts w:ascii="Times New Roman" w:hAnsi="Times New Roman"/>
          <w:color w:val="000000"/>
          <w:sz w:val="24"/>
          <w:szCs w:val="24"/>
        </w:rPr>
        <w:t>Değerlendirmede</w:t>
      </w:r>
      <w:r w:rsidR="00252C9D">
        <w:rPr>
          <w:rFonts w:ascii="Times New Roman" w:hAnsi="Times New Roman"/>
          <w:color w:val="000000"/>
          <w:spacing w:val="9"/>
          <w:sz w:val="24"/>
          <w:szCs w:val="24"/>
        </w:rPr>
        <w:t xml:space="preserve"> </w:t>
      </w:r>
      <w:r w:rsidR="00252C9D">
        <w:rPr>
          <w:rFonts w:ascii="Times New Roman" w:hAnsi="Times New Roman"/>
          <w:color w:val="000000"/>
          <w:sz w:val="24"/>
          <w:szCs w:val="24"/>
        </w:rPr>
        <w:t>başarı</w:t>
      </w:r>
      <w:r w:rsidR="00252C9D">
        <w:rPr>
          <w:rFonts w:ascii="Times New Roman" w:hAnsi="Times New Roman"/>
          <w:color w:val="000000"/>
          <w:w w:val="99"/>
          <w:sz w:val="24"/>
          <w:szCs w:val="24"/>
        </w:rPr>
        <w:t xml:space="preserve"> </w:t>
      </w:r>
      <w:r w:rsidR="00252C9D">
        <w:rPr>
          <w:rFonts w:ascii="Times New Roman" w:hAnsi="Times New Roman"/>
          <w:color w:val="000000"/>
          <w:sz w:val="24"/>
          <w:szCs w:val="24"/>
        </w:rPr>
        <w:t>sıralaması;</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en</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yüksek</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puandan,</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en</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düşük</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puana</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doğru</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yapılacaktır.</w:t>
      </w:r>
      <w:r w:rsidR="00252C9D">
        <w:rPr>
          <w:rFonts w:ascii="Times New Roman" w:hAnsi="Times New Roman"/>
          <w:color w:val="000000"/>
          <w:spacing w:val="32"/>
          <w:sz w:val="24"/>
          <w:szCs w:val="24"/>
        </w:rPr>
        <w:t xml:space="preserve"> </w:t>
      </w:r>
    </w:p>
    <w:p w:rsidR="00252C9D" w:rsidRDefault="00252C9D" w:rsidP="00252C9D">
      <w:pPr>
        <w:jc w:val="both"/>
        <w:rPr>
          <w:rFonts w:ascii="Times New Roman" w:hAnsi="Times New Roman"/>
          <w:sz w:val="24"/>
          <w:szCs w:val="24"/>
        </w:rPr>
      </w:pPr>
    </w:p>
    <w:p w:rsidR="00252C9D" w:rsidRPr="00300954" w:rsidRDefault="00252C9D" w:rsidP="00252C9D">
      <w:pPr>
        <w:jc w:val="both"/>
        <w:rPr>
          <w:rFonts w:ascii="Times New Roman" w:hAnsi="Times New Roman"/>
          <w:sz w:val="24"/>
          <w:szCs w:val="24"/>
        </w:rPr>
      </w:pPr>
      <w:r w:rsidRPr="00300954">
        <w:rPr>
          <w:rFonts w:ascii="Times New Roman" w:hAnsi="Times New Roman"/>
          <w:sz w:val="24"/>
          <w:szCs w:val="24"/>
        </w:rPr>
        <w:t>Adayların başarı notu;</w:t>
      </w:r>
    </w:p>
    <w:p w:rsidR="00252C9D" w:rsidRPr="00300954" w:rsidRDefault="00252C9D" w:rsidP="00252C9D">
      <w:pPr>
        <w:jc w:val="both"/>
        <w:rPr>
          <w:rFonts w:ascii="Times New Roman" w:hAnsi="Times New Roman"/>
          <w:sz w:val="24"/>
          <w:szCs w:val="24"/>
        </w:rPr>
      </w:pPr>
      <w:r w:rsidRPr="00300954">
        <w:rPr>
          <w:rFonts w:ascii="Times New Roman" w:hAnsi="Times New Roman"/>
          <w:sz w:val="24"/>
          <w:szCs w:val="24"/>
        </w:rPr>
        <w:t>ALES sayısal notunun %50’si,</w:t>
      </w:r>
    </w:p>
    <w:p w:rsidR="00252C9D" w:rsidRPr="00300954" w:rsidRDefault="00252C9D" w:rsidP="00252C9D">
      <w:pPr>
        <w:jc w:val="both"/>
        <w:rPr>
          <w:rFonts w:ascii="Times New Roman" w:hAnsi="Times New Roman"/>
          <w:sz w:val="24"/>
          <w:szCs w:val="24"/>
        </w:rPr>
      </w:pPr>
      <w:r w:rsidRPr="00300954">
        <w:rPr>
          <w:rFonts w:ascii="Times New Roman" w:hAnsi="Times New Roman"/>
          <w:sz w:val="24"/>
          <w:szCs w:val="24"/>
        </w:rPr>
        <w:t>Mezuniyet</w:t>
      </w:r>
      <w:r w:rsidRPr="00300954">
        <w:rPr>
          <w:rFonts w:ascii="Times New Roman" w:hAnsi="Times New Roman"/>
          <w:spacing w:val="26"/>
          <w:sz w:val="24"/>
          <w:szCs w:val="24"/>
        </w:rPr>
        <w:t xml:space="preserve"> </w:t>
      </w:r>
      <w:r w:rsidRPr="00300954">
        <w:rPr>
          <w:rFonts w:ascii="Times New Roman" w:hAnsi="Times New Roman"/>
          <w:sz w:val="24"/>
          <w:szCs w:val="24"/>
        </w:rPr>
        <w:t>not</w:t>
      </w:r>
      <w:r w:rsidRPr="00300954">
        <w:rPr>
          <w:rFonts w:ascii="Times New Roman" w:hAnsi="Times New Roman"/>
          <w:spacing w:val="-1"/>
          <w:sz w:val="24"/>
          <w:szCs w:val="24"/>
        </w:rPr>
        <w:t xml:space="preserve"> </w:t>
      </w:r>
      <w:r w:rsidRPr="00300954">
        <w:rPr>
          <w:rFonts w:ascii="Times New Roman" w:hAnsi="Times New Roman"/>
          <w:sz w:val="24"/>
          <w:szCs w:val="24"/>
        </w:rPr>
        <w:t>ortalamasının %15’i,</w:t>
      </w:r>
    </w:p>
    <w:p w:rsidR="00252C9D" w:rsidRPr="00300954" w:rsidRDefault="00252C9D" w:rsidP="00252C9D">
      <w:pPr>
        <w:jc w:val="both"/>
        <w:rPr>
          <w:rFonts w:ascii="Times New Roman" w:hAnsi="Times New Roman"/>
          <w:sz w:val="24"/>
          <w:szCs w:val="24"/>
        </w:rPr>
      </w:pPr>
      <w:r w:rsidRPr="00300954">
        <w:rPr>
          <w:rFonts w:ascii="Times New Roman" w:hAnsi="Times New Roman"/>
          <w:sz w:val="24"/>
          <w:szCs w:val="24"/>
        </w:rPr>
        <w:t>Yabancı dil puanının %10’u,</w:t>
      </w:r>
    </w:p>
    <w:p w:rsidR="00252C9D" w:rsidRPr="00300954" w:rsidRDefault="00252C9D" w:rsidP="00252C9D">
      <w:pPr>
        <w:jc w:val="both"/>
        <w:rPr>
          <w:rFonts w:ascii="Times New Roman" w:hAnsi="Times New Roman"/>
          <w:sz w:val="24"/>
          <w:szCs w:val="24"/>
        </w:rPr>
      </w:pPr>
      <w:r w:rsidRPr="00300954">
        <w:rPr>
          <w:rFonts w:ascii="Times New Roman" w:hAnsi="Times New Roman"/>
          <w:sz w:val="24"/>
          <w:szCs w:val="24"/>
        </w:rPr>
        <w:t>Sözlü ve/veya Yazılı olarak yapılacak bilimsel değerlendirme sınavının</w:t>
      </w:r>
      <w:r w:rsidRPr="00300954">
        <w:rPr>
          <w:rFonts w:ascii="Times New Roman" w:hAnsi="Times New Roman"/>
          <w:spacing w:val="-1"/>
          <w:sz w:val="24"/>
          <w:szCs w:val="24"/>
        </w:rPr>
        <w:t xml:space="preserve"> </w:t>
      </w:r>
      <w:r w:rsidRPr="00300954">
        <w:rPr>
          <w:rFonts w:ascii="Times New Roman" w:hAnsi="Times New Roman"/>
          <w:sz w:val="24"/>
          <w:szCs w:val="24"/>
        </w:rPr>
        <w:t>%25’i alınarak</w:t>
      </w:r>
      <w:r w:rsidRPr="00300954">
        <w:rPr>
          <w:rFonts w:ascii="Times New Roman" w:hAnsi="Times New Roman"/>
          <w:spacing w:val="-1"/>
          <w:sz w:val="24"/>
          <w:szCs w:val="24"/>
        </w:rPr>
        <w:t xml:space="preserve"> </w:t>
      </w:r>
      <w:r w:rsidRPr="00300954">
        <w:rPr>
          <w:rFonts w:ascii="Times New Roman" w:hAnsi="Times New Roman"/>
          <w:sz w:val="24"/>
          <w:szCs w:val="24"/>
        </w:rPr>
        <w:t>hesaplanır.</w:t>
      </w:r>
    </w:p>
    <w:p w:rsidR="00252C9D" w:rsidRPr="00300954" w:rsidRDefault="00252C9D" w:rsidP="00252C9D">
      <w:pPr>
        <w:jc w:val="both"/>
        <w:rPr>
          <w:rFonts w:ascii="Times New Roman" w:hAnsi="Times New Roman"/>
          <w:sz w:val="24"/>
          <w:szCs w:val="24"/>
        </w:rPr>
      </w:pPr>
    </w:p>
    <w:p w:rsidR="00252C9D" w:rsidRPr="00300954" w:rsidRDefault="00252C9D" w:rsidP="00252C9D">
      <w:pPr>
        <w:ind w:right="255"/>
        <w:contextualSpacing/>
        <w:jc w:val="both"/>
        <w:rPr>
          <w:rFonts w:ascii="Times New Roman" w:hAnsi="Times New Roman"/>
          <w:b/>
          <w:sz w:val="24"/>
          <w:szCs w:val="24"/>
        </w:rPr>
      </w:pPr>
      <w:r w:rsidRPr="00300954">
        <w:rPr>
          <w:rFonts w:ascii="Times New Roman" w:hAnsi="Times New Roman"/>
          <w:b/>
          <w:sz w:val="24"/>
          <w:szCs w:val="24"/>
        </w:rPr>
        <w:t>Sözlü ve/veya yazılı</w:t>
      </w:r>
      <w:r w:rsidRPr="00300954">
        <w:rPr>
          <w:rFonts w:ascii="Times New Roman" w:hAnsi="Times New Roman"/>
          <w:b/>
          <w:sz w:val="24"/>
          <w:szCs w:val="24"/>
          <w:u w:val="single"/>
        </w:rPr>
        <w:t xml:space="preserve"> </w:t>
      </w:r>
      <w:r w:rsidRPr="00300954">
        <w:rPr>
          <w:rFonts w:ascii="Times New Roman" w:hAnsi="Times New Roman"/>
          <w:b/>
          <w:sz w:val="24"/>
          <w:szCs w:val="24"/>
        </w:rPr>
        <w:t xml:space="preserve">olarak yapılacak bilimsel değerlendirme sınavından en </w:t>
      </w:r>
      <w:r w:rsidRPr="002B2416">
        <w:rPr>
          <w:rFonts w:ascii="Times New Roman" w:hAnsi="Times New Roman"/>
          <w:b/>
          <w:sz w:val="24"/>
          <w:szCs w:val="24"/>
        </w:rPr>
        <w:t>az 50 puan</w:t>
      </w:r>
      <w:r w:rsidRPr="00300954">
        <w:rPr>
          <w:rFonts w:ascii="Times New Roman" w:hAnsi="Times New Roman"/>
          <w:b/>
          <w:sz w:val="24"/>
          <w:szCs w:val="24"/>
        </w:rPr>
        <w:t xml:space="preserve"> alamayan veya bu sınava girmeyen adayların başarı puanı hesaplanmaz.</w:t>
      </w:r>
    </w:p>
    <w:p w:rsidR="00252C9D" w:rsidRPr="00300954" w:rsidRDefault="00252C9D" w:rsidP="00252C9D">
      <w:pPr>
        <w:jc w:val="both"/>
        <w:rPr>
          <w:rFonts w:ascii="Times New Roman" w:hAnsi="Times New Roman"/>
          <w:b/>
          <w:sz w:val="24"/>
          <w:szCs w:val="24"/>
        </w:rPr>
      </w:pPr>
      <w:r w:rsidRPr="00300954">
        <w:rPr>
          <w:rFonts w:ascii="Times New Roman" w:hAnsi="Times New Roman"/>
          <w:b/>
          <w:sz w:val="24"/>
          <w:szCs w:val="24"/>
        </w:rPr>
        <w:t>Ağırlıklı ortalaması 70 puanın altında olan aday programa kabul edilmez.</w:t>
      </w:r>
    </w:p>
    <w:p w:rsidR="00252C9D" w:rsidRPr="00300954" w:rsidRDefault="00252C9D" w:rsidP="00252C9D">
      <w:pPr>
        <w:ind w:right="66"/>
        <w:jc w:val="both"/>
        <w:rPr>
          <w:rFonts w:ascii="Times New Roman" w:hAnsi="Times New Roman"/>
          <w:sz w:val="24"/>
          <w:szCs w:val="24"/>
        </w:rPr>
      </w:pPr>
    </w:p>
    <w:p w:rsidR="00252C9D" w:rsidRPr="00300954" w:rsidRDefault="00252C9D" w:rsidP="00252C9D">
      <w:pPr>
        <w:pStyle w:val="ListeParagraf"/>
        <w:tabs>
          <w:tab w:val="left" w:pos="0"/>
        </w:tabs>
        <w:kinsoku w:val="0"/>
        <w:overflowPunct w:val="0"/>
        <w:ind w:right="255"/>
        <w:jc w:val="both"/>
        <w:rPr>
          <w:u w:val="single"/>
        </w:rPr>
      </w:pPr>
      <w:r w:rsidRPr="00300954">
        <w:rPr>
          <w:u w:val="single"/>
        </w:rPr>
        <w:t>Bursa</w:t>
      </w:r>
      <w:r w:rsidRPr="00300954">
        <w:rPr>
          <w:spacing w:val="-14"/>
          <w:u w:val="single"/>
        </w:rPr>
        <w:t xml:space="preserve"> </w:t>
      </w:r>
      <w:r w:rsidRPr="00300954">
        <w:rPr>
          <w:u w:val="single"/>
        </w:rPr>
        <w:t>başvuran</w:t>
      </w:r>
      <w:r w:rsidRPr="00300954">
        <w:rPr>
          <w:spacing w:val="-13"/>
          <w:u w:val="single"/>
        </w:rPr>
        <w:t xml:space="preserve"> </w:t>
      </w:r>
      <w:r w:rsidRPr="00300954">
        <w:rPr>
          <w:u w:val="single"/>
        </w:rPr>
        <w:t>ve</w:t>
      </w:r>
      <w:r w:rsidRPr="00300954">
        <w:rPr>
          <w:spacing w:val="-14"/>
          <w:u w:val="single"/>
        </w:rPr>
        <w:t xml:space="preserve"> </w:t>
      </w:r>
      <w:r w:rsidRPr="00300954">
        <w:rPr>
          <w:u w:val="single"/>
        </w:rPr>
        <w:t>başvuru</w:t>
      </w:r>
      <w:r w:rsidRPr="00300954">
        <w:rPr>
          <w:spacing w:val="-13"/>
          <w:u w:val="single"/>
        </w:rPr>
        <w:t xml:space="preserve"> </w:t>
      </w:r>
      <w:r w:rsidRPr="00300954">
        <w:rPr>
          <w:u w:val="single"/>
        </w:rPr>
        <w:t>koşullarını</w:t>
      </w:r>
      <w:r w:rsidRPr="00300954">
        <w:rPr>
          <w:spacing w:val="-13"/>
          <w:u w:val="single"/>
        </w:rPr>
        <w:t xml:space="preserve"> </w:t>
      </w:r>
      <w:r w:rsidRPr="00300954">
        <w:rPr>
          <w:u w:val="single"/>
        </w:rPr>
        <w:t>sağlayan</w:t>
      </w:r>
      <w:r w:rsidRPr="00300954">
        <w:rPr>
          <w:spacing w:val="-13"/>
          <w:u w:val="single"/>
        </w:rPr>
        <w:t xml:space="preserve"> </w:t>
      </w:r>
      <w:r w:rsidRPr="00300954">
        <w:rPr>
          <w:u w:val="single"/>
        </w:rPr>
        <w:t>tüm</w:t>
      </w:r>
      <w:r w:rsidRPr="00300954">
        <w:rPr>
          <w:spacing w:val="-14"/>
          <w:u w:val="single"/>
        </w:rPr>
        <w:t xml:space="preserve"> </w:t>
      </w:r>
      <w:r w:rsidRPr="00300954">
        <w:rPr>
          <w:u w:val="single"/>
        </w:rPr>
        <w:t>öğrencilerin</w:t>
      </w:r>
      <w:r w:rsidRPr="00300954">
        <w:rPr>
          <w:spacing w:val="-14"/>
          <w:u w:val="single"/>
        </w:rPr>
        <w:t xml:space="preserve"> s</w:t>
      </w:r>
      <w:r w:rsidRPr="00300954">
        <w:rPr>
          <w:u w:val="single"/>
        </w:rPr>
        <w:t>özlü ve/veya yazılı olarak yapılacak</w:t>
      </w:r>
      <w:r w:rsidRPr="007A17F0">
        <w:rPr>
          <w:sz w:val="19"/>
          <w:szCs w:val="19"/>
        </w:rPr>
        <w:t xml:space="preserve"> </w:t>
      </w:r>
      <w:r w:rsidRPr="00300954">
        <w:rPr>
          <w:u w:val="single"/>
        </w:rPr>
        <w:t>bilimsel değerlendirme sınavına</w:t>
      </w:r>
      <w:r w:rsidRPr="00300954">
        <w:rPr>
          <w:sz w:val="19"/>
          <w:szCs w:val="19"/>
          <w:u w:val="single"/>
        </w:rPr>
        <w:t xml:space="preserve"> </w:t>
      </w:r>
      <w:r w:rsidRPr="00300954">
        <w:rPr>
          <w:u w:val="single"/>
        </w:rPr>
        <w:t>girmeleri zorunludur. Bilimsel değerlendirme sınavına katılmayan adayların</w:t>
      </w:r>
      <w:r w:rsidRPr="00300954">
        <w:rPr>
          <w:spacing w:val="48"/>
          <w:u w:val="single"/>
        </w:rPr>
        <w:t xml:space="preserve"> </w:t>
      </w:r>
      <w:r w:rsidRPr="00300954">
        <w:rPr>
          <w:u w:val="single"/>
        </w:rPr>
        <w:t>başvurusu değerlendirmeye alınmayacaktır.</w:t>
      </w:r>
    </w:p>
    <w:p w:rsidR="00252C9D" w:rsidRPr="00300954" w:rsidRDefault="00252C9D" w:rsidP="00252C9D">
      <w:pPr>
        <w:jc w:val="both"/>
        <w:rPr>
          <w:rFonts w:ascii="Times New Roman" w:hAnsi="Times New Roman"/>
          <w:sz w:val="24"/>
          <w:szCs w:val="24"/>
          <w:u w:val="single"/>
        </w:rPr>
      </w:pPr>
    </w:p>
    <w:p w:rsidR="00252C9D" w:rsidRDefault="00252C9D" w:rsidP="00252C9D">
      <w:pPr>
        <w:ind w:right="396"/>
        <w:jc w:val="both"/>
        <w:rPr>
          <w:rFonts w:ascii="Times New Roman" w:hAnsi="Times New Roman"/>
          <w:sz w:val="24"/>
          <w:szCs w:val="24"/>
          <w:u w:val="single"/>
        </w:rPr>
      </w:pPr>
      <w:r>
        <w:rPr>
          <w:rFonts w:ascii="Times New Roman" w:hAnsi="Times New Roman"/>
          <w:sz w:val="24"/>
          <w:szCs w:val="24"/>
          <w:u w:val="single"/>
        </w:rPr>
        <w:t xml:space="preserve">Başvurular, Pamukkale Üniversitesi Sosyal Bilimler Enstitüsü’ne </w:t>
      </w:r>
      <w:r w:rsidRPr="005A318F">
        <w:rPr>
          <w:rFonts w:ascii="Times New Roman" w:hAnsi="Times New Roman"/>
          <w:b/>
          <w:sz w:val="24"/>
          <w:szCs w:val="24"/>
          <w:u w:val="single"/>
        </w:rPr>
        <w:t xml:space="preserve">şahsen </w:t>
      </w:r>
      <w:r>
        <w:rPr>
          <w:rFonts w:ascii="Times New Roman" w:hAnsi="Times New Roman"/>
          <w:sz w:val="24"/>
          <w:szCs w:val="24"/>
          <w:u w:val="single"/>
        </w:rPr>
        <w:t>yapılacaktır. Başvuru tarihinden</w:t>
      </w:r>
      <w:r>
        <w:rPr>
          <w:rFonts w:ascii="Times New Roman" w:hAnsi="Times New Roman"/>
          <w:spacing w:val="41"/>
          <w:sz w:val="24"/>
          <w:szCs w:val="24"/>
          <w:u w:val="single"/>
        </w:rPr>
        <w:t xml:space="preserve"> </w:t>
      </w:r>
      <w:r>
        <w:rPr>
          <w:rFonts w:ascii="Times New Roman" w:hAnsi="Times New Roman"/>
          <w:sz w:val="24"/>
          <w:szCs w:val="24"/>
          <w:u w:val="single"/>
        </w:rPr>
        <w:t>sonra yapılan başvurular, değerlendirmey</w:t>
      </w:r>
      <w:r w:rsidR="00003640">
        <w:rPr>
          <w:rFonts w:ascii="Times New Roman" w:hAnsi="Times New Roman"/>
          <w:sz w:val="24"/>
          <w:szCs w:val="24"/>
          <w:u w:val="single"/>
        </w:rPr>
        <w:t xml:space="preserve">e alınmayacaktır. (Başvurular </w:t>
      </w:r>
      <w:r w:rsidR="007B6DD9">
        <w:rPr>
          <w:rFonts w:ascii="Times New Roman" w:hAnsi="Times New Roman"/>
          <w:b/>
          <w:sz w:val="24"/>
          <w:szCs w:val="24"/>
          <w:u w:val="single"/>
        </w:rPr>
        <w:t>01 Eylül</w:t>
      </w:r>
      <w:r w:rsidR="00CE4BF0">
        <w:rPr>
          <w:rFonts w:ascii="Times New Roman" w:hAnsi="Times New Roman"/>
          <w:b/>
          <w:sz w:val="24"/>
          <w:szCs w:val="24"/>
          <w:u w:val="single"/>
        </w:rPr>
        <w:t xml:space="preserve"> 2020</w:t>
      </w:r>
      <w:r>
        <w:rPr>
          <w:rFonts w:ascii="Times New Roman" w:hAnsi="Times New Roman"/>
          <w:sz w:val="24"/>
          <w:szCs w:val="24"/>
          <w:u w:val="single"/>
        </w:rPr>
        <w:t xml:space="preserve"> mesai bitimine kadar alınacaktır.)</w:t>
      </w:r>
    </w:p>
    <w:p w:rsidR="00252C9D" w:rsidRDefault="00252C9D" w:rsidP="00252C9D">
      <w:pPr>
        <w:jc w:val="both"/>
        <w:rPr>
          <w:rFonts w:ascii="Times New Roman" w:hAnsi="Times New Roman"/>
          <w:sz w:val="24"/>
          <w:szCs w:val="24"/>
          <w:u w:val="single"/>
        </w:rPr>
      </w:pPr>
    </w:p>
    <w:p w:rsidR="00252C9D" w:rsidRDefault="00252C9D" w:rsidP="00252C9D">
      <w:pPr>
        <w:pStyle w:val="ListeParagraf"/>
        <w:tabs>
          <w:tab w:val="left" w:pos="545"/>
        </w:tabs>
        <w:kinsoku w:val="0"/>
        <w:overflowPunct w:val="0"/>
        <w:ind w:right="255" w:firstLine="545"/>
        <w:jc w:val="both"/>
      </w:pPr>
      <w:r>
        <w:t>Başarı</w:t>
      </w:r>
      <w:r>
        <w:rPr>
          <w:spacing w:val="19"/>
        </w:rPr>
        <w:t xml:space="preserve"> </w:t>
      </w:r>
      <w:r>
        <w:t>sıralaması</w:t>
      </w:r>
      <w:r>
        <w:rPr>
          <w:spacing w:val="19"/>
        </w:rPr>
        <w:t xml:space="preserve"> </w:t>
      </w:r>
      <w:r>
        <w:t>sonucu</w:t>
      </w:r>
      <w:r>
        <w:rPr>
          <w:spacing w:val="19"/>
        </w:rPr>
        <w:t xml:space="preserve"> </w:t>
      </w:r>
      <w:r>
        <w:t>ön kayıt</w:t>
      </w:r>
      <w:r>
        <w:rPr>
          <w:spacing w:val="19"/>
        </w:rPr>
        <w:t xml:space="preserve"> </w:t>
      </w:r>
      <w:r>
        <w:t>yaptırmaya</w:t>
      </w:r>
      <w:r>
        <w:rPr>
          <w:spacing w:val="19"/>
        </w:rPr>
        <w:t xml:space="preserve"> </w:t>
      </w:r>
      <w:r>
        <w:t>hak</w:t>
      </w:r>
      <w:r>
        <w:rPr>
          <w:spacing w:val="19"/>
        </w:rPr>
        <w:t xml:space="preserve"> </w:t>
      </w:r>
      <w:r>
        <w:t>kazanan</w:t>
      </w:r>
      <w:r>
        <w:rPr>
          <w:spacing w:val="19"/>
        </w:rPr>
        <w:t xml:space="preserve"> </w:t>
      </w:r>
      <w:r>
        <w:t>asıl</w:t>
      </w:r>
      <w:r>
        <w:rPr>
          <w:spacing w:val="19"/>
        </w:rPr>
        <w:t xml:space="preserve"> </w:t>
      </w:r>
      <w:r>
        <w:t>ve</w:t>
      </w:r>
      <w:r>
        <w:rPr>
          <w:spacing w:val="19"/>
        </w:rPr>
        <w:t xml:space="preserve"> </w:t>
      </w:r>
      <w:r>
        <w:t>yedek</w:t>
      </w:r>
      <w:r>
        <w:rPr>
          <w:spacing w:val="19"/>
        </w:rPr>
        <w:t xml:space="preserve"> </w:t>
      </w:r>
      <w:r>
        <w:t>adaylar, Üniversite/Enstitü web adresindeki duyurular kısmında ilan edilecektir.</w:t>
      </w:r>
      <w:r>
        <w:rPr>
          <w:spacing w:val="14"/>
        </w:rPr>
        <w:t xml:space="preserve"> </w:t>
      </w:r>
      <w:r>
        <w:t>Başvuru sırasında bilgilerini yanlış beyan eden adayların, kayıt hakkı kazansalar</w:t>
      </w:r>
      <w:r>
        <w:rPr>
          <w:spacing w:val="27"/>
        </w:rPr>
        <w:t xml:space="preserve"> </w:t>
      </w:r>
      <w:r>
        <w:t>bile</w:t>
      </w:r>
      <w:r>
        <w:rPr>
          <w:spacing w:val="-1"/>
        </w:rPr>
        <w:t xml:space="preserve"> </w:t>
      </w:r>
      <w:r>
        <w:t>başvuruları iptal</w:t>
      </w:r>
      <w:r>
        <w:rPr>
          <w:spacing w:val="-1"/>
        </w:rPr>
        <w:t xml:space="preserve"> </w:t>
      </w:r>
      <w:r>
        <w:t>edilecektir.</w:t>
      </w:r>
    </w:p>
    <w:p w:rsidR="00252C9D" w:rsidRDefault="00252C9D" w:rsidP="00252C9D">
      <w:pPr>
        <w:pStyle w:val="ListeParagraf"/>
        <w:kinsoku w:val="0"/>
        <w:overflowPunct w:val="0"/>
        <w:ind w:right="396"/>
        <w:jc w:val="both"/>
      </w:pPr>
      <w:r>
        <w:t>Bu başvuru koşullarında hüküm bulunmayan hâllerde, “Pamukkale</w:t>
      </w:r>
      <w:r>
        <w:rPr>
          <w:spacing w:val="-35"/>
        </w:rPr>
        <w:t xml:space="preserve"> </w:t>
      </w:r>
      <w:r>
        <w:t>Üniversitesi</w:t>
      </w:r>
      <w:r>
        <w:rPr>
          <w:w w:val="99"/>
        </w:rPr>
        <w:t xml:space="preserve"> </w:t>
      </w:r>
      <w:r>
        <w:t>Lisansüstü Eğitim ve Öğretim Yönetmeliği” hükümleri</w:t>
      </w:r>
      <w:r>
        <w:rPr>
          <w:spacing w:val="-2"/>
        </w:rPr>
        <w:t xml:space="preserve"> </w:t>
      </w:r>
      <w:r>
        <w:t>geçerlidir.</w:t>
      </w:r>
    </w:p>
    <w:p w:rsidR="00252C9D" w:rsidRDefault="00252C9D" w:rsidP="00252C9D">
      <w:pPr>
        <w:jc w:val="both"/>
        <w:rPr>
          <w:b/>
          <w:sz w:val="19"/>
          <w:szCs w:val="19"/>
          <w:u w:val="single"/>
        </w:rPr>
      </w:pPr>
    </w:p>
    <w:p w:rsidR="00252C9D" w:rsidRDefault="00252C9D" w:rsidP="00252C9D">
      <w:pPr>
        <w:jc w:val="both"/>
        <w:rPr>
          <w:b/>
          <w:sz w:val="19"/>
          <w:szCs w:val="19"/>
        </w:rPr>
      </w:pPr>
      <w:r>
        <w:rPr>
          <w:b/>
          <w:sz w:val="19"/>
          <w:szCs w:val="19"/>
        </w:rPr>
        <w:t xml:space="preserve">                                                      </w:t>
      </w:r>
    </w:p>
    <w:p w:rsidR="00252C9D" w:rsidRDefault="00252C9D" w:rsidP="00252C9D">
      <w:pPr>
        <w:rPr>
          <w:b/>
          <w:sz w:val="19"/>
          <w:szCs w:val="19"/>
        </w:rPr>
      </w:pPr>
    </w:p>
    <w:p w:rsidR="00252C9D" w:rsidRDefault="00252C9D" w:rsidP="00252C9D">
      <w:pPr>
        <w:rPr>
          <w:b/>
          <w:sz w:val="19"/>
          <w:szCs w:val="19"/>
        </w:rPr>
      </w:pPr>
    </w:p>
    <w:p w:rsidR="00252C9D" w:rsidRDefault="00252C9D" w:rsidP="00252C9D">
      <w:pPr>
        <w:rPr>
          <w:b/>
          <w:sz w:val="19"/>
          <w:szCs w:val="19"/>
        </w:rPr>
      </w:pPr>
    </w:p>
    <w:p w:rsidR="00802153" w:rsidRDefault="00802153" w:rsidP="00252C9D">
      <w:pPr>
        <w:rPr>
          <w:b/>
          <w:sz w:val="19"/>
          <w:szCs w:val="19"/>
        </w:rPr>
      </w:pPr>
    </w:p>
    <w:p w:rsidR="00802153" w:rsidRDefault="00802153" w:rsidP="00252C9D">
      <w:pPr>
        <w:rPr>
          <w:b/>
          <w:sz w:val="19"/>
          <w:szCs w:val="19"/>
        </w:rPr>
      </w:pPr>
    </w:p>
    <w:p w:rsidR="00802153" w:rsidRDefault="00802153" w:rsidP="00252C9D">
      <w:pPr>
        <w:rPr>
          <w:b/>
          <w:sz w:val="19"/>
          <w:szCs w:val="19"/>
        </w:rPr>
      </w:pPr>
    </w:p>
    <w:p w:rsidR="00802153" w:rsidRDefault="00802153" w:rsidP="00252C9D">
      <w:pPr>
        <w:rPr>
          <w:b/>
          <w:sz w:val="19"/>
          <w:szCs w:val="19"/>
        </w:rPr>
      </w:pPr>
    </w:p>
    <w:p w:rsidR="00802153" w:rsidRDefault="00802153" w:rsidP="00252C9D">
      <w:pPr>
        <w:rPr>
          <w:b/>
          <w:sz w:val="19"/>
          <w:szCs w:val="19"/>
        </w:rPr>
      </w:pPr>
    </w:p>
    <w:p w:rsidR="00252C9D" w:rsidRDefault="00252C9D" w:rsidP="00252C9D">
      <w:pPr>
        <w:rPr>
          <w:b/>
          <w:sz w:val="19"/>
          <w:szCs w:val="19"/>
        </w:rPr>
      </w:pPr>
    </w:p>
    <w:p w:rsidR="00003640" w:rsidRDefault="00003640" w:rsidP="00252C9D">
      <w:pPr>
        <w:rPr>
          <w:b/>
          <w:sz w:val="19"/>
          <w:szCs w:val="19"/>
        </w:rPr>
      </w:pPr>
    </w:p>
    <w:p w:rsidR="00003640" w:rsidRDefault="00003640" w:rsidP="00252C9D">
      <w:pPr>
        <w:rPr>
          <w:b/>
          <w:sz w:val="19"/>
          <w:szCs w:val="19"/>
        </w:rPr>
      </w:pPr>
    </w:p>
    <w:p w:rsidR="00252C9D" w:rsidRDefault="00252C9D" w:rsidP="00252C9D">
      <w:pPr>
        <w:rPr>
          <w:b/>
          <w:sz w:val="19"/>
          <w:szCs w:val="19"/>
        </w:rPr>
      </w:pPr>
    </w:p>
    <w:p w:rsidR="00252C9D" w:rsidRDefault="00252C9D" w:rsidP="00252C9D">
      <w:pPr>
        <w:rPr>
          <w:b/>
          <w:sz w:val="19"/>
          <w:szCs w:val="19"/>
        </w:rPr>
      </w:pPr>
    </w:p>
    <w:p w:rsidR="00252C9D" w:rsidRDefault="00252C9D" w:rsidP="00252C9D">
      <w:pPr>
        <w:ind w:right="822"/>
        <w:rPr>
          <w:b/>
          <w:sz w:val="19"/>
          <w:szCs w:val="19"/>
        </w:rPr>
      </w:pPr>
    </w:p>
    <w:p w:rsidR="00252C9D" w:rsidRDefault="00252C9D" w:rsidP="00252C9D">
      <w:pPr>
        <w:rPr>
          <w:b/>
          <w:sz w:val="19"/>
          <w:szCs w:val="19"/>
        </w:rPr>
      </w:pPr>
    </w:p>
    <w:p w:rsidR="002B2416" w:rsidRDefault="00252C9D" w:rsidP="00252C9D">
      <w:pPr>
        <w:rPr>
          <w:b/>
          <w:sz w:val="19"/>
          <w:szCs w:val="19"/>
        </w:rPr>
      </w:pPr>
      <w:r>
        <w:rPr>
          <w:b/>
          <w:sz w:val="19"/>
          <w:szCs w:val="19"/>
        </w:rPr>
        <w:t xml:space="preserve">                                                                   </w:t>
      </w:r>
    </w:p>
    <w:p w:rsidR="00252C9D" w:rsidRDefault="00252C9D" w:rsidP="002B2416">
      <w:pPr>
        <w:jc w:val="center"/>
        <w:rPr>
          <w:b/>
          <w:sz w:val="19"/>
          <w:szCs w:val="19"/>
          <w:u w:val="single"/>
        </w:rPr>
      </w:pPr>
      <w:r>
        <w:rPr>
          <w:b/>
          <w:sz w:val="19"/>
          <w:szCs w:val="19"/>
        </w:rPr>
        <w:lastRenderedPageBreak/>
        <w:t>BAŞVURU TARİHLERİ</w:t>
      </w:r>
    </w:p>
    <w:tbl>
      <w:tblPr>
        <w:tblStyle w:val="TabloKlavuzu"/>
        <w:tblW w:w="0" w:type="auto"/>
        <w:tblInd w:w="1809" w:type="dxa"/>
        <w:tblLook w:val="04A0" w:firstRow="1" w:lastRow="0" w:firstColumn="1" w:lastColumn="0" w:noHBand="0" w:noVBand="1"/>
      </w:tblPr>
      <w:tblGrid>
        <w:gridCol w:w="3966"/>
        <w:gridCol w:w="4758"/>
      </w:tblGrid>
      <w:tr w:rsidR="00252C9D" w:rsidTr="00E87347">
        <w:trPr>
          <w:trHeight w:val="372"/>
        </w:trPr>
        <w:tc>
          <w:tcPr>
            <w:tcW w:w="3966" w:type="dxa"/>
            <w:tcBorders>
              <w:top w:val="single" w:sz="4" w:space="0" w:color="auto"/>
              <w:left w:val="single" w:sz="4" w:space="0" w:color="auto"/>
              <w:bottom w:val="single" w:sz="4" w:space="0" w:color="auto"/>
              <w:right w:val="single" w:sz="4" w:space="0" w:color="auto"/>
            </w:tcBorders>
            <w:hideMark/>
          </w:tcPr>
          <w:p w:rsidR="00252C9D" w:rsidRPr="0067510C" w:rsidRDefault="00252C9D" w:rsidP="00E87347">
            <w:pPr>
              <w:spacing w:after="200" w:line="276" w:lineRule="auto"/>
              <w:ind w:left="-106"/>
              <w:rPr>
                <w:b/>
                <w:bCs/>
                <w:w w:val="105"/>
                <w:sz w:val="19"/>
                <w:szCs w:val="19"/>
              </w:rPr>
            </w:pPr>
            <w:r w:rsidRPr="0067510C">
              <w:rPr>
                <w:b/>
                <w:bCs/>
                <w:w w:val="105"/>
                <w:sz w:val="19"/>
                <w:szCs w:val="19"/>
              </w:rPr>
              <w:t xml:space="preserve">BAŞVURU </w:t>
            </w:r>
            <w:r>
              <w:rPr>
                <w:b/>
                <w:bCs/>
                <w:w w:val="105"/>
                <w:sz w:val="19"/>
                <w:szCs w:val="19"/>
              </w:rPr>
              <w:t>VE İLAN TARİHLERİ</w:t>
            </w:r>
          </w:p>
        </w:tc>
        <w:tc>
          <w:tcPr>
            <w:tcW w:w="4758" w:type="dxa"/>
            <w:tcBorders>
              <w:top w:val="single" w:sz="4" w:space="0" w:color="auto"/>
              <w:left w:val="single" w:sz="4" w:space="0" w:color="auto"/>
              <w:bottom w:val="single" w:sz="4" w:space="0" w:color="auto"/>
              <w:right w:val="single" w:sz="4" w:space="0" w:color="auto"/>
            </w:tcBorders>
            <w:hideMark/>
          </w:tcPr>
          <w:p w:rsidR="00252C9D" w:rsidRPr="002B2416" w:rsidRDefault="007B6DD9" w:rsidP="00E87347">
            <w:pPr>
              <w:spacing w:after="200" w:line="276" w:lineRule="auto"/>
              <w:rPr>
                <w:b/>
                <w:bCs/>
                <w:w w:val="105"/>
                <w:sz w:val="19"/>
                <w:szCs w:val="19"/>
              </w:rPr>
            </w:pPr>
            <w:r>
              <w:rPr>
                <w:rFonts w:cs="Cambria"/>
                <w:b/>
                <w:bCs/>
                <w:w w:val="105"/>
                <w:sz w:val="19"/>
                <w:szCs w:val="19"/>
              </w:rPr>
              <w:t>28</w:t>
            </w:r>
            <w:r w:rsidR="00EC0622">
              <w:rPr>
                <w:rFonts w:cs="Cambria"/>
                <w:b/>
                <w:bCs/>
                <w:w w:val="105"/>
                <w:sz w:val="19"/>
                <w:szCs w:val="19"/>
              </w:rPr>
              <w:t xml:space="preserve"> </w:t>
            </w:r>
            <w:r>
              <w:rPr>
                <w:rFonts w:cs="Cambria"/>
                <w:b/>
                <w:bCs/>
                <w:w w:val="105"/>
                <w:sz w:val="19"/>
                <w:szCs w:val="19"/>
              </w:rPr>
              <w:t>Ağustos 2020 – 01 Eylül</w:t>
            </w:r>
            <w:r w:rsidR="00EC0622">
              <w:rPr>
                <w:rFonts w:cs="Cambria"/>
                <w:b/>
                <w:bCs/>
                <w:w w:val="105"/>
                <w:sz w:val="19"/>
                <w:szCs w:val="19"/>
              </w:rPr>
              <w:t xml:space="preserve"> 2020</w:t>
            </w:r>
          </w:p>
        </w:tc>
      </w:tr>
      <w:tr w:rsidR="00252C9D" w:rsidTr="00E87347">
        <w:trPr>
          <w:trHeight w:val="372"/>
        </w:trPr>
        <w:tc>
          <w:tcPr>
            <w:tcW w:w="3966" w:type="dxa"/>
            <w:tcBorders>
              <w:top w:val="single" w:sz="4" w:space="0" w:color="auto"/>
              <w:left w:val="single" w:sz="4" w:space="0" w:color="auto"/>
              <w:bottom w:val="single" w:sz="4" w:space="0" w:color="auto"/>
              <w:right w:val="single" w:sz="4" w:space="0" w:color="auto"/>
            </w:tcBorders>
            <w:hideMark/>
          </w:tcPr>
          <w:p w:rsidR="00252C9D" w:rsidRPr="0067510C" w:rsidRDefault="00252C9D" w:rsidP="00E87347">
            <w:pPr>
              <w:spacing w:after="200" w:line="276" w:lineRule="auto"/>
              <w:ind w:left="-106"/>
              <w:rPr>
                <w:b/>
                <w:bCs/>
                <w:w w:val="105"/>
                <w:sz w:val="19"/>
                <w:szCs w:val="19"/>
              </w:rPr>
            </w:pPr>
            <w:r w:rsidRPr="0067510C">
              <w:rPr>
                <w:b/>
                <w:bCs/>
                <w:w w:val="105"/>
                <w:sz w:val="19"/>
                <w:szCs w:val="19"/>
              </w:rPr>
              <w:t>BAŞVURU YERİ</w:t>
            </w:r>
          </w:p>
        </w:tc>
        <w:tc>
          <w:tcPr>
            <w:tcW w:w="4758" w:type="dxa"/>
            <w:tcBorders>
              <w:top w:val="single" w:sz="4" w:space="0" w:color="auto"/>
              <w:left w:val="single" w:sz="4" w:space="0" w:color="auto"/>
              <w:bottom w:val="single" w:sz="4" w:space="0" w:color="auto"/>
              <w:right w:val="single" w:sz="4" w:space="0" w:color="auto"/>
            </w:tcBorders>
            <w:hideMark/>
          </w:tcPr>
          <w:p w:rsidR="00252C9D" w:rsidRDefault="00252C9D" w:rsidP="00E87347">
            <w:pPr>
              <w:spacing w:after="200" w:line="276" w:lineRule="auto"/>
              <w:rPr>
                <w:rFonts w:cs="Cambria"/>
                <w:bCs/>
                <w:w w:val="105"/>
                <w:sz w:val="19"/>
                <w:szCs w:val="19"/>
              </w:rPr>
            </w:pPr>
            <w:r>
              <w:rPr>
                <w:rFonts w:cs="Cambria"/>
                <w:bCs/>
                <w:w w:val="105"/>
                <w:sz w:val="19"/>
                <w:szCs w:val="19"/>
              </w:rPr>
              <w:t>Sosyal Bilimler Enstitüsü Müdürlüğü</w:t>
            </w:r>
          </w:p>
        </w:tc>
      </w:tr>
      <w:tr w:rsidR="00252C9D" w:rsidTr="00E87347">
        <w:trPr>
          <w:trHeight w:val="372"/>
        </w:trPr>
        <w:tc>
          <w:tcPr>
            <w:tcW w:w="3966" w:type="dxa"/>
            <w:tcBorders>
              <w:top w:val="single" w:sz="4" w:space="0" w:color="auto"/>
              <w:left w:val="single" w:sz="4" w:space="0" w:color="auto"/>
              <w:bottom w:val="single" w:sz="4" w:space="0" w:color="auto"/>
              <w:right w:val="single" w:sz="4" w:space="0" w:color="auto"/>
            </w:tcBorders>
            <w:hideMark/>
          </w:tcPr>
          <w:p w:rsidR="00252C9D" w:rsidRPr="0067510C" w:rsidRDefault="00252C9D" w:rsidP="00E87347">
            <w:pPr>
              <w:pStyle w:val="TableParagraph"/>
              <w:kinsoku w:val="0"/>
              <w:overflowPunct w:val="0"/>
              <w:ind w:left="-106"/>
              <w:jc w:val="both"/>
              <w:rPr>
                <w:rFonts w:ascii="Verdana" w:hAnsi="Verdana"/>
                <w:b/>
                <w:bCs/>
                <w:w w:val="105"/>
                <w:sz w:val="19"/>
                <w:szCs w:val="19"/>
              </w:rPr>
            </w:pPr>
            <w:r w:rsidRPr="0067510C">
              <w:rPr>
                <w:rFonts w:ascii="Verdana" w:hAnsi="Verdana"/>
                <w:b/>
                <w:bCs/>
                <w:w w:val="105"/>
                <w:sz w:val="19"/>
                <w:szCs w:val="19"/>
              </w:rPr>
              <w:t>SÖZLÜ VE/VEYA YAZILI SINAV YERİ</w:t>
            </w:r>
          </w:p>
        </w:tc>
        <w:tc>
          <w:tcPr>
            <w:tcW w:w="4758" w:type="dxa"/>
            <w:tcBorders>
              <w:top w:val="single" w:sz="4" w:space="0" w:color="auto"/>
              <w:left w:val="single" w:sz="4" w:space="0" w:color="auto"/>
              <w:bottom w:val="single" w:sz="4" w:space="0" w:color="auto"/>
              <w:right w:val="single" w:sz="4" w:space="0" w:color="auto"/>
            </w:tcBorders>
            <w:hideMark/>
          </w:tcPr>
          <w:p w:rsidR="00252C9D" w:rsidRPr="002B2416" w:rsidRDefault="00EC0622" w:rsidP="00E87347">
            <w:pPr>
              <w:spacing w:after="200" w:line="276" w:lineRule="auto"/>
              <w:jc w:val="both"/>
              <w:rPr>
                <w:rFonts w:cs="Cambria"/>
                <w:bCs/>
                <w:w w:val="105"/>
                <w:sz w:val="19"/>
                <w:szCs w:val="19"/>
              </w:rPr>
            </w:pPr>
            <w:r>
              <w:rPr>
                <w:rFonts w:cs="Cambria"/>
                <w:b/>
                <w:bCs/>
                <w:w w:val="105"/>
                <w:sz w:val="19"/>
                <w:szCs w:val="19"/>
              </w:rPr>
              <w:t>İşletme</w:t>
            </w:r>
            <w:r w:rsidR="002B2416" w:rsidRPr="002B2416">
              <w:rPr>
                <w:rFonts w:cs="Cambria"/>
                <w:b/>
                <w:bCs/>
                <w:w w:val="105"/>
                <w:sz w:val="19"/>
                <w:szCs w:val="19"/>
              </w:rPr>
              <w:t xml:space="preserve"> Anabilim Dalı İçin:</w:t>
            </w:r>
            <w:r w:rsidR="002B2416" w:rsidRPr="002B2416">
              <w:rPr>
                <w:rFonts w:cs="Cambria"/>
                <w:bCs/>
                <w:w w:val="105"/>
                <w:sz w:val="19"/>
                <w:szCs w:val="19"/>
              </w:rPr>
              <w:t xml:space="preserve"> </w:t>
            </w:r>
            <w:r w:rsidR="00252C9D" w:rsidRPr="002B2416">
              <w:rPr>
                <w:rFonts w:cs="Cambria"/>
                <w:bCs/>
                <w:w w:val="105"/>
                <w:sz w:val="19"/>
                <w:szCs w:val="19"/>
              </w:rPr>
              <w:t>İktisadi ve İdari Bilimler Fakültesi İ</w:t>
            </w:r>
            <w:r w:rsidR="00C038F2">
              <w:rPr>
                <w:rFonts w:cs="Cambria"/>
                <w:bCs/>
                <w:w w:val="105"/>
                <w:sz w:val="19"/>
                <w:szCs w:val="19"/>
              </w:rPr>
              <w:t xml:space="preserve">şletme </w:t>
            </w:r>
            <w:r w:rsidR="00252C9D" w:rsidRPr="002B2416">
              <w:rPr>
                <w:rFonts w:cs="Cambria"/>
                <w:bCs/>
                <w:w w:val="105"/>
                <w:sz w:val="19"/>
                <w:szCs w:val="19"/>
              </w:rPr>
              <w:t>Ana Bilim Dalı Başkanlığı</w:t>
            </w:r>
          </w:p>
          <w:p w:rsidR="00252C9D" w:rsidRDefault="00EC0622" w:rsidP="00EC0622">
            <w:pPr>
              <w:spacing w:after="200" w:line="276" w:lineRule="auto"/>
              <w:jc w:val="both"/>
              <w:rPr>
                <w:rFonts w:cs="Cambria"/>
                <w:bCs/>
                <w:w w:val="105"/>
                <w:sz w:val="19"/>
                <w:szCs w:val="19"/>
              </w:rPr>
            </w:pPr>
            <w:r>
              <w:rPr>
                <w:rFonts w:cs="Cambria"/>
                <w:b/>
                <w:bCs/>
                <w:w w:val="105"/>
                <w:sz w:val="19"/>
                <w:szCs w:val="19"/>
              </w:rPr>
              <w:t>Çalışma Ekonomisi ve Endüstri İlişkileri</w:t>
            </w:r>
            <w:r w:rsidR="002B2416" w:rsidRPr="002B2416">
              <w:rPr>
                <w:rFonts w:cs="Cambria"/>
                <w:b/>
                <w:bCs/>
                <w:w w:val="105"/>
                <w:sz w:val="19"/>
                <w:szCs w:val="19"/>
              </w:rPr>
              <w:t xml:space="preserve"> Anabilim Dalı İçin:</w:t>
            </w:r>
            <w:r w:rsidR="002B2416" w:rsidRPr="002B2416">
              <w:rPr>
                <w:rFonts w:cs="Cambria"/>
                <w:bCs/>
                <w:w w:val="105"/>
                <w:sz w:val="19"/>
                <w:szCs w:val="19"/>
              </w:rPr>
              <w:t xml:space="preserve"> </w:t>
            </w:r>
            <w:r w:rsidR="00CE4BF0" w:rsidRPr="002B2416">
              <w:rPr>
                <w:rFonts w:cs="Cambria"/>
                <w:bCs/>
                <w:w w:val="105"/>
                <w:sz w:val="19"/>
                <w:szCs w:val="19"/>
              </w:rPr>
              <w:t xml:space="preserve">İktisadi ve İdari Bilimler Fakültesi </w:t>
            </w:r>
            <w:r w:rsidR="00CE4BF0">
              <w:rPr>
                <w:rFonts w:cs="Cambria"/>
                <w:bCs/>
                <w:w w:val="105"/>
                <w:sz w:val="19"/>
                <w:szCs w:val="19"/>
              </w:rPr>
              <w:t xml:space="preserve">Çalışma Ekonomisi ve Endüstri İlişkileri </w:t>
            </w:r>
            <w:r w:rsidR="00252C9D" w:rsidRPr="002B2416">
              <w:rPr>
                <w:rFonts w:cs="Cambria"/>
                <w:bCs/>
                <w:w w:val="105"/>
                <w:sz w:val="19"/>
                <w:szCs w:val="19"/>
              </w:rPr>
              <w:t>Ana Bilim Dalı Başkanlığı</w:t>
            </w:r>
          </w:p>
        </w:tc>
      </w:tr>
      <w:tr w:rsidR="00252C9D" w:rsidTr="00E87347">
        <w:trPr>
          <w:trHeight w:val="372"/>
        </w:trPr>
        <w:tc>
          <w:tcPr>
            <w:tcW w:w="3966" w:type="dxa"/>
            <w:tcBorders>
              <w:top w:val="single" w:sz="4" w:space="0" w:color="auto"/>
              <w:left w:val="single" w:sz="4" w:space="0" w:color="auto"/>
              <w:bottom w:val="single" w:sz="4" w:space="0" w:color="auto"/>
              <w:right w:val="single" w:sz="4" w:space="0" w:color="auto"/>
            </w:tcBorders>
            <w:hideMark/>
          </w:tcPr>
          <w:p w:rsidR="00252C9D" w:rsidRPr="0067510C" w:rsidRDefault="00252C9D" w:rsidP="00E87347">
            <w:pPr>
              <w:rPr>
                <w:b/>
                <w:sz w:val="19"/>
                <w:szCs w:val="19"/>
              </w:rPr>
            </w:pPr>
            <w:r w:rsidRPr="0067510C">
              <w:rPr>
                <w:b/>
                <w:sz w:val="19"/>
                <w:szCs w:val="19"/>
              </w:rPr>
              <w:t>SÖ</w:t>
            </w:r>
            <w:r>
              <w:rPr>
                <w:b/>
                <w:sz w:val="19"/>
                <w:szCs w:val="19"/>
              </w:rPr>
              <w:t xml:space="preserve">ZLÜ VE/VEYA YAZILI SINAV TARİHİ </w:t>
            </w:r>
            <w:r w:rsidR="008A6776">
              <w:rPr>
                <w:b/>
                <w:sz w:val="19"/>
                <w:szCs w:val="19"/>
              </w:rPr>
              <w:t xml:space="preserve">VE </w:t>
            </w:r>
            <w:r w:rsidR="008A6776" w:rsidRPr="0067510C">
              <w:rPr>
                <w:b/>
                <w:sz w:val="19"/>
                <w:szCs w:val="19"/>
              </w:rPr>
              <w:t>SONUÇLARIN</w:t>
            </w:r>
            <w:r w:rsidRPr="0067510C">
              <w:rPr>
                <w:b/>
                <w:sz w:val="19"/>
                <w:szCs w:val="19"/>
              </w:rPr>
              <w:t xml:space="preserve"> ENSTİTÜYE BİLDİRİLMESİ</w:t>
            </w:r>
          </w:p>
        </w:tc>
        <w:tc>
          <w:tcPr>
            <w:tcW w:w="4758" w:type="dxa"/>
            <w:tcBorders>
              <w:top w:val="single" w:sz="4" w:space="0" w:color="auto"/>
              <w:left w:val="single" w:sz="4" w:space="0" w:color="auto"/>
              <w:bottom w:val="single" w:sz="4" w:space="0" w:color="auto"/>
              <w:right w:val="single" w:sz="4" w:space="0" w:color="auto"/>
            </w:tcBorders>
            <w:hideMark/>
          </w:tcPr>
          <w:p w:rsidR="00252C9D" w:rsidRPr="002B2416" w:rsidRDefault="00CE4BF0" w:rsidP="00BC67E2">
            <w:pPr>
              <w:spacing w:after="200" w:line="276" w:lineRule="auto"/>
              <w:rPr>
                <w:rFonts w:cs="Cambria"/>
                <w:b/>
                <w:bCs/>
                <w:w w:val="105"/>
                <w:sz w:val="19"/>
                <w:szCs w:val="19"/>
              </w:rPr>
            </w:pPr>
            <w:r>
              <w:rPr>
                <w:rFonts w:cs="Cambria"/>
                <w:b/>
                <w:bCs/>
                <w:w w:val="105"/>
                <w:sz w:val="19"/>
                <w:szCs w:val="19"/>
              </w:rPr>
              <w:t>02 Eylül</w:t>
            </w:r>
            <w:r w:rsidR="00BC67E2">
              <w:rPr>
                <w:rFonts w:cs="Cambria"/>
                <w:b/>
                <w:bCs/>
                <w:w w:val="105"/>
                <w:sz w:val="19"/>
                <w:szCs w:val="19"/>
              </w:rPr>
              <w:t xml:space="preserve"> 2020</w:t>
            </w:r>
            <w:r w:rsidR="00252C9D" w:rsidRPr="002B2416">
              <w:rPr>
                <w:rFonts w:cs="Cambria"/>
                <w:b/>
                <w:bCs/>
                <w:w w:val="105"/>
                <w:sz w:val="19"/>
                <w:szCs w:val="19"/>
              </w:rPr>
              <w:t xml:space="preserve"> (Sınav Saati 10.00)</w:t>
            </w:r>
          </w:p>
        </w:tc>
      </w:tr>
      <w:tr w:rsidR="00252C9D" w:rsidTr="00E87347">
        <w:trPr>
          <w:trHeight w:val="372"/>
        </w:trPr>
        <w:tc>
          <w:tcPr>
            <w:tcW w:w="3966" w:type="dxa"/>
            <w:tcBorders>
              <w:top w:val="single" w:sz="4" w:space="0" w:color="auto"/>
              <w:left w:val="single" w:sz="4" w:space="0" w:color="auto"/>
              <w:bottom w:val="single" w:sz="4" w:space="0" w:color="auto"/>
              <w:right w:val="single" w:sz="4" w:space="0" w:color="auto"/>
            </w:tcBorders>
            <w:hideMark/>
          </w:tcPr>
          <w:p w:rsidR="00252C9D" w:rsidRPr="0067510C" w:rsidRDefault="00252C9D" w:rsidP="00E87347">
            <w:pPr>
              <w:pStyle w:val="TableParagraph"/>
              <w:kinsoku w:val="0"/>
              <w:overflowPunct w:val="0"/>
              <w:ind w:left="-106"/>
              <w:rPr>
                <w:rFonts w:ascii="Verdana" w:hAnsi="Verdana"/>
                <w:b/>
                <w:bCs/>
                <w:w w:val="105"/>
                <w:sz w:val="19"/>
                <w:szCs w:val="19"/>
              </w:rPr>
            </w:pPr>
            <w:r w:rsidRPr="0067510C">
              <w:rPr>
                <w:rFonts w:ascii="Verdana" w:hAnsi="Verdana"/>
                <w:b/>
                <w:bCs/>
                <w:w w:val="105"/>
                <w:sz w:val="19"/>
                <w:szCs w:val="19"/>
              </w:rPr>
              <w:t>SINAV SONUÇLARININ ADAYLARA DUYURULMASI</w:t>
            </w:r>
          </w:p>
        </w:tc>
        <w:tc>
          <w:tcPr>
            <w:tcW w:w="4758" w:type="dxa"/>
            <w:tcBorders>
              <w:top w:val="single" w:sz="4" w:space="0" w:color="auto"/>
              <w:left w:val="single" w:sz="4" w:space="0" w:color="auto"/>
              <w:bottom w:val="single" w:sz="4" w:space="0" w:color="auto"/>
              <w:right w:val="single" w:sz="4" w:space="0" w:color="auto"/>
            </w:tcBorders>
            <w:hideMark/>
          </w:tcPr>
          <w:p w:rsidR="00252C9D" w:rsidRDefault="00CE4BF0" w:rsidP="00E87347">
            <w:pPr>
              <w:spacing w:after="200" w:line="276" w:lineRule="auto"/>
              <w:rPr>
                <w:rFonts w:cs="Cambria"/>
                <w:bCs/>
                <w:w w:val="105"/>
                <w:sz w:val="19"/>
                <w:szCs w:val="19"/>
              </w:rPr>
            </w:pPr>
            <w:r>
              <w:rPr>
                <w:rFonts w:cs="Cambria"/>
                <w:b/>
                <w:bCs/>
                <w:w w:val="105"/>
                <w:sz w:val="19"/>
                <w:szCs w:val="19"/>
              </w:rPr>
              <w:t>04 Eylül 2020</w:t>
            </w:r>
            <w:r w:rsidR="00BC67E2" w:rsidRPr="002B2416">
              <w:rPr>
                <w:rFonts w:cs="Cambria"/>
                <w:b/>
                <w:bCs/>
                <w:w w:val="105"/>
                <w:sz w:val="19"/>
                <w:szCs w:val="19"/>
              </w:rPr>
              <w:t xml:space="preserve"> </w:t>
            </w:r>
            <w:r w:rsidR="00252C9D">
              <w:rPr>
                <w:rFonts w:cs="Cambria"/>
                <w:bCs/>
                <w:w w:val="105"/>
                <w:sz w:val="19"/>
                <w:szCs w:val="19"/>
              </w:rPr>
              <w:t>tarihinde</w:t>
            </w:r>
            <w:r w:rsidR="00BC67E2">
              <w:rPr>
                <w:rFonts w:cs="Cambria"/>
                <w:bCs/>
                <w:w w:val="105"/>
                <w:sz w:val="19"/>
                <w:szCs w:val="19"/>
              </w:rPr>
              <w:t xml:space="preserve"> 17.00’dan sonra</w:t>
            </w:r>
            <w:r w:rsidR="00252C9D">
              <w:rPr>
                <w:rFonts w:cs="Cambria"/>
                <w:bCs/>
                <w:w w:val="105"/>
                <w:sz w:val="19"/>
                <w:szCs w:val="19"/>
              </w:rPr>
              <w:t xml:space="preserve"> </w:t>
            </w:r>
            <w:r w:rsidR="0094067E">
              <w:rPr>
                <w:rFonts w:cs="Cambria"/>
                <w:bCs/>
                <w:w w:val="105"/>
                <w:sz w:val="19"/>
                <w:szCs w:val="19"/>
              </w:rPr>
              <w:t>Sos</w:t>
            </w:r>
            <w:r>
              <w:rPr>
                <w:rFonts w:cs="Cambria"/>
                <w:bCs/>
                <w:w w:val="105"/>
                <w:sz w:val="19"/>
                <w:szCs w:val="19"/>
              </w:rPr>
              <w:t xml:space="preserve">yal Bilimler Enstitüsü </w:t>
            </w:r>
            <w:r w:rsidR="00252C9D">
              <w:rPr>
                <w:rFonts w:cs="Cambria"/>
                <w:bCs/>
                <w:w w:val="105"/>
                <w:sz w:val="19"/>
                <w:szCs w:val="19"/>
              </w:rPr>
              <w:t xml:space="preserve">web sitemizden </w:t>
            </w:r>
            <w:proofErr w:type="gramStart"/>
            <w:r w:rsidR="00252C9D">
              <w:rPr>
                <w:rFonts w:cs="Cambria"/>
                <w:bCs/>
                <w:w w:val="105"/>
                <w:sz w:val="19"/>
                <w:szCs w:val="19"/>
              </w:rPr>
              <w:t>online</w:t>
            </w:r>
            <w:proofErr w:type="gramEnd"/>
            <w:r w:rsidR="00252C9D">
              <w:rPr>
                <w:rFonts w:cs="Cambria"/>
                <w:bCs/>
                <w:w w:val="105"/>
                <w:sz w:val="19"/>
                <w:szCs w:val="19"/>
              </w:rPr>
              <w:t xml:space="preserve"> olarak duyurulacaktır.</w:t>
            </w:r>
          </w:p>
        </w:tc>
      </w:tr>
      <w:tr w:rsidR="00252C9D" w:rsidTr="00E87347">
        <w:trPr>
          <w:trHeight w:val="141"/>
        </w:trPr>
        <w:tc>
          <w:tcPr>
            <w:tcW w:w="3966" w:type="dxa"/>
            <w:tcBorders>
              <w:top w:val="single" w:sz="4" w:space="0" w:color="auto"/>
              <w:left w:val="single" w:sz="4" w:space="0" w:color="auto"/>
              <w:bottom w:val="single" w:sz="4" w:space="0" w:color="auto"/>
              <w:right w:val="single" w:sz="4" w:space="0" w:color="auto"/>
            </w:tcBorders>
            <w:hideMark/>
          </w:tcPr>
          <w:p w:rsidR="00252C9D" w:rsidRDefault="00252C9D" w:rsidP="00E87347">
            <w:pPr>
              <w:pStyle w:val="TableParagraph"/>
              <w:kinsoku w:val="0"/>
              <w:overflowPunct w:val="0"/>
              <w:ind w:left="-106"/>
              <w:rPr>
                <w:rFonts w:ascii="Verdana" w:hAnsi="Verdana" w:cs="Cambria"/>
                <w:b/>
                <w:bCs/>
                <w:w w:val="105"/>
                <w:sz w:val="19"/>
                <w:szCs w:val="19"/>
              </w:rPr>
            </w:pPr>
            <w:r>
              <w:rPr>
                <w:rFonts w:ascii="Verdana" w:hAnsi="Verdana" w:cs="Cambria"/>
                <w:b/>
                <w:bCs/>
                <w:w w:val="105"/>
                <w:sz w:val="19"/>
                <w:szCs w:val="19"/>
              </w:rPr>
              <w:t>KESİN KAYIT TARİHLERİ VE YERİ</w:t>
            </w:r>
          </w:p>
        </w:tc>
        <w:tc>
          <w:tcPr>
            <w:tcW w:w="4758" w:type="dxa"/>
            <w:tcBorders>
              <w:top w:val="single" w:sz="4" w:space="0" w:color="auto"/>
              <w:left w:val="single" w:sz="4" w:space="0" w:color="auto"/>
              <w:bottom w:val="single" w:sz="4" w:space="0" w:color="auto"/>
              <w:right w:val="single" w:sz="4" w:space="0" w:color="auto"/>
            </w:tcBorders>
            <w:hideMark/>
          </w:tcPr>
          <w:p w:rsidR="00252C9D" w:rsidRDefault="00CE4BF0" w:rsidP="00E87347">
            <w:pPr>
              <w:spacing w:line="276" w:lineRule="auto"/>
              <w:rPr>
                <w:rFonts w:cs="Cambria"/>
                <w:bCs/>
                <w:w w:val="105"/>
                <w:sz w:val="19"/>
                <w:szCs w:val="19"/>
              </w:rPr>
            </w:pPr>
            <w:r>
              <w:rPr>
                <w:rFonts w:cs="Cambria"/>
                <w:b/>
                <w:bCs/>
                <w:w w:val="105"/>
                <w:sz w:val="19"/>
                <w:szCs w:val="19"/>
              </w:rPr>
              <w:t>07-09</w:t>
            </w:r>
            <w:r w:rsidR="00BC67E2">
              <w:rPr>
                <w:rFonts w:cs="Cambria"/>
                <w:b/>
                <w:bCs/>
                <w:w w:val="105"/>
                <w:sz w:val="19"/>
                <w:szCs w:val="19"/>
              </w:rPr>
              <w:t xml:space="preserve"> </w:t>
            </w:r>
            <w:r>
              <w:rPr>
                <w:rFonts w:cs="Cambria"/>
                <w:b/>
                <w:bCs/>
                <w:w w:val="105"/>
                <w:sz w:val="19"/>
                <w:szCs w:val="19"/>
              </w:rPr>
              <w:t>Eylül</w:t>
            </w:r>
            <w:r w:rsidR="00BC67E2">
              <w:rPr>
                <w:rFonts w:cs="Cambria"/>
                <w:b/>
                <w:bCs/>
                <w:w w:val="105"/>
                <w:sz w:val="19"/>
                <w:szCs w:val="19"/>
              </w:rPr>
              <w:t xml:space="preserve"> 2020</w:t>
            </w:r>
            <w:r w:rsidR="00252C9D" w:rsidRPr="002B2416">
              <w:rPr>
                <w:rFonts w:cs="Cambria"/>
                <w:b/>
                <w:bCs/>
                <w:w w:val="105"/>
                <w:sz w:val="19"/>
                <w:szCs w:val="19"/>
              </w:rPr>
              <w:t xml:space="preserve"> </w:t>
            </w:r>
            <w:r w:rsidR="00252C9D">
              <w:rPr>
                <w:rFonts w:cs="Cambria"/>
                <w:bCs/>
                <w:w w:val="105"/>
                <w:sz w:val="19"/>
                <w:szCs w:val="19"/>
              </w:rPr>
              <w:t>Tarihleri arasında Sosyal Bilimler Enstitüsü Müdürlüğü’nde yapılacaktır.</w:t>
            </w:r>
          </w:p>
          <w:p w:rsidR="00252C9D" w:rsidRDefault="00252C9D" w:rsidP="00E87347">
            <w:pPr>
              <w:spacing w:line="276" w:lineRule="auto"/>
              <w:rPr>
                <w:rFonts w:cs="Cambria"/>
                <w:bCs/>
                <w:w w:val="105"/>
                <w:sz w:val="19"/>
                <w:szCs w:val="19"/>
              </w:rPr>
            </w:pPr>
          </w:p>
        </w:tc>
      </w:tr>
      <w:tr w:rsidR="00252C9D" w:rsidTr="00E87347">
        <w:trPr>
          <w:trHeight w:val="941"/>
        </w:trPr>
        <w:tc>
          <w:tcPr>
            <w:tcW w:w="3966" w:type="dxa"/>
            <w:tcBorders>
              <w:top w:val="single" w:sz="4" w:space="0" w:color="auto"/>
              <w:left w:val="single" w:sz="4" w:space="0" w:color="auto"/>
              <w:bottom w:val="single" w:sz="4" w:space="0" w:color="auto"/>
              <w:right w:val="single" w:sz="4" w:space="0" w:color="auto"/>
            </w:tcBorders>
            <w:hideMark/>
          </w:tcPr>
          <w:p w:rsidR="00252C9D" w:rsidRDefault="00252C9D" w:rsidP="00E87347">
            <w:pPr>
              <w:pStyle w:val="TableParagraph"/>
              <w:kinsoku w:val="0"/>
              <w:overflowPunct w:val="0"/>
              <w:ind w:left="-106"/>
              <w:rPr>
                <w:rFonts w:ascii="Verdana" w:hAnsi="Verdana" w:cs="Cambria"/>
                <w:b/>
                <w:bCs/>
                <w:w w:val="105"/>
                <w:sz w:val="19"/>
                <w:szCs w:val="19"/>
              </w:rPr>
            </w:pPr>
            <w:r>
              <w:rPr>
                <w:rFonts w:ascii="Verdana" w:hAnsi="Verdana" w:cs="Cambria"/>
                <w:b/>
                <w:bCs/>
                <w:w w:val="105"/>
                <w:sz w:val="19"/>
                <w:szCs w:val="19"/>
              </w:rPr>
              <w:t>YEDEK KAYIT</w:t>
            </w:r>
          </w:p>
        </w:tc>
        <w:tc>
          <w:tcPr>
            <w:tcW w:w="4758" w:type="dxa"/>
            <w:tcBorders>
              <w:top w:val="single" w:sz="4" w:space="0" w:color="auto"/>
              <w:left w:val="single" w:sz="4" w:space="0" w:color="auto"/>
              <w:bottom w:val="single" w:sz="4" w:space="0" w:color="auto"/>
              <w:right w:val="single" w:sz="4" w:space="0" w:color="auto"/>
            </w:tcBorders>
          </w:tcPr>
          <w:p w:rsidR="00252C9D" w:rsidRDefault="00252C9D" w:rsidP="00E87347">
            <w:pPr>
              <w:pStyle w:val="TableParagraph"/>
              <w:kinsoku w:val="0"/>
              <w:overflowPunct w:val="0"/>
              <w:jc w:val="both"/>
              <w:rPr>
                <w:rFonts w:ascii="Verdana" w:hAnsi="Verdana" w:cs="Cambria"/>
                <w:bCs/>
                <w:w w:val="105"/>
                <w:sz w:val="19"/>
                <w:szCs w:val="19"/>
              </w:rPr>
            </w:pPr>
            <w:r>
              <w:rPr>
                <w:rFonts w:ascii="Verdana" w:hAnsi="Verdana" w:cs="Cambria"/>
                <w:bCs/>
                <w:w w:val="105"/>
                <w:sz w:val="19"/>
                <w:szCs w:val="19"/>
              </w:rPr>
              <w:t xml:space="preserve">Kayıt yaptırmayan adayların yerine, yedek öğrenci listesinden yedekteki sırası dikkate alınarak </w:t>
            </w:r>
            <w:r w:rsidR="00CE4BF0">
              <w:rPr>
                <w:rFonts w:ascii="Verdana" w:hAnsi="Verdana" w:cs="Cambria"/>
                <w:b/>
                <w:bCs/>
                <w:w w:val="105"/>
                <w:sz w:val="19"/>
                <w:szCs w:val="19"/>
              </w:rPr>
              <w:t>10 Eylül</w:t>
            </w:r>
            <w:r w:rsidR="00BC67E2">
              <w:rPr>
                <w:rFonts w:ascii="Verdana" w:hAnsi="Verdana" w:cs="Cambria"/>
                <w:b/>
                <w:bCs/>
                <w:w w:val="105"/>
                <w:sz w:val="19"/>
                <w:szCs w:val="19"/>
              </w:rPr>
              <w:t xml:space="preserve"> 2020</w:t>
            </w:r>
            <w:r w:rsidR="0050098B">
              <w:rPr>
                <w:rFonts w:ascii="Verdana" w:hAnsi="Verdana" w:cs="Cambria"/>
                <w:bCs/>
                <w:w w:val="105"/>
                <w:sz w:val="19"/>
                <w:szCs w:val="19"/>
              </w:rPr>
              <w:t xml:space="preserve"> tarihinde</w:t>
            </w:r>
            <w:r>
              <w:rPr>
                <w:rFonts w:ascii="Verdana" w:hAnsi="Verdana" w:cs="Cambria"/>
                <w:bCs/>
                <w:w w:val="105"/>
                <w:sz w:val="19"/>
                <w:szCs w:val="19"/>
              </w:rPr>
              <w:t xml:space="preserve"> kayıt yapılacaktır.   </w:t>
            </w:r>
          </w:p>
          <w:p w:rsidR="00252C9D" w:rsidRDefault="00252C9D" w:rsidP="00E87347">
            <w:pPr>
              <w:spacing w:after="200" w:line="276" w:lineRule="auto"/>
              <w:rPr>
                <w:rFonts w:cs="Cambria"/>
                <w:bCs/>
                <w:w w:val="105"/>
                <w:sz w:val="19"/>
                <w:szCs w:val="19"/>
              </w:rPr>
            </w:pPr>
          </w:p>
        </w:tc>
      </w:tr>
      <w:tr w:rsidR="00252C9D" w:rsidTr="00E87347">
        <w:trPr>
          <w:trHeight w:val="444"/>
        </w:trPr>
        <w:tc>
          <w:tcPr>
            <w:tcW w:w="3966" w:type="dxa"/>
            <w:tcBorders>
              <w:top w:val="single" w:sz="4" w:space="0" w:color="auto"/>
              <w:left w:val="single" w:sz="4" w:space="0" w:color="auto"/>
              <w:bottom w:val="single" w:sz="4" w:space="0" w:color="auto"/>
              <w:right w:val="single" w:sz="4" w:space="0" w:color="auto"/>
            </w:tcBorders>
          </w:tcPr>
          <w:p w:rsidR="00252C9D" w:rsidRDefault="00252C9D" w:rsidP="00E87347">
            <w:pPr>
              <w:pStyle w:val="TableParagraph"/>
              <w:kinsoku w:val="0"/>
              <w:overflowPunct w:val="0"/>
              <w:ind w:left="-106"/>
              <w:rPr>
                <w:rFonts w:ascii="Verdana" w:hAnsi="Verdana" w:cs="Cambria"/>
                <w:b/>
                <w:bCs/>
                <w:w w:val="105"/>
                <w:sz w:val="19"/>
                <w:szCs w:val="19"/>
              </w:rPr>
            </w:pPr>
            <w:r>
              <w:rPr>
                <w:b/>
                <w:bCs/>
                <w:w w:val="105"/>
                <w:sz w:val="19"/>
                <w:szCs w:val="19"/>
              </w:rPr>
              <w:t>İLETİŞİM</w:t>
            </w:r>
          </w:p>
        </w:tc>
        <w:tc>
          <w:tcPr>
            <w:tcW w:w="4758" w:type="dxa"/>
            <w:tcBorders>
              <w:top w:val="single" w:sz="4" w:space="0" w:color="auto"/>
              <w:left w:val="single" w:sz="4" w:space="0" w:color="auto"/>
              <w:bottom w:val="single" w:sz="4" w:space="0" w:color="auto"/>
              <w:right w:val="single" w:sz="4" w:space="0" w:color="auto"/>
            </w:tcBorders>
          </w:tcPr>
          <w:p w:rsidR="00252C9D" w:rsidRDefault="00252C9D" w:rsidP="00E87347">
            <w:pPr>
              <w:spacing w:line="276" w:lineRule="auto"/>
              <w:rPr>
                <w:sz w:val="19"/>
                <w:szCs w:val="19"/>
              </w:rPr>
            </w:pPr>
            <w:r>
              <w:rPr>
                <w:sz w:val="19"/>
                <w:szCs w:val="19"/>
              </w:rPr>
              <w:t>Pamukkale Üniversitesi Sosyal Bilimler Enstitüsü  İleri Teknoloji Uygulama ve Araştırma Merkezi Zemin Kat Kınıklı Yerleşkesi / DENİZLİ</w:t>
            </w:r>
          </w:p>
          <w:p w:rsidR="00252C9D" w:rsidRDefault="00252C9D" w:rsidP="00BC67E2">
            <w:pPr>
              <w:pStyle w:val="TableParagraph"/>
              <w:kinsoku w:val="0"/>
              <w:overflowPunct w:val="0"/>
              <w:jc w:val="both"/>
              <w:rPr>
                <w:rFonts w:ascii="Verdana" w:hAnsi="Verdana" w:cs="Cambria"/>
                <w:bCs/>
                <w:w w:val="105"/>
                <w:sz w:val="19"/>
                <w:szCs w:val="19"/>
              </w:rPr>
            </w:pPr>
            <w:r>
              <w:rPr>
                <w:sz w:val="19"/>
                <w:szCs w:val="19"/>
              </w:rPr>
              <w:t>Tel. 0258 296 39 38-39 39</w:t>
            </w:r>
          </w:p>
        </w:tc>
      </w:tr>
    </w:tbl>
    <w:p w:rsidR="00252C9D" w:rsidRDefault="00252C9D" w:rsidP="00252C9D">
      <w:pPr>
        <w:rPr>
          <w:sz w:val="16"/>
          <w:szCs w:val="16"/>
        </w:rPr>
      </w:pPr>
    </w:p>
    <w:p w:rsidR="00252C9D" w:rsidRDefault="00252C9D" w:rsidP="00252C9D">
      <w:pPr>
        <w:rPr>
          <w:sz w:val="16"/>
        </w:rPr>
      </w:pPr>
      <w:r>
        <w:rPr>
          <w:sz w:val="14"/>
          <w:szCs w:val="20"/>
        </w:rPr>
        <w:t xml:space="preserve">                                                       </w:t>
      </w:r>
    </w:p>
    <w:p w:rsidR="00252C9D" w:rsidRDefault="00252C9D" w:rsidP="00252C9D">
      <w:pPr>
        <w:pStyle w:val="Balk1"/>
        <w:kinsoku w:val="0"/>
        <w:overflowPunct w:val="0"/>
        <w:spacing w:before="0"/>
        <w:ind w:left="1613" w:right="113"/>
        <w:rPr>
          <w:rFonts w:ascii="Verdana" w:hAnsi="Verdana"/>
          <w:b/>
          <w:color w:val="auto"/>
          <w:sz w:val="19"/>
          <w:szCs w:val="19"/>
        </w:rPr>
      </w:pPr>
      <w:r>
        <w:rPr>
          <w:rFonts w:ascii="Verdana" w:hAnsi="Verdana"/>
          <w:b/>
          <w:color w:val="auto"/>
          <w:sz w:val="19"/>
          <w:szCs w:val="19"/>
        </w:rPr>
        <w:t xml:space="preserve">              </w:t>
      </w:r>
    </w:p>
    <w:p w:rsidR="00252C9D" w:rsidRDefault="00252C9D" w:rsidP="00252C9D">
      <w:pPr>
        <w:pStyle w:val="Balk1"/>
        <w:kinsoku w:val="0"/>
        <w:overflowPunct w:val="0"/>
        <w:spacing w:before="0"/>
        <w:ind w:right="113"/>
        <w:rPr>
          <w:rFonts w:ascii="Verdana" w:hAnsi="Verdana"/>
          <w:b/>
          <w:color w:val="auto"/>
          <w:sz w:val="19"/>
          <w:szCs w:val="19"/>
        </w:rPr>
      </w:pPr>
    </w:p>
    <w:p w:rsidR="00252C9D" w:rsidRPr="00DB05F8" w:rsidRDefault="00252C9D" w:rsidP="00252C9D"/>
    <w:p w:rsidR="00252C9D" w:rsidRDefault="00252C9D" w:rsidP="00252C9D">
      <w:pPr>
        <w:pStyle w:val="Balk1"/>
        <w:kinsoku w:val="0"/>
        <w:overflowPunct w:val="0"/>
        <w:spacing w:before="0"/>
        <w:ind w:left="1613" w:right="113"/>
        <w:rPr>
          <w:rFonts w:ascii="Verdana" w:hAnsi="Verdana"/>
          <w:b/>
          <w:color w:val="auto"/>
          <w:sz w:val="19"/>
          <w:szCs w:val="19"/>
        </w:rPr>
      </w:pPr>
    </w:p>
    <w:p w:rsidR="00252C9D" w:rsidRDefault="00252C9D" w:rsidP="00252C9D">
      <w:pPr>
        <w:pStyle w:val="Balk1"/>
        <w:kinsoku w:val="0"/>
        <w:overflowPunct w:val="0"/>
        <w:spacing w:before="0"/>
        <w:ind w:left="1613" w:right="113"/>
        <w:rPr>
          <w:rFonts w:ascii="Verdana" w:hAnsi="Verdana"/>
          <w:b/>
          <w:color w:val="auto"/>
          <w:sz w:val="19"/>
          <w:szCs w:val="19"/>
        </w:rPr>
      </w:pPr>
    </w:p>
    <w:p w:rsidR="00252C9D" w:rsidRDefault="00252C9D" w:rsidP="00252C9D">
      <w:pPr>
        <w:pStyle w:val="Balk1"/>
        <w:kinsoku w:val="0"/>
        <w:overflowPunct w:val="0"/>
        <w:spacing w:before="0"/>
        <w:ind w:left="1613" w:right="113"/>
        <w:rPr>
          <w:rFonts w:ascii="Verdana" w:hAnsi="Verdana"/>
          <w:b/>
          <w:bCs/>
          <w:color w:val="auto"/>
          <w:sz w:val="19"/>
          <w:szCs w:val="19"/>
        </w:rPr>
      </w:pPr>
      <w:r>
        <w:rPr>
          <w:rFonts w:ascii="Verdana" w:hAnsi="Verdana"/>
          <w:b/>
          <w:color w:val="auto"/>
          <w:sz w:val="19"/>
          <w:szCs w:val="19"/>
        </w:rPr>
        <w:t xml:space="preserve"> </w:t>
      </w:r>
      <w:r>
        <w:rPr>
          <w:rFonts w:ascii="Verdana" w:hAnsi="Verdana"/>
          <w:b/>
          <w:color w:val="auto"/>
          <w:sz w:val="19"/>
          <w:szCs w:val="19"/>
          <w:u w:val="single"/>
        </w:rPr>
        <w:t>BAŞVURU VE KESİN KAYITTA İSTENEN BELGELER:</w:t>
      </w:r>
    </w:p>
    <w:p w:rsidR="00252C9D" w:rsidRPr="003653DA" w:rsidRDefault="00252C9D" w:rsidP="00252C9D">
      <w:pPr>
        <w:pStyle w:val="ListeParagraf"/>
        <w:numPr>
          <w:ilvl w:val="0"/>
          <w:numId w:val="4"/>
        </w:numPr>
        <w:tabs>
          <w:tab w:val="left" w:pos="383"/>
        </w:tabs>
        <w:kinsoku w:val="0"/>
        <w:overflowPunct w:val="0"/>
        <w:ind w:right="110" w:firstLine="0"/>
      </w:pPr>
      <w:r w:rsidRPr="003653DA">
        <w:t>“Akademik</w:t>
      </w:r>
      <w:r w:rsidRPr="003653DA">
        <w:rPr>
          <w:spacing w:val="-9"/>
        </w:rPr>
        <w:t xml:space="preserve"> </w:t>
      </w:r>
      <w:r w:rsidRPr="003653DA">
        <w:t>Personel</w:t>
      </w:r>
      <w:r w:rsidRPr="003653DA">
        <w:rPr>
          <w:spacing w:val="-9"/>
        </w:rPr>
        <w:t xml:space="preserve"> </w:t>
      </w:r>
      <w:r w:rsidRPr="003653DA">
        <w:t>ve</w:t>
      </w:r>
      <w:r w:rsidRPr="003653DA">
        <w:rPr>
          <w:spacing w:val="-9"/>
        </w:rPr>
        <w:t xml:space="preserve"> </w:t>
      </w:r>
      <w:r w:rsidRPr="003653DA">
        <w:t>Lisansüstü</w:t>
      </w:r>
      <w:r w:rsidRPr="003653DA">
        <w:rPr>
          <w:spacing w:val="-9"/>
        </w:rPr>
        <w:t xml:space="preserve"> </w:t>
      </w:r>
      <w:r w:rsidRPr="003653DA">
        <w:t>Eğitimi</w:t>
      </w:r>
      <w:r w:rsidRPr="003653DA">
        <w:rPr>
          <w:spacing w:val="-9"/>
        </w:rPr>
        <w:t xml:space="preserve"> </w:t>
      </w:r>
      <w:r w:rsidRPr="003653DA">
        <w:t>Giriş</w:t>
      </w:r>
      <w:r w:rsidRPr="003653DA">
        <w:rPr>
          <w:spacing w:val="-9"/>
        </w:rPr>
        <w:t xml:space="preserve"> </w:t>
      </w:r>
      <w:r w:rsidRPr="003653DA">
        <w:t>Sınavı</w:t>
      </w:r>
      <w:r w:rsidRPr="003653DA">
        <w:rPr>
          <w:spacing w:val="-9"/>
        </w:rPr>
        <w:t xml:space="preserve"> </w:t>
      </w:r>
      <w:r w:rsidRPr="003653DA">
        <w:t>(ALES)</w:t>
      </w:r>
      <w:r w:rsidRPr="003653DA">
        <w:rPr>
          <w:spacing w:val="-9"/>
        </w:rPr>
        <w:t xml:space="preserve"> </w:t>
      </w:r>
      <w:r w:rsidRPr="003653DA">
        <w:t>Sonuç</w:t>
      </w:r>
      <w:r w:rsidRPr="003653DA">
        <w:rPr>
          <w:spacing w:val="-9"/>
        </w:rPr>
        <w:t xml:space="preserve"> </w:t>
      </w:r>
      <w:r w:rsidRPr="003653DA">
        <w:t>Belgesi’nin</w:t>
      </w:r>
      <w:r w:rsidRPr="003653DA">
        <w:rPr>
          <w:spacing w:val="-9"/>
        </w:rPr>
        <w:t xml:space="preserve"> </w:t>
      </w:r>
      <w:r w:rsidRPr="003653DA">
        <w:t>aslı</w:t>
      </w:r>
      <w:r w:rsidRPr="003653DA">
        <w:rPr>
          <w:w w:val="99"/>
        </w:rPr>
        <w:t xml:space="preserve"> </w:t>
      </w:r>
      <w:r w:rsidRPr="003653DA">
        <w:t>veya</w:t>
      </w:r>
      <w:r w:rsidRPr="003653DA">
        <w:rPr>
          <w:spacing w:val="-4"/>
        </w:rPr>
        <w:t xml:space="preserve"> </w:t>
      </w:r>
      <w:r w:rsidRPr="003653DA">
        <w:t>onaylı</w:t>
      </w:r>
      <w:r w:rsidRPr="003653DA">
        <w:rPr>
          <w:spacing w:val="-4"/>
        </w:rPr>
        <w:t xml:space="preserve"> </w:t>
      </w:r>
      <w:r w:rsidRPr="003653DA">
        <w:t>örneği,</w:t>
      </w:r>
    </w:p>
    <w:p w:rsidR="00252C9D" w:rsidRPr="003653DA" w:rsidRDefault="00252C9D" w:rsidP="00252C9D">
      <w:pPr>
        <w:pStyle w:val="ListeParagraf"/>
        <w:numPr>
          <w:ilvl w:val="0"/>
          <w:numId w:val="4"/>
        </w:numPr>
        <w:tabs>
          <w:tab w:val="left" w:pos="383"/>
        </w:tabs>
        <w:kinsoku w:val="0"/>
        <w:overflowPunct w:val="0"/>
        <w:ind w:left="383" w:right="109"/>
        <w:jc w:val="both"/>
      </w:pPr>
      <w:r w:rsidRPr="003653DA">
        <w:t>Yabancı</w:t>
      </w:r>
      <w:r w:rsidRPr="003653DA">
        <w:rPr>
          <w:spacing w:val="-13"/>
        </w:rPr>
        <w:t xml:space="preserve"> </w:t>
      </w:r>
      <w:r w:rsidRPr="003653DA">
        <w:t>Dil</w:t>
      </w:r>
      <w:r w:rsidRPr="003653DA">
        <w:rPr>
          <w:spacing w:val="-13"/>
        </w:rPr>
        <w:t xml:space="preserve"> </w:t>
      </w:r>
      <w:r w:rsidRPr="003653DA">
        <w:t>Belgesi</w:t>
      </w:r>
    </w:p>
    <w:p w:rsidR="00252C9D" w:rsidRPr="003653DA" w:rsidRDefault="00252C9D" w:rsidP="00252C9D">
      <w:pPr>
        <w:pStyle w:val="ListeParagraf"/>
        <w:numPr>
          <w:ilvl w:val="0"/>
          <w:numId w:val="4"/>
        </w:numPr>
        <w:tabs>
          <w:tab w:val="left" w:pos="383"/>
        </w:tabs>
        <w:kinsoku w:val="0"/>
        <w:overflowPunct w:val="0"/>
        <w:ind w:left="383" w:right="109"/>
        <w:jc w:val="both"/>
      </w:pPr>
      <w:r w:rsidRPr="003653DA">
        <w:rPr>
          <w:spacing w:val="-12"/>
        </w:rPr>
        <w:t xml:space="preserve"> </w:t>
      </w:r>
      <w:r w:rsidRPr="003653DA">
        <w:t>“Not Durum Belgelerinin (transkriptinin) aslı veya onaylı örneği,</w:t>
      </w:r>
    </w:p>
    <w:p w:rsidR="00252C9D" w:rsidRPr="003653DA" w:rsidRDefault="00252C9D" w:rsidP="00252C9D">
      <w:pPr>
        <w:pStyle w:val="ListeParagraf"/>
        <w:numPr>
          <w:ilvl w:val="0"/>
          <w:numId w:val="4"/>
        </w:numPr>
        <w:tabs>
          <w:tab w:val="left" w:pos="383"/>
        </w:tabs>
        <w:kinsoku w:val="0"/>
        <w:overflowPunct w:val="0"/>
        <w:ind w:left="383" w:right="109"/>
        <w:jc w:val="both"/>
      </w:pPr>
      <w:r w:rsidRPr="003653DA">
        <w:t>Bütünleşik doktora programına başvuran adaylar lisans; doktora</w:t>
      </w:r>
      <w:r w:rsidRPr="003653DA">
        <w:rPr>
          <w:spacing w:val="37"/>
        </w:rPr>
        <w:t xml:space="preserve"> </w:t>
      </w:r>
      <w:r w:rsidRPr="003653DA">
        <w:t>programına</w:t>
      </w:r>
      <w:r w:rsidRPr="003653DA">
        <w:rPr>
          <w:spacing w:val="37"/>
        </w:rPr>
        <w:t xml:space="preserve"> </w:t>
      </w:r>
      <w:r w:rsidRPr="003653DA">
        <w:t>başvuranlar</w:t>
      </w:r>
      <w:r w:rsidRPr="003653DA">
        <w:rPr>
          <w:spacing w:val="37"/>
        </w:rPr>
        <w:t xml:space="preserve"> </w:t>
      </w:r>
      <w:r w:rsidRPr="003653DA">
        <w:t>için</w:t>
      </w:r>
      <w:r w:rsidRPr="003653DA">
        <w:rPr>
          <w:spacing w:val="37"/>
        </w:rPr>
        <w:t xml:space="preserve"> </w:t>
      </w:r>
      <w:r w:rsidRPr="003653DA">
        <w:t>yüksek</w:t>
      </w:r>
      <w:r w:rsidRPr="003653DA">
        <w:rPr>
          <w:spacing w:val="37"/>
        </w:rPr>
        <w:t xml:space="preserve"> </w:t>
      </w:r>
      <w:r w:rsidRPr="003653DA">
        <w:t>lisans</w:t>
      </w:r>
      <w:r w:rsidRPr="003653DA">
        <w:rPr>
          <w:spacing w:val="37"/>
        </w:rPr>
        <w:t xml:space="preserve"> </w:t>
      </w:r>
      <w:r w:rsidRPr="003653DA">
        <w:t>diploma</w:t>
      </w:r>
      <w:r w:rsidRPr="003653DA">
        <w:rPr>
          <w:spacing w:val="37"/>
        </w:rPr>
        <w:t xml:space="preserve"> </w:t>
      </w:r>
      <w:r w:rsidRPr="003653DA">
        <w:t>veya mezuniyet belgesinin aslı veya onaylı</w:t>
      </w:r>
      <w:r w:rsidRPr="003653DA">
        <w:rPr>
          <w:spacing w:val="-2"/>
        </w:rPr>
        <w:t xml:space="preserve"> </w:t>
      </w:r>
      <w:r w:rsidRPr="003653DA">
        <w:t>örneği*,</w:t>
      </w:r>
    </w:p>
    <w:p w:rsidR="00252C9D" w:rsidRPr="003653DA" w:rsidRDefault="00252C9D" w:rsidP="00252C9D">
      <w:pPr>
        <w:pStyle w:val="ListeParagraf"/>
        <w:tabs>
          <w:tab w:val="left" w:pos="545"/>
        </w:tabs>
        <w:kinsoku w:val="0"/>
        <w:overflowPunct w:val="0"/>
        <w:ind w:left="100"/>
      </w:pPr>
      <w:r w:rsidRPr="003653DA">
        <w:rPr>
          <w:b/>
        </w:rPr>
        <w:t>5-</w:t>
      </w:r>
      <w:r w:rsidRPr="003653DA">
        <w:t xml:space="preserve">  2 adet</w:t>
      </w:r>
      <w:r w:rsidRPr="003653DA">
        <w:rPr>
          <w:spacing w:val="-1"/>
        </w:rPr>
        <w:t xml:space="preserve"> </w:t>
      </w:r>
      <w:r w:rsidRPr="003653DA">
        <w:t>fotoğraf.</w:t>
      </w:r>
    </w:p>
    <w:p w:rsidR="00252C9D" w:rsidRPr="003653DA" w:rsidRDefault="00252C9D" w:rsidP="00252C9D">
      <w:pPr>
        <w:pStyle w:val="ListeParagraf"/>
        <w:tabs>
          <w:tab w:val="left" w:pos="383"/>
        </w:tabs>
        <w:kinsoku w:val="0"/>
        <w:overflowPunct w:val="0"/>
        <w:ind w:left="100" w:right="109"/>
        <w:jc w:val="both"/>
      </w:pPr>
      <w:r w:rsidRPr="003653DA">
        <w:rPr>
          <w:b/>
        </w:rPr>
        <w:t>6-</w:t>
      </w:r>
      <w:r w:rsidRPr="003653DA">
        <w:t xml:space="preserve">  Nüfus cüzdanı</w:t>
      </w:r>
      <w:r w:rsidRPr="003653DA">
        <w:rPr>
          <w:spacing w:val="-1"/>
        </w:rPr>
        <w:t xml:space="preserve"> </w:t>
      </w:r>
      <w:r w:rsidRPr="003653DA">
        <w:t>fotokopisi</w:t>
      </w:r>
    </w:p>
    <w:p w:rsidR="00252C9D" w:rsidRPr="003653DA" w:rsidRDefault="00252C9D" w:rsidP="00252C9D">
      <w:pPr>
        <w:pStyle w:val="ListeParagraf"/>
        <w:tabs>
          <w:tab w:val="left" w:pos="383"/>
        </w:tabs>
        <w:kinsoku w:val="0"/>
        <w:overflowPunct w:val="0"/>
        <w:ind w:left="100" w:right="109"/>
        <w:jc w:val="both"/>
      </w:pPr>
      <w:r w:rsidRPr="003653DA">
        <w:rPr>
          <w:b/>
        </w:rPr>
        <w:t xml:space="preserve">7-  </w:t>
      </w:r>
      <w:r w:rsidRPr="003653DA">
        <w:t>Hizmet Döküm Belgesi (e-devletten alınan belgeler de kabul edilir.)</w:t>
      </w:r>
    </w:p>
    <w:p w:rsidR="00252C9D" w:rsidRPr="003653DA" w:rsidRDefault="00252C9D" w:rsidP="00252C9D">
      <w:pPr>
        <w:pStyle w:val="ListeParagraf"/>
        <w:tabs>
          <w:tab w:val="left" w:pos="383"/>
        </w:tabs>
        <w:kinsoku w:val="0"/>
        <w:overflowPunct w:val="0"/>
        <w:ind w:left="100" w:right="109"/>
        <w:jc w:val="both"/>
      </w:pPr>
      <w:r w:rsidRPr="003653DA">
        <w:rPr>
          <w:b/>
        </w:rPr>
        <w:t xml:space="preserve">8- </w:t>
      </w:r>
      <w:r w:rsidRPr="003653DA">
        <w:t xml:space="preserve"> Başvuru Formu/ Taahhütname</w:t>
      </w:r>
    </w:p>
    <w:p w:rsidR="00252C9D" w:rsidRPr="003653DA" w:rsidRDefault="00252C9D" w:rsidP="00252C9D">
      <w:pPr>
        <w:rPr>
          <w:rFonts w:ascii="Times New Roman" w:hAnsi="Times New Roman"/>
          <w:sz w:val="24"/>
          <w:szCs w:val="24"/>
        </w:rPr>
      </w:pPr>
      <w:r w:rsidRPr="003653DA">
        <w:rPr>
          <w:rFonts w:ascii="Times New Roman" w:hAnsi="Times New Roman"/>
          <w:b/>
          <w:bCs/>
          <w:w w:val="105"/>
          <w:sz w:val="24"/>
          <w:szCs w:val="24"/>
        </w:rPr>
        <w:t>*</w:t>
      </w:r>
      <w:r w:rsidRPr="003653DA">
        <w:rPr>
          <w:rFonts w:ascii="Times New Roman" w:hAnsi="Times New Roman"/>
          <w:w w:val="105"/>
          <w:sz w:val="24"/>
          <w:szCs w:val="24"/>
        </w:rPr>
        <w:t>Yurt dışından alınan mezuniyet belgeleri için Yükseköğretim Kurulundan alınan</w:t>
      </w:r>
      <w:r w:rsidRPr="003653DA">
        <w:rPr>
          <w:rFonts w:ascii="Times New Roman" w:hAnsi="Times New Roman"/>
          <w:spacing w:val="16"/>
          <w:w w:val="105"/>
          <w:sz w:val="24"/>
          <w:szCs w:val="24"/>
        </w:rPr>
        <w:t xml:space="preserve"> </w:t>
      </w:r>
      <w:r w:rsidRPr="003653DA">
        <w:rPr>
          <w:rFonts w:ascii="Times New Roman" w:hAnsi="Times New Roman"/>
          <w:w w:val="105"/>
          <w:sz w:val="24"/>
          <w:szCs w:val="24"/>
        </w:rPr>
        <w:t>“Denklik</w:t>
      </w:r>
      <w:r w:rsidRPr="003653DA">
        <w:rPr>
          <w:rFonts w:ascii="Times New Roman" w:hAnsi="Times New Roman"/>
          <w:w w:val="103"/>
          <w:sz w:val="24"/>
          <w:szCs w:val="24"/>
        </w:rPr>
        <w:t xml:space="preserve"> </w:t>
      </w:r>
      <w:r w:rsidRPr="003653DA">
        <w:rPr>
          <w:rFonts w:ascii="Times New Roman" w:hAnsi="Times New Roman"/>
          <w:w w:val="105"/>
          <w:sz w:val="24"/>
          <w:szCs w:val="24"/>
        </w:rPr>
        <w:t>Belgesi”/“Okul Tanıma Yazısı”</w:t>
      </w:r>
      <w:r w:rsidRPr="003653DA">
        <w:rPr>
          <w:rFonts w:ascii="Times New Roman" w:hAnsi="Times New Roman"/>
          <w:spacing w:val="-14"/>
          <w:w w:val="105"/>
          <w:sz w:val="24"/>
          <w:szCs w:val="24"/>
        </w:rPr>
        <w:t xml:space="preserve"> </w:t>
      </w:r>
      <w:r w:rsidRPr="003653DA">
        <w:rPr>
          <w:rFonts w:ascii="Times New Roman" w:hAnsi="Times New Roman"/>
          <w:w w:val="105"/>
          <w:sz w:val="24"/>
          <w:szCs w:val="24"/>
        </w:rPr>
        <w:t>istenecektir</w:t>
      </w:r>
      <w:r w:rsidRPr="003653DA">
        <w:rPr>
          <w:rFonts w:ascii="Times New Roman" w:hAnsi="Times New Roman"/>
          <w:sz w:val="24"/>
          <w:szCs w:val="24"/>
        </w:rPr>
        <w:t xml:space="preserve">         </w:t>
      </w:r>
    </w:p>
    <w:p w:rsidR="00252C9D" w:rsidRDefault="00252C9D" w:rsidP="00252C9D">
      <w:pPr>
        <w:ind w:right="-43"/>
        <w:jc w:val="both"/>
        <w:rPr>
          <w:sz w:val="19"/>
          <w:szCs w:val="19"/>
        </w:rPr>
      </w:pPr>
      <w:r>
        <w:rPr>
          <w:sz w:val="19"/>
          <w:szCs w:val="19"/>
        </w:rPr>
        <w:t xml:space="preserve">                         </w:t>
      </w:r>
    </w:p>
    <w:p w:rsidR="00252C9D" w:rsidRDefault="00252C9D" w:rsidP="00252C9D">
      <w:pPr>
        <w:ind w:right="-43"/>
        <w:jc w:val="both"/>
        <w:rPr>
          <w:sz w:val="19"/>
          <w:szCs w:val="19"/>
        </w:rPr>
      </w:pPr>
    </w:p>
    <w:p w:rsidR="00252C9D" w:rsidRDefault="00252C9D" w:rsidP="00252C9D">
      <w:pPr>
        <w:ind w:right="-43"/>
        <w:jc w:val="both"/>
        <w:rPr>
          <w:sz w:val="19"/>
          <w:szCs w:val="19"/>
        </w:rPr>
      </w:pPr>
    </w:p>
    <w:p w:rsidR="007D6B70" w:rsidRDefault="007D6B70"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bookmarkStart w:id="0" w:name="_GoBack"/>
      <w:bookmarkEnd w:id="0"/>
    </w:p>
    <w:sectPr w:rsidR="00252C9D" w:rsidSect="00802153">
      <w:pgSz w:w="16840" w:h="11907" w:orient="landscape" w:code="9"/>
      <w:pgMar w:top="142" w:right="0" w:bottom="1417" w:left="1276"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imesNewRomanPS-BoldMT">
    <w:altName w:val="Arial"/>
    <w:panose1 w:val="00000000000000000000"/>
    <w:charset w:val="00"/>
    <w:family w:val="swiss"/>
    <w:notTrueType/>
    <w:pitch w:val="default"/>
    <w:sig w:usb0="00000005" w:usb1="00000000" w:usb2="00000000" w:usb3="00000000" w:csb0="00000011"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25" w:hanging="425"/>
      </w:pPr>
      <w:rPr>
        <w:rFonts w:ascii="Cambria" w:hAnsi="Cambria" w:cs="Cambria"/>
        <w:b/>
        <w:bCs/>
        <w:w w:val="100"/>
        <w:sz w:val="24"/>
        <w:szCs w:val="24"/>
      </w:rPr>
    </w:lvl>
    <w:lvl w:ilvl="1">
      <w:numFmt w:val="bullet"/>
      <w:lvlText w:val=""/>
      <w:lvlJc w:val="left"/>
      <w:pPr>
        <w:ind w:left="829" w:hanging="283"/>
      </w:pPr>
      <w:rPr>
        <w:rFonts w:ascii="Symbol" w:hAnsi="Symbol" w:cs="Symbol"/>
        <w:b w:val="0"/>
        <w:bCs w:val="0"/>
        <w:w w:val="99"/>
        <w:sz w:val="24"/>
        <w:szCs w:val="24"/>
      </w:rPr>
    </w:lvl>
    <w:lvl w:ilvl="2">
      <w:numFmt w:val="bullet"/>
      <w:lvlText w:val="•"/>
      <w:lvlJc w:val="left"/>
      <w:pPr>
        <w:ind w:left="2460" w:hanging="283"/>
      </w:pPr>
    </w:lvl>
    <w:lvl w:ilvl="3">
      <w:numFmt w:val="bullet"/>
      <w:lvlText w:val="•"/>
      <w:lvlJc w:val="left"/>
      <w:pPr>
        <w:ind w:left="3280" w:hanging="283"/>
      </w:pPr>
    </w:lvl>
    <w:lvl w:ilvl="4">
      <w:numFmt w:val="bullet"/>
      <w:lvlText w:val="•"/>
      <w:lvlJc w:val="left"/>
      <w:pPr>
        <w:ind w:left="4100" w:hanging="283"/>
      </w:pPr>
    </w:lvl>
    <w:lvl w:ilvl="5">
      <w:numFmt w:val="bullet"/>
      <w:lvlText w:val="•"/>
      <w:lvlJc w:val="left"/>
      <w:pPr>
        <w:ind w:left="4920" w:hanging="283"/>
      </w:pPr>
    </w:lvl>
    <w:lvl w:ilvl="6">
      <w:numFmt w:val="bullet"/>
      <w:lvlText w:val="•"/>
      <w:lvlJc w:val="left"/>
      <w:pPr>
        <w:ind w:left="5740" w:hanging="283"/>
      </w:pPr>
    </w:lvl>
    <w:lvl w:ilvl="7">
      <w:numFmt w:val="bullet"/>
      <w:lvlText w:val="•"/>
      <w:lvlJc w:val="left"/>
      <w:pPr>
        <w:ind w:left="6560" w:hanging="283"/>
      </w:pPr>
    </w:lvl>
    <w:lvl w:ilvl="8">
      <w:numFmt w:val="bullet"/>
      <w:lvlText w:val="•"/>
      <w:lvlJc w:val="left"/>
      <w:pPr>
        <w:ind w:left="7380" w:hanging="283"/>
      </w:pPr>
    </w:lvl>
  </w:abstractNum>
  <w:abstractNum w:abstractNumId="1" w15:restartNumberingAfterBreak="0">
    <w:nsid w:val="00000403"/>
    <w:multiLevelType w:val="multilevel"/>
    <w:tmpl w:val="00000886"/>
    <w:lvl w:ilvl="0">
      <w:start w:val="1"/>
      <w:numFmt w:val="decimal"/>
      <w:lvlText w:val="%1-"/>
      <w:lvlJc w:val="left"/>
      <w:pPr>
        <w:ind w:left="100" w:hanging="283"/>
      </w:pPr>
      <w:rPr>
        <w:rFonts w:ascii="Cambria" w:hAnsi="Cambria" w:cs="Cambria"/>
        <w:b/>
        <w:bCs/>
        <w:w w:val="100"/>
        <w:sz w:val="24"/>
        <w:szCs w:val="24"/>
      </w:rPr>
    </w:lvl>
    <w:lvl w:ilvl="1">
      <w:numFmt w:val="bullet"/>
      <w:lvlText w:val="•"/>
      <w:lvlJc w:val="left"/>
      <w:pPr>
        <w:ind w:left="660" w:hanging="283"/>
      </w:pPr>
    </w:lvl>
    <w:lvl w:ilvl="2">
      <w:numFmt w:val="bullet"/>
      <w:lvlText w:val="•"/>
      <w:lvlJc w:val="left"/>
      <w:pPr>
        <w:ind w:left="1586" w:hanging="283"/>
      </w:pPr>
    </w:lvl>
    <w:lvl w:ilvl="3">
      <w:numFmt w:val="bullet"/>
      <w:lvlText w:val="•"/>
      <w:lvlJc w:val="left"/>
      <w:pPr>
        <w:ind w:left="2513" w:hanging="283"/>
      </w:pPr>
    </w:lvl>
    <w:lvl w:ilvl="4">
      <w:numFmt w:val="bullet"/>
      <w:lvlText w:val="•"/>
      <w:lvlJc w:val="left"/>
      <w:pPr>
        <w:ind w:left="3440" w:hanging="283"/>
      </w:pPr>
    </w:lvl>
    <w:lvl w:ilvl="5">
      <w:numFmt w:val="bullet"/>
      <w:lvlText w:val="•"/>
      <w:lvlJc w:val="left"/>
      <w:pPr>
        <w:ind w:left="4366" w:hanging="283"/>
      </w:pPr>
    </w:lvl>
    <w:lvl w:ilvl="6">
      <w:numFmt w:val="bullet"/>
      <w:lvlText w:val="•"/>
      <w:lvlJc w:val="left"/>
      <w:pPr>
        <w:ind w:left="5293" w:hanging="283"/>
      </w:pPr>
    </w:lvl>
    <w:lvl w:ilvl="7">
      <w:numFmt w:val="bullet"/>
      <w:lvlText w:val="•"/>
      <w:lvlJc w:val="left"/>
      <w:pPr>
        <w:ind w:left="6220" w:hanging="283"/>
      </w:pPr>
    </w:lvl>
    <w:lvl w:ilvl="8">
      <w:numFmt w:val="bullet"/>
      <w:lvlText w:val="•"/>
      <w:lvlJc w:val="left"/>
      <w:pPr>
        <w:ind w:left="7146" w:hanging="283"/>
      </w:pPr>
    </w:lvl>
  </w:abstractNum>
  <w:abstractNum w:abstractNumId="2" w15:restartNumberingAfterBreak="0">
    <w:nsid w:val="7FD022AF"/>
    <w:multiLevelType w:val="hybridMultilevel"/>
    <w:tmpl w:val="DCC654FA"/>
    <w:lvl w:ilvl="0" w:tplc="FFBA1D3C">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9A"/>
    <w:rsid w:val="00003640"/>
    <w:rsid w:val="00012BAB"/>
    <w:rsid w:val="00033280"/>
    <w:rsid w:val="00071550"/>
    <w:rsid w:val="000778A7"/>
    <w:rsid w:val="00091D4E"/>
    <w:rsid w:val="000976F6"/>
    <w:rsid w:val="000A749B"/>
    <w:rsid w:val="000B4383"/>
    <w:rsid w:val="000E6059"/>
    <w:rsid w:val="001076E0"/>
    <w:rsid w:val="00145F89"/>
    <w:rsid w:val="001514E7"/>
    <w:rsid w:val="001B2622"/>
    <w:rsid w:val="001B42B2"/>
    <w:rsid w:val="001B7663"/>
    <w:rsid w:val="001D0CBA"/>
    <w:rsid w:val="001F11B6"/>
    <w:rsid w:val="001F672E"/>
    <w:rsid w:val="002311F2"/>
    <w:rsid w:val="00237EB5"/>
    <w:rsid w:val="00243B25"/>
    <w:rsid w:val="00252C9D"/>
    <w:rsid w:val="00284F23"/>
    <w:rsid w:val="002A400E"/>
    <w:rsid w:val="002B2416"/>
    <w:rsid w:val="002B575B"/>
    <w:rsid w:val="002C07B0"/>
    <w:rsid w:val="002E3A6D"/>
    <w:rsid w:val="002F09E8"/>
    <w:rsid w:val="002F4FB3"/>
    <w:rsid w:val="003039D3"/>
    <w:rsid w:val="0034010E"/>
    <w:rsid w:val="003653DA"/>
    <w:rsid w:val="003917B0"/>
    <w:rsid w:val="00394AB1"/>
    <w:rsid w:val="003A19B5"/>
    <w:rsid w:val="003A3682"/>
    <w:rsid w:val="003A769E"/>
    <w:rsid w:val="003C4EFF"/>
    <w:rsid w:val="003C5B18"/>
    <w:rsid w:val="003E4D12"/>
    <w:rsid w:val="00414CFE"/>
    <w:rsid w:val="00416E5A"/>
    <w:rsid w:val="00416FAB"/>
    <w:rsid w:val="00450A7C"/>
    <w:rsid w:val="004577D4"/>
    <w:rsid w:val="0046004C"/>
    <w:rsid w:val="0046059C"/>
    <w:rsid w:val="004718A2"/>
    <w:rsid w:val="004B492C"/>
    <w:rsid w:val="004D2DAE"/>
    <w:rsid w:val="004F6192"/>
    <w:rsid w:val="0050098B"/>
    <w:rsid w:val="00526A13"/>
    <w:rsid w:val="00531296"/>
    <w:rsid w:val="00571CF3"/>
    <w:rsid w:val="0057265F"/>
    <w:rsid w:val="00577C28"/>
    <w:rsid w:val="005818C2"/>
    <w:rsid w:val="0059320A"/>
    <w:rsid w:val="005A1AF0"/>
    <w:rsid w:val="005A6E23"/>
    <w:rsid w:val="005E0D33"/>
    <w:rsid w:val="00600E17"/>
    <w:rsid w:val="006175FA"/>
    <w:rsid w:val="00647CE6"/>
    <w:rsid w:val="00662D82"/>
    <w:rsid w:val="00682B75"/>
    <w:rsid w:val="006851FE"/>
    <w:rsid w:val="00685FF7"/>
    <w:rsid w:val="00694C62"/>
    <w:rsid w:val="006C14D0"/>
    <w:rsid w:val="006D0E39"/>
    <w:rsid w:val="006D2497"/>
    <w:rsid w:val="007043E7"/>
    <w:rsid w:val="00723100"/>
    <w:rsid w:val="00723BD3"/>
    <w:rsid w:val="00750920"/>
    <w:rsid w:val="0075469B"/>
    <w:rsid w:val="007700C2"/>
    <w:rsid w:val="00777A06"/>
    <w:rsid w:val="007A5851"/>
    <w:rsid w:val="007B6DD9"/>
    <w:rsid w:val="007C06D4"/>
    <w:rsid w:val="007D2A8C"/>
    <w:rsid w:val="007D4773"/>
    <w:rsid w:val="007D688E"/>
    <w:rsid w:val="007D6B70"/>
    <w:rsid w:val="007E66C6"/>
    <w:rsid w:val="00802153"/>
    <w:rsid w:val="00803AB3"/>
    <w:rsid w:val="00805E42"/>
    <w:rsid w:val="00824B0E"/>
    <w:rsid w:val="00827E6A"/>
    <w:rsid w:val="008328CB"/>
    <w:rsid w:val="00833827"/>
    <w:rsid w:val="0084021D"/>
    <w:rsid w:val="008448BB"/>
    <w:rsid w:val="0085106F"/>
    <w:rsid w:val="008536E8"/>
    <w:rsid w:val="0085389C"/>
    <w:rsid w:val="0085732B"/>
    <w:rsid w:val="008718B6"/>
    <w:rsid w:val="008846AE"/>
    <w:rsid w:val="00887A67"/>
    <w:rsid w:val="008A3861"/>
    <w:rsid w:val="008A6776"/>
    <w:rsid w:val="008B21A2"/>
    <w:rsid w:val="008C7B6D"/>
    <w:rsid w:val="008D20E9"/>
    <w:rsid w:val="00911E98"/>
    <w:rsid w:val="00912596"/>
    <w:rsid w:val="0092694E"/>
    <w:rsid w:val="0094067E"/>
    <w:rsid w:val="0094085F"/>
    <w:rsid w:val="0095043C"/>
    <w:rsid w:val="00962759"/>
    <w:rsid w:val="00967E32"/>
    <w:rsid w:val="00974DA1"/>
    <w:rsid w:val="0099517C"/>
    <w:rsid w:val="00996DCD"/>
    <w:rsid w:val="00996E22"/>
    <w:rsid w:val="009B20CA"/>
    <w:rsid w:val="009D01F4"/>
    <w:rsid w:val="009F5FEA"/>
    <w:rsid w:val="009F678B"/>
    <w:rsid w:val="00A102BD"/>
    <w:rsid w:val="00A11761"/>
    <w:rsid w:val="00A179E9"/>
    <w:rsid w:val="00A2471B"/>
    <w:rsid w:val="00A40294"/>
    <w:rsid w:val="00A41DF2"/>
    <w:rsid w:val="00A5531A"/>
    <w:rsid w:val="00A822FA"/>
    <w:rsid w:val="00AA1736"/>
    <w:rsid w:val="00AB71A3"/>
    <w:rsid w:val="00AE69DF"/>
    <w:rsid w:val="00B2179A"/>
    <w:rsid w:val="00B4496F"/>
    <w:rsid w:val="00B5676B"/>
    <w:rsid w:val="00B731E1"/>
    <w:rsid w:val="00B738D9"/>
    <w:rsid w:val="00BA32D5"/>
    <w:rsid w:val="00BC11CC"/>
    <w:rsid w:val="00BC67E2"/>
    <w:rsid w:val="00BE4272"/>
    <w:rsid w:val="00C0060E"/>
    <w:rsid w:val="00C00FFA"/>
    <w:rsid w:val="00C038F2"/>
    <w:rsid w:val="00C114F9"/>
    <w:rsid w:val="00C23CBF"/>
    <w:rsid w:val="00C26501"/>
    <w:rsid w:val="00C35FAF"/>
    <w:rsid w:val="00C37DFB"/>
    <w:rsid w:val="00C44922"/>
    <w:rsid w:val="00CA5EA5"/>
    <w:rsid w:val="00CB42C7"/>
    <w:rsid w:val="00CC3D62"/>
    <w:rsid w:val="00CE23F1"/>
    <w:rsid w:val="00CE4BF0"/>
    <w:rsid w:val="00CF108B"/>
    <w:rsid w:val="00CF6A50"/>
    <w:rsid w:val="00D42457"/>
    <w:rsid w:val="00D56392"/>
    <w:rsid w:val="00D744F0"/>
    <w:rsid w:val="00D8584B"/>
    <w:rsid w:val="00D86DF0"/>
    <w:rsid w:val="00D953E8"/>
    <w:rsid w:val="00DE33E0"/>
    <w:rsid w:val="00DE4465"/>
    <w:rsid w:val="00DE58F9"/>
    <w:rsid w:val="00DE7E40"/>
    <w:rsid w:val="00DF30E2"/>
    <w:rsid w:val="00DF7E7E"/>
    <w:rsid w:val="00E26797"/>
    <w:rsid w:val="00E40EF6"/>
    <w:rsid w:val="00E41BAD"/>
    <w:rsid w:val="00E41C92"/>
    <w:rsid w:val="00E46F92"/>
    <w:rsid w:val="00E51C50"/>
    <w:rsid w:val="00E54062"/>
    <w:rsid w:val="00E545A0"/>
    <w:rsid w:val="00E712B5"/>
    <w:rsid w:val="00E8510B"/>
    <w:rsid w:val="00E859B4"/>
    <w:rsid w:val="00EB6D07"/>
    <w:rsid w:val="00EC0622"/>
    <w:rsid w:val="00ED72E7"/>
    <w:rsid w:val="00F07656"/>
    <w:rsid w:val="00F11B51"/>
    <w:rsid w:val="00F12ACD"/>
    <w:rsid w:val="00F13AE0"/>
    <w:rsid w:val="00F16202"/>
    <w:rsid w:val="00F364E4"/>
    <w:rsid w:val="00F44FA7"/>
    <w:rsid w:val="00F64B78"/>
    <w:rsid w:val="00FA0CAB"/>
    <w:rsid w:val="00FA3456"/>
    <w:rsid w:val="00FD0DF5"/>
    <w:rsid w:val="00FD2EBF"/>
    <w:rsid w:val="00FE5FCA"/>
    <w:rsid w:val="00FF50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07768"/>
  <w15:chartTrackingRefBased/>
  <w15:docId w15:val="{E3EADBB5-F540-453C-BE23-EFC0DD00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3"/>
      <w:szCs w:val="23"/>
    </w:rPr>
  </w:style>
  <w:style w:type="paragraph" w:styleId="Balk1">
    <w:name w:val="heading 1"/>
    <w:basedOn w:val="Normal"/>
    <w:next w:val="Normal"/>
    <w:link w:val="Balk1Char"/>
    <w:qFormat/>
    <w:rsid w:val="00C265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qFormat/>
    <w:rsid w:val="001076E0"/>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21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76E0"/>
    <w:pPr>
      <w:autoSpaceDE w:val="0"/>
      <w:autoSpaceDN w:val="0"/>
      <w:adjustRightInd w:val="0"/>
    </w:pPr>
    <w:rPr>
      <w:color w:val="000000"/>
      <w:sz w:val="24"/>
      <w:szCs w:val="24"/>
    </w:rPr>
  </w:style>
  <w:style w:type="paragraph" w:styleId="GvdeMetni2">
    <w:name w:val="Body Text 2"/>
    <w:basedOn w:val="Normal"/>
    <w:rsid w:val="00803AB3"/>
    <w:pPr>
      <w:jc w:val="both"/>
    </w:pPr>
    <w:rPr>
      <w:rFonts w:ascii="Times New Roman" w:hAnsi="Times New Roman"/>
      <w:sz w:val="24"/>
      <w:szCs w:val="20"/>
    </w:rPr>
  </w:style>
  <w:style w:type="paragraph" w:customStyle="1" w:styleId="AltBilgi1">
    <w:name w:val="Alt Bilgi1"/>
    <w:basedOn w:val="Normal"/>
    <w:rsid w:val="00E8510B"/>
    <w:pPr>
      <w:tabs>
        <w:tab w:val="center" w:pos="4536"/>
        <w:tab w:val="right" w:pos="9072"/>
      </w:tabs>
    </w:pPr>
    <w:rPr>
      <w:rFonts w:ascii="Times New Roman" w:hAnsi="Times New Roman"/>
      <w:sz w:val="20"/>
      <w:szCs w:val="20"/>
    </w:rPr>
  </w:style>
  <w:style w:type="paragraph" w:styleId="GvdeMetniGirintisi2">
    <w:name w:val="Body Text Indent 2"/>
    <w:basedOn w:val="Normal"/>
    <w:rsid w:val="00E8510B"/>
    <w:pPr>
      <w:spacing w:after="120" w:line="480" w:lineRule="auto"/>
      <w:ind w:left="283"/>
    </w:pPr>
    <w:rPr>
      <w:rFonts w:ascii="Times New Roman" w:hAnsi="Times New Roman"/>
      <w:sz w:val="20"/>
      <w:szCs w:val="20"/>
    </w:rPr>
  </w:style>
  <w:style w:type="paragraph" w:styleId="GvdeMetni">
    <w:name w:val="Body Text"/>
    <w:basedOn w:val="Normal"/>
    <w:link w:val="GvdeMetniChar"/>
    <w:rsid w:val="00E8510B"/>
    <w:pPr>
      <w:jc w:val="both"/>
    </w:pPr>
    <w:rPr>
      <w:rFonts w:ascii="Times New Roman" w:hAnsi="Times New Roman"/>
      <w:sz w:val="24"/>
      <w:szCs w:val="20"/>
      <w:lang w:val="x-none" w:eastAsia="x-none"/>
    </w:rPr>
  </w:style>
  <w:style w:type="character" w:customStyle="1" w:styleId="GvdeMetniChar">
    <w:name w:val="Gövde Metni Char"/>
    <w:link w:val="GvdeMetni"/>
    <w:rsid w:val="00E8510B"/>
    <w:rPr>
      <w:sz w:val="24"/>
      <w:lang w:val="x-none" w:eastAsia="x-none" w:bidi="ar-SA"/>
    </w:rPr>
  </w:style>
  <w:style w:type="paragraph" w:customStyle="1" w:styleId="font5">
    <w:name w:val="font5"/>
    <w:basedOn w:val="Normal"/>
    <w:rsid w:val="00E8510B"/>
    <w:pPr>
      <w:spacing w:before="100" w:beforeAutospacing="1" w:after="100" w:afterAutospacing="1"/>
    </w:pPr>
    <w:rPr>
      <w:rFonts w:ascii="Times New Roman" w:eastAsia="Arial Unicode MS" w:hAnsi="Times New Roman"/>
      <w:sz w:val="18"/>
      <w:szCs w:val="18"/>
    </w:rPr>
  </w:style>
  <w:style w:type="paragraph" w:customStyle="1" w:styleId="xl24">
    <w:name w:val="xl24"/>
    <w:basedOn w:val="Normal"/>
    <w:rsid w:val="00E851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Arial Unicode MS" w:hAnsi="Times New Roman"/>
      <w:b/>
      <w:bCs/>
      <w:sz w:val="18"/>
      <w:szCs w:val="18"/>
    </w:rPr>
  </w:style>
  <w:style w:type="paragraph" w:styleId="BalonMetni">
    <w:name w:val="Balloon Text"/>
    <w:basedOn w:val="Normal"/>
    <w:link w:val="BalonMetniChar"/>
    <w:rsid w:val="00647CE6"/>
    <w:rPr>
      <w:rFonts w:ascii="Segoe UI" w:hAnsi="Segoe UI" w:cs="Segoe UI"/>
      <w:sz w:val="18"/>
      <w:szCs w:val="18"/>
    </w:rPr>
  </w:style>
  <w:style w:type="character" w:customStyle="1" w:styleId="BalonMetniChar">
    <w:name w:val="Balon Metni Char"/>
    <w:link w:val="BalonMetni"/>
    <w:rsid w:val="00647CE6"/>
    <w:rPr>
      <w:rFonts w:ascii="Segoe UI" w:hAnsi="Segoe UI" w:cs="Segoe UI"/>
      <w:sz w:val="18"/>
      <w:szCs w:val="18"/>
    </w:rPr>
  </w:style>
  <w:style w:type="paragraph" w:customStyle="1" w:styleId="TableParagraph">
    <w:name w:val="Table Paragraph"/>
    <w:basedOn w:val="Normal"/>
    <w:uiPriority w:val="1"/>
    <w:qFormat/>
    <w:rsid w:val="008D20E9"/>
    <w:pPr>
      <w:widowControl w:val="0"/>
      <w:autoSpaceDE w:val="0"/>
      <w:autoSpaceDN w:val="0"/>
      <w:adjustRightInd w:val="0"/>
    </w:pPr>
    <w:rPr>
      <w:rFonts w:ascii="Times New Roman" w:eastAsiaTheme="minorEastAsia" w:hAnsi="Times New Roman"/>
      <w:sz w:val="24"/>
      <w:szCs w:val="24"/>
      <w:lang w:eastAsia="zh-CN"/>
    </w:rPr>
  </w:style>
  <w:style w:type="character" w:customStyle="1" w:styleId="Balk1Char">
    <w:name w:val="Başlık 1 Char"/>
    <w:basedOn w:val="VarsaylanParagrafYazTipi"/>
    <w:link w:val="Balk1"/>
    <w:rsid w:val="00C26501"/>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1"/>
    <w:qFormat/>
    <w:rsid w:val="00C26501"/>
    <w:pPr>
      <w:widowControl w:val="0"/>
      <w:autoSpaceDE w:val="0"/>
      <w:autoSpaceDN w:val="0"/>
      <w:adjustRightInd w:val="0"/>
    </w:pPr>
    <w:rPr>
      <w:rFonts w:ascii="Times New Roman" w:eastAsiaTheme="minorEastAsia" w:hAnsi="Times New Roman"/>
      <w:sz w:val="24"/>
      <w:szCs w:val="24"/>
      <w:lang w:eastAsia="zh-CN"/>
    </w:rPr>
  </w:style>
  <w:style w:type="character" w:styleId="Kpr">
    <w:name w:val="Hyperlink"/>
    <w:basedOn w:val="VarsaylanParagrafYazTipi"/>
    <w:uiPriority w:val="99"/>
    <w:unhideWhenUsed/>
    <w:rsid w:val="00C265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6A8FE-0A50-4B1C-873D-70DAABB4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847</Words>
  <Characters>4832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Ünv.</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Pau</dc:creator>
  <cp:keywords/>
  <cp:lastModifiedBy>Pau</cp:lastModifiedBy>
  <cp:revision>19</cp:revision>
  <cp:lastPrinted>2020-02-18T10:32:00Z</cp:lastPrinted>
  <dcterms:created xsi:type="dcterms:W3CDTF">2020-08-10T11:31:00Z</dcterms:created>
  <dcterms:modified xsi:type="dcterms:W3CDTF">2020-08-28T13:03:00Z</dcterms:modified>
</cp:coreProperties>
</file>