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75240EF6" w14:textId="1E725350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22F2E148" w14:textId="3F41FD13" w:rsidR="000F23B7" w:rsidRDefault="00A522FF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VARLIKLARINI KORUMA VE ONARIM</w:t>
      </w:r>
      <w:r w:rsidR="000F23B7">
        <w:rPr>
          <w:rFonts w:ascii="Times New Roman" w:hAnsi="Times New Roman" w:cs="Times New Roman"/>
          <w:sz w:val="24"/>
          <w:szCs w:val="24"/>
        </w:rPr>
        <w:t xml:space="preserve"> BÖLÜM BAŞKANLIĞINA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D4EDF" w14:textId="215CB77C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857F88">
        <w:rPr>
          <w:rFonts w:ascii="Times New Roman" w:hAnsi="Times New Roman" w:cs="Times New Roman"/>
          <w:sz w:val="24"/>
          <w:szCs w:val="24"/>
        </w:rPr>
        <w:t>Ali YAŞAR</w:t>
      </w:r>
    </w:p>
    <w:p w14:paraId="6D2E7DD5" w14:textId="1301E06B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857F88">
        <w:rPr>
          <w:rFonts w:ascii="Times New Roman" w:hAnsi="Times New Roman" w:cs="Times New Roman"/>
          <w:sz w:val="24"/>
          <w:szCs w:val="24"/>
        </w:rPr>
        <w:t>4</w:t>
      </w:r>
      <w:r w:rsidR="00A522FF">
        <w:rPr>
          <w:rFonts w:ascii="Times New Roman" w:hAnsi="Times New Roman" w:cs="Times New Roman"/>
          <w:sz w:val="24"/>
          <w:szCs w:val="24"/>
        </w:rPr>
        <w:t xml:space="preserve">. Sınıf </w:t>
      </w:r>
    </w:p>
    <w:p w14:paraId="089476ED" w14:textId="4A0B30F4" w:rsidR="00035C72" w:rsidRDefault="00035C7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E732E" w14:textId="6F2A5743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857F88">
        <w:rPr>
          <w:rFonts w:ascii="Times New Roman" w:hAnsi="Times New Roman" w:cs="Times New Roman"/>
          <w:sz w:val="24"/>
          <w:szCs w:val="24"/>
        </w:rPr>
        <w:t>20</w:t>
      </w:r>
      <w:r w:rsidR="00A522FF" w:rsidRPr="00A522FF">
        <w:rPr>
          <w:rFonts w:ascii="Times New Roman" w:hAnsi="Times New Roman" w:cs="Times New Roman"/>
          <w:sz w:val="24"/>
          <w:szCs w:val="24"/>
        </w:rPr>
        <w:t>.10.2023</w:t>
      </w:r>
      <w:r w:rsidR="00A522FF">
        <w:rPr>
          <w:rFonts w:ascii="Times New Roman" w:hAnsi="Times New Roman" w:cs="Times New Roman"/>
          <w:sz w:val="24"/>
          <w:szCs w:val="24"/>
        </w:rPr>
        <w:t xml:space="preserve"> saat </w:t>
      </w:r>
      <w:r w:rsidR="00A522FF" w:rsidRPr="00A522FF">
        <w:rPr>
          <w:rFonts w:ascii="Times New Roman" w:hAnsi="Times New Roman" w:cs="Times New Roman"/>
          <w:sz w:val="24"/>
          <w:szCs w:val="24"/>
        </w:rPr>
        <w:t>15.10</w:t>
      </w:r>
      <w:r w:rsidR="00857F88">
        <w:rPr>
          <w:rFonts w:ascii="Times New Roman" w:hAnsi="Times New Roman" w:cs="Times New Roman"/>
          <w:sz w:val="24"/>
          <w:szCs w:val="24"/>
        </w:rPr>
        <w:t xml:space="preserve"> </w:t>
      </w:r>
      <w:r w:rsidR="00A522FF" w:rsidRPr="00A522FF">
        <w:rPr>
          <w:rFonts w:ascii="Times New Roman" w:hAnsi="Times New Roman" w:cs="Times New Roman"/>
          <w:sz w:val="24"/>
          <w:szCs w:val="24"/>
        </w:rPr>
        <w:t>da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857F88">
        <w:rPr>
          <w:rFonts w:ascii="Times New Roman" w:hAnsi="Times New Roman" w:cs="Times New Roman"/>
          <w:sz w:val="24"/>
          <w:szCs w:val="24"/>
        </w:rPr>
        <w:t>AZ-6</w:t>
      </w:r>
      <w:r w:rsidR="00A522FF">
        <w:rPr>
          <w:rFonts w:ascii="Times New Roman" w:hAnsi="Times New Roman" w:cs="Times New Roman"/>
          <w:sz w:val="24"/>
          <w:szCs w:val="24"/>
        </w:rPr>
        <w:t xml:space="preserve"> S</w:t>
      </w:r>
      <w:r w:rsidR="00857F88">
        <w:rPr>
          <w:rFonts w:ascii="Times New Roman" w:hAnsi="Times New Roman" w:cs="Times New Roman"/>
          <w:sz w:val="24"/>
          <w:szCs w:val="24"/>
        </w:rPr>
        <w:t>ınıfı</w:t>
      </w:r>
    </w:p>
    <w:p w14:paraId="5C91C6C7" w14:textId="1E6E942B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</w:t>
      </w:r>
      <w:r w:rsidR="00A522FF">
        <w:rPr>
          <w:rFonts w:ascii="Times New Roman" w:hAnsi="Times New Roman" w:cs="Times New Roman"/>
          <w:sz w:val="24"/>
          <w:szCs w:val="24"/>
        </w:rPr>
        <w:t>Kültür Varlıklarını Koruma ve Onarım</w:t>
      </w:r>
      <w:r>
        <w:rPr>
          <w:rFonts w:ascii="Times New Roman" w:hAnsi="Times New Roman" w:cs="Times New Roman"/>
          <w:sz w:val="24"/>
          <w:szCs w:val="24"/>
        </w:rPr>
        <w:t xml:space="preserve"> Bölümü 20</w:t>
      </w:r>
      <w:r w:rsidR="00A522F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522F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C459F2">
        <w:rPr>
          <w:rFonts w:ascii="Times New Roman" w:hAnsi="Times New Roman" w:cs="Times New Roman"/>
          <w:sz w:val="24"/>
          <w:szCs w:val="24"/>
        </w:rPr>
        <w:t>Güz</w:t>
      </w:r>
      <w:r>
        <w:rPr>
          <w:rFonts w:ascii="Times New Roman" w:hAnsi="Times New Roman" w:cs="Times New Roman"/>
          <w:sz w:val="24"/>
          <w:szCs w:val="24"/>
        </w:rPr>
        <w:t xml:space="preserve"> dönemi danışmanlık toplantısı</w:t>
      </w:r>
      <w:r w:rsidR="00C459F2">
        <w:rPr>
          <w:rFonts w:ascii="Times New Roman" w:hAnsi="Times New Roman" w:cs="Times New Roman"/>
          <w:sz w:val="24"/>
          <w:szCs w:val="24"/>
        </w:rPr>
        <w:t xml:space="preserve"> </w:t>
      </w:r>
      <w:r w:rsidR="00B23C86">
        <w:rPr>
          <w:rFonts w:ascii="Times New Roman" w:hAnsi="Times New Roman" w:cs="Times New Roman"/>
          <w:sz w:val="24"/>
          <w:szCs w:val="24"/>
        </w:rPr>
        <w:t>20</w:t>
      </w:r>
      <w:r w:rsidR="00C459F2" w:rsidRPr="00A522FF">
        <w:rPr>
          <w:rFonts w:ascii="Times New Roman" w:hAnsi="Times New Roman" w:cs="Times New Roman"/>
          <w:sz w:val="24"/>
          <w:szCs w:val="24"/>
        </w:rPr>
        <w:t>.10.2023</w:t>
      </w:r>
      <w:r>
        <w:rPr>
          <w:rFonts w:ascii="Times New Roman" w:hAnsi="Times New Roman" w:cs="Times New Roman"/>
          <w:sz w:val="24"/>
          <w:szCs w:val="24"/>
        </w:rPr>
        <w:t xml:space="preserve"> tarihinde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17B3E155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 sayı</w:t>
      </w:r>
      <w:r w:rsidR="00B23C86">
        <w:rPr>
          <w:rFonts w:ascii="Times New Roman" w:hAnsi="Times New Roman" w:cs="Times New Roman"/>
          <w:sz w:val="24"/>
          <w:szCs w:val="24"/>
        </w:rPr>
        <w:t>sının yetersizliği.</w:t>
      </w:r>
    </w:p>
    <w:p w14:paraId="33925829" w14:textId="68074225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Dersliklerdeki projeksiyonların görüntü kalitesi ile ilgili sorunlar</w:t>
      </w:r>
      <w:r w:rsidR="00254B90">
        <w:rPr>
          <w:rFonts w:ascii="Times New Roman" w:hAnsi="Times New Roman" w:cs="Times New Roman"/>
          <w:sz w:val="24"/>
          <w:szCs w:val="24"/>
        </w:rPr>
        <w:t xml:space="preserve"> (projeksiyonlardaki görüntü </w:t>
      </w:r>
      <w:r w:rsidR="00B23C86">
        <w:rPr>
          <w:rFonts w:ascii="Times New Roman" w:hAnsi="Times New Roman" w:cs="Times New Roman"/>
          <w:sz w:val="24"/>
          <w:szCs w:val="24"/>
        </w:rPr>
        <w:t>kalitesizliği</w:t>
      </w:r>
      <w:r w:rsidR="00254B90">
        <w:rPr>
          <w:rFonts w:ascii="Times New Roman" w:hAnsi="Times New Roman" w:cs="Times New Roman"/>
          <w:sz w:val="24"/>
          <w:szCs w:val="24"/>
        </w:rPr>
        <w:t>)</w:t>
      </w:r>
      <w:r w:rsidR="00B23C86">
        <w:rPr>
          <w:rFonts w:ascii="Times New Roman" w:hAnsi="Times New Roman" w:cs="Times New Roman"/>
          <w:sz w:val="24"/>
          <w:szCs w:val="24"/>
        </w:rPr>
        <w:t>.</w:t>
      </w:r>
    </w:p>
    <w:p w14:paraId="5992A069" w14:textId="277BCBCD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Laboratuvar</w:t>
      </w:r>
      <w:r w:rsidR="00B23C86">
        <w:rPr>
          <w:rFonts w:ascii="Times New Roman" w:hAnsi="Times New Roman" w:cs="Times New Roman"/>
          <w:sz w:val="24"/>
          <w:szCs w:val="24"/>
        </w:rPr>
        <w:t xml:space="preserve"> (analiz ve uygulamalar için) yetersiz gelmektedir. Uygulamalar için sarf ve demir baş malzeme ihtiyacı bulunmaktadır.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216F0" w14:textId="453768EF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Kütüphane</w:t>
      </w:r>
      <w:r w:rsidR="00B23C86">
        <w:rPr>
          <w:rFonts w:ascii="Times New Roman" w:hAnsi="Times New Roman" w:cs="Times New Roman"/>
          <w:sz w:val="24"/>
          <w:szCs w:val="24"/>
        </w:rPr>
        <w:t xml:space="preserve">de mesleki kaynaklar yetersizdir. </w:t>
      </w:r>
    </w:p>
    <w:p w14:paraId="2CCC1007" w14:textId="303C002D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sonucunda bölümün güçlü yanları,</w:t>
      </w:r>
    </w:p>
    <w:p w14:paraId="08DF9438" w14:textId="66C08A67" w:rsidR="000F23B7" w:rsidRDefault="00B23C86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u</w:t>
      </w:r>
      <w:r w:rsidR="00C459F2">
        <w:rPr>
          <w:rFonts w:ascii="Times New Roman" w:hAnsi="Times New Roman" w:cs="Times New Roman"/>
          <w:sz w:val="24"/>
          <w:szCs w:val="24"/>
        </w:rPr>
        <w:t>ygulamalı bir alan olması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EE0BFA" w14:textId="1EDEDC92" w:rsidR="000F23B7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İstihdam</w:t>
      </w:r>
      <w:r w:rsidR="00B23C86">
        <w:rPr>
          <w:rFonts w:ascii="Times New Roman" w:hAnsi="Times New Roman" w:cs="Times New Roman"/>
          <w:sz w:val="24"/>
          <w:szCs w:val="24"/>
        </w:rPr>
        <w:t xml:space="preserve"> olanaklarının fazla olması.</w:t>
      </w:r>
    </w:p>
    <w:p w14:paraId="5B070A14" w14:textId="7DEE6C53" w:rsidR="000F23B7" w:rsidRPr="00254B90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0">
        <w:rPr>
          <w:rFonts w:ascii="Times New Roman" w:hAnsi="Times New Roman" w:cs="Times New Roman"/>
          <w:sz w:val="24"/>
          <w:szCs w:val="24"/>
        </w:rPr>
        <w:t>Üniversite bünyesinde devam etmekte olan bilimsel kazı</w:t>
      </w:r>
      <w:r w:rsidR="00B23C86">
        <w:rPr>
          <w:rFonts w:ascii="Times New Roman" w:hAnsi="Times New Roman" w:cs="Times New Roman"/>
          <w:sz w:val="24"/>
          <w:szCs w:val="24"/>
        </w:rPr>
        <w:t xml:space="preserve"> ve araştırmaların olması</w:t>
      </w:r>
      <w:r w:rsidR="000F23B7" w:rsidRPr="00254B90">
        <w:rPr>
          <w:rFonts w:ascii="Times New Roman" w:hAnsi="Times New Roman" w:cs="Times New Roman"/>
          <w:sz w:val="24"/>
          <w:szCs w:val="24"/>
        </w:rPr>
        <w:t>.</w:t>
      </w:r>
    </w:p>
    <w:p w14:paraId="3889AE04" w14:textId="7B53F866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066910DC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 ve laboratuvar alanlarına dair konular,</w:t>
      </w:r>
    </w:p>
    <w:p w14:paraId="39E6E3F2" w14:textId="3294FC1E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Kütüphane ve kaynaklara dair eksikler,</w:t>
      </w:r>
    </w:p>
    <w:p w14:paraId="375106F1" w14:textId="0E35E400" w:rsidR="003D151A" w:rsidRDefault="0008176A" w:rsidP="0008176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Uygulama alanı ve malzemelerindeki </w:t>
      </w:r>
      <w:r w:rsidR="000A74EE">
        <w:rPr>
          <w:rFonts w:ascii="Times New Roman" w:hAnsi="Times New Roman" w:cs="Times New Roman"/>
          <w:sz w:val="24"/>
          <w:szCs w:val="24"/>
        </w:rPr>
        <w:t>eksiklikler olarak</w:t>
      </w:r>
      <w:r w:rsidR="003D151A">
        <w:rPr>
          <w:rFonts w:ascii="Times New Roman" w:hAnsi="Times New Roman" w:cs="Times New Roman"/>
          <w:sz w:val="24"/>
          <w:szCs w:val="24"/>
        </w:rPr>
        <w:t xml:space="preserve"> belirlenmiştir.</w:t>
      </w:r>
    </w:p>
    <w:p w14:paraId="33A640A8" w14:textId="77777777" w:rsidR="0008176A" w:rsidRDefault="0008176A" w:rsidP="000817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2939993" w14:textId="7A1D3D5B" w:rsidR="00D774A0" w:rsidRDefault="00BC3E53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Dr. Ali YAŞAR</w:t>
      </w:r>
    </w:p>
    <w:sectPr w:rsidR="00D774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749C" w14:textId="77777777" w:rsidR="005B7130" w:rsidRDefault="005B7130" w:rsidP="000F23B7">
      <w:pPr>
        <w:spacing w:after="0" w:line="240" w:lineRule="auto"/>
      </w:pPr>
      <w:r>
        <w:separator/>
      </w:r>
    </w:p>
  </w:endnote>
  <w:endnote w:type="continuationSeparator" w:id="0">
    <w:p w14:paraId="16EE806F" w14:textId="77777777" w:rsidR="005B7130" w:rsidRDefault="005B7130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DEBE2" w14:textId="77777777" w:rsidR="005B7130" w:rsidRDefault="005B7130" w:rsidP="000F23B7">
      <w:pPr>
        <w:spacing w:after="0" w:line="240" w:lineRule="auto"/>
      </w:pPr>
      <w:r>
        <w:separator/>
      </w:r>
    </w:p>
  </w:footnote>
  <w:footnote w:type="continuationSeparator" w:id="0">
    <w:p w14:paraId="0BAC9721" w14:textId="77777777" w:rsidR="005B7130" w:rsidRDefault="005B7130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8B35" w14:textId="2C875170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1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938352">
    <w:abstractNumId w:val="1"/>
  </w:num>
  <w:num w:numId="2" w16cid:durableId="1716353032">
    <w:abstractNumId w:val="2"/>
  </w:num>
  <w:num w:numId="3" w16cid:durableId="530071759">
    <w:abstractNumId w:val="0"/>
  </w:num>
  <w:num w:numId="4" w16cid:durableId="198470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B3"/>
    <w:rsid w:val="00035C72"/>
    <w:rsid w:val="0008176A"/>
    <w:rsid w:val="000A74EE"/>
    <w:rsid w:val="000F23B7"/>
    <w:rsid w:val="00254B90"/>
    <w:rsid w:val="00273B98"/>
    <w:rsid w:val="002A53B3"/>
    <w:rsid w:val="003D151A"/>
    <w:rsid w:val="00467283"/>
    <w:rsid w:val="004D15B4"/>
    <w:rsid w:val="005B7130"/>
    <w:rsid w:val="00614560"/>
    <w:rsid w:val="006A0066"/>
    <w:rsid w:val="00857F88"/>
    <w:rsid w:val="00A041B2"/>
    <w:rsid w:val="00A522FF"/>
    <w:rsid w:val="00A600A2"/>
    <w:rsid w:val="00A71954"/>
    <w:rsid w:val="00B23C86"/>
    <w:rsid w:val="00B6733C"/>
    <w:rsid w:val="00BC3E53"/>
    <w:rsid w:val="00C459F2"/>
    <w:rsid w:val="00D774A0"/>
    <w:rsid w:val="00EA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3F00"/>
  <w15:chartTrackingRefBased/>
  <w15:docId w15:val="{F51397B7-EDF2-4CC9-B09B-10D35DD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7B5-5E83-4893-8F47-3494772C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ALI YASAR</cp:lastModifiedBy>
  <cp:revision>10</cp:revision>
  <dcterms:created xsi:type="dcterms:W3CDTF">2023-11-12T15:11:00Z</dcterms:created>
  <dcterms:modified xsi:type="dcterms:W3CDTF">2023-11-13T09:04:00Z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