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704" w:type="dxa"/>
        <w:tblLook w:val="04A0" w:firstRow="1" w:lastRow="0" w:firstColumn="1" w:lastColumn="0" w:noHBand="0" w:noVBand="1"/>
      </w:tblPr>
      <w:tblGrid>
        <w:gridCol w:w="3233"/>
        <w:gridCol w:w="2520"/>
        <w:gridCol w:w="3951"/>
      </w:tblGrid>
      <w:tr w:rsidR="00613EDD" w:rsidTr="004C5498">
        <w:trPr>
          <w:trHeight w:val="272"/>
        </w:trPr>
        <w:tc>
          <w:tcPr>
            <w:tcW w:w="3233" w:type="dxa"/>
          </w:tcPr>
          <w:p w:rsidR="00613EDD" w:rsidRDefault="00613EDD"/>
        </w:tc>
        <w:tc>
          <w:tcPr>
            <w:tcW w:w="2520" w:type="dxa"/>
          </w:tcPr>
          <w:p w:rsidR="00613EDD" w:rsidRDefault="00613EDD"/>
        </w:tc>
        <w:tc>
          <w:tcPr>
            <w:tcW w:w="3951" w:type="dxa"/>
          </w:tcPr>
          <w:p w:rsidR="00613EDD" w:rsidRDefault="00613EDD"/>
        </w:tc>
      </w:tr>
      <w:tr w:rsidR="00A33212" w:rsidTr="004C5498">
        <w:trPr>
          <w:trHeight w:val="257"/>
        </w:trPr>
        <w:tc>
          <w:tcPr>
            <w:tcW w:w="3233" w:type="dxa"/>
          </w:tcPr>
          <w:p w:rsidR="00A33212" w:rsidRDefault="00613EDD" w:rsidP="001607D3">
            <w:pPr>
              <w:jc w:val="center"/>
            </w:pPr>
            <w:r>
              <w:t>SÜREÇ</w:t>
            </w:r>
          </w:p>
        </w:tc>
        <w:tc>
          <w:tcPr>
            <w:tcW w:w="2520" w:type="dxa"/>
          </w:tcPr>
          <w:p w:rsidR="00A33212" w:rsidRDefault="00613EDD" w:rsidP="001607D3">
            <w:pPr>
              <w:jc w:val="center"/>
            </w:pPr>
            <w:r>
              <w:t>GRUP</w:t>
            </w:r>
          </w:p>
        </w:tc>
        <w:tc>
          <w:tcPr>
            <w:tcW w:w="3951" w:type="dxa"/>
          </w:tcPr>
          <w:p w:rsidR="00A33212" w:rsidRDefault="00613EDD" w:rsidP="001607D3">
            <w:pPr>
              <w:jc w:val="center"/>
            </w:pPr>
            <w:r>
              <w:t>KİŞİLER</w:t>
            </w:r>
          </w:p>
        </w:tc>
      </w:tr>
      <w:tr w:rsidR="00A33212" w:rsidTr="002266A5">
        <w:trPr>
          <w:trHeight w:val="1709"/>
        </w:trPr>
        <w:tc>
          <w:tcPr>
            <w:tcW w:w="3233" w:type="dxa"/>
          </w:tcPr>
          <w:p w:rsidR="00A33212" w:rsidRDefault="00A33212">
            <w:r w:rsidRPr="00A33212">
              <w:t>Kurumsal tarihçe</w:t>
            </w:r>
          </w:p>
          <w:p w:rsidR="00A33212" w:rsidRDefault="00A33212">
            <w:r w:rsidRPr="00A33212">
              <w:t>Uygulanmakta olan stratejik planın değerlendirilmesi</w:t>
            </w:r>
          </w:p>
          <w:p w:rsidR="00A33212" w:rsidRDefault="00A33212">
            <w:r w:rsidRPr="00A33212">
              <w:t>Mevzuat analizi</w:t>
            </w:r>
          </w:p>
          <w:p w:rsidR="00A33212" w:rsidRDefault="00A33212">
            <w:r w:rsidRPr="00A33212">
              <w:t>Üst politika belgeleri analizi</w:t>
            </w:r>
          </w:p>
          <w:p w:rsidR="00A33212" w:rsidRDefault="00A33212">
            <w:r w:rsidRPr="00A33212">
              <w:t>Program – Alt Program Analizi</w:t>
            </w:r>
          </w:p>
          <w:p w:rsidR="00A33212" w:rsidRDefault="00A33212"/>
          <w:p w:rsidR="00A33212" w:rsidRDefault="00A33212"/>
        </w:tc>
        <w:tc>
          <w:tcPr>
            <w:tcW w:w="2520" w:type="dxa"/>
          </w:tcPr>
          <w:p w:rsidR="00A33212" w:rsidRDefault="00A33212" w:rsidP="00613EDD">
            <w:pPr>
              <w:jc w:val="center"/>
            </w:pPr>
            <w:r>
              <w:t>1</w:t>
            </w:r>
          </w:p>
        </w:tc>
        <w:tc>
          <w:tcPr>
            <w:tcW w:w="3951" w:type="dxa"/>
          </w:tcPr>
          <w:p w:rsidR="00613EDD" w:rsidRDefault="00613EDD">
            <w:r w:rsidRPr="00613EDD">
              <w:t>Prof. Dr. MURAT ÖZBAN</w:t>
            </w:r>
          </w:p>
          <w:p w:rsidR="00A33212" w:rsidRDefault="00613EDD">
            <w:proofErr w:type="spellStart"/>
            <w:r w:rsidRPr="00613EDD">
              <w:t>Öğr</w:t>
            </w:r>
            <w:proofErr w:type="spellEnd"/>
            <w:r w:rsidRPr="00613EDD">
              <w:t>. Gör. SİNAN AVAN</w:t>
            </w:r>
          </w:p>
          <w:p w:rsidR="00613EDD" w:rsidRDefault="00613EDD">
            <w:r w:rsidRPr="00613EDD">
              <w:t xml:space="preserve">Dr. </w:t>
            </w:r>
            <w:proofErr w:type="spellStart"/>
            <w:r w:rsidRPr="00613EDD">
              <w:t>Öğr</w:t>
            </w:r>
            <w:proofErr w:type="spellEnd"/>
            <w:r w:rsidRPr="00613EDD">
              <w:t>. Üyesi EMEL SARITAŞ</w:t>
            </w:r>
          </w:p>
          <w:p w:rsidR="00613EDD" w:rsidRDefault="00C60A65">
            <w:r>
              <w:t>Doç. Dr. MUSTAFA ÇELİK</w:t>
            </w:r>
          </w:p>
          <w:p w:rsidR="00C60A65" w:rsidRDefault="00C60A65">
            <w:r>
              <w:t>Uzm. HUZEYFE IŞIK</w:t>
            </w:r>
          </w:p>
          <w:p w:rsidR="00C60A65" w:rsidRDefault="00C60A65">
            <w:r>
              <w:t>Arş. Gör. EREN ERGEN</w:t>
            </w:r>
          </w:p>
        </w:tc>
      </w:tr>
      <w:tr w:rsidR="00A33212" w:rsidTr="004C5498">
        <w:trPr>
          <w:trHeight w:val="2774"/>
        </w:trPr>
        <w:tc>
          <w:tcPr>
            <w:tcW w:w="3233" w:type="dxa"/>
          </w:tcPr>
          <w:p w:rsidR="00A33212" w:rsidRDefault="00A33212">
            <w:r w:rsidRPr="00A33212">
              <w:t>Faaliyet alanları ile ürün ve hizmetlerin belirlenmesi</w:t>
            </w:r>
          </w:p>
          <w:p w:rsidR="00A33212" w:rsidRDefault="00A33212">
            <w:r w:rsidRPr="00A33212">
              <w:t>Paydaş analizi</w:t>
            </w:r>
          </w:p>
        </w:tc>
        <w:tc>
          <w:tcPr>
            <w:tcW w:w="2520" w:type="dxa"/>
          </w:tcPr>
          <w:p w:rsidR="00A33212" w:rsidRDefault="00A33212" w:rsidP="00613EDD">
            <w:pPr>
              <w:jc w:val="center"/>
            </w:pPr>
            <w:r>
              <w:t>2</w:t>
            </w:r>
          </w:p>
        </w:tc>
        <w:tc>
          <w:tcPr>
            <w:tcW w:w="3951" w:type="dxa"/>
          </w:tcPr>
          <w:p w:rsidR="00A33212" w:rsidRDefault="00C60A65">
            <w:r>
              <w:t>Prof. Dr. TURAN PAKER</w:t>
            </w:r>
          </w:p>
          <w:p w:rsidR="00C60A65" w:rsidRDefault="00C60A65">
            <w:r>
              <w:t>Doç. Dr. HALİL ÖZYİĞİT</w:t>
            </w:r>
          </w:p>
          <w:p w:rsidR="00C60A65" w:rsidRDefault="00C60A65">
            <w:r>
              <w:t>Doç. Dr. FURKAN ERTUĞRUL</w:t>
            </w:r>
          </w:p>
          <w:p w:rsidR="00C60A65" w:rsidRDefault="00C60A65">
            <w:r>
              <w:t xml:space="preserve">Doç. Dr. TUĞBA </w:t>
            </w:r>
            <w:proofErr w:type="gramStart"/>
            <w:r>
              <w:t>SARI</w:t>
            </w:r>
            <w:proofErr w:type="gramEnd"/>
          </w:p>
          <w:p w:rsidR="00C60A65" w:rsidRDefault="00C60A6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SÜMEYYE ARSLAN</w:t>
            </w:r>
          </w:p>
          <w:p w:rsidR="00C60A65" w:rsidRDefault="00C60A6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ÖNCÜ YANMAZ ARPACI</w:t>
            </w:r>
          </w:p>
          <w:p w:rsidR="00C60A65" w:rsidRDefault="00C60A65">
            <w:proofErr w:type="spellStart"/>
            <w:r>
              <w:t>Öğr</w:t>
            </w:r>
            <w:proofErr w:type="spellEnd"/>
            <w:r>
              <w:t>. Gör. MUSTAFA ONUR KAÇAROĞLU</w:t>
            </w:r>
          </w:p>
          <w:p w:rsidR="0081597B" w:rsidRDefault="00D173BA">
            <w:r w:rsidRPr="00840F88">
              <w:t>Uzm. YUSUF ÇELİK</w:t>
            </w:r>
          </w:p>
          <w:p w:rsidR="00840F88" w:rsidRDefault="00840F88">
            <w:r>
              <w:t>GÜLÇİN TÜRKMEN</w:t>
            </w:r>
          </w:p>
          <w:p w:rsidR="00840F88" w:rsidRPr="00840F88" w:rsidRDefault="00840F88">
            <w:r>
              <w:t>ÜMİT BAŞER</w:t>
            </w:r>
          </w:p>
          <w:p w:rsidR="00C60A65" w:rsidRDefault="00C60A65"/>
        </w:tc>
      </w:tr>
      <w:tr w:rsidR="00A33212" w:rsidTr="004C5498">
        <w:trPr>
          <w:trHeight w:val="2998"/>
        </w:trPr>
        <w:tc>
          <w:tcPr>
            <w:tcW w:w="3233" w:type="dxa"/>
          </w:tcPr>
          <w:p w:rsidR="00A33212" w:rsidRDefault="00613EDD" w:rsidP="00613EDD">
            <w:r w:rsidRPr="00613EDD">
              <w:t>Kuruluş içi analiz</w:t>
            </w:r>
          </w:p>
        </w:tc>
        <w:tc>
          <w:tcPr>
            <w:tcW w:w="2520" w:type="dxa"/>
          </w:tcPr>
          <w:p w:rsidR="00A33212" w:rsidRDefault="00A33212" w:rsidP="00613EDD">
            <w:pPr>
              <w:jc w:val="center"/>
            </w:pPr>
            <w:r>
              <w:t>3</w:t>
            </w:r>
          </w:p>
        </w:tc>
        <w:tc>
          <w:tcPr>
            <w:tcW w:w="3951" w:type="dxa"/>
          </w:tcPr>
          <w:p w:rsidR="00A33212" w:rsidRDefault="00C60A65">
            <w:r>
              <w:t>Prof. Dr. RIDVAN EKMEKÇİ</w:t>
            </w:r>
          </w:p>
          <w:p w:rsidR="00C60A65" w:rsidRDefault="00C60A65">
            <w:r>
              <w:t>Doç. Dr. CAN BERK KALAYCI</w:t>
            </w:r>
          </w:p>
          <w:p w:rsidR="00C60A65" w:rsidRDefault="00C60A6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ŞENGÜL GÜVEN</w:t>
            </w:r>
          </w:p>
          <w:p w:rsidR="00C60A65" w:rsidRDefault="00C60A6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SİDEM KANER</w:t>
            </w:r>
          </w:p>
          <w:p w:rsidR="00C60A65" w:rsidRDefault="00C60A65">
            <w:r>
              <w:t>Arş. Gör. ASİYE KAMBER KIVCI</w:t>
            </w:r>
          </w:p>
          <w:p w:rsidR="00C60A65" w:rsidRDefault="004C5498">
            <w:r>
              <w:t xml:space="preserve">Personel Daire Baş. </w:t>
            </w:r>
            <w:r w:rsidR="00C60A65">
              <w:t>ETHEM ÇELİK</w:t>
            </w:r>
          </w:p>
          <w:p w:rsidR="00C60A65" w:rsidRDefault="00C60A65">
            <w:proofErr w:type="spellStart"/>
            <w:r>
              <w:t>Öğr</w:t>
            </w:r>
            <w:proofErr w:type="spellEnd"/>
            <w:r>
              <w:t>. Gör. BÜLENT ŞAHAN</w:t>
            </w:r>
          </w:p>
          <w:p w:rsidR="00C60A65" w:rsidRDefault="00C60A65">
            <w:r>
              <w:t>AHMET YÜCEL ÖZKAN</w:t>
            </w:r>
          </w:p>
          <w:p w:rsidR="00C60A65" w:rsidRDefault="004C5498">
            <w:r>
              <w:t>Bilgi İşlem Daire Baş.</w:t>
            </w:r>
            <w:bookmarkStart w:id="0" w:name="_GoBack"/>
            <w:bookmarkEnd w:id="0"/>
            <w:r>
              <w:t xml:space="preserve"> </w:t>
            </w:r>
            <w:r w:rsidR="00C60A65">
              <w:t>İLKER ULAŞ</w:t>
            </w:r>
          </w:p>
          <w:p w:rsidR="00C60A65" w:rsidRDefault="00C60A65">
            <w:r>
              <w:t>Uzm. MÜFİT ANIL ÖZER</w:t>
            </w:r>
          </w:p>
          <w:p w:rsidR="00C60A65" w:rsidRDefault="00C60A65"/>
        </w:tc>
      </w:tr>
      <w:tr w:rsidR="00A33212" w:rsidTr="004C5498">
        <w:trPr>
          <w:trHeight w:val="3213"/>
        </w:trPr>
        <w:tc>
          <w:tcPr>
            <w:tcW w:w="3233" w:type="dxa"/>
          </w:tcPr>
          <w:p w:rsidR="00A33212" w:rsidRDefault="00613EDD">
            <w:r w:rsidRPr="00613EDD">
              <w:t>Akademik faaliyet analizi</w:t>
            </w:r>
          </w:p>
          <w:p w:rsidR="00613EDD" w:rsidRDefault="00613EDD">
            <w:r w:rsidRPr="00613EDD">
              <w:t>Yükseköğretim sektörü analizi</w:t>
            </w:r>
          </w:p>
          <w:p w:rsidR="00613EDD" w:rsidRDefault="00613EDD">
            <w:r w:rsidRPr="00613EDD">
              <w:t>GZFT analizi</w:t>
            </w:r>
          </w:p>
        </w:tc>
        <w:tc>
          <w:tcPr>
            <w:tcW w:w="2520" w:type="dxa"/>
          </w:tcPr>
          <w:p w:rsidR="00A33212" w:rsidRDefault="00A33212" w:rsidP="00613EDD">
            <w:pPr>
              <w:jc w:val="center"/>
            </w:pPr>
            <w:r>
              <w:t>4</w:t>
            </w:r>
          </w:p>
        </w:tc>
        <w:tc>
          <w:tcPr>
            <w:tcW w:w="3951" w:type="dxa"/>
          </w:tcPr>
          <w:p w:rsidR="00A33212" w:rsidRDefault="00C60A65">
            <w:r>
              <w:t>Doç. Dr. EMRE BASKAN</w:t>
            </w:r>
          </w:p>
          <w:p w:rsidR="00C60A65" w:rsidRDefault="00C60A65">
            <w:r>
              <w:t>Doç. Dr. SELÇUK AKYOL</w:t>
            </w:r>
          </w:p>
          <w:p w:rsidR="00C60A65" w:rsidRDefault="00C60A65">
            <w:r>
              <w:t>Doç. Dr. HANDE MUTLU ÖZTÜRK</w:t>
            </w:r>
          </w:p>
          <w:p w:rsidR="00C60A65" w:rsidRDefault="00C60A65">
            <w:r>
              <w:t>Doç. Dr. Ali KAYA</w:t>
            </w:r>
          </w:p>
          <w:p w:rsidR="00C60A65" w:rsidRDefault="00C60A6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SEMİH ARICI</w:t>
            </w:r>
          </w:p>
          <w:p w:rsidR="00C60A65" w:rsidRDefault="00C60A65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ADİLE </w:t>
            </w:r>
            <w:proofErr w:type="gramStart"/>
            <w:r>
              <w:t>SARI</w:t>
            </w:r>
            <w:proofErr w:type="gramEnd"/>
          </w:p>
          <w:p w:rsidR="00C60A65" w:rsidRDefault="001607D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YUSUF KAYA</w:t>
            </w:r>
          </w:p>
          <w:p w:rsidR="001607D3" w:rsidRDefault="001607D3">
            <w:proofErr w:type="spellStart"/>
            <w:r>
              <w:t>Öğr</w:t>
            </w:r>
            <w:proofErr w:type="spellEnd"/>
            <w:r>
              <w:t>. Gör. DENİZ KOÇYİĞİT</w:t>
            </w:r>
          </w:p>
          <w:p w:rsidR="001607D3" w:rsidRDefault="001607D3">
            <w:proofErr w:type="spellStart"/>
            <w:r>
              <w:t>Öğr</w:t>
            </w:r>
            <w:proofErr w:type="spellEnd"/>
            <w:r>
              <w:t>. Gör. YAŞAR TURNA</w:t>
            </w:r>
          </w:p>
          <w:p w:rsidR="001607D3" w:rsidRDefault="001607D3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ÖNCÜ YANMAZ </w:t>
            </w:r>
          </w:p>
          <w:p w:rsidR="00D173BA" w:rsidRPr="00840F88" w:rsidRDefault="00D173BA">
            <w:r w:rsidRPr="00840F88">
              <w:t>Uzm. MUHAMMED OKUMUŞ</w:t>
            </w:r>
          </w:p>
          <w:p w:rsidR="001607D3" w:rsidRDefault="001607D3"/>
        </w:tc>
      </w:tr>
    </w:tbl>
    <w:p w:rsidR="000F73BE" w:rsidRDefault="000F73BE"/>
    <w:p w:rsidR="007709DC" w:rsidRDefault="007709DC" w:rsidP="007709DC"/>
    <w:sectPr w:rsidR="00770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12"/>
    <w:rsid w:val="000F73BE"/>
    <w:rsid w:val="00121CEE"/>
    <w:rsid w:val="001607D3"/>
    <w:rsid w:val="002266A5"/>
    <w:rsid w:val="003A0488"/>
    <w:rsid w:val="004C5498"/>
    <w:rsid w:val="00613EDD"/>
    <w:rsid w:val="007709DC"/>
    <w:rsid w:val="0081597B"/>
    <w:rsid w:val="00840F88"/>
    <w:rsid w:val="008E1220"/>
    <w:rsid w:val="00A33212"/>
    <w:rsid w:val="00C60A65"/>
    <w:rsid w:val="00D1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DA57"/>
  <w15:chartTrackingRefBased/>
  <w15:docId w15:val="{5E866179-04E2-4A31-A5AE-D0596CEB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3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9</cp:revision>
  <dcterms:created xsi:type="dcterms:W3CDTF">2022-08-03T13:03:00Z</dcterms:created>
  <dcterms:modified xsi:type="dcterms:W3CDTF">2022-08-11T12:43:00Z</dcterms:modified>
</cp:coreProperties>
</file>