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160"/>
        <w:gridCol w:w="2405"/>
        <w:gridCol w:w="2590"/>
      </w:tblGrid>
      <w:tr w:rsidR="00855659">
        <w:trPr>
          <w:trHeight w:val="830"/>
        </w:trPr>
        <w:tc>
          <w:tcPr>
            <w:tcW w:w="9992" w:type="dxa"/>
            <w:gridSpan w:val="4"/>
          </w:tcPr>
          <w:p w:rsidR="00855659" w:rsidRDefault="00C17AE3">
            <w:pPr>
              <w:pStyle w:val="TableParagraph"/>
              <w:spacing w:line="275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855659" w:rsidRDefault="00C17AE3">
            <w:pPr>
              <w:pStyle w:val="TableParagraph"/>
              <w:spacing w:line="270" w:lineRule="atLeast"/>
              <w:ind w:left="58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PAMUKKALE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UYGULAMALI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DEKANLIĞI BİRİM KALİTE KOMİTESİ TOPLANTI TUTANAĞI</w:t>
            </w:r>
          </w:p>
        </w:tc>
      </w:tr>
      <w:tr w:rsidR="00855659">
        <w:trPr>
          <w:trHeight w:val="275"/>
        </w:trPr>
        <w:tc>
          <w:tcPr>
            <w:tcW w:w="2837" w:type="dxa"/>
          </w:tcPr>
          <w:p w:rsidR="00855659" w:rsidRDefault="00C17AE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2160" w:type="dxa"/>
          </w:tcPr>
          <w:p w:rsidR="00855659" w:rsidRDefault="00C17AE3" w:rsidP="00C10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10BA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</w:t>
            </w:r>
            <w:r w:rsidR="00C10BA8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.2023</w:t>
            </w:r>
          </w:p>
        </w:tc>
        <w:tc>
          <w:tcPr>
            <w:tcW w:w="2405" w:type="dxa"/>
          </w:tcPr>
          <w:p w:rsidR="00855659" w:rsidRDefault="00C17AE3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Karar:</w:t>
            </w:r>
          </w:p>
        </w:tc>
        <w:tc>
          <w:tcPr>
            <w:tcW w:w="2590" w:type="dxa"/>
          </w:tcPr>
          <w:p w:rsidR="00855659" w:rsidRDefault="00C17AE3" w:rsidP="00C17AE3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855659">
        <w:trPr>
          <w:trHeight w:val="275"/>
        </w:trPr>
        <w:tc>
          <w:tcPr>
            <w:tcW w:w="2837" w:type="dxa"/>
          </w:tcPr>
          <w:p w:rsidR="00855659" w:rsidRDefault="00C17AE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Sayısı:</w:t>
            </w:r>
          </w:p>
        </w:tc>
        <w:tc>
          <w:tcPr>
            <w:tcW w:w="2160" w:type="dxa"/>
          </w:tcPr>
          <w:p w:rsidR="00855659" w:rsidRDefault="00C10B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405" w:type="dxa"/>
          </w:tcPr>
          <w:p w:rsidR="00855659" w:rsidRDefault="00C17AE3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Saati:</w:t>
            </w:r>
          </w:p>
        </w:tc>
        <w:tc>
          <w:tcPr>
            <w:tcW w:w="2590" w:type="dxa"/>
          </w:tcPr>
          <w:p w:rsidR="00855659" w:rsidRDefault="00C17AE3" w:rsidP="00C17AE3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855659">
        <w:trPr>
          <w:trHeight w:val="1103"/>
        </w:trPr>
        <w:tc>
          <w:tcPr>
            <w:tcW w:w="2837" w:type="dxa"/>
          </w:tcPr>
          <w:p w:rsidR="00855659" w:rsidRDefault="00C17AE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2"/>
                <w:sz w:val="24"/>
              </w:rPr>
              <w:t xml:space="preserve"> Günü:</w:t>
            </w:r>
          </w:p>
        </w:tc>
        <w:tc>
          <w:tcPr>
            <w:tcW w:w="2160" w:type="dxa"/>
          </w:tcPr>
          <w:p w:rsidR="00855659" w:rsidRDefault="00C17A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2405" w:type="dxa"/>
          </w:tcPr>
          <w:p w:rsidR="00855659" w:rsidRDefault="00C17AE3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2"/>
                <w:sz w:val="24"/>
              </w:rPr>
              <w:t xml:space="preserve"> Yeri:</w:t>
            </w:r>
          </w:p>
        </w:tc>
        <w:tc>
          <w:tcPr>
            <w:tcW w:w="2590" w:type="dxa"/>
          </w:tcPr>
          <w:p w:rsidR="00855659" w:rsidRDefault="00C17AE3">
            <w:pPr>
              <w:pStyle w:val="TableParagraph"/>
              <w:spacing w:line="240" w:lineRule="auto"/>
              <w:ind w:left="72" w:right="510"/>
              <w:rPr>
                <w:sz w:val="24"/>
              </w:rPr>
            </w:pPr>
            <w:r>
              <w:rPr>
                <w:sz w:val="24"/>
              </w:rPr>
              <w:t>Uygulamalı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Bilimler Fakültesi Toplantı </w:t>
            </w:r>
            <w:r>
              <w:rPr>
                <w:spacing w:val="-2"/>
                <w:sz w:val="24"/>
              </w:rPr>
              <w:t>Salonu</w:t>
            </w:r>
          </w:p>
        </w:tc>
      </w:tr>
    </w:tbl>
    <w:p w:rsidR="00855659" w:rsidRDefault="00855659">
      <w:pPr>
        <w:pStyle w:val="GvdeMetni"/>
        <w:spacing w:before="11"/>
      </w:pPr>
    </w:p>
    <w:p w:rsidR="00643128" w:rsidRDefault="00C17AE3" w:rsidP="00643128">
      <w:pPr>
        <w:pStyle w:val="GvdeMetni"/>
        <w:ind w:left="176" w:right="4" w:firstLine="707"/>
        <w:jc w:val="both"/>
      </w:pPr>
      <w:r>
        <w:t>Uygulamalı Bilimler Fakültesi Birim Kalite Komisyonu 1</w:t>
      </w:r>
      <w:r w:rsidR="00C10BA8">
        <w:t>6</w:t>
      </w:r>
      <w:r>
        <w:t>/</w:t>
      </w:r>
      <w:r w:rsidR="00C10BA8">
        <w:t>10</w:t>
      </w:r>
      <w:r>
        <w:t xml:space="preserve">/2023 Pazartesi günü saat 10.00’da </w:t>
      </w:r>
      <w:r w:rsidRPr="00587127">
        <w:t xml:space="preserve">Dekan Yardımcısı Dr. </w:t>
      </w:r>
      <w:proofErr w:type="spellStart"/>
      <w:r w:rsidRPr="00587127">
        <w:t>Öğr</w:t>
      </w:r>
      <w:proofErr w:type="spellEnd"/>
      <w:r w:rsidRPr="00587127">
        <w:t xml:space="preserve">. Üyesi Gurbet ÇELİK TURGUT, Fakülte Yönetim Kurulu Üyesi Doç. Dr. </w:t>
      </w:r>
      <w:proofErr w:type="gramStart"/>
      <w:r w:rsidRPr="00587127">
        <w:t>Alime</w:t>
      </w:r>
      <w:proofErr w:type="gramEnd"/>
      <w:r w:rsidRPr="00587127">
        <w:t xml:space="preserve"> BAYINDIR EROL</w:t>
      </w:r>
      <w:r w:rsidR="00643128" w:rsidRPr="00587127">
        <w:t xml:space="preserve"> ve Dr. </w:t>
      </w:r>
      <w:proofErr w:type="spellStart"/>
      <w:r w:rsidR="00643128" w:rsidRPr="00587127">
        <w:t>Öğr</w:t>
      </w:r>
      <w:proofErr w:type="spellEnd"/>
      <w:r w:rsidR="00643128" w:rsidRPr="00587127">
        <w:t>. Üyesi Mesut ÖNCEL,</w:t>
      </w:r>
      <w:r w:rsidRPr="00587127">
        <w:t xml:space="preserve"> Akademik Personel </w:t>
      </w:r>
      <w:r w:rsidR="00643128" w:rsidRPr="00587127">
        <w:t xml:space="preserve">Dr. </w:t>
      </w:r>
      <w:proofErr w:type="spellStart"/>
      <w:r w:rsidR="00643128" w:rsidRPr="00587127">
        <w:t>Öğr</w:t>
      </w:r>
      <w:proofErr w:type="spellEnd"/>
      <w:r w:rsidR="00643128" w:rsidRPr="00587127">
        <w:t>. Üyesi Çağdaş GÜNDÜZ</w:t>
      </w:r>
      <w:r w:rsidRPr="00587127">
        <w:t xml:space="preserve">, Fakülte Sekreteri Hulusi Özkan BİLGİN, İdari Personel Muhammet AÇU ve Öğrenci Temsilcisi </w:t>
      </w:r>
      <w:r w:rsidR="00643128" w:rsidRPr="00587127">
        <w:t xml:space="preserve">Gizem </w:t>
      </w:r>
      <w:proofErr w:type="spellStart"/>
      <w:r w:rsidR="00643128" w:rsidRPr="00587127">
        <w:t>EKİCİ</w:t>
      </w:r>
      <w:r w:rsidRPr="00587127">
        <w:t>’in</w:t>
      </w:r>
      <w:proofErr w:type="spellEnd"/>
      <w:r w:rsidRPr="00587127">
        <w:t xml:space="preserve"> </w:t>
      </w:r>
      <w:r>
        <w:t>katılımlarıyla toplanarak gündem maddelerine ilişkin aşağıdaki kararlar almıştır. Ayrıca birimimize ait daha önceki iyileştirme raporları gözden geçirilerek gelişmeler değerlendirilmiştir.</w:t>
      </w:r>
      <w:r w:rsidR="00643128">
        <w:t xml:space="preserve"> </w:t>
      </w:r>
    </w:p>
    <w:p w:rsidR="00855659" w:rsidRDefault="00855659">
      <w:pPr>
        <w:pStyle w:val="GvdeMetni"/>
        <w:spacing w:before="5"/>
      </w:pPr>
    </w:p>
    <w:p w:rsidR="00855659" w:rsidRDefault="00C17AE3">
      <w:pPr>
        <w:pStyle w:val="Balk1"/>
        <w:spacing w:before="1"/>
        <w:rPr>
          <w:u w:val="none"/>
        </w:rPr>
      </w:pPr>
      <w:proofErr w:type="gramStart"/>
      <w:r>
        <w:t>GÜNDEMLER</w:t>
      </w:r>
      <w:r>
        <w:rPr>
          <w:spacing w:val="27"/>
        </w:rPr>
        <w:t xml:space="preserve">  </w:t>
      </w:r>
      <w:r>
        <w:rPr>
          <w:spacing w:val="-10"/>
        </w:rPr>
        <w:t>:</w:t>
      </w:r>
      <w:proofErr w:type="gramEnd"/>
    </w:p>
    <w:p w:rsidR="00F462CB" w:rsidRPr="00F462CB" w:rsidRDefault="00F462CB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1"/>
        <w:jc w:val="both"/>
        <w:rPr>
          <w:sz w:val="24"/>
        </w:rPr>
      </w:pPr>
      <w:r>
        <w:t xml:space="preserve">Fakültemiz web sayfasının kalite standartları çerçevesinde yeniden düzenlenmesinin görüşülmesi, </w:t>
      </w:r>
    </w:p>
    <w:p w:rsidR="00F462CB" w:rsidRPr="00F462CB" w:rsidRDefault="00F462CB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1"/>
        <w:jc w:val="both"/>
        <w:rPr>
          <w:sz w:val="24"/>
        </w:rPr>
      </w:pPr>
      <w:r>
        <w:t xml:space="preserve">Fakültemiz web sayfasına güncellenen bilgilerin görüşülmesi, </w:t>
      </w:r>
    </w:p>
    <w:p w:rsidR="00C17AE3" w:rsidRPr="00C17AE3" w:rsidRDefault="00C17AE3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1"/>
        <w:jc w:val="both"/>
        <w:rPr>
          <w:sz w:val="24"/>
        </w:rPr>
      </w:pPr>
      <w:r w:rsidRPr="00C17AE3">
        <w:rPr>
          <w:sz w:val="24"/>
        </w:rPr>
        <w:t>Ek gündem maddelerinin görüşülmesi.</w:t>
      </w:r>
    </w:p>
    <w:p w:rsidR="00855659" w:rsidRDefault="00C17AE3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6"/>
        <w:jc w:val="both"/>
        <w:rPr>
          <w:sz w:val="24"/>
        </w:rPr>
      </w:pPr>
      <w:r>
        <w:rPr>
          <w:sz w:val="24"/>
        </w:rPr>
        <w:t>Dilek ve</w:t>
      </w:r>
      <w:r>
        <w:rPr>
          <w:spacing w:val="-2"/>
          <w:sz w:val="24"/>
        </w:rPr>
        <w:t xml:space="preserve"> temenniler</w:t>
      </w:r>
    </w:p>
    <w:p w:rsidR="00855659" w:rsidRDefault="00855659">
      <w:pPr>
        <w:pStyle w:val="GvdeMetni"/>
      </w:pPr>
    </w:p>
    <w:p w:rsidR="00855659" w:rsidRDefault="00855659">
      <w:pPr>
        <w:pStyle w:val="GvdeMetni"/>
        <w:spacing w:before="209"/>
      </w:pPr>
    </w:p>
    <w:p w:rsidR="00855659" w:rsidRDefault="00C17AE3">
      <w:pPr>
        <w:pStyle w:val="Balk1"/>
        <w:tabs>
          <w:tab w:val="left" w:pos="2300"/>
        </w:tabs>
        <w:rPr>
          <w:spacing w:val="-10"/>
        </w:rPr>
      </w:pPr>
      <w:r>
        <w:rPr>
          <w:spacing w:val="-2"/>
        </w:rPr>
        <w:t>KARARLAR</w:t>
      </w:r>
      <w:r>
        <w:tab/>
      </w:r>
      <w:r>
        <w:rPr>
          <w:spacing w:val="-10"/>
        </w:rPr>
        <w:t>:</w:t>
      </w:r>
    </w:p>
    <w:p w:rsidR="00C17AE3" w:rsidRDefault="00C17AE3">
      <w:pPr>
        <w:pStyle w:val="Balk1"/>
        <w:tabs>
          <w:tab w:val="left" w:pos="2300"/>
        </w:tabs>
        <w:rPr>
          <w:u w:val="none"/>
        </w:rPr>
      </w:pPr>
    </w:p>
    <w:p w:rsidR="00F462CB" w:rsidRPr="00F462CB" w:rsidRDefault="00F462CB" w:rsidP="00C17AE3">
      <w:pPr>
        <w:pStyle w:val="ListeParagraf"/>
        <w:numPr>
          <w:ilvl w:val="0"/>
          <w:numId w:val="2"/>
        </w:numPr>
        <w:rPr>
          <w:sz w:val="24"/>
        </w:rPr>
      </w:pPr>
      <w:r>
        <w:t xml:space="preserve">Fakültemiz web sayfası kalite standartlarına uygun düzenli olarak güncellendiği görülmüş, yapılacak değişiklikler </w:t>
      </w:r>
      <w:proofErr w:type="gramStart"/>
      <w:r>
        <w:t>baz</w:t>
      </w:r>
      <w:proofErr w:type="gramEnd"/>
      <w:r>
        <w:t xml:space="preserve"> alınarak web sayfasının periyodik olarak takibinin yapılmasına oy birliği ile karar verilmiştir.</w:t>
      </w:r>
    </w:p>
    <w:p w:rsidR="00C17AE3" w:rsidRDefault="00F462CB" w:rsidP="00C17AE3">
      <w:pPr>
        <w:pStyle w:val="ListeParagraf"/>
        <w:numPr>
          <w:ilvl w:val="0"/>
          <w:numId w:val="2"/>
        </w:numPr>
        <w:rPr>
          <w:sz w:val="24"/>
        </w:rPr>
      </w:pPr>
      <w:r>
        <w:t>Fakültemiz web sayfasında düzenli olarak takibinin yapılarak güncel tutulmasına oy birliği ile karar verilmiştir.</w:t>
      </w:r>
    </w:p>
    <w:p w:rsidR="00855659" w:rsidRDefault="00855659" w:rsidP="0003529A">
      <w:pPr>
        <w:pStyle w:val="AralkYok"/>
      </w:pPr>
    </w:p>
    <w:p w:rsidR="0003529A" w:rsidRDefault="004E7428" w:rsidP="0003529A">
      <w:pPr>
        <w:pStyle w:val="AralkYok"/>
        <w:jc w:val="center"/>
      </w:pPr>
      <w:r>
        <w:t>Dr.</w:t>
      </w:r>
      <w:r>
        <w:rPr>
          <w:spacing w:val="-8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t>Üyesi</w:t>
      </w:r>
      <w:r>
        <w:rPr>
          <w:spacing w:val="-7"/>
        </w:rPr>
        <w:t xml:space="preserve"> </w:t>
      </w:r>
      <w:r>
        <w:t>Gurbet</w:t>
      </w:r>
      <w:r>
        <w:rPr>
          <w:spacing w:val="-8"/>
        </w:rPr>
        <w:t xml:space="preserve"> </w:t>
      </w:r>
      <w:r>
        <w:t>ÇELİK</w:t>
      </w:r>
      <w:r>
        <w:rPr>
          <w:spacing w:val="-9"/>
        </w:rPr>
        <w:t xml:space="preserve"> </w:t>
      </w:r>
      <w:r>
        <w:t xml:space="preserve">TURGUT </w:t>
      </w:r>
    </w:p>
    <w:p w:rsidR="0003529A" w:rsidRDefault="004E7428" w:rsidP="0003529A">
      <w:pPr>
        <w:pStyle w:val="AralkYok"/>
        <w:jc w:val="center"/>
      </w:pPr>
      <w:r>
        <w:t>Dekan Yardımcısı</w:t>
      </w:r>
      <w:r w:rsidR="0003529A">
        <w:t xml:space="preserve"> </w:t>
      </w:r>
    </w:p>
    <w:p w:rsidR="004E7428" w:rsidRDefault="004E7428" w:rsidP="0003529A">
      <w:pPr>
        <w:pStyle w:val="AralkYok"/>
        <w:jc w:val="center"/>
      </w:pPr>
      <w:r>
        <w:t>(Birim</w:t>
      </w:r>
      <w:r>
        <w:rPr>
          <w:spacing w:val="-2"/>
        </w:rPr>
        <w:t xml:space="preserve"> </w:t>
      </w:r>
      <w:r>
        <w:t>Kalite</w:t>
      </w:r>
      <w:r>
        <w:rPr>
          <w:spacing w:val="-2"/>
        </w:rPr>
        <w:t xml:space="preserve"> Sorumlusu)</w:t>
      </w:r>
    </w:p>
    <w:p w:rsidR="004E7428" w:rsidRDefault="004E7428" w:rsidP="0003529A">
      <w:pPr>
        <w:pStyle w:val="AralkYok"/>
      </w:pPr>
    </w:p>
    <w:p w:rsidR="004E7428" w:rsidRDefault="004E7428" w:rsidP="0003529A">
      <w:pPr>
        <w:pStyle w:val="AralkYok"/>
      </w:pPr>
    </w:p>
    <w:p w:rsidR="004E7428" w:rsidRPr="00587127" w:rsidRDefault="004E7428" w:rsidP="0003529A">
      <w:pPr>
        <w:pStyle w:val="AralkYok"/>
      </w:pPr>
      <w:r w:rsidRPr="00587127">
        <w:t>Doç.</w:t>
      </w:r>
      <w:r w:rsidRPr="00587127">
        <w:rPr>
          <w:spacing w:val="-3"/>
        </w:rPr>
        <w:t xml:space="preserve"> </w:t>
      </w:r>
      <w:r w:rsidRPr="00587127">
        <w:t>Dr.</w:t>
      </w:r>
      <w:r w:rsidRPr="00587127">
        <w:rPr>
          <w:spacing w:val="-4"/>
        </w:rPr>
        <w:t xml:space="preserve"> </w:t>
      </w:r>
      <w:proofErr w:type="gramStart"/>
      <w:r w:rsidRPr="00587127">
        <w:t>Alime</w:t>
      </w:r>
      <w:proofErr w:type="gramEnd"/>
      <w:r w:rsidRPr="00587127">
        <w:rPr>
          <w:spacing w:val="-2"/>
        </w:rPr>
        <w:t xml:space="preserve"> </w:t>
      </w:r>
      <w:r w:rsidRPr="00587127">
        <w:t>BAYINDIR</w:t>
      </w:r>
      <w:r w:rsidRPr="00587127">
        <w:rPr>
          <w:spacing w:val="-2"/>
        </w:rPr>
        <w:t xml:space="preserve"> </w:t>
      </w:r>
      <w:r w:rsidRPr="00587127">
        <w:rPr>
          <w:spacing w:val="-4"/>
        </w:rPr>
        <w:t>EROL</w:t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Pr="00587127">
        <w:t>Dr.</w:t>
      </w:r>
      <w:r w:rsidRPr="00587127">
        <w:rPr>
          <w:spacing w:val="-8"/>
        </w:rPr>
        <w:t xml:space="preserve"> </w:t>
      </w:r>
      <w:r w:rsidRPr="00587127">
        <w:t>Öğretim</w:t>
      </w:r>
      <w:r w:rsidRPr="00587127">
        <w:rPr>
          <w:spacing w:val="-8"/>
        </w:rPr>
        <w:t xml:space="preserve"> </w:t>
      </w:r>
      <w:r w:rsidRPr="00587127">
        <w:t>Üyesi Mesut ÖNCEL</w:t>
      </w:r>
    </w:p>
    <w:p w:rsidR="004E7428" w:rsidRPr="00587127" w:rsidRDefault="004E7428" w:rsidP="0003529A">
      <w:pPr>
        <w:pStyle w:val="AralkYok"/>
      </w:pPr>
      <w:r w:rsidRPr="00587127">
        <w:t>Üye</w:t>
      </w:r>
      <w:r w:rsidRPr="00587127">
        <w:rPr>
          <w:spacing w:val="-1"/>
        </w:rPr>
        <w:t xml:space="preserve"> </w:t>
      </w:r>
      <w:r w:rsidRPr="00587127">
        <w:t>(Fakülte</w:t>
      </w:r>
      <w:r w:rsidRPr="00587127">
        <w:rPr>
          <w:spacing w:val="-3"/>
        </w:rPr>
        <w:t xml:space="preserve"> </w:t>
      </w:r>
      <w:r w:rsidRPr="00587127">
        <w:t>Yönetim</w:t>
      </w:r>
      <w:r w:rsidRPr="00587127">
        <w:rPr>
          <w:spacing w:val="-2"/>
        </w:rPr>
        <w:t xml:space="preserve"> </w:t>
      </w:r>
      <w:r w:rsidRPr="00587127">
        <w:t>Kurulu</w:t>
      </w:r>
      <w:r w:rsidRPr="00587127">
        <w:rPr>
          <w:spacing w:val="-1"/>
        </w:rPr>
        <w:t xml:space="preserve"> </w:t>
      </w:r>
      <w:r w:rsidRPr="00587127">
        <w:rPr>
          <w:spacing w:val="-2"/>
        </w:rPr>
        <w:t>Üyesi)</w:t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Pr="00587127">
        <w:t>Üye</w:t>
      </w:r>
      <w:r w:rsidRPr="00587127">
        <w:rPr>
          <w:spacing w:val="-4"/>
        </w:rPr>
        <w:t xml:space="preserve"> </w:t>
      </w:r>
      <w:r w:rsidRPr="00587127">
        <w:t>(Akademik</w:t>
      </w:r>
      <w:r w:rsidRPr="00587127">
        <w:rPr>
          <w:spacing w:val="-1"/>
        </w:rPr>
        <w:t xml:space="preserve"> </w:t>
      </w:r>
      <w:r w:rsidRPr="00587127">
        <w:rPr>
          <w:spacing w:val="-2"/>
        </w:rPr>
        <w:t>Personel)</w:t>
      </w:r>
    </w:p>
    <w:p w:rsidR="004E7428" w:rsidRPr="00587127" w:rsidRDefault="004E7428" w:rsidP="0003529A">
      <w:pPr>
        <w:pStyle w:val="AralkYok"/>
      </w:pPr>
      <w:bookmarkStart w:id="0" w:name="_GoBack"/>
      <w:bookmarkEnd w:id="0"/>
    </w:p>
    <w:p w:rsidR="004E7428" w:rsidRPr="00587127" w:rsidRDefault="004E7428" w:rsidP="0003529A">
      <w:pPr>
        <w:pStyle w:val="AralkYok"/>
      </w:pPr>
    </w:p>
    <w:p w:rsidR="004E7428" w:rsidRPr="00587127" w:rsidRDefault="004E7428" w:rsidP="0003529A">
      <w:pPr>
        <w:pStyle w:val="AralkYok"/>
      </w:pPr>
      <w:proofErr w:type="spellStart"/>
      <w:r w:rsidRPr="00587127">
        <w:t>Öğr</w:t>
      </w:r>
      <w:proofErr w:type="spellEnd"/>
      <w:r w:rsidRPr="00587127">
        <w:t>. Üyesi Çağdaş GÜNDÜZ</w:t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Pr="00587127">
        <w:t>Hulusi Özkan BİLGİN</w:t>
      </w:r>
    </w:p>
    <w:p w:rsidR="004E7428" w:rsidRPr="00587127" w:rsidRDefault="004E7428" w:rsidP="0003529A">
      <w:pPr>
        <w:pStyle w:val="AralkYok"/>
      </w:pPr>
      <w:r w:rsidRPr="00587127">
        <w:t>Üye</w:t>
      </w:r>
      <w:r w:rsidRPr="00587127">
        <w:rPr>
          <w:spacing w:val="-4"/>
        </w:rPr>
        <w:t xml:space="preserve"> </w:t>
      </w:r>
      <w:r w:rsidRPr="00587127">
        <w:t>(Akademik</w:t>
      </w:r>
      <w:r w:rsidRPr="00587127">
        <w:rPr>
          <w:spacing w:val="-1"/>
        </w:rPr>
        <w:t xml:space="preserve"> </w:t>
      </w:r>
      <w:r w:rsidRPr="00587127">
        <w:rPr>
          <w:spacing w:val="-2"/>
        </w:rPr>
        <w:t>Personel)</w:t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="0003529A" w:rsidRPr="00587127">
        <w:tab/>
      </w:r>
      <w:r w:rsidRPr="00587127">
        <w:t>Üye</w:t>
      </w:r>
      <w:r w:rsidRPr="00587127">
        <w:rPr>
          <w:spacing w:val="-5"/>
        </w:rPr>
        <w:t xml:space="preserve"> </w:t>
      </w:r>
      <w:r w:rsidRPr="00587127">
        <w:t>(Fakülte Sekreteri</w:t>
      </w:r>
      <w:r w:rsidRPr="00587127">
        <w:rPr>
          <w:spacing w:val="-2"/>
        </w:rPr>
        <w:t>)</w:t>
      </w:r>
    </w:p>
    <w:p w:rsidR="004E7428" w:rsidRPr="00587127" w:rsidRDefault="004E7428" w:rsidP="0003529A">
      <w:pPr>
        <w:pStyle w:val="AralkYok"/>
      </w:pPr>
    </w:p>
    <w:p w:rsidR="004E7428" w:rsidRPr="00587127" w:rsidRDefault="004E7428" w:rsidP="0003529A">
      <w:pPr>
        <w:pStyle w:val="AralkYok"/>
      </w:pPr>
    </w:p>
    <w:p w:rsidR="004E7428" w:rsidRPr="00587127" w:rsidRDefault="0003529A" w:rsidP="0003529A">
      <w:pPr>
        <w:pStyle w:val="AralkYok"/>
      </w:pPr>
      <w:r w:rsidRPr="00587127">
        <w:t>Muhammet</w:t>
      </w:r>
      <w:r w:rsidRPr="00587127">
        <w:rPr>
          <w:spacing w:val="-4"/>
        </w:rPr>
        <w:t xml:space="preserve"> </w:t>
      </w:r>
      <w:r w:rsidRPr="00587127">
        <w:rPr>
          <w:spacing w:val="-5"/>
        </w:rPr>
        <w:t>AÇU</w:t>
      </w:r>
      <w:r w:rsidRPr="00587127">
        <w:rPr>
          <w:spacing w:val="-5"/>
        </w:rPr>
        <w:tab/>
      </w:r>
      <w:r w:rsidRPr="00587127">
        <w:rPr>
          <w:spacing w:val="-5"/>
        </w:rPr>
        <w:tab/>
      </w:r>
      <w:r w:rsidRPr="00587127">
        <w:rPr>
          <w:spacing w:val="-5"/>
        </w:rPr>
        <w:tab/>
      </w:r>
      <w:r w:rsidRPr="00587127">
        <w:rPr>
          <w:spacing w:val="-5"/>
        </w:rPr>
        <w:tab/>
      </w:r>
      <w:r w:rsidRPr="00587127">
        <w:rPr>
          <w:spacing w:val="-5"/>
        </w:rPr>
        <w:tab/>
      </w:r>
      <w:r w:rsidRPr="00587127">
        <w:rPr>
          <w:spacing w:val="-5"/>
        </w:rPr>
        <w:tab/>
      </w:r>
      <w:r w:rsidRPr="00587127">
        <w:rPr>
          <w:spacing w:val="-5"/>
        </w:rPr>
        <w:tab/>
      </w:r>
      <w:r w:rsidRPr="00587127">
        <w:t>Gizem EKİCİ</w:t>
      </w:r>
      <w:r w:rsidR="004E7428" w:rsidRPr="00587127">
        <w:tab/>
      </w:r>
      <w:r w:rsidR="004E7428" w:rsidRPr="00587127">
        <w:tab/>
      </w:r>
      <w:r w:rsidR="004E7428" w:rsidRPr="00587127">
        <w:tab/>
      </w:r>
      <w:r w:rsidR="004E7428" w:rsidRPr="00587127">
        <w:tab/>
      </w:r>
    </w:p>
    <w:p w:rsidR="00224C61" w:rsidRPr="00587127" w:rsidRDefault="0003529A" w:rsidP="0003529A">
      <w:pPr>
        <w:pStyle w:val="AralkYok"/>
      </w:pPr>
      <w:r w:rsidRPr="00587127">
        <w:t>Üye</w:t>
      </w:r>
      <w:r w:rsidRPr="00587127">
        <w:rPr>
          <w:spacing w:val="-5"/>
        </w:rPr>
        <w:t xml:space="preserve"> </w:t>
      </w:r>
      <w:r w:rsidRPr="00587127">
        <w:t>(İdari Personel)</w:t>
      </w:r>
      <w:r w:rsidRPr="00587127">
        <w:tab/>
      </w:r>
      <w:r w:rsidRPr="00587127">
        <w:tab/>
      </w:r>
      <w:r w:rsidRPr="00587127">
        <w:tab/>
      </w:r>
      <w:r w:rsidRPr="00587127">
        <w:tab/>
      </w:r>
      <w:r w:rsidRPr="00587127">
        <w:tab/>
      </w:r>
      <w:r w:rsidRPr="00587127">
        <w:tab/>
      </w:r>
      <w:r w:rsidRPr="00587127">
        <w:tab/>
        <w:t>Üye</w:t>
      </w:r>
      <w:r w:rsidRPr="00587127">
        <w:rPr>
          <w:spacing w:val="-15"/>
        </w:rPr>
        <w:t xml:space="preserve"> </w:t>
      </w:r>
      <w:r w:rsidRPr="00587127">
        <w:t>(Öğrenci</w:t>
      </w:r>
      <w:r w:rsidRPr="00587127">
        <w:rPr>
          <w:spacing w:val="-15"/>
        </w:rPr>
        <w:t xml:space="preserve"> </w:t>
      </w:r>
      <w:r w:rsidRPr="00587127">
        <w:t>Temsilcisi)</w:t>
      </w:r>
    </w:p>
    <w:p w:rsidR="0003529A" w:rsidRDefault="0003529A" w:rsidP="0003529A">
      <w:pPr>
        <w:pStyle w:val="GvdeMetni"/>
        <w:spacing w:before="1"/>
        <w:ind w:right="4266"/>
      </w:pPr>
    </w:p>
    <w:p w:rsidR="004E7428" w:rsidRDefault="004E7428">
      <w:pPr>
        <w:pStyle w:val="GvdeMetni"/>
        <w:spacing w:before="1"/>
        <w:ind w:left="3297" w:right="4266" w:firstLine="180"/>
      </w:pPr>
    </w:p>
    <w:sectPr w:rsidR="004E7428">
      <w:pgSz w:w="11910" w:h="16840"/>
      <w:pgMar w:top="1320" w:right="4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C14"/>
    <w:multiLevelType w:val="hybridMultilevel"/>
    <w:tmpl w:val="808E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C345D"/>
    <w:multiLevelType w:val="hybridMultilevel"/>
    <w:tmpl w:val="00E2203C"/>
    <w:lvl w:ilvl="0" w:tplc="F3103986">
      <w:start w:val="1"/>
      <w:numFmt w:val="decimal"/>
      <w:lvlText w:val="%1.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CFAD132">
      <w:start w:val="1"/>
      <w:numFmt w:val="decimal"/>
      <w:lvlText w:val="%2-"/>
      <w:lvlJc w:val="left"/>
      <w:pPr>
        <w:ind w:left="896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2" w:tplc="E078F632">
      <w:numFmt w:val="bullet"/>
      <w:lvlText w:val="•"/>
      <w:lvlJc w:val="left"/>
      <w:pPr>
        <w:ind w:left="1934" w:hanging="360"/>
      </w:pPr>
      <w:rPr>
        <w:rFonts w:hint="default"/>
        <w:lang w:val="tr-TR" w:eastAsia="en-US" w:bidi="ar-SA"/>
      </w:rPr>
    </w:lvl>
    <w:lvl w:ilvl="3" w:tplc="9C584614">
      <w:numFmt w:val="bullet"/>
      <w:lvlText w:val="•"/>
      <w:lvlJc w:val="left"/>
      <w:pPr>
        <w:ind w:left="2968" w:hanging="360"/>
      </w:pPr>
      <w:rPr>
        <w:rFonts w:hint="default"/>
        <w:lang w:val="tr-TR" w:eastAsia="en-US" w:bidi="ar-SA"/>
      </w:rPr>
    </w:lvl>
    <w:lvl w:ilvl="4" w:tplc="D9369202">
      <w:numFmt w:val="bullet"/>
      <w:lvlText w:val="•"/>
      <w:lvlJc w:val="left"/>
      <w:pPr>
        <w:ind w:left="4002" w:hanging="360"/>
      </w:pPr>
      <w:rPr>
        <w:rFonts w:hint="default"/>
        <w:lang w:val="tr-TR" w:eastAsia="en-US" w:bidi="ar-SA"/>
      </w:rPr>
    </w:lvl>
    <w:lvl w:ilvl="5" w:tplc="E6EEE428">
      <w:numFmt w:val="bullet"/>
      <w:lvlText w:val="•"/>
      <w:lvlJc w:val="left"/>
      <w:pPr>
        <w:ind w:left="5036" w:hanging="360"/>
      </w:pPr>
      <w:rPr>
        <w:rFonts w:hint="default"/>
        <w:lang w:val="tr-TR" w:eastAsia="en-US" w:bidi="ar-SA"/>
      </w:rPr>
    </w:lvl>
    <w:lvl w:ilvl="6" w:tplc="6D66418C">
      <w:numFmt w:val="bullet"/>
      <w:lvlText w:val="•"/>
      <w:lvlJc w:val="left"/>
      <w:pPr>
        <w:ind w:left="6070" w:hanging="360"/>
      </w:pPr>
      <w:rPr>
        <w:rFonts w:hint="default"/>
        <w:lang w:val="tr-TR" w:eastAsia="en-US" w:bidi="ar-SA"/>
      </w:rPr>
    </w:lvl>
    <w:lvl w:ilvl="7" w:tplc="0AE8BC7E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D8F00FD2">
      <w:numFmt w:val="bullet"/>
      <w:lvlText w:val="•"/>
      <w:lvlJc w:val="left"/>
      <w:pPr>
        <w:ind w:left="813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D7F3C06"/>
    <w:multiLevelType w:val="hybridMultilevel"/>
    <w:tmpl w:val="D33E7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5659"/>
    <w:rsid w:val="0003529A"/>
    <w:rsid w:val="00224C61"/>
    <w:rsid w:val="003C0D07"/>
    <w:rsid w:val="004E7428"/>
    <w:rsid w:val="00587127"/>
    <w:rsid w:val="00643128"/>
    <w:rsid w:val="00855659"/>
    <w:rsid w:val="00B41D12"/>
    <w:rsid w:val="00B42491"/>
    <w:rsid w:val="00C10BA8"/>
    <w:rsid w:val="00C17AE3"/>
    <w:rsid w:val="00F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D294D-02F7-4C67-8B02-EDA09588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6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53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69"/>
    </w:pPr>
  </w:style>
  <w:style w:type="paragraph" w:styleId="AralkYok">
    <w:name w:val="No Spacing"/>
    <w:uiPriority w:val="1"/>
    <w:qFormat/>
    <w:rsid w:val="004E742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 ONCEL</dc:creator>
  <cp:lastModifiedBy>Pau</cp:lastModifiedBy>
  <cp:revision>10</cp:revision>
  <dcterms:created xsi:type="dcterms:W3CDTF">2023-11-02T19:39:00Z</dcterms:created>
  <dcterms:modified xsi:type="dcterms:W3CDTF">2023-11-03T12:56:00Z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2010</vt:lpwstr>
  </property>
</Properties>
</file>