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FB" w:rsidRPr="00F62BD0" w:rsidRDefault="00261EFB" w:rsidP="00261EFB">
      <w:pPr>
        <w:widowControl w:val="0"/>
        <w:tabs>
          <w:tab w:val="left" w:pos="2310"/>
          <w:tab w:val="right" w:pos="9742"/>
        </w:tabs>
        <w:autoSpaceDE w:val="0"/>
        <w:autoSpaceDN w:val="0"/>
        <w:adjustRightInd w:val="0"/>
        <w:rPr>
          <w:b/>
          <w:bCs/>
          <w:color w:val="000000"/>
          <w:sz w:val="28"/>
          <w:szCs w:val="28"/>
        </w:rPr>
      </w:pPr>
      <w:bookmarkStart w:id="0" w:name="_Toc161198166"/>
      <w:bookmarkStart w:id="1" w:name="_Toc161198167"/>
      <w:bookmarkStart w:id="2" w:name="_Toc159138265"/>
      <w:bookmarkStart w:id="3" w:name="_Toc159141104"/>
      <w:r w:rsidRPr="00F62BD0">
        <w:rPr>
          <w:b/>
          <w:bCs/>
          <w:color w:val="000000"/>
          <w:sz w:val="28"/>
          <w:szCs w:val="28"/>
        </w:rPr>
        <w:tab/>
      </w:r>
      <w:r w:rsidRPr="00F62BD0">
        <w:rPr>
          <w:b/>
          <w:bCs/>
          <w:color w:val="000000"/>
          <w:sz w:val="28"/>
          <w:szCs w:val="28"/>
        </w:rPr>
        <w:tab/>
        <w:t xml:space="preserve">          </w:t>
      </w:r>
    </w:p>
    <w:p w:rsidR="00261EFB" w:rsidRPr="00F62BD0" w:rsidRDefault="00814588" w:rsidP="00261EFB">
      <w:pPr>
        <w:widowControl w:val="0"/>
        <w:autoSpaceDE w:val="0"/>
        <w:autoSpaceDN w:val="0"/>
        <w:adjustRightInd w:val="0"/>
        <w:jc w:val="center"/>
      </w:pPr>
      <w:r w:rsidRPr="00814588">
        <w:rPr>
          <w:noProof/>
          <w:lang w:eastAsia="tr-TR"/>
        </w:rPr>
        <w:drawing>
          <wp:inline distT="0" distB="0" distL="0" distR="0">
            <wp:extent cx="3381375" cy="2667000"/>
            <wp:effectExtent l="0" t="0" r="9525" b="0"/>
            <wp:docPr id="5" name="Resim 5" descr="C:\Users\Pau\Pictures\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1375" cy="2667000"/>
                    </a:xfrm>
                    <a:prstGeom prst="rect">
                      <a:avLst/>
                    </a:prstGeom>
                    <a:noFill/>
                    <a:ln>
                      <a:noFill/>
                    </a:ln>
                  </pic:spPr>
                </pic:pic>
              </a:graphicData>
            </a:graphic>
          </wp:inline>
        </w:drawing>
      </w:r>
      <w:r w:rsidR="00261EFB" w:rsidRPr="00F62BD0">
        <w:br w:type="textWrapping" w:clear="all"/>
      </w:r>
    </w:p>
    <w:p w:rsidR="00261EFB" w:rsidRPr="005B7376" w:rsidRDefault="00261EFB" w:rsidP="00261EFB">
      <w:pPr>
        <w:widowControl w:val="0"/>
        <w:autoSpaceDE w:val="0"/>
        <w:autoSpaceDN w:val="0"/>
        <w:adjustRightInd w:val="0"/>
        <w:jc w:val="center"/>
        <w:rPr>
          <w:b/>
          <w:bCs/>
          <w:sz w:val="72"/>
          <w:szCs w:val="72"/>
        </w:rPr>
      </w:pPr>
      <w:r w:rsidRPr="005B7376">
        <w:rPr>
          <w:b/>
          <w:bCs/>
          <w:sz w:val="72"/>
          <w:szCs w:val="72"/>
        </w:rPr>
        <w:t>PAMUKKALE</w:t>
      </w:r>
    </w:p>
    <w:p w:rsidR="00261EFB" w:rsidRPr="005B7376" w:rsidRDefault="00261EFB" w:rsidP="00261EFB">
      <w:pPr>
        <w:widowControl w:val="0"/>
        <w:autoSpaceDE w:val="0"/>
        <w:autoSpaceDN w:val="0"/>
        <w:adjustRightInd w:val="0"/>
        <w:jc w:val="center"/>
        <w:rPr>
          <w:b/>
          <w:bCs/>
          <w:sz w:val="72"/>
          <w:szCs w:val="72"/>
        </w:rPr>
      </w:pPr>
      <w:r w:rsidRPr="005B7376">
        <w:rPr>
          <w:b/>
          <w:bCs/>
          <w:sz w:val="72"/>
          <w:szCs w:val="72"/>
        </w:rPr>
        <w:t xml:space="preserve"> ÜNİVERSİTESİ</w:t>
      </w:r>
    </w:p>
    <w:p w:rsidR="00261EFB" w:rsidRPr="005B7376" w:rsidRDefault="00261EFB" w:rsidP="00261EFB">
      <w:pPr>
        <w:widowControl w:val="0"/>
        <w:autoSpaceDE w:val="0"/>
        <w:autoSpaceDN w:val="0"/>
        <w:adjustRightInd w:val="0"/>
        <w:jc w:val="center"/>
        <w:rPr>
          <w:b/>
          <w:bCs/>
          <w:sz w:val="72"/>
          <w:szCs w:val="72"/>
        </w:rPr>
      </w:pPr>
    </w:p>
    <w:p w:rsidR="00261EFB" w:rsidRPr="005B7376" w:rsidRDefault="00261EFB" w:rsidP="00261EFB">
      <w:pPr>
        <w:widowControl w:val="0"/>
        <w:autoSpaceDE w:val="0"/>
        <w:autoSpaceDN w:val="0"/>
        <w:adjustRightInd w:val="0"/>
        <w:jc w:val="center"/>
        <w:rPr>
          <w:b/>
          <w:bCs/>
          <w:sz w:val="72"/>
          <w:szCs w:val="72"/>
        </w:rPr>
      </w:pPr>
      <w:r w:rsidRPr="005B7376">
        <w:rPr>
          <w:b/>
          <w:bCs/>
          <w:sz w:val="72"/>
          <w:szCs w:val="72"/>
        </w:rPr>
        <w:t>2017 YILI</w:t>
      </w:r>
    </w:p>
    <w:p w:rsidR="005B7376" w:rsidRPr="005B7376" w:rsidRDefault="005B7376" w:rsidP="00261EFB">
      <w:pPr>
        <w:widowControl w:val="0"/>
        <w:autoSpaceDE w:val="0"/>
        <w:autoSpaceDN w:val="0"/>
        <w:adjustRightInd w:val="0"/>
        <w:jc w:val="center"/>
        <w:rPr>
          <w:b/>
          <w:bCs/>
          <w:sz w:val="72"/>
          <w:szCs w:val="72"/>
        </w:rPr>
      </w:pPr>
      <w:r w:rsidRPr="005B7376">
        <w:rPr>
          <w:b/>
          <w:bCs/>
          <w:sz w:val="72"/>
          <w:szCs w:val="72"/>
        </w:rPr>
        <w:t>İDARE FAALİYET</w:t>
      </w:r>
      <w:r w:rsidR="00261EFB" w:rsidRPr="005B7376">
        <w:rPr>
          <w:b/>
          <w:bCs/>
          <w:sz w:val="72"/>
          <w:szCs w:val="72"/>
        </w:rPr>
        <w:t xml:space="preserve"> </w:t>
      </w:r>
    </w:p>
    <w:p w:rsidR="00261EFB" w:rsidRPr="005B7376" w:rsidRDefault="00261EFB" w:rsidP="00261EFB">
      <w:pPr>
        <w:widowControl w:val="0"/>
        <w:autoSpaceDE w:val="0"/>
        <w:autoSpaceDN w:val="0"/>
        <w:adjustRightInd w:val="0"/>
        <w:jc w:val="center"/>
        <w:rPr>
          <w:b/>
          <w:bCs/>
          <w:sz w:val="72"/>
          <w:szCs w:val="72"/>
        </w:rPr>
      </w:pPr>
      <w:r w:rsidRPr="005B7376">
        <w:rPr>
          <w:b/>
          <w:bCs/>
          <w:sz w:val="72"/>
          <w:szCs w:val="72"/>
        </w:rPr>
        <w:t>RAPORU</w:t>
      </w:r>
    </w:p>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r w:rsidRPr="00F62BD0">
        <w:tab/>
      </w:r>
      <w:r w:rsidRPr="00F62BD0">
        <w:tab/>
      </w:r>
      <w:r w:rsidRPr="00F62BD0">
        <w:tab/>
      </w:r>
      <w:r w:rsidRPr="00F62BD0">
        <w:tab/>
      </w:r>
      <w:r w:rsidRPr="00F62BD0">
        <w:tab/>
      </w:r>
      <w:r w:rsidRPr="00F62BD0">
        <w:tab/>
        <w:t>Şubat 2018</w:t>
      </w:r>
    </w:p>
    <w:p w:rsidR="00261EFB" w:rsidRPr="00F62BD0" w:rsidRDefault="00261EFB" w:rsidP="00261EFB"/>
    <w:p w:rsidR="00261EFB" w:rsidRPr="00F62BD0" w:rsidRDefault="001B23D8" w:rsidP="00261EFB">
      <w:r w:rsidRPr="001B23D8">
        <w:rPr>
          <w:noProof/>
          <w:lang w:eastAsia="tr-TR"/>
        </w:rPr>
        <w:lastRenderedPageBreak/>
        <w:drawing>
          <wp:inline distT="0" distB="0" distL="0" distR="0">
            <wp:extent cx="6029325" cy="8049460"/>
            <wp:effectExtent l="0" t="0" r="0" b="8890"/>
            <wp:docPr id="40" name="Resim 40" descr="C:\Users\Pau\Pictures\zdfgs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zdfgsd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1145" cy="8065240"/>
                    </a:xfrm>
                    <a:prstGeom prst="rect">
                      <a:avLst/>
                    </a:prstGeom>
                    <a:noFill/>
                    <a:ln>
                      <a:noFill/>
                    </a:ln>
                  </pic:spPr>
                </pic:pic>
              </a:graphicData>
            </a:graphic>
          </wp:inline>
        </w:drawing>
      </w:r>
    </w:p>
    <w:p w:rsidR="002C18C2" w:rsidRDefault="00261EFB">
      <w:pPr>
        <w:pStyle w:val="T1"/>
        <w:rPr>
          <w:rFonts w:eastAsiaTheme="minorEastAsia" w:cstheme="minorBidi"/>
          <w:b w:val="0"/>
          <w:bCs w:val="0"/>
          <w:caps w:val="0"/>
          <w:sz w:val="22"/>
          <w:szCs w:val="22"/>
          <w:lang w:eastAsia="tr-TR"/>
        </w:rPr>
      </w:pPr>
      <w:r w:rsidRPr="003F14E5">
        <w:lastRenderedPageBreak/>
        <w:fldChar w:fldCharType="begin"/>
      </w:r>
      <w:r w:rsidRPr="003F14E5">
        <w:instrText xml:space="preserve"> TOC \o "1-3" \h \z \u </w:instrText>
      </w:r>
      <w:r w:rsidRPr="003F14E5">
        <w:fldChar w:fldCharType="separate"/>
      </w:r>
      <w:hyperlink w:anchor="_Toc508094056" w:history="1">
        <w:r w:rsidR="002C18C2" w:rsidRPr="00F64D34">
          <w:rPr>
            <w:rStyle w:val="Kpr"/>
          </w:rPr>
          <w:t>SUNUŞ</w:t>
        </w:r>
        <w:r w:rsidR="002C18C2">
          <w:rPr>
            <w:webHidden/>
          </w:rPr>
          <w:tab/>
        </w:r>
        <w:r w:rsidR="002C18C2">
          <w:rPr>
            <w:webHidden/>
          </w:rPr>
          <w:fldChar w:fldCharType="begin"/>
        </w:r>
        <w:r w:rsidR="002C18C2">
          <w:rPr>
            <w:webHidden/>
          </w:rPr>
          <w:instrText xml:space="preserve"> PAGEREF _Toc508094056 \h </w:instrText>
        </w:r>
        <w:r w:rsidR="002C18C2">
          <w:rPr>
            <w:webHidden/>
          </w:rPr>
        </w:r>
        <w:r w:rsidR="002C18C2">
          <w:rPr>
            <w:webHidden/>
          </w:rPr>
          <w:fldChar w:fldCharType="separate"/>
        </w:r>
        <w:r w:rsidR="006B4560">
          <w:rPr>
            <w:webHidden/>
          </w:rPr>
          <w:t>7</w:t>
        </w:r>
        <w:r w:rsidR="002C18C2">
          <w:rPr>
            <w:webHidden/>
          </w:rPr>
          <w:fldChar w:fldCharType="end"/>
        </w:r>
      </w:hyperlink>
    </w:p>
    <w:p w:rsidR="002C18C2" w:rsidRDefault="001F5B0D">
      <w:pPr>
        <w:pStyle w:val="T1"/>
        <w:rPr>
          <w:rFonts w:eastAsiaTheme="minorEastAsia" w:cstheme="minorBidi"/>
          <w:b w:val="0"/>
          <w:bCs w:val="0"/>
          <w:caps w:val="0"/>
          <w:sz w:val="22"/>
          <w:szCs w:val="22"/>
          <w:lang w:eastAsia="tr-TR"/>
        </w:rPr>
      </w:pPr>
      <w:hyperlink w:anchor="_Toc508094057" w:history="1">
        <w:r w:rsidR="002C18C2" w:rsidRPr="00F64D34">
          <w:rPr>
            <w:rStyle w:val="Kpr"/>
          </w:rPr>
          <w:t>I.</w:t>
        </w:r>
        <w:r w:rsidR="002C18C2">
          <w:rPr>
            <w:rFonts w:eastAsiaTheme="minorEastAsia" w:cstheme="minorBidi"/>
            <w:b w:val="0"/>
            <w:bCs w:val="0"/>
            <w:caps w:val="0"/>
            <w:sz w:val="22"/>
            <w:szCs w:val="22"/>
            <w:lang w:eastAsia="tr-TR"/>
          </w:rPr>
          <w:tab/>
        </w:r>
        <w:r w:rsidR="002C18C2" w:rsidRPr="00F64D34">
          <w:rPr>
            <w:rStyle w:val="Kpr"/>
          </w:rPr>
          <w:t>GENEL BİLGİLER</w:t>
        </w:r>
        <w:r w:rsidR="002C18C2">
          <w:rPr>
            <w:webHidden/>
          </w:rPr>
          <w:tab/>
        </w:r>
        <w:r w:rsidR="002C18C2">
          <w:rPr>
            <w:webHidden/>
          </w:rPr>
          <w:fldChar w:fldCharType="begin"/>
        </w:r>
        <w:r w:rsidR="002C18C2">
          <w:rPr>
            <w:webHidden/>
          </w:rPr>
          <w:instrText xml:space="preserve"> PAGEREF _Toc508094057 \h </w:instrText>
        </w:r>
        <w:r w:rsidR="002C18C2">
          <w:rPr>
            <w:webHidden/>
          </w:rPr>
        </w:r>
        <w:r w:rsidR="002C18C2">
          <w:rPr>
            <w:webHidden/>
          </w:rPr>
          <w:fldChar w:fldCharType="separate"/>
        </w:r>
        <w:r w:rsidR="006B4560">
          <w:rPr>
            <w:webHidden/>
          </w:rPr>
          <w:t>10</w:t>
        </w:r>
        <w:r w:rsidR="002C18C2">
          <w:rPr>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58" w:history="1">
        <w:r w:rsidR="002C18C2" w:rsidRPr="00F64D34">
          <w:rPr>
            <w:rStyle w:val="Kpr"/>
            <w:noProof/>
          </w:rPr>
          <w:t>A.</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Misyon ve Vizyon</w:t>
        </w:r>
        <w:r w:rsidR="002C18C2">
          <w:rPr>
            <w:noProof/>
            <w:webHidden/>
          </w:rPr>
          <w:tab/>
        </w:r>
        <w:r w:rsidR="002C18C2">
          <w:rPr>
            <w:noProof/>
            <w:webHidden/>
          </w:rPr>
          <w:fldChar w:fldCharType="begin"/>
        </w:r>
        <w:r w:rsidR="002C18C2">
          <w:rPr>
            <w:noProof/>
            <w:webHidden/>
          </w:rPr>
          <w:instrText xml:space="preserve"> PAGEREF _Toc508094058 \h </w:instrText>
        </w:r>
        <w:r w:rsidR="002C18C2">
          <w:rPr>
            <w:noProof/>
            <w:webHidden/>
          </w:rPr>
        </w:r>
        <w:r w:rsidR="002C18C2">
          <w:rPr>
            <w:noProof/>
            <w:webHidden/>
          </w:rPr>
          <w:fldChar w:fldCharType="separate"/>
        </w:r>
        <w:r w:rsidR="006B4560">
          <w:rPr>
            <w:noProof/>
            <w:webHidden/>
          </w:rPr>
          <w:t>10</w:t>
        </w:r>
        <w:r w:rsidR="002C18C2">
          <w:rPr>
            <w:noProof/>
            <w:webHidden/>
          </w:rPr>
          <w:fldChar w:fldCharType="end"/>
        </w:r>
      </w:hyperlink>
    </w:p>
    <w:p w:rsidR="002C18C2" w:rsidRDefault="001F5B0D">
      <w:pPr>
        <w:pStyle w:val="T3"/>
        <w:tabs>
          <w:tab w:val="right" w:leader="dot" w:pos="9488"/>
        </w:tabs>
        <w:rPr>
          <w:rFonts w:asciiTheme="minorHAnsi" w:eastAsiaTheme="minorEastAsia" w:hAnsiTheme="minorHAnsi" w:cstheme="minorBidi"/>
          <w:noProof/>
          <w:sz w:val="22"/>
          <w:szCs w:val="22"/>
          <w:lang w:eastAsia="tr-TR"/>
        </w:rPr>
      </w:pPr>
      <w:hyperlink w:anchor="_Toc508094059" w:history="1">
        <w:r w:rsidR="002C18C2" w:rsidRPr="00F64D34">
          <w:rPr>
            <w:rStyle w:val="Kpr"/>
            <w:noProof/>
          </w:rPr>
          <w:t>Misyon</w:t>
        </w:r>
        <w:r w:rsidR="002C18C2">
          <w:rPr>
            <w:noProof/>
            <w:webHidden/>
          </w:rPr>
          <w:tab/>
        </w:r>
        <w:r w:rsidR="002C18C2">
          <w:rPr>
            <w:noProof/>
            <w:webHidden/>
          </w:rPr>
          <w:fldChar w:fldCharType="begin"/>
        </w:r>
        <w:r w:rsidR="002C18C2">
          <w:rPr>
            <w:noProof/>
            <w:webHidden/>
          </w:rPr>
          <w:instrText xml:space="preserve"> PAGEREF _Toc508094059 \h </w:instrText>
        </w:r>
        <w:r w:rsidR="002C18C2">
          <w:rPr>
            <w:noProof/>
            <w:webHidden/>
          </w:rPr>
        </w:r>
        <w:r w:rsidR="002C18C2">
          <w:rPr>
            <w:noProof/>
            <w:webHidden/>
          </w:rPr>
          <w:fldChar w:fldCharType="separate"/>
        </w:r>
        <w:r w:rsidR="006B4560">
          <w:rPr>
            <w:noProof/>
            <w:webHidden/>
          </w:rPr>
          <w:t>10</w:t>
        </w:r>
        <w:r w:rsidR="002C18C2">
          <w:rPr>
            <w:noProof/>
            <w:webHidden/>
          </w:rPr>
          <w:fldChar w:fldCharType="end"/>
        </w:r>
      </w:hyperlink>
    </w:p>
    <w:p w:rsidR="002C18C2" w:rsidRDefault="001F5B0D">
      <w:pPr>
        <w:pStyle w:val="T3"/>
        <w:tabs>
          <w:tab w:val="right" w:leader="dot" w:pos="9488"/>
        </w:tabs>
        <w:rPr>
          <w:rFonts w:asciiTheme="minorHAnsi" w:eastAsiaTheme="minorEastAsia" w:hAnsiTheme="minorHAnsi" w:cstheme="minorBidi"/>
          <w:noProof/>
          <w:sz w:val="22"/>
          <w:szCs w:val="22"/>
          <w:lang w:eastAsia="tr-TR"/>
        </w:rPr>
      </w:pPr>
      <w:hyperlink w:anchor="_Toc508094060" w:history="1">
        <w:r w:rsidR="002C18C2" w:rsidRPr="00F64D34">
          <w:rPr>
            <w:rStyle w:val="Kpr"/>
            <w:noProof/>
          </w:rPr>
          <w:t>Vizyon</w:t>
        </w:r>
        <w:r w:rsidR="002C18C2">
          <w:rPr>
            <w:noProof/>
            <w:webHidden/>
          </w:rPr>
          <w:tab/>
        </w:r>
        <w:r w:rsidR="002C18C2">
          <w:rPr>
            <w:noProof/>
            <w:webHidden/>
          </w:rPr>
          <w:fldChar w:fldCharType="begin"/>
        </w:r>
        <w:r w:rsidR="002C18C2">
          <w:rPr>
            <w:noProof/>
            <w:webHidden/>
          </w:rPr>
          <w:instrText xml:space="preserve"> PAGEREF _Toc508094060 \h </w:instrText>
        </w:r>
        <w:r w:rsidR="002C18C2">
          <w:rPr>
            <w:noProof/>
            <w:webHidden/>
          </w:rPr>
        </w:r>
        <w:r w:rsidR="002C18C2">
          <w:rPr>
            <w:noProof/>
            <w:webHidden/>
          </w:rPr>
          <w:fldChar w:fldCharType="separate"/>
        </w:r>
        <w:r w:rsidR="006B4560">
          <w:rPr>
            <w:noProof/>
            <w:webHidden/>
          </w:rPr>
          <w:t>10</w:t>
        </w:r>
        <w:r w:rsidR="002C18C2">
          <w:rPr>
            <w:noProof/>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61" w:history="1">
        <w:r w:rsidR="002C18C2" w:rsidRPr="00F64D34">
          <w:rPr>
            <w:rStyle w:val="Kpr"/>
            <w:noProof/>
          </w:rPr>
          <w:t>B.</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Yetki, Görev ve Sorumluluklar</w:t>
        </w:r>
        <w:r w:rsidR="002C18C2">
          <w:rPr>
            <w:noProof/>
            <w:webHidden/>
          </w:rPr>
          <w:tab/>
        </w:r>
        <w:r w:rsidR="002C18C2">
          <w:rPr>
            <w:noProof/>
            <w:webHidden/>
          </w:rPr>
          <w:fldChar w:fldCharType="begin"/>
        </w:r>
        <w:r w:rsidR="002C18C2">
          <w:rPr>
            <w:noProof/>
            <w:webHidden/>
          </w:rPr>
          <w:instrText xml:space="preserve"> PAGEREF _Toc508094061 \h </w:instrText>
        </w:r>
        <w:r w:rsidR="002C18C2">
          <w:rPr>
            <w:noProof/>
            <w:webHidden/>
          </w:rPr>
        </w:r>
        <w:r w:rsidR="002C18C2">
          <w:rPr>
            <w:noProof/>
            <w:webHidden/>
          </w:rPr>
          <w:fldChar w:fldCharType="separate"/>
        </w:r>
        <w:r w:rsidR="006B4560">
          <w:rPr>
            <w:noProof/>
            <w:webHidden/>
          </w:rPr>
          <w:t>11</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2" w:history="1">
        <w:r w:rsidR="002C18C2" w:rsidRPr="00F64D34">
          <w:rPr>
            <w:rStyle w:val="Kpr"/>
            <w:noProof/>
          </w:rPr>
          <w:t>1.</w:t>
        </w:r>
        <w:r w:rsidR="002C18C2">
          <w:rPr>
            <w:rFonts w:asciiTheme="minorHAnsi" w:eastAsiaTheme="minorEastAsia" w:hAnsiTheme="minorHAnsi" w:cstheme="minorBidi"/>
            <w:noProof/>
            <w:sz w:val="22"/>
            <w:szCs w:val="22"/>
            <w:lang w:eastAsia="tr-TR"/>
          </w:rPr>
          <w:tab/>
        </w:r>
        <w:r w:rsidR="002C18C2" w:rsidRPr="00F64D34">
          <w:rPr>
            <w:rStyle w:val="Kpr"/>
            <w:noProof/>
          </w:rPr>
          <w:t>Fiziksel Yapı</w:t>
        </w:r>
        <w:r w:rsidR="002C18C2">
          <w:rPr>
            <w:noProof/>
            <w:webHidden/>
          </w:rPr>
          <w:tab/>
        </w:r>
        <w:r w:rsidR="002C18C2">
          <w:rPr>
            <w:noProof/>
            <w:webHidden/>
          </w:rPr>
          <w:fldChar w:fldCharType="begin"/>
        </w:r>
        <w:r w:rsidR="002C18C2">
          <w:rPr>
            <w:noProof/>
            <w:webHidden/>
          </w:rPr>
          <w:instrText xml:space="preserve"> PAGEREF _Toc508094062 \h </w:instrText>
        </w:r>
        <w:r w:rsidR="002C18C2">
          <w:rPr>
            <w:noProof/>
            <w:webHidden/>
          </w:rPr>
        </w:r>
        <w:r w:rsidR="002C18C2">
          <w:rPr>
            <w:noProof/>
            <w:webHidden/>
          </w:rPr>
          <w:fldChar w:fldCharType="separate"/>
        </w:r>
        <w:r w:rsidR="006B4560">
          <w:rPr>
            <w:noProof/>
            <w:webHidden/>
          </w:rPr>
          <w:t>12</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3" w:history="1">
        <w:r w:rsidR="002C18C2" w:rsidRPr="00F64D34">
          <w:rPr>
            <w:rStyle w:val="Kpr"/>
            <w:noProof/>
          </w:rPr>
          <w:t>2.</w:t>
        </w:r>
        <w:r w:rsidR="002C18C2">
          <w:rPr>
            <w:rFonts w:asciiTheme="minorHAnsi" w:eastAsiaTheme="minorEastAsia" w:hAnsiTheme="minorHAnsi" w:cstheme="minorBidi"/>
            <w:noProof/>
            <w:sz w:val="22"/>
            <w:szCs w:val="22"/>
            <w:lang w:eastAsia="tr-TR"/>
          </w:rPr>
          <w:tab/>
        </w:r>
        <w:r w:rsidR="002C18C2" w:rsidRPr="00F64D34">
          <w:rPr>
            <w:rStyle w:val="Kpr"/>
            <w:noProof/>
          </w:rPr>
          <w:t>Örgüt Yapısı</w:t>
        </w:r>
        <w:r w:rsidR="002C18C2">
          <w:rPr>
            <w:noProof/>
            <w:webHidden/>
          </w:rPr>
          <w:tab/>
        </w:r>
        <w:r w:rsidR="002C18C2">
          <w:rPr>
            <w:noProof/>
            <w:webHidden/>
          </w:rPr>
          <w:fldChar w:fldCharType="begin"/>
        </w:r>
        <w:r w:rsidR="002C18C2">
          <w:rPr>
            <w:noProof/>
            <w:webHidden/>
          </w:rPr>
          <w:instrText xml:space="preserve"> PAGEREF _Toc508094063 \h </w:instrText>
        </w:r>
        <w:r w:rsidR="002C18C2">
          <w:rPr>
            <w:noProof/>
            <w:webHidden/>
          </w:rPr>
        </w:r>
        <w:r w:rsidR="002C18C2">
          <w:rPr>
            <w:noProof/>
            <w:webHidden/>
          </w:rPr>
          <w:fldChar w:fldCharType="separate"/>
        </w:r>
        <w:r w:rsidR="006B4560">
          <w:rPr>
            <w:noProof/>
            <w:webHidden/>
          </w:rPr>
          <w:t>21</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4" w:history="1">
        <w:r w:rsidR="002C18C2" w:rsidRPr="00F64D34">
          <w:rPr>
            <w:rStyle w:val="Kpr"/>
            <w:noProof/>
          </w:rPr>
          <w:t>3.</w:t>
        </w:r>
        <w:r w:rsidR="002C18C2">
          <w:rPr>
            <w:rFonts w:asciiTheme="minorHAnsi" w:eastAsiaTheme="minorEastAsia" w:hAnsiTheme="minorHAnsi" w:cstheme="minorBidi"/>
            <w:noProof/>
            <w:sz w:val="22"/>
            <w:szCs w:val="22"/>
            <w:lang w:eastAsia="tr-TR"/>
          </w:rPr>
          <w:tab/>
        </w:r>
        <w:r w:rsidR="002C18C2" w:rsidRPr="00F64D34">
          <w:rPr>
            <w:rStyle w:val="Kpr"/>
            <w:noProof/>
          </w:rPr>
          <w:t>Bilgi ve Teknolojik Kaynaklar</w:t>
        </w:r>
        <w:r w:rsidR="002C18C2">
          <w:rPr>
            <w:noProof/>
            <w:webHidden/>
          </w:rPr>
          <w:tab/>
        </w:r>
        <w:r w:rsidR="002C18C2">
          <w:rPr>
            <w:noProof/>
            <w:webHidden/>
          </w:rPr>
          <w:fldChar w:fldCharType="begin"/>
        </w:r>
        <w:r w:rsidR="002C18C2">
          <w:rPr>
            <w:noProof/>
            <w:webHidden/>
          </w:rPr>
          <w:instrText xml:space="preserve"> PAGEREF _Toc508094064 \h </w:instrText>
        </w:r>
        <w:r w:rsidR="002C18C2">
          <w:rPr>
            <w:noProof/>
            <w:webHidden/>
          </w:rPr>
        </w:r>
        <w:r w:rsidR="002C18C2">
          <w:rPr>
            <w:noProof/>
            <w:webHidden/>
          </w:rPr>
          <w:fldChar w:fldCharType="separate"/>
        </w:r>
        <w:r w:rsidR="006B4560">
          <w:rPr>
            <w:noProof/>
            <w:webHidden/>
          </w:rPr>
          <w:t>23</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5" w:history="1">
        <w:r w:rsidR="002C18C2" w:rsidRPr="00F64D34">
          <w:rPr>
            <w:rStyle w:val="Kpr"/>
            <w:noProof/>
          </w:rPr>
          <w:t>4.</w:t>
        </w:r>
        <w:r w:rsidR="002C18C2">
          <w:rPr>
            <w:rFonts w:asciiTheme="minorHAnsi" w:eastAsiaTheme="minorEastAsia" w:hAnsiTheme="minorHAnsi" w:cstheme="minorBidi"/>
            <w:noProof/>
            <w:sz w:val="22"/>
            <w:szCs w:val="22"/>
            <w:lang w:eastAsia="tr-TR"/>
          </w:rPr>
          <w:tab/>
        </w:r>
        <w:r w:rsidR="002C18C2" w:rsidRPr="00F64D34">
          <w:rPr>
            <w:rStyle w:val="Kpr"/>
            <w:noProof/>
          </w:rPr>
          <w:t>İnsan Kaynakları</w:t>
        </w:r>
        <w:r w:rsidR="002C18C2">
          <w:rPr>
            <w:noProof/>
            <w:webHidden/>
          </w:rPr>
          <w:tab/>
        </w:r>
        <w:r w:rsidR="002C18C2">
          <w:rPr>
            <w:noProof/>
            <w:webHidden/>
          </w:rPr>
          <w:fldChar w:fldCharType="begin"/>
        </w:r>
        <w:r w:rsidR="002C18C2">
          <w:rPr>
            <w:noProof/>
            <w:webHidden/>
          </w:rPr>
          <w:instrText xml:space="preserve"> PAGEREF _Toc508094065 \h </w:instrText>
        </w:r>
        <w:r w:rsidR="002C18C2">
          <w:rPr>
            <w:noProof/>
            <w:webHidden/>
          </w:rPr>
        </w:r>
        <w:r w:rsidR="002C18C2">
          <w:rPr>
            <w:noProof/>
            <w:webHidden/>
          </w:rPr>
          <w:fldChar w:fldCharType="separate"/>
        </w:r>
        <w:r w:rsidR="006B4560">
          <w:rPr>
            <w:noProof/>
            <w:webHidden/>
          </w:rPr>
          <w:t>36</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6" w:history="1">
        <w:r w:rsidR="002C18C2" w:rsidRPr="00F64D34">
          <w:rPr>
            <w:rStyle w:val="Kpr"/>
            <w:noProof/>
          </w:rPr>
          <w:t>5.</w:t>
        </w:r>
        <w:r w:rsidR="002C18C2">
          <w:rPr>
            <w:rFonts w:asciiTheme="minorHAnsi" w:eastAsiaTheme="minorEastAsia" w:hAnsiTheme="minorHAnsi" w:cstheme="minorBidi"/>
            <w:noProof/>
            <w:sz w:val="22"/>
            <w:szCs w:val="22"/>
            <w:lang w:eastAsia="tr-TR"/>
          </w:rPr>
          <w:tab/>
        </w:r>
        <w:r w:rsidR="002C18C2" w:rsidRPr="00F64D34">
          <w:rPr>
            <w:rStyle w:val="Kpr"/>
            <w:noProof/>
          </w:rPr>
          <w:t>Sunulan Hizmetler</w:t>
        </w:r>
        <w:r w:rsidR="002C18C2">
          <w:rPr>
            <w:noProof/>
            <w:webHidden/>
          </w:rPr>
          <w:tab/>
        </w:r>
        <w:r w:rsidR="002C18C2">
          <w:rPr>
            <w:noProof/>
            <w:webHidden/>
          </w:rPr>
          <w:fldChar w:fldCharType="begin"/>
        </w:r>
        <w:r w:rsidR="002C18C2">
          <w:rPr>
            <w:noProof/>
            <w:webHidden/>
          </w:rPr>
          <w:instrText xml:space="preserve"> PAGEREF _Toc508094066 \h </w:instrText>
        </w:r>
        <w:r w:rsidR="002C18C2">
          <w:rPr>
            <w:noProof/>
            <w:webHidden/>
          </w:rPr>
        </w:r>
        <w:r w:rsidR="002C18C2">
          <w:rPr>
            <w:noProof/>
            <w:webHidden/>
          </w:rPr>
          <w:fldChar w:fldCharType="separate"/>
        </w:r>
        <w:r w:rsidR="006B4560">
          <w:rPr>
            <w:noProof/>
            <w:webHidden/>
          </w:rPr>
          <w:t>47</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67" w:history="1">
        <w:r w:rsidR="002C18C2" w:rsidRPr="00F64D34">
          <w:rPr>
            <w:rStyle w:val="Kpr"/>
            <w:noProof/>
          </w:rPr>
          <w:t>6.</w:t>
        </w:r>
        <w:r w:rsidR="002C18C2">
          <w:rPr>
            <w:rFonts w:asciiTheme="minorHAnsi" w:eastAsiaTheme="minorEastAsia" w:hAnsiTheme="minorHAnsi" w:cstheme="minorBidi"/>
            <w:noProof/>
            <w:sz w:val="22"/>
            <w:szCs w:val="22"/>
            <w:lang w:eastAsia="tr-TR"/>
          </w:rPr>
          <w:tab/>
        </w:r>
        <w:r w:rsidR="002C18C2" w:rsidRPr="00F64D34">
          <w:rPr>
            <w:rStyle w:val="Kpr"/>
            <w:noProof/>
          </w:rPr>
          <w:t>Yönetim ve İç Kontrol Sistemi</w:t>
        </w:r>
        <w:r w:rsidR="002C18C2">
          <w:rPr>
            <w:noProof/>
            <w:webHidden/>
          </w:rPr>
          <w:tab/>
        </w:r>
        <w:r w:rsidR="002C18C2">
          <w:rPr>
            <w:noProof/>
            <w:webHidden/>
          </w:rPr>
          <w:fldChar w:fldCharType="begin"/>
        </w:r>
        <w:r w:rsidR="002C18C2">
          <w:rPr>
            <w:noProof/>
            <w:webHidden/>
          </w:rPr>
          <w:instrText xml:space="preserve"> PAGEREF _Toc508094067 \h </w:instrText>
        </w:r>
        <w:r w:rsidR="002C18C2">
          <w:rPr>
            <w:noProof/>
            <w:webHidden/>
          </w:rPr>
        </w:r>
        <w:r w:rsidR="002C18C2">
          <w:rPr>
            <w:noProof/>
            <w:webHidden/>
          </w:rPr>
          <w:fldChar w:fldCharType="separate"/>
        </w:r>
        <w:r w:rsidR="006B4560">
          <w:rPr>
            <w:noProof/>
            <w:webHidden/>
          </w:rPr>
          <w:t>77</w:t>
        </w:r>
        <w:r w:rsidR="002C18C2">
          <w:rPr>
            <w:noProof/>
            <w:webHidden/>
          </w:rPr>
          <w:fldChar w:fldCharType="end"/>
        </w:r>
      </w:hyperlink>
    </w:p>
    <w:p w:rsidR="002C18C2" w:rsidRDefault="001F5B0D">
      <w:pPr>
        <w:pStyle w:val="T1"/>
        <w:rPr>
          <w:rFonts w:eastAsiaTheme="minorEastAsia" w:cstheme="minorBidi"/>
          <w:b w:val="0"/>
          <w:bCs w:val="0"/>
          <w:caps w:val="0"/>
          <w:sz w:val="22"/>
          <w:szCs w:val="22"/>
          <w:lang w:eastAsia="tr-TR"/>
        </w:rPr>
      </w:pPr>
      <w:hyperlink w:anchor="_Toc508094068" w:history="1">
        <w:r w:rsidR="002C18C2" w:rsidRPr="00F64D34">
          <w:rPr>
            <w:rStyle w:val="Kpr"/>
          </w:rPr>
          <w:t>II.</w:t>
        </w:r>
        <w:r w:rsidR="002C18C2">
          <w:rPr>
            <w:rFonts w:eastAsiaTheme="minorEastAsia" w:cstheme="minorBidi"/>
            <w:b w:val="0"/>
            <w:bCs w:val="0"/>
            <w:caps w:val="0"/>
            <w:sz w:val="22"/>
            <w:szCs w:val="22"/>
            <w:lang w:eastAsia="tr-TR"/>
          </w:rPr>
          <w:tab/>
        </w:r>
        <w:r w:rsidR="002C18C2" w:rsidRPr="00F64D34">
          <w:rPr>
            <w:rStyle w:val="Kpr"/>
          </w:rPr>
          <w:t>AMAÇ VE HEDEFLER</w:t>
        </w:r>
        <w:r w:rsidR="002C18C2">
          <w:rPr>
            <w:webHidden/>
          </w:rPr>
          <w:tab/>
        </w:r>
        <w:r w:rsidR="002C18C2">
          <w:rPr>
            <w:webHidden/>
          </w:rPr>
          <w:fldChar w:fldCharType="begin"/>
        </w:r>
        <w:r w:rsidR="002C18C2">
          <w:rPr>
            <w:webHidden/>
          </w:rPr>
          <w:instrText xml:space="preserve"> PAGEREF _Toc508094068 \h </w:instrText>
        </w:r>
        <w:r w:rsidR="002C18C2">
          <w:rPr>
            <w:webHidden/>
          </w:rPr>
        </w:r>
        <w:r w:rsidR="002C18C2">
          <w:rPr>
            <w:webHidden/>
          </w:rPr>
          <w:fldChar w:fldCharType="separate"/>
        </w:r>
        <w:r w:rsidR="006B4560">
          <w:rPr>
            <w:webHidden/>
          </w:rPr>
          <w:t>79</w:t>
        </w:r>
        <w:r w:rsidR="002C18C2">
          <w:rPr>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69" w:history="1">
        <w:r w:rsidR="002C18C2" w:rsidRPr="00F64D34">
          <w:rPr>
            <w:rStyle w:val="Kpr"/>
            <w:noProof/>
          </w:rPr>
          <w:t>A.</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İdarenin Amaç ve Hedefleri</w:t>
        </w:r>
        <w:r w:rsidR="002C18C2">
          <w:rPr>
            <w:noProof/>
            <w:webHidden/>
          </w:rPr>
          <w:tab/>
        </w:r>
        <w:r w:rsidR="002C18C2">
          <w:rPr>
            <w:noProof/>
            <w:webHidden/>
          </w:rPr>
          <w:fldChar w:fldCharType="begin"/>
        </w:r>
        <w:r w:rsidR="002C18C2">
          <w:rPr>
            <w:noProof/>
            <w:webHidden/>
          </w:rPr>
          <w:instrText xml:space="preserve"> PAGEREF _Toc508094069 \h </w:instrText>
        </w:r>
        <w:r w:rsidR="002C18C2">
          <w:rPr>
            <w:noProof/>
            <w:webHidden/>
          </w:rPr>
        </w:r>
        <w:r w:rsidR="002C18C2">
          <w:rPr>
            <w:noProof/>
            <w:webHidden/>
          </w:rPr>
          <w:fldChar w:fldCharType="separate"/>
        </w:r>
        <w:r w:rsidR="006B4560">
          <w:rPr>
            <w:noProof/>
            <w:webHidden/>
          </w:rPr>
          <w:t>79</w:t>
        </w:r>
        <w:r w:rsidR="002C18C2">
          <w:rPr>
            <w:noProof/>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70" w:history="1">
        <w:r w:rsidR="002C18C2" w:rsidRPr="00F64D34">
          <w:rPr>
            <w:rStyle w:val="Kpr"/>
            <w:noProof/>
          </w:rPr>
          <w:t>B.</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Temel Politikalar ve Öncelikler</w:t>
        </w:r>
        <w:r w:rsidR="002C18C2">
          <w:rPr>
            <w:noProof/>
            <w:webHidden/>
          </w:rPr>
          <w:tab/>
        </w:r>
        <w:r w:rsidR="002C18C2">
          <w:rPr>
            <w:noProof/>
            <w:webHidden/>
          </w:rPr>
          <w:fldChar w:fldCharType="begin"/>
        </w:r>
        <w:r w:rsidR="002C18C2">
          <w:rPr>
            <w:noProof/>
            <w:webHidden/>
          </w:rPr>
          <w:instrText xml:space="preserve"> PAGEREF _Toc508094070 \h </w:instrText>
        </w:r>
        <w:r w:rsidR="002C18C2">
          <w:rPr>
            <w:noProof/>
            <w:webHidden/>
          </w:rPr>
        </w:r>
        <w:r w:rsidR="002C18C2">
          <w:rPr>
            <w:noProof/>
            <w:webHidden/>
          </w:rPr>
          <w:fldChar w:fldCharType="separate"/>
        </w:r>
        <w:r w:rsidR="006B4560">
          <w:rPr>
            <w:noProof/>
            <w:webHidden/>
          </w:rPr>
          <w:t>83</w:t>
        </w:r>
        <w:r w:rsidR="002C18C2">
          <w:rPr>
            <w:noProof/>
            <w:webHidden/>
          </w:rPr>
          <w:fldChar w:fldCharType="end"/>
        </w:r>
      </w:hyperlink>
    </w:p>
    <w:p w:rsidR="002C18C2" w:rsidRDefault="001F5B0D">
      <w:pPr>
        <w:pStyle w:val="T1"/>
        <w:rPr>
          <w:rFonts w:eastAsiaTheme="minorEastAsia" w:cstheme="minorBidi"/>
          <w:b w:val="0"/>
          <w:bCs w:val="0"/>
          <w:caps w:val="0"/>
          <w:sz w:val="22"/>
          <w:szCs w:val="22"/>
          <w:lang w:eastAsia="tr-TR"/>
        </w:rPr>
      </w:pPr>
      <w:hyperlink w:anchor="_Toc508094071" w:history="1">
        <w:r w:rsidR="002C18C2" w:rsidRPr="00F64D34">
          <w:rPr>
            <w:rStyle w:val="Kpr"/>
          </w:rPr>
          <w:t>III – FAALİYETLERE İLİŞKİN DEĞERLENDİRMELER</w:t>
        </w:r>
        <w:r w:rsidR="002C18C2">
          <w:rPr>
            <w:webHidden/>
          </w:rPr>
          <w:tab/>
        </w:r>
        <w:r w:rsidR="002C18C2">
          <w:rPr>
            <w:webHidden/>
          </w:rPr>
          <w:fldChar w:fldCharType="begin"/>
        </w:r>
        <w:r w:rsidR="002C18C2">
          <w:rPr>
            <w:webHidden/>
          </w:rPr>
          <w:instrText xml:space="preserve"> PAGEREF _Toc508094071 \h </w:instrText>
        </w:r>
        <w:r w:rsidR="002C18C2">
          <w:rPr>
            <w:webHidden/>
          </w:rPr>
        </w:r>
        <w:r w:rsidR="002C18C2">
          <w:rPr>
            <w:webHidden/>
          </w:rPr>
          <w:fldChar w:fldCharType="separate"/>
        </w:r>
        <w:r w:rsidR="006B4560">
          <w:rPr>
            <w:webHidden/>
          </w:rPr>
          <w:t>84</w:t>
        </w:r>
        <w:r w:rsidR="002C18C2">
          <w:rPr>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72" w:history="1">
        <w:r w:rsidR="002C18C2" w:rsidRPr="00F64D34">
          <w:rPr>
            <w:rStyle w:val="Kpr"/>
            <w:noProof/>
          </w:rPr>
          <w:t>A.</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Mali Bilgiler</w:t>
        </w:r>
        <w:r w:rsidR="002C18C2">
          <w:rPr>
            <w:noProof/>
            <w:webHidden/>
          </w:rPr>
          <w:tab/>
        </w:r>
        <w:r w:rsidR="002C18C2">
          <w:rPr>
            <w:noProof/>
            <w:webHidden/>
          </w:rPr>
          <w:fldChar w:fldCharType="begin"/>
        </w:r>
        <w:r w:rsidR="002C18C2">
          <w:rPr>
            <w:noProof/>
            <w:webHidden/>
          </w:rPr>
          <w:instrText xml:space="preserve"> PAGEREF _Toc508094072 \h </w:instrText>
        </w:r>
        <w:r w:rsidR="002C18C2">
          <w:rPr>
            <w:noProof/>
            <w:webHidden/>
          </w:rPr>
        </w:r>
        <w:r w:rsidR="002C18C2">
          <w:rPr>
            <w:noProof/>
            <w:webHidden/>
          </w:rPr>
          <w:fldChar w:fldCharType="separate"/>
        </w:r>
        <w:r w:rsidR="006B4560">
          <w:rPr>
            <w:noProof/>
            <w:webHidden/>
          </w:rPr>
          <w:t>84</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3" w:history="1">
        <w:r w:rsidR="002C18C2" w:rsidRPr="00F64D34">
          <w:rPr>
            <w:rStyle w:val="Kpr"/>
            <w:noProof/>
          </w:rPr>
          <w:t>1.</w:t>
        </w:r>
        <w:r w:rsidR="002C18C2">
          <w:rPr>
            <w:rFonts w:asciiTheme="minorHAnsi" w:eastAsiaTheme="minorEastAsia" w:hAnsiTheme="minorHAnsi" w:cstheme="minorBidi"/>
            <w:noProof/>
            <w:sz w:val="22"/>
            <w:szCs w:val="22"/>
            <w:lang w:eastAsia="tr-TR"/>
          </w:rPr>
          <w:tab/>
        </w:r>
        <w:r w:rsidR="002C18C2" w:rsidRPr="00F64D34">
          <w:rPr>
            <w:rStyle w:val="Kpr"/>
            <w:noProof/>
          </w:rPr>
          <w:t>Bütçe Uygulama Sonuçları</w:t>
        </w:r>
        <w:r w:rsidR="002C18C2">
          <w:rPr>
            <w:noProof/>
            <w:webHidden/>
          </w:rPr>
          <w:tab/>
        </w:r>
        <w:r w:rsidR="002C18C2">
          <w:rPr>
            <w:noProof/>
            <w:webHidden/>
          </w:rPr>
          <w:fldChar w:fldCharType="begin"/>
        </w:r>
        <w:r w:rsidR="002C18C2">
          <w:rPr>
            <w:noProof/>
            <w:webHidden/>
          </w:rPr>
          <w:instrText xml:space="preserve"> PAGEREF _Toc508094073 \h </w:instrText>
        </w:r>
        <w:r w:rsidR="002C18C2">
          <w:rPr>
            <w:noProof/>
            <w:webHidden/>
          </w:rPr>
        </w:r>
        <w:r w:rsidR="002C18C2">
          <w:rPr>
            <w:noProof/>
            <w:webHidden/>
          </w:rPr>
          <w:fldChar w:fldCharType="separate"/>
        </w:r>
        <w:r w:rsidR="006B4560">
          <w:rPr>
            <w:noProof/>
            <w:webHidden/>
          </w:rPr>
          <w:t>84</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4" w:history="1">
        <w:r w:rsidR="002C18C2" w:rsidRPr="00F64D34">
          <w:rPr>
            <w:rStyle w:val="Kpr"/>
            <w:noProof/>
          </w:rPr>
          <w:t>2.</w:t>
        </w:r>
        <w:r w:rsidR="002C18C2">
          <w:rPr>
            <w:rFonts w:asciiTheme="minorHAnsi" w:eastAsiaTheme="minorEastAsia" w:hAnsiTheme="minorHAnsi" w:cstheme="minorBidi"/>
            <w:noProof/>
            <w:sz w:val="22"/>
            <w:szCs w:val="22"/>
            <w:lang w:eastAsia="tr-TR"/>
          </w:rPr>
          <w:tab/>
        </w:r>
        <w:r w:rsidR="002C18C2" w:rsidRPr="00F64D34">
          <w:rPr>
            <w:rStyle w:val="Kpr"/>
            <w:noProof/>
          </w:rPr>
          <w:t>Temel Mali Tablolara İlişkin Açıklamalar</w:t>
        </w:r>
        <w:r w:rsidR="002C18C2">
          <w:rPr>
            <w:noProof/>
            <w:webHidden/>
          </w:rPr>
          <w:tab/>
        </w:r>
        <w:r w:rsidR="002C18C2">
          <w:rPr>
            <w:noProof/>
            <w:webHidden/>
          </w:rPr>
          <w:fldChar w:fldCharType="begin"/>
        </w:r>
        <w:r w:rsidR="002C18C2">
          <w:rPr>
            <w:noProof/>
            <w:webHidden/>
          </w:rPr>
          <w:instrText xml:space="preserve"> PAGEREF _Toc508094074 \h </w:instrText>
        </w:r>
        <w:r w:rsidR="002C18C2">
          <w:rPr>
            <w:noProof/>
            <w:webHidden/>
          </w:rPr>
        </w:r>
        <w:r w:rsidR="002C18C2">
          <w:rPr>
            <w:noProof/>
            <w:webHidden/>
          </w:rPr>
          <w:fldChar w:fldCharType="separate"/>
        </w:r>
        <w:r w:rsidR="006B4560">
          <w:rPr>
            <w:noProof/>
            <w:webHidden/>
          </w:rPr>
          <w:t>88</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5" w:history="1">
        <w:r w:rsidR="002C18C2" w:rsidRPr="00F64D34">
          <w:rPr>
            <w:rStyle w:val="Kpr"/>
            <w:noProof/>
          </w:rPr>
          <w:t>3.</w:t>
        </w:r>
        <w:r w:rsidR="002C18C2">
          <w:rPr>
            <w:rFonts w:asciiTheme="minorHAnsi" w:eastAsiaTheme="minorEastAsia" w:hAnsiTheme="minorHAnsi" w:cstheme="minorBidi"/>
            <w:noProof/>
            <w:sz w:val="22"/>
            <w:szCs w:val="22"/>
            <w:lang w:eastAsia="tr-TR"/>
          </w:rPr>
          <w:tab/>
        </w:r>
        <w:r w:rsidR="002C18C2" w:rsidRPr="00F64D34">
          <w:rPr>
            <w:rStyle w:val="Kpr"/>
            <w:noProof/>
          </w:rPr>
          <w:t>Mali Denetim Sonuçları</w:t>
        </w:r>
        <w:r w:rsidR="002C18C2">
          <w:rPr>
            <w:noProof/>
            <w:webHidden/>
          </w:rPr>
          <w:tab/>
        </w:r>
        <w:r w:rsidR="002C18C2">
          <w:rPr>
            <w:noProof/>
            <w:webHidden/>
          </w:rPr>
          <w:fldChar w:fldCharType="begin"/>
        </w:r>
        <w:r w:rsidR="002C18C2">
          <w:rPr>
            <w:noProof/>
            <w:webHidden/>
          </w:rPr>
          <w:instrText xml:space="preserve"> PAGEREF _Toc508094075 \h </w:instrText>
        </w:r>
        <w:r w:rsidR="002C18C2">
          <w:rPr>
            <w:noProof/>
            <w:webHidden/>
          </w:rPr>
        </w:r>
        <w:r w:rsidR="002C18C2">
          <w:rPr>
            <w:noProof/>
            <w:webHidden/>
          </w:rPr>
          <w:fldChar w:fldCharType="separate"/>
        </w:r>
        <w:r w:rsidR="006B4560">
          <w:rPr>
            <w:noProof/>
            <w:webHidden/>
          </w:rPr>
          <w:t>98</w:t>
        </w:r>
        <w:r w:rsidR="002C18C2">
          <w:rPr>
            <w:noProof/>
            <w:webHidden/>
          </w:rPr>
          <w:fldChar w:fldCharType="end"/>
        </w:r>
      </w:hyperlink>
    </w:p>
    <w:p w:rsidR="002C18C2" w:rsidRDefault="001F5B0D">
      <w:pPr>
        <w:pStyle w:val="T2"/>
        <w:tabs>
          <w:tab w:val="right" w:leader="dot" w:pos="9488"/>
        </w:tabs>
        <w:rPr>
          <w:rFonts w:asciiTheme="minorHAnsi" w:eastAsiaTheme="minorEastAsia" w:hAnsiTheme="minorHAnsi" w:cstheme="minorBidi"/>
          <w:b w:val="0"/>
          <w:bCs w:val="0"/>
          <w:noProof/>
          <w:sz w:val="22"/>
          <w:szCs w:val="22"/>
          <w:lang w:eastAsia="tr-TR"/>
        </w:rPr>
      </w:pPr>
      <w:hyperlink w:anchor="_Toc508094076" w:history="1">
        <w:r w:rsidR="002C18C2" w:rsidRPr="00F64D34">
          <w:rPr>
            <w:rStyle w:val="Kpr"/>
            <w:noProof/>
          </w:rPr>
          <w:t>B. Performans Bilgileri</w:t>
        </w:r>
        <w:r w:rsidR="002C18C2">
          <w:rPr>
            <w:noProof/>
            <w:webHidden/>
          </w:rPr>
          <w:tab/>
        </w:r>
        <w:r w:rsidR="002C18C2">
          <w:rPr>
            <w:noProof/>
            <w:webHidden/>
          </w:rPr>
          <w:fldChar w:fldCharType="begin"/>
        </w:r>
        <w:r w:rsidR="002C18C2">
          <w:rPr>
            <w:noProof/>
            <w:webHidden/>
          </w:rPr>
          <w:instrText xml:space="preserve"> PAGEREF _Toc508094076 \h </w:instrText>
        </w:r>
        <w:r w:rsidR="002C18C2">
          <w:rPr>
            <w:noProof/>
            <w:webHidden/>
          </w:rPr>
        </w:r>
        <w:r w:rsidR="002C18C2">
          <w:rPr>
            <w:noProof/>
            <w:webHidden/>
          </w:rPr>
          <w:fldChar w:fldCharType="separate"/>
        </w:r>
        <w:r w:rsidR="006B4560">
          <w:rPr>
            <w:noProof/>
            <w:webHidden/>
          </w:rPr>
          <w:t>99</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7" w:history="1">
        <w:r w:rsidR="002C18C2" w:rsidRPr="00F64D34">
          <w:rPr>
            <w:rStyle w:val="Kpr"/>
            <w:noProof/>
          </w:rPr>
          <w:t>1.</w:t>
        </w:r>
        <w:r w:rsidR="002C18C2">
          <w:rPr>
            <w:rFonts w:asciiTheme="minorHAnsi" w:eastAsiaTheme="minorEastAsia" w:hAnsiTheme="minorHAnsi" w:cstheme="minorBidi"/>
            <w:noProof/>
            <w:sz w:val="22"/>
            <w:szCs w:val="22"/>
            <w:lang w:eastAsia="tr-TR"/>
          </w:rPr>
          <w:tab/>
        </w:r>
        <w:r w:rsidR="002C18C2" w:rsidRPr="00F64D34">
          <w:rPr>
            <w:rStyle w:val="Kpr"/>
            <w:noProof/>
          </w:rPr>
          <w:t>Faaliyet ve Proje Bilgileri</w:t>
        </w:r>
        <w:r w:rsidR="002C18C2">
          <w:rPr>
            <w:noProof/>
            <w:webHidden/>
          </w:rPr>
          <w:tab/>
        </w:r>
        <w:r w:rsidR="002C18C2">
          <w:rPr>
            <w:noProof/>
            <w:webHidden/>
          </w:rPr>
          <w:fldChar w:fldCharType="begin"/>
        </w:r>
        <w:r w:rsidR="002C18C2">
          <w:rPr>
            <w:noProof/>
            <w:webHidden/>
          </w:rPr>
          <w:instrText xml:space="preserve"> PAGEREF _Toc508094077 \h </w:instrText>
        </w:r>
        <w:r w:rsidR="002C18C2">
          <w:rPr>
            <w:noProof/>
            <w:webHidden/>
          </w:rPr>
        </w:r>
        <w:r w:rsidR="002C18C2">
          <w:rPr>
            <w:noProof/>
            <w:webHidden/>
          </w:rPr>
          <w:fldChar w:fldCharType="separate"/>
        </w:r>
        <w:r w:rsidR="006B4560">
          <w:rPr>
            <w:noProof/>
            <w:webHidden/>
          </w:rPr>
          <w:t>99</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8" w:history="1">
        <w:r w:rsidR="002C18C2" w:rsidRPr="00F64D34">
          <w:rPr>
            <w:rStyle w:val="Kpr"/>
            <w:noProof/>
          </w:rPr>
          <w:t>2.</w:t>
        </w:r>
        <w:r w:rsidR="002C18C2">
          <w:rPr>
            <w:rFonts w:asciiTheme="minorHAnsi" w:eastAsiaTheme="minorEastAsia" w:hAnsiTheme="minorHAnsi" w:cstheme="minorBidi"/>
            <w:noProof/>
            <w:sz w:val="22"/>
            <w:szCs w:val="22"/>
            <w:lang w:eastAsia="tr-TR"/>
          </w:rPr>
          <w:tab/>
        </w:r>
        <w:r w:rsidR="002C18C2" w:rsidRPr="00F64D34">
          <w:rPr>
            <w:rStyle w:val="Kpr"/>
            <w:noProof/>
          </w:rPr>
          <w:t>Performans Sonuçları Tablosu</w:t>
        </w:r>
        <w:r w:rsidR="002C18C2">
          <w:rPr>
            <w:noProof/>
            <w:webHidden/>
          </w:rPr>
          <w:tab/>
        </w:r>
        <w:r w:rsidR="002C18C2">
          <w:rPr>
            <w:noProof/>
            <w:webHidden/>
          </w:rPr>
          <w:fldChar w:fldCharType="begin"/>
        </w:r>
        <w:r w:rsidR="002C18C2">
          <w:rPr>
            <w:noProof/>
            <w:webHidden/>
          </w:rPr>
          <w:instrText xml:space="preserve"> PAGEREF _Toc508094078 \h </w:instrText>
        </w:r>
        <w:r w:rsidR="002C18C2">
          <w:rPr>
            <w:noProof/>
            <w:webHidden/>
          </w:rPr>
        </w:r>
        <w:r w:rsidR="002C18C2">
          <w:rPr>
            <w:noProof/>
            <w:webHidden/>
          </w:rPr>
          <w:fldChar w:fldCharType="separate"/>
        </w:r>
        <w:r w:rsidR="006B4560">
          <w:rPr>
            <w:noProof/>
            <w:webHidden/>
          </w:rPr>
          <w:t>109</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79" w:history="1">
        <w:r w:rsidR="002C18C2" w:rsidRPr="00F64D34">
          <w:rPr>
            <w:rStyle w:val="Kpr"/>
            <w:noProof/>
          </w:rPr>
          <w:t>3.</w:t>
        </w:r>
        <w:r w:rsidR="002C18C2">
          <w:rPr>
            <w:rFonts w:asciiTheme="minorHAnsi" w:eastAsiaTheme="minorEastAsia" w:hAnsiTheme="minorHAnsi" w:cstheme="minorBidi"/>
            <w:noProof/>
            <w:sz w:val="22"/>
            <w:szCs w:val="22"/>
            <w:lang w:eastAsia="tr-TR"/>
          </w:rPr>
          <w:tab/>
        </w:r>
        <w:r w:rsidR="002C18C2" w:rsidRPr="00F64D34">
          <w:rPr>
            <w:rStyle w:val="Kpr"/>
            <w:noProof/>
          </w:rPr>
          <w:t>Performans Sonuçlarının Değerlendirilmesi</w:t>
        </w:r>
        <w:r w:rsidR="002C18C2">
          <w:rPr>
            <w:noProof/>
            <w:webHidden/>
          </w:rPr>
          <w:tab/>
        </w:r>
        <w:r w:rsidR="002C18C2">
          <w:rPr>
            <w:noProof/>
            <w:webHidden/>
          </w:rPr>
          <w:fldChar w:fldCharType="begin"/>
        </w:r>
        <w:r w:rsidR="002C18C2">
          <w:rPr>
            <w:noProof/>
            <w:webHidden/>
          </w:rPr>
          <w:instrText xml:space="preserve"> PAGEREF _Toc508094079 \h </w:instrText>
        </w:r>
        <w:r w:rsidR="002C18C2">
          <w:rPr>
            <w:noProof/>
            <w:webHidden/>
          </w:rPr>
        </w:r>
        <w:r w:rsidR="002C18C2">
          <w:rPr>
            <w:noProof/>
            <w:webHidden/>
          </w:rPr>
          <w:fldChar w:fldCharType="separate"/>
        </w:r>
        <w:r w:rsidR="006B4560">
          <w:rPr>
            <w:noProof/>
            <w:webHidden/>
          </w:rPr>
          <w:t>116</w:t>
        </w:r>
        <w:r w:rsidR="002C18C2">
          <w:rPr>
            <w:noProof/>
            <w:webHidden/>
          </w:rPr>
          <w:fldChar w:fldCharType="end"/>
        </w:r>
      </w:hyperlink>
    </w:p>
    <w:p w:rsidR="002C18C2" w:rsidRDefault="001F5B0D">
      <w:pPr>
        <w:pStyle w:val="T3"/>
        <w:tabs>
          <w:tab w:val="left" w:pos="720"/>
          <w:tab w:val="right" w:leader="dot" w:pos="9488"/>
        </w:tabs>
        <w:rPr>
          <w:rFonts w:asciiTheme="minorHAnsi" w:eastAsiaTheme="minorEastAsia" w:hAnsiTheme="minorHAnsi" w:cstheme="minorBidi"/>
          <w:noProof/>
          <w:sz w:val="22"/>
          <w:szCs w:val="22"/>
          <w:lang w:eastAsia="tr-TR"/>
        </w:rPr>
      </w:pPr>
      <w:hyperlink w:anchor="_Toc508094080" w:history="1">
        <w:r w:rsidR="002C18C2" w:rsidRPr="00F64D34">
          <w:rPr>
            <w:rStyle w:val="Kpr"/>
            <w:noProof/>
          </w:rPr>
          <w:t>4.</w:t>
        </w:r>
        <w:r w:rsidR="002C18C2">
          <w:rPr>
            <w:rFonts w:asciiTheme="minorHAnsi" w:eastAsiaTheme="minorEastAsia" w:hAnsiTheme="minorHAnsi" w:cstheme="minorBidi"/>
            <w:noProof/>
            <w:sz w:val="22"/>
            <w:szCs w:val="22"/>
            <w:lang w:eastAsia="tr-TR"/>
          </w:rPr>
          <w:tab/>
        </w:r>
        <w:r w:rsidR="002C18C2" w:rsidRPr="00F64D34">
          <w:rPr>
            <w:rStyle w:val="Kpr"/>
            <w:noProof/>
          </w:rPr>
          <w:t>Performans Bilgi Sisteminin Değerlendirilmesi</w:t>
        </w:r>
        <w:r w:rsidR="002C18C2">
          <w:rPr>
            <w:noProof/>
            <w:webHidden/>
          </w:rPr>
          <w:tab/>
        </w:r>
        <w:r w:rsidR="002C18C2">
          <w:rPr>
            <w:noProof/>
            <w:webHidden/>
          </w:rPr>
          <w:fldChar w:fldCharType="begin"/>
        </w:r>
        <w:r w:rsidR="002C18C2">
          <w:rPr>
            <w:noProof/>
            <w:webHidden/>
          </w:rPr>
          <w:instrText xml:space="preserve"> PAGEREF _Toc508094080 \h </w:instrText>
        </w:r>
        <w:r w:rsidR="002C18C2">
          <w:rPr>
            <w:noProof/>
            <w:webHidden/>
          </w:rPr>
        </w:r>
        <w:r w:rsidR="002C18C2">
          <w:rPr>
            <w:noProof/>
            <w:webHidden/>
          </w:rPr>
          <w:fldChar w:fldCharType="separate"/>
        </w:r>
        <w:r w:rsidR="006B4560">
          <w:rPr>
            <w:noProof/>
            <w:webHidden/>
          </w:rPr>
          <w:t>116</w:t>
        </w:r>
        <w:r w:rsidR="002C18C2">
          <w:rPr>
            <w:noProof/>
            <w:webHidden/>
          </w:rPr>
          <w:fldChar w:fldCharType="end"/>
        </w:r>
      </w:hyperlink>
    </w:p>
    <w:p w:rsidR="002C18C2" w:rsidRDefault="001F5B0D">
      <w:pPr>
        <w:pStyle w:val="T1"/>
        <w:rPr>
          <w:rFonts w:eastAsiaTheme="minorEastAsia" w:cstheme="minorBidi"/>
          <w:b w:val="0"/>
          <w:bCs w:val="0"/>
          <w:caps w:val="0"/>
          <w:sz w:val="22"/>
          <w:szCs w:val="22"/>
          <w:lang w:eastAsia="tr-TR"/>
        </w:rPr>
      </w:pPr>
      <w:hyperlink w:anchor="_Toc508094081" w:history="1">
        <w:r w:rsidR="002C18C2" w:rsidRPr="00F64D34">
          <w:rPr>
            <w:rStyle w:val="Kpr"/>
          </w:rPr>
          <w:t>IV – KURUMSAL KABİLİYET VE KAPASİTENİN DEĞERLENDİRİLMESİ</w:t>
        </w:r>
        <w:r w:rsidR="002C18C2">
          <w:rPr>
            <w:webHidden/>
          </w:rPr>
          <w:tab/>
        </w:r>
        <w:r w:rsidR="002C18C2">
          <w:rPr>
            <w:webHidden/>
          </w:rPr>
          <w:fldChar w:fldCharType="begin"/>
        </w:r>
        <w:r w:rsidR="002C18C2">
          <w:rPr>
            <w:webHidden/>
          </w:rPr>
          <w:instrText xml:space="preserve"> PAGEREF _Toc508094081 \h </w:instrText>
        </w:r>
        <w:r w:rsidR="002C18C2">
          <w:rPr>
            <w:webHidden/>
          </w:rPr>
        </w:r>
        <w:r w:rsidR="002C18C2">
          <w:rPr>
            <w:webHidden/>
          </w:rPr>
          <w:fldChar w:fldCharType="separate"/>
        </w:r>
        <w:r w:rsidR="006B4560">
          <w:rPr>
            <w:webHidden/>
          </w:rPr>
          <w:t>117</w:t>
        </w:r>
        <w:r w:rsidR="002C18C2">
          <w:rPr>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82" w:history="1">
        <w:r w:rsidR="002C18C2" w:rsidRPr="00F64D34">
          <w:rPr>
            <w:rStyle w:val="Kpr"/>
            <w:noProof/>
          </w:rPr>
          <w:t>A.</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Fırsatlar</w:t>
        </w:r>
        <w:r w:rsidR="002C18C2">
          <w:rPr>
            <w:noProof/>
            <w:webHidden/>
          </w:rPr>
          <w:tab/>
        </w:r>
        <w:r w:rsidR="002C18C2">
          <w:rPr>
            <w:noProof/>
            <w:webHidden/>
          </w:rPr>
          <w:fldChar w:fldCharType="begin"/>
        </w:r>
        <w:r w:rsidR="002C18C2">
          <w:rPr>
            <w:noProof/>
            <w:webHidden/>
          </w:rPr>
          <w:instrText xml:space="preserve"> PAGEREF _Toc508094082 \h </w:instrText>
        </w:r>
        <w:r w:rsidR="002C18C2">
          <w:rPr>
            <w:noProof/>
            <w:webHidden/>
          </w:rPr>
        </w:r>
        <w:r w:rsidR="002C18C2">
          <w:rPr>
            <w:noProof/>
            <w:webHidden/>
          </w:rPr>
          <w:fldChar w:fldCharType="separate"/>
        </w:r>
        <w:r w:rsidR="006B4560">
          <w:rPr>
            <w:noProof/>
            <w:webHidden/>
          </w:rPr>
          <w:t>117</w:t>
        </w:r>
        <w:r w:rsidR="002C18C2">
          <w:rPr>
            <w:noProof/>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83" w:history="1">
        <w:r w:rsidR="002C18C2" w:rsidRPr="00F64D34">
          <w:rPr>
            <w:rStyle w:val="Kpr"/>
            <w:noProof/>
          </w:rPr>
          <w:t>C.</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Zayıflıklar</w:t>
        </w:r>
        <w:r w:rsidR="002C18C2">
          <w:rPr>
            <w:noProof/>
            <w:webHidden/>
          </w:rPr>
          <w:tab/>
        </w:r>
        <w:r w:rsidR="002C18C2">
          <w:rPr>
            <w:noProof/>
            <w:webHidden/>
          </w:rPr>
          <w:fldChar w:fldCharType="begin"/>
        </w:r>
        <w:r w:rsidR="002C18C2">
          <w:rPr>
            <w:noProof/>
            <w:webHidden/>
          </w:rPr>
          <w:instrText xml:space="preserve"> PAGEREF _Toc508094083 \h </w:instrText>
        </w:r>
        <w:r w:rsidR="002C18C2">
          <w:rPr>
            <w:noProof/>
            <w:webHidden/>
          </w:rPr>
        </w:r>
        <w:r w:rsidR="002C18C2">
          <w:rPr>
            <w:noProof/>
            <w:webHidden/>
          </w:rPr>
          <w:fldChar w:fldCharType="separate"/>
        </w:r>
        <w:r w:rsidR="006B4560">
          <w:rPr>
            <w:noProof/>
            <w:webHidden/>
          </w:rPr>
          <w:t>118</w:t>
        </w:r>
        <w:r w:rsidR="002C18C2">
          <w:rPr>
            <w:noProof/>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84" w:history="1">
        <w:r w:rsidR="002C18C2" w:rsidRPr="00F64D34">
          <w:rPr>
            <w:rStyle w:val="Kpr"/>
            <w:noProof/>
          </w:rPr>
          <w:t>D.</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Tehditler</w:t>
        </w:r>
        <w:r w:rsidR="002C18C2">
          <w:rPr>
            <w:noProof/>
            <w:webHidden/>
          </w:rPr>
          <w:tab/>
        </w:r>
        <w:r w:rsidR="002C18C2">
          <w:rPr>
            <w:noProof/>
            <w:webHidden/>
          </w:rPr>
          <w:fldChar w:fldCharType="begin"/>
        </w:r>
        <w:r w:rsidR="002C18C2">
          <w:rPr>
            <w:noProof/>
            <w:webHidden/>
          </w:rPr>
          <w:instrText xml:space="preserve"> PAGEREF _Toc508094084 \h </w:instrText>
        </w:r>
        <w:r w:rsidR="002C18C2">
          <w:rPr>
            <w:noProof/>
            <w:webHidden/>
          </w:rPr>
        </w:r>
        <w:r w:rsidR="002C18C2">
          <w:rPr>
            <w:noProof/>
            <w:webHidden/>
          </w:rPr>
          <w:fldChar w:fldCharType="separate"/>
        </w:r>
        <w:r w:rsidR="006B4560">
          <w:rPr>
            <w:noProof/>
            <w:webHidden/>
          </w:rPr>
          <w:t>120</w:t>
        </w:r>
        <w:r w:rsidR="002C18C2">
          <w:rPr>
            <w:noProof/>
            <w:webHidden/>
          </w:rPr>
          <w:fldChar w:fldCharType="end"/>
        </w:r>
      </w:hyperlink>
    </w:p>
    <w:p w:rsidR="002C18C2" w:rsidRDefault="001F5B0D">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508094085" w:history="1">
        <w:r w:rsidR="002C18C2" w:rsidRPr="00F64D34">
          <w:rPr>
            <w:rStyle w:val="Kpr"/>
            <w:noProof/>
          </w:rPr>
          <w:t>E.</w:t>
        </w:r>
        <w:r w:rsidR="002C18C2">
          <w:rPr>
            <w:rFonts w:asciiTheme="minorHAnsi" w:eastAsiaTheme="minorEastAsia" w:hAnsiTheme="minorHAnsi" w:cstheme="minorBidi"/>
            <w:b w:val="0"/>
            <w:bCs w:val="0"/>
            <w:noProof/>
            <w:sz w:val="22"/>
            <w:szCs w:val="22"/>
            <w:lang w:eastAsia="tr-TR"/>
          </w:rPr>
          <w:tab/>
        </w:r>
        <w:r w:rsidR="002C18C2" w:rsidRPr="00F64D34">
          <w:rPr>
            <w:rStyle w:val="Kpr"/>
            <w:noProof/>
          </w:rPr>
          <w:t>Değerlendirme</w:t>
        </w:r>
        <w:r w:rsidR="002C18C2">
          <w:rPr>
            <w:noProof/>
            <w:webHidden/>
          </w:rPr>
          <w:tab/>
        </w:r>
        <w:r w:rsidR="002C18C2">
          <w:rPr>
            <w:noProof/>
            <w:webHidden/>
          </w:rPr>
          <w:fldChar w:fldCharType="begin"/>
        </w:r>
        <w:r w:rsidR="002C18C2">
          <w:rPr>
            <w:noProof/>
            <w:webHidden/>
          </w:rPr>
          <w:instrText xml:space="preserve"> PAGEREF _Toc508094085 \h </w:instrText>
        </w:r>
        <w:r w:rsidR="002C18C2">
          <w:rPr>
            <w:noProof/>
            <w:webHidden/>
          </w:rPr>
        </w:r>
        <w:r w:rsidR="002C18C2">
          <w:rPr>
            <w:noProof/>
            <w:webHidden/>
          </w:rPr>
          <w:fldChar w:fldCharType="separate"/>
        </w:r>
        <w:r w:rsidR="006B4560">
          <w:rPr>
            <w:noProof/>
            <w:webHidden/>
          </w:rPr>
          <w:t>121</w:t>
        </w:r>
        <w:r w:rsidR="002C18C2">
          <w:rPr>
            <w:noProof/>
            <w:webHidden/>
          </w:rPr>
          <w:fldChar w:fldCharType="end"/>
        </w:r>
      </w:hyperlink>
    </w:p>
    <w:p w:rsidR="002C18C2" w:rsidRDefault="001F5B0D">
      <w:pPr>
        <w:pStyle w:val="T1"/>
        <w:rPr>
          <w:rFonts w:eastAsiaTheme="minorEastAsia" w:cstheme="minorBidi"/>
          <w:b w:val="0"/>
          <w:bCs w:val="0"/>
          <w:caps w:val="0"/>
          <w:sz w:val="22"/>
          <w:szCs w:val="22"/>
          <w:lang w:eastAsia="tr-TR"/>
        </w:rPr>
      </w:pPr>
      <w:hyperlink w:anchor="_Toc508094086" w:history="1">
        <w:r w:rsidR="002C18C2" w:rsidRPr="00F64D34">
          <w:rPr>
            <w:rStyle w:val="Kpr"/>
          </w:rPr>
          <w:t>V – ÖNERİLER VE TEDBİRLER</w:t>
        </w:r>
        <w:r w:rsidR="002C18C2">
          <w:rPr>
            <w:webHidden/>
          </w:rPr>
          <w:tab/>
        </w:r>
        <w:r w:rsidR="002C18C2">
          <w:rPr>
            <w:webHidden/>
          </w:rPr>
          <w:fldChar w:fldCharType="begin"/>
        </w:r>
        <w:r w:rsidR="002C18C2">
          <w:rPr>
            <w:webHidden/>
          </w:rPr>
          <w:instrText xml:space="preserve"> PAGEREF _Toc508094086 \h </w:instrText>
        </w:r>
        <w:r w:rsidR="002C18C2">
          <w:rPr>
            <w:webHidden/>
          </w:rPr>
        </w:r>
        <w:r w:rsidR="002C18C2">
          <w:rPr>
            <w:webHidden/>
          </w:rPr>
          <w:fldChar w:fldCharType="separate"/>
        </w:r>
        <w:r w:rsidR="006B4560">
          <w:rPr>
            <w:webHidden/>
          </w:rPr>
          <w:t>123</w:t>
        </w:r>
        <w:r w:rsidR="002C18C2">
          <w:rPr>
            <w:webHidden/>
          </w:rPr>
          <w:fldChar w:fldCharType="end"/>
        </w:r>
      </w:hyperlink>
    </w:p>
    <w:p w:rsidR="006F63A3" w:rsidRDefault="00261EFB" w:rsidP="00261EFB">
      <w:pPr>
        <w:rPr>
          <w:rFonts w:asciiTheme="minorHAnsi" w:hAnsiTheme="minorHAnsi" w:cstheme="minorHAnsi"/>
          <w:szCs w:val="24"/>
        </w:rPr>
      </w:pPr>
      <w:r w:rsidRPr="003F14E5">
        <w:rPr>
          <w:rFonts w:asciiTheme="minorHAnsi" w:hAnsiTheme="minorHAnsi" w:cstheme="minorHAnsi"/>
          <w:szCs w:val="24"/>
        </w:rPr>
        <w:fldChar w:fldCharType="end"/>
      </w:r>
      <w:bookmarkStart w:id="4" w:name="_Toc227488891"/>
      <w:bookmarkStart w:id="5" w:name="_Toc227489026"/>
      <w:bookmarkStart w:id="6" w:name="_Toc289343958"/>
      <w:bookmarkEnd w:id="0"/>
    </w:p>
    <w:p w:rsidR="00CE0700" w:rsidRDefault="00CE0700" w:rsidP="00261EFB">
      <w:pPr>
        <w:rPr>
          <w:rFonts w:asciiTheme="minorHAnsi" w:hAnsiTheme="minorHAnsi" w:cstheme="minorHAnsi"/>
          <w:szCs w:val="24"/>
        </w:rPr>
      </w:pPr>
    </w:p>
    <w:p w:rsidR="002C18C2" w:rsidRDefault="00261EFB" w:rsidP="00261EFB">
      <w:pPr>
        <w:rPr>
          <w:noProof/>
        </w:rPr>
      </w:pPr>
      <w:r w:rsidRPr="00F62BD0">
        <w:rPr>
          <w:b/>
          <w:u w:val="single"/>
        </w:rPr>
        <w:lastRenderedPageBreak/>
        <w:t>Tablolar:</w:t>
      </w:r>
      <w:r w:rsidRPr="00F62BD0">
        <w:rPr>
          <w:b/>
          <w:u w:val="single"/>
        </w:rPr>
        <w:fldChar w:fldCharType="begin"/>
      </w:r>
      <w:r w:rsidRPr="00F62BD0">
        <w:rPr>
          <w:b/>
          <w:u w:val="single"/>
        </w:rPr>
        <w:instrText xml:space="preserve"> TOC \h \z \c "Tablo" </w:instrText>
      </w:r>
      <w:r w:rsidRPr="00F62BD0">
        <w:rPr>
          <w:b/>
          <w:u w:val="single"/>
        </w:rPr>
        <w:fldChar w:fldCharType="separate"/>
      </w:r>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87" w:history="1">
        <w:r w:rsidR="002C18C2" w:rsidRPr="00FD4890">
          <w:rPr>
            <w:rStyle w:val="Kpr"/>
            <w:noProof/>
          </w:rPr>
          <w:t>Tablo 1: Pamukkale Üniversitesi Yerleşke Alanları</w:t>
        </w:r>
        <w:r w:rsidR="002C18C2">
          <w:rPr>
            <w:noProof/>
            <w:webHidden/>
          </w:rPr>
          <w:tab/>
        </w:r>
        <w:r w:rsidR="002C18C2">
          <w:rPr>
            <w:noProof/>
            <w:webHidden/>
          </w:rPr>
          <w:fldChar w:fldCharType="begin"/>
        </w:r>
        <w:r w:rsidR="002C18C2">
          <w:rPr>
            <w:noProof/>
            <w:webHidden/>
          </w:rPr>
          <w:instrText xml:space="preserve"> PAGEREF _Toc508094087 \h </w:instrText>
        </w:r>
        <w:r w:rsidR="002C18C2">
          <w:rPr>
            <w:noProof/>
            <w:webHidden/>
          </w:rPr>
        </w:r>
        <w:r w:rsidR="002C18C2">
          <w:rPr>
            <w:noProof/>
            <w:webHidden/>
          </w:rPr>
          <w:fldChar w:fldCharType="separate"/>
        </w:r>
        <w:r w:rsidR="006B4560">
          <w:rPr>
            <w:noProof/>
            <w:webHidden/>
          </w:rPr>
          <w:t>12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88" w:history="1">
        <w:r w:rsidR="002C18C2" w:rsidRPr="00FD4890">
          <w:rPr>
            <w:rStyle w:val="Kpr"/>
            <w:noProof/>
          </w:rPr>
          <w:t>Tablo 2: Pamukkale Üniversitesi  Kapalı Alanların Dağılımı</w:t>
        </w:r>
        <w:r w:rsidR="002C18C2">
          <w:rPr>
            <w:noProof/>
            <w:webHidden/>
          </w:rPr>
          <w:tab/>
        </w:r>
        <w:r w:rsidR="002C18C2">
          <w:rPr>
            <w:noProof/>
            <w:webHidden/>
          </w:rPr>
          <w:fldChar w:fldCharType="begin"/>
        </w:r>
        <w:r w:rsidR="002C18C2">
          <w:rPr>
            <w:noProof/>
            <w:webHidden/>
          </w:rPr>
          <w:instrText xml:space="preserve"> PAGEREF _Toc508094088 \h </w:instrText>
        </w:r>
        <w:r w:rsidR="002C18C2">
          <w:rPr>
            <w:noProof/>
            <w:webHidden/>
          </w:rPr>
        </w:r>
        <w:r w:rsidR="002C18C2">
          <w:rPr>
            <w:noProof/>
            <w:webHidden/>
          </w:rPr>
          <w:fldChar w:fldCharType="separate"/>
        </w:r>
        <w:r w:rsidR="006B4560">
          <w:rPr>
            <w:noProof/>
            <w:webHidden/>
          </w:rPr>
          <w:t>13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89" w:history="1">
        <w:r w:rsidR="002C18C2" w:rsidRPr="00FD4890">
          <w:rPr>
            <w:rStyle w:val="Kpr"/>
            <w:noProof/>
          </w:rPr>
          <w:t>Tablo 3: Pamukkale Üniversitesi Fiziki Altyapı Olanakları(m2)</w:t>
        </w:r>
        <w:r w:rsidR="002C18C2">
          <w:rPr>
            <w:noProof/>
            <w:webHidden/>
          </w:rPr>
          <w:tab/>
        </w:r>
        <w:r w:rsidR="002C18C2">
          <w:rPr>
            <w:noProof/>
            <w:webHidden/>
          </w:rPr>
          <w:fldChar w:fldCharType="begin"/>
        </w:r>
        <w:r w:rsidR="002C18C2">
          <w:rPr>
            <w:noProof/>
            <w:webHidden/>
          </w:rPr>
          <w:instrText xml:space="preserve"> PAGEREF _Toc508094089 \h </w:instrText>
        </w:r>
        <w:r w:rsidR="002C18C2">
          <w:rPr>
            <w:noProof/>
            <w:webHidden/>
          </w:rPr>
        </w:r>
        <w:r w:rsidR="002C18C2">
          <w:rPr>
            <w:noProof/>
            <w:webHidden/>
          </w:rPr>
          <w:fldChar w:fldCharType="separate"/>
        </w:r>
        <w:r w:rsidR="006B4560">
          <w:rPr>
            <w:noProof/>
            <w:webHidden/>
          </w:rPr>
          <w:t>15</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0" w:history="1">
        <w:r w:rsidR="002C18C2" w:rsidRPr="00FD4890">
          <w:rPr>
            <w:rStyle w:val="Kpr"/>
            <w:noProof/>
          </w:rPr>
          <w:t>Tablo 4: Eğitim Alanları ve Derslikler</w:t>
        </w:r>
        <w:r w:rsidR="002C18C2">
          <w:rPr>
            <w:noProof/>
            <w:webHidden/>
          </w:rPr>
          <w:tab/>
        </w:r>
        <w:r w:rsidR="002C18C2">
          <w:rPr>
            <w:noProof/>
            <w:webHidden/>
          </w:rPr>
          <w:fldChar w:fldCharType="begin"/>
        </w:r>
        <w:r w:rsidR="002C18C2">
          <w:rPr>
            <w:noProof/>
            <w:webHidden/>
          </w:rPr>
          <w:instrText xml:space="preserve"> PAGEREF _Toc508094090 \h </w:instrText>
        </w:r>
        <w:r w:rsidR="002C18C2">
          <w:rPr>
            <w:noProof/>
            <w:webHidden/>
          </w:rPr>
        </w:r>
        <w:r w:rsidR="002C18C2">
          <w:rPr>
            <w:noProof/>
            <w:webHidden/>
          </w:rPr>
          <w:fldChar w:fldCharType="separate"/>
        </w:r>
        <w:r w:rsidR="006B4560">
          <w:rPr>
            <w:noProof/>
            <w:webHidden/>
          </w:rPr>
          <w:t>16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1" w:history="1">
        <w:r w:rsidR="002C18C2" w:rsidRPr="00FD4890">
          <w:rPr>
            <w:rStyle w:val="Kpr"/>
            <w:noProof/>
          </w:rPr>
          <w:t>Tablo 5: Yemekhaneler, Kantinler ve Kafeteryalar</w:t>
        </w:r>
        <w:r w:rsidR="002C18C2">
          <w:rPr>
            <w:noProof/>
            <w:webHidden/>
          </w:rPr>
          <w:tab/>
        </w:r>
        <w:r w:rsidR="002C18C2">
          <w:rPr>
            <w:noProof/>
            <w:webHidden/>
          </w:rPr>
          <w:fldChar w:fldCharType="begin"/>
        </w:r>
        <w:r w:rsidR="002C18C2">
          <w:rPr>
            <w:noProof/>
            <w:webHidden/>
          </w:rPr>
          <w:instrText xml:space="preserve"> PAGEREF _Toc508094091 \h </w:instrText>
        </w:r>
        <w:r w:rsidR="002C18C2">
          <w:rPr>
            <w:noProof/>
            <w:webHidden/>
          </w:rPr>
        </w:r>
        <w:r w:rsidR="002C18C2">
          <w:rPr>
            <w:noProof/>
            <w:webHidden/>
          </w:rPr>
          <w:fldChar w:fldCharType="separate"/>
        </w:r>
        <w:r w:rsidR="006B4560">
          <w:rPr>
            <w:noProof/>
            <w:webHidden/>
          </w:rPr>
          <w:t>16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2" w:history="1">
        <w:r w:rsidR="002C18C2" w:rsidRPr="00FD4890">
          <w:rPr>
            <w:rStyle w:val="Kpr"/>
            <w:noProof/>
          </w:rPr>
          <w:t>Tablo 6: Misafirhaneler</w:t>
        </w:r>
        <w:r w:rsidR="002C18C2">
          <w:rPr>
            <w:noProof/>
            <w:webHidden/>
          </w:rPr>
          <w:tab/>
        </w:r>
        <w:r w:rsidR="002C18C2">
          <w:rPr>
            <w:noProof/>
            <w:webHidden/>
          </w:rPr>
          <w:fldChar w:fldCharType="begin"/>
        </w:r>
        <w:r w:rsidR="002C18C2">
          <w:rPr>
            <w:noProof/>
            <w:webHidden/>
          </w:rPr>
          <w:instrText xml:space="preserve"> PAGEREF _Toc508094092 \h </w:instrText>
        </w:r>
        <w:r w:rsidR="002C18C2">
          <w:rPr>
            <w:noProof/>
            <w:webHidden/>
          </w:rPr>
        </w:r>
        <w:r w:rsidR="002C18C2">
          <w:rPr>
            <w:noProof/>
            <w:webHidden/>
          </w:rPr>
          <w:fldChar w:fldCharType="separate"/>
        </w:r>
        <w:r w:rsidR="006B4560">
          <w:rPr>
            <w:noProof/>
            <w:webHidden/>
          </w:rPr>
          <w:t>16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3" w:history="1">
        <w:r w:rsidR="002C18C2" w:rsidRPr="00FD4890">
          <w:rPr>
            <w:rStyle w:val="Kpr"/>
            <w:noProof/>
          </w:rPr>
          <w:t>Tablo 7: Lojmanlar</w:t>
        </w:r>
        <w:r w:rsidR="002C18C2">
          <w:rPr>
            <w:noProof/>
            <w:webHidden/>
          </w:rPr>
          <w:tab/>
        </w:r>
        <w:r w:rsidR="002C18C2">
          <w:rPr>
            <w:noProof/>
            <w:webHidden/>
          </w:rPr>
          <w:fldChar w:fldCharType="begin"/>
        </w:r>
        <w:r w:rsidR="002C18C2">
          <w:rPr>
            <w:noProof/>
            <w:webHidden/>
          </w:rPr>
          <w:instrText xml:space="preserve"> PAGEREF _Toc508094093 \h </w:instrText>
        </w:r>
        <w:r w:rsidR="002C18C2">
          <w:rPr>
            <w:noProof/>
            <w:webHidden/>
          </w:rPr>
        </w:r>
        <w:r w:rsidR="002C18C2">
          <w:rPr>
            <w:noProof/>
            <w:webHidden/>
          </w:rPr>
          <w:fldChar w:fldCharType="separate"/>
        </w:r>
        <w:r w:rsidR="006B4560">
          <w:rPr>
            <w:noProof/>
            <w:webHidden/>
          </w:rPr>
          <w:t>16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4" w:history="1">
        <w:r w:rsidR="002C18C2" w:rsidRPr="00FD4890">
          <w:rPr>
            <w:rStyle w:val="Kpr"/>
            <w:noProof/>
          </w:rPr>
          <w:t>Tablo 8: Spor Tesisleri</w:t>
        </w:r>
        <w:r w:rsidR="002C18C2">
          <w:rPr>
            <w:noProof/>
            <w:webHidden/>
          </w:rPr>
          <w:tab/>
        </w:r>
        <w:r w:rsidR="002C18C2">
          <w:rPr>
            <w:noProof/>
            <w:webHidden/>
          </w:rPr>
          <w:fldChar w:fldCharType="begin"/>
        </w:r>
        <w:r w:rsidR="002C18C2">
          <w:rPr>
            <w:noProof/>
            <w:webHidden/>
          </w:rPr>
          <w:instrText xml:space="preserve"> PAGEREF _Toc508094094 \h </w:instrText>
        </w:r>
        <w:r w:rsidR="002C18C2">
          <w:rPr>
            <w:noProof/>
            <w:webHidden/>
          </w:rPr>
        </w:r>
        <w:r w:rsidR="002C18C2">
          <w:rPr>
            <w:noProof/>
            <w:webHidden/>
          </w:rPr>
          <w:fldChar w:fldCharType="separate"/>
        </w:r>
        <w:r w:rsidR="006B4560">
          <w:rPr>
            <w:noProof/>
            <w:webHidden/>
          </w:rPr>
          <w:t>17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5" w:history="1">
        <w:r w:rsidR="002C18C2" w:rsidRPr="00FD4890">
          <w:rPr>
            <w:rStyle w:val="Kpr"/>
            <w:noProof/>
          </w:rPr>
          <w:t>Tablo 9: Toplantı-Konferans Salonları</w:t>
        </w:r>
        <w:r w:rsidR="002C18C2">
          <w:rPr>
            <w:noProof/>
            <w:webHidden/>
          </w:rPr>
          <w:tab/>
        </w:r>
        <w:r w:rsidR="002C18C2">
          <w:rPr>
            <w:noProof/>
            <w:webHidden/>
          </w:rPr>
          <w:fldChar w:fldCharType="begin"/>
        </w:r>
        <w:r w:rsidR="002C18C2">
          <w:rPr>
            <w:noProof/>
            <w:webHidden/>
          </w:rPr>
          <w:instrText xml:space="preserve"> PAGEREF _Toc508094095 \h </w:instrText>
        </w:r>
        <w:r w:rsidR="002C18C2">
          <w:rPr>
            <w:noProof/>
            <w:webHidden/>
          </w:rPr>
        </w:r>
        <w:r w:rsidR="002C18C2">
          <w:rPr>
            <w:noProof/>
            <w:webHidden/>
          </w:rPr>
          <w:fldChar w:fldCharType="separate"/>
        </w:r>
        <w:r w:rsidR="006B4560">
          <w:rPr>
            <w:noProof/>
            <w:webHidden/>
          </w:rPr>
          <w:t>17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6" w:history="1">
        <w:r w:rsidR="002C18C2" w:rsidRPr="00FD4890">
          <w:rPr>
            <w:rStyle w:val="Kpr"/>
            <w:noProof/>
          </w:rPr>
          <w:t>Tablo 10: Hastane Alanları</w:t>
        </w:r>
        <w:r w:rsidR="002C18C2">
          <w:rPr>
            <w:noProof/>
            <w:webHidden/>
          </w:rPr>
          <w:tab/>
        </w:r>
        <w:r w:rsidR="002C18C2">
          <w:rPr>
            <w:noProof/>
            <w:webHidden/>
          </w:rPr>
          <w:fldChar w:fldCharType="begin"/>
        </w:r>
        <w:r w:rsidR="002C18C2">
          <w:rPr>
            <w:noProof/>
            <w:webHidden/>
          </w:rPr>
          <w:instrText xml:space="preserve"> PAGEREF _Toc508094096 \h </w:instrText>
        </w:r>
        <w:r w:rsidR="002C18C2">
          <w:rPr>
            <w:noProof/>
            <w:webHidden/>
          </w:rPr>
        </w:r>
        <w:r w:rsidR="002C18C2">
          <w:rPr>
            <w:noProof/>
            <w:webHidden/>
          </w:rPr>
          <w:fldChar w:fldCharType="separate"/>
        </w:r>
        <w:r w:rsidR="006B4560">
          <w:rPr>
            <w:noProof/>
            <w:webHidden/>
          </w:rPr>
          <w:t>17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7" w:history="1">
        <w:r w:rsidR="002C18C2" w:rsidRPr="00FD4890">
          <w:rPr>
            <w:rStyle w:val="Kpr"/>
            <w:noProof/>
          </w:rPr>
          <w:t>Tablo 11: Taşıtlar</w:t>
        </w:r>
        <w:r w:rsidR="002C18C2">
          <w:rPr>
            <w:noProof/>
            <w:webHidden/>
          </w:rPr>
          <w:tab/>
        </w:r>
        <w:r w:rsidR="002C18C2">
          <w:rPr>
            <w:noProof/>
            <w:webHidden/>
          </w:rPr>
          <w:fldChar w:fldCharType="begin"/>
        </w:r>
        <w:r w:rsidR="002C18C2">
          <w:rPr>
            <w:noProof/>
            <w:webHidden/>
          </w:rPr>
          <w:instrText xml:space="preserve"> PAGEREF _Toc508094097 \h </w:instrText>
        </w:r>
        <w:r w:rsidR="002C18C2">
          <w:rPr>
            <w:noProof/>
            <w:webHidden/>
          </w:rPr>
        </w:r>
        <w:r w:rsidR="002C18C2">
          <w:rPr>
            <w:noProof/>
            <w:webHidden/>
          </w:rPr>
          <w:fldChar w:fldCharType="separate"/>
        </w:r>
        <w:r w:rsidR="006B4560">
          <w:rPr>
            <w:noProof/>
            <w:webHidden/>
          </w:rPr>
          <w:t>18</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8" w:history="1">
        <w:r w:rsidR="002C18C2" w:rsidRPr="00FD4890">
          <w:rPr>
            <w:rStyle w:val="Kpr"/>
            <w:noProof/>
          </w:rPr>
          <w:t>Tablo 12: Taşınır Malzeme Listesi</w:t>
        </w:r>
        <w:r w:rsidR="002C18C2">
          <w:rPr>
            <w:noProof/>
            <w:webHidden/>
          </w:rPr>
          <w:tab/>
        </w:r>
        <w:r w:rsidR="002C18C2">
          <w:rPr>
            <w:noProof/>
            <w:webHidden/>
          </w:rPr>
          <w:fldChar w:fldCharType="begin"/>
        </w:r>
        <w:r w:rsidR="002C18C2">
          <w:rPr>
            <w:noProof/>
            <w:webHidden/>
          </w:rPr>
          <w:instrText xml:space="preserve"> PAGEREF _Toc508094098 \h </w:instrText>
        </w:r>
        <w:r w:rsidR="002C18C2">
          <w:rPr>
            <w:noProof/>
            <w:webHidden/>
          </w:rPr>
        </w:r>
        <w:r w:rsidR="002C18C2">
          <w:rPr>
            <w:noProof/>
            <w:webHidden/>
          </w:rPr>
          <w:fldChar w:fldCharType="separate"/>
        </w:r>
        <w:r w:rsidR="006B4560">
          <w:rPr>
            <w:noProof/>
            <w:webHidden/>
          </w:rPr>
          <w:t>18</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099" w:history="1">
        <w:r w:rsidR="002C18C2" w:rsidRPr="00FD4890">
          <w:rPr>
            <w:rStyle w:val="Kpr"/>
            <w:noProof/>
          </w:rPr>
          <w:t>Tablo 13: PAÜ Kütüphane Altyapı Bilgisi</w:t>
        </w:r>
        <w:r w:rsidR="002C18C2">
          <w:rPr>
            <w:noProof/>
            <w:webHidden/>
          </w:rPr>
          <w:tab/>
        </w:r>
        <w:r w:rsidR="002C18C2">
          <w:rPr>
            <w:noProof/>
            <w:webHidden/>
          </w:rPr>
          <w:fldChar w:fldCharType="begin"/>
        </w:r>
        <w:r w:rsidR="002C18C2">
          <w:rPr>
            <w:noProof/>
            <w:webHidden/>
          </w:rPr>
          <w:instrText xml:space="preserve"> PAGEREF _Toc508094099 \h </w:instrText>
        </w:r>
        <w:r w:rsidR="002C18C2">
          <w:rPr>
            <w:noProof/>
            <w:webHidden/>
          </w:rPr>
        </w:r>
        <w:r w:rsidR="002C18C2">
          <w:rPr>
            <w:noProof/>
            <w:webHidden/>
          </w:rPr>
          <w:fldChar w:fldCharType="separate"/>
        </w:r>
        <w:r w:rsidR="006B4560">
          <w:rPr>
            <w:noProof/>
            <w:webHidden/>
          </w:rPr>
          <w:t>23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0" w:history="1">
        <w:r w:rsidR="002C18C2" w:rsidRPr="00FD4890">
          <w:rPr>
            <w:rStyle w:val="Kpr"/>
            <w:noProof/>
          </w:rPr>
          <w:t>Tablo 14: Diğer Bilgi ve Teknolojik Kaynaklar</w:t>
        </w:r>
        <w:r w:rsidR="002C18C2">
          <w:rPr>
            <w:noProof/>
            <w:webHidden/>
          </w:rPr>
          <w:tab/>
        </w:r>
        <w:r w:rsidR="002C18C2">
          <w:rPr>
            <w:noProof/>
            <w:webHidden/>
          </w:rPr>
          <w:fldChar w:fldCharType="begin"/>
        </w:r>
        <w:r w:rsidR="002C18C2">
          <w:rPr>
            <w:noProof/>
            <w:webHidden/>
          </w:rPr>
          <w:instrText xml:space="preserve"> PAGEREF _Toc508094100 \h </w:instrText>
        </w:r>
        <w:r w:rsidR="002C18C2">
          <w:rPr>
            <w:noProof/>
            <w:webHidden/>
          </w:rPr>
        </w:r>
        <w:r w:rsidR="002C18C2">
          <w:rPr>
            <w:noProof/>
            <w:webHidden/>
          </w:rPr>
          <w:fldChar w:fldCharType="separate"/>
        </w:r>
        <w:r w:rsidR="006B4560">
          <w:rPr>
            <w:noProof/>
            <w:webHidden/>
          </w:rPr>
          <w:t>26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1" w:history="1">
        <w:r w:rsidR="002C18C2" w:rsidRPr="00FD4890">
          <w:rPr>
            <w:rStyle w:val="Kpr"/>
            <w:noProof/>
          </w:rPr>
          <w:t>Tablo 15: YBS - PUSULA Sistemi Kapsamına Alınan Modüller</w:t>
        </w:r>
        <w:r w:rsidR="002C18C2">
          <w:rPr>
            <w:noProof/>
            <w:webHidden/>
          </w:rPr>
          <w:tab/>
        </w:r>
        <w:r w:rsidR="002C18C2">
          <w:rPr>
            <w:noProof/>
            <w:webHidden/>
          </w:rPr>
          <w:fldChar w:fldCharType="begin"/>
        </w:r>
        <w:r w:rsidR="002C18C2">
          <w:rPr>
            <w:noProof/>
            <w:webHidden/>
          </w:rPr>
          <w:instrText xml:space="preserve"> PAGEREF _Toc508094101 \h </w:instrText>
        </w:r>
        <w:r w:rsidR="002C18C2">
          <w:rPr>
            <w:noProof/>
            <w:webHidden/>
          </w:rPr>
        </w:r>
        <w:r w:rsidR="002C18C2">
          <w:rPr>
            <w:noProof/>
            <w:webHidden/>
          </w:rPr>
          <w:fldChar w:fldCharType="separate"/>
        </w:r>
        <w:r w:rsidR="006B4560">
          <w:rPr>
            <w:noProof/>
            <w:webHidden/>
          </w:rPr>
          <w:t>27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2" w:history="1">
        <w:r w:rsidR="002C18C2" w:rsidRPr="00FD4890">
          <w:rPr>
            <w:rStyle w:val="Kpr"/>
            <w:noProof/>
          </w:rPr>
          <w:t>Tablo 16: 2017 Yıllarında Gerçekleştirilen Projeler</w:t>
        </w:r>
        <w:r w:rsidR="002C18C2">
          <w:rPr>
            <w:noProof/>
            <w:webHidden/>
          </w:rPr>
          <w:tab/>
        </w:r>
        <w:r w:rsidR="002C18C2">
          <w:rPr>
            <w:noProof/>
            <w:webHidden/>
          </w:rPr>
          <w:fldChar w:fldCharType="begin"/>
        </w:r>
        <w:r w:rsidR="002C18C2">
          <w:rPr>
            <w:noProof/>
            <w:webHidden/>
          </w:rPr>
          <w:instrText xml:space="preserve"> PAGEREF _Toc508094102 \h </w:instrText>
        </w:r>
        <w:r w:rsidR="002C18C2">
          <w:rPr>
            <w:noProof/>
            <w:webHidden/>
          </w:rPr>
        </w:r>
        <w:r w:rsidR="002C18C2">
          <w:rPr>
            <w:noProof/>
            <w:webHidden/>
          </w:rPr>
          <w:fldChar w:fldCharType="separate"/>
        </w:r>
        <w:r w:rsidR="006B4560">
          <w:rPr>
            <w:noProof/>
            <w:webHidden/>
          </w:rPr>
          <w:t>31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3" w:history="1">
        <w:r w:rsidR="002C18C2" w:rsidRPr="00FD4890">
          <w:rPr>
            <w:rStyle w:val="Kpr"/>
            <w:noProof/>
          </w:rPr>
          <w:t>Tablo 17: Bilimsel Yayın Sayıları</w:t>
        </w:r>
        <w:r w:rsidR="002C18C2">
          <w:rPr>
            <w:noProof/>
            <w:webHidden/>
          </w:rPr>
          <w:tab/>
        </w:r>
        <w:r w:rsidR="002C18C2">
          <w:rPr>
            <w:noProof/>
            <w:webHidden/>
          </w:rPr>
          <w:fldChar w:fldCharType="begin"/>
        </w:r>
        <w:r w:rsidR="002C18C2">
          <w:rPr>
            <w:noProof/>
            <w:webHidden/>
          </w:rPr>
          <w:instrText xml:space="preserve"> PAGEREF _Toc508094103 \h </w:instrText>
        </w:r>
        <w:r w:rsidR="002C18C2">
          <w:rPr>
            <w:noProof/>
            <w:webHidden/>
          </w:rPr>
        </w:r>
        <w:r w:rsidR="002C18C2">
          <w:rPr>
            <w:noProof/>
            <w:webHidden/>
          </w:rPr>
          <w:fldChar w:fldCharType="separate"/>
        </w:r>
        <w:r w:rsidR="006B4560">
          <w:rPr>
            <w:noProof/>
            <w:webHidden/>
          </w:rPr>
          <w:t>32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4" w:history="1">
        <w:r w:rsidR="002C18C2" w:rsidRPr="00FD4890">
          <w:rPr>
            <w:rStyle w:val="Kpr"/>
            <w:noProof/>
          </w:rPr>
          <w:t>Tablo 18: Üniversite Yayın Sıralaması (YÖK)</w:t>
        </w:r>
        <w:r w:rsidR="002C18C2">
          <w:rPr>
            <w:noProof/>
            <w:webHidden/>
          </w:rPr>
          <w:tab/>
        </w:r>
        <w:r w:rsidR="002C18C2">
          <w:rPr>
            <w:noProof/>
            <w:webHidden/>
          </w:rPr>
          <w:fldChar w:fldCharType="begin"/>
        </w:r>
        <w:r w:rsidR="002C18C2">
          <w:rPr>
            <w:noProof/>
            <w:webHidden/>
          </w:rPr>
          <w:instrText xml:space="preserve"> PAGEREF _Toc508094104 \h </w:instrText>
        </w:r>
        <w:r w:rsidR="002C18C2">
          <w:rPr>
            <w:noProof/>
            <w:webHidden/>
          </w:rPr>
        </w:r>
        <w:r w:rsidR="002C18C2">
          <w:rPr>
            <w:noProof/>
            <w:webHidden/>
          </w:rPr>
          <w:fldChar w:fldCharType="separate"/>
        </w:r>
        <w:r w:rsidR="006B4560">
          <w:rPr>
            <w:noProof/>
            <w:webHidden/>
          </w:rPr>
          <w:t>32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5" w:history="1">
        <w:r w:rsidR="002C18C2" w:rsidRPr="00FD4890">
          <w:rPr>
            <w:rStyle w:val="Kpr"/>
            <w:noProof/>
          </w:rPr>
          <w:t>Tablo 19: SCI+SSCI+AHCI' te Yayımlanan Yayınlara Göre Yayın Sayısı Sıralaması</w:t>
        </w:r>
        <w:r w:rsidR="002C18C2">
          <w:rPr>
            <w:noProof/>
            <w:webHidden/>
          </w:rPr>
          <w:tab/>
        </w:r>
        <w:r w:rsidR="002C18C2">
          <w:rPr>
            <w:noProof/>
            <w:webHidden/>
          </w:rPr>
          <w:fldChar w:fldCharType="begin"/>
        </w:r>
        <w:r w:rsidR="002C18C2">
          <w:rPr>
            <w:noProof/>
            <w:webHidden/>
          </w:rPr>
          <w:instrText xml:space="preserve"> PAGEREF _Toc508094105 \h </w:instrText>
        </w:r>
        <w:r w:rsidR="002C18C2">
          <w:rPr>
            <w:noProof/>
            <w:webHidden/>
          </w:rPr>
        </w:r>
        <w:r w:rsidR="002C18C2">
          <w:rPr>
            <w:noProof/>
            <w:webHidden/>
          </w:rPr>
          <w:fldChar w:fldCharType="separate"/>
        </w:r>
        <w:r w:rsidR="006B4560">
          <w:rPr>
            <w:noProof/>
            <w:webHidden/>
          </w:rPr>
          <w:t>32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6" w:history="1">
        <w:r w:rsidR="002C18C2" w:rsidRPr="00FD4890">
          <w:rPr>
            <w:rStyle w:val="Kpr"/>
            <w:noProof/>
          </w:rPr>
          <w:t>Tablo 20: Öğretim Elemanı Sayıları</w:t>
        </w:r>
        <w:r w:rsidR="002C18C2">
          <w:rPr>
            <w:noProof/>
            <w:webHidden/>
          </w:rPr>
          <w:tab/>
        </w:r>
        <w:r w:rsidR="002C18C2">
          <w:rPr>
            <w:noProof/>
            <w:webHidden/>
          </w:rPr>
          <w:fldChar w:fldCharType="begin"/>
        </w:r>
        <w:r w:rsidR="002C18C2">
          <w:rPr>
            <w:noProof/>
            <w:webHidden/>
          </w:rPr>
          <w:instrText xml:space="preserve"> PAGEREF _Toc508094106 \h </w:instrText>
        </w:r>
        <w:r w:rsidR="002C18C2">
          <w:rPr>
            <w:noProof/>
            <w:webHidden/>
          </w:rPr>
        </w:r>
        <w:r w:rsidR="002C18C2">
          <w:rPr>
            <w:noProof/>
            <w:webHidden/>
          </w:rPr>
          <w:fldChar w:fldCharType="separate"/>
        </w:r>
        <w:r w:rsidR="006B4560">
          <w:rPr>
            <w:noProof/>
            <w:webHidden/>
          </w:rPr>
          <w:t>36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7" w:history="1">
        <w:r w:rsidR="002C18C2" w:rsidRPr="00FD4890">
          <w:rPr>
            <w:rStyle w:val="Kpr"/>
            <w:noProof/>
          </w:rPr>
          <w:t>Tablo 21: Fakültelerde ve Yüksekokullarda Öğretim Elemanı Başına Düşen Öğrenci Sayısı</w:t>
        </w:r>
        <w:r w:rsidR="002C18C2">
          <w:rPr>
            <w:noProof/>
            <w:webHidden/>
          </w:rPr>
          <w:tab/>
        </w:r>
        <w:r w:rsidR="002C18C2">
          <w:rPr>
            <w:noProof/>
            <w:webHidden/>
          </w:rPr>
          <w:fldChar w:fldCharType="begin"/>
        </w:r>
        <w:r w:rsidR="002C18C2">
          <w:rPr>
            <w:noProof/>
            <w:webHidden/>
          </w:rPr>
          <w:instrText xml:space="preserve"> PAGEREF _Toc508094107 \h </w:instrText>
        </w:r>
        <w:r w:rsidR="002C18C2">
          <w:rPr>
            <w:noProof/>
            <w:webHidden/>
          </w:rPr>
        </w:r>
        <w:r w:rsidR="002C18C2">
          <w:rPr>
            <w:noProof/>
            <w:webHidden/>
          </w:rPr>
          <w:fldChar w:fldCharType="separate"/>
        </w:r>
        <w:r w:rsidR="006B4560">
          <w:rPr>
            <w:noProof/>
            <w:webHidden/>
          </w:rPr>
          <w:t>38</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8" w:history="1">
        <w:r w:rsidR="002C18C2" w:rsidRPr="00FD4890">
          <w:rPr>
            <w:rStyle w:val="Kpr"/>
            <w:noProof/>
          </w:rPr>
          <w:t>Tablo 22: Kadro Doluluk  Oranlarına Göre Akademik Personel Sayıları</w:t>
        </w:r>
        <w:r w:rsidR="002C18C2">
          <w:rPr>
            <w:noProof/>
            <w:webHidden/>
          </w:rPr>
          <w:tab/>
        </w:r>
        <w:r w:rsidR="002C18C2">
          <w:rPr>
            <w:noProof/>
            <w:webHidden/>
          </w:rPr>
          <w:fldChar w:fldCharType="begin"/>
        </w:r>
        <w:r w:rsidR="002C18C2">
          <w:rPr>
            <w:noProof/>
            <w:webHidden/>
          </w:rPr>
          <w:instrText xml:space="preserve"> PAGEREF _Toc508094108 \h </w:instrText>
        </w:r>
        <w:r w:rsidR="002C18C2">
          <w:rPr>
            <w:noProof/>
            <w:webHidden/>
          </w:rPr>
        </w:r>
        <w:r w:rsidR="002C18C2">
          <w:rPr>
            <w:noProof/>
            <w:webHidden/>
          </w:rPr>
          <w:fldChar w:fldCharType="separate"/>
        </w:r>
        <w:r w:rsidR="006B4560">
          <w:rPr>
            <w:noProof/>
            <w:webHidden/>
          </w:rPr>
          <w:t>40</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09" w:history="1">
        <w:r w:rsidR="002C18C2" w:rsidRPr="00FD4890">
          <w:rPr>
            <w:rStyle w:val="Kpr"/>
            <w:noProof/>
          </w:rPr>
          <w:t>Tablo 23: Görev Yaptıkları Birimlere Göre Akademik Personel Sayıları</w:t>
        </w:r>
        <w:r w:rsidR="002C18C2">
          <w:rPr>
            <w:noProof/>
            <w:webHidden/>
          </w:rPr>
          <w:tab/>
        </w:r>
        <w:r w:rsidR="002C18C2">
          <w:rPr>
            <w:noProof/>
            <w:webHidden/>
          </w:rPr>
          <w:fldChar w:fldCharType="begin"/>
        </w:r>
        <w:r w:rsidR="002C18C2">
          <w:rPr>
            <w:noProof/>
            <w:webHidden/>
          </w:rPr>
          <w:instrText xml:space="preserve"> PAGEREF _Toc508094109 \h </w:instrText>
        </w:r>
        <w:r w:rsidR="002C18C2">
          <w:rPr>
            <w:noProof/>
            <w:webHidden/>
          </w:rPr>
        </w:r>
        <w:r w:rsidR="002C18C2">
          <w:rPr>
            <w:noProof/>
            <w:webHidden/>
          </w:rPr>
          <w:fldChar w:fldCharType="separate"/>
        </w:r>
        <w:r w:rsidR="006B4560">
          <w:rPr>
            <w:noProof/>
            <w:webHidden/>
          </w:rPr>
          <w:t>40</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0" w:history="1">
        <w:r w:rsidR="002C18C2" w:rsidRPr="00FD4890">
          <w:rPr>
            <w:rStyle w:val="Kpr"/>
            <w:noProof/>
          </w:rPr>
          <w:t>Tablo 24: Yabancı Uyruklu Akademik Personel Sayısı</w:t>
        </w:r>
        <w:r w:rsidR="002C18C2">
          <w:rPr>
            <w:noProof/>
            <w:webHidden/>
          </w:rPr>
          <w:tab/>
        </w:r>
        <w:r w:rsidR="002C18C2">
          <w:rPr>
            <w:noProof/>
            <w:webHidden/>
          </w:rPr>
          <w:fldChar w:fldCharType="begin"/>
        </w:r>
        <w:r w:rsidR="002C18C2">
          <w:rPr>
            <w:noProof/>
            <w:webHidden/>
          </w:rPr>
          <w:instrText xml:space="preserve"> PAGEREF _Toc508094110 \h </w:instrText>
        </w:r>
        <w:r w:rsidR="002C18C2">
          <w:rPr>
            <w:noProof/>
            <w:webHidden/>
          </w:rPr>
        </w:r>
        <w:r w:rsidR="002C18C2">
          <w:rPr>
            <w:noProof/>
            <w:webHidden/>
          </w:rPr>
          <w:fldChar w:fldCharType="separate"/>
        </w:r>
        <w:r w:rsidR="006B4560">
          <w:rPr>
            <w:noProof/>
            <w:webHidden/>
          </w:rPr>
          <w:t>41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1" w:history="1">
        <w:r w:rsidR="002C18C2" w:rsidRPr="00FD4890">
          <w:rPr>
            <w:rStyle w:val="Kpr"/>
            <w:noProof/>
          </w:rPr>
          <w:t>Tablo 25: Diğer Üniversitelerde Görevlendirilen Akademik Personel</w:t>
        </w:r>
        <w:r w:rsidR="002C18C2">
          <w:rPr>
            <w:noProof/>
            <w:webHidden/>
          </w:rPr>
          <w:tab/>
        </w:r>
        <w:r w:rsidR="002C18C2">
          <w:rPr>
            <w:noProof/>
            <w:webHidden/>
          </w:rPr>
          <w:fldChar w:fldCharType="begin"/>
        </w:r>
        <w:r w:rsidR="002C18C2">
          <w:rPr>
            <w:noProof/>
            <w:webHidden/>
          </w:rPr>
          <w:instrText xml:space="preserve"> PAGEREF _Toc508094111 \h </w:instrText>
        </w:r>
        <w:r w:rsidR="002C18C2">
          <w:rPr>
            <w:noProof/>
            <w:webHidden/>
          </w:rPr>
        </w:r>
        <w:r w:rsidR="002C18C2">
          <w:rPr>
            <w:noProof/>
            <w:webHidden/>
          </w:rPr>
          <w:fldChar w:fldCharType="separate"/>
        </w:r>
        <w:r w:rsidR="006B4560">
          <w:rPr>
            <w:noProof/>
            <w:webHidden/>
          </w:rPr>
          <w:t>42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2" w:history="1">
        <w:r w:rsidR="002C18C2" w:rsidRPr="00FD4890">
          <w:rPr>
            <w:rStyle w:val="Kpr"/>
            <w:noProof/>
          </w:rPr>
          <w:t>Tablo 26: Başka Üniversitelerden Üniversitemizde Görevlendirilen Akademik Personel</w:t>
        </w:r>
        <w:r w:rsidR="002C18C2">
          <w:rPr>
            <w:noProof/>
            <w:webHidden/>
          </w:rPr>
          <w:tab/>
        </w:r>
        <w:r w:rsidR="002C18C2">
          <w:rPr>
            <w:noProof/>
            <w:webHidden/>
          </w:rPr>
          <w:fldChar w:fldCharType="begin"/>
        </w:r>
        <w:r w:rsidR="002C18C2">
          <w:rPr>
            <w:noProof/>
            <w:webHidden/>
          </w:rPr>
          <w:instrText xml:space="preserve"> PAGEREF _Toc508094112 \h </w:instrText>
        </w:r>
        <w:r w:rsidR="002C18C2">
          <w:rPr>
            <w:noProof/>
            <w:webHidden/>
          </w:rPr>
        </w:r>
        <w:r w:rsidR="002C18C2">
          <w:rPr>
            <w:noProof/>
            <w:webHidden/>
          </w:rPr>
          <w:fldChar w:fldCharType="separate"/>
        </w:r>
        <w:r w:rsidR="006B4560">
          <w:rPr>
            <w:noProof/>
            <w:webHidden/>
          </w:rPr>
          <w:t>42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3" w:history="1">
        <w:r w:rsidR="002C18C2" w:rsidRPr="00FD4890">
          <w:rPr>
            <w:rStyle w:val="Kpr"/>
            <w:noProof/>
          </w:rPr>
          <w:t>Tablo 27. Akademik Personelin Yaş İtibariyle Dağılımı</w:t>
        </w:r>
        <w:r w:rsidR="002C18C2">
          <w:rPr>
            <w:noProof/>
            <w:webHidden/>
          </w:rPr>
          <w:tab/>
        </w:r>
        <w:r w:rsidR="002C18C2">
          <w:rPr>
            <w:noProof/>
            <w:webHidden/>
          </w:rPr>
          <w:fldChar w:fldCharType="begin"/>
        </w:r>
        <w:r w:rsidR="002C18C2">
          <w:rPr>
            <w:noProof/>
            <w:webHidden/>
          </w:rPr>
          <w:instrText xml:space="preserve"> PAGEREF _Toc508094113 \h </w:instrText>
        </w:r>
        <w:r w:rsidR="002C18C2">
          <w:rPr>
            <w:noProof/>
            <w:webHidden/>
          </w:rPr>
        </w:r>
        <w:r w:rsidR="002C18C2">
          <w:rPr>
            <w:noProof/>
            <w:webHidden/>
          </w:rPr>
          <w:fldChar w:fldCharType="separate"/>
        </w:r>
        <w:r w:rsidR="006B4560">
          <w:rPr>
            <w:noProof/>
            <w:webHidden/>
          </w:rPr>
          <w:t>43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4" w:history="1">
        <w:r w:rsidR="002C18C2" w:rsidRPr="00FD4890">
          <w:rPr>
            <w:rStyle w:val="Kpr"/>
            <w:noProof/>
          </w:rPr>
          <w:t>Tablo 28: İdari Personel (Kadroların Doluluk Oranına Göre) Sayıları</w:t>
        </w:r>
        <w:r w:rsidR="002C18C2">
          <w:rPr>
            <w:noProof/>
            <w:webHidden/>
          </w:rPr>
          <w:tab/>
        </w:r>
        <w:r w:rsidR="002C18C2">
          <w:rPr>
            <w:noProof/>
            <w:webHidden/>
          </w:rPr>
          <w:fldChar w:fldCharType="begin"/>
        </w:r>
        <w:r w:rsidR="002C18C2">
          <w:rPr>
            <w:noProof/>
            <w:webHidden/>
          </w:rPr>
          <w:instrText xml:space="preserve"> PAGEREF _Toc508094114 \h </w:instrText>
        </w:r>
        <w:r w:rsidR="002C18C2">
          <w:rPr>
            <w:noProof/>
            <w:webHidden/>
          </w:rPr>
        </w:r>
        <w:r w:rsidR="002C18C2">
          <w:rPr>
            <w:noProof/>
            <w:webHidden/>
          </w:rPr>
          <w:fldChar w:fldCharType="separate"/>
        </w:r>
        <w:r w:rsidR="006B4560">
          <w:rPr>
            <w:noProof/>
            <w:webHidden/>
          </w:rPr>
          <w:t>43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5" w:history="1">
        <w:r w:rsidR="002C18C2" w:rsidRPr="00FD4890">
          <w:rPr>
            <w:rStyle w:val="Kpr"/>
            <w:noProof/>
          </w:rPr>
          <w:t>Tablo 29: Görev Yaptıkları Birimlere Göre İdari Personel Dağılımı</w:t>
        </w:r>
        <w:r w:rsidR="002C18C2">
          <w:rPr>
            <w:noProof/>
            <w:webHidden/>
          </w:rPr>
          <w:tab/>
        </w:r>
        <w:r w:rsidR="002C18C2">
          <w:rPr>
            <w:noProof/>
            <w:webHidden/>
          </w:rPr>
          <w:fldChar w:fldCharType="begin"/>
        </w:r>
        <w:r w:rsidR="002C18C2">
          <w:rPr>
            <w:noProof/>
            <w:webHidden/>
          </w:rPr>
          <w:instrText xml:space="preserve"> PAGEREF _Toc508094115 \h </w:instrText>
        </w:r>
        <w:r w:rsidR="002C18C2">
          <w:rPr>
            <w:noProof/>
            <w:webHidden/>
          </w:rPr>
        </w:r>
        <w:r w:rsidR="002C18C2">
          <w:rPr>
            <w:noProof/>
            <w:webHidden/>
          </w:rPr>
          <w:fldChar w:fldCharType="separate"/>
        </w:r>
        <w:r w:rsidR="006B4560">
          <w:rPr>
            <w:noProof/>
            <w:webHidden/>
          </w:rPr>
          <w:t>44</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6" w:history="1">
        <w:r w:rsidR="002C18C2" w:rsidRPr="00FD4890">
          <w:rPr>
            <w:rStyle w:val="Kpr"/>
            <w:noProof/>
          </w:rPr>
          <w:t>Tablo 30: İdari Personelin Eğitim Durumu</w:t>
        </w:r>
        <w:r w:rsidR="002C18C2">
          <w:rPr>
            <w:noProof/>
            <w:webHidden/>
          </w:rPr>
          <w:tab/>
        </w:r>
        <w:r w:rsidR="002C18C2">
          <w:rPr>
            <w:noProof/>
            <w:webHidden/>
          </w:rPr>
          <w:fldChar w:fldCharType="begin"/>
        </w:r>
        <w:r w:rsidR="002C18C2">
          <w:rPr>
            <w:noProof/>
            <w:webHidden/>
          </w:rPr>
          <w:instrText xml:space="preserve"> PAGEREF _Toc508094116 \h </w:instrText>
        </w:r>
        <w:r w:rsidR="002C18C2">
          <w:rPr>
            <w:noProof/>
            <w:webHidden/>
          </w:rPr>
        </w:r>
        <w:r w:rsidR="002C18C2">
          <w:rPr>
            <w:noProof/>
            <w:webHidden/>
          </w:rPr>
          <w:fldChar w:fldCharType="separate"/>
        </w:r>
        <w:r w:rsidR="006B4560">
          <w:rPr>
            <w:noProof/>
            <w:webHidden/>
          </w:rPr>
          <w:t>46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7" w:history="1">
        <w:r w:rsidR="002C18C2" w:rsidRPr="00FD4890">
          <w:rPr>
            <w:rStyle w:val="Kpr"/>
            <w:noProof/>
          </w:rPr>
          <w:t>Tablo 31: İdari Personelin Hizmet Süreleri</w:t>
        </w:r>
        <w:r w:rsidR="002C18C2">
          <w:rPr>
            <w:noProof/>
            <w:webHidden/>
          </w:rPr>
          <w:tab/>
        </w:r>
        <w:r w:rsidR="002C18C2">
          <w:rPr>
            <w:noProof/>
            <w:webHidden/>
          </w:rPr>
          <w:fldChar w:fldCharType="begin"/>
        </w:r>
        <w:r w:rsidR="002C18C2">
          <w:rPr>
            <w:noProof/>
            <w:webHidden/>
          </w:rPr>
          <w:instrText xml:space="preserve"> PAGEREF _Toc508094117 \h </w:instrText>
        </w:r>
        <w:r w:rsidR="002C18C2">
          <w:rPr>
            <w:noProof/>
            <w:webHidden/>
          </w:rPr>
        </w:r>
        <w:r w:rsidR="002C18C2">
          <w:rPr>
            <w:noProof/>
            <w:webHidden/>
          </w:rPr>
          <w:fldChar w:fldCharType="separate"/>
        </w:r>
        <w:r w:rsidR="006B4560">
          <w:rPr>
            <w:noProof/>
            <w:webHidden/>
          </w:rPr>
          <w:t>46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8" w:history="1">
        <w:r w:rsidR="002C18C2" w:rsidRPr="00FD4890">
          <w:rPr>
            <w:rStyle w:val="Kpr"/>
            <w:noProof/>
          </w:rPr>
          <w:t>Tablo 32: İdari Personelin Yaş İtibariyle Dağılımı</w:t>
        </w:r>
        <w:r w:rsidR="002C18C2">
          <w:rPr>
            <w:noProof/>
            <w:webHidden/>
          </w:rPr>
          <w:tab/>
        </w:r>
        <w:r w:rsidR="002C18C2">
          <w:rPr>
            <w:noProof/>
            <w:webHidden/>
          </w:rPr>
          <w:fldChar w:fldCharType="begin"/>
        </w:r>
        <w:r w:rsidR="002C18C2">
          <w:rPr>
            <w:noProof/>
            <w:webHidden/>
          </w:rPr>
          <w:instrText xml:space="preserve"> PAGEREF _Toc508094118 \h </w:instrText>
        </w:r>
        <w:r w:rsidR="002C18C2">
          <w:rPr>
            <w:noProof/>
            <w:webHidden/>
          </w:rPr>
        </w:r>
        <w:r w:rsidR="002C18C2">
          <w:rPr>
            <w:noProof/>
            <w:webHidden/>
          </w:rPr>
          <w:fldChar w:fldCharType="separate"/>
        </w:r>
        <w:r w:rsidR="006B4560">
          <w:rPr>
            <w:noProof/>
            <w:webHidden/>
          </w:rPr>
          <w:t>46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19" w:history="1">
        <w:r w:rsidR="002C18C2" w:rsidRPr="00FD4890">
          <w:rPr>
            <w:rStyle w:val="Kpr"/>
            <w:noProof/>
          </w:rPr>
          <w:t>Tablo 33: İşçiler (Çalıştıkları Pozisyona Göre)</w:t>
        </w:r>
        <w:r w:rsidR="002C18C2">
          <w:rPr>
            <w:noProof/>
            <w:webHidden/>
          </w:rPr>
          <w:tab/>
        </w:r>
        <w:r w:rsidR="002C18C2">
          <w:rPr>
            <w:noProof/>
            <w:webHidden/>
          </w:rPr>
          <w:fldChar w:fldCharType="begin"/>
        </w:r>
        <w:r w:rsidR="002C18C2">
          <w:rPr>
            <w:noProof/>
            <w:webHidden/>
          </w:rPr>
          <w:instrText xml:space="preserve"> PAGEREF _Toc508094119 \h </w:instrText>
        </w:r>
        <w:r w:rsidR="002C18C2">
          <w:rPr>
            <w:noProof/>
            <w:webHidden/>
          </w:rPr>
        </w:r>
        <w:r w:rsidR="002C18C2">
          <w:rPr>
            <w:noProof/>
            <w:webHidden/>
          </w:rPr>
          <w:fldChar w:fldCharType="separate"/>
        </w:r>
        <w:r w:rsidR="006B4560">
          <w:rPr>
            <w:noProof/>
            <w:webHidden/>
          </w:rPr>
          <w:t>46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0" w:history="1">
        <w:r w:rsidR="002C18C2" w:rsidRPr="00FD4890">
          <w:rPr>
            <w:rStyle w:val="Kpr"/>
            <w:noProof/>
          </w:rPr>
          <w:t>Tablo 34: Sürekli İşçilerin Hizmet Süresine Göre Dağılımı</w:t>
        </w:r>
        <w:r w:rsidR="002C18C2">
          <w:rPr>
            <w:noProof/>
            <w:webHidden/>
          </w:rPr>
          <w:tab/>
        </w:r>
        <w:r w:rsidR="002C18C2">
          <w:rPr>
            <w:noProof/>
            <w:webHidden/>
          </w:rPr>
          <w:fldChar w:fldCharType="begin"/>
        </w:r>
        <w:r w:rsidR="002C18C2">
          <w:rPr>
            <w:noProof/>
            <w:webHidden/>
          </w:rPr>
          <w:instrText xml:space="preserve"> PAGEREF _Toc508094120 \h </w:instrText>
        </w:r>
        <w:r w:rsidR="002C18C2">
          <w:rPr>
            <w:noProof/>
            <w:webHidden/>
          </w:rPr>
        </w:r>
        <w:r w:rsidR="002C18C2">
          <w:rPr>
            <w:noProof/>
            <w:webHidden/>
          </w:rPr>
          <w:fldChar w:fldCharType="separate"/>
        </w:r>
        <w:r w:rsidR="006B4560">
          <w:rPr>
            <w:noProof/>
            <w:webHidden/>
          </w:rPr>
          <w:t>47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1" w:history="1">
        <w:r w:rsidR="002C18C2" w:rsidRPr="00FD4890">
          <w:rPr>
            <w:rStyle w:val="Kpr"/>
            <w:noProof/>
          </w:rPr>
          <w:t>Tablo 35: Sürekli İşçilerin Yaş İtibariyle Dağılım</w:t>
        </w:r>
        <w:r w:rsidR="002C18C2">
          <w:rPr>
            <w:noProof/>
            <w:webHidden/>
          </w:rPr>
          <w:tab/>
        </w:r>
        <w:r w:rsidR="002C18C2">
          <w:rPr>
            <w:noProof/>
            <w:webHidden/>
          </w:rPr>
          <w:fldChar w:fldCharType="begin"/>
        </w:r>
        <w:r w:rsidR="002C18C2">
          <w:rPr>
            <w:noProof/>
            <w:webHidden/>
          </w:rPr>
          <w:instrText xml:space="preserve"> PAGEREF _Toc508094121 \h </w:instrText>
        </w:r>
        <w:r w:rsidR="002C18C2">
          <w:rPr>
            <w:noProof/>
            <w:webHidden/>
          </w:rPr>
        </w:r>
        <w:r w:rsidR="002C18C2">
          <w:rPr>
            <w:noProof/>
            <w:webHidden/>
          </w:rPr>
          <w:fldChar w:fldCharType="separate"/>
        </w:r>
        <w:r w:rsidR="006B4560">
          <w:rPr>
            <w:noProof/>
            <w:webHidden/>
          </w:rPr>
          <w:t>47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2" w:history="1">
        <w:r w:rsidR="002C18C2" w:rsidRPr="00FD4890">
          <w:rPr>
            <w:rStyle w:val="Kpr"/>
            <w:noProof/>
          </w:rPr>
          <w:t>Tablo 36: Engelli Personel</w:t>
        </w:r>
        <w:r w:rsidR="002C18C2">
          <w:rPr>
            <w:noProof/>
            <w:webHidden/>
          </w:rPr>
          <w:tab/>
        </w:r>
        <w:r w:rsidR="002C18C2">
          <w:rPr>
            <w:noProof/>
            <w:webHidden/>
          </w:rPr>
          <w:fldChar w:fldCharType="begin"/>
        </w:r>
        <w:r w:rsidR="002C18C2">
          <w:rPr>
            <w:noProof/>
            <w:webHidden/>
          </w:rPr>
          <w:instrText xml:space="preserve"> PAGEREF _Toc508094122 \h </w:instrText>
        </w:r>
        <w:r w:rsidR="002C18C2">
          <w:rPr>
            <w:noProof/>
            <w:webHidden/>
          </w:rPr>
        </w:r>
        <w:r w:rsidR="002C18C2">
          <w:rPr>
            <w:noProof/>
            <w:webHidden/>
          </w:rPr>
          <w:fldChar w:fldCharType="separate"/>
        </w:r>
        <w:r w:rsidR="006B4560">
          <w:rPr>
            <w:noProof/>
            <w:webHidden/>
          </w:rPr>
          <w:t>47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3" w:history="1">
        <w:r w:rsidR="002C18C2" w:rsidRPr="00FD4890">
          <w:rPr>
            <w:rStyle w:val="Kpr"/>
            <w:noProof/>
          </w:rPr>
          <w:t>Tablo 37: Akademik Yıllar Bazında Mezun Olan Öğrenci Sayıları</w:t>
        </w:r>
        <w:r w:rsidR="002C18C2">
          <w:rPr>
            <w:noProof/>
            <w:webHidden/>
          </w:rPr>
          <w:tab/>
        </w:r>
        <w:r w:rsidR="002C18C2">
          <w:rPr>
            <w:noProof/>
            <w:webHidden/>
          </w:rPr>
          <w:fldChar w:fldCharType="begin"/>
        </w:r>
        <w:r w:rsidR="002C18C2">
          <w:rPr>
            <w:noProof/>
            <w:webHidden/>
          </w:rPr>
          <w:instrText xml:space="preserve"> PAGEREF _Toc508094123 \h </w:instrText>
        </w:r>
        <w:r w:rsidR="002C18C2">
          <w:rPr>
            <w:noProof/>
            <w:webHidden/>
          </w:rPr>
        </w:r>
        <w:r w:rsidR="002C18C2">
          <w:rPr>
            <w:noProof/>
            <w:webHidden/>
          </w:rPr>
          <w:fldChar w:fldCharType="separate"/>
        </w:r>
        <w:r w:rsidR="006B4560">
          <w:rPr>
            <w:noProof/>
            <w:webHidden/>
          </w:rPr>
          <w:t>50</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4" w:history="1">
        <w:r w:rsidR="002C18C2" w:rsidRPr="00FD4890">
          <w:rPr>
            <w:rStyle w:val="Kpr"/>
            <w:noProof/>
          </w:rPr>
          <w:t>Tablo 38: Öğrenci Sayıları</w:t>
        </w:r>
        <w:r w:rsidR="002C18C2">
          <w:rPr>
            <w:noProof/>
            <w:webHidden/>
          </w:rPr>
          <w:tab/>
        </w:r>
        <w:r w:rsidR="002C18C2">
          <w:rPr>
            <w:noProof/>
            <w:webHidden/>
          </w:rPr>
          <w:fldChar w:fldCharType="begin"/>
        </w:r>
        <w:r w:rsidR="002C18C2">
          <w:rPr>
            <w:noProof/>
            <w:webHidden/>
          </w:rPr>
          <w:instrText xml:space="preserve"> PAGEREF _Toc508094124 \h </w:instrText>
        </w:r>
        <w:r w:rsidR="002C18C2">
          <w:rPr>
            <w:noProof/>
            <w:webHidden/>
          </w:rPr>
        </w:r>
        <w:r w:rsidR="002C18C2">
          <w:rPr>
            <w:noProof/>
            <w:webHidden/>
          </w:rPr>
          <w:fldChar w:fldCharType="separate"/>
        </w:r>
        <w:r w:rsidR="006B4560">
          <w:rPr>
            <w:noProof/>
            <w:webHidden/>
          </w:rPr>
          <w:t>51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5" w:history="1">
        <w:r w:rsidR="002C18C2" w:rsidRPr="00FD4890">
          <w:rPr>
            <w:rStyle w:val="Kpr"/>
            <w:noProof/>
          </w:rPr>
          <w:t>Tablo 39: Yabancı Dil Hazırlık Sınıfı Öğrenci Sayıları</w:t>
        </w:r>
        <w:r w:rsidR="002C18C2">
          <w:rPr>
            <w:noProof/>
            <w:webHidden/>
          </w:rPr>
          <w:tab/>
        </w:r>
        <w:r w:rsidR="002C18C2">
          <w:rPr>
            <w:noProof/>
            <w:webHidden/>
          </w:rPr>
          <w:fldChar w:fldCharType="begin"/>
        </w:r>
        <w:r w:rsidR="002C18C2">
          <w:rPr>
            <w:noProof/>
            <w:webHidden/>
          </w:rPr>
          <w:instrText xml:space="preserve"> PAGEREF _Toc508094125 \h </w:instrText>
        </w:r>
        <w:r w:rsidR="002C18C2">
          <w:rPr>
            <w:noProof/>
            <w:webHidden/>
          </w:rPr>
        </w:r>
        <w:r w:rsidR="002C18C2">
          <w:rPr>
            <w:noProof/>
            <w:webHidden/>
          </w:rPr>
          <w:fldChar w:fldCharType="separate"/>
        </w:r>
        <w:r w:rsidR="006B4560">
          <w:rPr>
            <w:noProof/>
            <w:webHidden/>
          </w:rPr>
          <w:t>56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6" w:history="1">
        <w:r w:rsidR="002C18C2" w:rsidRPr="00FD4890">
          <w:rPr>
            <w:rStyle w:val="Kpr"/>
            <w:noProof/>
          </w:rPr>
          <w:t>Tablo 40: Öğrenci Kontenjanları</w:t>
        </w:r>
        <w:r w:rsidR="002C18C2">
          <w:rPr>
            <w:noProof/>
            <w:webHidden/>
          </w:rPr>
          <w:tab/>
        </w:r>
        <w:r w:rsidR="002C18C2">
          <w:rPr>
            <w:noProof/>
            <w:webHidden/>
          </w:rPr>
          <w:fldChar w:fldCharType="begin"/>
        </w:r>
        <w:r w:rsidR="002C18C2">
          <w:rPr>
            <w:noProof/>
            <w:webHidden/>
          </w:rPr>
          <w:instrText xml:space="preserve"> PAGEREF _Toc508094126 \h </w:instrText>
        </w:r>
        <w:r w:rsidR="002C18C2">
          <w:rPr>
            <w:noProof/>
            <w:webHidden/>
          </w:rPr>
        </w:r>
        <w:r w:rsidR="002C18C2">
          <w:rPr>
            <w:noProof/>
            <w:webHidden/>
          </w:rPr>
          <w:fldChar w:fldCharType="separate"/>
        </w:r>
        <w:r w:rsidR="006B4560">
          <w:rPr>
            <w:noProof/>
            <w:webHidden/>
          </w:rPr>
          <w:t>56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7" w:history="1">
        <w:r w:rsidR="002C18C2" w:rsidRPr="00FD4890">
          <w:rPr>
            <w:rStyle w:val="Kpr"/>
            <w:noProof/>
          </w:rPr>
          <w:t>Tablo 41: Yüksek Lisans ve Doktora Programları</w:t>
        </w:r>
        <w:r w:rsidR="002C18C2">
          <w:rPr>
            <w:noProof/>
            <w:webHidden/>
          </w:rPr>
          <w:tab/>
        </w:r>
        <w:r w:rsidR="002C18C2">
          <w:rPr>
            <w:noProof/>
            <w:webHidden/>
          </w:rPr>
          <w:fldChar w:fldCharType="begin"/>
        </w:r>
        <w:r w:rsidR="002C18C2">
          <w:rPr>
            <w:noProof/>
            <w:webHidden/>
          </w:rPr>
          <w:instrText xml:space="preserve"> PAGEREF _Toc508094127 \h </w:instrText>
        </w:r>
        <w:r w:rsidR="002C18C2">
          <w:rPr>
            <w:noProof/>
            <w:webHidden/>
          </w:rPr>
        </w:r>
        <w:r w:rsidR="002C18C2">
          <w:rPr>
            <w:noProof/>
            <w:webHidden/>
          </w:rPr>
          <w:fldChar w:fldCharType="separate"/>
        </w:r>
        <w:r w:rsidR="006B4560">
          <w:rPr>
            <w:noProof/>
            <w:webHidden/>
          </w:rPr>
          <w:t>57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8" w:history="1">
        <w:r w:rsidR="002C18C2" w:rsidRPr="00FD4890">
          <w:rPr>
            <w:rStyle w:val="Kpr"/>
            <w:noProof/>
          </w:rPr>
          <w:t>Tablo 42: Yatay Geçişle 2017 Yılında Üniversiteye Gelen, Üniversiteden Ayrılan, Kurum İçi Geçiş Yapan Öğrencilerin Sayıları</w:t>
        </w:r>
        <w:r w:rsidR="002C18C2">
          <w:rPr>
            <w:noProof/>
            <w:webHidden/>
          </w:rPr>
          <w:tab/>
        </w:r>
        <w:r w:rsidR="002C18C2">
          <w:rPr>
            <w:noProof/>
            <w:webHidden/>
          </w:rPr>
          <w:fldChar w:fldCharType="begin"/>
        </w:r>
        <w:r w:rsidR="002C18C2">
          <w:rPr>
            <w:noProof/>
            <w:webHidden/>
          </w:rPr>
          <w:instrText xml:space="preserve"> PAGEREF _Toc508094128 \h </w:instrText>
        </w:r>
        <w:r w:rsidR="002C18C2">
          <w:rPr>
            <w:noProof/>
            <w:webHidden/>
          </w:rPr>
        </w:r>
        <w:r w:rsidR="002C18C2">
          <w:rPr>
            <w:noProof/>
            <w:webHidden/>
          </w:rPr>
          <w:fldChar w:fldCharType="separate"/>
        </w:r>
        <w:r w:rsidR="006B4560">
          <w:rPr>
            <w:noProof/>
            <w:webHidden/>
          </w:rPr>
          <w:t>60</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29" w:history="1">
        <w:r w:rsidR="002C18C2" w:rsidRPr="00FD4890">
          <w:rPr>
            <w:rStyle w:val="Kpr"/>
            <w:noProof/>
          </w:rPr>
          <w:t>Tablo 43: Üniversiteden Ayrılan Öğrencilerin Sayısı</w:t>
        </w:r>
        <w:r w:rsidR="002C18C2">
          <w:rPr>
            <w:noProof/>
            <w:webHidden/>
          </w:rPr>
          <w:tab/>
        </w:r>
        <w:r w:rsidR="002C18C2">
          <w:rPr>
            <w:noProof/>
            <w:webHidden/>
          </w:rPr>
          <w:fldChar w:fldCharType="begin"/>
        </w:r>
        <w:r w:rsidR="002C18C2">
          <w:rPr>
            <w:noProof/>
            <w:webHidden/>
          </w:rPr>
          <w:instrText xml:space="preserve"> PAGEREF _Toc508094129 \h </w:instrText>
        </w:r>
        <w:r w:rsidR="002C18C2">
          <w:rPr>
            <w:noProof/>
            <w:webHidden/>
          </w:rPr>
        </w:r>
        <w:r w:rsidR="002C18C2">
          <w:rPr>
            <w:noProof/>
            <w:webHidden/>
          </w:rPr>
          <w:fldChar w:fldCharType="separate"/>
        </w:r>
        <w:r w:rsidR="006B4560">
          <w:rPr>
            <w:noProof/>
            <w:webHidden/>
          </w:rPr>
          <w:t>60</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0" w:history="1">
        <w:r w:rsidR="002C18C2" w:rsidRPr="00FD4890">
          <w:rPr>
            <w:rStyle w:val="Kpr"/>
            <w:noProof/>
          </w:rPr>
          <w:t>Tablo 44: Yabancı Uyruklu Öğrencilerin Sayısı</w:t>
        </w:r>
        <w:r w:rsidR="002C18C2">
          <w:rPr>
            <w:noProof/>
            <w:webHidden/>
          </w:rPr>
          <w:tab/>
        </w:r>
        <w:r w:rsidR="002C18C2">
          <w:rPr>
            <w:noProof/>
            <w:webHidden/>
          </w:rPr>
          <w:fldChar w:fldCharType="begin"/>
        </w:r>
        <w:r w:rsidR="002C18C2">
          <w:rPr>
            <w:noProof/>
            <w:webHidden/>
          </w:rPr>
          <w:instrText xml:space="preserve"> PAGEREF _Toc508094130 \h </w:instrText>
        </w:r>
        <w:r w:rsidR="002C18C2">
          <w:rPr>
            <w:noProof/>
            <w:webHidden/>
          </w:rPr>
        </w:r>
        <w:r w:rsidR="002C18C2">
          <w:rPr>
            <w:noProof/>
            <w:webHidden/>
          </w:rPr>
          <w:fldChar w:fldCharType="separate"/>
        </w:r>
        <w:r w:rsidR="006B4560">
          <w:rPr>
            <w:noProof/>
            <w:webHidden/>
          </w:rPr>
          <w:t>61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1" w:history="1">
        <w:r w:rsidR="002C18C2" w:rsidRPr="00FD4890">
          <w:rPr>
            <w:rStyle w:val="Kpr"/>
            <w:noProof/>
          </w:rPr>
          <w:t>Tablo 45: Disiplin Cezası Alan Öğrencilerin Sayısı ve Aldıkları Cezalar</w:t>
        </w:r>
        <w:r w:rsidR="002C18C2">
          <w:rPr>
            <w:noProof/>
            <w:webHidden/>
          </w:rPr>
          <w:tab/>
        </w:r>
        <w:r w:rsidR="002C18C2">
          <w:rPr>
            <w:noProof/>
            <w:webHidden/>
          </w:rPr>
          <w:fldChar w:fldCharType="begin"/>
        </w:r>
        <w:r w:rsidR="002C18C2">
          <w:rPr>
            <w:noProof/>
            <w:webHidden/>
          </w:rPr>
          <w:instrText xml:space="preserve"> PAGEREF _Toc508094131 \h </w:instrText>
        </w:r>
        <w:r w:rsidR="002C18C2">
          <w:rPr>
            <w:noProof/>
            <w:webHidden/>
          </w:rPr>
        </w:r>
        <w:r w:rsidR="002C18C2">
          <w:rPr>
            <w:noProof/>
            <w:webHidden/>
          </w:rPr>
          <w:fldChar w:fldCharType="separate"/>
        </w:r>
        <w:r w:rsidR="006B4560">
          <w:rPr>
            <w:noProof/>
            <w:webHidden/>
          </w:rPr>
          <w:t>61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2" w:history="1">
        <w:r w:rsidR="002C18C2" w:rsidRPr="00FD4890">
          <w:rPr>
            <w:rStyle w:val="Kpr"/>
            <w:noProof/>
          </w:rPr>
          <w:t>Tablo 46: Öğrenci Toplulukları</w:t>
        </w:r>
        <w:r w:rsidR="002C18C2">
          <w:rPr>
            <w:noProof/>
            <w:webHidden/>
          </w:rPr>
          <w:tab/>
        </w:r>
        <w:r w:rsidR="002C18C2">
          <w:rPr>
            <w:noProof/>
            <w:webHidden/>
          </w:rPr>
          <w:fldChar w:fldCharType="begin"/>
        </w:r>
        <w:r w:rsidR="002C18C2">
          <w:rPr>
            <w:noProof/>
            <w:webHidden/>
          </w:rPr>
          <w:instrText xml:space="preserve"> PAGEREF _Toc508094132 \h </w:instrText>
        </w:r>
        <w:r w:rsidR="002C18C2">
          <w:rPr>
            <w:noProof/>
            <w:webHidden/>
          </w:rPr>
        </w:r>
        <w:r w:rsidR="002C18C2">
          <w:rPr>
            <w:noProof/>
            <w:webHidden/>
          </w:rPr>
          <w:fldChar w:fldCharType="separate"/>
        </w:r>
        <w:r w:rsidR="006B4560">
          <w:rPr>
            <w:noProof/>
            <w:webHidden/>
          </w:rPr>
          <w:t>61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3" w:history="1">
        <w:r w:rsidR="002C18C2" w:rsidRPr="00FD4890">
          <w:rPr>
            <w:rStyle w:val="Kpr"/>
            <w:noProof/>
          </w:rPr>
          <w:t>Tablo 47: Sağlık Hizmetleri</w:t>
        </w:r>
        <w:r w:rsidR="002C18C2">
          <w:rPr>
            <w:noProof/>
            <w:webHidden/>
          </w:rPr>
          <w:tab/>
        </w:r>
        <w:r w:rsidR="002C18C2">
          <w:rPr>
            <w:noProof/>
            <w:webHidden/>
          </w:rPr>
          <w:fldChar w:fldCharType="begin"/>
        </w:r>
        <w:r w:rsidR="002C18C2">
          <w:rPr>
            <w:noProof/>
            <w:webHidden/>
          </w:rPr>
          <w:instrText xml:space="preserve"> PAGEREF _Toc508094133 \h </w:instrText>
        </w:r>
        <w:r w:rsidR="002C18C2">
          <w:rPr>
            <w:noProof/>
            <w:webHidden/>
          </w:rPr>
        </w:r>
        <w:r w:rsidR="002C18C2">
          <w:rPr>
            <w:noProof/>
            <w:webHidden/>
          </w:rPr>
          <w:fldChar w:fldCharType="separate"/>
        </w:r>
        <w:r w:rsidR="006B4560">
          <w:rPr>
            <w:noProof/>
            <w:webHidden/>
          </w:rPr>
          <w:t>62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4" w:history="1">
        <w:r w:rsidR="002C18C2" w:rsidRPr="00FD4890">
          <w:rPr>
            <w:rStyle w:val="Kpr"/>
            <w:noProof/>
          </w:rPr>
          <w:t>Tablo 48: Pamukkale Üniversitesi Eğitim Uygulama ve Araştırma Hastanesi Yıllara Göre İstatistik Bilgileri</w:t>
        </w:r>
        <w:r w:rsidR="002C18C2">
          <w:rPr>
            <w:noProof/>
            <w:webHidden/>
          </w:rPr>
          <w:tab/>
        </w:r>
        <w:r w:rsidR="002C18C2">
          <w:rPr>
            <w:noProof/>
            <w:webHidden/>
          </w:rPr>
          <w:fldChar w:fldCharType="begin"/>
        </w:r>
        <w:r w:rsidR="002C18C2">
          <w:rPr>
            <w:noProof/>
            <w:webHidden/>
          </w:rPr>
          <w:instrText xml:space="preserve"> PAGEREF _Toc508094134 \h </w:instrText>
        </w:r>
        <w:r w:rsidR="002C18C2">
          <w:rPr>
            <w:noProof/>
            <w:webHidden/>
          </w:rPr>
        </w:r>
        <w:r w:rsidR="002C18C2">
          <w:rPr>
            <w:noProof/>
            <w:webHidden/>
          </w:rPr>
          <w:fldChar w:fldCharType="separate"/>
        </w:r>
        <w:r w:rsidR="006B4560">
          <w:rPr>
            <w:noProof/>
            <w:webHidden/>
          </w:rPr>
          <w:t>63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5" w:history="1">
        <w:r w:rsidR="002C18C2" w:rsidRPr="00FD4890">
          <w:rPr>
            <w:rStyle w:val="Kpr"/>
            <w:noProof/>
          </w:rPr>
          <w:t>Tablo 49: 2017 Yılı ve Öncesi Devreden Dosyalar</w:t>
        </w:r>
        <w:r w:rsidR="002C18C2">
          <w:rPr>
            <w:noProof/>
            <w:webHidden/>
          </w:rPr>
          <w:tab/>
        </w:r>
        <w:r w:rsidR="002C18C2">
          <w:rPr>
            <w:noProof/>
            <w:webHidden/>
          </w:rPr>
          <w:fldChar w:fldCharType="begin"/>
        </w:r>
        <w:r w:rsidR="002C18C2">
          <w:rPr>
            <w:noProof/>
            <w:webHidden/>
          </w:rPr>
          <w:instrText xml:space="preserve"> PAGEREF _Toc508094135 \h </w:instrText>
        </w:r>
        <w:r w:rsidR="002C18C2">
          <w:rPr>
            <w:noProof/>
            <w:webHidden/>
          </w:rPr>
        </w:r>
        <w:r w:rsidR="002C18C2">
          <w:rPr>
            <w:noProof/>
            <w:webHidden/>
          </w:rPr>
          <w:fldChar w:fldCharType="separate"/>
        </w:r>
        <w:r w:rsidR="006B4560">
          <w:rPr>
            <w:noProof/>
            <w:webHidden/>
          </w:rPr>
          <w:t>66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6" w:history="1">
        <w:r w:rsidR="002C18C2" w:rsidRPr="00FD4890">
          <w:rPr>
            <w:rStyle w:val="Kpr"/>
            <w:noProof/>
          </w:rPr>
          <w:t>Tablo 50: Pamukkale Üniversitesi Araştırma Merkezleri</w:t>
        </w:r>
        <w:r w:rsidR="002C18C2">
          <w:rPr>
            <w:noProof/>
            <w:webHidden/>
          </w:rPr>
          <w:tab/>
        </w:r>
        <w:r w:rsidR="002C18C2">
          <w:rPr>
            <w:noProof/>
            <w:webHidden/>
          </w:rPr>
          <w:fldChar w:fldCharType="begin"/>
        </w:r>
        <w:r w:rsidR="002C18C2">
          <w:rPr>
            <w:noProof/>
            <w:webHidden/>
          </w:rPr>
          <w:instrText xml:space="preserve"> PAGEREF _Toc508094136 \h </w:instrText>
        </w:r>
        <w:r w:rsidR="002C18C2">
          <w:rPr>
            <w:noProof/>
            <w:webHidden/>
          </w:rPr>
        </w:r>
        <w:r w:rsidR="002C18C2">
          <w:rPr>
            <w:noProof/>
            <w:webHidden/>
          </w:rPr>
          <w:fldChar w:fldCharType="separate"/>
        </w:r>
        <w:r w:rsidR="006B4560">
          <w:rPr>
            <w:noProof/>
            <w:webHidden/>
          </w:rPr>
          <w:t>67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7" w:history="1">
        <w:r w:rsidR="002C18C2" w:rsidRPr="00FD4890">
          <w:rPr>
            <w:rStyle w:val="Kpr"/>
            <w:noProof/>
          </w:rPr>
          <w:t>Tablo 51: Stratejik Amaçların 10. Kalkınma Planı ile İlişkilendirilmesi</w:t>
        </w:r>
        <w:r w:rsidR="002C18C2">
          <w:rPr>
            <w:noProof/>
            <w:webHidden/>
          </w:rPr>
          <w:tab/>
        </w:r>
        <w:r w:rsidR="002C18C2">
          <w:rPr>
            <w:noProof/>
            <w:webHidden/>
          </w:rPr>
          <w:fldChar w:fldCharType="begin"/>
        </w:r>
        <w:r w:rsidR="002C18C2">
          <w:rPr>
            <w:noProof/>
            <w:webHidden/>
          </w:rPr>
          <w:instrText xml:space="preserve"> PAGEREF _Toc508094137 \h </w:instrText>
        </w:r>
        <w:r w:rsidR="002C18C2">
          <w:rPr>
            <w:noProof/>
            <w:webHidden/>
          </w:rPr>
        </w:r>
        <w:r w:rsidR="002C18C2">
          <w:rPr>
            <w:noProof/>
            <w:webHidden/>
          </w:rPr>
          <w:fldChar w:fldCharType="separate"/>
        </w:r>
        <w:r w:rsidR="006B4560">
          <w:rPr>
            <w:noProof/>
            <w:webHidden/>
          </w:rPr>
          <w:t>81</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8" w:history="1">
        <w:r w:rsidR="002C18C2" w:rsidRPr="00FD4890">
          <w:rPr>
            <w:rStyle w:val="Kpr"/>
            <w:noProof/>
          </w:rPr>
          <w:t>Tablo 52: Temel Değerler</w:t>
        </w:r>
        <w:r w:rsidR="002C18C2">
          <w:rPr>
            <w:noProof/>
            <w:webHidden/>
          </w:rPr>
          <w:tab/>
        </w:r>
        <w:r w:rsidR="002C18C2">
          <w:rPr>
            <w:noProof/>
            <w:webHidden/>
          </w:rPr>
          <w:fldChar w:fldCharType="begin"/>
        </w:r>
        <w:r w:rsidR="002C18C2">
          <w:rPr>
            <w:noProof/>
            <w:webHidden/>
          </w:rPr>
          <w:instrText xml:space="preserve"> PAGEREF _Toc508094138 \h </w:instrText>
        </w:r>
        <w:r w:rsidR="002C18C2">
          <w:rPr>
            <w:noProof/>
            <w:webHidden/>
          </w:rPr>
        </w:r>
        <w:r w:rsidR="002C18C2">
          <w:rPr>
            <w:noProof/>
            <w:webHidden/>
          </w:rPr>
          <w:fldChar w:fldCharType="separate"/>
        </w:r>
        <w:r w:rsidR="006B4560">
          <w:rPr>
            <w:noProof/>
            <w:webHidden/>
          </w:rPr>
          <w:t>83</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39" w:history="1">
        <w:r w:rsidR="002C18C2" w:rsidRPr="00FD4890">
          <w:rPr>
            <w:rStyle w:val="Kpr"/>
            <w:noProof/>
          </w:rPr>
          <w:t>Tablo 53: Gelirler</w:t>
        </w:r>
        <w:r w:rsidR="002C18C2">
          <w:rPr>
            <w:noProof/>
            <w:webHidden/>
          </w:rPr>
          <w:tab/>
        </w:r>
        <w:r w:rsidR="002C18C2">
          <w:rPr>
            <w:noProof/>
            <w:webHidden/>
          </w:rPr>
          <w:fldChar w:fldCharType="begin"/>
        </w:r>
        <w:r w:rsidR="002C18C2">
          <w:rPr>
            <w:noProof/>
            <w:webHidden/>
          </w:rPr>
          <w:instrText xml:space="preserve"> PAGEREF _Toc508094139 \h </w:instrText>
        </w:r>
        <w:r w:rsidR="002C18C2">
          <w:rPr>
            <w:noProof/>
            <w:webHidden/>
          </w:rPr>
        </w:r>
        <w:r w:rsidR="002C18C2">
          <w:rPr>
            <w:noProof/>
            <w:webHidden/>
          </w:rPr>
          <w:fldChar w:fldCharType="separate"/>
        </w:r>
        <w:r w:rsidR="006B4560">
          <w:rPr>
            <w:noProof/>
            <w:webHidden/>
          </w:rPr>
          <w:t>84</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0" w:history="1">
        <w:r w:rsidR="002C18C2" w:rsidRPr="00FD4890">
          <w:rPr>
            <w:rStyle w:val="Kpr"/>
            <w:noProof/>
          </w:rPr>
          <w:t>Tablo 54: Giderler</w:t>
        </w:r>
        <w:r w:rsidR="002C18C2">
          <w:rPr>
            <w:noProof/>
            <w:webHidden/>
          </w:rPr>
          <w:tab/>
        </w:r>
        <w:r w:rsidR="002C18C2">
          <w:rPr>
            <w:noProof/>
            <w:webHidden/>
          </w:rPr>
          <w:fldChar w:fldCharType="begin"/>
        </w:r>
        <w:r w:rsidR="002C18C2">
          <w:rPr>
            <w:noProof/>
            <w:webHidden/>
          </w:rPr>
          <w:instrText xml:space="preserve"> PAGEREF _Toc508094140 \h </w:instrText>
        </w:r>
        <w:r w:rsidR="002C18C2">
          <w:rPr>
            <w:noProof/>
            <w:webHidden/>
          </w:rPr>
        </w:r>
        <w:r w:rsidR="002C18C2">
          <w:rPr>
            <w:noProof/>
            <w:webHidden/>
          </w:rPr>
          <w:fldChar w:fldCharType="separate"/>
        </w:r>
        <w:r w:rsidR="006B4560">
          <w:rPr>
            <w:noProof/>
            <w:webHidden/>
          </w:rPr>
          <w:t>85</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1" w:history="1">
        <w:r w:rsidR="002C18C2" w:rsidRPr="00FD4890">
          <w:rPr>
            <w:rStyle w:val="Kpr"/>
            <w:noProof/>
          </w:rPr>
          <w:t>Tablo 55: Üniversite Bütçesi (2017)</w:t>
        </w:r>
        <w:r w:rsidR="002C18C2">
          <w:rPr>
            <w:noProof/>
            <w:webHidden/>
          </w:rPr>
          <w:tab/>
        </w:r>
        <w:r w:rsidR="002C18C2">
          <w:rPr>
            <w:noProof/>
            <w:webHidden/>
          </w:rPr>
          <w:fldChar w:fldCharType="begin"/>
        </w:r>
        <w:r w:rsidR="002C18C2">
          <w:rPr>
            <w:noProof/>
            <w:webHidden/>
          </w:rPr>
          <w:instrText xml:space="preserve"> PAGEREF _Toc508094141 \h </w:instrText>
        </w:r>
        <w:r w:rsidR="002C18C2">
          <w:rPr>
            <w:noProof/>
            <w:webHidden/>
          </w:rPr>
        </w:r>
        <w:r w:rsidR="002C18C2">
          <w:rPr>
            <w:noProof/>
            <w:webHidden/>
          </w:rPr>
          <w:fldChar w:fldCharType="separate"/>
        </w:r>
        <w:r w:rsidR="006B4560">
          <w:rPr>
            <w:noProof/>
            <w:webHidden/>
          </w:rPr>
          <w:t>86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2" w:history="1">
        <w:r w:rsidR="002C18C2" w:rsidRPr="00FD4890">
          <w:rPr>
            <w:rStyle w:val="Kpr"/>
            <w:noProof/>
          </w:rPr>
          <w:t>Tablo 56: Öz Gelir</w:t>
        </w:r>
        <w:r w:rsidR="002C18C2">
          <w:rPr>
            <w:noProof/>
            <w:webHidden/>
          </w:rPr>
          <w:tab/>
        </w:r>
        <w:r w:rsidR="002C18C2">
          <w:rPr>
            <w:noProof/>
            <w:webHidden/>
          </w:rPr>
          <w:fldChar w:fldCharType="begin"/>
        </w:r>
        <w:r w:rsidR="002C18C2">
          <w:rPr>
            <w:noProof/>
            <w:webHidden/>
          </w:rPr>
          <w:instrText xml:space="preserve"> PAGEREF _Toc508094142 \h </w:instrText>
        </w:r>
        <w:r w:rsidR="002C18C2">
          <w:rPr>
            <w:noProof/>
            <w:webHidden/>
          </w:rPr>
        </w:r>
        <w:r w:rsidR="002C18C2">
          <w:rPr>
            <w:noProof/>
            <w:webHidden/>
          </w:rPr>
          <w:fldChar w:fldCharType="separate"/>
        </w:r>
        <w:r w:rsidR="006B4560">
          <w:rPr>
            <w:noProof/>
            <w:webHidden/>
          </w:rPr>
          <w:t>87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3" w:history="1">
        <w:r w:rsidR="002C18C2" w:rsidRPr="00FD4890">
          <w:rPr>
            <w:rStyle w:val="Kpr"/>
            <w:noProof/>
          </w:rPr>
          <w:t>Tablo 57: Yatırımlar</w:t>
        </w:r>
        <w:r w:rsidR="002C18C2">
          <w:rPr>
            <w:noProof/>
            <w:webHidden/>
          </w:rPr>
          <w:tab/>
        </w:r>
        <w:r w:rsidR="002C18C2">
          <w:rPr>
            <w:noProof/>
            <w:webHidden/>
          </w:rPr>
          <w:fldChar w:fldCharType="begin"/>
        </w:r>
        <w:r w:rsidR="002C18C2">
          <w:rPr>
            <w:noProof/>
            <w:webHidden/>
          </w:rPr>
          <w:instrText xml:space="preserve"> PAGEREF _Toc508094143 \h </w:instrText>
        </w:r>
        <w:r w:rsidR="002C18C2">
          <w:rPr>
            <w:noProof/>
            <w:webHidden/>
          </w:rPr>
        </w:r>
        <w:r w:rsidR="002C18C2">
          <w:rPr>
            <w:noProof/>
            <w:webHidden/>
          </w:rPr>
          <w:fldChar w:fldCharType="separate"/>
        </w:r>
        <w:r w:rsidR="006B4560">
          <w:rPr>
            <w:noProof/>
            <w:webHidden/>
          </w:rPr>
          <w:t>88</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4" w:history="1">
        <w:r w:rsidR="002C18C2" w:rsidRPr="00FD4890">
          <w:rPr>
            <w:rStyle w:val="Kpr"/>
            <w:noProof/>
          </w:rPr>
          <w:t>Tablo 58: 2014-2018 Stratejik Plan Gerçekleşme Tablosu</w:t>
        </w:r>
        <w:r w:rsidR="002C18C2">
          <w:rPr>
            <w:noProof/>
            <w:webHidden/>
          </w:rPr>
          <w:tab/>
        </w:r>
        <w:r w:rsidR="002C18C2">
          <w:rPr>
            <w:noProof/>
            <w:webHidden/>
          </w:rPr>
          <w:fldChar w:fldCharType="begin"/>
        </w:r>
        <w:r w:rsidR="002C18C2">
          <w:rPr>
            <w:noProof/>
            <w:webHidden/>
          </w:rPr>
          <w:instrText xml:space="preserve"> PAGEREF _Toc508094144 \h </w:instrText>
        </w:r>
        <w:r w:rsidR="002C18C2">
          <w:rPr>
            <w:noProof/>
            <w:webHidden/>
          </w:rPr>
        </w:r>
        <w:r w:rsidR="002C18C2">
          <w:rPr>
            <w:noProof/>
            <w:webHidden/>
          </w:rPr>
          <w:fldChar w:fldCharType="separate"/>
        </w:r>
        <w:r w:rsidR="006B4560">
          <w:rPr>
            <w:noProof/>
            <w:webHidden/>
          </w:rPr>
          <w:t>109</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5" w:history="1">
        <w:r w:rsidR="002C18C2" w:rsidRPr="00FD4890">
          <w:rPr>
            <w:rStyle w:val="Kpr"/>
            <w:noProof/>
          </w:rPr>
          <w:t>Tablo 59: Erasmus+İkili Anlaşmalarımız Listesi</w:t>
        </w:r>
        <w:r w:rsidR="002C18C2">
          <w:rPr>
            <w:noProof/>
            <w:webHidden/>
          </w:rPr>
          <w:tab/>
        </w:r>
        <w:r w:rsidR="002C18C2">
          <w:rPr>
            <w:noProof/>
            <w:webHidden/>
          </w:rPr>
          <w:fldChar w:fldCharType="begin"/>
        </w:r>
        <w:r w:rsidR="002C18C2">
          <w:rPr>
            <w:noProof/>
            <w:webHidden/>
          </w:rPr>
          <w:instrText xml:space="preserve"> PAGEREF _Toc508094145 \h </w:instrText>
        </w:r>
        <w:r w:rsidR="002C18C2">
          <w:rPr>
            <w:noProof/>
            <w:webHidden/>
          </w:rPr>
        </w:r>
        <w:r w:rsidR="002C18C2">
          <w:rPr>
            <w:noProof/>
            <w:webHidden/>
          </w:rPr>
          <w:fldChar w:fldCharType="separate"/>
        </w:r>
        <w:r w:rsidR="006B4560">
          <w:rPr>
            <w:noProof/>
            <w:webHidden/>
          </w:rPr>
          <w:t>124</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6" w:history="1">
        <w:r w:rsidR="002C18C2" w:rsidRPr="00FD4890">
          <w:rPr>
            <w:rStyle w:val="Kpr"/>
            <w:noProof/>
          </w:rPr>
          <w:t>Tablo 60: Mevlana Anlaşma Listesi</w:t>
        </w:r>
        <w:r w:rsidR="002C18C2">
          <w:rPr>
            <w:noProof/>
            <w:webHidden/>
          </w:rPr>
          <w:tab/>
        </w:r>
        <w:r w:rsidR="002C18C2">
          <w:rPr>
            <w:noProof/>
            <w:webHidden/>
          </w:rPr>
          <w:fldChar w:fldCharType="begin"/>
        </w:r>
        <w:r w:rsidR="002C18C2">
          <w:rPr>
            <w:noProof/>
            <w:webHidden/>
          </w:rPr>
          <w:instrText xml:space="preserve"> PAGEREF _Toc508094146 \h </w:instrText>
        </w:r>
        <w:r w:rsidR="002C18C2">
          <w:rPr>
            <w:noProof/>
            <w:webHidden/>
          </w:rPr>
        </w:r>
        <w:r w:rsidR="002C18C2">
          <w:rPr>
            <w:noProof/>
            <w:webHidden/>
          </w:rPr>
          <w:fldChar w:fldCharType="separate"/>
        </w:r>
        <w:r w:rsidR="006B4560">
          <w:rPr>
            <w:noProof/>
            <w:webHidden/>
          </w:rPr>
          <w:t>136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7" w:history="1">
        <w:r w:rsidR="002C18C2" w:rsidRPr="00FD4890">
          <w:rPr>
            <w:rStyle w:val="Kpr"/>
            <w:noProof/>
          </w:rPr>
          <w:t>Tablo 61: Genel Anlaşma Listesi</w:t>
        </w:r>
        <w:r w:rsidR="002C18C2">
          <w:rPr>
            <w:noProof/>
            <w:webHidden/>
          </w:rPr>
          <w:tab/>
        </w:r>
        <w:r w:rsidR="002C18C2">
          <w:rPr>
            <w:noProof/>
            <w:webHidden/>
          </w:rPr>
          <w:fldChar w:fldCharType="begin"/>
        </w:r>
        <w:r w:rsidR="002C18C2">
          <w:rPr>
            <w:noProof/>
            <w:webHidden/>
          </w:rPr>
          <w:instrText xml:space="preserve"> PAGEREF _Toc508094147 \h </w:instrText>
        </w:r>
        <w:r w:rsidR="002C18C2">
          <w:rPr>
            <w:noProof/>
            <w:webHidden/>
          </w:rPr>
        </w:r>
        <w:r w:rsidR="002C18C2">
          <w:rPr>
            <w:noProof/>
            <w:webHidden/>
          </w:rPr>
          <w:fldChar w:fldCharType="separate"/>
        </w:r>
        <w:r w:rsidR="006B4560">
          <w:rPr>
            <w:noProof/>
            <w:webHidden/>
          </w:rPr>
          <w:t>142</w:t>
        </w:r>
        <w:r w:rsidR="002C18C2">
          <w:rPr>
            <w:noProof/>
            <w:webHidden/>
          </w:rPr>
          <w:fldChar w:fldCharType="end"/>
        </w:r>
      </w:hyperlink>
    </w:p>
    <w:p w:rsidR="00261EFB" w:rsidRPr="00F62BD0" w:rsidRDefault="00261EFB" w:rsidP="00261EFB">
      <w:r w:rsidRPr="00F62BD0">
        <w:fldChar w:fldCharType="end"/>
      </w:r>
    </w:p>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F62BD0" w:rsidRPr="00F62BD0" w:rsidRDefault="00F62BD0" w:rsidP="00261EFB"/>
    <w:p w:rsidR="00F62BD0" w:rsidRPr="00F62BD0" w:rsidRDefault="00F62BD0" w:rsidP="00261EFB"/>
    <w:p w:rsidR="00F62BD0" w:rsidRPr="00F62BD0" w:rsidRDefault="00F62BD0" w:rsidP="00261EFB"/>
    <w:p w:rsidR="00F62BD0" w:rsidRPr="00F62BD0" w:rsidRDefault="00F62BD0" w:rsidP="00261EFB"/>
    <w:p w:rsidR="00F62BD0" w:rsidRPr="00F62BD0" w:rsidRDefault="00F62BD0" w:rsidP="00261EFB"/>
    <w:p w:rsidR="00261EFB" w:rsidRPr="00F62BD0" w:rsidRDefault="00261EFB" w:rsidP="00261EFB"/>
    <w:p w:rsidR="00261EFB" w:rsidRPr="00F62BD0" w:rsidRDefault="00261EFB" w:rsidP="00261EFB"/>
    <w:p w:rsidR="00261EFB" w:rsidRDefault="00261EFB" w:rsidP="00261EFB"/>
    <w:p w:rsidR="00B52944" w:rsidRDefault="00B52944" w:rsidP="00261EFB"/>
    <w:p w:rsidR="00B52944" w:rsidRDefault="00B52944" w:rsidP="00261EFB"/>
    <w:p w:rsidR="006F63A3" w:rsidRDefault="006F63A3" w:rsidP="00261EFB"/>
    <w:p w:rsidR="00BD6458" w:rsidRDefault="00BD6458" w:rsidP="00261EFB"/>
    <w:p w:rsidR="006F63A3" w:rsidRDefault="006F63A3" w:rsidP="00261EFB"/>
    <w:p w:rsidR="00B52944" w:rsidRDefault="00B52944" w:rsidP="00261EFB"/>
    <w:p w:rsidR="00B52944" w:rsidRDefault="00B52944" w:rsidP="00261EFB"/>
    <w:p w:rsidR="00B52944" w:rsidRPr="00F62BD0" w:rsidRDefault="00B52944" w:rsidP="00261EFB"/>
    <w:p w:rsidR="00261EFB" w:rsidRPr="00F62BD0" w:rsidRDefault="00261EFB" w:rsidP="00261EFB"/>
    <w:p w:rsidR="00261EFB" w:rsidRDefault="00261EFB" w:rsidP="00261EFB"/>
    <w:p w:rsidR="00CE0700" w:rsidRPr="00F62BD0" w:rsidRDefault="00CE0700" w:rsidP="00261EFB"/>
    <w:p w:rsidR="002C18C2" w:rsidRDefault="00261EFB">
      <w:pPr>
        <w:pStyle w:val="ekillerTablosu"/>
        <w:tabs>
          <w:tab w:val="right" w:leader="dot" w:pos="9488"/>
        </w:tabs>
        <w:rPr>
          <w:rFonts w:asciiTheme="minorHAnsi" w:eastAsiaTheme="minorEastAsia" w:hAnsiTheme="minorHAnsi" w:cstheme="minorBidi"/>
          <w:noProof/>
          <w:sz w:val="22"/>
          <w:szCs w:val="22"/>
          <w:lang w:eastAsia="tr-TR"/>
        </w:rPr>
      </w:pPr>
      <w:r w:rsidRPr="00F62BD0">
        <w:fldChar w:fldCharType="begin"/>
      </w:r>
      <w:r w:rsidRPr="00F62BD0">
        <w:instrText xml:space="preserve"> TOC \h \z \c "Şekil" </w:instrText>
      </w:r>
      <w:r w:rsidRPr="00F62BD0">
        <w:fldChar w:fldCharType="separate"/>
      </w:r>
      <w:hyperlink w:anchor="_Toc508094148" w:history="1">
        <w:r w:rsidR="002C18C2" w:rsidRPr="00985F60">
          <w:rPr>
            <w:rStyle w:val="Kpr"/>
            <w:noProof/>
          </w:rPr>
          <w:t>Şekil 1: Pamukkale Üniversitesi Organizasyon Şeması</w:t>
        </w:r>
        <w:r w:rsidR="002C18C2">
          <w:rPr>
            <w:noProof/>
            <w:webHidden/>
          </w:rPr>
          <w:tab/>
        </w:r>
        <w:r w:rsidR="002C18C2">
          <w:rPr>
            <w:noProof/>
            <w:webHidden/>
          </w:rPr>
          <w:fldChar w:fldCharType="begin"/>
        </w:r>
        <w:r w:rsidR="002C18C2">
          <w:rPr>
            <w:noProof/>
            <w:webHidden/>
          </w:rPr>
          <w:instrText xml:space="preserve"> PAGEREF _Toc508094148 \h </w:instrText>
        </w:r>
        <w:r w:rsidR="002C18C2">
          <w:rPr>
            <w:noProof/>
            <w:webHidden/>
          </w:rPr>
        </w:r>
        <w:r w:rsidR="002C18C2">
          <w:rPr>
            <w:noProof/>
            <w:webHidden/>
          </w:rPr>
          <w:fldChar w:fldCharType="separate"/>
        </w:r>
        <w:r w:rsidR="006B4560">
          <w:rPr>
            <w:noProof/>
            <w:webHidden/>
          </w:rPr>
          <w:t>22</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49" w:history="1">
        <w:r w:rsidR="002C18C2" w:rsidRPr="00985F60">
          <w:rPr>
            <w:rStyle w:val="Kpr"/>
            <w:noProof/>
          </w:rPr>
          <w:t>Şekil 2: Kitap Sayıları</w:t>
        </w:r>
        <w:r w:rsidR="002C18C2">
          <w:rPr>
            <w:noProof/>
            <w:webHidden/>
          </w:rPr>
          <w:tab/>
        </w:r>
        <w:r w:rsidR="002C18C2">
          <w:rPr>
            <w:noProof/>
            <w:webHidden/>
          </w:rPr>
          <w:fldChar w:fldCharType="begin"/>
        </w:r>
        <w:r w:rsidR="002C18C2">
          <w:rPr>
            <w:noProof/>
            <w:webHidden/>
          </w:rPr>
          <w:instrText xml:space="preserve"> PAGEREF _Toc508094149 \h </w:instrText>
        </w:r>
        <w:r w:rsidR="002C18C2">
          <w:rPr>
            <w:noProof/>
            <w:webHidden/>
          </w:rPr>
        </w:r>
        <w:r w:rsidR="002C18C2">
          <w:rPr>
            <w:noProof/>
            <w:webHidden/>
          </w:rPr>
          <w:fldChar w:fldCharType="separate"/>
        </w:r>
        <w:r w:rsidR="006B4560">
          <w:rPr>
            <w:noProof/>
            <w:webHidden/>
          </w:rPr>
          <w:t>24</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0" w:history="1">
        <w:r w:rsidR="002C18C2" w:rsidRPr="00985F60">
          <w:rPr>
            <w:rStyle w:val="Kpr"/>
            <w:noProof/>
          </w:rPr>
          <w:t>Şekil 3: Online Dergi ve Kitap Sayıları</w:t>
        </w:r>
        <w:r w:rsidR="002C18C2">
          <w:rPr>
            <w:noProof/>
            <w:webHidden/>
          </w:rPr>
          <w:tab/>
        </w:r>
        <w:r w:rsidR="002C18C2">
          <w:rPr>
            <w:noProof/>
            <w:webHidden/>
          </w:rPr>
          <w:fldChar w:fldCharType="begin"/>
        </w:r>
        <w:r w:rsidR="002C18C2">
          <w:rPr>
            <w:noProof/>
            <w:webHidden/>
          </w:rPr>
          <w:instrText xml:space="preserve"> PAGEREF _Toc508094150 \h </w:instrText>
        </w:r>
        <w:r w:rsidR="002C18C2">
          <w:rPr>
            <w:noProof/>
            <w:webHidden/>
          </w:rPr>
        </w:r>
        <w:r w:rsidR="002C18C2">
          <w:rPr>
            <w:noProof/>
            <w:webHidden/>
          </w:rPr>
          <w:fldChar w:fldCharType="separate"/>
        </w:r>
        <w:r w:rsidR="006B4560">
          <w:rPr>
            <w:noProof/>
            <w:webHidden/>
          </w:rPr>
          <w:t>24</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1" w:history="1">
        <w:r w:rsidR="002C18C2" w:rsidRPr="00985F60">
          <w:rPr>
            <w:rStyle w:val="Kpr"/>
            <w:noProof/>
          </w:rPr>
          <w:t>Şekil 4: Bilgisayar Sayılarının Yıllara Göre Değişimi</w:t>
        </w:r>
        <w:r w:rsidR="002C18C2">
          <w:rPr>
            <w:noProof/>
            <w:webHidden/>
          </w:rPr>
          <w:tab/>
        </w:r>
        <w:r w:rsidR="002C18C2">
          <w:rPr>
            <w:noProof/>
            <w:webHidden/>
          </w:rPr>
          <w:fldChar w:fldCharType="begin"/>
        </w:r>
        <w:r w:rsidR="002C18C2">
          <w:rPr>
            <w:noProof/>
            <w:webHidden/>
          </w:rPr>
          <w:instrText xml:space="preserve"> PAGEREF _Toc508094151 \h </w:instrText>
        </w:r>
        <w:r w:rsidR="002C18C2">
          <w:rPr>
            <w:noProof/>
            <w:webHidden/>
          </w:rPr>
        </w:r>
        <w:r w:rsidR="002C18C2">
          <w:rPr>
            <w:noProof/>
            <w:webHidden/>
          </w:rPr>
          <w:fldChar w:fldCharType="separate"/>
        </w:r>
        <w:r w:rsidR="006B4560">
          <w:rPr>
            <w:noProof/>
            <w:webHidden/>
          </w:rPr>
          <w:t>26</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2" w:history="1">
        <w:r w:rsidR="002C18C2" w:rsidRPr="00985F60">
          <w:rPr>
            <w:rStyle w:val="Kpr"/>
            <w:noProof/>
          </w:rPr>
          <w:t>Şekil 5: 2016/2017 Eğitim Öğretim Dönemi Değişim Programlarından Yararlanan Öğrenci Sayısı</w:t>
        </w:r>
        <w:r w:rsidR="002C18C2">
          <w:rPr>
            <w:noProof/>
            <w:webHidden/>
          </w:rPr>
          <w:tab/>
        </w:r>
        <w:r w:rsidR="002C18C2">
          <w:rPr>
            <w:noProof/>
            <w:webHidden/>
          </w:rPr>
          <w:fldChar w:fldCharType="begin"/>
        </w:r>
        <w:r w:rsidR="002C18C2">
          <w:rPr>
            <w:noProof/>
            <w:webHidden/>
          </w:rPr>
          <w:instrText xml:space="preserve"> PAGEREF _Toc508094152 \h </w:instrText>
        </w:r>
        <w:r w:rsidR="002C18C2">
          <w:rPr>
            <w:noProof/>
            <w:webHidden/>
          </w:rPr>
        </w:r>
        <w:r w:rsidR="002C18C2">
          <w:rPr>
            <w:noProof/>
            <w:webHidden/>
          </w:rPr>
          <w:fldChar w:fldCharType="separate"/>
        </w:r>
        <w:r w:rsidR="006B4560">
          <w:rPr>
            <w:noProof/>
            <w:webHidden/>
          </w:rPr>
          <w:t>35</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3" w:history="1">
        <w:r w:rsidR="002C18C2" w:rsidRPr="00985F60">
          <w:rPr>
            <w:rStyle w:val="Kpr"/>
            <w:noProof/>
          </w:rPr>
          <w:t>Şekil 6: Yıllara Göre Genel ve İkili Anlaşma</w:t>
        </w:r>
        <w:r w:rsidR="002C18C2">
          <w:rPr>
            <w:noProof/>
            <w:webHidden/>
          </w:rPr>
          <w:tab/>
        </w:r>
        <w:r w:rsidR="002C18C2">
          <w:rPr>
            <w:noProof/>
            <w:webHidden/>
          </w:rPr>
          <w:fldChar w:fldCharType="begin"/>
        </w:r>
        <w:r w:rsidR="002C18C2">
          <w:rPr>
            <w:noProof/>
            <w:webHidden/>
          </w:rPr>
          <w:instrText xml:space="preserve"> PAGEREF _Toc508094153 \h </w:instrText>
        </w:r>
        <w:r w:rsidR="002C18C2">
          <w:rPr>
            <w:noProof/>
            <w:webHidden/>
          </w:rPr>
        </w:r>
        <w:r w:rsidR="002C18C2">
          <w:rPr>
            <w:noProof/>
            <w:webHidden/>
          </w:rPr>
          <w:fldChar w:fldCharType="separate"/>
        </w:r>
        <w:r w:rsidR="006B4560">
          <w:rPr>
            <w:noProof/>
            <w:webHidden/>
          </w:rPr>
          <w:t>35</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4" w:history="1">
        <w:r w:rsidR="002C18C2" w:rsidRPr="00985F60">
          <w:rPr>
            <w:rStyle w:val="Kpr"/>
            <w:noProof/>
          </w:rPr>
          <w:t>Şekil 7: Unvanlarına Göre Akademik Personel Sayıları Değişimi</w:t>
        </w:r>
        <w:r w:rsidR="002C18C2">
          <w:rPr>
            <w:noProof/>
            <w:webHidden/>
          </w:rPr>
          <w:tab/>
        </w:r>
        <w:r w:rsidR="002C18C2">
          <w:rPr>
            <w:noProof/>
            <w:webHidden/>
          </w:rPr>
          <w:fldChar w:fldCharType="begin"/>
        </w:r>
        <w:r w:rsidR="002C18C2">
          <w:rPr>
            <w:noProof/>
            <w:webHidden/>
          </w:rPr>
          <w:instrText xml:space="preserve"> PAGEREF _Toc508094154 \h </w:instrText>
        </w:r>
        <w:r w:rsidR="002C18C2">
          <w:rPr>
            <w:noProof/>
            <w:webHidden/>
          </w:rPr>
        </w:r>
        <w:r w:rsidR="002C18C2">
          <w:rPr>
            <w:noProof/>
            <w:webHidden/>
          </w:rPr>
          <w:fldChar w:fldCharType="separate"/>
        </w:r>
        <w:r w:rsidR="006B4560">
          <w:rPr>
            <w:noProof/>
            <w:webHidden/>
          </w:rPr>
          <w:t>37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5" w:history="1">
        <w:r w:rsidR="002C18C2" w:rsidRPr="00985F60">
          <w:rPr>
            <w:rStyle w:val="Kpr"/>
            <w:noProof/>
          </w:rPr>
          <w:t>Şekil 8: Yıllara Göre Öğretim Elemanı Başına Düşen Öğrenci Sayısı</w:t>
        </w:r>
        <w:r w:rsidR="002C18C2">
          <w:rPr>
            <w:noProof/>
            <w:webHidden/>
          </w:rPr>
          <w:tab/>
        </w:r>
        <w:r w:rsidR="002C18C2">
          <w:rPr>
            <w:noProof/>
            <w:webHidden/>
          </w:rPr>
          <w:fldChar w:fldCharType="begin"/>
        </w:r>
        <w:r w:rsidR="002C18C2">
          <w:rPr>
            <w:noProof/>
            <w:webHidden/>
          </w:rPr>
          <w:instrText xml:space="preserve"> PAGEREF _Toc508094155 \h </w:instrText>
        </w:r>
        <w:r w:rsidR="002C18C2">
          <w:rPr>
            <w:noProof/>
            <w:webHidden/>
          </w:rPr>
        </w:r>
        <w:r w:rsidR="002C18C2">
          <w:rPr>
            <w:noProof/>
            <w:webHidden/>
          </w:rPr>
          <w:fldChar w:fldCharType="separate"/>
        </w:r>
        <w:r w:rsidR="006B4560">
          <w:rPr>
            <w:noProof/>
            <w:webHidden/>
          </w:rPr>
          <w:t>37</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6" w:history="1">
        <w:r w:rsidR="002C18C2" w:rsidRPr="00985F60">
          <w:rPr>
            <w:rStyle w:val="Kpr"/>
            <w:noProof/>
          </w:rPr>
          <w:t>Şekil 9: Akademik ve İdari Personel Sayılarının Yıllara Göre Değişimi</w:t>
        </w:r>
        <w:r w:rsidR="002C18C2">
          <w:rPr>
            <w:noProof/>
            <w:webHidden/>
          </w:rPr>
          <w:tab/>
        </w:r>
        <w:r w:rsidR="002C18C2">
          <w:rPr>
            <w:noProof/>
            <w:webHidden/>
          </w:rPr>
          <w:fldChar w:fldCharType="begin"/>
        </w:r>
        <w:r w:rsidR="002C18C2">
          <w:rPr>
            <w:noProof/>
            <w:webHidden/>
          </w:rPr>
          <w:instrText xml:space="preserve"> PAGEREF _Toc508094156 \h </w:instrText>
        </w:r>
        <w:r w:rsidR="002C18C2">
          <w:rPr>
            <w:noProof/>
            <w:webHidden/>
          </w:rPr>
        </w:r>
        <w:r w:rsidR="002C18C2">
          <w:rPr>
            <w:noProof/>
            <w:webHidden/>
          </w:rPr>
          <w:fldChar w:fldCharType="separate"/>
        </w:r>
        <w:r w:rsidR="006B4560">
          <w:rPr>
            <w:noProof/>
            <w:webHidden/>
          </w:rPr>
          <w:t>39</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7" w:history="1">
        <w:r w:rsidR="002C18C2" w:rsidRPr="00985F60">
          <w:rPr>
            <w:rStyle w:val="Kpr"/>
            <w:noProof/>
          </w:rPr>
          <w:t>Şekil 10:  Akademik Birim Sayıları</w:t>
        </w:r>
        <w:r w:rsidR="002C18C2">
          <w:rPr>
            <w:noProof/>
            <w:webHidden/>
          </w:rPr>
          <w:tab/>
        </w:r>
        <w:r w:rsidR="002C18C2">
          <w:rPr>
            <w:noProof/>
            <w:webHidden/>
          </w:rPr>
          <w:fldChar w:fldCharType="begin"/>
        </w:r>
        <w:r w:rsidR="002C18C2">
          <w:rPr>
            <w:noProof/>
            <w:webHidden/>
          </w:rPr>
          <w:instrText xml:space="preserve"> PAGEREF _Toc508094157 \h </w:instrText>
        </w:r>
        <w:r w:rsidR="002C18C2">
          <w:rPr>
            <w:noProof/>
            <w:webHidden/>
          </w:rPr>
        </w:r>
        <w:r w:rsidR="002C18C2">
          <w:rPr>
            <w:noProof/>
            <w:webHidden/>
          </w:rPr>
          <w:fldChar w:fldCharType="separate"/>
        </w:r>
        <w:r w:rsidR="006B4560">
          <w:rPr>
            <w:noProof/>
            <w:webHidden/>
          </w:rPr>
          <w:t>48</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8" w:history="1">
        <w:r w:rsidR="002C18C2" w:rsidRPr="00985F60">
          <w:rPr>
            <w:rStyle w:val="Kpr"/>
            <w:noProof/>
          </w:rPr>
          <w:t>Şekil 11: Akademik Program Sayıları</w:t>
        </w:r>
        <w:r w:rsidR="002C18C2">
          <w:rPr>
            <w:noProof/>
            <w:webHidden/>
          </w:rPr>
          <w:tab/>
        </w:r>
        <w:r w:rsidR="002C18C2">
          <w:rPr>
            <w:noProof/>
            <w:webHidden/>
          </w:rPr>
          <w:fldChar w:fldCharType="begin"/>
        </w:r>
        <w:r w:rsidR="002C18C2">
          <w:rPr>
            <w:noProof/>
            <w:webHidden/>
          </w:rPr>
          <w:instrText xml:space="preserve"> PAGEREF _Toc508094158 \h </w:instrText>
        </w:r>
        <w:r w:rsidR="002C18C2">
          <w:rPr>
            <w:noProof/>
            <w:webHidden/>
          </w:rPr>
        </w:r>
        <w:r w:rsidR="002C18C2">
          <w:rPr>
            <w:noProof/>
            <w:webHidden/>
          </w:rPr>
          <w:fldChar w:fldCharType="separate"/>
        </w:r>
        <w:r w:rsidR="006B4560">
          <w:rPr>
            <w:noProof/>
            <w:webHidden/>
          </w:rPr>
          <w:t>49</w:t>
        </w:r>
        <w:r w:rsidR="002C18C2">
          <w:rPr>
            <w:noProof/>
            <w:webHidden/>
          </w:rPr>
          <w:fldChar w:fldCharType="end"/>
        </w:r>
      </w:hyperlink>
    </w:p>
    <w:p w:rsidR="002C18C2" w:rsidRDefault="001F5B0D">
      <w:pPr>
        <w:pStyle w:val="ekillerTablosu"/>
        <w:tabs>
          <w:tab w:val="right" w:leader="dot" w:pos="9488"/>
        </w:tabs>
        <w:rPr>
          <w:rFonts w:asciiTheme="minorHAnsi" w:eastAsiaTheme="minorEastAsia" w:hAnsiTheme="minorHAnsi" w:cstheme="minorBidi"/>
          <w:noProof/>
          <w:sz w:val="22"/>
          <w:szCs w:val="22"/>
          <w:lang w:eastAsia="tr-TR"/>
        </w:rPr>
      </w:pPr>
      <w:hyperlink w:anchor="_Toc508094159" w:history="1">
        <w:r w:rsidR="002C18C2" w:rsidRPr="00985F60">
          <w:rPr>
            <w:rStyle w:val="Kpr"/>
            <w:noProof/>
          </w:rPr>
          <w:t>Şekil 12: Yıllara Göre Sürekli Eğitim Merkezinde Düzenlenen Eğitim Programı ve Katılımcı Sayısı</w:t>
        </w:r>
        <w:r w:rsidR="002C18C2">
          <w:rPr>
            <w:noProof/>
            <w:webHidden/>
          </w:rPr>
          <w:tab/>
        </w:r>
        <w:r w:rsidR="002C18C2">
          <w:rPr>
            <w:noProof/>
            <w:webHidden/>
          </w:rPr>
          <w:fldChar w:fldCharType="begin"/>
        </w:r>
        <w:r w:rsidR="002C18C2">
          <w:rPr>
            <w:noProof/>
            <w:webHidden/>
          </w:rPr>
          <w:instrText xml:space="preserve"> PAGEREF _Toc508094159 \h </w:instrText>
        </w:r>
        <w:r w:rsidR="002C18C2">
          <w:rPr>
            <w:noProof/>
            <w:webHidden/>
          </w:rPr>
        </w:r>
        <w:r w:rsidR="002C18C2">
          <w:rPr>
            <w:noProof/>
            <w:webHidden/>
          </w:rPr>
          <w:fldChar w:fldCharType="separate"/>
        </w:r>
        <w:r w:rsidR="006B4560">
          <w:rPr>
            <w:noProof/>
            <w:webHidden/>
          </w:rPr>
          <w:t>71</w:t>
        </w:r>
        <w:r w:rsidR="002C18C2">
          <w:rPr>
            <w:noProof/>
            <w:webHidden/>
          </w:rPr>
          <w:fldChar w:fldCharType="end"/>
        </w:r>
      </w:hyperlink>
    </w:p>
    <w:p w:rsidR="00261EFB" w:rsidRPr="00F62BD0" w:rsidRDefault="00261EFB" w:rsidP="00261EFB">
      <w:r w:rsidRPr="00F62BD0">
        <w:fldChar w:fldCharType="end"/>
      </w:r>
    </w:p>
    <w:p w:rsidR="00261EFB" w:rsidRPr="00F62BD0" w:rsidRDefault="00261EFB" w:rsidP="00261EFB">
      <w:pPr>
        <w:rPr>
          <w:b/>
          <w:bCs/>
          <w:kern w:val="32"/>
          <w:sz w:val="40"/>
          <w:szCs w:val="40"/>
        </w:rPr>
      </w:pPr>
      <w:bookmarkStart w:id="7" w:name="_Toc415662975"/>
      <w:r w:rsidRPr="00F62BD0">
        <w:rPr>
          <w:sz w:val="40"/>
          <w:szCs w:val="40"/>
        </w:rPr>
        <w:br w:type="page"/>
      </w:r>
    </w:p>
    <w:p w:rsidR="00261EFB" w:rsidRPr="00F62BD0" w:rsidRDefault="00261EFB" w:rsidP="00261EFB">
      <w:pPr>
        <w:pStyle w:val="Balk1"/>
      </w:pPr>
      <w:bookmarkStart w:id="8" w:name="_Toc508094056"/>
      <w:r w:rsidRPr="00F62BD0">
        <w:lastRenderedPageBreak/>
        <w:t>SUNUŞ</w:t>
      </w:r>
      <w:bookmarkEnd w:id="7"/>
      <w:bookmarkEnd w:id="8"/>
    </w:p>
    <w:p w:rsidR="00261EFB" w:rsidRPr="00F62BD0" w:rsidRDefault="00261EFB" w:rsidP="00261EFB"/>
    <w:p w:rsidR="00261EFB" w:rsidRPr="00F62BD0" w:rsidRDefault="009D23F7" w:rsidP="00261EFB">
      <w:r w:rsidRPr="009D23F7">
        <w:rPr>
          <w:noProof/>
          <w:lang w:eastAsia="tr-TR"/>
        </w:rPr>
        <w:drawing>
          <wp:inline distT="0" distB="0" distL="0" distR="0">
            <wp:extent cx="5753100" cy="3581400"/>
            <wp:effectExtent l="0" t="0" r="0" b="0"/>
            <wp:docPr id="41" name="Resim 41" descr="C:\Users\Pau\Pictures\w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Pictures\we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rsidR="00261EFB" w:rsidRPr="00F62BD0" w:rsidRDefault="00261EFB" w:rsidP="00261EFB"/>
    <w:p w:rsidR="00261EFB" w:rsidRPr="00F62BD0" w:rsidRDefault="00261EFB" w:rsidP="00261EFB"/>
    <w:bookmarkEnd w:id="4"/>
    <w:bookmarkEnd w:id="5"/>
    <w:bookmarkEnd w:id="6"/>
    <w:p w:rsidR="00261EFB" w:rsidRPr="002352EA" w:rsidRDefault="00261EFB" w:rsidP="00261EFB">
      <w:pPr>
        <w:widowControl w:val="0"/>
        <w:autoSpaceDE w:val="0"/>
        <w:autoSpaceDN w:val="0"/>
        <w:adjustRightInd w:val="0"/>
        <w:ind w:firstLine="709"/>
        <w:jc w:val="both"/>
      </w:pPr>
      <w:r w:rsidRPr="003202E0">
        <w:t xml:space="preserve">Pamukkale Üniversitesi 1992 yılında Denizli’de kurulmuştur. Üniversitenin çekirdek yapısını, 1992 yılına kadar Dokuz Eylül Üniversitesi'ne bağlı olarak faaliyetlerini sürdüren Denizli Mühendislik Fakültesi, Eğitim Yüksekokulu, Meslek Yüksekokulu ve Denizli Tıp Fakültesi oluşturmuştur. 2017-2018 öğretim yılı itibariyle, 60.724 </w:t>
      </w:r>
      <w:r w:rsidRPr="002352EA">
        <w:t xml:space="preserve">öğrenci, 2017 </w:t>
      </w:r>
      <w:proofErr w:type="gramStart"/>
      <w:r w:rsidRPr="002352EA">
        <w:t>yıl sonu</w:t>
      </w:r>
      <w:proofErr w:type="gramEnd"/>
      <w:r w:rsidRPr="002352EA">
        <w:t xml:space="preserve"> itibariyle 1956 Akademik, 1485 İdari olmak üzere 3441 kadrolu personeli bulunmaktadır. Ayrıca </w:t>
      </w:r>
      <w:r w:rsidR="003D4533" w:rsidRPr="002352EA">
        <w:t>16</w:t>
      </w:r>
      <w:r w:rsidRPr="002352EA">
        <w:t xml:space="preserve"> Yabancı Uyruklu Personel, 93 sözleşmeli (4/B) konumunda, 12 sürekli işçi ve 16  (4/C) geçici personeli de eklediğimizde, Üniversitemizde çalışan insan kaynağı </w:t>
      </w:r>
      <w:r w:rsidR="003D4533" w:rsidRPr="002352EA">
        <w:t>3578</w:t>
      </w:r>
      <w:r w:rsidRPr="002352EA">
        <w:t xml:space="preserve"> personele ulaşmaktadır. 25 yıllık eğitim hizmetinde 88.754 mezun vermiştir.</w:t>
      </w:r>
    </w:p>
    <w:p w:rsidR="00261EFB" w:rsidRPr="00F62BD0" w:rsidRDefault="00261EFB" w:rsidP="00261EFB">
      <w:pPr>
        <w:spacing w:before="120" w:after="120"/>
        <w:jc w:val="both"/>
        <w:rPr>
          <w:bCs/>
        </w:rPr>
      </w:pPr>
      <w:r w:rsidRPr="002352EA">
        <w:rPr>
          <w:bCs/>
        </w:rPr>
        <w:tab/>
        <w:t>Günümüzün en değerli hazinesi bilgidir. Üniversiteler bilgi ve teknoloji üreterek</w:t>
      </w:r>
      <w:r w:rsidRPr="00F62BD0">
        <w:rPr>
          <w:bCs/>
        </w:rPr>
        <w:t xml:space="preserve"> topluma yön veren evrensel kurumlardır. Bilgi kaynağı üniversiteler, toplumsal gelişmenin en önemli aracıdır. Ülke sınırlarını aşan bilgi ve iletişim teknolojilerindeki gelişmeler, üniversitelerin uluslararası olmalarını zorunlu hale getirmektedir. </w:t>
      </w:r>
      <w:r w:rsidR="00CA57CB">
        <w:rPr>
          <w:bCs/>
        </w:rPr>
        <w:t>Türkiye</w:t>
      </w:r>
      <w:r w:rsidRPr="00F62BD0">
        <w:rPr>
          <w:bCs/>
        </w:rPr>
        <w:t xml:space="preserve">’nin gelişmiş ülkeler düzeyine çıkması, dünya devletleri arasındaki sıralamada hedeflerini gerçekleştirmesi ve 2023 </w:t>
      </w:r>
      <w:proofErr w:type="gramStart"/>
      <w:r w:rsidRPr="00F62BD0">
        <w:rPr>
          <w:bCs/>
        </w:rPr>
        <w:t>vizyonuna</w:t>
      </w:r>
      <w:proofErr w:type="gramEnd"/>
      <w:r w:rsidRPr="00F62BD0">
        <w:rPr>
          <w:bCs/>
        </w:rPr>
        <w:t xml:space="preserve"> ulaşabilmesi için bilgi kullanımı ve üretiminde dünya genelinde ön sıralarda olması gerekmektedir. Gelişmenin itici gücü olan bilginin teknolojiye dönüşmesi ve topluma aktarılması için de üniversitelere büyük görevler düşmektedir. Bu kapsamda üniversitelerimizin Toplam Kalite Yönetimi anlayışı ile katılımcılığı, etkinliği ve verimliliği esas alan, paydaşlarına değer veren, şeffaflığı ve hesap verilebilirliği ön planda tutan kurumlar olması gerekir. </w:t>
      </w:r>
    </w:p>
    <w:p w:rsidR="00261EFB" w:rsidRPr="00F62BD0" w:rsidRDefault="00261EFB" w:rsidP="00261EFB">
      <w:pPr>
        <w:spacing w:before="120" w:after="120"/>
        <w:jc w:val="both"/>
        <w:rPr>
          <w:bCs/>
        </w:rPr>
      </w:pPr>
      <w:r w:rsidRPr="00F62BD0">
        <w:rPr>
          <w:bCs/>
        </w:rPr>
        <w:tab/>
        <w:t xml:space="preserve">Gelişmiş bir ülke olmanın yolu, uluslararası standartlarda üniversitelere sahip olmaktan geçmektedir. Bunun için, üniversiteler paydaş beklentilerini karşılamalı ve öğrencilerini iyi </w:t>
      </w:r>
      <w:r w:rsidRPr="00F62BD0">
        <w:rPr>
          <w:bCs/>
        </w:rPr>
        <w:lastRenderedPageBreak/>
        <w:t xml:space="preserve">yetiştirmelidirler. Ülkenin ekonomik bakımdan gelişmesi, insanların refah düzeyinin yükselmesi; üniversitelerin ülke önceliklerine cevap verecek Araştırma-Geliştirme </w:t>
      </w:r>
      <w:proofErr w:type="gramStart"/>
      <w:r w:rsidRPr="00F62BD0">
        <w:rPr>
          <w:bCs/>
        </w:rPr>
        <w:t>Faaliyetleri  yapmalarına</w:t>
      </w:r>
      <w:proofErr w:type="gramEnd"/>
      <w:r w:rsidRPr="00F62BD0">
        <w:rPr>
          <w:bCs/>
        </w:rPr>
        <w:t xml:space="preserve"> bağlıdır. Üniversiteler; Eğitim-Öğretim ve AR-</w:t>
      </w:r>
      <w:proofErr w:type="gramStart"/>
      <w:r w:rsidRPr="00F62BD0">
        <w:rPr>
          <w:bCs/>
        </w:rPr>
        <w:t>GE  faaliyetlerinin</w:t>
      </w:r>
      <w:proofErr w:type="gramEnd"/>
      <w:r w:rsidRPr="00F62BD0">
        <w:rPr>
          <w:bCs/>
        </w:rPr>
        <w:t xml:space="preserve"> yanında, araştırma sonuçlarını uygulamaya aktararak, içinde bulundukları topluma sosyo-kültürel katkı üreterek değer katmalıdırlar. </w:t>
      </w:r>
    </w:p>
    <w:p w:rsidR="00261EFB" w:rsidRPr="00F62BD0" w:rsidRDefault="00261EFB" w:rsidP="00261EFB">
      <w:pPr>
        <w:spacing w:before="120" w:after="120"/>
        <w:jc w:val="both"/>
        <w:rPr>
          <w:bCs/>
        </w:rPr>
      </w:pPr>
      <w:r w:rsidRPr="00F62BD0">
        <w:rPr>
          <w:bCs/>
        </w:rPr>
        <w:t xml:space="preserve">           Tüm bu görevlerin yerine getirilmesi için </w:t>
      </w:r>
      <w:proofErr w:type="gramStart"/>
      <w:r w:rsidRPr="00F62BD0">
        <w:rPr>
          <w:bCs/>
        </w:rPr>
        <w:t>misyon</w:t>
      </w:r>
      <w:proofErr w:type="gramEnd"/>
      <w:r w:rsidRPr="00F62BD0">
        <w:rPr>
          <w:bCs/>
        </w:rPr>
        <w:t xml:space="preserve">, vizyon ve temel değerler ışığı altında paydaşlar ile birlikte belirlenmiş amaçlar olmalıdır.  Bu amaçları gerçekleştirmek için hedefler belirlenmeli ve tüm kaynaklar bu hedeflere göre planlanmalıdır. Kalite çevrimini benimseyen, veri analizine dayalı karar destek sistemi ile çalışan yönetim bilgi sistemi yardımı ile hedeflere ulaşılmalıdır. Hedeflerin ölçülmesi ve değerlendirilmesi için faaliyetlerin planlanması ve uygulamanın sürekli takip edilmesi de zorunludur. </w:t>
      </w:r>
    </w:p>
    <w:p w:rsidR="00261EFB" w:rsidRPr="003202E0" w:rsidRDefault="00261EFB" w:rsidP="00261EFB">
      <w:pPr>
        <w:spacing w:before="120" w:after="120"/>
        <w:jc w:val="both"/>
        <w:rPr>
          <w:bCs/>
        </w:rPr>
      </w:pPr>
      <w:r w:rsidRPr="003202E0">
        <w:rPr>
          <w:bCs/>
        </w:rPr>
        <w:t xml:space="preserve">          Pamukkale Üniversitesi, öğretim kadrosu ve alt yapı imkânları ile yükseköğretim kurumları arasında üst sıralarda bir yere sahiptir. Pamukkale Üniversitesinde sosyal bilimler, fen bilimleri, eğitim bilimleri, sağlık bilimleri ve </w:t>
      </w:r>
      <w:proofErr w:type="gramStart"/>
      <w:r w:rsidRPr="003202E0">
        <w:rPr>
          <w:bCs/>
        </w:rPr>
        <w:t>arkeoloji  alanlarında</w:t>
      </w:r>
      <w:proofErr w:type="gramEnd"/>
      <w:r w:rsidRPr="003202E0">
        <w:rPr>
          <w:bCs/>
        </w:rPr>
        <w:t xml:space="preserve"> ön lisans, lisans, yüksek lisans ve doktora düzeyinde eğitim-öğretim verilmektedir. Yürütülen programların uluslararası tanınırlığını artıran Diploma Eki Etiketi ve Avrupa Kredi Transfer Sistemi Etiketi </w:t>
      </w:r>
      <w:r w:rsidRPr="002352EA">
        <w:rPr>
          <w:bCs/>
        </w:rPr>
        <w:t xml:space="preserve">alınmıştır.  Uluslararası Akreditasyon Kuruluşlarınca akredite edilen programları her geçen gün artmaktadır. Üniversitemizde; </w:t>
      </w:r>
      <w:r w:rsidR="00D90C34" w:rsidRPr="002352EA">
        <w:rPr>
          <w:bCs/>
        </w:rPr>
        <w:t>16</w:t>
      </w:r>
      <w:r w:rsidRPr="002352EA">
        <w:rPr>
          <w:bCs/>
        </w:rPr>
        <w:t xml:space="preserve"> Fakülte, 3 Yüksekokul, 6 Enstitü 15 Meslek Yüksekokulunda </w:t>
      </w:r>
      <w:proofErr w:type="gramStart"/>
      <w:r w:rsidRPr="002352EA">
        <w:rPr>
          <w:bCs/>
        </w:rPr>
        <w:t>mevcut  117</w:t>
      </w:r>
      <w:proofErr w:type="gramEnd"/>
      <w:r w:rsidRPr="002352EA">
        <w:rPr>
          <w:bCs/>
        </w:rPr>
        <w:t xml:space="preserve"> alanda lisans, 137 alanda ön lisans, 150 alanda yüksek lisans ve doktora programlarında tıptan mühendisliğe,</w:t>
      </w:r>
      <w:r w:rsidRPr="00DA17F2">
        <w:rPr>
          <w:bCs/>
        </w:rPr>
        <w:t xml:space="preserve"> iktisadi idari bilimlerden fen-edebiyata, güzel sanatlar, eğitim ve teknik eğitimden ekonominin ihtiyaç duyduğu</w:t>
      </w:r>
      <w:r w:rsidRPr="003202E0">
        <w:rPr>
          <w:bCs/>
        </w:rPr>
        <w:t xml:space="preserve"> birçok alanda yetkin uzmanlardan ara eleman yetiştirmeye kadar uzanan değişik yelpaze içerisinde eğitim verilmektedir. Mevcut programların kalite düzeylerinin yükseltilmesi ve aktif olmayan programlarda eğitim öğretim faaliyetlerinin başlaması için akademik personel sayısının artırılması gerekmektedir.</w:t>
      </w:r>
    </w:p>
    <w:p w:rsidR="00261EFB" w:rsidRPr="003202E0" w:rsidRDefault="00261EFB" w:rsidP="00261EFB">
      <w:pPr>
        <w:spacing w:before="120" w:after="120"/>
        <w:jc w:val="both"/>
        <w:rPr>
          <w:bCs/>
        </w:rPr>
      </w:pPr>
      <w:r w:rsidRPr="003202E0">
        <w:rPr>
          <w:bCs/>
        </w:rPr>
        <w:t xml:space="preserve">           Pamukkale Üniversitesi araştırma-geliştirme faaliyetleri ile de aynı zamanda bir araştırma üniversitesi olma yolundadır. Pamukkale Üniversitesi ulusal ve uluslararası araştırma fonlarından yararlanma sıralamasında da ön sıralarda yer almaktadır. Araştırma-geliştirme potansiyelini geliştirmek üzere yeni yapılanmalara gidilmiştir. Araştırmaların daha iyi seviyelere taşınması için; iç ve dış değerlendirme mekanizmaları kurularak kaynakların dağıtımında nesnel </w:t>
      </w:r>
      <w:proofErr w:type="gramStart"/>
      <w:r w:rsidRPr="003202E0">
        <w:rPr>
          <w:bCs/>
        </w:rPr>
        <w:t>kriter</w:t>
      </w:r>
      <w:proofErr w:type="gramEnd"/>
      <w:r w:rsidRPr="003202E0">
        <w:rPr>
          <w:bCs/>
        </w:rPr>
        <w:t xml:space="preserve"> bazlı değerlendirme süreçleri uygulanmaktadır. Birimlerde yer alan araştırma alt yapısının tamamlanması konusunda çalışmalar hızlı bir şekilde sürdürülmektedir. Üniversitemizde Merkezi Araştırma Laboratuvarı da hizmete hazır hale getirilmiştir.</w:t>
      </w:r>
    </w:p>
    <w:p w:rsidR="00261EFB" w:rsidRPr="002352EA" w:rsidRDefault="00261EFB" w:rsidP="00261EFB">
      <w:pPr>
        <w:spacing w:before="120" w:after="120"/>
        <w:jc w:val="both"/>
        <w:rPr>
          <w:bCs/>
        </w:rPr>
      </w:pPr>
      <w:r w:rsidRPr="00F62BD0">
        <w:rPr>
          <w:bCs/>
        </w:rPr>
        <w:t xml:space="preserve">         </w:t>
      </w:r>
      <w:r w:rsidRPr="002352EA">
        <w:rPr>
          <w:bCs/>
        </w:rPr>
        <w:t>Pamukkale Üniversitesi topluma hizmet alanında da önemli bir düzeydedir. Günlük ortalama 5.000 poliklinik hizmeti veren ve 800 yatak kapasitesi bulunan üniversite hastanesi, yeni birimlerin de ilave edilmesi ile sürekli gelişmekte ve 100.000 m</w:t>
      </w:r>
      <w:r w:rsidRPr="002352EA">
        <w:rPr>
          <w:bCs/>
          <w:vertAlign w:val="superscript"/>
        </w:rPr>
        <w:t>2</w:t>
      </w:r>
      <w:r w:rsidRPr="002352EA">
        <w:rPr>
          <w:bCs/>
        </w:rPr>
        <w:t xml:space="preserve">den fazla kapalı alanda hizmetini sürdürmektedir. Önümüzdeki yıllarda açılacak olan yeni hastaneler ile birlikte gelişimini tamamlayacaktır. </w:t>
      </w:r>
    </w:p>
    <w:p w:rsidR="00261EFB" w:rsidRPr="003202E0" w:rsidRDefault="00261EFB" w:rsidP="00261EFB">
      <w:pPr>
        <w:spacing w:before="120" w:after="120"/>
        <w:ind w:firstLine="706"/>
        <w:jc w:val="both"/>
      </w:pPr>
      <w:r w:rsidRPr="002352EA">
        <w:rPr>
          <w:bCs/>
        </w:rPr>
        <w:t>Mühendislik, iktisadi, idari ve diğer sosyal alanlarda araştırmalar uygulamaya aktarılmakta ve toplumsal katkı üretme adına tüm kurumlar ile işbirliği içinde ortak çalışmalar yapılmaktadır. Sürekli gelişen Pamukkale Teknokent AŞ’de AR-GE firması sayısı ve öğretim üyelerince kurulan firma sayısı her geçen gün artmaktadır. Öğretim üyelerinin farklı sektörler ile işbirliği faaliyetlerini artırmak ve teknoloji transferini sağlamak için Teknoloji Transfer Ofisi kurulmuş ve Teknokent dışındaki firma ve kuruluşlara danışmanlık ve mühendislik hizmetlerine ilişkin projeler yapmaya</w:t>
      </w:r>
      <w:r w:rsidRPr="003202E0">
        <w:rPr>
          <w:bCs/>
        </w:rPr>
        <w:t xml:space="preserve"> </w:t>
      </w:r>
      <w:r w:rsidRPr="003202E0">
        <w:rPr>
          <w:bCs/>
        </w:rPr>
        <w:lastRenderedPageBreak/>
        <w:t xml:space="preserve">başlanmıştır. </w:t>
      </w:r>
      <w:r w:rsidRPr="003202E0">
        <w:t>Üniversitemizin spor tesislerine Milli Olimpiyat komitesi tarafından Olimpiyat bayrağı verilmiştir. Üniversitemiz spor tesisi personel ve öğrencilerimiz ile birlikte yaklaşık 5</w:t>
      </w:r>
      <w:r w:rsidR="00505ACA" w:rsidRPr="003202E0">
        <w:t>.</w:t>
      </w:r>
      <w:r w:rsidRPr="003202E0">
        <w:t>000 kişiye hizmet vermektedir.</w:t>
      </w:r>
    </w:p>
    <w:p w:rsidR="00261EFB" w:rsidRPr="00F62BD0" w:rsidRDefault="00261EFB" w:rsidP="00261EFB">
      <w:pPr>
        <w:autoSpaceDE w:val="0"/>
        <w:autoSpaceDN w:val="0"/>
        <w:adjustRightInd w:val="0"/>
        <w:ind w:firstLine="706"/>
        <w:jc w:val="both"/>
      </w:pPr>
      <w:r w:rsidRPr="00F62BD0">
        <w:t xml:space="preserve">5018 sayılı Kanun’un 41. maddesinde İdare Faaliyet Raporu; ilgili idare hakkındaki genel bilgileri, kullanılan kaynakları, bütçe hedef ve gerçekleşmeleri ile meydana gelen sapmaların nedenlerini, varlık ve yükümlülükleri ile yardım yapılan birlik, kurum ve kuruluşların faaliyetlerine ilişkin bilgileri de kapsayan mali bilgilerini içerecek şekilde düzenlenen bir rapor olarak tanımlanmaktadır. Modern mali yönetim sisteminin günümüzde temel ilkelerinin başında şeffaflık ve hesap verme sorumluluğu gelmektedir. Faaliyet raporları kurumlarda özellikle 5018 sayılı Kanunla gelen yeni mali yönetim sisteminde açıklığın ve hesap verme sorumluluğunun işlemesine yardımcı olan temel bir dokümandır. Bu anlamda eğitim, bilimsel araştırma, topluma hizmet şeklinde sıralanan yükseköğretim hizmetleri konusunda kamuoyunu bilgilendiren faaliyet raporları, aynı zamanda kaynakların etkin ve verimli kullanılıp kullanılmadığının ölçülmesinde de kullanılan temel bir belge niteliğindedir. </w:t>
      </w:r>
    </w:p>
    <w:p w:rsidR="00261EFB" w:rsidRPr="00F62BD0" w:rsidRDefault="00261EFB" w:rsidP="00D27F93">
      <w:pPr>
        <w:spacing w:before="120" w:after="120"/>
        <w:ind w:firstLine="706"/>
        <w:jc w:val="both"/>
      </w:pPr>
      <w:r w:rsidRPr="00F62BD0">
        <w:t>Bu anlayış içinde mali yönetim sisteminin gerektirdiği altyapıya uygun bir şekilde hazırlanan 2017 yılı Faaliyet Raporunu kamuoyunun bilgisine saygılarımla sunar, bu vesile ile raporun hazırlanmasına katkı veren bütün akademik ve idari çalışanlarımıza teşekkür ederim</w:t>
      </w:r>
      <w:r w:rsidR="00D27F93">
        <w:t>.</w:t>
      </w:r>
    </w:p>
    <w:p w:rsidR="00261EFB" w:rsidRPr="00F62BD0" w:rsidRDefault="00261EFB" w:rsidP="00261EFB">
      <w:pPr>
        <w:spacing w:before="120" w:after="120"/>
        <w:jc w:val="both"/>
      </w:pPr>
    </w:p>
    <w:p w:rsidR="00261EFB" w:rsidRPr="00F62BD0" w:rsidRDefault="00261EFB" w:rsidP="00261EFB">
      <w:pPr>
        <w:spacing w:before="120" w:after="120"/>
        <w:jc w:val="right"/>
        <w:rPr>
          <w:bCs/>
        </w:rPr>
      </w:pPr>
      <w:r w:rsidRPr="00F62BD0">
        <w:rPr>
          <w:bCs/>
        </w:rPr>
        <w:t>Prof. Dr. Hüseyin BAĞ</w:t>
      </w:r>
    </w:p>
    <w:p w:rsidR="00261EFB" w:rsidRPr="00F62BD0" w:rsidRDefault="00261EFB" w:rsidP="00261EFB">
      <w:pPr>
        <w:spacing w:before="120" w:after="120"/>
        <w:ind w:left="1440"/>
        <w:jc w:val="center"/>
        <w:rPr>
          <w:bCs/>
        </w:rPr>
      </w:pPr>
      <w:r w:rsidRPr="00F62BD0">
        <w:rPr>
          <w:bCs/>
        </w:rPr>
        <w:t xml:space="preserve">                                                                                      </w:t>
      </w:r>
      <w:r w:rsidR="009D23F7">
        <w:rPr>
          <w:bCs/>
        </w:rPr>
        <w:t xml:space="preserve">             </w:t>
      </w:r>
      <w:r w:rsidRPr="00F62BD0">
        <w:rPr>
          <w:bCs/>
        </w:rPr>
        <w:t xml:space="preserve"> Rektör </w:t>
      </w:r>
    </w:p>
    <w:p w:rsidR="00261EFB" w:rsidRPr="00F62BD0" w:rsidRDefault="00261EFB" w:rsidP="00261EFB">
      <w:pPr>
        <w:widowControl w:val="0"/>
        <w:autoSpaceDE w:val="0"/>
        <w:autoSpaceDN w:val="0"/>
        <w:adjustRightInd w:val="0"/>
        <w:ind w:firstLine="709"/>
        <w:jc w:val="both"/>
      </w:pPr>
    </w:p>
    <w:p w:rsidR="00261EFB" w:rsidRPr="00F62BD0" w:rsidRDefault="00261EFB" w:rsidP="00261EFB">
      <w:bookmarkStart w:id="9" w:name="_Toc227488892"/>
      <w:bookmarkStart w:id="10" w:name="_Toc227489027"/>
      <w:bookmarkStart w:id="11" w:name="_Toc289343959"/>
    </w:p>
    <w:p w:rsidR="00261EFB" w:rsidRPr="00F62BD0" w:rsidRDefault="00261EFB" w:rsidP="00261EFB"/>
    <w:p w:rsidR="00261EFB" w:rsidRPr="00F62BD0" w:rsidRDefault="00261EFB" w:rsidP="00261EFB">
      <w:pPr>
        <w:pStyle w:val="Balk1"/>
      </w:pPr>
    </w:p>
    <w:p w:rsidR="00261EFB" w:rsidRPr="00F62BD0" w:rsidRDefault="00261EFB" w:rsidP="00261EFB">
      <w:pPr>
        <w:pStyle w:val="Balk1"/>
      </w:pPr>
    </w:p>
    <w:p w:rsidR="00261EFB" w:rsidRDefault="00261EFB" w:rsidP="00261EFB"/>
    <w:p w:rsidR="00E270F0" w:rsidRDefault="00E270F0" w:rsidP="00261EFB"/>
    <w:p w:rsidR="00E270F0" w:rsidRDefault="00E270F0" w:rsidP="00261EFB"/>
    <w:p w:rsidR="00E270F0" w:rsidRDefault="00E270F0" w:rsidP="00261EFB"/>
    <w:p w:rsidR="00E270F0" w:rsidRDefault="00E270F0" w:rsidP="00261EFB"/>
    <w:p w:rsidR="00E270F0" w:rsidRDefault="00E270F0" w:rsidP="00261EFB"/>
    <w:p w:rsidR="00ED58C3" w:rsidRDefault="00ED58C3" w:rsidP="00261EFB"/>
    <w:p w:rsidR="00E270F0" w:rsidRDefault="00E270F0" w:rsidP="00261EFB"/>
    <w:p w:rsidR="001D0905" w:rsidRDefault="001D0905" w:rsidP="00261EFB"/>
    <w:p w:rsidR="001D0905" w:rsidRDefault="001D0905" w:rsidP="00261EFB"/>
    <w:p w:rsidR="001D0905" w:rsidRDefault="001D0905" w:rsidP="00261EFB"/>
    <w:p w:rsidR="001D0905" w:rsidRDefault="001D0905" w:rsidP="00261EFB"/>
    <w:p w:rsidR="001D0905" w:rsidRDefault="001D0905" w:rsidP="00261EFB"/>
    <w:p w:rsidR="00E270F0" w:rsidRPr="00F62BD0" w:rsidRDefault="00E270F0" w:rsidP="00261EFB"/>
    <w:p w:rsidR="00261EFB" w:rsidRPr="00F62BD0" w:rsidRDefault="00261EFB" w:rsidP="00261EFB"/>
    <w:p w:rsidR="00261EFB" w:rsidRPr="00F62BD0" w:rsidRDefault="00261EFB" w:rsidP="00261EFB"/>
    <w:p w:rsidR="00261EFB" w:rsidRPr="00F62BD0" w:rsidRDefault="00261EFB" w:rsidP="00261EFB"/>
    <w:p w:rsidR="001D0905" w:rsidRDefault="00261EFB" w:rsidP="001D0905">
      <w:pPr>
        <w:pStyle w:val="Balk1"/>
        <w:numPr>
          <w:ilvl w:val="0"/>
          <w:numId w:val="57"/>
        </w:numPr>
      </w:pPr>
      <w:bookmarkStart w:id="12" w:name="_Toc415662976"/>
      <w:bookmarkStart w:id="13" w:name="_Toc508094057"/>
      <w:r w:rsidRPr="00DE52F7">
        <w:lastRenderedPageBreak/>
        <w:t>GENEL BİLGİLER</w:t>
      </w:r>
      <w:bookmarkStart w:id="14" w:name="_Toc227488893"/>
      <w:bookmarkStart w:id="15" w:name="_Toc227489028"/>
      <w:bookmarkStart w:id="16" w:name="_Toc289343960"/>
      <w:bookmarkStart w:id="17" w:name="_Toc415662977"/>
      <w:bookmarkEnd w:id="1"/>
      <w:bookmarkEnd w:id="9"/>
      <w:bookmarkEnd w:id="10"/>
      <w:bookmarkEnd w:id="11"/>
      <w:bookmarkEnd w:id="12"/>
      <w:bookmarkEnd w:id="13"/>
    </w:p>
    <w:p w:rsidR="00CE0700" w:rsidRPr="00CE0700" w:rsidRDefault="00CE0700" w:rsidP="00CE0700"/>
    <w:p w:rsidR="00261EFB" w:rsidRPr="00F62BD0" w:rsidRDefault="00261EFB" w:rsidP="00CE0700">
      <w:pPr>
        <w:pStyle w:val="Balk2"/>
        <w:numPr>
          <w:ilvl w:val="0"/>
          <w:numId w:val="59"/>
        </w:numPr>
        <w:ind w:left="1037" w:hanging="357"/>
      </w:pPr>
      <w:bookmarkStart w:id="18" w:name="_Toc508094058"/>
      <w:r w:rsidRPr="00F62BD0">
        <w:t>Misyon ve Vizyon</w:t>
      </w:r>
      <w:bookmarkEnd w:id="14"/>
      <w:bookmarkEnd w:id="15"/>
      <w:bookmarkEnd w:id="16"/>
      <w:bookmarkEnd w:id="17"/>
      <w:bookmarkEnd w:id="18"/>
    </w:p>
    <w:p w:rsidR="00F62BD0" w:rsidRPr="00F62BD0" w:rsidRDefault="00F62BD0" w:rsidP="00F62BD0">
      <w:pPr>
        <w:pStyle w:val="Balk3"/>
        <w:ind w:firstLine="680"/>
      </w:pPr>
      <w:bookmarkStart w:id="19" w:name="_Toc415662978"/>
    </w:p>
    <w:p w:rsidR="00F62BD0" w:rsidRPr="00F62BD0" w:rsidRDefault="00F62BD0" w:rsidP="00F62BD0">
      <w:pPr>
        <w:pStyle w:val="Balk3"/>
        <w:ind w:firstLine="680"/>
      </w:pPr>
    </w:p>
    <w:p w:rsidR="00F62BD0" w:rsidRPr="00F62BD0" w:rsidRDefault="00F62BD0" w:rsidP="00F62BD0">
      <w:pPr>
        <w:pStyle w:val="Balk3"/>
        <w:ind w:firstLine="680"/>
      </w:pPr>
    </w:p>
    <w:p w:rsidR="00261EFB" w:rsidRPr="00F62BD0" w:rsidRDefault="00261EFB" w:rsidP="00F62BD0">
      <w:pPr>
        <w:pStyle w:val="Balk3"/>
        <w:jc w:val="center"/>
      </w:pPr>
      <w:bookmarkStart w:id="20" w:name="_Toc508094059"/>
      <w:r w:rsidRPr="00F62BD0">
        <w:t>Misyon</w:t>
      </w:r>
      <w:bookmarkEnd w:id="19"/>
      <w:bookmarkEnd w:id="20"/>
    </w:p>
    <w:p w:rsidR="00261EFB" w:rsidRPr="00EB3865" w:rsidRDefault="00261EFB" w:rsidP="00F62BD0">
      <w:pPr>
        <w:widowControl w:val="0"/>
        <w:autoSpaceDE w:val="0"/>
        <w:autoSpaceDN w:val="0"/>
        <w:adjustRightInd w:val="0"/>
        <w:jc w:val="center"/>
        <w:rPr>
          <w:i/>
        </w:rPr>
      </w:pPr>
    </w:p>
    <w:p w:rsidR="00F62BD0" w:rsidRPr="00EB3865" w:rsidRDefault="00261EFB" w:rsidP="00F62BD0">
      <w:pPr>
        <w:widowControl w:val="0"/>
        <w:autoSpaceDE w:val="0"/>
        <w:autoSpaceDN w:val="0"/>
        <w:adjustRightInd w:val="0"/>
        <w:spacing w:after="120"/>
        <w:jc w:val="center"/>
        <w:rPr>
          <w:bCs/>
          <w:i/>
        </w:rPr>
      </w:pPr>
      <w:r w:rsidRPr="00EB3865">
        <w:rPr>
          <w:bCs/>
          <w:i/>
        </w:rPr>
        <w:t>Evrensel değerler ışığında,</w:t>
      </w:r>
    </w:p>
    <w:p w:rsidR="00F62BD0" w:rsidRPr="00EB3865" w:rsidRDefault="00261EFB" w:rsidP="00F62BD0">
      <w:pPr>
        <w:widowControl w:val="0"/>
        <w:autoSpaceDE w:val="0"/>
        <w:autoSpaceDN w:val="0"/>
        <w:adjustRightInd w:val="0"/>
        <w:spacing w:after="120"/>
        <w:jc w:val="center"/>
        <w:rPr>
          <w:bCs/>
          <w:i/>
        </w:rPr>
      </w:pPr>
      <w:proofErr w:type="gramStart"/>
      <w:r w:rsidRPr="00EB3865">
        <w:rPr>
          <w:bCs/>
          <w:i/>
        </w:rPr>
        <w:t>güncel</w:t>
      </w:r>
      <w:proofErr w:type="gramEnd"/>
      <w:r w:rsidRPr="00EB3865">
        <w:rPr>
          <w:bCs/>
          <w:i/>
        </w:rPr>
        <w:t xml:space="preserve"> bilgi ve teknolojiyi kullanarak,</w:t>
      </w:r>
    </w:p>
    <w:p w:rsidR="00F62BD0" w:rsidRPr="00EB3865" w:rsidRDefault="00261EFB" w:rsidP="00F62BD0">
      <w:pPr>
        <w:widowControl w:val="0"/>
        <w:autoSpaceDE w:val="0"/>
        <w:autoSpaceDN w:val="0"/>
        <w:adjustRightInd w:val="0"/>
        <w:spacing w:after="120"/>
        <w:jc w:val="center"/>
        <w:rPr>
          <w:bCs/>
          <w:i/>
        </w:rPr>
      </w:pPr>
      <w:proofErr w:type="gramStart"/>
      <w:r w:rsidRPr="00EB3865">
        <w:rPr>
          <w:bCs/>
          <w:i/>
        </w:rPr>
        <w:t>ulusal</w:t>
      </w:r>
      <w:proofErr w:type="gramEnd"/>
      <w:r w:rsidRPr="00EB3865">
        <w:rPr>
          <w:bCs/>
          <w:i/>
        </w:rPr>
        <w:t xml:space="preserve"> ve uluslararası standartlarda eğitim-öğretim,</w:t>
      </w:r>
    </w:p>
    <w:p w:rsidR="00F62BD0" w:rsidRPr="00EB3865" w:rsidRDefault="00261EFB" w:rsidP="00F62BD0">
      <w:pPr>
        <w:widowControl w:val="0"/>
        <w:autoSpaceDE w:val="0"/>
        <w:autoSpaceDN w:val="0"/>
        <w:adjustRightInd w:val="0"/>
        <w:spacing w:after="120"/>
        <w:jc w:val="center"/>
        <w:rPr>
          <w:bCs/>
          <w:i/>
        </w:rPr>
      </w:pPr>
      <w:proofErr w:type="gramStart"/>
      <w:r w:rsidRPr="00EB3865">
        <w:rPr>
          <w:bCs/>
          <w:i/>
        </w:rPr>
        <w:t>araştırma</w:t>
      </w:r>
      <w:proofErr w:type="gramEnd"/>
      <w:r w:rsidRPr="00EB3865">
        <w:rPr>
          <w:bCs/>
          <w:i/>
        </w:rPr>
        <w:t>-geliştirme ve uygulamalarla insanlığa hizmet etmek;</w:t>
      </w:r>
    </w:p>
    <w:p w:rsidR="00F62BD0" w:rsidRPr="00EB3865" w:rsidRDefault="00261EFB" w:rsidP="00F62BD0">
      <w:pPr>
        <w:widowControl w:val="0"/>
        <w:autoSpaceDE w:val="0"/>
        <w:autoSpaceDN w:val="0"/>
        <w:adjustRightInd w:val="0"/>
        <w:spacing w:after="120"/>
        <w:jc w:val="center"/>
        <w:rPr>
          <w:bCs/>
          <w:i/>
        </w:rPr>
      </w:pPr>
      <w:proofErr w:type="gramStart"/>
      <w:r w:rsidRPr="00EB3865">
        <w:rPr>
          <w:bCs/>
          <w:i/>
        </w:rPr>
        <w:t>temel</w:t>
      </w:r>
      <w:proofErr w:type="gramEnd"/>
      <w:r w:rsidRPr="00EB3865">
        <w:rPr>
          <w:bCs/>
          <w:i/>
        </w:rPr>
        <w:t xml:space="preserve"> insanlık değerlerine saygılı, yetkin, yenilikçi, </w:t>
      </w:r>
      <w:r w:rsidR="00F62BD0" w:rsidRPr="00EB3865">
        <w:rPr>
          <w:bCs/>
          <w:i/>
        </w:rPr>
        <w:t>girişimci</w:t>
      </w:r>
    </w:p>
    <w:p w:rsidR="00261EFB" w:rsidRPr="00EB3865" w:rsidRDefault="00F62BD0" w:rsidP="00F62BD0">
      <w:pPr>
        <w:widowControl w:val="0"/>
        <w:autoSpaceDE w:val="0"/>
        <w:autoSpaceDN w:val="0"/>
        <w:adjustRightInd w:val="0"/>
        <w:spacing w:after="120"/>
        <w:jc w:val="center"/>
        <w:rPr>
          <w:bCs/>
          <w:i/>
        </w:rPr>
      </w:pPr>
      <w:proofErr w:type="gramStart"/>
      <w:r w:rsidRPr="00EB3865">
        <w:rPr>
          <w:bCs/>
          <w:i/>
        </w:rPr>
        <w:t>bireyler</w:t>
      </w:r>
      <w:proofErr w:type="gramEnd"/>
      <w:r w:rsidRPr="00EB3865">
        <w:rPr>
          <w:bCs/>
          <w:i/>
        </w:rPr>
        <w:t xml:space="preserve"> yetiştirmek.</w:t>
      </w:r>
    </w:p>
    <w:p w:rsidR="00261EFB" w:rsidRDefault="00261EFB" w:rsidP="00F62BD0">
      <w:pPr>
        <w:widowControl w:val="0"/>
        <w:autoSpaceDE w:val="0"/>
        <w:autoSpaceDN w:val="0"/>
        <w:adjustRightInd w:val="0"/>
        <w:spacing w:after="120"/>
        <w:ind w:firstLine="706"/>
        <w:jc w:val="center"/>
      </w:pPr>
    </w:p>
    <w:p w:rsidR="00F62BD0" w:rsidRDefault="00F62BD0" w:rsidP="00F62BD0">
      <w:pPr>
        <w:widowControl w:val="0"/>
        <w:autoSpaceDE w:val="0"/>
        <w:autoSpaceDN w:val="0"/>
        <w:adjustRightInd w:val="0"/>
        <w:spacing w:after="120"/>
        <w:ind w:firstLine="706"/>
        <w:jc w:val="center"/>
      </w:pPr>
    </w:p>
    <w:p w:rsidR="00F62BD0" w:rsidRPr="00F62BD0" w:rsidRDefault="00F62BD0" w:rsidP="00F62BD0">
      <w:pPr>
        <w:widowControl w:val="0"/>
        <w:autoSpaceDE w:val="0"/>
        <w:autoSpaceDN w:val="0"/>
        <w:adjustRightInd w:val="0"/>
        <w:spacing w:after="120"/>
        <w:ind w:firstLine="706"/>
        <w:jc w:val="center"/>
      </w:pPr>
    </w:p>
    <w:p w:rsidR="00261EFB" w:rsidRDefault="00261EFB" w:rsidP="00F62BD0">
      <w:pPr>
        <w:pStyle w:val="Balk3"/>
        <w:spacing w:before="0" w:after="120"/>
        <w:jc w:val="center"/>
      </w:pPr>
      <w:bookmarkStart w:id="21" w:name="_Toc415662979"/>
      <w:bookmarkStart w:id="22" w:name="_Toc508094060"/>
      <w:r w:rsidRPr="00F62BD0">
        <w:t>Vizyon</w:t>
      </w:r>
      <w:bookmarkEnd w:id="21"/>
      <w:bookmarkEnd w:id="22"/>
    </w:p>
    <w:p w:rsidR="00F62BD0" w:rsidRPr="00F62BD0" w:rsidRDefault="00F62BD0" w:rsidP="00F62BD0">
      <w:pPr>
        <w:rPr>
          <w:lang w:val="en-US"/>
        </w:rPr>
      </w:pPr>
    </w:p>
    <w:p w:rsidR="00F62BD0" w:rsidRPr="00EB3865" w:rsidRDefault="00261EFB" w:rsidP="00F62BD0">
      <w:pPr>
        <w:widowControl w:val="0"/>
        <w:autoSpaceDE w:val="0"/>
        <w:autoSpaceDN w:val="0"/>
        <w:adjustRightInd w:val="0"/>
        <w:spacing w:after="120"/>
        <w:jc w:val="center"/>
        <w:rPr>
          <w:bCs/>
          <w:i/>
        </w:rPr>
      </w:pPr>
      <w:r w:rsidRPr="00EB3865">
        <w:rPr>
          <w:bCs/>
          <w:i/>
        </w:rPr>
        <w:t xml:space="preserve">Kurumsal gücü ile </w:t>
      </w:r>
    </w:p>
    <w:p w:rsidR="00F62BD0" w:rsidRPr="00EB3865" w:rsidRDefault="00261EFB" w:rsidP="00F62BD0">
      <w:pPr>
        <w:widowControl w:val="0"/>
        <w:autoSpaceDE w:val="0"/>
        <w:autoSpaceDN w:val="0"/>
        <w:adjustRightInd w:val="0"/>
        <w:spacing w:after="120"/>
        <w:jc w:val="center"/>
        <w:rPr>
          <w:bCs/>
          <w:i/>
        </w:rPr>
      </w:pPr>
      <w:proofErr w:type="gramStart"/>
      <w:r w:rsidRPr="00EB3865">
        <w:rPr>
          <w:bCs/>
          <w:i/>
        </w:rPr>
        <w:t>paydaşlarını</w:t>
      </w:r>
      <w:proofErr w:type="gramEnd"/>
      <w:r w:rsidRPr="00EB3865">
        <w:rPr>
          <w:bCs/>
          <w:i/>
        </w:rPr>
        <w:t xml:space="preserve"> memnun eden </w:t>
      </w:r>
    </w:p>
    <w:p w:rsidR="001A48DD" w:rsidRDefault="00261EFB" w:rsidP="00F62BD0">
      <w:pPr>
        <w:widowControl w:val="0"/>
        <w:autoSpaceDE w:val="0"/>
        <w:autoSpaceDN w:val="0"/>
        <w:adjustRightInd w:val="0"/>
        <w:spacing w:after="120"/>
        <w:jc w:val="center"/>
        <w:rPr>
          <w:bCs/>
          <w:i/>
        </w:rPr>
      </w:pPr>
      <w:proofErr w:type="gramStart"/>
      <w:r w:rsidRPr="00EB3865">
        <w:rPr>
          <w:bCs/>
          <w:i/>
        </w:rPr>
        <w:t>ve</w:t>
      </w:r>
      <w:proofErr w:type="gramEnd"/>
      <w:r w:rsidRPr="00EB3865">
        <w:rPr>
          <w:bCs/>
          <w:i/>
        </w:rPr>
        <w:t xml:space="preserve"> sürekli gelişe</w:t>
      </w:r>
      <w:r w:rsidR="00F62BD0" w:rsidRPr="00EB3865">
        <w:rPr>
          <w:bCs/>
          <w:i/>
        </w:rPr>
        <w:t xml:space="preserve">n bir </w:t>
      </w:r>
    </w:p>
    <w:p w:rsidR="00261EFB" w:rsidRDefault="00F62BD0" w:rsidP="00F62BD0">
      <w:pPr>
        <w:widowControl w:val="0"/>
        <w:autoSpaceDE w:val="0"/>
        <w:autoSpaceDN w:val="0"/>
        <w:adjustRightInd w:val="0"/>
        <w:spacing w:after="120"/>
        <w:jc w:val="center"/>
        <w:rPr>
          <w:bCs/>
          <w:i/>
        </w:rPr>
      </w:pPr>
      <w:proofErr w:type="gramStart"/>
      <w:r w:rsidRPr="00EB3865">
        <w:rPr>
          <w:bCs/>
          <w:i/>
        </w:rPr>
        <w:t>dünya</w:t>
      </w:r>
      <w:proofErr w:type="gramEnd"/>
      <w:r w:rsidRPr="00EB3865">
        <w:rPr>
          <w:bCs/>
          <w:i/>
        </w:rPr>
        <w:t xml:space="preserve"> üniversitesi olmak.</w:t>
      </w: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CE0700" w:rsidRDefault="00CE0700" w:rsidP="00F62BD0">
      <w:pPr>
        <w:widowControl w:val="0"/>
        <w:autoSpaceDE w:val="0"/>
        <w:autoSpaceDN w:val="0"/>
        <w:adjustRightInd w:val="0"/>
        <w:spacing w:after="120"/>
        <w:jc w:val="center"/>
        <w:rPr>
          <w:bCs/>
          <w:i/>
        </w:rPr>
      </w:pPr>
    </w:p>
    <w:p w:rsidR="00BB5458" w:rsidRPr="00EB3865" w:rsidRDefault="00BB5458" w:rsidP="00F62BD0">
      <w:pPr>
        <w:widowControl w:val="0"/>
        <w:autoSpaceDE w:val="0"/>
        <w:autoSpaceDN w:val="0"/>
        <w:adjustRightInd w:val="0"/>
        <w:spacing w:after="120"/>
        <w:jc w:val="center"/>
      </w:pPr>
    </w:p>
    <w:p w:rsidR="00261EFB" w:rsidRPr="000E100C" w:rsidRDefault="00261EFB" w:rsidP="00CE0700">
      <w:pPr>
        <w:pStyle w:val="Balk2"/>
        <w:numPr>
          <w:ilvl w:val="0"/>
          <w:numId w:val="59"/>
        </w:numPr>
        <w:ind w:left="1037" w:hanging="357"/>
      </w:pPr>
      <w:bookmarkStart w:id="23" w:name="_Toc227488894"/>
      <w:bookmarkStart w:id="24" w:name="_Toc227489029"/>
      <w:bookmarkStart w:id="25" w:name="_Toc289343961"/>
      <w:bookmarkStart w:id="26" w:name="_Toc415662980"/>
      <w:bookmarkStart w:id="27" w:name="_Toc508094061"/>
      <w:r w:rsidRPr="000E100C">
        <w:lastRenderedPageBreak/>
        <w:t>Yetki, Görev ve Sorumluluklar</w:t>
      </w:r>
      <w:bookmarkEnd w:id="23"/>
      <w:bookmarkEnd w:id="24"/>
      <w:bookmarkEnd w:id="25"/>
      <w:bookmarkEnd w:id="26"/>
      <w:bookmarkEnd w:id="27"/>
    </w:p>
    <w:p w:rsidR="00261EFB" w:rsidRPr="00F62BD0" w:rsidRDefault="00261EFB" w:rsidP="00261EFB">
      <w:pPr>
        <w:autoSpaceDE w:val="0"/>
        <w:autoSpaceDN w:val="0"/>
        <w:adjustRightInd w:val="0"/>
        <w:ind w:firstLine="709"/>
        <w:jc w:val="both"/>
      </w:pPr>
    </w:p>
    <w:p w:rsidR="00261EFB" w:rsidRPr="00F62BD0" w:rsidRDefault="00261EFB" w:rsidP="00261EFB">
      <w:pPr>
        <w:autoSpaceDE w:val="0"/>
        <w:autoSpaceDN w:val="0"/>
        <w:adjustRightInd w:val="0"/>
        <w:spacing w:after="120"/>
        <w:ind w:firstLine="709"/>
        <w:jc w:val="both"/>
      </w:pPr>
      <w:r w:rsidRPr="00F62BD0">
        <w:t xml:space="preserve">Üniversitemiz, 2809 sayılı Yükseköğretim Kurumları Teşkilatı Kanununa 3837 sayılı kanunun 25 inci maddesi ile eklenen ek 11 inci maddesine istinaden 03.07.1992 tarihinde kurulmuştur. </w:t>
      </w:r>
    </w:p>
    <w:p w:rsidR="00261EFB" w:rsidRPr="00F62BD0" w:rsidRDefault="00261EFB" w:rsidP="00261EFB">
      <w:pPr>
        <w:autoSpaceDE w:val="0"/>
        <w:autoSpaceDN w:val="0"/>
        <w:adjustRightInd w:val="0"/>
        <w:spacing w:after="120"/>
        <w:ind w:firstLine="709"/>
        <w:jc w:val="both"/>
      </w:pPr>
      <w:r w:rsidRPr="00F62BD0">
        <w:t>Pamukkale Üniversitesi’nin yönetim ve organizasyonu 2547 sayılı yasa hükümlerine göre belirlenmiştir. Üniversitenin yönetim organları Rektör, Üniversite Senatosu ve Üniversite Yönetim Kuruludur.</w:t>
      </w:r>
    </w:p>
    <w:p w:rsidR="00261EFB" w:rsidRPr="00F62BD0" w:rsidRDefault="00261EFB" w:rsidP="00261EFB">
      <w:pPr>
        <w:autoSpaceDE w:val="0"/>
        <w:autoSpaceDN w:val="0"/>
        <w:adjustRightInd w:val="0"/>
        <w:spacing w:after="120"/>
        <w:ind w:firstLine="709"/>
        <w:jc w:val="both"/>
      </w:pPr>
      <w:r w:rsidRPr="00F62BD0">
        <w:t>Rektör; üniversitenin aylıklı profesörleri arasından seçtiği en çok üç kişiyi rektör yardımcısı olarak atar.</w:t>
      </w:r>
    </w:p>
    <w:p w:rsidR="00261EFB" w:rsidRPr="00E71085" w:rsidRDefault="00261EFB" w:rsidP="00261EFB">
      <w:pPr>
        <w:autoSpaceDE w:val="0"/>
        <w:autoSpaceDN w:val="0"/>
        <w:adjustRightInd w:val="0"/>
        <w:spacing w:after="120"/>
        <w:ind w:firstLine="709"/>
        <w:jc w:val="both"/>
      </w:pPr>
      <w:r w:rsidRPr="00F62BD0">
        <w:t xml:space="preserve">Senato; Rektörün başkanlığında, rektör yardımcıları, dekanlar ve her fakülteden fakülte kurullarınca üç yıl için seçilecek birer öğretim üyesi ile rektörlüğe bağlı enstitü ve yüksekokul müdürlerinden teşekkül eden Senato, üniversitenin akademik organı olarak işlev görür. Bu kapsamda üniversitenin eğitim - öğretim, bilimsel araştırma ve yayım faaliyetlerinin esasları hakkında karar almak ve Üniversite </w:t>
      </w:r>
      <w:r w:rsidRPr="00E71085">
        <w:t>Yönetim Kuruluna üye seçmek temel görevleri arasındadır. Halen Pamukkale Üniversitesi Senatosu 59 kişiden oluşmaktadır.</w:t>
      </w:r>
    </w:p>
    <w:p w:rsidR="00261EFB" w:rsidRPr="00E71085" w:rsidRDefault="00261EFB" w:rsidP="00261EFB">
      <w:pPr>
        <w:autoSpaceDE w:val="0"/>
        <w:autoSpaceDN w:val="0"/>
        <w:adjustRightInd w:val="0"/>
        <w:spacing w:after="120"/>
        <w:ind w:firstLine="709"/>
        <w:jc w:val="both"/>
      </w:pPr>
      <w:r w:rsidRPr="00E71085">
        <w:t>Üniversite Yönetim Kurulu; rektörün başkanlığında dekanlardan, üniversiteye bağlı değişik öğretim birim ve alanlarını temsil edecek şekilde senato tarafınca dört yıl için seçilecek üç profesör üyeden oluşur. Üniversite Yönetim Kurulu idari faaliyetlerde rektöre yardımcı bir organ olarak işlev görmektedir.</w:t>
      </w:r>
    </w:p>
    <w:p w:rsidR="00261EFB" w:rsidRPr="00E71085" w:rsidRDefault="00261EFB" w:rsidP="00261EFB">
      <w:pPr>
        <w:autoSpaceDE w:val="0"/>
        <w:autoSpaceDN w:val="0"/>
        <w:adjustRightInd w:val="0"/>
        <w:spacing w:after="120"/>
        <w:ind w:firstLine="709"/>
        <w:jc w:val="both"/>
      </w:pPr>
      <w:r w:rsidRPr="00E71085">
        <w:t xml:space="preserve">Üniversitelerimizin tüm akademik birimlerinde yapılanma 2547 sayılı yasa çerçevesinde üniversite senatosu </w:t>
      </w:r>
      <w:proofErr w:type="gramStart"/>
      <w:r w:rsidRPr="00E71085">
        <w:t>ve  yönetim</w:t>
      </w:r>
      <w:proofErr w:type="gramEnd"/>
      <w:r w:rsidRPr="00E71085">
        <w:t xml:space="preserve"> kuruluna benzer şekilde Fakülte / Enstitü / Yüksekokul  Kurulu ve Fakülte / Enstitü / Yüksekokul Yönetim Kurulundan oluşur. </w:t>
      </w:r>
    </w:p>
    <w:p w:rsidR="00261EFB" w:rsidRPr="00E71085" w:rsidRDefault="00261EFB" w:rsidP="00261EFB">
      <w:pPr>
        <w:autoSpaceDE w:val="0"/>
        <w:autoSpaceDN w:val="0"/>
        <w:adjustRightInd w:val="0"/>
        <w:spacing w:after="120"/>
        <w:ind w:firstLine="709"/>
        <w:jc w:val="both"/>
      </w:pPr>
      <w:r w:rsidRPr="00E71085">
        <w:t xml:space="preserve">Fakülte ve </w:t>
      </w:r>
      <w:proofErr w:type="gramStart"/>
      <w:r w:rsidRPr="00E71085">
        <w:t>yüksek okullar</w:t>
      </w:r>
      <w:proofErr w:type="gramEnd"/>
      <w:r w:rsidRPr="00E71085">
        <w:t xml:space="preserve"> bölüm, anabilim dalı ve bilim dalı olarak yapılanır. Pamukkale Üniversitesi 1982 yılında kabul edilen 2809 Sayılı Yükseköğretim Kurumları Teşkilatı Kanunu kapsamında, </w:t>
      </w:r>
      <w:r w:rsidR="00D90C34" w:rsidRPr="002352EA">
        <w:t>16</w:t>
      </w:r>
      <w:r w:rsidRPr="002352EA">
        <w:t xml:space="preserve"> Fakülte, 6 Enstitü, 3 Yüksekokul, 15 </w:t>
      </w:r>
      <w:r w:rsidR="00EB3865" w:rsidRPr="002352EA">
        <w:t>Meslek Yüksekokulundan oluşan 40</w:t>
      </w:r>
      <w:r w:rsidRPr="002352EA">
        <w:t xml:space="preserve"> akademik birim ve 37 Araştırma ve Uygulama Merkezi ile faaliyetlerini sürdürmektedir.</w:t>
      </w:r>
      <w:r w:rsidRPr="00E71085">
        <w:t xml:space="preserve"> </w:t>
      </w:r>
    </w:p>
    <w:p w:rsidR="00BB5458" w:rsidRDefault="00261EFB" w:rsidP="00BB5458">
      <w:pPr>
        <w:spacing w:after="120"/>
        <w:ind w:firstLine="709"/>
        <w:jc w:val="both"/>
      </w:pPr>
      <w:r w:rsidRPr="00E71085">
        <w:t>Üniversite İdari örgütünün başında bir genel sekreter bulunmakta olup, genel sekreterliğe bağlı daire başkanlıkları, müdürlükler, hukuk müşavirliği bulunmaktadır. Her fakülte,</w:t>
      </w:r>
      <w:r w:rsidRPr="00F62BD0">
        <w:t xml:space="preserve"> yüksekokul ve enstitüde Dekan / Müdüre bağlı fakülte / enstitü / yüksekokul sekreterleri bulunur. </w:t>
      </w:r>
      <w:bookmarkStart w:id="28" w:name="_Toc227488895"/>
      <w:bookmarkStart w:id="29" w:name="_Toc227489030"/>
      <w:bookmarkStart w:id="30" w:name="_Toc289343962"/>
      <w:bookmarkStart w:id="31" w:name="_Toc415662981"/>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BB5458" w:rsidRDefault="00BB5458" w:rsidP="00BB5458">
      <w:pPr>
        <w:spacing w:after="120"/>
        <w:ind w:firstLine="709"/>
        <w:jc w:val="both"/>
      </w:pPr>
    </w:p>
    <w:p w:rsidR="00261EFB" w:rsidRPr="00BB5458" w:rsidRDefault="00261EFB" w:rsidP="00AC7DDB">
      <w:pPr>
        <w:pStyle w:val="ListeParagraf"/>
        <w:numPr>
          <w:ilvl w:val="0"/>
          <w:numId w:val="59"/>
        </w:numPr>
        <w:spacing w:after="120"/>
        <w:ind w:left="754" w:hanging="357"/>
        <w:jc w:val="both"/>
        <w:rPr>
          <w:b/>
        </w:rPr>
      </w:pPr>
      <w:r w:rsidRPr="00BB5458">
        <w:rPr>
          <w:b/>
          <w:szCs w:val="24"/>
        </w:rPr>
        <w:lastRenderedPageBreak/>
        <w:t>İdareye İlişkin Bilgiler</w:t>
      </w:r>
      <w:bookmarkEnd w:id="28"/>
      <w:bookmarkEnd w:id="29"/>
      <w:bookmarkEnd w:id="30"/>
      <w:bookmarkEnd w:id="31"/>
    </w:p>
    <w:p w:rsidR="00261EFB" w:rsidRPr="00E503E3" w:rsidRDefault="00261EFB" w:rsidP="00AC7DDB">
      <w:pPr>
        <w:pStyle w:val="Balk3"/>
        <w:numPr>
          <w:ilvl w:val="0"/>
          <w:numId w:val="47"/>
        </w:numPr>
        <w:spacing w:before="0" w:after="120"/>
        <w:ind w:left="754" w:hanging="357"/>
        <w:rPr>
          <w:szCs w:val="24"/>
        </w:rPr>
      </w:pPr>
      <w:bookmarkStart w:id="32" w:name="_Toc227488896"/>
      <w:bookmarkStart w:id="33" w:name="_Toc289343963"/>
      <w:bookmarkStart w:id="34" w:name="_Toc508094062"/>
      <w:r w:rsidRPr="00E503E3">
        <w:rPr>
          <w:szCs w:val="24"/>
        </w:rPr>
        <w:t>Fiziksel Yapı</w:t>
      </w:r>
      <w:bookmarkStart w:id="35" w:name="_Toc348708446"/>
      <w:bookmarkEnd w:id="32"/>
      <w:bookmarkEnd w:id="33"/>
      <w:bookmarkEnd w:id="34"/>
    </w:p>
    <w:p w:rsidR="00261EFB" w:rsidRPr="00F62BD0" w:rsidRDefault="00261EFB" w:rsidP="00D9155D">
      <w:pPr>
        <w:pStyle w:val="KonuBal"/>
        <w:numPr>
          <w:ilvl w:val="1"/>
          <w:numId w:val="47"/>
        </w:numPr>
        <w:spacing w:after="120"/>
        <w:jc w:val="left"/>
        <w:rPr>
          <w:b/>
        </w:rPr>
      </w:pPr>
      <w:r w:rsidRPr="00F62BD0">
        <w:rPr>
          <w:b/>
        </w:rPr>
        <w:t>Alt Yapı ve Tesisler</w:t>
      </w:r>
      <w:bookmarkEnd w:id="35"/>
    </w:p>
    <w:p w:rsidR="00261EFB" w:rsidRPr="00DF2DC7" w:rsidRDefault="00261EFB" w:rsidP="00505ACA">
      <w:pPr>
        <w:shd w:val="clear" w:color="auto" w:fill="FFFFFF"/>
        <w:spacing w:after="120"/>
        <w:ind w:firstLine="426"/>
        <w:jc w:val="both"/>
      </w:pPr>
      <w:r w:rsidRPr="00F62BD0">
        <w:rPr>
          <w:color w:val="000000"/>
        </w:rPr>
        <w:t xml:space="preserve">Pamukkale Üniversitesi, 1976 yılında tahsis ve kamulaştırma çalışmalarına başlanan ve 1992 yılında kuruluşu ile genişletilen Merkez Kınıklı Yerleşkesinde konumlanmıştır. Merkez Yerleşke hem şehir ile iç içe hem de şehrin dışında bir konumu ile Denizli’de </w:t>
      </w:r>
      <w:r w:rsidRPr="00DF2DC7">
        <w:t>yaşayanlar ve üniversite mensupları için çok elverişli bir durumdadır. Şehrin her noktasına ulaşım imkânı, Yerleşke civarında yerleşim yerleri imkânı ile öğrenciler için uygun konumdadır. Merkez Kınıklı Yerleşkesinin yanında Denizli Merkez Çamlık, Bekilli, Çal, Çivril, Honaz, Buldan, Acıpayam, Tavas, Kale ve Sarayköy ilçelerinde bulunan yerleşkelerinde faaliyetini sürdürmektedir</w:t>
      </w:r>
      <w:r w:rsidRPr="00DF2DC7">
        <w:rPr>
          <w:b/>
          <w:sz w:val="28"/>
        </w:rPr>
        <w:t xml:space="preserve">. </w:t>
      </w:r>
      <w:r w:rsidRPr="00DF2DC7">
        <w:t xml:space="preserve">Üniversiteye değişik mevkilerde tahsis edilen yerleşke alanları Tablo 1’de sunulmuştur. </w:t>
      </w:r>
      <w:bookmarkStart w:id="36" w:name="_Toc348708926"/>
      <w:r w:rsidRPr="00DF2DC7">
        <w:tab/>
      </w:r>
      <w:r w:rsidRPr="00DF2DC7">
        <w:tab/>
      </w:r>
      <w:bookmarkEnd w:id="36"/>
    </w:p>
    <w:p w:rsidR="00505ACA" w:rsidRPr="00F62BD0" w:rsidRDefault="00505ACA" w:rsidP="00505ACA">
      <w:pPr>
        <w:pStyle w:val="ResimYazs"/>
        <w:rPr>
          <w:bCs w:val="0"/>
          <w:color w:val="000000"/>
        </w:rPr>
      </w:pPr>
      <w:bookmarkStart w:id="37" w:name="_Toc508094087"/>
      <w:r w:rsidRPr="00F62BD0">
        <w:t xml:space="preserve">Tablo </w:t>
      </w:r>
      <w:fldSimple w:instr=" SEQ Tablo \* ARABIC ">
        <w:r w:rsidR="006B4560">
          <w:rPr>
            <w:noProof/>
          </w:rPr>
          <w:t>1</w:t>
        </w:r>
      </w:fldSimple>
      <w:r w:rsidRPr="00F62BD0">
        <w:t>: Pamukkale Üniversitesi Yerleşke Alanları</w:t>
      </w:r>
      <w:bookmarkEnd w:id="37"/>
    </w:p>
    <w:tbl>
      <w:tblPr>
        <w:tblStyle w:val="OrtaGlgeleme1-Vurgu2"/>
        <w:tblW w:w="5000" w:type="pct"/>
        <w:tblLook w:val="04E0" w:firstRow="1" w:lastRow="1" w:firstColumn="1" w:lastColumn="0" w:noHBand="0" w:noVBand="1"/>
      </w:tblPr>
      <w:tblGrid>
        <w:gridCol w:w="7256"/>
        <w:gridCol w:w="2222"/>
      </w:tblGrid>
      <w:tr w:rsidR="00DF2DC7" w:rsidRPr="00AA3C2D" w:rsidTr="00DF2DC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bCs w:val="0"/>
              </w:rPr>
            </w:pPr>
            <w:r w:rsidRPr="00AA3C2D">
              <w:rPr>
                <w:rFonts w:ascii="Times New Roman" w:hAnsi="Times New Roman"/>
                <w:bCs w:val="0"/>
              </w:rPr>
              <w:t>Yerleşke Adı</w:t>
            </w:r>
          </w:p>
        </w:tc>
        <w:tc>
          <w:tcPr>
            <w:tcW w:w="1172" w:type="pct"/>
          </w:tcPr>
          <w:p w:rsidR="00DF2DC7" w:rsidRPr="00AA3C2D" w:rsidRDefault="00DF2DC7" w:rsidP="00DF2DC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rPr>
            </w:pPr>
            <w:r w:rsidRPr="00AA3C2D">
              <w:rPr>
                <w:rFonts w:ascii="Times New Roman" w:hAnsi="Times New Roman"/>
                <w:bCs w:val="0"/>
              </w:rPr>
              <w:t>Alan (m</w:t>
            </w:r>
            <w:r w:rsidRPr="00AA3C2D">
              <w:rPr>
                <w:rFonts w:ascii="Times New Roman" w:hAnsi="Times New Roman"/>
                <w:bCs w:val="0"/>
                <w:vertAlign w:val="superscript"/>
              </w:rPr>
              <w:t>2</w:t>
            </w:r>
            <w:r w:rsidRPr="00AA3C2D">
              <w:rPr>
                <w:rFonts w:ascii="Times New Roman" w:hAnsi="Times New Roman"/>
                <w:bCs w:val="0"/>
              </w:rPr>
              <w:t>)</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Çamlık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21.000</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Kınıklı Yerleşkesi</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1.148.000</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Bekilli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4.500</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Buldan Yerleşkesi</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5.233</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Çal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581.945</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Çivril Yerleşkesi</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69.676</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Honaz-Ovacık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3.290.905</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Tavas Yerleşkesi</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64.587</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Kale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27.064</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Sarayköy Yerleşkesi</w:t>
            </w:r>
          </w:p>
        </w:tc>
        <w:tc>
          <w:tcPr>
            <w:tcW w:w="1172" w:type="pct"/>
          </w:tcPr>
          <w:p w:rsidR="00DF2DC7" w:rsidRPr="00AA3C2D" w:rsidRDefault="0085157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46.669</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Acıpayam-Yassıhöyük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824.601</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Karahayıt Yerleşkesi</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19.746</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Pınarlık (Bitki Yetiştirme Alanı)-Tavas</w:t>
            </w:r>
          </w:p>
        </w:tc>
        <w:tc>
          <w:tcPr>
            <w:tcW w:w="1172" w:type="pct"/>
          </w:tcPr>
          <w:p w:rsidR="00DF2DC7" w:rsidRPr="00AA3C2D" w:rsidRDefault="00072BAF"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24.879</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Sarayköy (Bitki Yetiştirme Alanı)</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25.750</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Bayramyeri Yerleşkesi</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2.127</w:t>
            </w:r>
          </w:p>
        </w:tc>
      </w:tr>
      <w:tr w:rsidR="00DF2DC7" w:rsidRPr="00AA3C2D" w:rsidTr="00DF2DC7">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Serinhisar</w:t>
            </w:r>
          </w:p>
        </w:tc>
        <w:tc>
          <w:tcPr>
            <w:tcW w:w="1172" w:type="pct"/>
          </w:tcPr>
          <w:p w:rsidR="00DF2DC7" w:rsidRPr="00AA3C2D" w:rsidRDefault="00DF2DC7" w:rsidP="00DF2DC7">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AA3C2D">
              <w:rPr>
                <w:rFonts w:ascii="Times New Roman" w:hAnsi="Times New Roman"/>
              </w:rPr>
              <w:t>7.467</w:t>
            </w:r>
          </w:p>
        </w:tc>
      </w:tr>
      <w:tr w:rsidR="00DF2DC7" w:rsidRPr="00AA3C2D" w:rsidTr="00DF2DC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 xml:space="preserve">Muğla (İztuzu) </w:t>
            </w:r>
          </w:p>
        </w:tc>
        <w:tc>
          <w:tcPr>
            <w:tcW w:w="1172" w:type="pct"/>
          </w:tcPr>
          <w:p w:rsidR="00DF2DC7" w:rsidRPr="00AA3C2D" w:rsidRDefault="00DF2DC7" w:rsidP="00DF2DC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A3C2D">
              <w:rPr>
                <w:rFonts w:ascii="Times New Roman" w:hAnsi="Times New Roman"/>
              </w:rPr>
              <w:t>22.478</w:t>
            </w:r>
          </w:p>
        </w:tc>
      </w:tr>
      <w:tr w:rsidR="00DF2DC7" w:rsidRPr="00AA3C2D" w:rsidTr="00DF2DC7">
        <w:trPr>
          <w:cnfStyle w:val="010000000000" w:firstRow="0" w:lastRow="1"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828" w:type="pct"/>
          </w:tcPr>
          <w:p w:rsidR="00DF2DC7" w:rsidRPr="00AA3C2D" w:rsidRDefault="00DF2DC7" w:rsidP="00DF2DC7">
            <w:pPr>
              <w:spacing w:before="120" w:after="120"/>
              <w:jc w:val="both"/>
              <w:rPr>
                <w:rFonts w:ascii="Times New Roman" w:hAnsi="Times New Roman"/>
              </w:rPr>
            </w:pPr>
            <w:r w:rsidRPr="00AA3C2D">
              <w:rPr>
                <w:rFonts w:ascii="Times New Roman" w:hAnsi="Times New Roman"/>
              </w:rPr>
              <w:t>TOPLAM</w:t>
            </w:r>
          </w:p>
        </w:tc>
        <w:tc>
          <w:tcPr>
            <w:tcW w:w="1172" w:type="pct"/>
          </w:tcPr>
          <w:p w:rsidR="00A81772" w:rsidRPr="00A81772" w:rsidRDefault="00A81772" w:rsidP="00A81772">
            <w:pPr>
              <w:spacing w:before="120" w:after="120"/>
              <w:jc w:val="both"/>
              <w:cnfStyle w:val="010000000000" w:firstRow="0" w:lastRow="1"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Pr="00A81772">
              <w:rPr>
                <w:rFonts w:ascii="Times New Roman" w:hAnsi="Times New Roman"/>
              </w:rPr>
              <w:t>6.186.627</w:t>
            </w:r>
          </w:p>
          <w:p w:rsidR="00DF2DC7" w:rsidRPr="00AA3C2D" w:rsidRDefault="00DF2DC7" w:rsidP="00DF2DC7">
            <w:pPr>
              <w:spacing w:before="120" w:after="120"/>
              <w:jc w:val="right"/>
              <w:cnfStyle w:val="010000000000" w:firstRow="0" w:lastRow="1" w:firstColumn="0" w:lastColumn="0" w:oddVBand="0" w:evenVBand="0" w:oddHBand="0" w:evenHBand="0" w:firstRowFirstColumn="0" w:firstRowLastColumn="0" w:lastRowFirstColumn="0" w:lastRowLastColumn="0"/>
              <w:rPr>
                <w:rFonts w:ascii="Times New Roman" w:hAnsi="Times New Roman"/>
              </w:rPr>
            </w:pPr>
          </w:p>
        </w:tc>
      </w:tr>
    </w:tbl>
    <w:p w:rsidR="00261EFB" w:rsidRPr="00F62BD0" w:rsidRDefault="00261EFB" w:rsidP="00261EFB">
      <w:pPr>
        <w:spacing w:before="120" w:after="120"/>
        <w:jc w:val="both"/>
        <w:rPr>
          <w:color w:val="000000"/>
          <w:sz w:val="12"/>
        </w:rPr>
      </w:pPr>
    </w:p>
    <w:p w:rsidR="00261EFB" w:rsidRPr="00F62BD0" w:rsidRDefault="00261EFB" w:rsidP="00261EFB">
      <w:pPr>
        <w:spacing w:before="120" w:after="120"/>
        <w:jc w:val="both"/>
        <w:rPr>
          <w:color w:val="000000"/>
        </w:rPr>
      </w:pPr>
      <w:r w:rsidRPr="00F62BD0">
        <w:rPr>
          <w:color w:val="000000"/>
        </w:rPr>
        <w:t xml:space="preserve">Pamukkale Üniversitesinin 2017 yılı itibarı ile kullandığı kapalı alanlar Tablo 2’de verilmiştir.  </w:t>
      </w:r>
      <w:bookmarkStart w:id="38" w:name="_Toc348708927"/>
    </w:p>
    <w:p w:rsidR="00505ACA" w:rsidRDefault="00505ACA" w:rsidP="00505ACA">
      <w:pPr>
        <w:pStyle w:val="ResimYazs"/>
      </w:pPr>
      <w:bookmarkStart w:id="39" w:name="_Toc508094088"/>
      <w:bookmarkEnd w:id="38"/>
      <w:r w:rsidRPr="00F62BD0">
        <w:t xml:space="preserve">Tablo </w:t>
      </w:r>
      <w:fldSimple w:instr=" SEQ Tablo \* ARABIC ">
        <w:r w:rsidR="006B4560">
          <w:rPr>
            <w:noProof/>
          </w:rPr>
          <w:t>2</w:t>
        </w:r>
      </w:fldSimple>
      <w:r w:rsidRPr="00F62BD0">
        <w:t xml:space="preserve">: Pamukkale </w:t>
      </w:r>
      <w:r w:rsidR="00677E46" w:rsidRPr="00F62BD0">
        <w:t>Üniversitesi Kapalı</w:t>
      </w:r>
      <w:r w:rsidRPr="00F62BD0">
        <w:t xml:space="preserve"> Alanların Dağılımı</w:t>
      </w:r>
      <w:bookmarkEnd w:id="39"/>
    </w:p>
    <w:p w:rsidR="00712547" w:rsidRPr="00712547" w:rsidRDefault="00712547" w:rsidP="00712547"/>
    <w:tbl>
      <w:tblPr>
        <w:tblStyle w:val="OrtaKlavuz3-Vurgu2"/>
        <w:tblW w:w="5085" w:type="pct"/>
        <w:tblLook w:val="04A0" w:firstRow="1" w:lastRow="0" w:firstColumn="1" w:lastColumn="0" w:noHBand="0" w:noVBand="1"/>
      </w:tblPr>
      <w:tblGrid>
        <w:gridCol w:w="823"/>
        <w:gridCol w:w="1151"/>
        <w:gridCol w:w="1134"/>
        <w:gridCol w:w="4708"/>
        <w:gridCol w:w="1141"/>
        <w:gridCol w:w="682"/>
      </w:tblGrid>
      <w:tr w:rsidR="00261EFB" w:rsidRPr="00F62BD0" w:rsidTr="00677E4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261EFB" w:rsidRPr="00DF2DC7" w:rsidRDefault="00261EFB" w:rsidP="00E449E9">
            <w:pPr>
              <w:rPr>
                <w:color w:val="000000"/>
              </w:rPr>
            </w:pPr>
            <w:r w:rsidRPr="00DF2DC7">
              <w:rPr>
                <w:color w:val="000000"/>
              </w:rPr>
              <w:t> </w:t>
            </w:r>
          </w:p>
        </w:tc>
        <w:tc>
          <w:tcPr>
            <w:tcW w:w="4219" w:type="pct"/>
            <w:gridSpan w:val="4"/>
            <w:noWrap/>
            <w:vAlign w:val="center"/>
            <w:hideMark/>
          </w:tcPr>
          <w:p w:rsidR="00261EFB" w:rsidRPr="00DF2DC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DF2DC7">
              <w:t xml:space="preserve"> Üniversitenin Tesisleri ve </w:t>
            </w:r>
            <w:r w:rsidR="00677E46" w:rsidRPr="00DF2DC7">
              <w:t>Yapım Yılları</w:t>
            </w:r>
          </w:p>
        </w:tc>
        <w:tc>
          <w:tcPr>
            <w:tcW w:w="354" w:type="pct"/>
            <w:noWrap/>
            <w:vAlign w:val="center"/>
            <w:hideMark/>
          </w:tcPr>
          <w:p w:rsidR="00261EFB" w:rsidRPr="00DF2DC7" w:rsidRDefault="00261EFB" w:rsidP="00E449E9">
            <w:pPr>
              <w:cnfStyle w:val="100000000000" w:firstRow="1" w:lastRow="0" w:firstColumn="0" w:lastColumn="0" w:oddVBand="0" w:evenVBand="0" w:oddHBand="0" w:evenHBand="0" w:firstRowFirstColumn="0" w:firstRowLastColumn="0" w:lastRowFirstColumn="0" w:lastRowLastColumn="0"/>
              <w:rPr>
                <w:color w:val="000000"/>
              </w:rPr>
            </w:pPr>
            <w:r w:rsidRPr="00DF2DC7">
              <w:rPr>
                <w:color w:val="000000"/>
              </w:rPr>
              <w:t> </w:t>
            </w:r>
          </w:p>
        </w:tc>
      </w:tr>
      <w:tr w:rsidR="00261EFB" w:rsidRPr="00F62BD0" w:rsidTr="00677E4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427" w:type="pct"/>
            <w:vAlign w:val="center"/>
            <w:hideMark/>
          </w:tcPr>
          <w:p w:rsidR="00261EFB" w:rsidRPr="00DF2DC7" w:rsidRDefault="00261EFB" w:rsidP="00E449E9">
            <w:pPr>
              <w:jc w:val="center"/>
              <w:rPr>
                <w:bCs w:val="0"/>
              </w:rPr>
            </w:pPr>
            <w:r w:rsidRPr="00DF2DC7">
              <w:t>Sıra No</w:t>
            </w:r>
          </w:p>
        </w:tc>
        <w:tc>
          <w:tcPr>
            <w:tcW w:w="597" w:type="pct"/>
            <w:vAlign w:val="center"/>
            <w:hideMark/>
          </w:tcPr>
          <w:p w:rsidR="00261EFB" w:rsidRPr="00DF2DC7" w:rsidRDefault="00261EFB" w:rsidP="00E449E9">
            <w:pPr>
              <w:jc w:val="center"/>
              <w:cnfStyle w:val="000000100000" w:firstRow="0" w:lastRow="0" w:firstColumn="0" w:lastColumn="0" w:oddVBand="0" w:evenVBand="0" w:oddHBand="1" w:evenHBand="0" w:firstRowFirstColumn="0" w:firstRowLastColumn="0" w:lastRowFirstColumn="0" w:lastRowLastColumn="0"/>
              <w:rPr>
                <w:b/>
                <w:bCs/>
              </w:rPr>
            </w:pPr>
            <w:r w:rsidRPr="00DF2DC7">
              <w:rPr>
                <w:b/>
                <w:bCs/>
              </w:rPr>
              <w:t>Başlama Tarihi</w:t>
            </w:r>
          </w:p>
        </w:tc>
        <w:tc>
          <w:tcPr>
            <w:tcW w:w="588" w:type="pct"/>
            <w:vAlign w:val="center"/>
            <w:hideMark/>
          </w:tcPr>
          <w:p w:rsidR="00261EFB" w:rsidRPr="00DF2DC7" w:rsidRDefault="00261EFB" w:rsidP="00E449E9">
            <w:pPr>
              <w:jc w:val="center"/>
              <w:cnfStyle w:val="000000100000" w:firstRow="0" w:lastRow="0" w:firstColumn="0" w:lastColumn="0" w:oddVBand="0" w:evenVBand="0" w:oddHBand="1" w:evenHBand="0" w:firstRowFirstColumn="0" w:firstRowLastColumn="0" w:lastRowFirstColumn="0" w:lastRowLastColumn="0"/>
              <w:rPr>
                <w:b/>
                <w:bCs/>
              </w:rPr>
            </w:pPr>
            <w:r w:rsidRPr="00DF2DC7">
              <w:rPr>
                <w:b/>
                <w:bCs/>
              </w:rPr>
              <w:t>Bitiş tarihi</w:t>
            </w:r>
          </w:p>
        </w:tc>
        <w:tc>
          <w:tcPr>
            <w:tcW w:w="2442" w:type="pct"/>
            <w:vAlign w:val="center"/>
            <w:hideMark/>
          </w:tcPr>
          <w:p w:rsidR="00261EFB" w:rsidRPr="00DF2DC7" w:rsidRDefault="00261EFB" w:rsidP="00E449E9">
            <w:pPr>
              <w:jc w:val="center"/>
              <w:cnfStyle w:val="000000100000" w:firstRow="0" w:lastRow="0" w:firstColumn="0" w:lastColumn="0" w:oddVBand="0" w:evenVBand="0" w:oddHBand="1" w:evenHBand="0" w:firstRowFirstColumn="0" w:firstRowLastColumn="0" w:lastRowFirstColumn="0" w:lastRowLastColumn="0"/>
              <w:rPr>
                <w:b/>
                <w:bCs/>
              </w:rPr>
            </w:pPr>
            <w:r w:rsidRPr="00DF2DC7">
              <w:rPr>
                <w:b/>
                <w:bCs/>
              </w:rPr>
              <w:t>Yapı Adı</w:t>
            </w:r>
          </w:p>
        </w:tc>
        <w:tc>
          <w:tcPr>
            <w:tcW w:w="592" w:type="pct"/>
            <w:vAlign w:val="center"/>
            <w:hideMark/>
          </w:tcPr>
          <w:p w:rsidR="00261EFB" w:rsidRPr="00DF2DC7" w:rsidRDefault="00261EFB" w:rsidP="00E449E9">
            <w:pPr>
              <w:jc w:val="center"/>
              <w:cnfStyle w:val="000000100000" w:firstRow="0" w:lastRow="0" w:firstColumn="0" w:lastColumn="0" w:oddVBand="0" w:evenVBand="0" w:oddHBand="1" w:evenHBand="0" w:firstRowFirstColumn="0" w:firstRowLastColumn="0" w:lastRowFirstColumn="0" w:lastRowLastColumn="0"/>
              <w:rPr>
                <w:b/>
                <w:bCs/>
              </w:rPr>
            </w:pPr>
            <w:r w:rsidRPr="00DF2DC7">
              <w:rPr>
                <w:b/>
                <w:bCs/>
              </w:rPr>
              <w:t>Kapalı Alan (</w:t>
            </w:r>
            <w:r w:rsidRPr="00DF2DC7">
              <w:rPr>
                <w:b/>
                <w:bCs/>
                <w:color w:val="000000"/>
              </w:rPr>
              <w:t>m²)</w:t>
            </w:r>
          </w:p>
        </w:tc>
        <w:tc>
          <w:tcPr>
            <w:tcW w:w="354" w:type="pct"/>
            <w:noWrap/>
            <w:textDirection w:val="btLr"/>
            <w:vAlign w:val="center"/>
            <w:hideMark/>
          </w:tcPr>
          <w:p w:rsidR="00261EFB" w:rsidRPr="00DF2DC7" w:rsidRDefault="00261EFB" w:rsidP="00505ACA">
            <w:pPr>
              <w:ind w:left="113" w:right="113"/>
              <w:cnfStyle w:val="000000100000" w:firstRow="0" w:lastRow="0" w:firstColumn="0" w:lastColumn="0" w:oddVBand="0" w:evenVBand="0" w:oddHBand="1" w:evenHBand="0" w:firstRowFirstColumn="0" w:firstRowLastColumn="0" w:lastRowFirstColumn="0" w:lastRowLastColumn="0"/>
              <w:rPr>
                <w:b/>
                <w:bCs/>
                <w:sz w:val="22"/>
                <w:szCs w:val="22"/>
              </w:rPr>
            </w:pPr>
            <w:r w:rsidRPr="00DF2DC7">
              <w:rPr>
                <w:b/>
                <w:bCs/>
                <w:sz w:val="22"/>
                <w:szCs w:val="22"/>
              </w:rPr>
              <w:t>Sektörü</w:t>
            </w: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677E46" w:rsidRPr="00DF2DC7" w:rsidRDefault="00677E46" w:rsidP="005D4496">
            <w:pPr>
              <w:jc w:val="center"/>
            </w:pPr>
            <w:r w:rsidRPr="00DF2DC7">
              <w:t>1</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1989</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1992</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Lojman (DYÖV)</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2.556</w:t>
            </w:r>
          </w:p>
        </w:tc>
        <w:tc>
          <w:tcPr>
            <w:tcW w:w="354" w:type="pct"/>
            <w:vMerge w:val="restart"/>
            <w:textDirection w:val="btLr"/>
            <w:vAlign w:val="center"/>
            <w:hideMark/>
          </w:tcPr>
          <w:p w:rsidR="00677E46" w:rsidRPr="009966B1" w:rsidRDefault="00677E46"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Sosyal Tesisler</w:t>
            </w: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677E46" w:rsidRPr="00DF2DC7" w:rsidRDefault="00677E46" w:rsidP="005D4496">
            <w:pPr>
              <w:jc w:val="center"/>
            </w:pPr>
            <w:r w:rsidRPr="00DF2DC7">
              <w:t>2</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2004</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2004</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 xml:space="preserve">Konuk Evi ve Sosyal Tesisler </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1.840</w:t>
            </w:r>
          </w:p>
        </w:tc>
        <w:tc>
          <w:tcPr>
            <w:tcW w:w="354" w:type="pct"/>
            <w:vMerge/>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rsidRPr="00DF2DC7">
              <w:t>3</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2007</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2009</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Merkezi Yemekhane</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7.860</w:t>
            </w:r>
          </w:p>
        </w:tc>
        <w:tc>
          <w:tcPr>
            <w:tcW w:w="354" w:type="pct"/>
            <w:vMerge/>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rsidRPr="00DF2DC7">
              <w:t>4</w:t>
            </w:r>
          </w:p>
        </w:tc>
        <w:tc>
          <w:tcPr>
            <w:tcW w:w="597"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2012</w:t>
            </w:r>
          </w:p>
        </w:tc>
        <w:tc>
          <w:tcPr>
            <w:tcW w:w="588"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2013</w:t>
            </w:r>
          </w:p>
        </w:tc>
        <w:tc>
          <w:tcPr>
            <w:tcW w:w="2442" w:type="pct"/>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Gıda Mühendisliği Uygulama Lab.( Ay Cafe )</w:t>
            </w:r>
          </w:p>
        </w:tc>
        <w:tc>
          <w:tcPr>
            <w:tcW w:w="592" w:type="pct"/>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582</w:t>
            </w:r>
          </w:p>
        </w:tc>
        <w:tc>
          <w:tcPr>
            <w:tcW w:w="354" w:type="pct"/>
            <w:vMerge/>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rsidRPr="00DF2DC7">
              <w:t>5</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2016</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2016</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Kafeterya (Göl Kafe)</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150,1</w:t>
            </w:r>
          </w:p>
        </w:tc>
        <w:tc>
          <w:tcPr>
            <w:tcW w:w="354" w:type="pct"/>
            <w:vMerge/>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6</w:t>
            </w:r>
          </w:p>
        </w:tc>
        <w:tc>
          <w:tcPr>
            <w:tcW w:w="597"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2017</w:t>
            </w:r>
          </w:p>
        </w:tc>
        <w:tc>
          <w:tcPr>
            <w:tcW w:w="588"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2018</w:t>
            </w:r>
          </w:p>
        </w:tc>
        <w:tc>
          <w:tcPr>
            <w:tcW w:w="2442" w:type="pct"/>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Kafeterya (Havuzbaşı)</w:t>
            </w:r>
          </w:p>
        </w:tc>
        <w:tc>
          <w:tcPr>
            <w:tcW w:w="592" w:type="pct"/>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685,6</w:t>
            </w:r>
          </w:p>
        </w:tc>
        <w:tc>
          <w:tcPr>
            <w:tcW w:w="354" w:type="pct"/>
            <w:vMerge/>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7</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1995</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2001</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 xml:space="preserve">Kongre ve Kültür Merkezi ve Morfoloji </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21.756</w:t>
            </w:r>
          </w:p>
        </w:tc>
        <w:tc>
          <w:tcPr>
            <w:tcW w:w="354" w:type="pct"/>
            <w:vMerge/>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966B1" w:rsidRDefault="00261EFB" w:rsidP="00677E46"/>
        </w:tc>
      </w:tr>
      <w:tr w:rsidR="00677E46" w:rsidRPr="009966B1" w:rsidTr="001D2375">
        <w:trPr>
          <w:trHeight w:hRule="exact" w:val="532"/>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677E46" w:rsidRPr="00DF2DC7" w:rsidRDefault="00677E46" w:rsidP="005D4496">
            <w:pPr>
              <w:jc w:val="center"/>
            </w:pPr>
            <w:r>
              <w:t>8</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1995</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2005</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Kan Bankası ve İlk Yardım Hastanesi (Kırmızı-Mavi-Aydem)</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19.160</w:t>
            </w:r>
          </w:p>
        </w:tc>
        <w:tc>
          <w:tcPr>
            <w:tcW w:w="354" w:type="pct"/>
            <w:vMerge w:val="restart"/>
            <w:textDirection w:val="btLr"/>
            <w:vAlign w:val="center"/>
            <w:hideMark/>
          </w:tcPr>
          <w:p w:rsidR="00677E46" w:rsidRPr="009966B1" w:rsidRDefault="00677E46"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Sağlık Sektörü</w:t>
            </w: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677E46" w:rsidRPr="00DF2DC7" w:rsidRDefault="00677E46" w:rsidP="005D4496">
            <w:pPr>
              <w:jc w:val="center"/>
            </w:pPr>
            <w:r>
              <w:t>9</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2007</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2011</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Hastane Binası (Plaza)</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51.172</w:t>
            </w:r>
          </w:p>
        </w:tc>
        <w:tc>
          <w:tcPr>
            <w:tcW w:w="354" w:type="pct"/>
            <w:vMerge/>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10</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2008</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2010</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Onkoloji Binası</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3.464</w:t>
            </w:r>
          </w:p>
        </w:tc>
        <w:tc>
          <w:tcPr>
            <w:tcW w:w="354" w:type="pct"/>
            <w:vMerge/>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11</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2009</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2009</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Çamaşırhane</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2.311</w:t>
            </w:r>
          </w:p>
        </w:tc>
        <w:tc>
          <w:tcPr>
            <w:tcW w:w="354" w:type="pct"/>
            <w:vMerge/>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12</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2012</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2014</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Psikiyatri Hastanesi</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9.543</w:t>
            </w:r>
          </w:p>
        </w:tc>
        <w:tc>
          <w:tcPr>
            <w:tcW w:w="354" w:type="pct"/>
            <w:vMerge/>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13</w:t>
            </w:r>
          </w:p>
        </w:tc>
        <w:tc>
          <w:tcPr>
            <w:tcW w:w="597"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588"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2442" w:type="pct"/>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Hastane L-Blok Prefabrik Yapı</w:t>
            </w:r>
          </w:p>
        </w:tc>
        <w:tc>
          <w:tcPr>
            <w:tcW w:w="592" w:type="pct"/>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814</w:t>
            </w:r>
          </w:p>
        </w:tc>
        <w:tc>
          <w:tcPr>
            <w:tcW w:w="354" w:type="pct"/>
            <w:vMerge/>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14</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Hastane Arşiv (Eski Hayvan Hastanesi)</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351</w:t>
            </w:r>
          </w:p>
        </w:tc>
        <w:tc>
          <w:tcPr>
            <w:tcW w:w="354" w:type="pct"/>
            <w:vMerge/>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15</w:t>
            </w:r>
          </w:p>
        </w:tc>
        <w:tc>
          <w:tcPr>
            <w:tcW w:w="597"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588"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w:t>
            </w:r>
          </w:p>
        </w:tc>
        <w:tc>
          <w:tcPr>
            <w:tcW w:w="2442" w:type="pct"/>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pPr>
            <w:r w:rsidRPr="009966B1">
              <w:t>Mediko</w:t>
            </w:r>
          </w:p>
        </w:tc>
        <w:tc>
          <w:tcPr>
            <w:tcW w:w="592" w:type="pct"/>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pPr>
            <w:r w:rsidRPr="009966B1">
              <w:t>531</w:t>
            </w:r>
          </w:p>
        </w:tc>
        <w:tc>
          <w:tcPr>
            <w:tcW w:w="354" w:type="pct"/>
            <w:vMerge/>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677E46" w:rsidP="005D4496">
            <w:pPr>
              <w:jc w:val="center"/>
            </w:pPr>
            <w:r>
              <w:t>16</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2012</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9966B1">
              <w:rPr>
                <w:rFonts w:ascii="Arial Narrow" w:hAnsi="Arial Narrow"/>
                <w:sz w:val="18"/>
                <w:szCs w:val="18"/>
              </w:rPr>
              <w:t>2013</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pPr>
            <w:r w:rsidRPr="009966B1">
              <w:t>Geçiş Bloğu (Hastane Poliklinik Girişi)</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pPr>
            <w:r w:rsidRPr="009966B1">
              <w:t>7.730</w:t>
            </w:r>
          </w:p>
        </w:tc>
        <w:tc>
          <w:tcPr>
            <w:tcW w:w="354" w:type="pct"/>
            <w:vMerge/>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b/>
                <w:bCs/>
              </w:rPr>
            </w:pP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tcPr>
          <w:p w:rsidR="00261EFB" w:rsidRPr="009966B1" w:rsidRDefault="00261EFB" w:rsidP="00677E46"/>
        </w:tc>
      </w:tr>
      <w:tr w:rsidR="009966B1"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261EFB" w:rsidRPr="00DF2DC7" w:rsidRDefault="005D4496" w:rsidP="00E449E9">
            <w:pPr>
              <w:jc w:val="center"/>
            </w:pPr>
            <w:r>
              <w:t>17</w:t>
            </w:r>
          </w:p>
        </w:tc>
        <w:tc>
          <w:tcPr>
            <w:tcW w:w="597" w:type="pct"/>
            <w:vAlign w:val="center"/>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1994</w:t>
            </w:r>
          </w:p>
        </w:tc>
        <w:tc>
          <w:tcPr>
            <w:tcW w:w="588" w:type="pct"/>
            <w:vAlign w:val="center"/>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2006</w:t>
            </w:r>
          </w:p>
        </w:tc>
        <w:tc>
          <w:tcPr>
            <w:tcW w:w="2442" w:type="pct"/>
            <w:vAlign w:val="center"/>
          </w:tcPr>
          <w:p w:rsidR="00261EFB" w:rsidRPr="009966B1" w:rsidRDefault="00261EFB"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Rektörlük ve İdari Birimler</w:t>
            </w:r>
          </w:p>
        </w:tc>
        <w:tc>
          <w:tcPr>
            <w:tcW w:w="592" w:type="pct"/>
            <w:vAlign w:val="center"/>
          </w:tcPr>
          <w:p w:rsidR="00261EFB" w:rsidRPr="009966B1" w:rsidRDefault="00261EFB"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17.773</w:t>
            </w:r>
          </w:p>
        </w:tc>
        <w:tc>
          <w:tcPr>
            <w:tcW w:w="354" w:type="pct"/>
            <w:vAlign w:val="center"/>
            <w:hideMark/>
          </w:tcPr>
          <w:p w:rsidR="00261EFB" w:rsidRPr="009966B1" w:rsidRDefault="00261EFB" w:rsidP="00677E46">
            <w:pPr>
              <w:jc w:val="right"/>
              <w:cnfStyle w:val="000000000000" w:firstRow="0" w:lastRow="0" w:firstColumn="0" w:lastColumn="0" w:oddVBand="0" w:evenVBand="0" w:oddHBand="0" w:evenHBand="0" w:firstRowFirstColumn="0" w:firstRowLastColumn="0" w:lastRowFirstColumn="0" w:lastRowLastColumn="0"/>
              <w:rPr>
                <w:b/>
                <w:bCs/>
              </w:rPr>
            </w:pPr>
            <w:r w:rsidRPr="009966B1">
              <w:rPr>
                <w:b/>
                <w:bCs/>
              </w:rPr>
              <w:t>İdari</w:t>
            </w: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966B1" w:rsidRDefault="00261EFB" w:rsidP="00677E46">
            <w:pPr>
              <w:jc w:val="center"/>
              <w:rPr>
                <w:color w:val="000000"/>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677E46">
            <w:pPr>
              <w:jc w:val="center"/>
            </w:pPr>
            <w:r>
              <w:t>18</w:t>
            </w:r>
          </w:p>
        </w:tc>
        <w:tc>
          <w:tcPr>
            <w:tcW w:w="597" w:type="pct"/>
            <w:vAlign w:val="center"/>
            <w:hideMark/>
          </w:tcPr>
          <w:p w:rsidR="00B46E96" w:rsidRPr="009966B1" w:rsidRDefault="00B46E96" w:rsidP="00677E4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1985</w:t>
            </w:r>
          </w:p>
        </w:tc>
        <w:tc>
          <w:tcPr>
            <w:tcW w:w="588" w:type="pct"/>
            <w:vAlign w:val="center"/>
            <w:hideMark/>
          </w:tcPr>
          <w:p w:rsidR="00B46E96" w:rsidRPr="009966B1" w:rsidRDefault="00B46E96" w:rsidP="00677E4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1998</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Diş Hekimliği Fakültesi</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1.602</w:t>
            </w:r>
          </w:p>
        </w:tc>
        <w:tc>
          <w:tcPr>
            <w:tcW w:w="354" w:type="pct"/>
            <w:vMerge w:val="restart"/>
            <w:textDirection w:val="btLr"/>
            <w:vAlign w:val="center"/>
            <w:hideMark/>
          </w:tcPr>
          <w:p w:rsidR="00B46E96" w:rsidRPr="009966B1" w:rsidRDefault="00B46E96"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Eğitim Sektörü</w:t>
            </w:r>
          </w:p>
          <w:p w:rsidR="00B46E96" w:rsidRPr="009966B1" w:rsidRDefault="00B46E96"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(Fakülteler ve Yüksek Okullar)</w:t>
            </w: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19</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1987</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1990</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Müh. Fak. İnş. Müh. Böl ( B Blok )</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3.884</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20</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1995</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Fen Edebiyat Fakültesi (A-B-C-D Blokları)</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20.928</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21</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1995</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İktisadi ve İdari Bilimler Fakültesi</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19.112</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r>
              <w:t xml:space="preserve">    22</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1996</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2006</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 xml:space="preserve">Mühendislik Fakültesi A Bloğu </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19.929</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23</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2006</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2008</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Eğitim Fakültesi</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19.929</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24</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2008</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Tıp Fakültesi Yeni Bina</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14.976</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25</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2011</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Yabancı Diller Yüksek Okulu</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5.150</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lastRenderedPageBreak/>
              <w:t>26</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2008</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2014</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Spor Bilimleri Fakültesi</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2.630</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lastRenderedPageBreak/>
              <w:t>27</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Müzik ve Sahne Sanatları Fakültesi</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7.464</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28</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2012</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2015</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Teknoloji Fakültesi</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15.100</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2A0118">
        <w:trPr>
          <w:cnfStyle w:val="000000100000" w:firstRow="0" w:lastRow="0" w:firstColumn="0" w:lastColumn="0" w:oddVBand="0" w:evenVBand="0" w:oddHBand="1" w:evenHBand="0" w:firstRowFirstColumn="0" w:firstRowLastColumn="0" w:lastRowFirstColumn="0" w:lastRowLastColumn="0"/>
          <w:trHeight w:hRule="exact" w:val="749"/>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29</w:t>
            </w:r>
          </w:p>
        </w:tc>
        <w:tc>
          <w:tcPr>
            <w:tcW w:w="597" w:type="pct"/>
            <w:vAlign w:val="center"/>
            <w:hideMark/>
          </w:tcPr>
          <w:p w:rsidR="00B46E96" w:rsidRPr="00A81772"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A81772">
              <w:rPr>
                <w:rFonts w:ascii="Arial Narrow" w:hAnsi="Arial Narrow" w:cs="Arial"/>
                <w:color w:val="000000"/>
                <w:sz w:val="18"/>
                <w:szCs w:val="18"/>
              </w:rPr>
              <w:t>2012</w:t>
            </w:r>
          </w:p>
        </w:tc>
        <w:tc>
          <w:tcPr>
            <w:tcW w:w="588" w:type="pct"/>
            <w:vAlign w:val="center"/>
            <w:hideMark/>
          </w:tcPr>
          <w:p w:rsidR="00B46E96" w:rsidRPr="00A81772"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A81772">
              <w:rPr>
                <w:rFonts w:ascii="Arial Narrow" w:hAnsi="Arial Narrow" w:cs="Arial"/>
                <w:color w:val="000000"/>
                <w:sz w:val="18"/>
                <w:szCs w:val="18"/>
              </w:rPr>
              <w:t>2014</w:t>
            </w:r>
          </w:p>
        </w:tc>
        <w:tc>
          <w:tcPr>
            <w:tcW w:w="2442" w:type="pct"/>
            <w:vAlign w:val="center"/>
            <w:hideMark/>
          </w:tcPr>
          <w:p w:rsidR="00B46E96" w:rsidRPr="00A81772" w:rsidRDefault="00B46E96" w:rsidP="00A81772">
            <w:pPr>
              <w:cnfStyle w:val="000000100000" w:firstRow="0" w:lastRow="0" w:firstColumn="0" w:lastColumn="0" w:oddVBand="0" w:evenVBand="0" w:oddHBand="1" w:evenHBand="0" w:firstRowFirstColumn="0" w:firstRowLastColumn="0" w:lastRowFirstColumn="0" w:lastRowLastColumn="0"/>
              <w:rPr>
                <w:color w:val="000000"/>
              </w:rPr>
            </w:pPr>
            <w:r w:rsidRPr="00A81772">
              <w:rPr>
                <w:color w:val="000000"/>
              </w:rPr>
              <w:t>Sağlık Hiz. MYO, Fizik Tedavi Rehabilitasyon Yüksek Okulu, Sağlık Bilimleri Fakültesi ve İlahiyat Fakültesi</w:t>
            </w:r>
          </w:p>
        </w:tc>
        <w:tc>
          <w:tcPr>
            <w:tcW w:w="592" w:type="pct"/>
            <w:vAlign w:val="center"/>
            <w:hideMark/>
          </w:tcPr>
          <w:p w:rsidR="00B46E96" w:rsidRPr="003C029B"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highlight w:val="yellow"/>
              </w:rPr>
            </w:pPr>
            <w:r w:rsidRPr="00A81772">
              <w:rPr>
                <w:color w:val="000000"/>
              </w:rPr>
              <w:t>27.060</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0B21D0">
        <w:trPr>
          <w:trHeight w:hRule="exact" w:val="358"/>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Default="00B46E96" w:rsidP="005D4496">
            <w:pPr>
              <w:jc w:val="center"/>
            </w:pPr>
            <w:r>
              <w:t>30</w:t>
            </w:r>
          </w:p>
        </w:tc>
        <w:tc>
          <w:tcPr>
            <w:tcW w:w="597" w:type="pct"/>
            <w:vAlign w:val="center"/>
          </w:tcPr>
          <w:p w:rsidR="00B46E96" w:rsidRPr="009966B1" w:rsidRDefault="00345DAD"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w:t>
            </w:r>
          </w:p>
        </w:tc>
        <w:tc>
          <w:tcPr>
            <w:tcW w:w="588" w:type="pct"/>
            <w:vAlign w:val="center"/>
          </w:tcPr>
          <w:p w:rsidR="00B46E96" w:rsidRPr="009966B1" w:rsidRDefault="00345DAD"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w:t>
            </w:r>
          </w:p>
        </w:tc>
        <w:tc>
          <w:tcPr>
            <w:tcW w:w="2442" w:type="pct"/>
            <w:vAlign w:val="center"/>
          </w:tcPr>
          <w:p w:rsidR="00B46E96" w:rsidRPr="003C029B" w:rsidRDefault="00B46E96" w:rsidP="002A0118">
            <w:pPr>
              <w:cnfStyle w:val="000000000000" w:firstRow="0" w:lastRow="0" w:firstColumn="0" w:lastColumn="0" w:oddVBand="0" w:evenVBand="0" w:oddHBand="0" w:evenHBand="0" w:firstRowFirstColumn="0" w:firstRowLastColumn="0" w:lastRowFirstColumn="0" w:lastRowLastColumn="0"/>
              <w:rPr>
                <w:color w:val="000000"/>
              </w:rPr>
            </w:pPr>
            <w:r w:rsidRPr="003C029B">
              <w:rPr>
                <w:color w:val="000000"/>
              </w:rPr>
              <w:t>Turizm Fakültesi, İletişim Fakültesi</w:t>
            </w:r>
          </w:p>
        </w:tc>
        <w:tc>
          <w:tcPr>
            <w:tcW w:w="592" w:type="pct"/>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3.512</w:t>
            </w:r>
          </w:p>
        </w:tc>
        <w:tc>
          <w:tcPr>
            <w:tcW w:w="354" w:type="pct"/>
            <w:vMerge/>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0B21D0">
        <w:trPr>
          <w:cnfStyle w:val="000000100000" w:firstRow="0" w:lastRow="0" w:firstColumn="0" w:lastColumn="0" w:oddVBand="0" w:evenVBand="0" w:oddHBand="1"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Default="00B46E96" w:rsidP="005D4496">
            <w:pPr>
              <w:jc w:val="center"/>
            </w:pPr>
            <w:r>
              <w:t>31</w:t>
            </w:r>
          </w:p>
        </w:tc>
        <w:tc>
          <w:tcPr>
            <w:tcW w:w="597" w:type="pct"/>
            <w:vAlign w:val="center"/>
          </w:tcPr>
          <w:p w:rsidR="00B46E96" w:rsidRPr="009966B1" w:rsidRDefault="00345DAD"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2015</w:t>
            </w:r>
          </w:p>
        </w:tc>
        <w:tc>
          <w:tcPr>
            <w:tcW w:w="588" w:type="pct"/>
            <w:vAlign w:val="center"/>
          </w:tcPr>
          <w:p w:rsidR="00B46E96" w:rsidRPr="009966B1" w:rsidRDefault="00345DAD"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2016</w:t>
            </w:r>
          </w:p>
        </w:tc>
        <w:tc>
          <w:tcPr>
            <w:tcW w:w="2442" w:type="pct"/>
            <w:vAlign w:val="center"/>
          </w:tcPr>
          <w:p w:rsidR="00B46E96" w:rsidRPr="003C029B" w:rsidRDefault="00B46E96" w:rsidP="002A0118">
            <w:pPr>
              <w:cnfStyle w:val="000000100000" w:firstRow="0" w:lastRow="0" w:firstColumn="0" w:lastColumn="0" w:oddVBand="0" w:evenVBand="0" w:oddHBand="1" w:evenHBand="0" w:firstRowFirstColumn="0" w:firstRowLastColumn="0" w:lastRowFirstColumn="0" w:lastRowLastColumn="0"/>
              <w:rPr>
                <w:color w:val="000000"/>
              </w:rPr>
            </w:pPr>
            <w:r w:rsidRPr="003C029B">
              <w:rPr>
                <w:color w:val="000000"/>
              </w:rPr>
              <w:t>Uygulamalı Bilimler Yüksekokulu</w:t>
            </w:r>
          </w:p>
        </w:tc>
        <w:tc>
          <w:tcPr>
            <w:tcW w:w="592" w:type="pct"/>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3.693</w:t>
            </w:r>
          </w:p>
        </w:tc>
        <w:tc>
          <w:tcPr>
            <w:tcW w:w="354" w:type="pct"/>
            <w:vMerge/>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261EFB"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tcPr>
          <w:p w:rsidR="00261EFB" w:rsidRPr="009966B1" w:rsidRDefault="00261EFB" w:rsidP="00677E46">
            <w:pPr>
              <w:jc w:val="right"/>
              <w:rPr>
                <w:b w:val="0"/>
                <w:bCs w:val="0"/>
              </w:rPr>
            </w:pPr>
          </w:p>
        </w:tc>
      </w:tr>
      <w:tr w:rsidR="00B46E96" w:rsidRPr="009966B1" w:rsidTr="0033002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32</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Buldan MYO</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4.773</w:t>
            </w:r>
          </w:p>
        </w:tc>
        <w:tc>
          <w:tcPr>
            <w:tcW w:w="354" w:type="pct"/>
            <w:vMerge w:val="restart"/>
            <w:textDirection w:val="btLr"/>
            <w:vAlign w:val="center"/>
            <w:hideMark/>
          </w:tcPr>
          <w:p w:rsidR="00B46E96" w:rsidRPr="009966B1" w:rsidRDefault="00330024" w:rsidP="00330024">
            <w:pPr>
              <w:ind w:left="113" w:right="113"/>
              <w:jc w:val="center"/>
              <w:cnfStyle w:val="000000100000" w:firstRow="0" w:lastRow="0" w:firstColumn="0" w:lastColumn="0" w:oddVBand="0" w:evenVBand="0" w:oddHBand="1" w:evenHBand="0" w:firstRowFirstColumn="0" w:firstRowLastColumn="0" w:lastRowFirstColumn="0" w:lastRowLastColumn="0"/>
              <w:rPr>
                <w:b/>
                <w:bCs/>
              </w:rPr>
            </w:pPr>
            <w:r w:rsidRPr="009966B1">
              <w:rPr>
                <w:b/>
                <w:bCs/>
                <w:color w:val="000000"/>
              </w:rPr>
              <w:t>Eğitim Sektörü (Meslek Yüksekokulları)</w:t>
            </w: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33</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2009/2015</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2009/2016</w:t>
            </w:r>
          </w:p>
        </w:tc>
        <w:tc>
          <w:tcPr>
            <w:tcW w:w="2442" w:type="pct"/>
            <w:vAlign w:val="center"/>
            <w:hideMark/>
          </w:tcPr>
          <w:p w:rsidR="00B46E96" w:rsidRPr="009966B1" w:rsidRDefault="00B46E96" w:rsidP="002A0118">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Çivril Atasay Kamer MYO </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5.770</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34</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Honaz MYO</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6.376</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35</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2005</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 xml:space="preserve">Acıpayam Meslek </w:t>
            </w:r>
            <w:r w:rsidRPr="003C029B">
              <w:rPr>
                <w:color w:val="000000"/>
              </w:rPr>
              <w:t>Yüksekokulu</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6.435</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36</w:t>
            </w:r>
          </w:p>
        </w:tc>
        <w:tc>
          <w:tcPr>
            <w:tcW w:w="597"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588" w:type="pct"/>
            <w:vAlign w:val="center"/>
            <w:hideMark/>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2442" w:type="pct"/>
            <w:vAlign w:val="center"/>
            <w:hideMark/>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Tavas Meslek Yüksek Okulu</w:t>
            </w:r>
          </w:p>
        </w:tc>
        <w:tc>
          <w:tcPr>
            <w:tcW w:w="592" w:type="pct"/>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5.691</w:t>
            </w:r>
          </w:p>
        </w:tc>
        <w:tc>
          <w:tcPr>
            <w:tcW w:w="354" w:type="pct"/>
            <w:vMerge/>
            <w:vAlign w:val="center"/>
            <w:hideMark/>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37</w:t>
            </w:r>
          </w:p>
        </w:tc>
        <w:tc>
          <w:tcPr>
            <w:tcW w:w="597"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588" w:type="pct"/>
            <w:vAlign w:val="center"/>
            <w:hideMark/>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2442" w:type="pct"/>
            <w:vAlign w:val="center"/>
            <w:hideMark/>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Kale Meslek Yüksek Okulu</w:t>
            </w:r>
          </w:p>
        </w:tc>
        <w:tc>
          <w:tcPr>
            <w:tcW w:w="592" w:type="pct"/>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1778</w:t>
            </w:r>
          </w:p>
        </w:tc>
        <w:tc>
          <w:tcPr>
            <w:tcW w:w="354" w:type="pct"/>
            <w:vMerge/>
            <w:vAlign w:val="center"/>
            <w:hideMark/>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38</w:t>
            </w:r>
          </w:p>
        </w:tc>
        <w:tc>
          <w:tcPr>
            <w:tcW w:w="597" w:type="pct"/>
            <w:vAlign w:val="center"/>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588" w:type="pct"/>
            <w:vAlign w:val="center"/>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2442" w:type="pct"/>
            <w:vAlign w:val="center"/>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Bekilli MYO</w:t>
            </w:r>
          </w:p>
        </w:tc>
        <w:tc>
          <w:tcPr>
            <w:tcW w:w="592" w:type="pct"/>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5.051</w:t>
            </w:r>
          </w:p>
        </w:tc>
        <w:tc>
          <w:tcPr>
            <w:tcW w:w="354" w:type="pct"/>
            <w:vMerge/>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39</w:t>
            </w:r>
          </w:p>
        </w:tc>
        <w:tc>
          <w:tcPr>
            <w:tcW w:w="597" w:type="pct"/>
            <w:vAlign w:val="center"/>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1968</w:t>
            </w:r>
          </w:p>
        </w:tc>
        <w:tc>
          <w:tcPr>
            <w:tcW w:w="588" w:type="pct"/>
            <w:vAlign w:val="center"/>
          </w:tcPr>
          <w:p w:rsidR="00B46E96" w:rsidRPr="009966B1" w:rsidRDefault="00B46E9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1970</w:t>
            </w:r>
          </w:p>
        </w:tc>
        <w:tc>
          <w:tcPr>
            <w:tcW w:w="2442" w:type="pct"/>
            <w:vAlign w:val="center"/>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Denizli Teknik Bilimler MYO (Çamlık)</w:t>
            </w:r>
          </w:p>
        </w:tc>
        <w:tc>
          <w:tcPr>
            <w:tcW w:w="592" w:type="pct"/>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7.730</w:t>
            </w:r>
          </w:p>
        </w:tc>
        <w:tc>
          <w:tcPr>
            <w:tcW w:w="354" w:type="pct"/>
            <w:vMerge/>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B46E9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Pr="00DF2DC7" w:rsidRDefault="00B46E96" w:rsidP="005D4496">
            <w:pPr>
              <w:jc w:val="center"/>
            </w:pPr>
            <w:r>
              <w:t>40</w:t>
            </w:r>
          </w:p>
        </w:tc>
        <w:tc>
          <w:tcPr>
            <w:tcW w:w="597" w:type="pct"/>
            <w:vAlign w:val="center"/>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588" w:type="pct"/>
            <w:vAlign w:val="center"/>
          </w:tcPr>
          <w:p w:rsidR="00B46E96" w:rsidRPr="009966B1" w:rsidRDefault="00B46E9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w:t>
            </w:r>
          </w:p>
        </w:tc>
        <w:tc>
          <w:tcPr>
            <w:tcW w:w="2442" w:type="pct"/>
            <w:vAlign w:val="center"/>
          </w:tcPr>
          <w:p w:rsidR="00B46E96" w:rsidRPr="009966B1" w:rsidRDefault="00B46E9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Çal MYO</w:t>
            </w:r>
          </w:p>
        </w:tc>
        <w:tc>
          <w:tcPr>
            <w:tcW w:w="592" w:type="pct"/>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2978</w:t>
            </w:r>
          </w:p>
        </w:tc>
        <w:tc>
          <w:tcPr>
            <w:tcW w:w="354" w:type="pct"/>
            <w:vMerge/>
            <w:vAlign w:val="center"/>
          </w:tcPr>
          <w:p w:rsidR="00B46E96" w:rsidRPr="009966B1" w:rsidRDefault="00B46E9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B46E9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B46E96" w:rsidRDefault="00AD318A" w:rsidP="005D4496">
            <w:pPr>
              <w:jc w:val="center"/>
            </w:pPr>
            <w:r>
              <w:t>41</w:t>
            </w:r>
          </w:p>
        </w:tc>
        <w:tc>
          <w:tcPr>
            <w:tcW w:w="597" w:type="pct"/>
            <w:vAlign w:val="center"/>
          </w:tcPr>
          <w:p w:rsidR="00B46E96" w:rsidRPr="009966B1" w:rsidRDefault="00345DAD"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w:t>
            </w:r>
          </w:p>
        </w:tc>
        <w:tc>
          <w:tcPr>
            <w:tcW w:w="588" w:type="pct"/>
            <w:vAlign w:val="center"/>
          </w:tcPr>
          <w:p w:rsidR="00B46E96" w:rsidRPr="009966B1" w:rsidRDefault="00345DAD"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w:t>
            </w:r>
          </w:p>
        </w:tc>
        <w:tc>
          <w:tcPr>
            <w:tcW w:w="2442" w:type="pct"/>
            <w:vAlign w:val="center"/>
          </w:tcPr>
          <w:p w:rsidR="00B46E96" w:rsidRPr="009966B1" w:rsidRDefault="00B46E96" w:rsidP="00677E46">
            <w:pPr>
              <w:cnfStyle w:val="000000000000" w:firstRow="0" w:lastRow="0" w:firstColumn="0" w:lastColumn="0" w:oddVBand="0" w:evenVBand="0" w:oddHBand="0" w:evenHBand="0" w:firstRowFirstColumn="0" w:firstRowLastColumn="0" w:lastRowFirstColumn="0" w:lastRowLastColumn="0"/>
              <w:rPr>
                <w:color w:val="000000"/>
              </w:rPr>
            </w:pPr>
            <w:r>
              <w:rPr>
                <w:color w:val="000000"/>
              </w:rPr>
              <w:t>Sosyal Bilimler Meslek Yüksekokulu</w:t>
            </w:r>
          </w:p>
        </w:tc>
        <w:tc>
          <w:tcPr>
            <w:tcW w:w="592" w:type="pct"/>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1.766</w:t>
            </w:r>
          </w:p>
        </w:tc>
        <w:tc>
          <w:tcPr>
            <w:tcW w:w="354" w:type="pct"/>
            <w:vMerge/>
            <w:vAlign w:val="center"/>
          </w:tcPr>
          <w:p w:rsidR="00B46E96" w:rsidRPr="009966B1" w:rsidRDefault="00B46E9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966B1" w:rsidRDefault="00261EFB" w:rsidP="00677E46">
            <w:pPr>
              <w:jc w:val="right"/>
            </w:pPr>
          </w:p>
        </w:tc>
      </w:tr>
      <w:tr w:rsidR="009966B1"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261EFB" w:rsidRPr="00DF2DC7" w:rsidRDefault="00AD318A" w:rsidP="00E449E9">
            <w:pPr>
              <w:jc w:val="center"/>
            </w:pPr>
            <w:r>
              <w:t>42</w:t>
            </w:r>
          </w:p>
        </w:tc>
        <w:tc>
          <w:tcPr>
            <w:tcW w:w="597" w:type="pct"/>
            <w:vAlign w:val="center"/>
            <w:hideMark/>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2008</w:t>
            </w:r>
          </w:p>
        </w:tc>
        <w:tc>
          <w:tcPr>
            <w:tcW w:w="588" w:type="pct"/>
            <w:vAlign w:val="center"/>
            <w:hideMark/>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2014</w:t>
            </w:r>
          </w:p>
        </w:tc>
        <w:tc>
          <w:tcPr>
            <w:tcW w:w="2442" w:type="pct"/>
            <w:vAlign w:val="center"/>
            <w:hideMark/>
          </w:tcPr>
          <w:p w:rsidR="00261EFB" w:rsidRPr="009966B1" w:rsidRDefault="00261EFB"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Kapalı Spor Tesisi 5000 kişilik</w:t>
            </w:r>
          </w:p>
        </w:tc>
        <w:tc>
          <w:tcPr>
            <w:tcW w:w="592" w:type="pct"/>
            <w:vAlign w:val="center"/>
            <w:hideMark/>
          </w:tcPr>
          <w:p w:rsidR="00261EFB" w:rsidRPr="009966B1" w:rsidRDefault="00261EFB"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13.365</w:t>
            </w:r>
          </w:p>
        </w:tc>
        <w:tc>
          <w:tcPr>
            <w:tcW w:w="354" w:type="pct"/>
            <w:vMerge w:val="restart"/>
            <w:textDirection w:val="btLr"/>
            <w:vAlign w:val="center"/>
            <w:hideMark/>
          </w:tcPr>
          <w:p w:rsidR="00261EFB" w:rsidRPr="009966B1" w:rsidRDefault="00261EFB"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Spor Sektörü</w:t>
            </w:r>
          </w:p>
        </w:tc>
      </w:tr>
      <w:tr w:rsidR="009966B1"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261EFB" w:rsidRPr="00DF2DC7" w:rsidRDefault="00AD318A" w:rsidP="00E449E9">
            <w:pPr>
              <w:jc w:val="center"/>
            </w:pPr>
            <w:r>
              <w:t>43</w:t>
            </w:r>
          </w:p>
        </w:tc>
        <w:tc>
          <w:tcPr>
            <w:tcW w:w="597" w:type="pct"/>
            <w:vAlign w:val="center"/>
            <w:hideMark/>
          </w:tcPr>
          <w:p w:rsidR="00261EFB" w:rsidRPr="009966B1" w:rsidRDefault="00261EFB"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2001</w:t>
            </w:r>
          </w:p>
        </w:tc>
        <w:tc>
          <w:tcPr>
            <w:tcW w:w="588" w:type="pct"/>
            <w:vAlign w:val="center"/>
            <w:hideMark/>
          </w:tcPr>
          <w:p w:rsidR="00261EFB" w:rsidRPr="009966B1" w:rsidRDefault="00261EFB"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2006</w:t>
            </w:r>
          </w:p>
        </w:tc>
        <w:tc>
          <w:tcPr>
            <w:tcW w:w="2442" w:type="pct"/>
            <w:vAlign w:val="center"/>
            <w:hideMark/>
          </w:tcPr>
          <w:p w:rsidR="00261EFB" w:rsidRPr="009966B1" w:rsidRDefault="00261EFB"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Kapalı Yüzme Havuzu</w:t>
            </w:r>
          </w:p>
        </w:tc>
        <w:tc>
          <w:tcPr>
            <w:tcW w:w="592" w:type="pct"/>
            <w:vAlign w:val="center"/>
            <w:hideMark/>
          </w:tcPr>
          <w:p w:rsidR="00261EFB" w:rsidRPr="009966B1" w:rsidRDefault="00261EFB"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17.131</w:t>
            </w:r>
          </w:p>
        </w:tc>
        <w:tc>
          <w:tcPr>
            <w:tcW w:w="354" w:type="pct"/>
            <w:vMerge/>
            <w:vAlign w:val="center"/>
            <w:hideMark/>
          </w:tcPr>
          <w:p w:rsidR="00261EFB" w:rsidRPr="009966B1" w:rsidRDefault="00261EFB"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9966B1"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261EFB" w:rsidRPr="00DF2DC7" w:rsidRDefault="00AD318A" w:rsidP="00E449E9">
            <w:pPr>
              <w:jc w:val="center"/>
            </w:pPr>
            <w:r>
              <w:t>44</w:t>
            </w:r>
          </w:p>
        </w:tc>
        <w:tc>
          <w:tcPr>
            <w:tcW w:w="597" w:type="pct"/>
            <w:vAlign w:val="center"/>
            <w:hideMark/>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2010</w:t>
            </w:r>
          </w:p>
        </w:tc>
        <w:tc>
          <w:tcPr>
            <w:tcW w:w="588" w:type="pct"/>
            <w:vAlign w:val="center"/>
            <w:hideMark/>
          </w:tcPr>
          <w:p w:rsidR="00261EFB" w:rsidRPr="009966B1" w:rsidRDefault="00261EFB"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8"/>
                <w:szCs w:val="18"/>
              </w:rPr>
            </w:pPr>
            <w:r w:rsidRPr="009966B1">
              <w:rPr>
                <w:rFonts w:ascii="Arial Narrow" w:hAnsi="Arial Narrow"/>
                <w:color w:val="000000"/>
                <w:sz w:val="18"/>
                <w:szCs w:val="18"/>
              </w:rPr>
              <w:t>2010</w:t>
            </w:r>
          </w:p>
        </w:tc>
        <w:tc>
          <w:tcPr>
            <w:tcW w:w="2442" w:type="pct"/>
            <w:vAlign w:val="center"/>
            <w:hideMark/>
          </w:tcPr>
          <w:p w:rsidR="00261EFB" w:rsidRPr="009966B1" w:rsidRDefault="00261EFB"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Çadır Tipi kapalı Spor Salonu</w:t>
            </w:r>
          </w:p>
        </w:tc>
        <w:tc>
          <w:tcPr>
            <w:tcW w:w="592" w:type="pct"/>
            <w:vAlign w:val="center"/>
            <w:hideMark/>
          </w:tcPr>
          <w:p w:rsidR="00261EFB" w:rsidRPr="009966B1" w:rsidRDefault="00261EFB"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1.200</w:t>
            </w:r>
          </w:p>
        </w:tc>
        <w:tc>
          <w:tcPr>
            <w:tcW w:w="354" w:type="pct"/>
            <w:vMerge/>
            <w:vAlign w:val="center"/>
            <w:hideMark/>
          </w:tcPr>
          <w:p w:rsidR="00261EFB" w:rsidRPr="009966B1" w:rsidRDefault="00261EFB"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966B1" w:rsidRDefault="00261EFB" w:rsidP="00677E46">
            <w:pPr>
              <w:jc w:val="right"/>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45</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2013</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Merkezi İleri Araştırma Laboratuvarı</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8363</w:t>
            </w:r>
          </w:p>
        </w:tc>
        <w:tc>
          <w:tcPr>
            <w:tcW w:w="354" w:type="pct"/>
            <w:vMerge w:val="restart"/>
            <w:textDirection w:val="btLr"/>
            <w:vAlign w:val="center"/>
            <w:hideMark/>
          </w:tcPr>
          <w:p w:rsidR="00677E46" w:rsidRPr="009966B1" w:rsidRDefault="00677E46" w:rsidP="00677E46">
            <w:pPr>
              <w:jc w:val="center"/>
              <w:cnfStyle w:val="000000000000" w:firstRow="0" w:lastRow="0" w:firstColumn="0" w:lastColumn="0" w:oddVBand="0" w:evenVBand="0" w:oddHBand="0" w:evenHBand="0" w:firstRowFirstColumn="0" w:firstRowLastColumn="0" w:lastRowFirstColumn="0" w:lastRowLastColumn="0"/>
              <w:rPr>
                <w:b/>
                <w:bCs/>
              </w:rPr>
            </w:pPr>
            <w:r w:rsidRPr="009966B1">
              <w:rPr>
                <w:b/>
                <w:bCs/>
              </w:rPr>
              <w:t>Araştırma Merkezleri</w:t>
            </w: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46</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2012</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2012</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İnş. Fakültesi Deprem Araştırma Geçiş Bloğu</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883,2</w:t>
            </w:r>
          </w:p>
        </w:tc>
        <w:tc>
          <w:tcPr>
            <w:tcW w:w="354" w:type="pct"/>
            <w:vMerge/>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47</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1999</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2001</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Deprem ve Yapı Tek Lab.</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1.846</w:t>
            </w:r>
          </w:p>
        </w:tc>
        <w:tc>
          <w:tcPr>
            <w:tcW w:w="354" w:type="pct"/>
            <w:vMerge/>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48</w:t>
            </w:r>
          </w:p>
        </w:tc>
        <w:tc>
          <w:tcPr>
            <w:tcW w:w="597" w:type="pct"/>
            <w:vAlign w:val="center"/>
            <w:hideMark/>
          </w:tcPr>
          <w:p w:rsidR="00677E46" w:rsidRPr="002A0118"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2A0118">
              <w:rPr>
                <w:rFonts w:ascii="Arial Narrow" w:hAnsi="Arial Narrow" w:cs="Arial"/>
                <w:color w:val="000000"/>
                <w:sz w:val="18"/>
                <w:szCs w:val="18"/>
              </w:rPr>
              <w:t>2008</w:t>
            </w:r>
          </w:p>
        </w:tc>
        <w:tc>
          <w:tcPr>
            <w:tcW w:w="588" w:type="pct"/>
            <w:vAlign w:val="center"/>
            <w:hideMark/>
          </w:tcPr>
          <w:p w:rsidR="00677E46" w:rsidRPr="002A0118"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2A0118">
              <w:rPr>
                <w:rFonts w:ascii="Arial Narrow" w:hAnsi="Arial Narrow" w:cs="Arial"/>
                <w:color w:val="000000"/>
                <w:sz w:val="18"/>
                <w:szCs w:val="18"/>
              </w:rPr>
              <w:t>2008</w:t>
            </w:r>
          </w:p>
        </w:tc>
        <w:tc>
          <w:tcPr>
            <w:tcW w:w="2442" w:type="pct"/>
            <w:vAlign w:val="center"/>
            <w:hideMark/>
          </w:tcPr>
          <w:p w:rsidR="00677E46" w:rsidRPr="002A0118" w:rsidRDefault="002A0118" w:rsidP="00677E46">
            <w:pPr>
              <w:cnfStyle w:val="000000100000" w:firstRow="0" w:lastRow="0" w:firstColumn="0" w:lastColumn="0" w:oddVBand="0" w:evenVBand="0" w:oddHBand="1" w:evenHBand="0" w:firstRowFirstColumn="0" w:firstRowLastColumn="0" w:lastRowFirstColumn="0" w:lastRowLastColumn="0"/>
              <w:rPr>
                <w:color w:val="000000"/>
              </w:rPr>
            </w:pPr>
            <w:r w:rsidRPr="002A0118">
              <w:rPr>
                <w:color w:val="000000"/>
              </w:rPr>
              <w:t xml:space="preserve">Öğrenci Konseyi Başkanlığı </w:t>
            </w:r>
          </w:p>
        </w:tc>
        <w:tc>
          <w:tcPr>
            <w:tcW w:w="592" w:type="pct"/>
            <w:vAlign w:val="center"/>
            <w:hideMark/>
          </w:tcPr>
          <w:p w:rsidR="00677E46" w:rsidRPr="002A0118"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2A0118">
              <w:rPr>
                <w:color w:val="000000"/>
              </w:rPr>
              <w:t>228</w:t>
            </w:r>
          </w:p>
        </w:tc>
        <w:tc>
          <w:tcPr>
            <w:tcW w:w="354" w:type="pct"/>
            <w:vMerge/>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49</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Güneş Enerjisi Evi</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157</w:t>
            </w:r>
          </w:p>
        </w:tc>
        <w:tc>
          <w:tcPr>
            <w:tcW w:w="354" w:type="pct"/>
            <w:vMerge/>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50</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2009</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Yer Altı Enerji Evi</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67</w:t>
            </w:r>
          </w:p>
        </w:tc>
        <w:tc>
          <w:tcPr>
            <w:tcW w:w="354" w:type="pct"/>
            <w:vMerge/>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A81772">
        <w:trPr>
          <w:trHeight w:hRule="exact" w:val="444"/>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51</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2001</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2001</w:t>
            </w:r>
          </w:p>
        </w:tc>
        <w:tc>
          <w:tcPr>
            <w:tcW w:w="2442" w:type="pct"/>
            <w:vAlign w:val="center"/>
            <w:hideMark/>
          </w:tcPr>
          <w:p w:rsidR="00677E46" w:rsidRPr="00A81772" w:rsidRDefault="00A81772" w:rsidP="00677E46">
            <w:pPr>
              <w:cnfStyle w:val="000000000000" w:firstRow="0" w:lastRow="0" w:firstColumn="0" w:lastColumn="0" w:oddVBand="0" w:evenVBand="0" w:oddHBand="0" w:evenHBand="0" w:firstRowFirstColumn="0" w:firstRowLastColumn="0" w:lastRowFirstColumn="0" w:lastRowLastColumn="0"/>
              <w:rPr>
                <w:color w:val="000000"/>
              </w:rPr>
            </w:pPr>
            <w:r w:rsidRPr="00A81772">
              <w:rPr>
                <w:color w:val="000000"/>
              </w:rPr>
              <w:t>Psikolojik Danışma ve Rehberlik Eğitim, Araştırma ve Uygulama Merkezi</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200</w:t>
            </w:r>
          </w:p>
        </w:tc>
        <w:tc>
          <w:tcPr>
            <w:tcW w:w="354" w:type="pct"/>
            <w:vMerge/>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52</w:t>
            </w:r>
          </w:p>
        </w:tc>
        <w:tc>
          <w:tcPr>
            <w:tcW w:w="597"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588" w:type="pct"/>
            <w:vAlign w:val="center"/>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2010</w:t>
            </w:r>
          </w:p>
        </w:tc>
        <w:tc>
          <w:tcPr>
            <w:tcW w:w="2442" w:type="pct"/>
            <w:vAlign w:val="center"/>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BİYOM ve Cam Sera Binası</w:t>
            </w:r>
          </w:p>
        </w:tc>
        <w:tc>
          <w:tcPr>
            <w:tcW w:w="592" w:type="pct"/>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1.002</w:t>
            </w:r>
          </w:p>
        </w:tc>
        <w:tc>
          <w:tcPr>
            <w:tcW w:w="354" w:type="pct"/>
            <w:vMerge/>
            <w:vAlign w:val="center"/>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53</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2012</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2012</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3C029B">
              <w:rPr>
                <w:color w:val="000000"/>
              </w:rPr>
              <w:t>İktisadi İşletme</w:t>
            </w:r>
            <w:r w:rsidRPr="009966B1">
              <w:rPr>
                <w:color w:val="000000"/>
              </w:rPr>
              <w:t xml:space="preserve"> </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995</w:t>
            </w:r>
          </w:p>
        </w:tc>
        <w:tc>
          <w:tcPr>
            <w:tcW w:w="354" w:type="pct"/>
            <w:vMerge/>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261EFB"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966B1" w:rsidRDefault="00261EFB" w:rsidP="00677E46">
            <w:pPr>
              <w:jc w:val="right"/>
            </w:pPr>
          </w:p>
        </w:tc>
      </w:tr>
      <w:tr w:rsidR="005D4496" w:rsidRPr="009966B1" w:rsidTr="00B46E96">
        <w:trPr>
          <w:trHeight w:hRule="exact" w:val="8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tcPr>
          <w:p w:rsidR="005D4496" w:rsidRPr="009966B1" w:rsidRDefault="005D4496" w:rsidP="00B46E96"/>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54</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1994</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2001</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Kampus Alt Yapı-1 ve Su depoları/</w:t>
            </w:r>
            <w:r>
              <w:rPr>
                <w:color w:val="000000"/>
              </w:rPr>
              <w:t xml:space="preserve"> </w:t>
            </w:r>
            <w:r w:rsidRPr="009966B1">
              <w:rPr>
                <w:color w:val="000000"/>
              </w:rPr>
              <w:t>Kuyular/</w:t>
            </w:r>
            <w:r>
              <w:rPr>
                <w:color w:val="000000"/>
              </w:rPr>
              <w:t xml:space="preserve"> </w:t>
            </w:r>
            <w:r w:rsidRPr="009966B1">
              <w:rPr>
                <w:color w:val="000000"/>
              </w:rPr>
              <w:t>Isı</w:t>
            </w:r>
            <w:r>
              <w:rPr>
                <w:color w:val="000000"/>
              </w:rPr>
              <w:t xml:space="preserve"> Merk.</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2.756</w:t>
            </w:r>
          </w:p>
        </w:tc>
        <w:tc>
          <w:tcPr>
            <w:tcW w:w="354" w:type="pct"/>
            <w:vMerge w:val="restart"/>
            <w:textDirection w:val="btLr"/>
            <w:vAlign w:val="center"/>
            <w:hideMark/>
          </w:tcPr>
          <w:p w:rsidR="00677E46" w:rsidRPr="009966B1" w:rsidRDefault="00677E46" w:rsidP="00677E46">
            <w:pPr>
              <w:jc w:val="center"/>
              <w:cnfStyle w:val="000000100000" w:firstRow="0" w:lastRow="0" w:firstColumn="0" w:lastColumn="0" w:oddVBand="0" w:evenVBand="0" w:oddHBand="1" w:evenHBand="0" w:firstRowFirstColumn="0" w:firstRowLastColumn="0" w:lastRowFirstColumn="0" w:lastRowLastColumn="0"/>
              <w:rPr>
                <w:b/>
                <w:bCs/>
              </w:rPr>
            </w:pPr>
            <w:r w:rsidRPr="009966B1">
              <w:rPr>
                <w:b/>
                <w:bCs/>
                <w:color w:val="000000"/>
              </w:rPr>
              <w:t>Diğer</w:t>
            </w: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AD318A" w:rsidP="005D4496">
            <w:pPr>
              <w:jc w:val="center"/>
            </w:pPr>
            <w:r>
              <w:t>55</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1995</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1996</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Dil Öğretimi Uygulama ve Araştırma Merkezi</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1.169</w:t>
            </w:r>
          </w:p>
        </w:tc>
        <w:tc>
          <w:tcPr>
            <w:tcW w:w="354" w:type="pct"/>
            <w:vMerge/>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9007D6" w:rsidP="005D4496">
            <w:pPr>
              <w:jc w:val="center"/>
            </w:pPr>
            <w:r>
              <w:lastRenderedPageBreak/>
              <w:t>55</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1968</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1969</w:t>
            </w:r>
          </w:p>
        </w:tc>
        <w:tc>
          <w:tcPr>
            <w:tcW w:w="2442" w:type="pct"/>
            <w:vAlign w:val="center"/>
            <w:hideMark/>
          </w:tcPr>
          <w:p w:rsidR="00677E46" w:rsidRPr="009966B1" w:rsidRDefault="00677E46" w:rsidP="00677E46">
            <w:pPr>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Bayramyeri Eski Hastane (Arka Bina)</w:t>
            </w:r>
          </w:p>
        </w:tc>
        <w:tc>
          <w:tcPr>
            <w:tcW w:w="592" w:type="pct"/>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rPr>
            </w:pPr>
            <w:r w:rsidRPr="009966B1">
              <w:rPr>
                <w:color w:val="000000"/>
              </w:rPr>
              <w:t>1.209</w:t>
            </w:r>
          </w:p>
        </w:tc>
        <w:tc>
          <w:tcPr>
            <w:tcW w:w="354" w:type="pct"/>
            <w:vMerge/>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9007D6" w:rsidP="005D4496">
            <w:pPr>
              <w:jc w:val="center"/>
            </w:pPr>
            <w:r>
              <w:lastRenderedPageBreak/>
              <w:t>56</w:t>
            </w:r>
          </w:p>
        </w:tc>
        <w:tc>
          <w:tcPr>
            <w:tcW w:w="597"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1990</w:t>
            </w:r>
          </w:p>
        </w:tc>
        <w:tc>
          <w:tcPr>
            <w:tcW w:w="588" w:type="pct"/>
            <w:vAlign w:val="center"/>
            <w:hideMark/>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1993</w:t>
            </w:r>
          </w:p>
        </w:tc>
        <w:tc>
          <w:tcPr>
            <w:tcW w:w="2442" w:type="pct"/>
            <w:vAlign w:val="center"/>
            <w:hideMark/>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Bayramyeri Eski Hastane</w:t>
            </w:r>
          </w:p>
        </w:tc>
        <w:tc>
          <w:tcPr>
            <w:tcW w:w="592" w:type="pct"/>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5.619</w:t>
            </w:r>
          </w:p>
        </w:tc>
        <w:tc>
          <w:tcPr>
            <w:tcW w:w="354" w:type="pct"/>
            <w:vMerge/>
            <w:vAlign w:val="center"/>
            <w:hideMark/>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677E46" w:rsidRPr="009966B1" w:rsidTr="00677E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9007D6" w:rsidP="005D4496">
            <w:pPr>
              <w:jc w:val="center"/>
            </w:pPr>
            <w:r>
              <w:t>57</w:t>
            </w:r>
          </w:p>
        </w:tc>
        <w:tc>
          <w:tcPr>
            <w:tcW w:w="597"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2016</w:t>
            </w:r>
          </w:p>
        </w:tc>
        <w:tc>
          <w:tcPr>
            <w:tcW w:w="588" w:type="pct"/>
            <w:vAlign w:val="center"/>
            <w:hideMark/>
          </w:tcPr>
          <w:p w:rsidR="00677E46" w:rsidRPr="009966B1" w:rsidRDefault="00677E46" w:rsidP="009966B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2016</w:t>
            </w:r>
          </w:p>
        </w:tc>
        <w:tc>
          <w:tcPr>
            <w:tcW w:w="2442" w:type="pct"/>
            <w:vAlign w:val="center"/>
            <w:hideMark/>
          </w:tcPr>
          <w:p w:rsidR="00677E46" w:rsidRPr="00712547" w:rsidRDefault="00677E46" w:rsidP="00677E46">
            <w:pPr>
              <w:cnfStyle w:val="000000100000" w:firstRow="0" w:lastRow="0" w:firstColumn="0" w:lastColumn="0" w:oddVBand="0" w:evenVBand="0" w:oddHBand="1" w:evenHBand="0" w:firstRowFirstColumn="0" w:firstRowLastColumn="0" w:lastRowFirstColumn="0" w:lastRowLastColumn="0"/>
              <w:rPr>
                <w:color w:val="000000"/>
                <w:highlight w:val="yellow"/>
              </w:rPr>
            </w:pPr>
            <w:r w:rsidRPr="003C029B">
              <w:rPr>
                <w:color w:val="000000"/>
              </w:rPr>
              <w:t>Garaj</w:t>
            </w:r>
          </w:p>
        </w:tc>
        <w:tc>
          <w:tcPr>
            <w:tcW w:w="592" w:type="pct"/>
            <w:vAlign w:val="center"/>
            <w:hideMark/>
          </w:tcPr>
          <w:p w:rsidR="00677E46" w:rsidRPr="00712547" w:rsidRDefault="00677E46" w:rsidP="00677E46">
            <w:pPr>
              <w:jc w:val="right"/>
              <w:cnfStyle w:val="000000100000" w:firstRow="0" w:lastRow="0" w:firstColumn="0" w:lastColumn="0" w:oddVBand="0" w:evenVBand="0" w:oddHBand="1" w:evenHBand="0" w:firstRowFirstColumn="0" w:firstRowLastColumn="0" w:lastRowFirstColumn="0" w:lastRowLastColumn="0"/>
              <w:rPr>
                <w:color w:val="000000"/>
                <w:highlight w:val="yellow"/>
              </w:rPr>
            </w:pPr>
            <w:r w:rsidRPr="003C029B">
              <w:rPr>
                <w:color w:val="000000"/>
              </w:rPr>
              <w:t>400</w:t>
            </w:r>
          </w:p>
        </w:tc>
        <w:tc>
          <w:tcPr>
            <w:tcW w:w="354" w:type="pct"/>
            <w:vMerge/>
            <w:vAlign w:val="center"/>
            <w:hideMark/>
          </w:tcPr>
          <w:p w:rsidR="00677E46" w:rsidRPr="009966B1" w:rsidRDefault="00677E46" w:rsidP="00677E46">
            <w:pPr>
              <w:jc w:val="right"/>
              <w:cnfStyle w:val="000000100000" w:firstRow="0" w:lastRow="0" w:firstColumn="0" w:lastColumn="0" w:oddVBand="0" w:evenVBand="0" w:oddHBand="1" w:evenHBand="0" w:firstRowFirstColumn="0" w:firstRowLastColumn="0" w:lastRowFirstColumn="0" w:lastRowLastColumn="0"/>
              <w:rPr>
                <w:b/>
                <w:bCs/>
              </w:rPr>
            </w:pPr>
          </w:p>
        </w:tc>
      </w:tr>
      <w:tr w:rsidR="00677E46" w:rsidRPr="009966B1" w:rsidTr="00677E46">
        <w:trPr>
          <w:trHeight w:hRule="exact" w:val="340"/>
        </w:trPr>
        <w:tc>
          <w:tcPr>
            <w:cnfStyle w:val="001000000000" w:firstRow="0" w:lastRow="0" w:firstColumn="1" w:lastColumn="0" w:oddVBand="0" w:evenVBand="0" w:oddHBand="0" w:evenHBand="0" w:firstRowFirstColumn="0" w:firstRowLastColumn="0" w:lastRowFirstColumn="0" w:lastRowLastColumn="0"/>
            <w:tcW w:w="427" w:type="pct"/>
            <w:noWrap/>
            <w:vAlign w:val="center"/>
          </w:tcPr>
          <w:p w:rsidR="00677E46" w:rsidRPr="00DF2DC7" w:rsidRDefault="009007D6" w:rsidP="005D4496">
            <w:pPr>
              <w:jc w:val="center"/>
            </w:pPr>
            <w:r>
              <w:t>58</w:t>
            </w:r>
          </w:p>
        </w:tc>
        <w:tc>
          <w:tcPr>
            <w:tcW w:w="597"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2016</w:t>
            </w:r>
          </w:p>
        </w:tc>
        <w:tc>
          <w:tcPr>
            <w:tcW w:w="588" w:type="pct"/>
            <w:vAlign w:val="center"/>
          </w:tcPr>
          <w:p w:rsidR="00677E46" w:rsidRPr="009966B1" w:rsidRDefault="00677E46" w:rsidP="009966B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9966B1">
              <w:rPr>
                <w:rFonts w:ascii="Arial Narrow" w:hAnsi="Arial Narrow" w:cs="Arial"/>
                <w:color w:val="000000"/>
                <w:sz w:val="18"/>
                <w:szCs w:val="18"/>
              </w:rPr>
              <w:t>2016</w:t>
            </w:r>
          </w:p>
        </w:tc>
        <w:tc>
          <w:tcPr>
            <w:tcW w:w="2442" w:type="pct"/>
            <w:vAlign w:val="center"/>
          </w:tcPr>
          <w:p w:rsidR="00677E46" w:rsidRPr="009966B1" w:rsidRDefault="00677E46" w:rsidP="00677E46">
            <w:pPr>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Depo</w:t>
            </w:r>
          </w:p>
        </w:tc>
        <w:tc>
          <w:tcPr>
            <w:tcW w:w="592" w:type="pct"/>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color w:val="000000"/>
              </w:rPr>
            </w:pPr>
            <w:r w:rsidRPr="009966B1">
              <w:rPr>
                <w:color w:val="000000"/>
              </w:rPr>
              <w:t>600</w:t>
            </w:r>
          </w:p>
        </w:tc>
        <w:tc>
          <w:tcPr>
            <w:tcW w:w="354" w:type="pct"/>
            <w:vMerge/>
            <w:vAlign w:val="center"/>
          </w:tcPr>
          <w:p w:rsidR="00677E46" w:rsidRPr="009966B1" w:rsidRDefault="00677E46" w:rsidP="00677E46">
            <w:pPr>
              <w:jc w:val="right"/>
              <w:cnfStyle w:val="000000000000" w:firstRow="0" w:lastRow="0" w:firstColumn="0" w:lastColumn="0" w:oddVBand="0" w:evenVBand="0" w:oddHBand="0" w:evenHBand="0" w:firstRowFirstColumn="0" w:firstRowLastColumn="0" w:lastRowFirstColumn="0" w:lastRowLastColumn="0"/>
              <w:rPr>
                <w:b/>
                <w:bCs/>
              </w:rPr>
            </w:pPr>
          </w:p>
        </w:tc>
      </w:tr>
      <w:tr w:rsidR="00261EFB" w:rsidRPr="00F62BD0" w:rsidTr="00677E46">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4054" w:type="pct"/>
            <w:gridSpan w:val="4"/>
            <w:vAlign w:val="center"/>
            <w:hideMark/>
          </w:tcPr>
          <w:p w:rsidR="00261EFB" w:rsidRPr="00DF2DC7" w:rsidRDefault="00261EFB" w:rsidP="00E449E9">
            <w:pPr>
              <w:jc w:val="center"/>
              <w:rPr>
                <w:b w:val="0"/>
                <w:bCs w:val="0"/>
              </w:rPr>
            </w:pPr>
            <w:r w:rsidRPr="00DF2DC7">
              <w:t xml:space="preserve">T O P L A </w:t>
            </w:r>
            <w:proofErr w:type="gramStart"/>
            <w:r w:rsidRPr="00DF2DC7">
              <w:t>M     A</w:t>
            </w:r>
            <w:proofErr w:type="gramEnd"/>
            <w:r w:rsidRPr="00DF2DC7">
              <w:t xml:space="preserve"> L A N  (M2)</w:t>
            </w:r>
          </w:p>
        </w:tc>
        <w:tc>
          <w:tcPr>
            <w:tcW w:w="592" w:type="pct"/>
            <w:vAlign w:val="center"/>
            <w:hideMark/>
          </w:tcPr>
          <w:p w:rsidR="00261EFB" w:rsidRPr="00677E46" w:rsidRDefault="00AF0241" w:rsidP="00677E46">
            <w:pPr>
              <w:jc w:val="right"/>
              <w:cnfStyle w:val="000000100000" w:firstRow="0" w:lastRow="0" w:firstColumn="0" w:lastColumn="0" w:oddVBand="0" w:evenVBand="0" w:oddHBand="1" w:evenHBand="0" w:firstRowFirstColumn="0" w:firstRowLastColumn="0" w:lastRowFirstColumn="0" w:lastRowLastColumn="0"/>
              <w:rPr>
                <w:b/>
                <w:color w:val="000000"/>
              </w:rPr>
            </w:pPr>
            <w:r>
              <w:rPr>
                <w:b/>
                <w:color w:val="000000"/>
              </w:rPr>
              <w:t>418.786</w:t>
            </w:r>
          </w:p>
        </w:tc>
        <w:tc>
          <w:tcPr>
            <w:tcW w:w="354" w:type="pct"/>
            <w:vAlign w:val="center"/>
            <w:hideMark/>
          </w:tcPr>
          <w:p w:rsidR="00261EFB" w:rsidRPr="00DF2DC7" w:rsidRDefault="00261EFB" w:rsidP="00677E46">
            <w:pPr>
              <w:jc w:val="right"/>
              <w:cnfStyle w:val="000000100000" w:firstRow="0" w:lastRow="0" w:firstColumn="0" w:lastColumn="0" w:oddVBand="0" w:evenVBand="0" w:oddHBand="1" w:evenHBand="0" w:firstRowFirstColumn="0" w:firstRowLastColumn="0" w:lastRowFirstColumn="0" w:lastRowLastColumn="0"/>
              <w:rPr>
                <w:b/>
                <w:bCs/>
              </w:rPr>
            </w:pPr>
          </w:p>
        </w:tc>
      </w:tr>
    </w:tbl>
    <w:p w:rsidR="00261EFB" w:rsidRPr="00F62BD0" w:rsidRDefault="00261EFB" w:rsidP="00261EFB">
      <w:bookmarkStart w:id="40" w:name="_Toc348708928"/>
    </w:p>
    <w:p w:rsidR="00505ACA" w:rsidRPr="00F62BD0" w:rsidRDefault="00BF31E4" w:rsidP="00BF31E4">
      <w:pPr>
        <w:pStyle w:val="ResimYazs"/>
        <w:rPr>
          <w:b w:val="0"/>
          <w:szCs w:val="24"/>
        </w:rPr>
      </w:pPr>
      <w:bookmarkStart w:id="41" w:name="_Toc508094089"/>
      <w:bookmarkEnd w:id="40"/>
      <w:r w:rsidRPr="00F62BD0">
        <w:t xml:space="preserve">Tablo </w:t>
      </w:r>
      <w:fldSimple w:instr=" SEQ Tablo \* ARABIC ">
        <w:r w:rsidR="006B4560">
          <w:rPr>
            <w:noProof/>
          </w:rPr>
          <w:t>3</w:t>
        </w:r>
      </w:fldSimple>
      <w:r w:rsidRPr="00F62BD0">
        <w:t>: Pamukkale Üniversitesi Fiziki Altyapı Olanakları</w:t>
      </w:r>
      <w:r w:rsidR="00DF2DC7">
        <w:t>(m2)</w:t>
      </w:r>
      <w:bookmarkEnd w:id="41"/>
    </w:p>
    <w:p w:rsidR="00261EFB" w:rsidRPr="00F62BD0" w:rsidRDefault="00261EFB" w:rsidP="00261EFB">
      <w:pPr>
        <w:pStyle w:val="KonuBal"/>
        <w:jc w:val="left"/>
        <w:rPr>
          <w:b/>
          <w:szCs w:val="24"/>
        </w:rPr>
      </w:pPr>
    </w:p>
    <w:tbl>
      <w:tblPr>
        <w:tblStyle w:val="AkListe-Vurgu2"/>
        <w:tblW w:w="5000" w:type="pct"/>
        <w:tblLook w:val="04A0" w:firstRow="1" w:lastRow="0" w:firstColumn="1" w:lastColumn="0" w:noHBand="0" w:noVBand="1"/>
      </w:tblPr>
      <w:tblGrid>
        <w:gridCol w:w="5179"/>
        <w:gridCol w:w="3338"/>
        <w:gridCol w:w="961"/>
      </w:tblGrid>
      <w:tr w:rsidR="00505ACA" w:rsidRPr="00F62BD0" w:rsidTr="00102F64">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jc w:val="center"/>
              <w:rPr>
                <w:b w:val="0"/>
                <w:bCs w:val="0"/>
                <w:color w:val="000000"/>
              </w:rPr>
            </w:pPr>
            <w:r w:rsidRPr="00DF2DC7">
              <w:rPr>
                <w:color w:val="000000"/>
              </w:rPr>
              <w:t>Sektör</w:t>
            </w:r>
          </w:p>
        </w:tc>
        <w:tc>
          <w:tcPr>
            <w:tcW w:w="1761" w:type="pct"/>
            <w:noWrap/>
            <w:vAlign w:val="center"/>
            <w:hideMark/>
          </w:tcPr>
          <w:p w:rsidR="00505ACA" w:rsidRPr="00DF2DC7" w:rsidRDefault="00505ACA" w:rsidP="00505ACA">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DF2DC7">
              <w:rPr>
                <w:color w:val="000000"/>
              </w:rPr>
              <w:t>Alanın Kullanım Şekli</w:t>
            </w:r>
          </w:p>
        </w:tc>
        <w:tc>
          <w:tcPr>
            <w:tcW w:w="507" w:type="pct"/>
            <w:noWrap/>
            <w:vAlign w:val="center"/>
            <w:hideMark/>
          </w:tcPr>
          <w:p w:rsidR="00505ACA" w:rsidRPr="00DF2DC7" w:rsidRDefault="00505ACA" w:rsidP="00505ACA">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DF2DC7">
              <w:rPr>
                <w:color w:val="000000"/>
              </w:rPr>
              <w:t>2017</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jc w:val="center"/>
              <w:rPr>
                <w:b w:val="0"/>
                <w:bCs w:val="0"/>
                <w:color w:val="000000"/>
              </w:rPr>
            </w:pPr>
            <w:r w:rsidRPr="00DF2DC7">
              <w:rPr>
                <w:color w:val="000000"/>
              </w:rPr>
              <w:t>Eğitim-Öğretim Alanları</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Eğitim-Öğretim</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101580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tcPr>
          <w:p w:rsidR="00505ACA" w:rsidRPr="00DF2DC7" w:rsidRDefault="00505ACA" w:rsidP="00505ACA">
            <w:pPr>
              <w:jc w:val="center"/>
              <w:rPr>
                <w:b w:val="0"/>
                <w:bCs w:val="0"/>
                <w:color w:val="000000"/>
              </w:rPr>
            </w:pPr>
          </w:p>
        </w:tc>
        <w:tc>
          <w:tcPr>
            <w:tcW w:w="1761" w:type="pct"/>
            <w:noWrap/>
            <w:vAlign w:val="center"/>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İdari Ofis</w:t>
            </w:r>
          </w:p>
        </w:tc>
        <w:tc>
          <w:tcPr>
            <w:tcW w:w="507" w:type="pct"/>
            <w:noWrap/>
            <w:vAlign w:val="center"/>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92335</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tcPr>
          <w:p w:rsidR="00505ACA" w:rsidRPr="00DF2DC7" w:rsidRDefault="00505ACA" w:rsidP="00505ACA">
            <w:pPr>
              <w:jc w:val="center"/>
              <w:rPr>
                <w:b w:val="0"/>
                <w:bCs w:val="0"/>
                <w:color w:val="000000"/>
              </w:rPr>
            </w:pPr>
          </w:p>
        </w:tc>
        <w:tc>
          <w:tcPr>
            <w:tcW w:w="1761" w:type="pct"/>
            <w:noWrap/>
            <w:vAlign w:val="center"/>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Laboratuar/Atölye</w:t>
            </w:r>
          </w:p>
        </w:tc>
        <w:tc>
          <w:tcPr>
            <w:tcW w:w="507" w:type="pct"/>
            <w:noWrap/>
            <w:vAlign w:val="center"/>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42644</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jc w:val="center"/>
              <w:rPr>
                <w:b w:val="0"/>
                <w:bCs w:val="0"/>
                <w:color w:val="000000"/>
              </w:rPr>
            </w:pPr>
            <w:r w:rsidRPr="00DF2DC7">
              <w:rPr>
                <w:color w:val="000000"/>
              </w:rPr>
              <w:t>Sağlık Hizmet alanları</w:t>
            </w: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Sağlık Tesisleri</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93911</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Spor Alanları</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Kapalı Spor Alanı</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31696</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Açık Spor Alanı</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11525</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Sosyal Tesisler</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Kütüphane</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3223</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Öğrenci Çalışma Alanı</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900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Konferans/Kongre</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3406</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Yemekhane</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9182</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Kantin/Kafeterya</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14062</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Acık Toplantı Alanı</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A81772">
              <w:rPr>
                <w:color w:val="000000"/>
              </w:rPr>
              <w:t>Tiyatro</w:t>
            </w:r>
          </w:p>
        </w:tc>
        <w:tc>
          <w:tcPr>
            <w:tcW w:w="507" w:type="pct"/>
            <w:noWrap/>
            <w:vAlign w:val="center"/>
            <w:hideMark/>
          </w:tcPr>
          <w:p w:rsidR="00505ACA" w:rsidRPr="00DF2DC7" w:rsidRDefault="00A81772" w:rsidP="00505AC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1767</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Öğrenci Kulüp odaları</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Yeşil Alanlar</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Düzenlenmiş Park alanları</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297320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Bakımlı Ormanlık Alan</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Bakımsız Orman Alanı</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500000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Düzenlenmemiş Alan</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34080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Yol kenarı ve Bina Erişimi-Kaldırımlar</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Düzenlenmiş ve kaplanmış</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55500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Düzenlenmemiş</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Yollar (Alanlar)</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Asfalt Kaplı</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70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Parke Kaplı</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36600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Bisiklet Yolu</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2631</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Diğer</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restart"/>
            <w:noWrap/>
            <w:vAlign w:val="center"/>
            <w:hideMark/>
          </w:tcPr>
          <w:p w:rsidR="00505ACA" w:rsidRPr="00DF2DC7" w:rsidRDefault="00505ACA" w:rsidP="00505ACA">
            <w:pPr>
              <w:jc w:val="center"/>
              <w:rPr>
                <w:b w:val="0"/>
                <w:bCs w:val="0"/>
                <w:color w:val="000000"/>
              </w:rPr>
            </w:pPr>
            <w:r w:rsidRPr="00DF2DC7">
              <w:rPr>
                <w:color w:val="000000"/>
              </w:rPr>
              <w:t>Kapalı Otoparklar (araç kapasitesi)</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Personel</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Öğrenci</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vMerge/>
            <w:vAlign w:val="center"/>
            <w:hideMark/>
          </w:tcPr>
          <w:p w:rsidR="00505ACA" w:rsidRPr="00DF2DC7" w:rsidRDefault="00505ACA" w:rsidP="00505ACA">
            <w:pPr>
              <w:rPr>
                <w:b w:val="0"/>
                <w:bCs w:val="0"/>
                <w:color w:val="000000"/>
              </w:rPr>
            </w:pP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Engelli</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0</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jc w:val="center"/>
              <w:rPr>
                <w:b w:val="0"/>
                <w:bCs w:val="0"/>
                <w:color w:val="000000"/>
              </w:rPr>
            </w:pPr>
            <w:r w:rsidRPr="00DF2DC7">
              <w:rPr>
                <w:color w:val="000000"/>
              </w:rPr>
              <w:lastRenderedPageBreak/>
              <w:t xml:space="preserve">Açık Otoparklar </w:t>
            </w: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Personel</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400</w:t>
            </w:r>
          </w:p>
        </w:tc>
      </w:tr>
      <w:tr w:rsidR="00505ACA" w:rsidRPr="00F62BD0" w:rsidTr="00102F6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jc w:val="center"/>
              <w:rPr>
                <w:b w:val="0"/>
                <w:bCs w:val="0"/>
                <w:color w:val="000000"/>
              </w:rPr>
            </w:pPr>
            <w:r w:rsidRPr="00DF2DC7">
              <w:rPr>
                <w:color w:val="000000"/>
              </w:rPr>
              <w:t>(araç kapasitesi)</w:t>
            </w:r>
          </w:p>
        </w:tc>
        <w:tc>
          <w:tcPr>
            <w:tcW w:w="1761" w:type="pct"/>
            <w:noWrap/>
            <w:vAlign w:val="center"/>
            <w:hideMark/>
          </w:tcPr>
          <w:p w:rsidR="00505ACA" w:rsidRPr="00DF2DC7" w:rsidRDefault="00505ACA" w:rsidP="00505ACA">
            <w:pPr>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Öğrenci</w:t>
            </w:r>
          </w:p>
        </w:tc>
        <w:tc>
          <w:tcPr>
            <w:tcW w:w="507" w:type="pct"/>
            <w:noWrap/>
            <w:vAlign w:val="center"/>
            <w:hideMark/>
          </w:tcPr>
          <w:p w:rsidR="00505ACA" w:rsidRPr="00DF2DC7" w:rsidRDefault="00505ACA" w:rsidP="00505ACA">
            <w:pPr>
              <w:jc w:val="right"/>
              <w:cnfStyle w:val="000000100000" w:firstRow="0" w:lastRow="0" w:firstColumn="0" w:lastColumn="0" w:oddVBand="0" w:evenVBand="0" w:oddHBand="1" w:evenHBand="0" w:firstRowFirstColumn="0" w:firstRowLastColumn="0" w:lastRowFirstColumn="0" w:lastRowLastColumn="0"/>
              <w:rPr>
                <w:color w:val="000000"/>
              </w:rPr>
            </w:pPr>
            <w:r w:rsidRPr="00DF2DC7">
              <w:rPr>
                <w:color w:val="000000"/>
              </w:rPr>
              <w:t>1453</w:t>
            </w:r>
          </w:p>
        </w:tc>
      </w:tr>
      <w:tr w:rsidR="00505ACA" w:rsidRPr="00F62BD0" w:rsidTr="00102F64">
        <w:trPr>
          <w:trHeight w:hRule="exact" w:val="340"/>
        </w:trPr>
        <w:tc>
          <w:tcPr>
            <w:cnfStyle w:val="001000000000" w:firstRow="0" w:lastRow="0" w:firstColumn="1" w:lastColumn="0" w:oddVBand="0" w:evenVBand="0" w:oddHBand="0" w:evenHBand="0" w:firstRowFirstColumn="0" w:firstRowLastColumn="0" w:lastRowFirstColumn="0" w:lastRowLastColumn="0"/>
            <w:tcW w:w="2732" w:type="pct"/>
            <w:noWrap/>
            <w:vAlign w:val="center"/>
            <w:hideMark/>
          </w:tcPr>
          <w:p w:rsidR="00505ACA" w:rsidRPr="00DF2DC7" w:rsidRDefault="00505ACA" w:rsidP="00505ACA">
            <w:pPr>
              <w:rPr>
                <w:color w:val="000000"/>
              </w:rPr>
            </w:pPr>
            <w:r w:rsidRPr="00DF2DC7">
              <w:rPr>
                <w:color w:val="000000"/>
              </w:rPr>
              <w:t> </w:t>
            </w:r>
          </w:p>
        </w:tc>
        <w:tc>
          <w:tcPr>
            <w:tcW w:w="1761" w:type="pct"/>
            <w:noWrap/>
            <w:vAlign w:val="center"/>
            <w:hideMark/>
          </w:tcPr>
          <w:p w:rsidR="00505ACA" w:rsidRPr="00DF2DC7" w:rsidRDefault="00505ACA" w:rsidP="00505ACA">
            <w:pPr>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Engelli</w:t>
            </w:r>
          </w:p>
        </w:tc>
        <w:tc>
          <w:tcPr>
            <w:tcW w:w="507" w:type="pct"/>
            <w:noWrap/>
            <w:vAlign w:val="center"/>
            <w:hideMark/>
          </w:tcPr>
          <w:p w:rsidR="00505ACA" w:rsidRPr="00DF2DC7" w:rsidRDefault="00505ACA" w:rsidP="00505ACA">
            <w:pPr>
              <w:jc w:val="right"/>
              <w:cnfStyle w:val="000000000000" w:firstRow="0" w:lastRow="0" w:firstColumn="0" w:lastColumn="0" w:oddVBand="0" w:evenVBand="0" w:oddHBand="0" w:evenHBand="0" w:firstRowFirstColumn="0" w:firstRowLastColumn="0" w:lastRowFirstColumn="0" w:lastRowLastColumn="0"/>
              <w:rPr>
                <w:color w:val="000000"/>
              </w:rPr>
            </w:pPr>
            <w:r w:rsidRPr="00DF2DC7">
              <w:rPr>
                <w:color w:val="000000"/>
              </w:rPr>
              <w:t>88</w:t>
            </w:r>
          </w:p>
        </w:tc>
      </w:tr>
    </w:tbl>
    <w:p w:rsidR="00505ACA" w:rsidRPr="00F62BD0" w:rsidRDefault="00505ACA" w:rsidP="00261EFB">
      <w:pPr>
        <w:pStyle w:val="KonuBal"/>
        <w:jc w:val="left"/>
        <w:rPr>
          <w:b/>
          <w:szCs w:val="24"/>
        </w:rPr>
      </w:pPr>
    </w:p>
    <w:p w:rsidR="00261EFB" w:rsidRPr="00F62BD0" w:rsidRDefault="00261EFB" w:rsidP="00D9155D">
      <w:pPr>
        <w:pStyle w:val="KonuBal"/>
        <w:numPr>
          <w:ilvl w:val="1"/>
          <w:numId w:val="47"/>
        </w:numPr>
        <w:jc w:val="left"/>
        <w:rPr>
          <w:b/>
          <w:szCs w:val="24"/>
        </w:rPr>
      </w:pPr>
      <w:r w:rsidRPr="00F62BD0">
        <w:rPr>
          <w:b/>
          <w:szCs w:val="24"/>
        </w:rPr>
        <w:t>Eğitim Alanları</w:t>
      </w:r>
    </w:p>
    <w:p w:rsidR="00261EFB" w:rsidRPr="00F62BD0" w:rsidRDefault="00261EFB" w:rsidP="00261EFB">
      <w:pPr>
        <w:pStyle w:val="ResimYazs"/>
        <w:rPr>
          <w:sz w:val="24"/>
          <w:szCs w:val="24"/>
        </w:rPr>
      </w:pPr>
    </w:p>
    <w:p w:rsidR="00261EFB" w:rsidRPr="00F62BD0" w:rsidRDefault="00BF31E4" w:rsidP="00BF31E4">
      <w:pPr>
        <w:pStyle w:val="ResimYazs"/>
      </w:pPr>
      <w:bookmarkStart w:id="42" w:name="_Toc508094090"/>
      <w:r w:rsidRPr="00F62BD0">
        <w:t xml:space="preserve">Tablo </w:t>
      </w:r>
      <w:fldSimple w:instr=" SEQ Tablo \* ARABIC ">
        <w:r w:rsidR="006B4560">
          <w:rPr>
            <w:noProof/>
          </w:rPr>
          <w:t>4</w:t>
        </w:r>
      </w:fldSimple>
      <w:r w:rsidRPr="00F62BD0">
        <w:t>: Eğitim Alanları ve Derslikler</w:t>
      </w:r>
      <w:bookmarkEnd w:id="42"/>
    </w:p>
    <w:tbl>
      <w:tblPr>
        <w:tblStyle w:val="RenkliGlgeleme-Vurgu2"/>
        <w:tblW w:w="4925" w:type="pct"/>
        <w:tblLayout w:type="fixed"/>
        <w:tblLook w:val="0200" w:firstRow="0" w:lastRow="0" w:firstColumn="0" w:lastColumn="0" w:noHBand="1" w:noVBand="0"/>
      </w:tblPr>
      <w:tblGrid>
        <w:gridCol w:w="3114"/>
        <w:gridCol w:w="1499"/>
        <w:gridCol w:w="1269"/>
        <w:gridCol w:w="1961"/>
        <w:gridCol w:w="1503"/>
      </w:tblGrid>
      <w:tr w:rsidR="00261EFB" w:rsidRPr="00F62BD0" w:rsidTr="00DF2DC7">
        <w:trPr>
          <w:trHeight w:val="304"/>
        </w:trPr>
        <w:tc>
          <w:tcPr>
            <w:cnfStyle w:val="000010000000" w:firstRow="0" w:lastRow="0" w:firstColumn="0" w:lastColumn="0" w:oddVBand="1" w:evenVBand="0" w:oddHBand="0" w:evenHBand="0" w:firstRowFirstColumn="0" w:firstRowLastColumn="0" w:lastRowFirstColumn="0" w:lastRowLastColumn="0"/>
            <w:tcW w:w="5000" w:type="pct"/>
            <w:gridSpan w:val="5"/>
          </w:tcPr>
          <w:p w:rsidR="00261EFB" w:rsidRPr="00F62BD0" w:rsidRDefault="00261EFB" w:rsidP="00E449E9">
            <w:pPr>
              <w:spacing w:before="100" w:beforeAutospacing="1"/>
              <w:jc w:val="center"/>
              <w:rPr>
                <w:b/>
                <w:caps/>
              </w:rPr>
            </w:pPr>
            <w:r w:rsidRPr="00F62BD0">
              <w:rPr>
                <w:b/>
                <w:caps/>
              </w:rPr>
              <w:t>Eğitim Alanları</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F62BD0" w:rsidRDefault="00261EFB" w:rsidP="00E449E9">
            <w:pPr>
              <w:spacing w:before="100" w:beforeAutospacing="1"/>
              <w:jc w:val="center"/>
              <w:rPr>
                <w:b/>
              </w:rPr>
            </w:pPr>
            <w:r w:rsidRPr="00F62BD0">
              <w:rPr>
                <w:b/>
              </w:rPr>
              <w:t>Eğitim Alanı</w:t>
            </w:r>
          </w:p>
        </w:tc>
        <w:tc>
          <w:tcPr>
            <w:tcW w:w="802"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Anfi (Adet)</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F62BD0" w:rsidRDefault="00261EFB" w:rsidP="00E449E9">
            <w:pPr>
              <w:spacing w:before="100" w:beforeAutospacing="1"/>
              <w:jc w:val="center"/>
              <w:rPr>
                <w:b/>
              </w:rPr>
            </w:pPr>
            <w:r w:rsidRPr="00F62BD0">
              <w:rPr>
                <w:b/>
              </w:rPr>
              <w:t>Sınıf (Adet)</w:t>
            </w:r>
          </w:p>
        </w:tc>
        <w:tc>
          <w:tcPr>
            <w:tcW w:w="1049"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Bilgisayar Lab (Adet)</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F62BD0" w:rsidRDefault="00261EFB" w:rsidP="00E449E9">
            <w:pPr>
              <w:spacing w:before="100" w:beforeAutospacing="1"/>
              <w:jc w:val="center"/>
              <w:rPr>
                <w:b/>
              </w:rPr>
            </w:pPr>
            <w:r w:rsidRPr="00F62BD0">
              <w:rPr>
                <w:b/>
              </w:rPr>
              <w:t>Diğer Lab (Adet)</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0–50 Kişilik</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3</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r w:rsidRPr="00DF2DC7">
              <w:rPr>
                <w:sz w:val="22"/>
                <w:szCs w:val="22"/>
              </w:rPr>
              <w:t>269</w:t>
            </w: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DF2DC7">
              <w:t>29</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r w:rsidRPr="00DF2DC7">
              <w:t>77</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51–75 Kişilik</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30</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DF2DC7">
              <w:t>-</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r w:rsidRPr="00DF2DC7">
              <w:t>-</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76–100 Kişilik</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2</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r w:rsidRPr="00DF2DC7">
              <w:rPr>
                <w:sz w:val="22"/>
                <w:szCs w:val="22"/>
              </w:rPr>
              <w:t>20</w:t>
            </w: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DF2DC7">
              <w:t>-</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r w:rsidRPr="00DF2DC7">
              <w:t>-</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101–150 Kişilik</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9</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DF2DC7">
              <w:t>-</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r w:rsidRPr="00DF2DC7">
              <w:t>-</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151-</w:t>
            </w:r>
            <w:proofErr w:type="gramStart"/>
            <w:r w:rsidRPr="00DF2DC7">
              <w:t>250  Kişilik</w:t>
            </w:r>
            <w:proofErr w:type="gramEnd"/>
            <w:r w:rsidRPr="00DF2DC7">
              <w:t xml:space="preserve"> </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14</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DF2DC7">
              <w:t>-</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r w:rsidRPr="00DF2DC7">
              <w:t>-</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pPr>
            <w:r w:rsidRPr="00DF2DC7">
              <w:t xml:space="preserve">250 -Üzeri </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pP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666" w:type="pct"/>
          </w:tcPr>
          <w:p w:rsidR="00261EFB" w:rsidRPr="00DF2DC7" w:rsidRDefault="00261EFB" w:rsidP="00E449E9">
            <w:pPr>
              <w:spacing w:line="240" w:lineRule="atLeast"/>
              <w:rPr>
                <w:b/>
              </w:rPr>
            </w:pPr>
            <w:r w:rsidRPr="00DF2DC7">
              <w:rPr>
                <w:b/>
              </w:rPr>
              <w:t>Toplam</w:t>
            </w:r>
          </w:p>
        </w:tc>
        <w:tc>
          <w:tcPr>
            <w:tcW w:w="802"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sz w:val="22"/>
                <w:szCs w:val="22"/>
              </w:rPr>
            </w:pPr>
            <w:r w:rsidRPr="00DF2DC7">
              <w:rPr>
                <w:sz w:val="22"/>
                <w:szCs w:val="22"/>
              </w:rPr>
              <w:t>68</w:t>
            </w:r>
          </w:p>
        </w:tc>
        <w:tc>
          <w:tcPr>
            <w:cnfStyle w:val="000010000000" w:firstRow="0" w:lastRow="0" w:firstColumn="0" w:lastColumn="0" w:oddVBand="1" w:evenVBand="0" w:oddHBand="0" w:evenHBand="0" w:firstRowFirstColumn="0" w:firstRowLastColumn="0" w:lastRowFirstColumn="0" w:lastRowLastColumn="0"/>
            <w:tcW w:w="679" w:type="pct"/>
          </w:tcPr>
          <w:p w:rsidR="00261EFB" w:rsidRPr="00DF2DC7" w:rsidRDefault="00261EFB" w:rsidP="00E449E9">
            <w:pPr>
              <w:spacing w:line="240" w:lineRule="atLeast"/>
              <w:jc w:val="right"/>
              <w:rPr>
                <w:sz w:val="22"/>
                <w:szCs w:val="22"/>
              </w:rPr>
            </w:pPr>
            <w:r w:rsidRPr="00DF2DC7">
              <w:rPr>
                <w:sz w:val="22"/>
                <w:szCs w:val="22"/>
              </w:rPr>
              <w:t>289</w:t>
            </w:r>
          </w:p>
        </w:tc>
        <w:tc>
          <w:tcPr>
            <w:tcW w:w="1049" w:type="pct"/>
          </w:tcPr>
          <w:p w:rsidR="00261EFB" w:rsidRPr="00DF2DC7"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b/>
              </w:rPr>
            </w:pPr>
            <w:r w:rsidRPr="00DF2DC7">
              <w:rPr>
                <w:b/>
              </w:rPr>
              <w:t>29</w:t>
            </w:r>
          </w:p>
        </w:tc>
        <w:tc>
          <w:tcPr>
            <w:cnfStyle w:val="000010000000" w:firstRow="0" w:lastRow="0" w:firstColumn="0" w:lastColumn="0" w:oddVBand="1" w:evenVBand="0" w:oddHBand="0" w:evenHBand="0" w:firstRowFirstColumn="0" w:firstRowLastColumn="0" w:lastRowFirstColumn="0" w:lastRowLastColumn="0"/>
            <w:tcW w:w="804" w:type="pct"/>
          </w:tcPr>
          <w:p w:rsidR="00261EFB" w:rsidRPr="00DF2DC7" w:rsidRDefault="00261EFB" w:rsidP="00E449E9">
            <w:pPr>
              <w:spacing w:line="240" w:lineRule="atLeast"/>
              <w:jc w:val="right"/>
              <w:rPr>
                <w:b/>
              </w:rPr>
            </w:pPr>
            <w:r w:rsidRPr="00DF2DC7">
              <w:rPr>
                <w:b/>
              </w:rPr>
              <w:t>77</w:t>
            </w:r>
          </w:p>
        </w:tc>
      </w:tr>
    </w:tbl>
    <w:p w:rsidR="00261EFB" w:rsidRPr="00F62BD0" w:rsidRDefault="00261EFB" w:rsidP="00261EFB">
      <w:pPr>
        <w:rPr>
          <w:sz w:val="20"/>
        </w:rPr>
      </w:pPr>
    </w:p>
    <w:p w:rsidR="00261EFB" w:rsidRPr="00F62BD0" w:rsidRDefault="00261EFB" w:rsidP="00D9155D">
      <w:pPr>
        <w:pStyle w:val="KonuBal"/>
        <w:numPr>
          <w:ilvl w:val="1"/>
          <w:numId w:val="47"/>
        </w:numPr>
        <w:jc w:val="left"/>
        <w:rPr>
          <w:b/>
        </w:rPr>
      </w:pPr>
      <w:r w:rsidRPr="00F62BD0">
        <w:rPr>
          <w:b/>
        </w:rPr>
        <w:t>Sosyal Alanlar</w:t>
      </w:r>
    </w:p>
    <w:p w:rsidR="00261EFB" w:rsidRPr="00F62BD0" w:rsidRDefault="00261EFB" w:rsidP="00261EFB">
      <w:pPr>
        <w:ind w:firstLine="12"/>
        <w:rPr>
          <w:b/>
        </w:rPr>
      </w:pPr>
    </w:p>
    <w:p w:rsidR="00261EFB" w:rsidRPr="00F62BD0" w:rsidRDefault="00BF31E4" w:rsidP="00BF31E4">
      <w:pPr>
        <w:pStyle w:val="ResimYazs"/>
      </w:pPr>
      <w:bookmarkStart w:id="43" w:name="_Toc508094091"/>
      <w:r w:rsidRPr="00F62BD0">
        <w:t xml:space="preserve">Tablo </w:t>
      </w:r>
      <w:fldSimple w:instr=" SEQ Tablo \* ARABIC ">
        <w:r w:rsidR="006B4560">
          <w:rPr>
            <w:noProof/>
          </w:rPr>
          <w:t>5</w:t>
        </w:r>
      </w:fldSimple>
      <w:r w:rsidRPr="00F62BD0">
        <w:t>: Yemekhaneler, Kantinler ve Kafeteryalar</w:t>
      </w:r>
      <w:bookmarkEnd w:id="43"/>
    </w:p>
    <w:tbl>
      <w:tblPr>
        <w:tblStyle w:val="RenkliGlgeleme-Vurgu2"/>
        <w:tblW w:w="4939" w:type="pct"/>
        <w:tblLook w:val="0200" w:firstRow="0" w:lastRow="0" w:firstColumn="0" w:lastColumn="0" w:noHBand="1" w:noVBand="0"/>
      </w:tblPr>
      <w:tblGrid>
        <w:gridCol w:w="3455"/>
        <w:gridCol w:w="1869"/>
        <w:gridCol w:w="2011"/>
        <w:gridCol w:w="2037"/>
      </w:tblGrid>
      <w:tr w:rsidR="00261EFB" w:rsidRPr="00F62BD0" w:rsidTr="00DF2DC7">
        <w:trPr>
          <w:trHeight w:val="442"/>
        </w:trPr>
        <w:tc>
          <w:tcPr>
            <w:cnfStyle w:val="000010000000" w:firstRow="0" w:lastRow="0" w:firstColumn="0" w:lastColumn="0" w:oddVBand="1" w:evenVBand="0" w:oddHBand="0" w:evenHBand="0" w:firstRowFirstColumn="0" w:firstRowLastColumn="0" w:lastRowFirstColumn="0" w:lastRowLastColumn="0"/>
            <w:tcW w:w="5000" w:type="pct"/>
            <w:gridSpan w:val="4"/>
          </w:tcPr>
          <w:p w:rsidR="00261EFB" w:rsidRPr="00F62BD0" w:rsidRDefault="00261EFB" w:rsidP="00E449E9">
            <w:pPr>
              <w:spacing w:before="100" w:beforeAutospacing="1"/>
              <w:jc w:val="center"/>
              <w:rPr>
                <w:b/>
                <w:caps/>
              </w:rPr>
            </w:pPr>
            <w:r w:rsidRPr="00F62BD0">
              <w:rPr>
                <w:b/>
                <w:caps/>
              </w:rPr>
              <w:t>Yemekhaneler, Kantinler ve Kafeteryalar</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843" w:type="pct"/>
          </w:tcPr>
          <w:p w:rsidR="00261EFB" w:rsidRPr="00F62BD0" w:rsidRDefault="00261EFB" w:rsidP="00E449E9">
            <w:pPr>
              <w:spacing w:before="100" w:beforeAutospacing="1"/>
              <w:jc w:val="center"/>
              <w:rPr>
                <w:b/>
              </w:rPr>
            </w:pPr>
            <w:r w:rsidRPr="00F62BD0">
              <w:rPr>
                <w:b/>
              </w:rPr>
              <w:t>Bölümler</w:t>
            </w:r>
          </w:p>
        </w:tc>
        <w:tc>
          <w:tcPr>
            <w:tcW w:w="997"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Sayısı (Adet)</w:t>
            </w:r>
          </w:p>
        </w:tc>
        <w:tc>
          <w:tcPr>
            <w:cnfStyle w:val="000010000000" w:firstRow="0" w:lastRow="0" w:firstColumn="0" w:lastColumn="0" w:oddVBand="1" w:evenVBand="0" w:oddHBand="0" w:evenHBand="0" w:firstRowFirstColumn="0" w:firstRowLastColumn="0" w:lastRowFirstColumn="0" w:lastRowLastColumn="0"/>
            <w:tcW w:w="1073" w:type="pct"/>
          </w:tcPr>
          <w:p w:rsidR="00261EFB" w:rsidRPr="00F62BD0" w:rsidRDefault="00261EFB" w:rsidP="00E449E9">
            <w:pPr>
              <w:spacing w:before="100" w:beforeAutospacing="1"/>
              <w:jc w:val="center"/>
              <w:rPr>
                <w:b/>
              </w:rPr>
            </w:pPr>
            <w:r w:rsidRPr="00F62BD0">
              <w:rPr>
                <w:b/>
              </w:rPr>
              <w:t>Kapalı Alanı (m</w:t>
            </w:r>
            <w:r w:rsidRPr="00F62BD0">
              <w:rPr>
                <w:b/>
                <w:vertAlign w:val="superscript"/>
              </w:rPr>
              <w:t>2</w:t>
            </w:r>
            <w:r w:rsidRPr="00F62BD0">
              <w:rPr>
                <w:b/>
              </w:rPr>
              <w:t>)</w:t>
            </w:r>
          </w:p>
        </w:tc>
        <w:tc>
          <w:tcPr>
            <w:tcW w:w="1087"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Kapasitesi (Kişi)</w:t>
            </w:r>
          </w:p>
        </w:tc>
      </w:tr>
      <w:tr w:rsidR="00261EFB" w:rsidRPr="00DF2DC7" w:rsidTr="00DF2DC7">
        <w:tc>
          <w:tcPr>
            <w:cnfStyle w:val="000010000000" w:firstRow="0" w:lastRow="0" w:firstColumn="0" w:lastColumn="0" w:oddVBand="1" w:evenVBand="0" w:oddHBand="0" w:evenHBand="0" w:firstRowFirstColumn="0" w:firstRowLastColumn="0" w:lastRowFirstColumn="0" w:lastRowLastColumn="0"/>
            <w:tcW w:w="1843" w:type="pct"/>
          </w:tcPr>
          <w:p w:rsidR="00261EFB" w:rsidRPr="00F45644" w:rsidRDefault="00261EFB" w:rsidP="00E449E9">
            <w:r w:rsidRPr="00F45644">
              <w:t>Öğrenci Yemekhanesi</w:t>
            </w:r>
          </w:p>
        </w:tc>
        <w:tc>
          <w:tcPr>
            <w:tcW w:w="997" w:type="pct"/>
          </w:tcPr>
          <w:p w:rsidR="00261EFB" w:rsidRPr="00F45644" w:rsidRDefault="00261EFB" w:rsidP="00F45644">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F45644">
              <w:t>1</w:t>
            </w:r>
            <w:r w:rsidR="00F45644">
              <w:t>2</w:t>
            </w:r>
          </w:p>
        </w:tc>
        <w:tc>
          <w:tcPr>
            <w:cnfStyle w:val="000010000000" w:firstRow="0" w:lastRow="0" w:firstColumn="0" w:lastColumn="0" w:oddVBand="1" w:evenVBand="0" w:oddHBand="0" w:evenHBand="0" w:firstRowFirstColumn="0" w:firstRowLastColumn="0" w:lastRowFirstColumn="0" w:lastRowLastColumn="0"/>
            <w:tcW w:w="1073" w:type="pct"/>
          </w:tcPr>
          <w:p w:rsidR="00261EFB" w:rsidRPr="00F45644" w:rsidRDefault="00261EFB" w:rsidP="00E449E9">
            <w:pPr>
              <w:spacing w:before="100" w:beforeAutospacing="1"/>
              <w:jc w:val="right"/>
            </w:pPr>
            <w:r w:rsidRPr="00F45644">
              <w:t>4.250</w:t>
            </w:r>
          </w:p>
        </w:tc>
        <w:tc>
          <w:tcPr>
            <w:tcW w:w="1087" w:type="pct"/>
          </w:tcPr>
          <w:p w:rsidR="00261EFB" w:rsidRPr="00F45644"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F45644">
              <w:t>3.650</w:t>
            </w:r>
          </w:p>
        </w:tc>
      </w:tr>
      <w:tr w:rsidR="00261EFB" w:rsidRPr="00DF2DC7" w:rsidTr="00DF2DC7">
        <w:tc>
          <w:tcPr>
            <w:cnfStyle w:val="000010000000" w:firstRow="0" w:lastRow="0" w:firstColumn="0" w:lastColumn="0" w:oddVBand="1" w:evenVBand="0" w:oddHBand="0" w:evenHBand="0" w:firstRowFirstColumn="0" w:firstRowLastColumn="0" w:lastRowFirstColumn="0" w:lastRowLastColumn="0"/>
            <w:tcW w:w="1843" w:type="pct"/>
          </w:tcPr>
          <w:p w:rsidR="00261EFB" w:rsidRPr="00DF2DC7" w:rsidRDefault="00261EFB" w:rsidP="00E449E9">
            <w:r w:rsidRPr="00DF2DC7">
              <w:t>Personel Yemekhanesi</w:t>
            </w:r>
          </w:p>
        </w:tc>
        <w:tc>
          <w:tcPr>
            <w:tcW w:w="99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DF2DC7">
              <w:t>3</w:t>
            </w:r>
          </w:p>
        </w:tc>
        <w:tc>
          <w:tcPr>
            <w:cnfStyle w:val="000010000000" w:firstRow="0" w:lastRow="0" w:firstColumn="0" w:lastColumn="0" w:oddVBand="1" w:evenVBand="0" w:oddHBand="0" w:evenHBand="0" w:firstRowFirstColumn="0" w:firstRowLastColumn="0" w:lastRowFirstColumn="0" w:lastRowLastColumn="0"/>
            <w:tcW w:w="1073" w:type="pct"/>
          </w:tcPr>
          <w:p w:rsidR="00261EFB" w:rsidRPr="00DF2DC7" w:rsidRDefault="00261EFB" w:rsidP="00E449E9">
            <w:pPr>
              <w:spacing w:before="100" w:beforeAutospacing="1"/>
              <w:jc w:val="right"/>
            </w:pPr>
            <w:r w:rsidRPr="00DF2DC7">
              <w:t>1.442</w:t>
            </w:r>
          </w:p>
        </w:tc>
        <w:tc>
          <w:tcPr>
            <w:tcW w:w="108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DF2DC7">
              <w:t>790</w:t>
            </w:r>
          </w:p>
        </w:tc>
      </w:tr>
      <w:tr w:rsidR="00261EFB" w:rsidRPr="00DF2DC7" w:rsidTr="00DF2DC7">
        <w:tc>
          <w:tcPr>
            <w:cnfStyle w:val="000010000000" w:firstRow="0" w:lastRow="0" w:firstColumn="0" w:lastColumn="0" w:oddVBand="1" w:evenVBand="0" w:oddHBand="0" w:evenHBand="0" w:firstRowFirstColumn="0" w:firstRowLastColumn="0" w:lastRowFirstColumn="0" w:lastRowLastColumn="0"/>
            <w:tcW w:w="1843" w:type="pct"/>
          </w:tcPr>
          <w:p w:rsidR="00261EFB" w:rsidRPr="00DF2DC7" w:rsidRDefault="00261EFB" w:rsidP="00E449E9">
            <w:r w:rsidRPr="00DF2DC7">
              <w:t>Kantin-Kafeterya</w:t>
            </w:r>
          </w:p>
        </w:tc>
        <w:tc>
          <w:tcPr>
            <w:tcW w:w="99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DF2DC7">
              <w:t>23</w:t>
            </w:r>
          </w:p>
        </w:tc>
        <w:tc>
          <w:tcPr>
            <w:cnfStyle w:val="000010000000" w:firstRow="0" w:lastRow="0" w:firstColumn="0" w:lastColumn="0" w:oddVBand="1" w:evenVBand="0" w:oddHBand="0" w:evenHBand="0" w:firstRowFirstColumn="0" w:firstRowLastColumn="0" w:lastRowFirstColumn="0" w:lastRowLastColumn="0"/>
            <w:tcW w:w="1073" w:type="pct"/>
          </w:tcPr>
          <w:p w:rsidR="00261EFB" w:rsidRPr="00DF2DC7" w:rsidRDefault="00261EFB" w:rsidP="00E449E9">
            <w:pPr>
              <w:spacing w:before="100" w:beforeAutospacing="1"/>
              <w:jc w:val="right"/>
            </w:pPr>
            <w:r w:rsidRPr="00DF2DC7">
              <w:t>7.490</w:t>
            </w:r>
          </w:p>
        </w:tc>
        <w:tc>
          <w:tcPr>
            <w:tcW w:w="108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DF2DC7">
              <w:t>3.200</w:t>
            </w:r>
          </w:p>
        </w:tc>
      </w:tr>
      <w:tr w:rsidR="00261EFB" w:rsidRPr="00F62BD0" w:rsidTr="00DF2DC7">
        <w:tc>
          <w:tcPr>
            <w:cnfStyle w:val="000010000000" w:firstRow="0" w:lastRow="0" w:firstColumn="0" w:lastColumn="0" w:oddVBand="1" w:evenVBand="0" w:oddHBand="0" w:evenHBand="0" w:firstRowFirstColumn="0" w:firstRowLastColumn="0" w:lastRowFirstColumn="0" w:lastRowLastColumn="0"/>
            <w:tcW w:w="1843" w:type="pct"/>
          </w:tcPr>
          <w:p w:rsidR="00261EFB" w:rsidRPr="00DF2DC7" w:rsidRDefault="00261EFB" w:rsidP="00E449E9">
            <w:pPr>
              <w:rPr>
                <w:b/>
              </w:rPr>
            </w:pPr>
            <w:r w:rsidRPr="00DF2DC7">
              <w:rPr>
                <w:b/>
              </w:rPr>
              <w:t>Toplam</w:t>
            </w:r>
          </w:p>
        </w:tc>
        <w:tc>
          <w:tcPr>
            <w:tcW w:w="99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rPr>
                <w:b/>
              </w:rPr>
            </w:pPr>
            <w:r w:rsidRPr="00DF2DC7">
              <w:rPr>
                <w:b/>
              </w:rPr>
              <w:t>38</w:t>
            </w:r>
          </w:p>
        </w:tc>
        <w:tc>
          <w:tcPr>
            <w:cnfStyle w:val="000010000000" w:firstRow="0" w:lastRow="0" w:firstColumn="0" w:lastColumn="0" w:oddVBand="1" w:evenVBand="0" w:oddHBand="0" w:evenHBand="0" w:firstRowFirstColumn="0" w:firstRowLastColumn="0" w:lastRowFirstColumn="0" w:lastRowLastColumn="0"/>
            <w:tcW w:w="1073" w:type="pct"/>
          </w:tcPr>
          <w:p w:rsidR="00261EFB" w:rsidRPr="00DF2DC7" w:rsidRDefault="00261EFB" w:rsidP="00E449E9">
            <w:pPr>
              <w:spacing w:before="100" w:beforeAutospacing="1"/>
              <w:jc w:val="right"/>
              <w:rPr>
                <w:b/>
              </w:rPr>
            </w:pPr>
            <w:r w:rsidRPr="00DF2DC7">
              <w:rPr>
                <w:b/>
              </w:rPr>
              <w:t>13.182</w:t>
            </w:r>
          </w:p>
        </w:tc>
        <w:tc>
          <w:tcPr>
            <w:tcW w:w="1087" w:type="pct"/>
          </w:tcPr>
          <w:p w:rsidR="00261EFB" w:rsidRPr="00DF2DC7"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rPr>
                <w:b/>
              </w:rPr>
            </w:pPr>
            <w:r w:rsidRPr="00DF2DC7">
              <w:rPr>
                <w:b/>
              </w:rPr>
              <w:t>7.640</w:t>
            </w:r>
          </w:p>
        </w:tc>
      </w:tr>
    </w:tbl>
    <w:p w:rsidR="00261EFB" w:rsidRPr="00F62BD0" w:rsidRDefault="00261EFB" w:rsidP="00261EFB">
      <w:pPr>
        <w:ind w:left="708" w:firstLine="708"/>
        <w:jc w:val="both"/>
        <w:rPr>
          <w:b/>
          <w:color w:val="00FF00"/>
        </w:rPr>
      </w:pPr>
    </w:p>
    <w:p w:rsidR="00F359FC" w:rsidRPr="00F62BD0" w:rsidRDefault="00F359FC" w:rsidP="00261EFB">
      <w:pPr>
        <w:ind w:left="708" w:firstLine="708"/>
        <w:jc w:val="both"/>
        <w:rPr>
          <w:b/>
          <w:color w:val="00FF00"/>
        </w:rPr>
      </w:pPr>
    </w:p>
    <w:p w:rsidR="00261EFB" w:rsidRPr="00F62BD0" w:rsidRDefault="00BF31E4" w:rsidP="00BF31E4">
      <w:pPr>
        <w:pStyle w:val="ResimYazs"/>
      </w:pPr>
      <w:bookmarkStart w:id="44" w:name="_Toc508094092"/>
      <w:r w:rsidRPr="00F62BD0">
        <w:t xml:space="preserve">Tablo </w:t>
      </w:r>
      <w:fldSimple w:instr=" SEQ Tablo \* ARABIC ">
        <w:r w:rsidR="006B4560">
          <w:rPr>
            <w:noProof/>
          </w:rPr>
          <w:t>6</w:t>
        </w:r>
      </w:fldSimple>
      <w:r w:rsidRPr="00F62BD0">
        <w:t>: Misafirhaneler</w:t>
      </w:r>
      <w:bookmarkEnd w:id="44"/>
    </w:p>
    <w:tbl>
      <w:tblPr>
        <w:tblStyle w:val="RenkliGlgeleme-Vurgu2"/>
        <w:tblW w:w="4945" w:type="pct"/>
        <w:tblLook w:val="0200" w:firstRow="0" w:lastRow="0" w:firstColumn="0" w:lastColumn="0" w:noHBand="1" w:noVBand="0"/>
      </w:tblPr>
      <w:tblGrid>
        <w:gridCol w:w="1569"/>
        <w:gridCol w:w="2203"/>
        <w:gridCol w:w="2316"/>
        <w:gridCol w:w="3296"/>
      </w:tblGrid>
      <w:tr w:rsidR="00261EFB" w:rsidRPr="00F62BD0" w:rsidTr="000A0530">
        <w:trPr>
          <w:trHeight w:val="332"/>
        </w:trPr>
        <w:tc>
          <w:tcPr>
            <w:cnfStyle w:val="000010000000" w:firstRow="0" w:lastRow="0" w:firstColumn="0" w:lastColumn="0" w:oddVBand="1" w:evenVBand="0" w:oddHBand="0" w:evenHBand="0" w:firstRowFirstColumn="0" w:firstRowLastColumn="0" w:lastRowFirstColumn="0" w:lastRowLastColumn="0"/>
            <w:tcW w:w="5000" w:type="pct"/>
            <w:gridSpan w:val="4"/>
          </w:tcPr>
          <w:p w:rsidR="00261EFB" w:rsidRPr="00F62BD0" w:rsidRDefault="00261EFB" w:rsidP="00E449E9">
            <w:pPr>
              <w:spacing w:before="100" w:beforeAutospacing="1"/>
              <w:jc w:val="center"/>
              <w:rPr>
                <w:b/>
                <w:caps/>
              </w:rPr>
            </w:pPr>
            <w:r w:rsidRPr="00F62BD0">
              <w:rPr>
                <w:b/>
                <w:caps/>
              </w:rPr>
              <w:t>Misafirhaneler</w:t>
            </w:r>
          </w:p>
        </w:tc>
      </w:tr>
      <w:tr w:rsidR="00261EFB" w:rsidRPr="00F62BD0" w:rsidTr="000A0530">
        <w:tc>
          <w:tcPr>
            <w:cnfStyle w:val="000010000000" w:firstRow="0" w:lastRow="0" w:firstColumn="0" w:lastColumn="0" w:oddVBand="1" w:evenVBand="0" w:oddHBand="0" w:evenHBand="0" w:firstRowFirstColumn="0" w:firstRowLastColumn="0" w:lastRowFirstColumn="0" w:lastRowLastColumn="0"/>
            <w:tcW w:w="836" w:type="pct"/>
            <w:vMerge w:val="restart"/>
          </w:tcPr>
          <w:p w:rsidR="00261EFB" w:rsidRPr="00F62BD0" w:rsidRDefault="00261EFB" w:rsidP="00E449E9">
            <w:pPr>
              <w:spacing w:before="100" w:beforeAutospacing="1"/>
              <w:jc w:val="center"/>
              <w:rPr>
                <w:b/>
              </w:rPr>
            </w:pPr>
            <w:r w:rsidRPr="00F62BD0">
              <w:rPr>
                <w:b/>
              </w:rPr>
              <w:t>Bölümler</w:t>
            </w:r>
          </w:p>
        </w:tc>
        <w:tc>
          <w:tcPr>
            <w:tcW w:w="1174" w:type="pct"/>
            <w:vMerge w:val="restar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Sayısı (Adet)</w:t>
            </w:r>
          </w:p>
        </w:tc>
        <w:tc>
          <w:tcPr>
            <w:cnfStyle w:val="000010000000" w:firstRow="0" w:lastRow="0" w:firstColumn="0" w:lastColumn="0" w:oddVBand="1" w:evenVBand="0" w:oddHBand="0" w:evenHBand="0" w:firstRowFirstColumn="0" w:firstRowLastColumn="0" w:lastRowFirstColumn="0" w:lastRowLastColumn="0"/>
            <w:tcW w:w="1234" w:type="pct"/>
            <w:vMerge w:val="restart"/>
          </w:tcPr>
          <w:p w:rsidR="00261EFB" w:rsidRPr="00F62BD0" w:rsidRDefault="00261EFB" w:rsidP="00E449E9">
            <w:pPr>
              <w:spacing w:before="100" w:beforeAutospacing="1"/>
              <w:jc w:val="center"/>
              <w:rPr>
                <w:b/>
              </w:rPr>
            </w:pPr>
            <w:r w:rsidRPr="00F62BD0">
              <w:rPr>
                <w:b/>
              </w:rPr>
              <w:t>Kapalı Alan (m</w:t>
            </w:r>
            <w:r w:rsidRPr="00F62BD0">
              <w:rPr>
                <w:b/>
                <w:vertAlign w:val="superscript"/>
              </w:rPr>
              <w:t>2</w:t>
            </w:r>
            <w:r w:rsidRPr="00F62BD0">
              <w:rPr>
                <w:b/>
              </w:rPr>
              <w:t>)</w:t>
            </w:r>
          </w:p>
        </w:tc>
        <w:tc>
          <w:tcPr>
            <w:tcW w:w="1756"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Kapasitesi (Kişi)</w:t>
            </w:r>
          </w:p>
        </w:tc>
      </w:tr>
      <w:tr w:rsidR="00261EFB" w:rsidRPr="00F62BD0" w:rsidTr="000A0530">
        <w:tc>
          <w:tcPr>
            <w:cnfStyle w:val="000010000000" w:firstRow="0" w:lastRow="0" w:firstColumn="0" w:lastColumn="0" w:oddVBand="1" w:evenVBand="0" w:oddHBand="0" w:evenHBand="0" w:firstRowFirstColumn="0" w:firstRowLastColumn="0" w:lastRowFirstColumn="0" w:lastRowLastColumn="0"/>
            <w:tcW w:w="836" w:type="pct"/>
            <w:vMerge/>
          </w:tcPr>
          <w:p w:rsidR="00261EFB" w:rsidRPr="00F62BD0" w:rsidRDefault="00261EFB" w:rsidP="00E449E9">
            <w:pPr>
              <w:rPr>
                <w:b/>
              </w:rPr>
            </w:pPr>
          </w:p>
        </w:tc>
        <w:tc>
          <w:tcPr>
            <w:tcW w:w="1174" w:type="pct"/>
            <w:vMerge/>
          </w:tcPr>
          <w:p w:rsidR="00261EFB" w:rsidRPr="00F62BD0" w:rsidRDefault="00261EFB" w:rsidP="00E449E9">
            <w:pPr>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34" w:type="pct"/>
            <w:vMerge/>
          </w:tcPr>
          <w:p w:rsidR="00261EFB" w:rsidRPr="00F62BD0" w:rsidRDefault="00261EFB" w:rsidP="00E449E9">
            <w:pPr>
              <w:rPr>
                <w:b/>
              </w:rPr>
            </w:pPr>
          </w:p>
        </w:tc>
        <w:tc>
          <w:tcPr>
            <w:tcW w:w="1756"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Toplam</w:t>
            </w:r>
          </w:p>
        </w:tc>
      </w:tr>
      <w:tr w:rsidR="00261EFB" w:rsidRPr="000A0530" w:rsidTr="000A0530">
        <w:trPr>
          <w:trHeight w:val="300"/>
        </w:trPr>
        <w:tc>
          <w:tcPr>
            <w:cnfStyle w:val="000010000000" w:firstRow="0" w:lastRow="0" w:firstColumn="0" w:lastColumn="0" w:oddVBand="1" w:evenVBand="0" w:oddHBand="0" w:evenHBand="0" w:firstRowFirstColumn="0" w:firstRowLastColumn="0" w:lastRowFirstColumn="0" w:lastRowLastColumn="0"/>
            <w:tcW w:w="836" w:type="pct"/>
          </w:tcPr>
          <w:p w:rsidR="00261EFB" w:rsidRPr="000A0530" w:rsidRDefault="00261EFB" w:rsidP="00E449E9">
            <w:r w:rsidRPr="000A0530">
              <w:t>Misafirhaneler</w:t>
            </w:r>
          </w:p>
        </w:tc>
        <w:tc>
          <w:tcPr>
            <w:tcW w:w="1174"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1</w:t>
            </w:r>
          </w:p>
        </w:tc>
        <w:tc>
          <w:tcPr>
            <w:cnfStyle w:val="000010000000" w:firstRow="0" w:lastRow="0" w:firstColumn="0" w:lastColumn="0" w:oddVBand="1" w:evenVBand="0" w:oddHBand="0" w:evenHBand="0" w:firstRowFirstColumn="0" w:firstRowLastColumn="0" w:lastRowFirstColumn="0" w:lastRowLastColumn="0"/>
            <w:tcW w:w="1234" w:type="pct"/>
          </w:tcPr>
          <w:p w:rsidR="00261EFB" w:rsidRPr="000A0530" w:rsidRDefault="00261EFB" w:rsidP="00E449E9">
            <w:pPr>
              <w:spacing w:before="100" w:beforeAutospacing="1"/>
              <w:jc w:val="center"/>
            </w:pPr>
            <w:r w:rsidRPr="000A0530">
              <w:t>720</w:t>
            </w:r>
          </w:p>
        </w:tc>
        <w:tc>
          <w:tcPr>
            <w:tcW w:w="1756"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32</w:t>
            </w:r>
          </w:p>
        </w:tc>
      </w:tr>
      <w:tr w:rsidR="00261EFB" w:rsidRPr="000A0530" w:rsidTr="000A0530">
        <w:tc>
          <w:tcPr>
            <w:cnfStyle w:val="000010000000" w:firstRow="0" w:lastRow="0" w:firstColumn="0" w:lastColumn="0" w:oddVBand="1" w:evenVBand="0" w:oddHBand="0" w:evenHBand="0" w:firstRowFirstColumn="0" w:firstRowLastColumn="0" w:lastRowFirstColumn="0" w:lastRowLastColumn="0"/>
            <w:tcW w:w="836" w:type="pct"/>
          </w:tcPr>
          <w:p w:rsidR="00261EFB" w:rsidRPr="000A0530" w:rsidRDefault="00261EFB" w:rsidP="00E449E9">
            <w:pPr>
              <w:spacing w:before="100" w:beforeAutospacing="1"/>
            </w:pPr>
            <w:r w:rsidRPr="000A0530">
              <w:t>Toplam</w:t>
            </w:r>
          </w:p>
        </w:tc>
        <w:tc>
          <w:tcPr>
            <w:tcW w:w="1174"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1</w:t>
            </w:r>
          </w:p>
        </w:tc>
        <w:tc>
          <w:tcPr>
            <w:cnfStyle w:val="000010000000" w:firstRow="0" w:lastRow="0" w:firstColumn="0" w:lastColumn="0" w:oddVBand="1" w:evenVBand="0" w:oddHBand="0" w:evenHBand="0" w:firstRowFirstColumn="0" w:firstRowLastColumn="0" w:lastRowFirstColumn="0" w:lastRowLastColumn="0"/>
            <w:tcW w:w="1234" w:type="pct"/>
          </w:tcPr>
          <w:p w:rsidR="00261EFB" w:rsidRPr="000A0530" w:rsidRDefault="00261EFB" w:rsidP="00E449E9">
            <w:pPr>
              <w:spacing w:before="100" w:beforeAutospacing="1"/>
              <w:jc w:val="center"/>
            </w:pPr>
            <w:r w:rsidRPr="000A0530">
              <w:t>720</w:t>
            </w:r>
          </w:p>
        </w:tc>
        <w:tc>
          <w:tcPr>
            <w:tcW w:w="1756"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32</w:t>
            </w:r>
          </w:p>
        </w:tc>
      </w:tr>
    </w:tbl>
    <w:p w:rsidR="00BF31E4" w:rsidRPr="000A0530" w:rsidRDefault="00BF31E4" w:rsidP="00BF31E4">
      <w:pPr>
        <w:pStyle w:val="ResimYazs"/>
      </w:pPr>
    </w:p>
    <w:p w:rsidR="00BF31E4" w:rsidRPr="000A0530" w:rsidRDefault="00BF31E4" w:rsidP="00BF31E4">
      <w:pPr>
        <w:pStyle w:val="ResimYazs"/>
      </w:pPr>
    </w:p>
    <w:p w:rsidR="00261EFB" w:rsidRPr="000A0530" w:rsidRDefault="00BF31E4" w:rsidP="00BF31E4">
      <w:pPr>
        <w:pStyle w:val="ResimYazs"/>
      </w:pPr>
      <w:bookmarkStart w:id="45" w:name="_Toc508094093"/>
      <w:r w:rsidRPr="000A0530">
        <w:t xml:space="preserve">Tablo </w:t>
      </w:r>
      <w:fldSimple w:instr=" SEQ Tablo \* ARABIC ">
        <w:r w:rsidR="006B4560">
          <w:rPr>
            <w:noProof/>
          </w:rPr>
          <w:t>7</w:t>
        </w:r>
      </w:fldSimple>
      <w:r w:rsidRPr="000A0530">
        <w:t>: Lojmanlar</w:t>
      </w:r>
      <w:bookmarkEnd w:id="45"/>
    </w:p>
    <w:tbl>
      <w:tblPr>
        <w:tblStyle w:val="RenkliGlgeleme-Vurgu2"/>
        <w:tblW w:w="4945" w:type="pct"/>
        <w:tblLook w:val="0200" w:firstRow="0" w:lastRow="0" w:firstColumn="0" w:lastColumn="0" w:noHBand="1" w:noVBand="0"/>
      </w:tblPr>
      <w:tblGrid>
        <w:gridCol w:w="2268"/>
        <w:gridCol w:w="2372"/>
        <w:gridCol w:w="2372"/>
        <w:gridCol w:w="2372"/>
      </w:tblGrid>
      <w:tr w:rsidR="00261EFB" w:rsidRPr="000A0530" w:rsidTr="000A0530">
        <w:trPr>
          <w:trHeight w:val="311"/>
        </w:trPr>
        <w:tc>
          <w:tcPr>
            <w:cnfStyle w:val="000010000000" w:firstRow="0" w:lastRow="0" w:firstColumn="0" w:lastColumn="0" w:oddVBand="1" w:evenVBand="0" w:oddHBand="0" w:evenHBand="0" w:firstRowFirstColumn="0" w:firstRowLastColumn="0" w:lastRowFirstColumn="0" w:lastRowLastColumn="0"/>
            <w:tcW w:w="5000" w:type="pct"/>
            <w:gridSpan w:val="4"/>
          </w:tcPr>
          <w:p w:rsidR="00261EFB" w:rsidRPr="000A0530" w:rsidRDefault="00261EFB" w:rsidP="00E449E9">
            <w:pPr>
              <w:spacing w:before="100" w:beforeAutospacing="1"/>
              <w:jc w:val="center"/>
              <w:rPr>
                <w:b/>
                <w:caps/>
              </w:rPr>
            </w:pPr>
            <w:r w:rsidRPr="000A0530">
              <w:rPr>
                <w:b/>
                <w:caps/>
              </w:rPr>
              <w:t>Lojmanlar</w:t>
            </w:r>
          </w:p>
        </w:tc>
      </w:tr>
      <w:tr w:rsidR="00261EFB" w:rsidRPr="000A0530" w:rsidTr="000A0530">
        <w:tc>
          <w:tcPr>
            <w:cnfStyle w:val="000010000000" w:firstRow="0" w:lastRow="0" w:firstColumn="0" w:lastColumn="0" w:oddVBand="1" w:evenVBand="0" w:oddHBand="0" w:evenHBand="0" w:firstRowFirstColumn="0" w:firstRowLastColumn="0" w:lastRowFirstColumn="0" w:lastRowLastColumn="0"/>
            <w:tcW w:w="1208" w:type="pct"/>
            <w:vMerge w:val="restart"/>
          </w:tcPr>
          <w:p w:rsidR="00261EFB" w:rsidRPr="000A0530" w:rsidRDefault="00261EFB" w:rsidP="00E449E9">
            <w:pPr>
              <w:spacing w:before="100" w:beforeAutospacing="1"/>
              <w:jc w:val="center"/>
              <w:rPr>
                <w:b/>
              </w:rPr>
            </w:pPr>
            <w:r w:rsidRPr="000A0530">
              <w:rPr>
                <w:b/>
              </w:rPr>
              <w:t>Kapasitesi</w:t>
            </w:r>
          </w:p>
        </w:tc>
        <w:tc>
          <w:tcPr>
            <w:tcW w:w="2528" w:type="pct"/>
            <w:gridSpan w:val="2"/>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0A0530">
              <w:rPr>
                <w:b/>
              </w:rPr>
              <w:t>Sayısı (Adet)</w:t>
            </w:r>
          </w:p>
        </w:tc>
        <w:tc>
          <w:tcPr>
            <w:cnfStyle w:val="000010000000" w:firstRow="0" w:lastRow="0" w:firstColumn="0" w:lastColumn="0" w:oddVBand="1" w:evenVBand="0" w:oddHBand="0" w:evenHBand="0" w:firstRowFirstColumn="0" w:firstRowLastColumn="0" w:lastRowFirstColumn="0" w:lastRowLastColumn="0"/>
            <w:tcW w:w="1264" w:type="pct"/>
            <w:vMerge w:val="restart"/>
          </w:tcPr>
          <w:p w:rsidR="00261EFB" w:rsidRPr="000A0530" w:rsidRDefault="00261EFB" w:rsidP="00E449E9">
            <w:pPr>
              <w:spacing w:before="100" w:beforeAutospacing="1"/>
              <w:jc w:val="center"/>
            </w:pPr>
            <w:r w:rsidRPr="000A0530">
              <w:t>Kapalı alanı (m</w:t>
            </w:r>
            <w:r w:rsidRPr="000A0530">
              <w:rPr>
                <w:vertAlign w:val="superscript"/>
              </w:rPr>
              <w:t>2</w:t>
            </w:r>
            <w:r w:rsidRPr="000A0530">
              <w:t>)</w:t>
            </w:r>
          </w:p>
        </w:tc>
      </w:tr>
      <w:tr w:rsidR="00261EFB" w:rsidRPr="000A0530" w:rsidTr="000A0530">
        <w:trPr>
          <w:trHeight w:val="327"/>
        </w:trPr>
        <w:tc>
          <w:tcPr>
            <w:cnfStyle w:val="000010000000" w:firstRow="0" w:lastRow="0" w:firstColumn="0" w:lastColumn="0" w:oddVBand="1" w:evenVBand="0" w:oddHBand="0" w:evenHBand="0" w:firstRowFirstColumn="0" w:firstRowLastColumn="0" w:lastRowFirstColumn="0" w:lastRowLastColumn="0"/>
            <w:tcW w:w="1208" w:type="pct"/>
            <w:vMerge/>
          </w:tcPr>
          <w:p w:rsidR="00261EFB" w:rsidRPr="000A0530" w:rsidRDefault="00261EFB" w:rsidP="00E449E9">
            <w:pPr>
              <w:rPr>
                <w:b/>
              </w:rPr>
            </w:pPr>
          </w:p>
        </w:tc>
        <w:tc>
          <w:tcPr>
            <w:tcW w:w="1264"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0A0530">
              <w:rPr>
                <w:b/>
              </w:rPr>
              <w:t>Dolu</w:t>
            </w:r>
          </w:p>
        </w:tc>
        <w:tc>
          <w:tcPr>
            <w:cnfStyle w:val="000010000000" w:firstRow="0" w:lastRow="0" w:firstColumn="0" w:lastColumn="0" w:oddVBand="1" w:evenVBand="0" w:oddHBand="0" w:evenHBand="0" w:firstRowFirstColumn="0" w:firstRowLastColumn="0" w:lastRowFirstColumn="0" w:lastRowLastColumn="0"/>
            <w:tcW w:w="1264" w:type="pct"/>
          </w:tcPr>
          <w:p w:rsidR="00261EFB" w:rsidRPr="000A0530" w:rsidRDefault="00261EFB" w:rsidP="00E449E9">
            <w:pPr>
              <w:spacing w:before="100" w:beforeAutospacing="1"/>
              <w:jc w:val="center"/>
              <w:rPr>
                <w:b/>
              </w:rPr>
            </w:pPr>
            <w:r w:rsidRPr="000A0530">
              <w:rPr>
                <w:b/>
              </w:rPr>
              <w:t>Boş</w:t>
            </w:r>
          </w:p>
        </w:tc>
        <w:tc>
          <w:tcPr>
            <w:tcW w:w="0" w:type="auto"/>
            <w:vMerge/>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p>
        </w:tc>
      </w:tr>
      <w:tr w:rsidR="00261EFB" w:rsidRPr="000A0530" w:rsidTr="000A0530">
        <w:tc>
          <w:tcPr>
            <w:cnfStyle w:val="000010000000" w:firstRow="0" w:lastRow="0" w:firstColumn="0" w:lastColumn="0" w:oddVBand="1" w:evenVBand="0" w:oddHBand="0" w:evenHBand="0" w:firstRowFirstColumn="0" w:firstRowLastColumn="0" w:lastRowFirstColumn="0" w:lastRowLastColumn="0"/>
            <w:tcW w:w="1208" w:type="pct"/>
          </w:tcPr>
          <w:p w:rsidR="00961F5A" w:rsidRPr="000A0530" w:rsidRDefault="00961F5A" w:rsidP="00E449E9">
            <w:r>
              <w:t>6 Odalı</w:t>
            </w:r>
          </w:p>
        </w:tc>
        <w:tc>
          <w:tcPr>
            <w:tcW w:w="1264" w:type="pct"/>
          </w:tcPr>
          <w:p w:rsidR="00261EFB" w:rsidRP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961F5A">
              <w:t>1</w:t>
            </w:r>
          </w:p>
        </w:tc>
        <w:tc>
          <w:tcPr>
            <w:cnfStyle w:val="000010000000" w:firstRow="0" w:lastRow="0" w:firstColumn="0" w:lastColumn="0" w:oddVBand="1" w:evenVBand="0" w:oddHBand="0" w:evenHBand="0" w:firstRowFirstColumn="0" w:firstRowLastColumn="0" w:lastRowFirstColumn="0" w:lastRowLastColumn="0"/>
            <w:tcW w:w="1264" w:type="pct"/>
          </w:tcPr>
          <w:p w:rsidR="00261EFB" w:rsidRPr="00961F5A" w:rsidRDefault="00961F5A" w:rsidP="00E449E9">
            <w:pPr>
              <w:spacing w:before="100" w:beforeAutospacing="1"/>
              <w:jc w:val="center"/>
            </w:pPr>
            <w:r w:rsidRPr="00961F5A">
              <w:t>0</w:t>
            </w:r>
          </w:p>
        </w:tc>
        <w:tc>
          <w:tcPr>
            <w:tcW w:w="1264" w:type="pct"/>
          </w:tcPr>
          <w:p w:rsidR="00261EFB" w:rsidRPr="000A0530"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t>-</w:t>
            </w:r>
          </w:p>
        </w:tc>
      </w:tr>
      <w:tr w:rsidR="00961F5A" w:rsidRPr="000A0530" w:rsidTr="000A0530">
        <w:tc>
          <w:tcPr>
            <w:cnfStyle w:val="000010000000" w:firstRow="0" w:lastRow="0" w:firstColumn="0" w:lastColumn="0" w:oddVBand="1" w:evenVBand="0" w:oddHBand="0" w:evenHBand="0" w:firstRowFirstColumn="0" w:firstRowLastColumn="0" w:lastRowFirstColumn="0" w:lastRowLastColumn="0"/>
            <w:tcW w:w="1208" w:type="pct"/>
          </w:tcPr>
          <w:p w:rsidR="00961F5A" w:rsidRPr="000A0530" w:rsidRDefault="00961F5A" w:rsidP="00E449E9">
            <w:r>
              <w:t>3 Odalı</w:t>
            </w:r>
          </w:p>
        </w:tc>
        <w:tc>
          <w:tcPr>
            <w:tcW w:w="1264" w:type="pct"/>
          </w:tcPr>
          <w:p w:rsidR="00961F5A" w:rsidRP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961F5A">
              <w:t>3</w:t>
            </w:r>
          </w:p>
        </w:tc>
        <w:tc>
          <w:tcPr>
            <w:cnfStyle w:val="000010000000" w:firstRow="0" w:lastRow="0" w:firstColumn="0" w:lastColumn="0" w:oddVBand="1" w:evenVBand="0" w:oddHBand="0" w:evenHBand="0" w:firstRowFirstColumn="0" w:firstRowLastColumn="0" w:lastRowFirstColumn="0" w:lastRowLastColumn="0"/>
            <w:tcW w:w="1264" w:type="pct"/>
          </w:tcPr>
          <w:p w:rsidR="00961F5A" w:rsidRPr="00961F5A" w:rsidRDefault="00961F5A" w:rsidP="00E449E9">
            <w:pPr>
              <w:spacing w:before="100" w:beforeAutospacing="1"/>
              <w:jc w:val="center"/>
            </w:pPr>
            <w:r w:rsidRPr="00961F5A">
              <w:t>7</w:t>
            </w:r>
          </w:p>
        </w:tc>
        <w:tc>
          <w:tcPr>
            <w:tcW w:w="1264" w:type="pct"/>
          </w:tcPr>
          <w:p w:rsid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t>-</w:t>
            </w:r>
          </w:p>
        </w:tc>
      </w:tr>
      <w:tr w:rsidR="00961F5A" w:rsidRPr="000A0530" w:rsidTr="000A0530">
        <w:tc>
          <w:tcPr>
            <w:cnfStyle w:val="000010000000" w:firstRow="0" w:lastRow="0" w:firstColumn="0" w:lastColumn="0" w:oddVBand="1" w:evenVBand="0" w:oddHBand="0" w:evenHBand="0" w:firstRowFirstColumn="0" w:firstRowLastColumn="0" w:lastRowFirstColumn="0" w:lastRowLastColumn="0"/>
            <w:tcW w:w="1208" w:type="pct"/>
          </w:tcPr>
          <w:p w:rsidR="00961F5A" w:rsidRPr="000A0530" w:rsidRDefault="00961F5A" w:rsidP="00E449E9">
            <w:r>
              <w:t>2 Odalı</w:t>
            </w:r>
          </w:p>
        </w:tc>
        <w:tc>
          <w:tcPr>
            <w:tcW w:w="1264" w:type="pct"/>
          </w:tcPr>
          <w:p w:rsidR="00961F5A" w:rsidRP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961F5A">
              <w:t>3</w:t>
            </w:r>
          </w:p>
        </w:tc>
        <w:tc>
          <w:tcPr>
            <w:cnfStyle w:val="000010000000" w:firstRow="0" w:lastRow="0" w:firstColumn="0" w:lastColumn="0" w:oddVBand="1" w:evenVBand="0" w:oddHBand="0" w:evenHBand="0" w:firstRowFirstColumn="0" w:firstRowLastColumn="0" w:lastRowFirstColumn="0" w:lastRowLastColumn="0"/>
            <w:tcW w:w="1264" w:type="pct"/>
          </w:tcPr>
          <w:p w:rsidR="00961F5A" w:rsidRPr="00961F5A" w:rsidRDefault="00961F5A" w:rsidP="00E449E9">
            <w:pPr>
              <w:spacing w:before="100" w:beforeAutospacing="1"/>
              <w:jc w:val="center"/>
            </w:pPr>
            <w:r w:rsidRPr="00961F5A">
              <w:t>0</w:t>
            </w:r>
          </w:p>
        </w:tc>
        <w:tc>
          <w:tcPr>
            <w:tcW w:w="1264" w:type="pct"/>
          </w:tcPr>
          <w:p w:rsid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t>-</w:t>
            </w:r>
          </w:p>
        </w:tc>
      </w:tr>
      <w:tr w:rsidR="00261EFB" w:rsidRPr="00F62BD0" w:rsidTr="000A0530">
        <w:tc>
          <w:tcPr>
            <w:cnfStyle w:val="000010000000" w:firstRow="0" w:lastRow="0" w:firstColumn="0" w:lastColumn="0" w:oddVBand="1" w:evenVBand="0" w:oddHBand="0" w:evenHBand="0" w:firstRowFirstColumn="0" w:firstRowLastColumn="0" w:lastRowFirstColumn="0" w:lastRowLastColumn="0"/>
            <w:tcW w:w="1208" w:type="pct"/>
          </w:tcPr>
          <w:p w:rsidR="00261EFB" w:rsidRPr="000A0530" w:rsidRDefault="00261EFB" w:rsidP="00E449E9">
            <w:pPr>
              <w:spacing w:before="100" w:beforeAutospacing="1"/>
              <w:rPr>
                <w:b/>
              </w:rPr>
            </w:pPr>
            <w:r w:rsidRPr="000A0530">
              <w:rPr>
                <w:b/>
              </w:rPr>
              <w:t>Toplam</w:t>
            </w:r>
          </w:p>
        </w:tc>
        <w:tc>
          <w:tcPr>
            <w:tcW w:w="1264" w:type="pct"/>
          </w:tcPr>
          <w:p w:rsidR="00261EFB" w:rsidRPr="00961F5A" w:rsidRDefault="00961F5A"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Pr>
                <w:b/>
              </w:rPr>
              <w:t>7</w:t>
            </w:r>
          </w:p>
        </w:tc>
        <w:tc>
          <w:tcPr>
            <w:cnfStyle w:val="000010000000" w:firstRow="0" w:lastRow="0" w:firstColumn="0" w:lastColumn="0" w:oddVBand="1" w:evenVBand="0" w:oddHBand="0" w:evenHBand="0" w:firstRowFirstColumn="0" w:firstRowLastColumn="0" w:lastRowFirstColumn="0" w:lastRowLastColumn="0"/>
            <w:tcW w:w="1264" w:type="pct"/>
          </w:tcPr>
          <w:p w:rsidR="00261EFB" w:rsidRPr="00961F5A" w:rsidRDefault="00961F5A" w:rsidP="00E449E9">
            <w:pPr>
              <w:spacing w:before="100" w:beforeAutospacing="1"/>
              <w:jc w:val="center"/>
              <w:rPr>
                <w:b/>
              </w:rPr>
            </w:pPr>
            <w:r>
              <w:rPr>
                <w:b/>
              </w:rPr>
              <w:t>7</w:t>
            </w:r>
          </w:p>
        </w:tc>
        <w:tc>
          <w:tcPr>
            <w:tcW w:w="1264" w:type="pct"/>
          </w:tcPr>
          <w:p w:rsidR="00261EFB" w:rsidRPr="000A0530" w:rsidRDefault="00517122"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Pr>
                <w:b/>
              </w:rPr>
              <w:t>2556</w:t>
            </w:r>
          </w:p>
        </w:tc>
      </w:tr>
    </w:tbl>
    <w:p w:rsidR="00261EFB" w:rsidRPr="00F62BD0" w:rsidRDefault="00261EFB" w:rsidP="00261EFB">
      <w:pPr>
        <w:pStyle w:val="ResimYazs"/>
      </w:pPr>
      <w:bookmarkStart w:id="46" w:name="_Toc289343990"/>
      <w:r w:rsidRPr="00F62BD0">
        <w:t xml:space="preserve">             </w:t>
      </w:r>
    </w:p>
    <w:bookmarkEnd w:id="46"/>
    <w:p w:rsidR="000A0530" w:rsidRDefault="000A0530" w:rsidP="00A17F32">
      <w:pPr>
        <w:pStyle w:val="ResimYazs"/>
      </w:pPr>
    </w:p>
    <w:p w:rsidR="00261EFB" w:rsidRPr="00F62BD0" w:rsidRDefault="00A17F32" w:rsidP="00A17F32">
      <w:pPr>
        <w:pStyle w:val="ResimYazs"/>
      </w:pPr>
      <w:bookmarkStart w:id="47" w:name="_Toc508094094"/>
      <w:r w:rsidRPr="00F62BD0">
        <w:t xml:space="preserve">Tablo </w:t>
      </w:r>
      <w:fldSimple w:instr=" SEQ Tablo \* ARABIC ">
        <w:r w:rsidR="006B4560">
          <w:rPr>
            <w:noProof/>
          </w:rPr>
          <w:t>8</w:t>
        </w:r>
      </w:fldSimple>
      <w:r w:rsidRPr="00F62BD0">
        <w:t>: Spor Tesisleri</w:t>
      </w:r>
      <w:bookmarkEnd w:id="47"/>
      <w:r w:rsidR="00261EFB" w:rsidRPr="00F62BD0">
        <w:t xml:space="preserve"> </w:t>
      </w:r>
    </w:p>
    <w:tbl>
      <w:tblPr>
        <w:tblStyle w:val="RenkliGlgeleme-Vurgu2"/>
        <w:tblW w:w="5000" w:type="pct"/>
        <w:tblLook w:val="0200" w:firstRow="0" w:lastRow="0" w:firstColumn="0" w:lastColumn="0" w:noHBand="1" w:noVBand="0"/>
      </w:tblPr>
      <w:tblGrid>
        <w:gridCol w:w="2227"/>
        <w:gridCol w:w="1522"/>
        <w:gridCol w:w="1524"/>
        <w:gridCol w:w="4215"/>
      </w:tblGrid>
      <w:tr w:rsidR="00261EFB" w:rsidRPr="00F62BD0" w:rsidTr="000A0530">
        <w:trPr>
          <w:trHeight w:val="504"/>
        </w:trPr>
        <w:tc>
          <w:tcPr>
            <w:cnfStyle w:val="000010000000" w:firstRow="0" w:lastRow="0" w:firstColumn="0" w:lastColumn="0" w:oddVBand="1" w:evenVBand="0" w:oddHBand="0" w:evenHBand="0" w:firstRowFirstColumn="0" w:firstRowLastColumn="0" w:lastRowFirstColumn="0" w:lastRowLastColumn="0"/>
            <w:tcW w:w="5000" w:type="pct"/>
            <w:gridSpan w:val="4"/>
          </w:tcPr>
          <w:p w:rsidR="00261EFB" w:rsidRPr="00F62BD0" w:rsidRDefault="00261EFB" w:rsidP="00E449E9">
            <w:pPr>
              <w:spacing w:before="100" w:beforeAutospacing="1"/>
              <w:jc w:val="center"/>
              <w:rPr>
                <w:b/>
                <w:caps/>
              </w:rPr>
            </w:pPr>
            <w:r w:rsidRPr="00F62BD0">
              <w:rPr>
                <w:b/>
                <w:caps/>
              </w:rPr>
              <w:t>Spor Tesisleri</w:t>
            </w:r>
          </w:p>
        </w:tc>
      </w:tr>
      <w:tr w:rsidR="00261EFB" w:rsidRPr="00F62BD0" w:rsidTr="000A0530">
        <w:tc>
          <w:tcPr>
            <w:cnfStyle w:val="000010000000" w:firstRow="0" w:lastRow="0" w:firstColumn="0" w:lastColumn="0" w:oddVBand="1" w:evenVBand="0" w:oddHBand="0" w:evenHBand="0" w:firstRowFirstColumn="0" w:firstRowLastColumn="0" w:lastRowFirstColumn="0" w:lastRowLastColumn="0"/>
            <w:tcW w:w="1174" w:type="pct"/>
          </w:tcPr>
          <w:p w:rsidR="00261EFB" w:rsidRPr="00F62BD0" w:rsidRDefault="00261EFB" w:rsidP="00E449E9">
            <w:pPr>
              <w:spacing w:before="100" w:beforeAutospacing="1"/>
              <w:rPr>
                <w:b/>
              </w:rPr>
            </w:pPr>
            <w:r w:rsidRPr="00F62BD0">
              <w:rPr>
                <w:b/>
              </w:rPr>
              <w:t>Bölümler</w:t>
            </w:r>
          </w:p>
        </w:tc>
        <w:tc>
          <w:tcPr>
            <w:tcW w:w="802"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62BD0">
              <w:rPr>
                <w:b/>
              </w:rPr>
              <w:t>Sayısı (Adet)</w:t>
            </w:r>
          </w:p>
        </w:tc>
        <w:tc>
          <w:tcPr>
            <w:cnfStyle w:val="000010000000" w:firstRow="0" w:lastRow="0" w:firstColumn="0" w:lastColumn="0" w:oddVBand="1" w:evenVBand="0" w:oddHBand="0" w:evenHBand="0" w:firstRowFirstColumn="0" w:firstRowLastColumn="0" w:lastRowFirstColumn="0" w:lastRowLastColumn="0"/>
            <w:tcW w:w="803" w:type="pct"/>
          </w:tcPr>
          <w:p w:rsidR="00261EFB" w:rsidRPr="00F62BD0" w:rsidRDefault="00261EFB" w:rsidP="00E449E9">
            <w:pPr>
              <w:spacing w:before="100" w:beforeAutospacing="1"/>
              <w:jc w:val="center"/>
              <w:rPr>
                <w:b/>
              </w:rPr>
            </w:pPr>
            <w:r w:rsidRPr="00F62BD0">
              <w:rPr>
                <w:b/>
              </w:rPr>
              <w:t>Alanı (m</w:t>
            </w:r>
            <w:r w:rsidRPr="00F62BD0">
              <w:rPr>
                <w:b/>
                <w:vertAlign w:val="superscript"/>
              </w:rPr>
              <w:t>2</w:t>
            </w:r>
            <w:r w:rsidRPr="00F62BD0">
              <w:rPr>
                <w:b/>
              </w:rPr>
              <w:t>)</w:t>
            </w:r>
          </w:p>
        </w:tc>
        <w:tc>
          <w:tcPr>
            <w:tcW w:w="2221" w:type="pct"/>
          </w:tcPr>
          <w:p w:rsidR="00261EFB" w:rsidRPr="00F62BD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F62BD0">
              <w:t>Açıklamalar</w:t>
            </w:r>
          </w:p>
        </w:tc>
      </w:tr>
      <w:tr w:rsidR="00261EFB" w:rsidRPr="000A0530" w:rsidTr="000A0530">
        <w:tc>
          <w:tcPr>
            <w:cnfStyle w:val="000010000000" w:firstRow="0" w:lastRow="0" w:firstColumn="0" w:lastColumn="0" w:oddVBand="1" w:evenVBand="0" w:oddHBand="0" w:evenHBand="0" w:firstRowFirstColumn="0" w:firstRowLastColumn="0" w:lastRowFirstColumn="0" w:lastRowLastColumn="0"/>
            <w:tcW w:w="1174" w:type="pct"/>
          </w:tcPr>
          <w:p w:rsidR="00261EFB" w:rsidRPr="000A0530" w:rsidRDefault="00261EFB" w:rsidP="00E449E9">
            <w:r w:rsidRPr="000A0530">
              <w:t>Kapalı Spor Tesisleri</w:t>
            </w:r>
          </w:p>
        </w:tc>
        <w:tc>
          <w:tcPr>
            <w:tcW w:w="802"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3</w:t>
            </w:r>
          </w:p>
        </w:tc>
        <w:tc>
          <w:tcPr>
            <w:cnfStyle w:val="000010000000" w:firstRow="0" w:lastRow="0" w:firstColumn="0" w:lastColumn="0" w:oddVBand="1" w:evenVBand="0" w:oddHBand="0" w:evenHBand="0" w:firstRowFirstColumn="0" w:firstRowLastColumn="0" w:lastRowFirstColumn="0" w:lastRowLastColumn="0"/>
            <w:tcW w:w="803" w:type="pct"/>
          </w:tcPr>
          <w:p w:rsidR="00261EFB" w:rsidRPr="000A0530" w:rsidRDefault="00261EFB" w:rsidP="00E449E9">
            <w:pPr>
              <w:spacing w:before="100" w:beforeAutospacing="1"/>
              <w:jc w:val="center"/>
            </w:pPr>
            <w:r w:rsidRPr="000A0530">
              <w:t>20.000</w:t>
            </w:r>
          </w:p>
        </w:tc>
        <w:tc>
          <w:tcPr>
            <w:tcW w:w="2221" w:type="pct"/>
          </w:tcPr>
          <w:p w:rsidR="00261EFB" w:rsidRPr="000A0530"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r w:rsidRPr="000A0530">
              <w:t xml:space="preserve">Spor Merkez Binası -Vali Recep Yazıcıoğlu Binası-Çadır </w:t>
            </w:r>
            <w:proofErr w:type="gramStart"/>
            <w:r w:rsidRPr="000A0530">
              <w:t>Tipi  Spor</w:t>
            </w:r>
            <w:proofErr w:type="gramEnd"/>
            <w:r w:rsidRPr="000A0530">
              <w:t xml:space="preserve"> Salonu</w:t>
            </w:r>
          </w:p>
        </w:tc>
      </w:tr>
      <w:tr w:rsidR="00261EFB" w:rsidRPr="000A0530" w:rsidTr="000A0530">
        <w:tc>
          <w:tcPr>
            <w:cnfStyle w:val="000010000000" w:firstRow="0" w:lastRow="0" w:firstColumn="0" w:lastColumn="0" w:oddVBand="1" w:evenVBand="0" w:oddHBand="0" w:evenHBand="0" w:firstRowFirstColumn="0" w:firstRowLastColumn="0" w:lastRowFirstColumn="0" w:lastRowLastColumn="0"/>
            <w:tcW w:w="1174" w:type="pct"/>
          </w:tcPr>
          <w:p w:rsidR="00261EFB" w:rsidRPr="000A0530" w:rsidRDefault="00261EFB" w:rsidP="00E449E9">
            <w:r w:rsidRPr="000A0530">
              <w:t>Açık Spor Tesisleri</w:t>
            </w:r>
          </w:p>
        </w:tc>
        <w:tc>
          <w:tcPr>
            <w:tcW w:w="802"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10</w:t>
            </w:r>
          </w:p>
        </w:tc>
        <w:tc>
          <w:tcPr>
            <w:cnfStyle w:val="000010000000" w:firstRow="0" w:lastRow="0" w:firstColumn="0" w:lastColumn="0" w:oddVBand="1" w:evenVBand="0" w:oddHBand="0" w:evenHBand="0" w:firstRowFirstColumn="0" w:firstRowLastColumn="0" w:lastRowFirstColumn="0" w:lastRowLastColumn="0"/>
            <w:tcW w:w="803" w:type="pct"/>
          </w:tcPr>
          <w:p w:rsidR="00261EFB" w:rsidRPr="000A0530" w:rsidRDefault="00261EFB" w:rsidP="00E449E9">
            <w:pPr>
              <w:spacing w:before="100" w:beforeAutospacing="1"/>
              <w:jc w:val="center"/>
            </w:pPr>
            <w:r w:rsidRPr="000A0530">
              <w:t>40.000</w:t>
            </w:r>
          </w:p>
        </w:tc>
        <w:tc>
          <w:tcPr>
            <w:tcW w:w="2221" w:type="pct"/>
          </w:tcPr>
          <w:p w:rsidR="00261EFB" w:rsidRPr="000A0530"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r w:rsidRPr="000A0530">
              <w:t xml:space="preserve">Tenis, Futbol atletizm, basketbol sahaları, </w:t>
            </w:r>
          </w:p>
        </w:tc>
      </w:tr>
      <w:tr w:rsidR="00261EFB" w:rsidRPr="00F62BD0" w:rsidTr="000A0530">
        <w:tc>
          <w:tcPr>
            <w:cnfStyle w:val="000010000000" w:firstRow="0" w:lastRow="0" w:firstColumn="0" w:lastColumn="0" w:oddVBand="1" w:evenVBand="0" w:oddHBand="0" w:evenHBand="0" w:firstRowFirstColumn="0" w:firstRowLastColumn="0" w:lastRowFirstColumn="0" w:lastRowLastColumn="0"/>
            <w:tcW w:w="1174" w:type="pct"/>
          </w:tcPr>
          <w:p w:rsidR="00261EFB" w:rsidRPr="000A0530" w:rsidRDefault="00261EFB" w:rsidP="00E449E9">
            <w:pPr>
              <w:spacing w:before="100" w:beforeAutospacing="1"/>
            </w:pPr>
            <w:r w:rsidRPr="000A0530">
              <w:t>Toplam</w:t>
            </w:r>
          </w:p>
        </w:tc>
        <w:tc>
          <w:tcPr>
            <w:tcW w:w="802" w:type="pct"/>
          </w:tcPr>
          <w:p w:rsidR="00261EFB" w:rsidRPr="000A0530"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0A0530">
              <w:t>13</w:t>
            </w:r>
          </w:p>
        </w:tc>
        <w:tc>
          <w:tcPr>
            <w:cnfStyle w:val="000010000000" w:firstRow="0" w:lastRow="0" w:firstColumn="0" w:lastColumn="0" w:oddVBand="1" w:evenVBand="0" w:oddHBand="0" w:evenHBand="0" w:firstRowFirstColumn="0" w:firstRowLastColumn="0" w:lastRowFirstColumn="0" w:lastRowLastColumn="0"/>
            <w:tcW w:w="803" w:type="pct"/>
          </w:tcPr>
          <w:p w:rsidR="00261EFB" w:rsidRPr="000A0530" w:rsidRDefault="00261EFB" w:rsidP="00E449E9">
            <w:pPr>
              <w:spacing w:before="100" w:beforeAutospacing="1"/>
              <w:jc w:val="center"/>
            </w:pPr>
            <w:r w:rsidRPr="000A0530">
              <w:t>60.000</w:t>
            </w:r>
          </w:p>
        </w:tc>
        <w:tc>
          <w:tcPr>
            <w:tcW w:w="2221" w:type="pct"/>
          </w:tcPr>
          <w:p w:rsidR="00261EFB" w:rsidRPr="00F62BD0"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p>
        </w:tc>
      </w:tr>
    </w:tbl>
    <w:p w:rsidR="00261EFB" w:rsidRPr="00F62BD0" w:rsidRDefault="00261EFB" w:rsidP="00261EFB">
      <w:pPr>
        <w:rPr>
          <w:sz w:val="20"/>
        </w:rPr>
      </w:pPr>
    </w:p>
    <w:p w:rsidR="00261EFB" w:rsidRPr="00F62BD0" w:rsidRDefault="00261EFB" w:rsidP="00261EFB">
      <w:pPr>
        <w:rPr>
          <w:sz w:val="20"/>
        </w:rPr>
      </w:pPr>
    </w:p>
    <w:p w:rsidR="00261EFB" w:rsidRPr="00F62BD0" w:rsidRDefault="00A17F32" w:rsidP="00A17F32">
      <w:pPr>
        <w:pStyle w:val="ResimYazs"/>
      </w:pPr>
      <w:bookmarkStart w:id="48" w:name="_Toc508094095"/>
      <w:r w:rsidRPr="00F62BD0">
        <w:t xml:space="preserve">Tablo </w:t>
      </w:r>
      <w:fldSimple w:instr=" SEQ Tablo \* ARABIC ">
        <w:r w:rsidR="006B4560">
          <w:rPr>
            <w:noProof/>
          </w:rPr>
          <w:t>9</w:t>
        </w:r>
      </w:fldSimple>
      <w:r w:rsidRPr="00F62BD0">
        <w:t>: Toplantı-Konferans Salonları</w:t>
      </w:r>
      <w:bookmarkEnd w:id="48"/>
    </w:p>
    <w:tbl>
      <w:tblPr>
        <w:tblStyle w:val="OrtaGlgeleme1-Vurgu2"/>
        <w:tblW w:w="4989" w:type="pct"/>
        <w:tblLook w:val="0200" w:firstRow="0" w:lastRow="0" w:firstColumn="0" w:lastColumn="0" w:noHBand="1" w:noVBand="0"/>
      </w:tblPr>
      <w:tblGrid>
        <w:gridCol w:w="2245"/>
        <w:gridCol w:w="3289"/>
        <w:gridCol w:w="3923"/>
      </w:tblGrid>
      <w:tr w:rsidR="00261EFB" w:rsidRPr="00E87C99" w:rsidTr="000A0530">
        <w:trPr>
          <w:trHeight w:val="504"/>
        </w:trPr>
        <w:tc>
          <w:tcPr>
            <w:cnfStyle w:val="000010000000" w:firstRow="0" w:lastRow="0" w:firstColumn="0" w:lastColumn="0" w:oddVBand="1" w:evenVBand="0" w:oddHBand="0" w:evenHBand="0" w:firstRowFirstColumn="0" w:firstRowLastColumn="0" w:lastRowFirstColumn="0" w:lastRowLastColumn="0"/>
            <w:tcW w:w="5000" w:type="pct"/>
            <w:gridSpan w:val="3"/>
          </w:tcPr>
          <w:p w:rsidR="00261EFB" w:rsidRPr="00E87C99" w:rsidRDefault="00261EFB" w:rsidP="00E449E9">
            <w:pPr>
              <w:spacing w:before="100" w:beforeAutospacing="1"/>
              <w:jc w:val="center"/>
              <w:rPr>
                <w:rFonts w:ascii="Times New Roman" w:hAnsi="Times New Roman"/>
                <w:b/>
                <w:caps/>
              </w:rPr>
            </w:pPr>
            <w:r w:rsidRPr="00E87C99">
              <w:rPr>
                <w:rFonts w:ascii="Times New Roman" w:hAnsi="Times New Roman"/>
                <w:b/>
                <w:caps/>
              </w:rPr>
              <w:t>Toplantı-Konferans Salonları</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spacing w:before="100" w:beforeAutospacing="1"/>
              <w:rPr>
                <w:rFonts w:ascii="Times New Roman" w:hAnsi="Times New Roman"/>
                <w:b/>
              </w:rPr>
            </w:pPr>
            <w:r w:rsidRPr="00E87C99">
              <w:rPr>
                <w:rFonts w:ascii="Times New Roman" w:hAnsi="Times New Roman"/>
                <w:b/>
              </w:rPr>
              <w:t>Kapasitesi</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87C99">
              <w:rPr>
                <w:rFonts w:ascii="Times New Roman" w:hAnsi="Times New Roman"/>
                <w:b/>
              </w:rPr>
              <w:t>Toplantı Salonu</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b/>
              </w:rPr>
            </w:pPr>
            <w:r w:rsidRPr="00E87C99">
              <w:rPr>
                <w:rFonts w:ascii="Times New Roman" w:hAnsi="Times New Roman"/>
                <w:b/>
              </w:rPr>
              <w:t>Konferans Salonu</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0–50 Kişilik</w:t>
            </w:r>
          </w:p>
        </w:tc>
        <w:tc>
          <w:tcPr>
            <w:tcW w:w="1739" w:type="pct"/>
          </w:tcPr>
          <w:p w:rsidR="00261EFB" w:rsidRPr="00E87C99" w:rsidRDefault="00261EFB" w:rsidP="00E449E9">
            <w:pPr>
              <w:tabs>
                <w:tab w:val="center" w:pos="1119"/>
                <w:tab w:val="right" w:pos="2238"/>
              </w:tabs>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24</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51–75 Kişilik</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76–100 Kişilik</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101–150 Kişilik</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2</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151–250 Kişilik</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3</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rPr>
                <w:rFonts w:ascii="Times New Roman" w:hAnsi="Times New Roman"/>
              </w:rPr>
            </w:pPr>
            <w:r w:rsidRPr="00E87C99">
              <w:rPr>
                <w:rFonts w:ascii="Times New Roman" w:hAnsi="Times New Roman"/>
              </w:rPr>
              <w:t>251–Üzeri Kişilik</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87C99">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rPr>
            </w:pPr>
            <w:r w:rsidRPr="00E87C99">
              <w:rPr>
                <w:rFonts w:ascii="Times New Roman" w:hAnsi="Times New Roman"/>
              </w:rPr>
              <w:t>2</w:t>
            </w:r>
          </w:p>
        </w:tc>
      </w:tr>
      <w:tr w:rsidR="00261EFB" w:rsidRPr="00E87C99" w:rsidTr="000A0530">
        <w:tc>
          <w:tcPr>
            <w:cnfStyle w:val="000010000000" w:firstRow="0" w:lastRow="0" w:firstColumn="0" w:lastColumn="0" w:oddVBand="1" w:evenVBand="0" w:oddHBand="0" w:evenHBand="0" w:firstRowFirstColumn="0" w:firstRowLastColumn="0" w:lastRowFirstColumn="0" w:lastRowLastColumn="0"/>
            <w:tcW w:w="1187" w:type="pct"/>
          </w:tcPr>
          <w:p w:rsidR="00261EFB" w:rsidRPr="00E87C99" w:rsidRDefault="00261EFB" w:rsidP="00E449E9">
            <w:pPr>
              <w:spacing w:before="100" w:beforeAutospacing="1"/>
              <w:rPr>
                <w:rFonts w:ascii="Times New Roman" w:hAnsi="Times New Roman"/>
                <w:b/>
              </w:rPr>
            </w:pPr>
            <w:r w:rsidRPr="00E87C99">
              <w:rPr>
                <w:rFonts w:ascii="Times New Roman" w:hAnsi="Times New Roman"/>
                <w:b/>
              </w:rPr>
              <w:t>Toplam</w:t>
            </w:r>
          </w:p>
        </w:tc>
        <w:tc>
          <w:tcPr>
            <w:tcW w:w="1739" w:type="pct"/>
          </w:tcPr>
          <w:p w:rsidR="00261EFB" w:rsidRPr="00E87C99"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87C99">
              <w:rPr>
                <w:rFonts w:ascii="Times New Roman" w:hAnsi="Times New Roman"/>
                <w:b/>
              </w:rPr>
              <w:t>26</w:t>
            </w:r>
          </w:p>
        </w:tc>
        <w:tc>
          <w:tcPr>
            <w:cnfStyle w:val="000010000000" w:firstRow="0" w:lastRow="0" w:firstColumn="0" w:lastColumn="0" w:oddVBand="1" w:evenVBand="0" w:oddHBand="0" w:evenHBand="0" w:firstRowFirstColumn="0" w:firstRowLastColumn="0" w:lastRowFirstColumn="0" w:lastRowLastColumn="0"/>
            <w:tcW w:w="2074" w:type="pct"/>
          </w:tcPr>
          <w:p w:rsidR="00261EFB" w:rsidRPr="00E87C99" w:rsidRDefault="00261EFB" w:rsidP="00E449E9">
            <w:pPr>
              <w:spacing w:before="100" w:beforeAutospacing="1"/>
              <w:jc w:val="center"/>
              <w:rPr>
                <w:rFonts w:ascii="Times New Roman" w:hAnsi="Times New Roman"/>
                <w:b/>
              </w:rPr>
            </w:pPr>
            <w:r w:rsidRPr="00E87C99">
              <w:rPr>
                <w:rFonts w:ascii="Times New Roman" w:hAnsi="Times New Roman"/>
                <w:b/>
              </w:rPr>
              <w:t>7</w:t>
            </w:r>
          </w:p>
        </w:tc>
      </w:tr>
    </w:tbl>
    <w:p w:rsidR="00261EFB" w:rsidRPr="00F62BD0" w:rsidRDefault="00261EFB" w:rsidP="00261EFB">
      <w:pPr>
        <w:jc w:val="both"/>
        <w:rPr>
          <w:b/>
          <w:color w:val="FF0000"/>
        </w:rPr>
      </w:pPr>
    </w:p>
    <w:p w:rsidR="00261EFB" w:rsidRPr="00F62BD0" w:rsidRDefault="00261EFB" w:rsidP="00261EFB">
      <w:pPr>
        <w:pStyle w:val="KonuBal"/>
        <w:jc w:val="left"/>
        <w:rPr>
          <w:b/>
        </w:rPr>
      </w:pPr>
    </w:p>
    <w:p w:rsidR="00261EFB" w:rsidRPr="000453F5" w:rsidRDefault="00261EFB" w:rsidP="00D9155D">
      <w:pPr>
        <w:pStyle w:val="KonuBal"/>
        <w:numPr>
          <w:ilvl w:val="1"/>
          <w:numId w:val="47"/>
        </w:numPr>
        <w:jc w:val="left"/>
        <w:rPr>
          <w:b/>
        </w:rPr>
      </w:pPr>
      <w:r w:rsidRPr="000453F5">
        <w:rPr>
          <w:b/>
        </w:rPr>
        <w:t>Hastane Alanları</w:t>
      </w:r>
      <w:bookmarkStart w:id="49" w:name="_Toc289343993"/>
    </w:p>
    <w:p w:rsidR="00261EFB" w:rsidRPr="00F62BD0" w:rsidRDefault="00261EFB" w:rsidP="00261EFB">
      <w:pPr>
        <w:pStyle w:val="ResimYazs"/>
      </w:pPr>
    </w:p>
    <w:p w:rsidR="00261EFB" w:rsidRPr="00F62BD0" w:rsidRDefault="00A17F32" w:rsidP="00A17F32">
      <w:pPr>
        <w:pStyle w:val="ResimYazs"/>
      </w:pPr>
      <w:bookmarkStart w:id="50" w:name="_Toc508094096"/>
      <w:r w:rsidRPr="00F62BD0">
        <w:t xml:space="preserve">Tablo </w:t>
      </w:r>
      <w:fldSimple w:instr=" SEQ Tablo \* ARABIC ">
        <w:r w:rsidR="006B4560">
          <w:rPr>
            <w:noProof/>
          </w:rPr>
          <w:t>10</w:t>
        </w:r>
      </w:fldSimple>
      <w:r w:rsidRPr="00F62BD0">
        <w:t>: Hastane Alanları</w:t>
      </w:r>
      <w:bookmarkEnd w:id="50"/>
    </w:p>
    <w:tbl>
      <w:tblPr>
        <w:tblStyle w:val="OrtaGlgeleme1-Vurgu2"/>
        <w:tblW w:w="5000" w:type="pct"/>
        <w:tblLook w:val="04A0" w:firstRow="1" w:lastRow="0" w:firstColumn="1" w:lastColumn="0" w:noHBand="0" w:noVBand="1"/>
      </w:tblPr>
      <w:tblGrid>
        <w:gridCol w:w="5065"/>
        <w:gridCol w:w="4413"/>
      </w:tblGrid>
      <w:tr w:rsidR="00261EFB" w:rsidRPr="00F62BD0" w:rsidTr="000A0530">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F62BD0" w:rsidRDefault="00261EFB" w:rsidP="00E449E9">
            <w:pPr>
              <w:jc w:val="center"/>
              <w:rPr>
                <w:bCs w:val="0"/>
                <w:color w:val="02182E"/>
              </w:rPr>
            </w:pPr>
            <w:r w:rsidRPr="00F62BD0">
              <w:rPr>
                <w:color w:val="02182E"/>
              </w:rPr>
              <w:t>Birim</w:t>
            </w:r>
          </w:p>
        </w:tc>
        <w:tc>
          <w:tcPr>
            <w:tcW w:w="2328" w:type="pct"/>
            <w:hideMark/>
          </w:tcPr>
          <w:p w:rsidR="00261EFB" w:rsidRPr="00F62BD0"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2182E"/>
              </w:rPr>
            </w:pPr>
            <w:r w:rsidRPr="00F62BD0">
              <w:rPr>
                <w:color w:val="02182E"/>
              </w:rPr>
              <w:t>Kapalı Alan (m</w:t>
            </w:r>
            <w:r w:rsidRPr="00F62BD0">
              <w:rPr>
                <w:color w:val="02182E"/>
                <w:vertAlign w:val="superscript"/>
              </w:rPr>
              <w:t>2</w:t>
            </w:r>
            <w:r w:rsidRPr="00F62BD0">
              <w:rPr>
                <w:color w:val="02182E"/>
              </w:rPr>
              <w:t>)</w:t>
            </w:r>
          </w:p>
        </w:tc>
      </w:tr>
      <w:tr w:rsidR="00261EFB" w:rsidRPr="00F62BD0" w:rsidTr="000A053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Plaza</w:t>
            </w:r>
            <w:r w:rsidRPr="0075335B">
              <w:rPr>
                <w:rFonts w:ascii="Times New Roman" w:hAnsi="Times New Roman"/>
                <w:b w:val="0"/>
                <w:color w:val="02172D"/>
                <w:spacing w:val="-7"/>
              </w:rPr>
              <w:t xml:space="preserve"> </w:t>
            </w:r>
            <w:r w:rsidRPr="0075335B">
              <w:rPr>
                <w:rFonts w:ascii="Times New Roman" w:hAnsi="Times New Roman"/>
                <w:b w:val="0"/>
                <w:color w:val="02172D"/>
              </w:rPr>
              <w:t>(A-</w:t>
            </w:r>
            <w:r w:rsidRPr="0075335B">
              <w:rPr>
                <w:rFonts w:ascii="Times New Roman" w:hAnsi="Times New Roman"/>
                <w:b w:val="0"/>
                <w:color w:val="02172D"/>
                <w:spacing w:val="-1"/>
              </w:rPr>
              <w:t>B</w:t>
            </w:r>
            <w:r w:rsidRPr="0075335B">
              <w:rPr>
                <w:rFonts w:ascii="Times New Roman" w:hAnsi="Times New Roman"/>
                <w:b w:val="0"/>
                <w:color w:val="02172D"/>
              </w:rPr>
              <w:t>-</w:t>
            </w:r>
            <w:r w:rsidRPr="0075335B">
              <w:rPr>
                <w:rFonts w:ascii="Times New Roman" w:hAnsi="Times New Roman"/>
                <w:b w:val="0"/>
                <w:color w:val="02172D"/>
                <w:spacing w:val="-3"/>
              </w:rPr>
              <w:t>C</w:t>
            </w:r>
            <w:r w:rsidRPr="0075335B">
              <w:rPr>
                <w:rFonts w:ascii="Times New Roman" w:hAnsi="Times New Roman"/>
                <w:b w:val="0"/>
                <w:color w:val="02172D"/>
              </w:rPr>
              <w:t>-D</w:t>
            </w:r>
            <w:r w:rsidRPr="0075335B">
              <w:rPr>
                <w:rFonts w:ascii="Times New Roman" w:hAnsi="Times New Roman"/>
                <w:b w:val="0"/>
                <w:color w:val="02172D"/>
                <w:spacing w:val="-7"/>
              </w:rPr>
              <w:t xml:space="preserve"> </w:t>
            </w:r>
            <w:r w:rsidRPr="0075335B">
              <w:rPr>
                <w:rFonts w:ascii="Times New Roman" w:hAnsi="Times New Roman"/>
                <w:b w:val="0"/>
                <w:color w:val="02172D"/>
              </w:rPr>
              <w:t>Blok)</w:t>
            </w:r>
          </w:p>
        </w:tc>
        <w:tc>
          <w:tcPr>
            <w:tcW w:w="2328" w:type="pct"/>
            <w:hideMark/>
          </w:tcPr>
          <w:p w:rsidR="00261EFB" w:rsidRPr="0075335B" w:rsidRDefault="00261EFB" w:rsidP="00E449E9">
            <w:pPr>
              <w:pStyle w:val="TableParagraph"/>
              <w:spacing w:before="36"/>
              <w:ind w:right="99"/>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5335B">
              <w:rPr>
                <w:rFonts w:ascii="Times New Roman" w:hAnsi="Times New Roman"/>
              </w:rPr>
              <w:t>59</w:t>
            </w:r>
            <w:r w:rsidRPr="0075335B">
              <w:rPr>
                <w:rFonts w:ascii="Times New Roman" w:hAnsi="Times New Roman"/>
                <w:spacing w:val="-3"/>
              </w:rPr>
              <w:t>,</w:t>
            </w:r>
            <w:r w:rsidRPr="0075335B">
              <w:rPr>
                <w:rFonts w:ascii="Times New Roman" w:hAnsi="Times New Roman"/>
              </w:rPr>
              <w:t>9</w:t>
            </w:r>
            <w:r w:rsidRPr="0075335B">
              <w:rPr>
                <w:rFonts w:ascii="Times New Roman" w:hAnsi="Times New Roman"/>
                <w:spacing w:val="-2"/>
              </w:rPr>
              <w:t>8</w:t>
            </w:r>
            <w:r w:rsidRPr="0075335B">
              <w:rPr>
                <w:rFonts w:ascii="Times New Roman" w:hAnsi="Times New Roman"/>
              </w:rPr>
              <w:t>0</w:t>
            </w:r>
          </w:p>
        </w:tc>
      </w:tr>
      <w:tr w:rsidR="00261EFB" w:rsidRPr="00F62BD0" w:rsidTr="000A053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Polik</w:t>
            </w:r>
            <w:r w:rsidRPr="0075335B">
              <w:rPr>
                <w:rFonts w:ascii="Times New Roman" w:hAnsi="Times New Roman"/>
                <w:b w:val="0"/>
                <w:color w:val="02172D"/>
                <w:spacing w:val="-2"/>
              </w:rPr>
              <w:t>l</w:t>
            </w:r>
            <w:r w:rsidRPr="0075335B">
              <w:rPr>
                <w:rFonts w:ascii="Times New Roman" w:hAnsi="Times New Roman"/>
                <w:b w:val="0"/>
                <w:color w:val="02172D"/>
              </w:rPr>
              <w:t>i</w:t>
            </w:r>
            <w:r w:rsidRPr="0075335B">
              <w:rPr>
                <w:rFonts w:ascii="Times New Roman" w:hAnsi="Times New Roman"/>
                <w:b w:val="0"/>
                <w:color w:val="02172D"/>
                <w:spacing w:val="-2"/>
              </w:rPr>
              <w:t>n</w:t>
            </w:r>
            <w:r w:rsidRPr="0075335B">
              <w:rPr>
                <w:rFonts w:ascii="Times New Roman" w:hAnsi="Times New Roman"/>
                <w:b w:val="0"/>
                <w:color w:val="02172D"/>
              </w:rPr>
              <w:t>ikl</w:t>
            </w:r>
            <w:r w:rsidRPr="0075335B">
              <w:rPr>
                <w:rFonts w:ascii="Times New Roman" w:hAnsi="Times New Roman"/>
                <w:b w:val="0"/>
                <w:color w:val="02172D"/>
                <w:spacing w:val="-1"/>
              </w:rPr>
              <w:t>e</w:t>
            </w:r>
            <w:r w:rsidRPr="0075335B">
              <w:rPr>
                <w:rFonts w:ascii="Times New Roman" w:hAnsi="Times New Roman"/>
                <w:b w:val="0"/>
                <w:color w:val="02172D"/>
              </w:rPr>
              <w:t>r</w:t>
            </w:r>
            <w:r w:rsidRPr="0075335B">
              <w:rPr>
                <w:rFonts w:ascii="Times New Roman" w:hAnsi="Times New Roman"/>
                <w:b w:val="0"/>
                <w:color w:val="02172D"/>
                <w:spacing w:val="-9"/>
              </w:rPr>
              <w:t xml:space="preserve"> </w:t>
            </w:r>
            <w:r w:rsidRPr="0075335B">
              <w:rPr>
                <w:rFonts w:ascii="Times New Roman" w:hAnsi="Times New Roman"/>
                <w:b w:val="0"/>
                <w:color w:val="02172D"/>
                <w:spacing w:val="-3"/>
              </w:rPr>
              <w:t>(</w:t>
            </w:r>
            <w:r w:rsidRPr="0075335B">
              <w:rPr>
                <w:rFonts w:ascii="Times New Roman" w:hAnsi="Times New Roman"/>
                <w:b w:val="0"/>
                <w:color w:val="02172D"/>
                <w:spacing w:val="2"/>
              </w:rPr>
              <w:t>E</w:t>
            </w:r>
            <w:r w:rsidRPr="0075335B">
              <w:rPr>
                <w:rFonts w:ascii="Times New Roman" w:hAnsi="Times New Roman"/>
                <w:b w:val="0"/>
                <w:color w:val="02172D"/>
              </w:rPr>
              <w:t>-H</w:t>
            </w:r>
            <w:r w:rsidRPr="0075335B">
              <w:rPr>
                <w:rFonts w:ascii="Times New Roman" w:hAnsi="Times New Roman"/>
                <w:b w:val="0"/>
                <w:color w:val="02172D"/>
                <w:spacing w:val="-9"/>
              </w:rPr>
              <w:t xml:space="preserve"> </w:t>
            </w:r>
            <w:r w:rsidRPr="0075335B">
              <w:rPr>
                <w:rFonts w:ascii="Times New Roman" w:hAnsi="Times New Roman"/>
                <w:b w:val="0"/>
                <w:color w:val="02172D"/>
                <w:spacing w:val="-3"/>
              </w:rPr>
              <w:t>B</w:t>
            </w:r>
            <w:r w:rsidRPr="0075335B">
              <w:rPr>
                <w:rFonts w:ascii="Times New Roman" w:hAnsi="Times New Roman"/>
                <w:b w:val="0"/>
                <w:color w:val="02172D"/>
              </w:rPr>
              <w:t>lok)</w:t>
            </w:r>
          </w:p>
        </w:tc>
        <w:tc>
          <w:tcPr>
            <w:tcW w:w="2328" w:type="pct"/>
            <w:hideMark/>
          </w:tcPr>
          <w:p w:rsidR="00261EFB" w:rsidRPr="0075335B" w:rsidRDefault="00261EFB" w:rsidP="00E449E9">
            <w:pPr>
              <w:pStyle w:val="TableParagraph"/>
              <w:spacing w:before="36"/>
              <w:ind w:right="99"/>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75335B">
              <w:rPr>
                <w:rFonts w:ascii="Times New Roman" w:hAnsi="Times New Roman"/>
              </w:rPr>
              <w:t>14</w:t>
            </w:r>
            <w:r w:rsidRPr="0075335B">
              <w:rPr>
                <w:rFonts w:ascii="Times New Roman" w:hAnsi="Times New Roman"/>
                <w:spacing w:val="-3"/>
              </w:rPr>
              <w:t>,</w:t>
            </w:r>
            <w:r w:rsidRPr="0075335B">
              <w:rPr>
                <w:rFonts w:ascii="Times New Roman" w:hAnsi="Times New Roman"/>
              </w:rPr>
              <w:t>6</w:t>
            </w:r>
            <w:r w:rsidRPr="0075335B">
              <w:rPr>
                <w:rFonts w:ascii="Times New Roman" w:hAnsi="Times New Roman"/>
                <w:spacing w:val="-2"/>
              </w:rPr>
              <w:t>1</w:t>
            </w:r>
            <w:r w:rsidRPr="0075335B">
              <w:rPr>
                <w:rFonts w:ascii="Times New Roman" w:hAnsi="Times New Roman"/>
              </w:rPr>
              <w:t>6</w:t>
            </w:r>
          </w:p>
        </w:tc>
      </w:tr>
      <w:tr w:rsidR="00261EFB" w:rsidRPr="00F62BD0" w:rsidTr="000A053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B</w:t>
            </w:r>
            <w:r w:rsidRPr="0075335B">
              <w:rPr>
                <w:rFonts w:ascii="Times New Roman" w:hAnsi="Times New Roman"/>
                <w:b w:val="0"/>
                <w:color w:val="02172D"/>
                <w:spacing w:val="-2"/>
              </w:rPr>
              <w:t>a</w:t>
            </w:r>
            <w:r w:rsidRPr="0075335B">
              <w:rPr>
                <w:rFonts w:ascii="Times New Roman" w:hAnsi="Times New Roman"/>
                <w:b w:val="0"/>
                <w:color w:val="02172D"/>
                <w:spacing w:val="-1"/>
              </w:rPr>
              <w:t>ğ</w:t>
            </w:r>
            <w:r w:rsidRPr="0075335B">
              <w:rPr>
                <w:rFonts w:ascii="Times New Roman" w:hAnsi="Times New Roman"/>
                <w:b w:val="0"/>
                <w:color w:val="02172D"/>
              </w:rPr>
              <w:t>l</w:t>
            </w:r>
            <w:r w:rsidRPr="0075335B">
              <w:rPr>
                <w:rFonts w:ascii="Times New Roman" w:hAnsi="Times New Roman"/>
                <w:b w:val="0"/>
                <w:color w:val="02172D"/>
                <w:spacing w:val="-2"/>
              </w:rPr>
              <w:t>a</w:t>
            </w:r>
            <w:r w:rsidRPr="0075335B">
              <w:rPr>
                <w:rFonts w:ascii="Times New Roman" w:hAnsi="Times New Roman"/>
                <w:b w:val="0"/>
                <w:color w:val="02172D"/>
              </w:rPr>
              <w:t>ntı</w:t>
            </w:r>
            <w:r w:rsidRPr="0075335B">
              <w:rPr>
                <w:rFonts w:ascii="Times New Roman" w:hAnsi="Times New Roman"/>
                <w:b w:val="0"/>
                <w:color w:val="02172D"/>
                <w:spacing w:val="2"/>
              </w:rPr>
              <w:t xml:space="preserve"> </w:t>
            </w:r>
            <w:r w:rsidRPr="0075335B">
              <w:rPr>
                <w:rFonts w:ascii="Times New Roman" w:hAnsi="Times New Roman"/>
                <w:b w:val="0"/>
                <w:color w:val="02172D"/>
              </w:rPr>
              <w:t>Bloğu</w:t>
            </w:r>
          </w:p>
        </w:tc>
        <w:tc>
          <w:tcPr>
            <w:tcW w:w="2328" w:type="pct"/>
            <w:hideMark/>
          </w:tcPr>
          <w:p w:rsidR="00261EFB" w:rsidRPr="0075335B" w:rsidRDefault="00261EFB" w:rsidP="00E449E9">
            <w:pPr>
              <w:pStyle w:val="TableParagraph"/>
              <w:spacing w:before="36"/>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5335B">
              <w:rPr>
                <w:rFonts w:ascii="Times New Roman" w:hAnsi="Times New Roman"/>
              </w:rPr>
              <w:t>7</w:t>
            </w:r>
            <w:r w:rsidRPr="0075335B">
              <w:rPr>
                <w:rFonts w:ascii="Times New Roman" w:hAnsi="Times New Roman"/>
                <w:spacing w:val="-3"/>
              </w:rPr>
              <w:t>,</w:t>
            </w:r>
            <w:r w:rsidRPr="0075335B">
              <w:rPr>
                <w:rFonts w:ascii="Times New Roman" w:hAnsi="Times New Roman"/>
              </w:rPr>
              <w:t>5</w:t>
            </w:r>
            <w:r w:rsidRPr="0075335B">
              <w:rPr>
                <w:rFonts w:ascii="Times New Roman" w:hAnsi="Times New Roman"/>
                <w:spacing w:val="-2"/>
              </w:rPr>
              <w:t>0</w:t>
            </w:r>
            <w:r w:rsidRPr="0075335B">
              <w:rPr>
                <w:rFonts w:ascii="Times New Roman" w:hAnsi="Times New Roman"/>
              </w:rPr>
              <w:t>0</w:t>
            </w:r>
          </w:p>
        </w:tc>
      </w:tr>
      <w:tr w:rsidR="00261EFB" w:rsidRPr="00F62BD0" w:rsidTr="000A0530">
        <w:trPr>
          <w:cnfStyle w:val="000000010000" w:firstRow="0" w:lastRow="0" w:firstColumn="0" w:lastColumn="0" w:oddVBand="0" w:evenVBand="0" w:oddHBand="0" w:evenHBand="1"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Kı</w:t>
            </w:r>
            <w:r w:rsidRPr="0075335B">
              <w:rPr>
                <w:rFonts w:ascii="Times New Roman" w:hAnsi="Times New Roman"/>
                <w:b w:val="0"/>
                <w:color w:val="02172D"/>
                <w:spacing w:val="1"/>
              </w:rPr>
              <w:t>r</w:t>
            </w:r>
            <w:r w:rsidRPr="0075335B">
              <w:rPr>
                <w:rFonts w:ascii="Times New Roman" w:hAnsi="Times New Roman"/>
                <w:b w:val="0"/>
                <w:color w:val="02172D"/>
                <w:spacing w:val="-1"/>
              </w:rPr>
              <w:t>m</w:t>
            </w:r>
            <w:r w:rsidRPr="0075335B">
              <w:rPr>
                <w:rFonts w:ascii="Times New Roman" w:hAnsi="Times New Roman"/>
                <w:b w:val="0"/>
                <w:color w:val="02172D"/>
                <w:spacing w:val="-2"/>
              </w:rPr>
              <w:t>ı</w:t>
            </w:r>
            <w:r w:rsidRPr="0075335B">
              <w:rPr>
                <w:rFonts w:ascii="Times New Roman" w:hAnsi="Times New Roman"/>
                <w:b w:val="0"/>
                <w:color w:val="02172D"/>
              </w:rPr>
              <w:t>zı</w:t>
            </w:r>
            <w:r w:rsidRPr="0075335B">
              <w:rPr>
                <w:rFonts w:ascii="Times New Roman" w:hAnsi="Times New Roman"/>
                <w:b w:val="0"/>
                <w:color w:val="02172D"/>
                <w:spacing w:val="2"/>
              </w:rPr>
              <w:t xml:space="preserve"> </w:t>
            </w:r>
            <w:r w:rsidRPr="0075335B">
              <w:rPr>
                <w:rFonts w:ascii="Times New Roman" w:hAnsi="Times New Roman"/>
                <w:b w:val="0"/>
                <w:color w:val="02172D"/>
                <w:spacing w:val="-3"/>
              </w:rPr>
              <w:t>B</w:t>
            </w:r>
            <w:r w:rsidRPr="0075335B">
              <w:rPr>
                <w:rFonts w:ascii="Times New Roman" w:hAnsi="Times New Roman"/>
                <w:b w:val="0"/>
                <w:color w:val="02172D"/>
              </w:rPr>
              <w:t>ina</w:t>
            </w:r>
            <w:r w:rsidRPr="0075335B">
              <w:rPr>
                <w:rFonts w:ascii="Times New Roman" w:hAnsi="Times New Roman"/>
                <w:b w:val="0"/>
                <w:color w:val="02172D"/>
                <w:spacing w:val="-1"/>
              </w:rPr>
              <w:t xml:space="preserve"> </w:t>
            </w:r>
            <w:r w:rsidRPr="0075335B">
              <w:rPr>
                <w:rFonts w:ascii="Times New Roman" w:hAnsi="Times New Roman"/>
                <w:b w:val="0"/>
                <w:color w:val="02172D"/>
              </w:rPr>
              <w:t xml:space="preserve">(F </w:t>
            </w:r>
            <w:r w:rsidRPr="0075335B">
              <w:rPr>
                <w:rFonts w:ascii="Times New Roman" w:hAnsi="Times New Roman"/>
                <w:b w:val="0"/>
                <w:color w:val="02172D"/>
                <w:spacing w:val="-3"/>
              </w:rPr>
              <w:t>B</w:t>
            </w:r>
            <w:r w:rsidRPr="0075335B">
              <w:rPr>
                <w:rFonts w:ascii="Times New Roman" w:hAnsi="Times New Roman"/>
                <w:b w:val="0"/>
                <w:color w:val="02172D"/>
              </w:rPr>
              <w:t>lok)</w:t>
            </w:r>
          </w:p>
        </w:tc>
        <w:tc>
          <w:tcPr>
            <w:tcW w:w="2328" w:type="pct"/>
            <w:hideMark/>
          </w:tcPr>
          <w:p w:rsidR="00261EFB" w:rsidRPr="0075335B" w:rsidRDefault="00261EFB" w:rsidP="00E449E9">
            <w:pPr>
              <w:pStyle w:val="TableParagraph"/>
              <w:spacing w:before="93"/>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75335B">
              <w:rPr>
                <w:rFonts w:ascii="Times New Roman" w:hAnsi="Times New Roman"/>
              </w:rPr>
              <w:t>2</w:t>
            </w:r>
            <w:r w:rsidRPr="0075335B">
              <w:rPr>
                <w:rFonts w:ascii="Times New Roman" w:hAnsi="Times New Roman"/>
                <w:spacing w:val="-3"/>
              </w:rPr>
              <w:t>,</w:t>
            </w:r>
            <w:r w:rsidRPr="0075335B">
              <w:rPr>
                <w:rFonts w:ascii="Times New Roman" w:hAnsi="Times New Roman"/>
              </w:rPr>
              <w:t>0</w:t>
            </w:r>
            <w:r w:rsidRPr="0075335B">
              <w:rPr>
                <w:rFonts w:ascii="Times New Roman" w:hAnsi="Times New Roman"/>
                <w:spacing w:val="-2"/>
              </w:rPr>
              <w:t>4</w:t>
            </w:r>
            <w:r w:rsidRPr="0075335B">
              <w:rPr>
                <w:rFonts w:ascii="Times New Roman" w:hAnsi="Times New Roman"/>
              </w:rPr>
              <w:t>0</w:t>
            </w:r>
          </w:p>
        </w:tc>
      </w:tr>
      <w:tr w:rsidR="00261EFB" w:rsidRPr="00F62BD0" w:rsidTr="000A053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3"/>
              <w:ind w:left="102"/>
              <w:rPr>
                <w:rFonts w:ascii="Times New Roman" w:hAnsi="Times New Roman"/>
                <w:b w:val="0"/>
              </w:rPr>
            </w:pPr>
            <w:r w:rsidRPr="0075335B">
              <w:rPr>
                <w:rFonts w:ascii="Times New Roman" w:hAnsi="Times New Roman"/>
                <w:b w:val="0"/>
                <w:color w:val="02172D"/>
              </w:rPr>
              <w:t>A</w:t>
            </w:r>
            <w:r w:rsidRPr="0075335B">
              <w:rPr>
                <w:rFonts w:ascii="Times New Roman" w:hAnsi="Times New Roman"/>
                <w:b w:val="0"/>
                <w:color w:val="02172D"/>
                <w:spacing w:val="-2"/>
              </w:rPr>
              <w:t>y</w:t>
            </w:r>
            <w:r w:rsidRPr="0075335B">
              <w:rPr>
                <w:rFonts w:ascii="Times New Roman" w:hAnsi="Times New Roman"/>
                <w:b w:val="0"/>
                <w:color w:val="02172D"/>
              </w:rPr>
              <w:t>d</w:t>
            </w:r>
            <w:r w:rsidRPr="0075335B">
              <w:rPr>
                <w:rFonts w:ascii="Times New Roman" w:hAnsi="Times New Roman"/>
                <w:b w:val="0"/>
                <w:color w:val="02172D"/>
                <w:spacing w:val="-1"/>
              </w:rPr>
              <w:t>e</w:t>
            </w:r>
            <w:r w:rsidRPr="0075335B">
              <w:rPr>
                <w:rFonts w:ascii="Times New Roman" w:hAnsi="Times New Roman"/>
                <w:b w:val="0"/>
                <w:color w:val="02172D"/>
              </w:rPr>
              <w:t xml:space="preserve">m Bloğu (G </w:t>
            </w:r>
            <w:r w:rsidRPr="0075335B">
              <w:rPr>
                <w:rFonts w:ascii="Times New Roman" w:hAnsi="Times New Roman"/>
                <w:b w:val="0"/>
                <w:color w:val="02172D"/>
                <w:spacing w:val="-3"/>
              </w:rPr>
              <w:t>B</w:t>
            </w:r>
            <w:r w:rsidRPr="0075335B">
              <w:rPr>
                <w:rFonts w:ascii="Times New Roman" w:hAnsi="Times New Roman"/>
                <w:b w:val="0"/>
                <w:color w:val="02172D"/>
              </w:rPr>
              <w:t>lok)</w:t>
            </w:r>
          </w:p>
        </w:tc>
        <w:tc>
          <w:tcPr>
            <w:tcW w:w="2328" w:type="pct"/>
            <w:hideMark/>
          </w:tcPr>
          <w:p w:rsidR="00261EFB" w:rsidRPr="0075335B" w:rsidRDefault="00261EFB" w:rsidP="00E449E9">
            <w:pPr>
              <w:pStyle w:val="TableParagraph"/>
              <w:spacing w:before="39"/>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5335B">
              <w:rPr>
                <w:rFonts w:ascii="Times New Roman" w:hAnsi="Times New Roman"/>
              </w:rPr>
              <w:t>2</w:t>
            </w:r>
            <w:r w:rsidRPr="0075335B">
              <w:rPr>
                <w:rFonts w:ascii="Times New Roman" w:hAnsi="Times New Roman"/>
                <w:spacing w:val="-3"/>
              </w:rPr>
              <w:t>,</w:t>
            </w:r>
            <w:r w:rsidRPr="0075335B">
              <w:rPr>
                <w:rFonts w:ascii="Times New Roman" w:hAnsi="Times New Roman"/>
              </w:rPr>
              <w:t>3</w:t>
            </w:r>
            <w:r w:rsidRPr="0075335B">
              <w:rPr>
                <w:rFonts w:ascii="Times New Roman" w:hAnsi="Times New Roman"/>
                <w:spacing w:val="-2"/>
              </w:rPr>
              <w:t>6</w:t>
            </w:r>
            <w:r w:rsidRPr="0075335B">
              <w:rPr>
                <w:rFonts w:ascii="Times New Roman" w:hAnsi="Times New Roman"/>
              </w:rPr>
              <w:t>0</w:t>
            </w:r>
          </w:p>
        </w:tc>
      </w:tr>
      <w:tr w:rsidR="00261EFB" w:rsidRPr="00F62BD0" w:rsidTr="000A053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Onko</w:t>
            </w:r>
            <w:r w:rsidRPr="0075335B">
              <w:rPr>
                <w:rFonts w:ascii="Times New Roman" w:hAnsi="Times New Roman"/>
                <w:b w:val="0"/>
                <w:color w:val="02172D"/>
                <w:spacing w:val="-1"/>
              </w:rPr>
              <w:t>l</w:t>
            </w:r>
            <w:r w:rsidRPr="0075335B">
              <w:rPr>
                <w:rFonts w:ascii="Times New Roman" w:hAnsi="Times New Roman"/>
                <w:b w:val="0"/>
                <w:color w:val="02172D"/>
              </w:rPr>
              <w:t>oji</w:t>
            </w:r>
            <w:r w:rsidRPr="0075335B">
              <w:rPr>
                <w:rFonts w:ascii="Times New Roman" w:hAnsi="Times New Roman"/>
                <w:b w:val="0"/>
                <w:color w:val="02172D"/>
                <w:spacing w:val="-4"/>
              </w:rPr>
              <w:t xml:space="preserve"> </w:t>
            </w:r>
            <w:r w:rsidRPr="0075335B">
              <w:rPr>
                <w:rFonts w:ascii="Times New Roman" w:hAnsi="Times New Roman"/>
                <w:b w:val="0"/>
                <w:color w:val="02172D"/>
                <w:spacing w:val="-1"/>
              </w:rPr>
              <w:t>Me</w:t>
            </w:r>
            <w:r w:rsidRPr="0075335B">
              <w:rPr>
                <w:rFonts w:ascii="Times New Roman" w:hAnsi="Times New Roman"/>
                <w:b w:val="0"/>
                <w:color w:val="02172D"/>
              </w:rPr>
              <w:t>rk</w:t>
            </w:r>
            <w:r w:rsidRPr="0075335B">
              <w:rPr>
                <w:rFonts w:ascii="Times New Roman" w:hAnsi="Times New Roman"/>
                <w:b w:val="0"/>
                <w:color w:val="02172D"/>
                <w:spacing w:val="-1"/>
              </w:rPr>
              <w:t>e</w:t>
            </w:r>
            <w:r w:rsidRPr="0075335B">
              <w:rPr>
                <w:rFonts w:ascii="Times New Roman" w:hAnsi="Times New Roman"/>
                <w:b w:val="0"/>
                <w:color w:val="02172D"/>
              </w:rPr>
              <w:t>zi</w:t>
            </w:r>
            <w:r w:rsidRPr="0075335B">
              <w:rPr>
                <w:rFonts w:ascii="Times New Roman" w:hAnsi="Times New Roman"/>
                <w:b w:val="0"/>
                <w:color w:val="02172D"/>
                <w:spacing w:val="-3"/>
              </w:rPr>
              <w:t xml:space="preserve"> </w:t>
            </w:r>
            <w:r w:rsidRPr="0075335B">
              <w:rPr>
                <w:rFonts w:ascii="Times New Roman" w:hAnsi="Times New Roman"/>
                <w:b w:val="0"/>
                <w:color w:val="02172D"/>
              </w:rPr>
              <w:t>(K</w:t>
            </w:r>
            <w:r w:rsidRPr="0075335B">
              <w:rPr>
                <w:rFonts w:ascii="Times New Roman" w:hAnsi="Times New Roman"/>
                <w:b w:val="0"/>
                <w:color w:val="02172D"/>
                <w:spacing w:val="-6"/>
              </w:rPr>
              <w:t xml:space="preserve"> </w:t>
            </w:r>
            <w:r w:rsidRPr="0075335B">
              <w:rPr>
                <w:rFonts w:ascii="Times New Roman" w:hAnsi="Times New Roman"/>
                <w:b w:val="0"/>
                <w:color w:val="02172D"/>
              </w:rPr>
              <w:t>Bl</w:t>
            </w:r>
            <w:r w:rsidRPr="0075335B">
              <w:rPr>
                <w:rFonts w:ascii="Times New Roman" w:hAnsi="Times New Roman"/>
                <w:b w:val="0"/>
                <w:color w:val="02172D"/>
                <w:spacing w:val="-2"/>
              </w:rPr>
              <w:t>o</w:t>
            </w:r>
            <w:r w:rsidRPr="0075335B">
              <w:rPr>
                <w:rFonts w:ascii="Times New Roman" w:hAnsi="Times New Roman"/>
                <w:b w:val="0"/>
                <w:color w:val="02172D"/>
              </w:rPr>
              <w:t>k)</w:t>
            </w:r>
          </w:p>
        </w:tc>
        <w:tc>
          <w:tcPr>
            <w:tcW w:w="2328" w:type="pct"/>
            <w:hideMark/>
          </w:tcPr>
          <w:p w:rsidR="00261EFB" w:rsidRPr="0075335B" w:rsidRDefault="00261EFB" w:rsidP="00E449E9">
            <w:pPr>
              <w:pStyle w:val="TableParagraph"/>
              <w:spacing w:before="36"/>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75335B">
              <w:rPr>
                <w:rFonts w:ascii="Times New Roman" w:hAnsi="Times New Roman"/>
              </w:rPr>
              <w:t>3</w:t>
            </w:r>
            <w:r w:rsidRPr="0075335B">
              <w:rPr>
                <w:rFonts w:ascii="Times New Roman" w:hAnsi="Times New Roman"/>
                <w:spacing w:val="-3"/>
              </w:rPr>
              <w:t>,</w:t>
            </w:r>
            <w:r w:rsidRPr="0075335B">
              <w:rPr>
                <w:rFonts w:ascii="Times New Roman" w:hAnsi="Times New Roman"/>
              </w:rPr>
              <w:t>5</w:t>
            </w:r>
            <w:r w:rsidRPr="0075335B">
              <w:rPr>
                <w:rFonts w:ascii="Times New Roman" w:hAnsi="Times New Roman"/>
                <w:spacing w:val="-2"/>
              </w:rPr>
              <w:t>2</w:t>
            </w:r>
            <w:r w:rsidRPr="0075335B">
              <w:rPr>
                <w:rFonts w:ascii="Times New Roman" w:hAnsi="Times New Roman"/>
              </w:rPr>
              <w:t>7</w:t>
            </w:r>
          </w:p>
        </w:tc>
      </w:tr>
      <w:tr w:rsidR="00261EFB" w:rsidRPr="00F62BD0" w:rsidTr="000A053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OSB</w:t>
            </w:r>
          </w:p>
        </w:tc>
        <w:tc>
          <w:tcPr>
            <w:tcW w:w="2328" w:type="pct"/>
          </w:tcPr>
          <w:p w:rsidR="00261EFB" w:rsidRPr="0075335B" w:rsidRDefault="00261EFB" w:rsidP="00E449E9">
            <w:pPr>
              <w:pStyle w:val="TableParagraph"/>
              <w:spacing w:before="36"/>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5335B">
              <w:rPr>
                <w:rFonts w:ascii="Times New Roman" w:hAnsi="Times New Roman"/>
              </w:rPr>
              <w:t>1</w:t>
            </w:r>
            <w:r w:rsidRPr="0075335B">
              <w:rPr>
                <w:rFonts w:ascii="Times New Roman" w:hAnsi="Times New Roman"/>
                <w:spacing w:val="-3"/>
              </w:rPr>
              <w:t>,</w:t>
            </w:r>
            <w:r w:rsidRPr="0075335B">
              <w:rPr>
                <w:rFonts w:ascii="Times New Roman" w:hAnsi="Times New Roman"/>
              </w:rPr>
              <w:t>4</w:t>
            </w:r>
            <w:r w:rsidRPr="0075335B">
              <w:rPr>
                <w:rFonts w:ascii="Times New Roman" w:hAnsi="Times New Roman"/>
                <w:spacing w:val="-2"/>
              </w:rPr>
              <w:t>0</w:t>
            </w:r>
            <w:r w:rsidRPr="0075335B">
              <w:rPr>
                <w:rFonts w:ascii="Times New Roman" w:hAnsi="Times New Roman"/>
              </w:rPr>
              <w:t>0</w:t>
            </w:r>
          </w:p>
        </w:tc>
      </w:tr>
      <w:tr w:rsidR="00261EFB" w:rsidRPr="00F62BD0" w:rsidTr="000A053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hideMark/>
          </w:tcPr>
          <w:p w:rsidR="00261EFB" w:rsidRPr="0075335B" w:rsidRDefault="00261EFB" w:rsidP="00E449E9">
            <w:pPr>
              <w:pStyle w:val="TableParagraph"/>
              <w:spacing w:before="10"/>
              <w:ind w:left="102"/>
              <w:rPr>
                <w:rFonts w:ascii="Times New Roman" w:hAnsi="Times New Roman"/>
                <w:b w:val="0"/>
              </w:rPr>
            </w:pPr>
            <w:r w:rsidRPr="0075335B">
              <w:rPr>
                <w:rFonts w:ascii="Times New Roman" w:hAnsi="Times New Roman"/>
                <w:b w:val="0"/>
                <w:color w:val="02172D"/>
              </w:rPr>
              <w:t>Psik</w:t>
            </w:r>
            <w:r w:rsidRPr="0075335B">
              <w:rPr>
                <w:rFonts w:ascii="Times New Roman" w:hAnsi="Times New Roman"/>
                <w:b w:val="0"/>
                <w:color w:val="02172D"/>
                <w:spacing w:val="1"/>
              </w:rPr>
              <w:t>i</w:t>
            </w:r>
            <w:r w:rsidRPr="0075335B">
              <w:rPr>
                <w:rFonts w:ascii="Times New Roman" w:hAnsi="Times New Roman"/>
                <w:b w:val="0"/>
                <w:color w:val="02172D"/>
                <w:spacing w:val="-1"/>
              </w:rPr>
              <w:t>ya</w:t>
            </w:r>
            <w:r w:rsidRPr="0075335B">
              <w:rPr>
                <w:rFonts w:ascii="Times New Roman" w:hAnsi="Times New Roman"/>
                <w:b w:val="0"/>
                <w:color w:val="02172D"/>
              </w:rPr>
              <w:t>t</w:t>
            </w:r>
            <w:r w:rsidRPr="0075335B">
              <w:rPr>
                <w:rFonts w:ascii="Times New Roman" w:hAnsi="Times New Roman"/>
                <w:b w:val="0"/>
                <w:color w:val="02172D"/>
                <w:spacing w:val="1"/>
              </w:rPr>
              <w:t>r</w:t>
            </w:r>
            <w:r w:rsidRPr="0075335B">
              <w:rPr>
                <w:rFonts w:ascii="Times New Roman" w:hAnsi="Times New Roman"/>
                <w:b w:val="0"/>
                <w:color w:val="02172D"/>
              </w:rPr>
              <w:t>i</w:t>
            </w:r>
            <w:r w:rsidRPr="0075335B">
              <w:rPr>
                <w:rFonts w:ascii="Times New Roman" w:hAnsi="Times New Roman"/>
                <w:b w:val="0"/>
                <w:color w:val="02172D"/>
                <w:spacing w:val="-17"/>
              </w:rPr>
              <w:t xml:space="preserve"> </w:t>
            </w:r>
            <w:r w:rsidRPr="0075335B">
              <w:rPr>
                <w:rFonts w:ascii="Times New Roman" w:hAnsi="Times New Roman"/>
                <w:b w:val="0"/>
                <w:color w:val="02172D"/>
              </w:rPr>
              <w:t>H</w:t>
            </w:r>
            <w:r w:rsidRPr="0075335B">
              <w:rPr>
                <w:rFonts w:ascii="Times New Roman" w:hAnsi="Times New Roman"/>
                <w:b w:val="0"/>
                <w:color w:val="02172D"/>
                <w:spacing w:val="-2"/>
              </w:rPr>
              <w:t>a</w:t>
            </w:r>
            <w:r w:rsidRPr="0075335B">
              <w:rPr>
                <w:rFonts w:ascii="Times New Roman" w:hAnsi="Times New Roman"/>
                <w:b w:val="0"/>
                <w:color w:val="02172D"/>
              </w:rPr>
              <w:t>st</w:t>
            </w:r>
            <w:r w:rsidRPr="0075335B">
              <w:rPr>
                <w:rFonts w:ascii="Times New Roman" w:hAnsi="Times New Roman"/>
                <w:b w:val="0"/>
                <w:color w:val="02172D"/>
                <w:spacing w:val="-1"/>
              </w:rPr>
              <w:t>a</w:t>
            </w:r>
            <w:r w:rsidRPr="0075335B">
              <w:rPr>
                <w:rFonts w:ascii="Times New Roman" w:hAnsi="Times New Roman"/>
                <w:b w:val="0"/>
                <w:color w:val="02172D"/>
              </w:rPr>
              <w:t>n</w:t>
            </w:r>
            <w:r w:rsidRPr="0075335B">
              <w:rPr>
                <w:rFonts w:ascii="Times New Roman" w:hAnsi="Times New Roman"/>
                <w:b w:val="0"/>
                <w:color w:val="02172D"/>
                <w:spacing w:val="-1"/>
              </w:rPr>
              <w:t>e</w:t>
            </w:r>
            <w:r w:rsidRPr="0075335B">
              <w:rPr>
                <w:rFonts w:ascii="Times New Roman" w:hAnsi="Times New Roman"/>
                <w:b w:val="0"/>
                <w:color w:val="02172D"/>
              </w:rPr>
              <w:t>si</w:t>
            </w:r>
          </w:p>
        </w:tc>
        <w:tc>
          <w:tcPr>
            <w:tcW w:w="2328" w:type="pct"/>
            <w:hideMark/>
          </w:tcPr>
          <w:p w:rsidR="00261EFB" w:rsidRPr="0075335B" w:rsidRDefault="00261EFB" w:rsidP="00E449E9">
            <w:pPr>
              <w:pStyle w:val="TableParagraph"/>
              <w:spacing w:before="36"/>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75335B">
              <w:rPr>
                <w:rFonts w:ascii="Times New Roman" w:hAnsi="Times New Roman"/>
              </w:rPr>
              <w:t>9</w:t>
            </w:r>
            <w:r w:rsidRPr="0075335B">
              <w:rPr>
                <w:rFonts w:ascii="Times New Roman" w:hAnsi="Times New Roman"/>
                <w:spacing w:val="-3"/>
              </w:rPr>
              <w:t>,</w:t>
            </w:r>
            <w:r w:rsidRPr="0075335B">
              <w:rPr>
                <w:rFonts w:ascii="Times New Roman" w:hAnsi="Times New Roman"/>
              </w:rPr>
              <w:t>0</w:t>
            </w:r>
            <w:r w:rsidRPr="0075335B">
              <w:rPr>
                <w:rFonts w:ascii="Times New Roman" w:hAnsi="Times New Roman"/>
                <w:spacing w:val="-2"/>
              </w:rPr>
              <w:t>0</w:t>
            </w:r>
            <w:r w:rsidRPr="0075335B">
              <w:rPr>
                <w:rFonts w:ascii="Times New Roman" w:hAnsi="Times New Roman"/>
              </w:rPr>
              <w:t>0</w:t>
            </w:r>
          </w:p>
        </w:tc>
      </w:tr>
      <w:tr w:rsidR="00261EFB" w:rsidRPr="00F62BD0" w:rsidTr="000A053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672" w:type="pct"/>
          </w:tcPr>
          <w:p w:rsidR="00261EFB" w:rsidRPr="0075335B" w:rsidRDefault="00261EFB" w:rsidP="00E449E9">
            <w:pPr>
              <w:pStyle w:val="TableParagraph"/>
              <w:spacing w:before="13"/>
              <w:ind w:left="102"/>
              <w:rPr>
                <w:rFonts w:ascii="Times New Roman" w:hAnsi="Times New Roman"/>
              </w:rPr>
            </w:pPr>
            <w:r w:rsidRPr="0075335B">
              <w:rPr>
                <w:rFonts w:ascii="Times New Roman" w:hAnsi="Times New Roman"/>
                <w:color w:val="02172D"/>
              </w:rPr>
              <w:t>TOP</w:t>
            </w:r>
            <w:r w:rsidRPr="0075335B">
              <w:rPr>
                <w:rFonts w:ascii="Times New Roman" w:hAnsi="Times New Roman"/>
                <w:color w:val="02172D"/>
                <w:spacing w:val="-2"/>
              </w:rPr>
              <w:t>L</w:t>
            </w:r>
            <w:r w:rsidRPr="0075335B">
              <w:rPr>
                <w:rFonts w:ascii="Times New Roman" w:hAnsi="Times New Roman"/>
                <w:color w:val="02172D"/>
              </w:rPr>
              <w:t>AM</w:t>
            </w:r>
          </w:p>
        </w:tc>
        <w:tc>
          <w:tcPr>
            <w:tcW w:w="2328" w:type="pct"/>
          </w:tcPr>
          <w:p w:rsidR="00261EFB" w:rsidRPr="0075335B" w:rsidRDefault="00261EFB" w:rsidP="00E449E9">
            <w:pPr>
              <w:pStyle w:val="TableParagraph"/>
              <w:spacing w:before="5"/>
              <w:ind w:right="99"/>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5335B">
              <w:rPr>
                <w:rFonts w:ascii="Times New Roman" w:hAnsi="Times New Roman"/>
              </w:rPr>
              <w:t>1</w:t>
            </w:r>
            <w:r w:rsidRPr="0075335B">
              <w:rPr>
                <w:rFonts w:ascii="Times New Roman" w:hAnsi="Times New Roman"/>
                <w:spacing w:val="-2"/>
              </w:rPr>
              <w:t>0</w:t>
            </w:r>
            <w:r w:rsidRPr="0075335B">
              <w:rPr>
                <w:rFonts w:ascii="Times New Roman" w:hAnsi="Times New Roman"/>
              </w:rPr>
              <w:t>0,</w:t>
            </w:r>
            <w:r w:rsidRPr="0075335B">
              <w:rPr>
                <w:rFonts w:ascii="Times New Roman" w:hAnsi="Times New Roman"/>
                <w:spacing w:val="-2"/>
              </w:rPr>
              <w:t>4</w:t>
            </w:r>
            <w:r w:rsidRPr="0075335B">
              <w:rPr>
                <w:rFonts w:ascii="Times New Roman" w:hAnsi="Times New Roman"/>
              </w:rPr>
              <w:t>23</w:t>
            </w:r>
          </w:p>
        </w:tc>
      </w:tr>
    </w:tbl>
    <w:p w:rsidR="00261EFB" w:rsidRPr="00F62BD0" w:rsidRDefault="00261EFB" w:rsidP="00261EFB">
      <w:pPr>
        <w:pStyle w:val="KonuBal"/>
        <w:spacing w:line="240" w:lineRule="atLeast"/>
        <w:jc w:val="left"/>
        <w:rPr>
          <w:b/>
        </w:rPr>
      </w:pPr>
    </w:p>
    <w:p w:rsidR="00261EFB" w:rsidRPr="00F62BD0" w:rsidRDefault="00261EFB" w:rsidP="00261EFB">
      <w:pPr>
        <w:pStyle w:val="KonuBal"/>
        <w:spacing w:line="240" w:lineRule="atLeast"/>
        <w:jc w:val="left"/>
        <w:rPr>
          <w:b/>
        </w:rPr>
      </w:pPr>
    </w:p>
    <w:p w:rsidR="00261EFB" w:rsidRPr="00F62BD0" w:rsidRDefault="00261EFB" w:rsidP="00261EFB">
      <w:pPr>
        <w:pStyle w:val="KonuBal"/>
        <w:spacing w:line="240" w:lineRule="atLeast"/>
        <w:jc w:val="left"/>
        <w:rPr>
          <w:b/>
        </w:rPr>
      </w:pPr>
    </w:p>
    <w:p w:rsidR="00261EFB" w:rsidRPr="00F62BD0" w:rsidRDefault="00261EFB" w:rsidP="00D9155D">
      <w:pPr>
        <w:pStyle w:val="ListeParagraf"/>
        <w:numPr>
          <w:ilvl w:val="1"/>
          <w:numId w:val="47"/>
        </w:numPr>
        <w:rPr>
          <w:b/>
        </w:rPr>
      </w:pPr>
      <w:r w:rsidRPr="00F62BD0">
        <w:rPr>
          <w:b/>
        </w:rPr>
        <w:br w:type="page"/>
      </w:r>
      <w:r w:rsidRPr="00F62BD0">
        <w:rPr>
          <w:b/>
        </w:rPr>
        <w:lastRenderedPageBreak/>
        <w:t>Taşıtlar</w:t>
      </w:r>
    </w:p>
    <w:p w:rsidR="00261EFB" w:rsidRPr="00F62BD0" w:rsidRDefault="00261EFB" w:rsidP="00261EFB">
      <w:pPr>
        <w:spacing w:line="240" w:lineRule="atLeast"/>
      </w:pPr>
    </w:p>
    <w:p w:rsidR="00261EFB" w:rsidRPr="00F62BD0" w:rsidRDefault="00261EFB" w:rsidP="00A17F32">
      <w:pPr>
        <w:pStyle w:val="ResimYazs"/>
        <w:rPr>
          <w:b w:val="0"/>
        </w:rPr>
      </w:pPr>
      <w:r w:rsidRPr="00F62BD0">
        <w:t xml:space="preserve">   </w:t>
      </w:r>
      <w:bookmarkStart w:id="51" w:name="_Toc508094097"/>
      <w:r w:rsidR="00A17F32" w:rsidRPr="00F62BD0">
        <w:t xml:space="preserve">Tablo </w:t>
      </w:r>
      <w:fldSimple w:instr=" SEQ Tablo \* ARABIC ">
        <w:r w:rsidR="006B4560">
          <w:rPr>
            <w:noProof/>
          </w:rPr>
          <w:t>11</w:t>
        </w:r>
      </w:fldSimple>
      <w:r w:rsidR="00A17F32" w:rsidRPr="00F62BD0">
        <w:t>: Taşıtlar</w:t>
      </w:r>
      <w:bookmarkEnd w:id="51"/>
    </w:p>
    <w:tbl>
      <w:tblPr>
        <w:tblStyle w:val="OrtaKlavuz3-Vurgu2"/>
        <w:tblW w:w="5000" w:type="pct"/>
        <w:tblLook w:val="0620" w:firstRow="1" w:lastRow="0" w:firstColumn="0" w:lastColumn="0" w:noHBand="1" w:noVBand="1"/>
      </w:tblPr>
      <w:tblGrid>
        <w:gridCol w:w="7624"/>
        <w:gridCol w:w="1854"/>
      </w:tblGrid>
      <w:tr w:rsidR="00261EFB" w:rsidRPr="00F62BD0" w:rsidTr="000A0530">
        <w:trPr>
          <w:cnfStyle w:val="100000000000" w:firstRow="1" w:lastRow="0" w:firstColumn="0" w:lastColumn="0" w:oddVBand="0" w:evenVBand="0" w:oddHBand="0" w:evenHBand="0" w:firstRowFirstColumn="0" w:firstRowLastColumn="0" w:lastRowFirstColumn="0" w:lastRowLastColumn="0"/>
          <w:trHeight w:hRule="exact" w:val="473"/>
        </w:trPr>
        <w:tc>
          <w:tcPr>
            <w:tcW w:w="5000" w:type="pct"/>
            <w:gridSpan w:val="2"/>
          </w:tcPr>
          <w:p w:rsidR="00261EFB" w:rsidRPr="000A0530" w:rsidRDefault="00261EFB" w:rsidP="00E449E9">
            <w:pPr>
              <w:spacing w:before="100" w:beforeAutospacing="1"/>
              <w:jc w:val="center"/>
              <w:rPr>
                <w:b w:val="0"/>
                <w:caps/>
                <w:sz w:val="32"/>
                <w:szCs w:val="32"/>
              </w:rPr>
            </w:pPr>
            <w:r w:rsidRPr="000A0530">
              <w:rPr>
                <w:caps/>
                <w:sz w:val="32"/>
                <w:szCs w:val="32"/>
              </w:rPr>
              <w:t xml:space="preserve"> Taşıtlar </w:t>
            </w:r>
          </w:p>
        </w:tc>
      </w:tr>
      <w:tr w:rsidR="00261EFB" w:rsidRPr="000A0530" w:rsidTr="000A0530">
        <w:trPr>
          <w:trHeight w:hRule="exact" w:val="288"/>
        </w:trPr>
        <w:tc>
          <w:tcPr>
            <w:tcW w:w="4022" w:type="pct"/>
          </w:tcPr>
          <w:p w:rsidR="00261EFB" w:rsidRPr="000A0530" w:rsidRDefault="00261EFB" w:rsidP="00E449E9">
            <w:pPr>
              <w:spacing w:before="100" w:beforeAutospacing="1"/>
              <w:rPr>
                <w:b/>
              </w:rPr>
            </w:pPr>
            <w:r w:rsidRPr="000A0530">
              <w:rPr>
                <w:b/>
              </w:rPr>
              <w:t>Taşıtın Cinsi</w:t>
            </w:r>
          </w:p>
        </w:tc>
        <w:tc>
          <w:tcPr>
            <w:tcW w:w="978" w:type="pct"/>
          </w:tcPr>
          <w:p w:rsidR="00261EFB" w:rsidRPr="000A0530" w:rsidRDefault="00261EFB" w:rsidP="00E449E9">
            <w:pPr>
              <w:spacing w:before="100" w:beforeAutospacing="1"/>
              <w:jc w:val="center"/>
            </w:pPr>
            <w:r w:rsidRPr="000A0530">
              <w:t>Adet</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b/>
                <w:sz w:val="22"/>
                <w:szCs w:val="22"/>
              </w:rPr>
            </w:pPr>
            <w:r w:rsidRPr="000A0530">
              <w:rPr>
                <w:sz w:val="22"/>
                <w:szCs w:val="22"/>
              </w:rPr>
              <w:t>Binek Otomobil</w:t>
            </w:r>
          </w:p>
        </w:tc>
        <w:tc>
          <w:tcPr>
            <w:tcW w:w="978" w:type="pct"/>
          </w:tcPr>
          <w:p w:rsidR="00261EFB" w:rsidRPr="000A0530" w:rsidRDefault="00261EFB" w:rsidP="00E449E9">
            <w:pPr>
              <w:pStyle w:val="KonuBal"/>
              <w:spacing w:line="240" w:lineRule="atLeast"/>
              <w:ind w:firstLine="0"/>
              <w:rPr>
                <w:szCs w:val="24"/>
              </w:rPr>
            </w:pPr>
            <w:r w:rsidRPr="000A0530">
              <w:rPr>
                <w:szCs w:val="24"/>
              </w:rPr>
              <w:t>10</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b/>
                <w:sz w:val="22"/>
                <w:szCs w:val="22"/>
              </w:rPr>
            </w:pPr>
            <w:r w:rsidRPr="000A0530">
              <w:rPr>
                <w:sz w:val="22"/>
                <w:szCs w:val="22"/>
              </w:rPr>
              <w:t xml:space="preserve">Minibüs (Sürücü </w:t>
            </w:r>
            <w:proofErr w:type="gramStart"/>
            <w:r w:rsidRPr="000A0530">
              <w:rPr>
                <w:sz w:val="22"/>
                <w:szCs w:val="22"/>
              </w:rPr>
              <w:t>dahil</w:t>
            </w:r>
            <w:proofErr w:type="gramEnd"/>
            <w:r w:rsidRPr="000A0530">
              <w:rPr>
                <w:sz w:val="22"/>
                <w:szCs w:val="22"/>
              </w:rPr>
              <w:t xml:space="preserve"> en fazla 15 kişilik)</w:t>
            </w:r>
          </w:p>
        </w:tc>
        <w:tc>
          <w:tcPr>
            <w:tcW w:w="978" w:type="pct"/>
          </w:tcPr>
          <w:p w:rsidR="00261EFB" w:rsidRPr="000A0530" w:rsidRDefault="00261EFB" w:rsidP="00E449E9">
            <w:pPr>
              <w:jc w:val="center"/>
            </w:pPr>
            <w:r w:rsidRPr="000A0530">
              <w:t>6</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b/>
                <w:sz w:val="22"/>
                <w:szCs w:val="22"/>
              </w:rPr>
            </w:pPr>
            <w:r w:rsidRPr="000A0530">
              <w:rPr>
                <w:sz w:val="22"/>
                <w:szCs w:val="22"/>
              </w:rPr>
              <w:t>Midibüs</w:t>
            </w:r>
          </w:p>
        </w:tc>
        <w:tc>
          <w:tcPr>
            <w:tcW w:w="978" w:type="pct"/>
          </w:tcPr>
          <w:p w:rsidR="00261EFB" w:rsidRPr="000A0530" w:rsidRDefault="00261EFB" w:rsidP="00E449E9">
            <w:pPr>
              <w:jc w:val="center"/>
            </w:pPr>
            <w:r w:rsidRPr="000A0530">
              <w:t>3</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b/>
                <w:sz w:val="22"/>
                <w:szCs w:val="22"/>
              </w:rPr>
            </w:pPr>
            <w:r w:rsidRPr="000A0530">
              <w:rPr>
                <w:sz w:val="22"/>
                <w:szCs w:val="22"/>
              </w:rPr>
              <w:t xml:space="preserve">Pick-up (Kamyonet, sürücü </w:t>
            </w:r>
            <w:proofErr w:type="gramStart"/>
            <w:r w:rsidRPr="000A0530">
              <w:rPr>
                <w:sz w:val="22"/>
                <w:szCs w:val="22"/>
              </w:rPr>
              <w:t>dahil</w:t>
            </w:r>
            <w:proofErr w:type="gramEnd"/>
            <w:r w:rsidRPr="000A0530">
              <w:rPr>
                <w:sz w:val="22"/>
                <w:szCs w:val="22"/>
              </w:rPr>
              <w:t xml:space="preserve"> 3 veya 6 kişilik)</w:t>
            </w:r>
          </w:p>
        </w:tc>
        <w:tc>
          <w:tcPr>
            <w:tcW w:w="978" w:type="pct"/>
          </w:tcPr>
          <w:p w:rsidR="00261EFB" w:rsidRPr="000A0530" w:rsidRDefault="00261EFB" w:rsidP="00E449E9">
            <w:pPr>
              <w:jc w:val="center"/>
            </w:pPr>
            <w:r w:rsidRPr="000A0530">
              <w:t>8</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sz w:val="22"/>
                <w:szCs w:val="22"/>
              </w:rPr>
            </w:pPr>
            <w:r w:rsidRPr="000A0530">
              <w:rPr>
                <w:sz w:val="22"/>
                <w:szCs w:val="22"/>
              </w:rPr>
              <w:t xml:space="preserve">Otobüs (Sürücü </w:t>
            </w:r>
            <w:proofErr w:type="gramStart"/>
            <w:r w:rsidRPr="000A0530">
              <w:rPr>
                <w:sz w:val="22"/>
                <w:szCs w:val="22"/>
              </w:rPr>
              <w:t>dahil</w:t>
            </w:r>
            <w:proofErr w:type="gramEnd"/>
            <w:r w:rsidRPr="000A0530">
              <w:rPr>
                <w:sz w:val="22"/>
                <w:szCs w:val="22"/>
              </w:rPr>
              <w:t xml:space="preserve"> en az 27, en fazla 40 kişilik)</w:t>
            </w:r>
          </w:p>
        </w:tc>
        <w:tc>
          <w:tcPr>
            <w:tcW w:w="978" w:type="pct"/>
          </w:tcPr>
          <w:p w:rsidR="00261EFB" w:rsidRPr="000A0530" w:rsidRDefault="00261EFB" w:rsidP="00E449E9">
            <w:pPr>
              <w:jc w:val="center"/>
            </w:pPr>
            <w:r w:rsidRPr="000A0530">
              <w:t>1</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sz w:val="22"/>
                <w:szCs w:val="22"/>
              </w:rPr>
            </w:pPr>
            <w:r w:rsidRPr="000A0530">
              <w:rPr>
                <w:sz w:val="22"/>
                <w:szCs w:val="22"/>
              </w:rPr>
              <w:t xml:space="preserve">Motosiklet (En fazla 600 </w:t>
            </w:r>
            <w:proofErr w:type="gramStart"/>
            <w:r w:rsidRPr="000A0530">
              <w:rPr>
                <w:sz w:val="22"/>
                <w:szCs w:val="22"/>
              </w:rPr>
              <w:t>cc.lik</w:t>
            </w:r>
            <w:proofErr w:type="gramEnd"/>
            <w:r w:rsidRPr="000A0530">
              <w:rPr>
                <w:sz w:val="22"/>
                <w:szCs w:val="22"/>
              </w:rPr>
              <w:t>)</w:t>
            </w:r>
          </w:p>
        </w:tc>
        <w:tc>
          <w:tcPr>
            <w:tcW w:w="978" w:type="pct"/>
          </w:tcPr>
          <w:p w:rsidR="00261EFB" w:rsidRPr="000A0530" w:rsidRDefault="00261EFB" w:rsidP="00E449E9">
            <w:pPr>
              <w:jc w:val="center"/>
            </w:pPr>
            <w:r w:rsidRPr="000A0530">
              <w:t>5</w:t>
            </w:r>
          </w:p>
        </w:tc>
      </w:tr>
      <w:tr w:rsidR="00261EFB" w:rsidRPr="000A0530" w:rsidTr="000A0530">
        <w:trPr>
          <w:trHeight w:hRule="exact" w:val="288"/>
        </w:trPr>
        <w:tc>
          <w:tcPr>
            <w:tcW w:w="4022" w:type="pct"/>
          </w:tcPr>
          <w:p w:rsidR="00261EFB" w:rsidRPr="000A0530" w:rsidRDefault="00261EFB" w:rsidP="00E449E9">
            <w:pPr>
              <w:pStyle w:val="KonuBal"/>
              <w:spacing w:line="240" w:lineRule="atLeast"/>
              <w:ind w:firstLine="0"/>
              <w:jc w:val="left"/>
              <w:rPr>
                <w:sz w:val="22"/>
                <w:szCs w:val="22"/>
              </w:rPr>
            </w:pPr>
            <w:r w:rsidRPr="000A0530">
              <w:rPr>
                <w:sz w:val="22"/>
                <w:szCs w:val="22"/>
              </w:rPr>
              <w:t>Diğer Taşıtlar (Traktör)</w:t>
            </w:r>
          </w:p>
        </w:tc>
        <w:tc>
          <w:tcPr>
            <w:tcW w:w="978" w:type="pct"/>
          </w:tcPr>
          <w:p w:rsidR="00261EFB" w:rsidRPr="000A0530" w:rsidRDefault="00261EFB" w:rsidP="00E449E9">
            <w:pPr>
              <w:jc w:val="center"/>
            </w:pPr>
            <w:r w:rsidRPr="000A0530">
              <w:t>1</w:t>
            </w:r>
          </w:p>
        </w:tc>
      </w:tr>
      <w:tr w:rsidR="00261EFB" w:rsidRPr="00F62BD0" w:rsidTr="000A0530">
        <w:trPr>
          <w:trHeight w:hRule="exact" w:val="407"/>
        </w:trPr>
        <w:tc>
          <w:tcPr>
            <w:tcW w:w="4022" w:type="pct"/>
          </w:tcPr>
          <w:p w:rsidR="00261EFB" w:rsidRPr="000A0530" w:rsidRDefault="00261EFB" w:rsidP="00E449E9">
            <w:pPr>
              <w:pStyle w:val="KonuBal"/>
              <w:spacing w:line="240" w:lineRule="atLeast"/>
              <w:ind w:firstLine="0"/>
              <w:jc w:val="left"/>
              <w:rPr>
                <w:szCs w:val="24"/>
              </w:rPr>
            </w:pPr>
            <w:r w:rsidRPr="000A0530">
              <w:rPr>
                <w:b/>
                <w:szCs w:val="24"/>
              </w:rPr>
              <w:t>Toplam</w:t>
            </w:r>
          </w:p>
        </w:tc>
        <w:tc>
          <w:tcPr>
            <w:tcW w:w="978" w:type="pct"/>
          </w:tcPr>
          <w:p w:rsidR="00261EFB" w:rsidRPr="000A0530" w:rsidRDefault="00261EFB" w:rsidP="00E449E9">
            <w:pPr>
              <w:pStyle w:val="KonuBal"/>
              <w:spacing w:line="240" w:lineRule="atLeast"/>
              <w:ind w:firstLine="0"/>
              <w:rPr>
                <w:b/>
                <w:szCs w:val="24"/>
              </w:rPr>
            </w:pPr>
            <w:r w:rsidRPr="000A0530">
              <w:rPr>
                <w:b/>
                <w:szCs w:val="24"/>
              </w:rPr>
              <w:t>34</w:t>
            </w:r>
          </w:p>
        </w:tc>
      </w:tr>
    </w:tbl>
    <w:p w:rsidR="00261EFB" w:rsidRPr="00F62BD0" w:rsidRDefault="00261EFB" w:rsidP="00261EFB">
      <w:bookmarkStart w:id="52" w:name="_Toc227482180"/>
      <w:bookmarkStart w:id="53" w:name="_Toc289343996"/>
      <w:bookmarkEnd w:id="49"/>
    </w:p>
    <w:p w:rsidR="00261EFB" w:rsidRPr="00F62BD0" w:rsidRDefault="00261EFB" w:rsidP="00A17F32">
      <w:pPr>
        <w:pStyle w:val="ResimYazs"/>
        <w:rPr>
          <w:b w:val="0"/>
          <w:sz w:val="24"/>
          <w:szCs w:val="24"/>
        </w:rPr>
      </w:pPr>
      <w:r w:rsidRPr="00F62BD0">
        <w:rPr>
          <w:sz w:val="24"/>
          <w:szCs w:val="24"/>
        </w:rPr>
        <w:t xml:space="preserve">     </w:t>
      </w:r>
      <w:bookmarkStart w:id="54" w:name="_Toc508094098"/>
      <w:bookmarkEnd w:id="52"/>
      <w:bookmarkEnd w:id="53"/>
      <w:r w:rsidR="00A17F32" w:rsidRPr="00F62BD0">
        <w:t xml:space="preserve">Tablo </w:t>
      </w:r>
      <w:fldSimple w:instr=" SEQ Tablo \* ARABIC ">
        <w:r w:rsidR="006B4560">
          <w:rPr>
            <w:noProof/>
          </w:rPr>
          <w:t>12</w:t>
        </w:r>
      </w:fldSimple>
      <w:r w:rsidR="00A17F32" w:rsidRPr="00F62BD0">
        <w:t>: Taşınır Malzeme Listesi</w:t>
      </w:r>
      <w:bookmarkEnd w:id="54"/>
    </w:p>
    <w:tbl>
      <w:tblPr>
        <w:tblStyle w:val="AkListe-Vurgu2"/>
        <w:tblW w:w="9592" w:type="dxa"/>
        <w:tblLayout w:type="fixed"/>
        <w:tblLook w:val="0000" w:firstRow="0" w:lastRow="0" w:firstColumn="0" w:lastColumn="0" w:noHBand="0" w:noVBand="0"/>
      </w:tblPr>
      <w:tblGrid>
        <w:gridCol w:w="709"/>
        <w:gridCol w:w="709"/>
        <w:gridCol w:w="708"/>
        <w:gridCol w:w="5868"/>
        <w:gridCol w:w="1560"/>
        <w:gridCol w:w="26"/>
        <w:gridCol w:w="12"/>
      </w:tblGrid>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783"/>
        </w:trPr>
        <w:tc>
          <w:tcPr>
            <w:cnfStyle w:val="000010000000" w:firstRow="0" w:lastRow="0" w:firstColumn="0" w:lastColumn="0" w:oddVBand="1" w:evenVBand="0" w:oddHBand="0" w:evenHBand="0" w:firstRowFirstColumn="0" w:firstRowLastColumn="0" w:lastRowFirstColumn="0" w:lastRowLastColumn="0"/>
            <w:tcW w:w="709" w:type="dxa"/>
            <w:textDirection w:val="btLr"/>
          </w:tcPr>
          <w:p w:rsidR="00261EFB" w:rsidRPr="000A0530" w:rsidRDefault="00261EFB" w:rsidP="00E449E9">
            <w:pPr>
              <w:jc w:val="center"/>
              <w:rPr>
                <w:lang w:val="es-ES"/>
              </w:rPr>
            </w:pPr>
            <w:r w:rsidRPr="000A0530">
              <w:rPr>
                <w:lang w:val="es-ES"/>
              </w:rPr>
              <w:t>Hesap Kodu</w:t>
            </w:r>
          </w:p>
        </w:tc>
        <w:tc>
          <w:tcPr>
            <w:tcW w:w="709" w:type="dxa"/>
            <w:textDirection w:val="btLr"/>
          </w:tcPr>
          <w:p w:rsidR="00261EFB" w:rsidRPr="000A0530" w:rsidRDefault="00261EFB" w:rsidP="00E449E9">
            <w:pPr>
              <w:jc w:val="center"/>
              <w:cnfStyle w:val="000000100000" w:firstRow="0" w:lastRow="0" w:firstColumn="0" w:lastColumn="0" w:oddVBand="0" w:evenVBand="0" w:oddHBand="1" w:evenHBand="0" w:firstRowFirstColumn="0" w:firstRowLastColumn="0" w:lastRowFirstColumn="0" w:lastRowLastColumn="0"/>
              <w:rPr>
                <w:lang w:val="es-ES"/>
              </w:rPr>
            </w:pPr>
            <w:r w:rsidRPr="000A0530">
              <w:rPr>
                <w:lang w:val="es-ES"/>
              </w:rPr>
              <w:t>I. Düzey Kodu</w:t>
            </w:r>
          </w:p>
        </w:tc>
        <w:tc>
          <w:tcPr>
            <w:cnfStyle w:val="000010000000" w:firstRow="0" w:lastRow="0" w:firstColumn="0" w:lastColumn="0" w:oddVBand="1" w:evenVBand="0" w:oddHBand="0" w:evenHBand="0" w:firstRowFirstColumn="0" w:firstRowLastColumn="0" w:lastRowFirstColumn="0" w:lastRowLastColumn="0"/>
            <w:tcW w:w="708" w:type="dxa"/>
            <w:textDirection w:val="btLr"/>
          </w:tcPr>
          <w:p w:rsidR="00261EFB" w:rsidRPr="000A0530" w:rsidRDefault="00261EFB" w:rsidP="00E449E9">
            <w:pPr>
              <w:jc w:val="center"/>
              <w:rPr>
                <w:lang w:val="es-ES"/>
              </w:rPr>
            </w:pPr>
            <w:r w:rsidRPr="000A0530">
              <w:rPr>
                <w:lang w:val="es-ES"/>
              </w:rPr>
              <w:t>II. Düzey Kodu</w:t>
            </w:r>
          </w:p>
        </w:tc>
        <w:tc>
          <w:tcPr>
            <w:tcW w:w="5868" w:type="dxa"/>
          </w:tcPr>
          <w:p w:rsidR="00261EFB" w:rsidRPr="000A0530" w:rsidRDefault="00261EFB" w:rsidP="00E449E9">
            <w:pPr>
              <w:tabs>
                <w:tab w:val="left" w:pos="1200"/>
                <w:tab w:val="center" w:pos="2832"/>
              </w:tabs>
              <w:jc w:val="center"/>
              <w:cnfStyle w:val="000000100000" w:firstRow="0" w:lastRow="0" w:firstColumn="0" w:lastColumn="0" w:oddVBand="0" w:evenVBand="0" w:oddHBand="1" w:evenHBand="0" w:firstRowFirstColumn="0" w:firstRowLastColumn="0" w:lastRowFirstColumn="0" w:lastRowLastColumn="0"/>
              <w:rPr>
                <w:lang w:val="es-ES"/>
              </w:rPr>
            </w:pPr>
            <w:r w:rsidRPr="000A0530">
              <w:rPr>
                <w:b/>
                <w:bCs/>
                <w:lang w:val="es-ES"/>
              </w:rPr>
              <w:t>TAŞINIR MALZEME LİSTESİ</w:t>
            </w:r>
            <w:r w:rsidRPr="000A0530">
              <w:rPr>
                <w:b/>
                <w:bCs/>
                <w:lang w:val="es-ES"/>
              </w:rPr>
              <w:tab/>
              <w:t xml:space="preserve">                             DAYANIKLI TAŞINIRLAR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center"/>
              <w:rPr>
                <w:lang w:val="es-ES"/>
              </w:rPr>
            </w:pPr>
            <w:r w:rsidRPr="000A0530">
              <w:rPr>
                <w:lang w:val="es-ES"/>
              </w:rPr>
              <w:t>Miktar</w:t>
            </w:r>
          </w:p>
        </w:tc>
      </w:tr>
      <w:tr w:rsidR="00261EFB" w:rsidRPr="000A0530" w:rsidTr="000A0530">
        <w:trPr>
          <w:gridAfter w:val="2"/>
          <w:wAfter w:w="38" w:type="dxa"/>
          <w:trHeight w:val="139"/>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İletişim/Haberleşme Tesisleri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3</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274"/>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Enerji Tesisleri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Görüntüleme, Bilgi Toplama ve Takip Sitemleri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493</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99</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Diğer Tesis ve Sistemler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392</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Tarım ve Ormancılık Makineleri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46</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İnşaat Makineleri ve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331</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Atölye Makineleri ve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1068</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İş Makineleri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67</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Güç Elektroniği ve Basınçlı Makineler ile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576</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220"/>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Posta Makineleri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Paketleme Makineleri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7</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08</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Etiketleme ve Numaralandırma Makineleri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4</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09</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Ayırma, Sınıflandırma Makineleri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5</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10</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Matbaacılıkta Kullanılan Makine ve Aletler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26</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Yıkama, Temizleme ve Ütüleme Cihaz ve Araçları</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260</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Beslenme/Gıda ve Mutfak Cihaz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1778</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Kurtarma Amaçlı Cihaz ve Aletler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84</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Ölçüm, Tartı, Çizim Cihazları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1961</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Tıbbi ve Biyolojik Amaçlı Kullanılan Cihazlar ve Aletler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5366</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78"/>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Araştırma ve Üretim Amaçlı Cihazları ve Aletleri</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2326</w:t>
            </w:r>
          </w:p>
        </w:tc>
      </w:tr>
      <w:tr w:rsidR="00261EFB" w:rsidRPr="000A0530" w:rsidTr="000A0530">
        <w:trPr>
          <w:gridAfter w:val="2"/>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Müzik Aletleri ve Aksesuarları</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313</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08</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Spor Amaçlı Kullanılan Cihaz ve Aletler</w:t>
            </w:r>
          </w:p>
        </w:tc>
        <w:tc>
          <w:tcPr>
            <w:cnfStyle w:val="000010000000" w:firstRow="0" w:lastRow="0" w:firstColumn="0" w:lastColumn="0" w:oddVBand="1" w:evenVBand="0" w:oddHBand="0" w:evenHBand="0" w:firstRowFirstColumn="0" w:firstRowLastColumn="0" w:lastRowFirstColumn="0" w:lastRowLastColumn="0"/>
            <w:tcW w:w="1560" w:type="dxa"/>
            <w:noWrap/>
          </w:tcPr>
          <w:p w:rsidR="00261EFB" w:rsidRPr="000A0530" w:rsidRDefault="00261EFB" w:rsidP="00E449E9">
            <w:pPr>
              <w:jc w:val="right"/>
              <w:rPr>
                <w:color w:val="000000"/>
              </w:rPr>
            </w:pPr>
            <w:r w:rsidRPr="000A0530">
              <w:rPr>
                <w:color w:val="000000"/>
              </w:rPr>
              <w:t>58</w:t>
            </w:r>
          </w:p>
        </w:tc>
      </w:tr>
      <w:tr w:rsidR="00261EFB" w:rsidRPr="000A0530" w:rsidTr="000A0530">
        <w:trPr>
          <w:gridAfter w:val="1"/>
          <w:wAfter w:w="12" w:type="dxa"/>
          <w:trHeight w:val="130"/>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Otomobiller</w:t>
            </w:r>
          </w:p>
        </w:tc>
        <w:tc>
          <w:tcPr>
            <w:cnfStyle w:val="000010000000" w:firstRow="0" w:lastRow="0" w:firstColumn="0" w:lastColumn="0" w:oddVBand="1" w:evenVBand="0" w:oddHBand="0" w:evenHBand="0" w:firstRowFirstColumn="0" w:firstRowLastColumn="0" w:lastRowFirstColumn="0" w:lastRowLastColumn="0"/>
            <w:tcW w:w="1586" w:type="dxa"/>
            <w:gridSpan w:val="2"/>
          </w:tcPr>
          <w:p w:rsidR="00261EFB" w:rsidRPr="000A0530" w:rsidRDefault="00261EFB" w:rsidP="00E449E9">
            <w:pPr>
              <w:jc w:val="right"/>
              <w:rPr>
                <w:color w:val="000000"/>
              </w:rPr>
            </w:pPr>
            <w:r w:rsidRPr="000A0530">
              <w:rPr>
                <w:color w:val="000000"/>
              </w:rPr>
              <w:t>11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Yolcu Taşıma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Yük Taşıma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Özel Amaçlı Taşıtlar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Mopet ve Motosikletler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Motorsuz Kara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lastRenderedPageBreak/>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Botlar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Döşeme Demirbaşları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2902</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Temsil ve Tören Demirbaşları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4234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Koruyucu Giysi ve Malzemeler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184</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Seyahat, Muhafaza ve Taşıma Amaçlı Demirbaş Niteliğindeki Taşınırlar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195</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Hastanede Kullanılan Demirbaş Niteliğindeki Taşınırlar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5387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Bilgisayarlar ve Sunucular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14703</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Bilgisayar Çevre Birimleri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2858</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Teksir ve Çoğaltma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186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Haberleşme Cihazları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6198</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Ses, Görüntü ve Sunum Cihazları ve Aksesuarları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3282</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Aydınlatma Cihazları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99</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Diğer Büro Makineleri ve Aletleri Grubu</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1740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Büro Mobilyaları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74627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Misafirhane, Konaklama ve Barınma Amaçlı Mobilyalar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1242</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Kafeterya ve Yemekhane Mobilyaları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8921</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Bebek ve Çocuk Mobilyası ve Aksesuarları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Seminer ve Sunum Amaçlı Ürünler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2028</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04</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Yemek Hazırlama Ekipmanları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1850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06</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Geleneksel Türk Süslemeleri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31</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06</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Güzel Sanat Eserleri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Kütüphane Mobilyaları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570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Basılı Yayınlar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68024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Görsel ve İşitsel Kaynaklar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326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08</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Eğitim Mobilyaları ve Donanımları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16876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08</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Öğrenmeyi Kolaylaştırıcı Ekipmanlar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1003</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08</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Okul Bahçesi ve Oyun Demirbaşları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Doğa Sporlarında Kullanılan Demirbaşlar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117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Salon Sporlarında Kullanılan Demirbaşlar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627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Saha Sporlarında Kullanılan Demirbaşlar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180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99</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Diğer Spor Amaçlı Kullanılan Demirbaşlar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10</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Güvenlik ve Korunma Amaçlı Araçlar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10</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Kontrol ve Güvenlik Sistemleri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594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10</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Yangın Söndürme ve Tedbir Cihaz ve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815</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11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Duvarda Sergilenen Süs Eşyaları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98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12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Yemek, Servis ve Çatal-Bıçak Takımları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280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12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Büro Malzemeleri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w:t>
            </w:r>
          </w:p>
        </w:tc>
      </w:tr>
      <w:tr w:rsidR="00261EFB" w:rsidRPr="000A0530" w:rsidTr="000A0530">
        <w:trPr>
          <w:gridAfter w:val="2"/>
          <w:cnfStyle w:val="000000100000" w:firstRow="0" w:lastRow="0" w:firstColumn="0" w:lastColumn="0" w:oddVBand="0" w:evenVBand="0" w:oddHBand="1" w:evenHBand="0" w:firstRowFirstColumn="0" w:firstRowLastColumn="0" w:lastRowFirstColumn="0" w:lastRowLastColumn="0"/>
          <w:wAfter w:w="38" w:type="dxa"/>
          <w:trHeight w:val="156"/>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99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 xml:space="preserve">Seyyar Kulube, </w:t>
            </w:r>
            <w:proofErr w:type="gramStart"/>
            <w:r w:rsidRPr="000A0530">
              <w:t>Kabin,Büfe</w:t>
            </w:r>
            <w:proofErr w:type="gramEnd"/>
            <w:r w:rsidRPr="000A0530">
              <w:t>, Sandık ve Kafesler</w:t>
            </w:r>
          </w:p>
        </w:tc>
        <w:tc>
          <w:tcPr>
            <w:cnfStyle w:val="000010000000" w:firstRow="0" w:lastRow="0" w:firstColumn="0" w:lastColumn="0" w:oddVBand="1" w:evenVBand="0" w:oddHBand="0" w:evenHBand="0" w:firstRowFirstColumn="0" w:firstRowLastColumn="0" w:lastRowFirstColumn="0" w:lastRowLastColumn="0"/>
            <w:tcW w:w="1560" w:type="dxa"/>
          </w:tcPr>
          <w:p w:rsidR="00261EFB" w:rsidRPr="000A0530" w:rsidRDefault="00261EFB" w:rsidP="00E449E9">
            <w:pPr>
              <w:jc w:val="right"/>
              <w:rPr>
                <w:color w:val="000000"/>
              </w:rPr>
            </w:pPr>
            <w:r w:rsidRPr="000A0530">
              <w:rPr>
                <w:color w:val="000000"/>
              </w:rPr>
              <w:t>16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99</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Seyyar Tanklar ve Tüpler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173</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İletişim/Haberleşme Tesisleri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Enerji Tesisleri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Görüntüleme, Bilgi Toplama ve Takip Sitemleri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493</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99</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Diğer Tesis ve Sistemler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392</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Tarım ve Ormancılık Makineleri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İnşaat Makineleri ve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331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Atölye Makineleri ve ve Aletleri</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1068</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İş Makineleri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67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Güç Elektroniği ve Basınçlı Makineler ile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576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Posta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lastRenderedPageBreak/>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Paketleme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08</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Etiketleme ve Numaralandırma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09</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Ayırma, Sınıflandırma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10</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Matbaacılıkta Kullanılan Makine ve Aletler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Yıkama, Temizleme ve Ütüleme Cihaz ve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260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Beslenme/Gıda ve Mutfak Cihaz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1778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Kurtarma Amaçlı Cihaz ve Aletler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84</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Ölçüm, Tartı, Çizim Cihazları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1961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Tıbbi ve Biyolojik Amaçlı Kullanılan Cihazlar ve Aletler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5366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Araştırma ve Üretim Amaçlı Cihazları ve Aletleri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2326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Müzik Aletleri ve Aksesuarları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313</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253</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08</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Spor Amaçlı Kullanılan Cihaz ve Aletler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Otomobiller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11</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Yolcu Taşıma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Yük Taşıma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Özel Amaçlı Taşıtlar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Mopet ve Motosikletler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Motorsuz Kara Araçları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50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254</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07</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Botlar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Döşeme Demirbaşları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2902</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Temsil ve Tören Demirbaşları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4234</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Koruyucu Giysi ve Malzemeler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184</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Seyahat, Muhafaza ve Taşıma Amaçlı Demirbaş Niteliğindeki Taşınırlar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195</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01</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Hastanede Kullanılan Demirbaş Niteliğindeki Taşınırlar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5387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Bilgisayarlar ve Sunucular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14703</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Bilgisayar Çevre Birimleri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2858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Teksir ve Çoğaltma Makineleri</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186</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Haberleşme Cihazları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6198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Ses, Görüntü ve Sunum Cihazları ve Aksesuarları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3282</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06</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Aydınlatma Cihazları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02</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99</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Diğer Büro Makineleri ve Aletleri Grubu</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1740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Büro Mobilyaları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74627</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Misafirhane, Konaklama ve Barınma Amaçlı Mobilyalar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1242</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Kafeterya ve Yemekhane Mobilyaları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8921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96"/>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Bebek ve Çocuk Mobilyası ve Aksesuarları</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10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03</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05</w:t>
            </w:r>
          </w:p>
        </w:tc>
        <w:tc>
          <w:tcPr>
            <w:tcW w:w="5868"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Seminer ve Sunum Amaçlı Ürünler</w:t>
            </w:r>
          </w:p>
        </w:tc>
        <w:tc>
          <w:tcPr>
            <w:cnfStyle w:val="000010000000" w:firstRow="0" w:lastRow="0" w:firstColumn="0" w:lastColumn="0" w:oddVBand="1" w:evenVBand="0" w:oddHBand="0" w:evenHBand="0" w:firstRowFirstColumn="0" w:firstRowLastColumn="0" w:lastRowFirstColumn="0" w:lastRowLastColumn="0"/>
            <w:tcW w:w="1598" w:type="dxa"/>
            <w:gridSpan w:val="3"/>
          </w:tcPr>
          <w:p w:rsidR="00261EFB" w:rsidRPr="000A0530" w:rsidRDefault="00261EFB" w:rsidP="00E449E9">
            <w:pPr>
              <w:jc w:val="right"/>
              <w:rPr>
                <w:color w:val="000000"/>
              </w:rPr>
            </w:pPr>
            <w:r w:rsidRPr="000A0530">
              <w:rPr>
                <w:color w:val="000000"/>
              </w:rPr>
              <w:t>2028</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04</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Yemek Hazırlama Ekipmanları</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1850</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06</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Geleneksel Türk Süslemeleri</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31</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06</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04</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Güzel Sanat Eserleri</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37</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Kütüphane Mobilyaları</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570</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Basılı Yayınlar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68024</w:t>
            </w:r>
          </w:p>
        </w:tc>
      </w:tr>
      <w:tr w:rsidR="00261EFB" w:rsidRPr="000A053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07</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03</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Görsel ve İşitsel Kaynaklar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326</w:t>
            </w:r>
          </w:p>
        </w:tc>
      </w:tr>
      <w:tr w:rsidR="00261EFB" w:rsidRPr="000A0530" w:rsidTr="000A0530">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0A0530">
              <w:rPr>
                <w:color w:val="000000"/>
              </w:rPr>
              <w:t>08</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01</w:t>
            </w:r>
          </w:p>
        </w:tc>
        <w:tc>
          <w:tcPr>
            <w:tcW w:w="5868" w:type="dxa"/>
            <w:noWrap/>
          </w:tcPr>
          <w:p w:rsidR="00261EFB" w:rsidRPr="000A0530" w:rsidRDefault="00261EFB" w:rsidP="00E449E9">
            <w:pPr>
              <w:cnfStyle w:val="000000100000" w:firstRow="0" w:lastRow="0" w:firstColumn="0" w:lastColumn="0" w:oddVBand="0" w:evenVBand="0" w:oddHBand="1" w:evenHBand="0" w:firstRowFirstColumn="0" w:firstRowLastColumn="0" w:lastRowFirstColumn="0" w:lastRowLastColumn="0"/>
            </w:pPr>
            <w:r w:rsidRPr="000A0530">
              <w:t>Eğitim Mobilyaları ve Donanımları</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0A0530" w:rsidRDefault="00261EFB" w:rsidP="00E449E9">
            <w:pPr>
              <w:jc w:val="right"/>
              <w:rPr>
                <w:color w:val="000000"/>
              </w:rPr>
            </w:pPr>
            <w:r w:rsidRPr="000A0530">
              <w:rPr>
                <w:color w:val="000000"/>
              </w:rPr>
              <w:t>16876</w:t>
            </w:r>
          </w:p>
        </w:tc>
      </w:tr>
      <w:tr w:rsidR="00261EFB" w:rsidRPr="00F62BD0" w:rsidTr="000A0530">
        <w:trPr>
          <w:trHeight w:val="147"/>
        </w:trPr>
        <w:tc>
          <w:tcPr>
            <w:cnfStyle w:val="000010000000" w:firstRow="0" w:lastRow="0" w:firstColumn="0" w:lastColumn="0" w:oddVBand="1" w:evenVBand="0" w:oddHBand="0" w:evenHBand="0" w:firstRowFirstColumn="0" w:firstRowLastColumn="0" w:lastRowFirstColumn="0" w:lastRowLastColumn="0"/>
            <w:tcW w:w="709" w:type="dxa"/>
          </w:tcPr>
          <w:p w:rsidR="00261EFB" w:rsidRPr="000A0530" w:rsidRDefault="00261EFB" w:rsidP="00E449E9">
            <w:pPr>
              <w:rPr>
                <w:color w:val="000000"/>
              </w:rPr>
            </w:pPr>
            <w:r w:rsidRPr="000A0530">
              <w:rPr>
                <w:color w:val="000000"/>
              </w:rPr>
              <w:t>255</w:t>
            </w:r>
          </w:p>
        </w:tc>
        <w:tc>
          <w:tcPr>
            <w:tcW w:w="709" w:type="dxa"/>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0A0530">
              <w:rPr>
                <w:color w:val="000000"/>
              </w:rPr>
              <w:t>08</w:t>
            </w:r>
          </w:p>
        </w:tc>
        <w:tc>
          <w:tcPr>
            <w:cnfStyle w:val="000010000000" w:firstRow="0" w:lastRow="0" w:firstColumn="0" w:lastColumn="0" w:oddVBand="1" w:evenVBand="0" w:oddHBand="0" w:evenHBand="0" w:firstRowFirstColumn="0" w:firstRowLastColumn="0" w:lastRowFirstColumn="0" w:lastRowLastColumn="0"/>
            <w:tcW w:w="708" w:type="dxa"/>
          </w:tcPr>
          <w:p w:rsidR="00261EFB" w:rsidRPr="000A0530" w:rsidRDefault="00261EFB" w:rsidP="00E449E9">
            <w:pPr>
              <w:rPr>
                <w:color w:val="000000"/>
              </w:rPr>
            </w:pPr>
            <w:r w:rsidRPr="000A0530">
              <w:rPr>
                <w:color w:val="000000"/>
              </w:rPr>
              <w:t>02</w:t>
            </w:r>
          </w:p>
        </w:tc>
        <w:tc>
          <w:tcPr>
            <w:tcW w:w="5868" w:type="dxa"/>
            <w:noWrap/>
          </w:tcPr>
          <w:p w:rsidR="00261EFB" w:rsidRPr="000A0530" w:rsidRDefault="00261EFB" w:rsidP="00E449E9">
            <w:pPr>
              <w:cnfStyle w:val="000000000000" w:firstRow="0" w:lastRow="0" w:firstColumn="0" w:lastColumn="0" w:oddVBand="0" w:evenVBand="0" w:oddHBand="0" w:evenHBand="0" w:firstRowFirstColumn="0" w:firstRowLastColumn="0" w:lastRowFirstColumn="0" w:lastRowLastColumn="0"/>
            </w:pPr>
            <w:r w:rsidRPr="000A0530">
              <w:t>Öğrenmeyi Kolaylaştırıcı Ekipmanlar</w:t>
            </w:r>
          </w:p>
        </w:tc>
        <w:tc>
          <w:tcPr>
            <w:cnfStyle w:val="000010000000" w:firstRow="0" w:lastRow="0" w:firstColumn="0" w:lastColumn="0" w:oddVBand="1" w:evenVBand="0" w:oddHBand="0" w:evenHBand="0" w:firstRowFirstColumn="0" w:firstRowLastColumn="0" w:lastRowFirstColumn="0" w:lastRowLastColumn="0"/>
            <w:tcW w:w="1598" w:type="dxa"/>
            <w:gridSpan w:val="3"/>
            <w:noWrap/>
          </w:tcPr>
          <w:p w:rsidR="00261EFB" w:rsidRPr="00F62BD0" w:rsidRDefault="00261EFB" w:rsidP="00E449E9">
            <w:pPr>
              <w:jc w:val="right"/>
              <w:rPr>
                <w:color w:val="000000"/>
              </w:rPr>
            </w:pPr>
            <w:r w:rsidRPr="000A0530">
              <w:rPr>
                <w:color w:val="000000"/>
              </w:rPr>
              <w:t>1003</w:t>
            </w:r>
          </w:p>
        </w:tc>
      </w:tr>
    </w:tbl>
    <w:p w:rsidR="00261EFB" w:rsidRPr="00F62BD0" w:rsidRDefault="00261EFB" w:rsidP="00261EFB">
      <w:pPr>
        <w:rPr>
          <w:sz w:val="20"/>
        </w:rPr>
      </w:pPr>
    </w:p>
    <w:p w:rsidR="00261EFB" w:rsidRPr="00F62BD0" w:rsidRDefault="00261EFB" w:rsidP="00261EFB">
      <w:pPr>
        <w:rPr>
          <w:sz w:val="22"/>
          <w:szCs w:val="22"/>
        </w:rPr>
      </w:pPr>
    </w:p>
    <w:p w:rsidR="00261EFB" w:rsidRPr="00F62BD0" w:rsidRDefault="00261EFB" w:rsidP="00261EFB">
      <w:pPr>
        <w:rPr>
          <w:b/>
          <w:bCs/>
          <w:sz w:val="26"/>
          <w:szCs w:val="26"/>
          <w:lang w:val="en-US"/>
        </w:rPr>
      </w:pPr>
      <w:r w:rsidRPr="00F62BD0">
        <w:br w:type="page"/>
      </w:r>
    </w:p>
    <w:p w:rsidR="00261EFB" w:rsidRPr="00F62BD0" w:rsidRDefault="00261EFB" w:rsidP="00D9155D">
      <w:pPr>
        <w:pStyle w:val="Balk3"/>
        <w:numPr>
          <w:ilvl w:val="0"/>
          <w:numId w:val="47"/>
        </w:numPr>
        <w:ind w:left="357" w:hanging="357"/>
      </w:pPr>
      <w:bookmarkStart w:id="55" w:name="_Toc508094063"/>
      <w:r w:rsidRPr="00F62BD0">
        <w:lastRenderedPageBreak/>
        <w:t>Örgüt Yapısı</w:t>
      </w:r>
      <w:bookmarkEnd w:id="55"/>
      <w:r w:rsidRPr="00F62BD0">
        <w:t xml:space="preserve">     </w:t>
      </w:r>
    </w:p>
    <w:p w:rsidR="00261EFB" w:rsidRPr="00F62BD0" w:rsidRDefault="00261EFB" w:rsidP="00261EFB">
      <w:pPr>
        <w:rPr>
          <w:lang w:val="en-US"/>
        </w:rPr>
      </w:pPr>
    </w:p>
    <w:p w:rsidR="006E60A1" w:rsidRDefault="00261EFB" w:rsidP="00261EFB">
      <w:pPr>
        <w:rPr>
          <w:lang w:val="en-US"/>
        </w:rPr>
      </w:pPr>
      <w:r w:rsidRPr="00F62BD0">
        <w:rPr>
          <w:noProof/>
          <w:lang w:eastAsia="tr-TR"/>
        </w:rPr>
        <w:drawing>
          <wp:anchor distT="0" distB="0" distL="114300" distR="114300" simplePos="0" relativeHeight="251660288" behindDoc="0" locked="0" layoutInCell="1" allowOverlap="1" wp14:anchorId="70380216" wp14:editId="2FB507FE">
            <wp:simplePos x="0" y="0"/>
            <wp:positionH relativeFrom="column">
              <wp:posOffset>0</wp:posOffset>
            </wp:positionH>
            <wp:positionV relativeFrom="paragraph">
              <wp:posOffset>-635</wp:posOffset>
            </wp:positionV>
            <wp:extent cx="6130290" cy="7103745"/>
            <wp:effectExtent l="0" t="0" r="0" b="0"/>
            <wp:wrapNone/>
            <wp:docPr id="39" name="Resim 2" descr="IMG_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IMG_29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0290" cy="7103745"/>
                    </a:xfrm>
                    <a:prstGeom prst="rect">
                      <a:avLst/>
                    </a:prstGeom>
                    <a:noFill/>
                  </pic:spPr>
                </pic:pic>
              </a:graphicData>
            </a:graphic>
            <wp14:sizeRelH relativeFrom="page">
              <wp14:pctWidth>0</wp14:pctWidth>
            </wp14:sizeRelH>
            <wp14:sizeRelV relativeFrom="page">
              <wp14:pctHeight>0</wp14:pctHeight>
            </wp14:sizeRelV>
          </wp:anchor>
        </w:drawing>
      </w: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Pr="006E60A1" w:rsidRDefault="006E60A1" w:rsidP="006E60A1">
      <w:pPr>
        <w:rPr>
          <w:lang w:val="en-US"/>
        </w:rPr>
      </w:pPr>
    </w:p>
    <w:p w:rsidR="006E60A1" w:rsidRDefault="006E60A1" w:rsidP="006E60A1">
      <w:pPr>
        <w:rPr>
          <w:lang w:val="en-US"/>
        </w:rPr>
      </w:pPr>
    </w:p>
    <w:p w:rsidR="006E60A1" w:rsidRPr="006E60A1" w:rsidRDefault="006E60A1" w:rsidP="006E60A1">
      <w:pPr>
        <w:rPr>
          <w:lang w:val="en-US"/>
        </w:rPr>
      </w:pPr>
    </w:p>
    <w:p w:rsidR="006E60A1" w:rsidRDefault="006E60A1" w:rsidP="006E60A1">
      <w:pPr>
        <w:rPr>
          <w:lang w:val="en-US"/>
        </w:rPr>
      </w:pPr>
    </w:p>
    <w:p w:rsidR="00261EFB" w:rsidRDefault="00261EFB" w:rsidP="006E60A1">
      <w:pPr>
        <w:jc w:val="right"/>
        <w:rPr>
          <w:lang w:val="en-US"/>
        </w:rPr>
      </w:pPr>
    </w:p>
    <w:p w:rsidR="006E60A1" w:rsidRDefault="006E60A1" w:rsidP="006E60A1">
      <w:pPr>
        <w:jc w:val="right"/>
        <w:rPr>
          <w:lang w:val="en-US"/>
        </w:rPr>
      </w:pPr>
    </w:p>
    <w:p w:rsidR="006E60A1" w:rsidRDefault="006E60A1" w:rsidP="006E60A1">
      <w:pPr>
        <w:jc w:val="right"/>
        <w:rPr>
          <w:lang w:val="en-US"/>
        </w:rPr>
      </w:pPr>
    </w:p>
    <w:p w:rsidR="006E60A1" w:rsidRPr="006E60A1" w:rsidRDefault="006E60A1" w:rsidP="006E60A1">
      <w:pPr>
        <w:jc w:val="right"/>
        <w:rPr>
          <w:lang w:val="en-US"/>
        </w:rPr>
      </w:pPr>
    </w:p>
    <w:p w:rsidR="00261EFB" w:rsidRPr="00F62BD0" w:rsidRDefault="006E60A1" w:rsidP="006E60A1">
      <w:pPr>
        <w:pStyle w:val="ResimYazs"/>
        <w:rPr>
          <w:lang w:val="en-US"/>
        </w:rPr>
      </w:pPr>
      <w:bookmarkStart w:id="56" w:name="_Toc508094148"/>
      <w:r w:rsidRPr="007E68D2">
        <w:rPr>
          <w:noProof/>
          <w:lang w:eastAsia="tr-TR"/>
        </w:rPr>
        <w:lastRenderedPageBreak/>
        <w:drawing>
          <wp:anchor distT="0" distB="0" distL="114300" distR="114300" simplePos="0" relativeHeight="251670528" behindDoc="0" locked="0" layoutInCell="1" allowOverlap="1">
            <wp:simplePos x="0" y="0"/>
            <wp:positionH relativeFrom="column">
              <wp:posOffset>-3810</wp:posOffset>
            </wp:positionH>
            <wp:positionV relativeFrom="paragraph">
              <wp:posOffset>362585</wp:posOffset>
            </wp:positionV>
            <wp:extent cx="6029960" cy="6819219"/>
            <wp:effectExtent l="0" t="0" r="8890" b="1270"/>
            <wp:wrapTopAndBottom/>
            <wp:docPr id="42" name="Resim 42" descr="C:\Users\Pau\Downloads\şem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ownloads\şema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9960" cy="6819219"/>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Şekil </w:t>
      </w:r>
      <w:fldSimple w:instr=" SEQ Şekil \* ARABIC ">
        <w:r w:rsidR="006B4560">
          <w:rPr>
            <w:noProof/>
          </w:rPr>
          <w:t>1</w:t>
        </w:r>
      </w:fldSimple>
      <w:r>
        <w:t>: Pamukkale Üniversitesi Organizasyon Şeması</w:t>
      </w:r>
      <w:bookmarkEnd w:id="56"/>
    </w:p>
    <w:p w:rsidR="00261EFB" w:rsidRPr="00F62BD0" w:rsidRDefault="00261EFB" w:rsidP="00D9155D">
      <w:pPr>
        <w:pStyle w:val="Balk3"/>
        <w:numPr>
          <w:ilvl w:val="0"/>
          <w:numId w:val="47"/>
        </w:numPr>
        <w:ind w:left="357" w:hanging="357"/>
      </w:pPr>
      <w:bookmarkStart w:id="57" w:name="_Toc508094064"/>
      <w:r w:rsidRPr="00F62BD0">
        <w:lastRenderedPageBreak/>
        <w:t>Bilgi ve Teknolojik Kaynaklar</w:t>
      </w:r>
      <w:bookmarkEnd w:id="57"/>
    </w:p>
    <w:p w:rsidR="00261EFB" w:rsidRPr="00F62BD0" w:rsidRDefault="00261EFB" w:rsidP="000453F5">
      <w:pPr>
        <w:pStyle w:val="Balk4"/>
        <w:ind w:left="1037" w:hanging="357"/>
      </w:pPr>
      <w:bookmarkStart w:id="58" w:name="_Toc348708438"/>
      <w:r w:rsidRPr="00F62BD0">
        <w:t>Bilgi Kaynakları</w:t>
      </w:r>
      <w:bookmarkEnd w:id="58"/>
    </w:p>
    <w:p w:rsidR="00261EFB" w:rsidRPr="00F62BD0" w:rsidRDefault="00261EFB" w:rsidP="00261EFB">
      <w:pPr>
        <w:autoSpaceDE w:val="0"/>
        <w:autoSpaceDN w:val="0"/>
        <w:adjustRightInd w:val="0"/>
        <w:ind w:firstLine="709"/>
        <w:jc w:val="both"/>
      </w:pPr>
      <w:r w:rsidRPr="00420487">
        <w:t xml:space="preserve">Pamukkale Üniversitesi’nin Merkez Kütüphanesinde 2017 yılı sonu itibarıyla basılı olarak 80.120 kitap bulunmaktadır. Elektronik bilgi erişimi günümüzde en çok tercih edilen kaynak durumdadır. Bu gerçeği göz önünde bulunduran üniversitemiz, kaynaklarının büyük çoğunluğunu elektronik olarak erişime uygun olarak planlamıştır. Bu çerçevede kütüphane, 73 </w:t>
      </w:r>
      <w:proofErr w:type="gramStart"/>
      <w:r w:rsidRPr="00420487">
        <w:t>online</w:t>
      </w:r>
      <w:proofErr w:type="gramEnd"/>
      <w:r w:rsidRPr="00420487">
        <w:t xml:space="preserve"> veri tabanı, 101.850 elektronik dergi ve 38.367 elektronik kitapla önemli bir hizmet sunmaktadır. Bu noktada veri tabanlarının tüm bilimsel alanlara hitap edebilecek çeşitlilikte olması, öğrencilerin yabancı dilde araştırma yapabilme yetkinliklerinin yeterli düzeyde olması, bilgi edinme süreçlerinde yaralanabilecekleri fiziki alanların yeterliliği ve tüm yerleşkelerde etkin olarak var olması, geliştirilmesi gereken hususlar arasında yer almaktadır. Tablo 13’te PAÜ kütüphane altyapı bilgisi, Şekil 1’de kitap sayıları ve Şekil 2’de </w:t>
      </w:r>
      <w:proofErr w:type="gramStart"/>
      <w:r w:rsidRPr="00420487">
        <w:t>online</w:t>
      </w:r>
      <w:proofErr w:type="gramEnd"/>
      <w:r w:rsidRPr="00420487">
        <w:t xml:space="preserve"> dergi ve kitap sayıları gösterilmiştir.</w:t>
      </w:r>
    </w:p>
    <w:p w:rsidR="00261EFB" w:rsidRPr="00F62BD0" w:rsidRDefault="00261EFB" w:rsidP="00261EFB">
      <w:pPr>
        <w:autoSpaceDE w:val="0"/>
        <w:autoSpaceDN w:val="0"/>
        <w:adjustRightInd w:val="0"/>
        <w:ind w:firstLine="709"/>
        <w:jc w:val="both"/>
      </w:pPr>
    </w:p>
    <w:p w:rsidR="00261EFB" w:rsidRPr="00F62BD0" w:rsidRDefault="00261EFB" w:rsidP="00261EFB">
      <w:pPr>
        <w:pStyle w:val="ResimYazs"/>
        <w:ind w:firstLine="284"/>
      </w:pPr>
    </w:p>
    <w:p w:rsidR="00571AB6" w:rsidRPr="00F62BD0" w:rsidRDefault="00A17F32" w:rsidP="00A17F32">
      <w:pPr>
        <w:pStyle w:val="ResimYazs"/>
      </w:pPr>
      <w:bookmarkStart w:id="59" w:name="_Toc508094099"/>
      <w:r w:rsidRPr="00F62BD0">
        <w:t xml:space="preserve">Tablo </w:t>
      </w:r>
      <w:fldSimple w:instr=" SEQ Tablo \* ARABIC ">
        <w:r w:rsidR="006B4560">
          <w:rPr>
            <w:noProof/>
          </w:rPr>
          <w:t>13</w:t>
        </w:r>
      </w:fldSimple>
      <w:r w:rsidRPr="00F62BD0">
        <w:t>: PAÜ Kütüphane Altyapı Bilgisi</w:t>
      </w:r>
      <w:bookmarkEnd w:id="59"/>
    </w:p>
    <w:tbl>
      <w:tblPr>
        <w:tblStyle w:val="OrtaKlavuz3-Vurgu2"/>
        <w:tblW w:w="9043" w:type="dxa"/>
        <w:tblLook w:val="04A0" w:firstRow="1" w:lastRow="0" w:firstColumn="1" w:lastColumn="0" w:noHBand="0" w:noVBand="1"/>
      </w:tblPr>
      <w:tblGrid>
        <w:gridCol w:w="817"/>
        <w:gridCol w:w="1045"/>
        <w:gridCol w:w="1021"/>
        <w:gridCol w:w="1009"/>
        <w:gridCol w:w="1323"/>
        <w:gridCol w:w="1323"/>
        <w:gridCol w:w="1323"/>
        <w:gridCol w:w="1182"/>
      </w:tblGrid>
      <w:tr w:rsidR="00261EFB" w:rsidRPr="00420487" w:rsidTr="00420487">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 w:val="0"/>
                <w:bCs w:val="0"/>
              </w:rPr>
            </w:pPr>
            <w:r w:rsidRPr="00420487">
              <w:t>Yıllar</w:t>
            </w:r>
          </w:p>
        </w:tc>
        <w:tc>
          <w:tcPr>
            <w:tcW w:w="1045"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Basılı Kitap</w:t>
            </w:r>
          </w:p>
        </w:tc>
        <w:tc>
          <w:tcPr>
            <w:tcW w:w="1021"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Basılı Dergi</w:t>
            </w:r>
          </w:p>
        </w:tc>
        <w:tc>
          <w:tcPr>
            <w:tcW w:w="1009"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Tez</w:t>
            </w:r>
          </w:p>
        </w:tc>
        <w:tc>
          <w:tcPr>
            <w:tcW w:w="1323"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Elektronik Kitap</w:t>
            </w:r>
          </w:p>
        </w:tc>
        <w:tc>
          <w:tcPr>
            <w:tcW w:w="1323"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Elektronik Dergi</w:t>
            </w:r>
          </w:p>
        </w:tc>
        <w:tc>
          <w:tcPr>
            <w:tcW w:w="1323" w:type="dxa"/>
            <w:vAlign w:val="center"/>
            <w:hideMark/>
          </w:tcPr>
          <w:p w:rsidR="00261EFB" w:rsidRPr="00420487"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420487">
              <w:t>Elektronik Tez</w:t>
            </w:r>
          </w:p>
        </w:tc>
        <w:tc>
          <w:tcPr>
            <w:tcW w:w="1182" w:type="dxa"/>
            <w:vAlign w:val="center"/>
            <w:hideMark/>
          </w:tcPr>
          <w:p w:rsidR="00261EFB" w:rsidRPr="00420487" w:rsidRDefault="00261EFB" w:rsidP="00E449E9">
            <w:pPr>
              <w:ind w:hanging="119"/>
              <w:jc w:val="center"/>
              <w:cnfStyle w:val="100000000000" w:firstRow="1" w:lastRow="0" w:firstColumn="0" w:lastColumn="0" w:oddVBand="0" w:evenVBand="0" w:oddHBand="0" w:evenHBand="0" w:firstRowFirstColumn="0" w:firstRowLastColumn="0" w:lastRowFirstColumn="0" w:lastRowLastColumn="0"/>
              <w:rPr>
                <w:b w:val="0"/>
                <w:bCs w:val="0"/>
              </w:rPr>
            </w:pPr>
            <w:r w:rsidRPr="00420487">
              <w:t>Online Veri Tabanı</w:t>
            </w:r>
          </w:p>
        </w:tc>
      </w:tr>
      <w:tr w:rsidR="00261EFB" w:rsidRPr="00420487"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2007</w:t>
            </w:r>
          </w:p>
        </w:tc>
        <w:tc>
          <w:tcPr>
            <w:tcW w:w="1045"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41.000</w:t>
            </w:r>
          </w:p>
        </w:tc>
        <w:tc>
          <w:tcPr>
            <w:tcW w:w="1021"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750</w:t>
            </w:r>
          </w:p>
        </w:tc>
        <w:tc>
          <w:tcPr>
            <w:tcW w:w="1009"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1.350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36.519</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22.000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1.065.000</w:t>
            </w:r>
          </w:p>
        </w:tc>
        <w:tc>
          <w:tcPr>
            <w:tcW w:w="1182"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54</w:t>
            </w:r>
          </w:p>
        </w:tc>
      </w:tr>
      <w:tr w:rsidR="00261EFB" w:rsidRPr="00420487" w:rsidTr="00420487">
        <w:trPr>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2008</w:t>
            </w:r>
          </w:p>
        </w:tc>
        <w:tc>
          <w:tcPr>
            <w:tcW w:w="1045"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46.500</w:t>
            </w:r>
          </w:p>
        </w:tc>
        <w:tc>
          <w:tcPr>
            <w:tcW w:w="1021"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780</w:t>
            </w:r>
          </w:p>
        </w:tc>
        <w:tc>
          <w:tcPr>
            <w:tcW w:w="1009"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1.508</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41.847</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49.787</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1.065.000</w:t>
            </w:r>
          </w:p>
        </w:tc>
        <w:tc>
          <w:tcPr>
            <w:tcW w:w="1182"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72</w:t>
            </w:r>
          </w:p>
        </w:tc>
      </w:tr>
      <w:tr w:rsidR="00261EFB" w:rsidRPr="00420487"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2009</w:t>
            </w:r>
          </w:p>
        </w:tc>
        <w:tc>
          <w:tcPr>
            <w:tcW w:w="1045"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50.500</w:t>
            </w:r>
          </w:p>
        </w:tc>
        <w:tc>
          <w:tcPr>
            <w:tcW w:w="1021"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795</w:t>
            </w:r>
          </w:p>
        </w:tc>
        <w:tc>
          <w:tcPr>
            <w:tcW w:w="1009"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1.702</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48.650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56.654</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1.125.000</w:t>
            </w:r>
          </w:p>
        </w:tc>
        <w:tc>
          <w:tcPr>
            <w:tcW w:w="1182"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76</w:t>
            </w:r>
          </w:p>
        </w:tc>
      </w:tr>
      <w:tr w:rsidR="00261EFB" w:rsidRPr="00420487" w:rsidTr="00420487">
        <w:trPr>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2010</w:t>
            </w:r>
          </w:p>
        </w:tc>
        <w:tc>
          <w:tcPr>
            <w:tcW w:w="1045"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55.393</w:t>
            </w:r>
          </w:p>
        </w:tc>
        <w:tc>
          <w:tcPr>
            <w:tcW w:w="1021"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795</w:t>
            </w:r>
          </w:p>
        </w:tc>
        <w:tc>
          <w:tcPr>
            <w:tcW w:w="1009"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1.898</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62.751</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62.319</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1.200.000</w:t>
            </w:r>
          </w:p>
        </w:tc>
        <w:tc>
          <w:tcPr>
            <w:tcW w:w="1182"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78</w:t>
            </w:r>
          </w:p>
        </w:tc>
      </w:tr>
      <w:tr w:rsidR="00261EFB" w:rsidRPr="00420487"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2011</w:t>
            </w:r>
          </w:p>
        </w:tc>
        <w:tc>
          <w:tcPr>
            <w:tcW w:w="1045"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57.712</w:t>
            </w:r>
          </w:p>
        </w:tc>
        <w:tc>
          <w:tcPr>
            <w:tcW w:w="1021"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805</w:t>
            </w:r>
          </w:p>
        </w:tc>
        <w:tc>
          <w:tcPr>
            <w:tcW w:w="1009"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2.000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63.500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64.700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1.250.000</w:t>
            </w:r>
          </w:p>
        </w:tc>
        <w:tc>
          <w:tcPr>
            <w:tcW w:w="1182"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72</w:t>
            </w:r>
          </w:p>
        </w:tc>
      </w:tr>
      <w:tr w:rsidR="00261EFB" w:rsidRPr="00420487" w:rsidTr="00420487">
        <w:trPr>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2012</w:t>
            </w:r>
          </w:p>
        </w:tc>
        <w:tc>
          <w:tcPr>
            <w:tcW w:w="1045"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59.086</w:t>
            </w:r>
          </w:p>
        </w:tc>
        <w:tc>
          <w:tcPr>
            <w:tcW w:w="1021"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805</w:t>
            </w:r>
          </w:p>
        </w:tc>
        <w:tc>
          <w:tcPr>
            <w:tcW w:w="1009"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2.000</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2.074.960</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64.700</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1.250.000</w:t>
            </w:r>
          </w:p>
        </w:tc>
        <w:tc>
          <w:tcPr>
            <w:tcW w:w="1182"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81</w:t>
            </w:r>
          </w:p>
        </w:tc>
      </w:tr>
      <w:tr w:rsidR="00261EFB" w:rsidRPr="00420487"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2013</w:t>
            </w:r>
          </w:p>
        </w:tc>
        <w:tc>
          <w:tcPr>
            <w:tcW w:w="1045"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66.367</w:t>
            </w:r>
          </w:p>
        </w:tc>
        <w:tc>
          <w:tcPr>
            <w:tcW w:w="1021"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815</w:t>
            </w:r>
          </w:p>
        </w:tc>
        <w:tc>
          <w:tcPr>
            <w:tcW w:w="1009"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2218</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233.566</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99.580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3.005.064</w:t>
            </w:r>
          </w:p>
        </w:tc>
        <w:tc>
          <w:tcPr>
            <w:tcW w:w="1182"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61</w:t>
            </w:r>
          </w:p>
        </w:tc>
      </w:tr>
      <w:tr w:rsidR="00261EFB" w:rsidRPr="00420487" w:rsidTr="00420487">
        <w:trPr>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2014</w:t>
            </w:r>
          </w:p>
        </w:tc>
        <w:tc>
          <w:tcPr>
            <w:tcW w:w="1045"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70.311</w:t>
            </w:r>
          </w:p>
        </w:tc>
        <w:tc>
          <w:tcPr>
            <w:tcW w:w="1021"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816</w:t>
            </w:r>
          </w:p>
        </w:tc>
        <w:tc>
          <w:tcPr>
            <w:tcW w:w="1009"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2.468</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233.691</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99.735</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3.115.090</w:t>
            </w:r>
          </w:p>
        </w:tc>
        <w:tc>
          <w:tcPr>
            <w:tcW w:w="1182"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78</w:t>
            </w:r>
          </w:p>
        </w:tc>
      </w:tr>
      <w:tr w:rsidR="00261EFB" w:rsidRPr="00420487"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2015</w:t>
            </w:r>
          </w:p>
        </w:tc>
        <w:tc>
          <w:tcPr>
            <w:tcW w:w="1045"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75.732</w:t>
            </w:r>
          </w:p>
        </w:tc>
        <w:tc>
          <w:tcPr>
            <w:tcW w:w="1021"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818</w:t>
            </w:r>
          </w:p>
        </w:tc>
        <w:tc>
          <w:tcPr>
            <w:tcW w:w="1009"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2.601</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233.691</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99.830</w:t>
            </w:r>
          </w:p>
        </w:tc>
        <w:tc>
          <w:tcPr>
            <w:tcW w:w="1323"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3.115.090</w:t>
            </w:r>
          </w:p>
        </w:tc>
        <w:tc>
          <w:tcPr>
            <w:tcW w:w="1182" w:type="dxa"/>
            <w:vAlign w:val="center"/>
            <w:hideMark/>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81</w:t>
            </w:r>
          </w:p>
        </w:tc>
      </w:tr>
      <w:tr w:rsidR="00261EFB" w:rsidRPr="00420487" w:rsidTr="00420487">
        <w:trPr>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420487" w:rsidRDefault="00261EFB" w:rsidP="00E449E9">
            <w:pPr>
              <w:jc w:val="center"/>
              <w:rPr>
                <w:bCs w:val="0"/>
              </w:rPr>
            </w:pPr>
            <w:r w:rsidRPr="00420487">
              <w:t>2016</w:t>
            </w:r>
          </w:p>
        </w:tc>
        <w:tc>
          <w:tcPr>
            <w:tcW w:w="1045"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78.530</w:t>
            </w:r>
          </w:p>
        </w:tc>
        <w:tc>
          <w:tcPr>
            <w:tcW w:w="1021"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818</w:t>
            </w:r>
          </w:p>
        </w:tc>
        <w:tc>
          <w:tcPr>
            <w:tcW w:w="1009"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3.042</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37.950</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101.802</w:t>
            </w:r>
          </w:p>
        </w:tc>
        <w:tc>
          <w:tcPr>
            <w:tcW w:w="1323"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0</w:t>
            </w:r>
          </w:p>
        </w:tc>
        <w:tc>
          <w:tcPr>
            <w:tcW w:w="1182" w:type="dxa"/>
            <w:vAlign w:val="center"/>
            <w:hideMark/>
          </w:tcPr>
          <w:p w:rsidR="00261EFB" w:rsidRPr="00420487"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420487">
              <w:t>81</w:t>
            </w:r>
          </w:p>
        </w:tc>
      </w:tr>
      <w:tr w:rsidR="00261EFB" w:rsidRPr="00F62BD0" w:rsidTr="004204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7" w:type="dxa"/>
            <w:vAlign w:val="center"/>
          </w:tcPr>
          <w:p w:rsidR="00261EFB" w:rsidRPr="00420487" w:rsidRDefault="00261EFB" w:rsidP="00E449E9">
            <w:pPr>
              <w:jc w:val="center"/>
              <w:rPr>
                <w:bCs w:val="0"/>
              </w:rPr>
            </w:pPr>
            <w:r w:rsidRPr="00420487">
              <w:t>2017</w:t>
            </w:r>
          </w:p>
        </w:tc>
        <w:tc>
          <w:tcPr>
            <w:tcW w:w="1045"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80.120</w:t>
            </w:r>
          </w:p>
        </w:tc>
        <w:tc>
          <w:tcPr>
            <w:tcW w:w="1021"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818</w:t>
            </w:r>
          </w:p>
        </w:tc>
        <w:tc>
          <w:tcPr>
            <w:tcW w:w="1009"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3.234</w:t>
            </w:r>
          </w:p>
        </w:tc>
        <w:tc>
          <w:tcPr>
            <w:tcW w:w="1323"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38.767</w:t>
            </w:r>
          </w:p>
        </w:tc>
        <w:tc>
          <w:tcPr>
            <w:tcW w:w="1323"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101.850</w:t>
            </w:r>
          </w:p>
        </w:tc>
        <w:tc>
          <w:tcPr>
            <w:tcW w:w="1323"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0</w:t>
            </w:r>
          </w:p>
        </w:tc>
        <w:tc>
          <w:tcPr>
            <w:tcW w:w="1182" w:type="dxa"/>
            <w:vAlign w:val="center"/>
          </w:tcPr>
          <w:p w:rsidR="00261EFB" w:rsidRPr="00420487"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420487">
              <w:t>73</w:t>
            </w:r>
          </w:p>
        </w:tc>
      </w:tr>
    </w:tbl>
    <w:p w:rsidR="00261EFB" w:rsidRPr="00F62BD0" w:rsidRDefault="00261EFB" w:rsidP="00261EFB"/>
    <w:p w:rsidR="00261EFB" w:rsidRPr="00F62BD0" w:rsidRDefault="00261EFB" w:rsidP="00261EFB">
      <w:pPr>
        <w:autoSpaceDE w:val="0"/>
        <w:autoSpaceDN w:val="0"/>
        <w:adjustRightInd w:val="0"/>
        <w:jc w:val="both"/>
      </w:pPr>
    </w:p>
    <w:p w:rsidR="00261EFB" w:rsidRPr="00F62BD0" w:rsidRDefault="00261EFB" w:rsidP="00261EFB">
      <w:pPr>
        <w:autoSpaceDE w:val="0"/>
        <w:autoSpaceDN w:val="0"/>
        <w:adjustRightInd w:val="0"/>
        <w:jc w:val="both"/>
      </w:pPr>
    </w:p>
    <w:p w:rsidR="00261EFB" w:rsidRPr="00F62BD0" w:rsidRDefault="00261EFB" w:rsidP="00261EFB">
      <w:pPr>
        <w:autoSpaceDE w:val="0"/>
        <w:autoSpaceDN w:val="0"/>
        <w:adjustRightInd w:val="0"/>
        <w:ind w:firstLine="709"/>
        <w:jc w:val="both"/>
      </w:pPr>
      <w:r w:rsidRPr="00F62BD0">
        <w:rPr>
          <w:noProof/>
          <w:lang w:eastAsia="tr-TR"/>
        </w:rPr>
        <w:lastRenderedPageBreak/>
        <w:drawing>
          <wp:inline distT="0" distB="0" distL="0" distR="0" wp14:anchorId="62315955" wp14:editId="1A3CFC94">
            <wp:extent cx="5819775" cy="3248025"/>
            <wp:effectExtent l="0" t="0" r="9525" b="9525"/>
            <wp:docPr id="6" name="Nesnesi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1EFB" w:rsidRPr="00F62BD0" w:rsidRDefault="00261EFB" w:rsidP="00261EFB">
      <w:pPr>
        <w:pStyle w:val="ResimYazs"/>
        <w:ind w:firstLine="706"/>
        <w:rPr>
          <w:b w:val="0"/>
          <w:sz w:val="24"/>
          <w:szCs w:val="24"/>
        </w:rPr>
      </w:pPr>
      <w:bookmarkStart w:id="60" w:name="_Toc508094149"/>
      <w:r w:rsidRPr="00F62BD0">
        <w:t xml:space="preserve">Şekil </w:t>
      </w:r>
      <w:fldSimple w:instr=" SEQ Şekil \* ARABIC ">
        <w:r w:rsidR="006B4560">
          <w:rPr>
            <w:noProof/>
          </w:rPr>
          <w:t>2</w:t>
        </w:r>
      </w:fldSimple>
      <w:r w:rsidRPr="00F62BD0">
        <w:t>: Kitap Sayıları</w:t>
      </w:r>
      <w:bookmarkEnd w:id="60"/>
    </w:p>
    <w:p w:rsidR="00261EFB" w:rsidRPr="00F62BD0" w:rsidRDefault="00261EFB" w:rsidP="00261EFB">
      <w:pPr>
        <w:jc w:val="center"/>
        <w:rPr>
          <w:b/>
          <w:color w:val="000000"/>
        </w:rPr>
      </w:pPr>
    </w:p>
    <w:p w:rsidR="00261EFB" w:rsidRPr="00F62BD0" w:rsidRDefault="00261EFB" w:rsidP="00261EFB">
      <w:pPr>
        <w:jc w:val="center"/>
        <w:rPr>
          <w:b/>
          <w:color w:val="000000"/>
        </w:rPr>
      </w:pPr>
    </w:p>
    <w:p w:rsidR="00261EFB" w:rsidRDefault="00261EFB" w:rsidP="00261EFB">
      <w:pPr>
        <w:pStyle w:val="stBilgi"/>
      </w:pPr>
    </w:p>
    <w:p w:rsidR="00420487" w:rsidRPr="00F62BD0" w:rsidRDefault="00420487" w:rsidP="00261EFB">
      <w:pPr>
        <w:pStyle w:val="stBilgi"/>
      </w:pPr>
    </w:p>
    <w:p w:rsidR="00261EFB" w:rsidRPr="00F62BD0" w:rsidRDefault="00261EFB" w:rsidP="00261EFB">
      <w:pPr>
        <w:autoSpaceDE w:val="0"/>
        <w:autoSpaceDN w:val="0"/>
        <w:adjustRightInd w:val="0"/>
        <w:ind w:firstLine="709"/>
        <w:jc w:val="both"/>
      </w:pPr>
      <w:r w:rsidRPr="00F62BD0">
        <w:rPr>
          <w:noProof/>
          <w:lang w:eastAsia="tr-TR"/>
        </w:rPr>
        <w:drawing>
          <wp:inline distT="0" distB="0" distL="0" distR="0" wp14:anchorId="30B2866B" wp14:editId="4BDB89BE">
            <wp:extent cx="5572125" cy="3105150"/>
            <wp:effectExtent l="0" t="0" r="9525" b="0"/>
            <wp:docPr id="7" name="Nesnesi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1EFB" w:rsidRPr="00F62BD0" w:rsidRDefault="00261EFB" w:rsidP="00261EFB">
      <w:pPr>
        <w:pStyle w:val="ResimYazs"/>
        <w:ind w:firstLine="706"/>
        <w:rPr>
          <w:b w:val="0"/>
          <w:sz w:val="24"/>
          <w:szCs w:val="24"/>
        </w:rPr>
      </w:pPr>
      <w:bookmarkStart w:id="61" w:name="_Toc508094150"/>
      <w:r w:rsidRPr="00F62BD0">
        <w:t xml:space="preserve">Şekil </w:t>
      </w:r>
      <w:fldSimple w:instr=" SEQ Şekil \* ARABIC ">
        <w:r w:rsidR="006B4560">
          <w:rPr>
            <w:noProof/>
          </w:rPr>
          <w:t>3</w:t>
        </w:r>
      </w:fldSimple>
      <w:r w:rsidRPr="00F62BD0">
        <w:t>: Online Dergi ve Kitap Sayıları</w:t>
      </w:r>
      <w:bookmarkEnd w:id="61"/>
    </w:p>
    <w:p w:rsidR="00261EFB" w:rsidRPr="00F62BD0" w:rsidRDefault="00261EFB" w:rsidP="00261EFB">
      <w:pPr>
        <w:pStyle w:val="ResimYazs"/>
        <w:ind w:firstLine="706"/>
        <w:rPr>
          <w:b w:val="0"/>
          <w:sz w:val="24"/>
          <w:szCs w:val="24"/>
        </w:rPr>
      </w:pPr>
    </w:p>
    <w:p w:rsidR="00261EFB" w:rsidRPr="00F62BD0" w:rsidRDefault="00261EFB" w:rsidP="00261EFB">
      <w:pPr>
        <w:autoSpaceDE w:val="0"/>
        <w:autoSpaceDN w:val="0"/>
        <w:adjustRightInd w:val="0"/>
        <w:ind w:firstLine="709"/>
        <w:jc w:val="both"/>
      </w:pPr>
    </w:p>
    <w:p w:rsidR="00261EFB" w:rsidRPr="00F62BD0" w:rsidRDefault="00261EFB" w:rsidP="000453F5">
      <w:pPr>
        <w:pStyle w:val="Balk4"/>
        <w:ind w:left="1037" w:hanging="357"/>
      </w:pPr>
      <w:bookmarkStart w:id="62" w:name="_Toc348708439"/>
      <w:r w:rsidRPr="00F62BD0">
        <w:lastRenderedPageBreak/>
        <w:t>Bilgi Teknolojileri Alt Yapı</w:t>
      </w:r>
      <w:bookmarkEnd w:id="62"/>
      <w:r w:rsidRPr="00F62BD0">
        <w:t>sı</w:t>
      </w:r>
    </w:p>
    <w:p w:rsidR="000453F5" w:rsidRDefault="00261EFB" w:rsidP="000453F5">
      <w:pPr>
        <w:ind w:left="1389" w:hanging="709"/>
        <w:jc w:val="both"/>
      </w:pPr>
      <w:r w:rsidRPr="00F62BD0">
        <w:t>Üniversitede gerçekleştirilen tüm akademik faaliyetlerde öğretim elemanları</w:t>
      </w:r>
      <w:r w:rsidR="000453F5">
        <w:t>nın kullanımına,</w:t>
      </w:r>
    </w:p>
    <w:p w:rsidR="00261EFB" w:rsidRPr="00F62BD0" w:rsidRDefault="00261EFB" w:rsidP="000453F5">
      <w:pPr>
        <w:jc w:val="both"/>
      </w:pPr>
      <w:proofErr w:type="gramStart"/>
      <w:r w:rsidRPr="00F62BD0">
        <w:t>yeni</w:t>
      </w:r>
      <w:proofErr w:type="gramEnd"/>
      <w:r w:rsidRPr="00F62BD0">
        <w:t xml:space="preserve"> teknolojilerle donanımlı bilgi işlem alt yapı olanaklarının tahsis edilmesi gerekliliğinin farkında olunarak üniversitemizde bilgi işlem yatırımları planlanmakta ve yürürlüğe alınmaktadır.</w:t>
      </w:r>
    </w:p>
    <w:p w:rsidR="00261EFB" w:rsidRPr="00F62BD0" w:rsidRDefault="00261EFB" w:rsidP="000453F5">
      <w:pPr>
        <w:ind w:firstLine="708"/>
        <w:jc w:val="both"/>
        <w:rPr>
          <w:b/>
        </w:rPr>
      </w:pPr>
      <w:r w:rsidRPr="00F62BD0">
        <w:t xml:space="preserve">Çağımızın bilgi çağı olması, bilgiye ulaşmanın en kısa yolunun internet'ten geçmesi, üniversitenin hızlı internet bağlantısı olanaklarından yararlanmasını, bilgisayar ağ altyapısının ve bu ağı kullanacak bilgisayar sayısının arttırılmasını gerektirmektedir. Her öğretim üyesinin üniversite tarafından verilmiş bir bilgisayarının olduğu üniversitemizde, öğrencilere ayrılan bilgisayar laboratuvarlarının sayısı ve bu laboratuvarlardaki bilgisayarların </w:t>
      </w:r>
      <w:proofErr w:type="gramStart"/>
      <w:r w:rsidRPr="00F62BD0">
        <w:t>konfigürasyonu</w:t>
      </w:r>
      <w:proofErr w:type="gramEnd"/>
      <w:r w:rsidRPr="00F62BD0">
        <w:t xml:space="preserve"> yükseltilmekte ve sayısı sürekli artmaktadır. </w:t>
      </w:r>
    </w:p>
    <w:p w:rsidR="00261EFB" w:rsidRPr="00F62BD0" w:rsidRDefault="00261EFB" w:rsidP="000453F5">
      <w:pPr>
        <w:ind w:firstLine="708"/>
        <w:jc w:val="both"/>
        <w:rPr>
          <w:shd w:val="clear" w:color="auto" w:fill="FFFFFF"/>
        </w:rPr>
      </w:pPr>
      <w:r w:rsidRPr="00F62BD0">
        <w:rPr>
          <w:shd w:val="clear" w:color="auto" w:fill="FFFFFF"/>
        </w:rPr>
        <w:t xml:space="preserve">Pamukkale Üniversitesi 2017 yılında yaptığı teknolojik yatırımlarla yeni tamamlanan binaların kablolu ve kablosuz internet alt yapıları, güvenlik kamera sistemleri, </w:t>
      </w:r>
      <w:proofErr w:type="gramStart"/>
      <w:r w:rsidRPr="00F62BD0">
        <w:rPr>
          <w:shd w:val="clear" w:color="auto" w:fill="FFFFFF"/>
        </w:rPr>
        <w:t>projeksiyon</w:t>
      </w:r>
      <w:proofErr w:type="gramEnd"/>
      <w:r w:rsidRPr="00F62BD0">
        <w:rPr>
          <w:shd w:val="clear" w:color="auto" w:fill="FFFFFF"/>
        </w:rPr>
        <w:t xml:space="preserve"> cihazları kurulumları gerçekleştirilerek, binalar eğitim öğretime hazır hale getirilmiştir. Eğitim öğretimde aksamaya neden olan eskimiş bilgisayarlar yenileriyle değiştirilmiş ya da özellik yükseltmeleri yapılarak kullanılır hale getirilmiştir.</w:t>
      </w:r>
    </w:p>
    <w:p w:rsidR="00261EFB" w:rsidRPr="00F62BD0" w:rsidRDefault="00261EFB" w:rsidP="000453F5">
      <w:pPr>
        <w:ind w:firstLine="708"/>
        <w:jc w:val="both"/>
        <w:rPr>
          <w:color w:val="000000"/>
        </w:rPr>
      </w:pPr>
      <w:r w:rsidRPr="00F62BD0">
        <w:rPr>
          <w:color w:val="000000"/>
        </w:rPr>
        <w:t xml:space="preserve">Pamukkale Üniversitesi Bilgi İşlem Daire Başkanlığı kamuda ülkemizin en iyi Bilişim Teknolojileri Biriminden biri olma adına önemli adımlar atmaktadır. Ülkemizin dört bir yanındaki birçok üniversite ve kamu kurumuna ait bilgi işlem birimlerine uzaktan teknik destek vermekte ve doğru teknolojiyi seçmelerinde yol gösterici olmaktadır. Üniversitemizde ULAKNET tarafından sağlanan </w:t>
      </w:r>
      <w:r w:rsidRPr="00F62BD0">
        <w:t xml:space="preserve">1500 Mbps internet bağlantısı mevcuttur. İlçelerde bulunan 10 okulumuz ise, merkez </w:t>
      </w:r>
      <w:r w:rsidR="00BB2B25">
        <w:t>yerleşkeye</w:t>
      </w:r>
      <w:r w:rsidRPr="00F62BD0">
        <w:t xml:space="preserve"> 10-40 </w:t>
      </w:r>
      <w:r w:rsidRPr="00F62BD0">
        <w:rPr>
          <w:color w:val="000000"/>
        </w:rPr>
        <w:t xml:space="preserve">Mbps hızları ile bağlanmakta ve kesintisiz servis almaktadırlar. Öğrenci kullanımına açık 1500, akademik ve idari personelimiz tarafından kullanılan 8000’in üzerinde bilgisayarın tüm kurulum, bakım ve onarımları birimimizde gerçekleştirilmektedir. </w:t>
      </w:r>
    </w:p>
    <w:p w:rsidR="00261EFB" w:rsidRPr="00F62BD0" w:rsidRDefault="00261EFB" w:rsidP="000453F5">
      <w:pPr>
        <w:spacing w:before="120" w:after="120"/>
        <w:ind w:firstLine="708"/>
        <w:jc w:val="both"/>
        <w:rPr>
          <w:highlight w:val="yellow"/>
        </w:rPr>
      </w:pPr>
      <w:r w:rsidRPr="00F62BD0">
        <w:rPr>
          <w:color w:val="000000"/>
        </w:rPr>
        <w:t>Kurumların dünyaya açılan kapısı olan web sayfalarının oluşturulmasının kolaylaştırılması amacı için Bilgi İşlem Daire Başkanlığınca geliştirilen Bukalemun İçerik Yönetimi yazılımı ile birimlerin hiç bir bilgiye sahip olmadan kendi web sitelerini oluşturmalarına olanak sağlanmaktadır. IPv6 geçişini tüm birim ve sunucularında tamamlamış ilk kamu kurumu Pamukkale Üniversitesi’dir. Şu an kurum içi ve dışına sunulan tüm servislere IPv6 ile erişim mevcuttur. Kurumun ihtiyacı olan hemen hemen tüm yazılımlar Bilgi İşlem Daire Başkanlığı personeli tarafından geliştirilmektedir. Bilgi İşlem Daire Başkanlığımız IPv6, Eduroam, Tr-GRID gibi ülke çapındaki projelerde önemli görevler üstlenmiştir.</w:t>
      </w:r>
    </w:p>
    <w:p w:rsidR="0065128F" w:rsidRPr="00F51AE8" w:rsidRDefault="0065128F" w:rsidP="000453F5">
      <w:pPr>
        <w:autoSpaceDE w:val="0"/>
        <w:autoSpaceDN w:val="0"/>
        <w:adjustRightInd w:val="0"/>
        <w:ind w:firstLine="708"/>
        <w:jc w:val="both"/>
      </w:pPr>
      <w:r w:rsidRPr="00F62BD0">
        <w:t xml:space="preserve">Üniversitemizde insan kaynaklarındaki artış, </w:t>
      </w:r>
      <w:proofErr w:type="gramStart"/>
      <w:r w:rsidRPr="00F62BD0">
        <w:t>mekanların</w:t>
      </w:r>
      <w:proofErr w:type="gramEnd"/>
      <w:r w:rsidRPr="00F62BD0">
        <w:t xml:space="preserve"> iyileşmesi, öğretim üyesi başına düşen öğrenci sayısının makul seviyelere inmesi üniversitemize eğitim kalitesinin artışı yönünde bir çabaya girilmesine, bunun yanında bilim insanlarının daha çok araştırmaya zaman ayırmalarına olanak sağlamıştır. Çağımızın bilgi çağı olması, bilgiye ulaşmanın en kısa yolunun internet’ten geçmesi, üniversitenin bilgisayar ağ altyapısının ve bu ağı kullanacak bilgisayar sayısının arttırılmasını gerektirmektedir. Şekil</w:t>
      </w:r>
      <w:r w:rsidR="00745E1A" w:rsidRPr="00F62BD0">
        <w:t xml:space="preserve"> 3’t</w:t>
      </w:r>
      <w:r w:rsidRPr="00F62BD0">
        <w:t>e üniversitemizde başlangıçtan bu yana gerçekleşen bilgisayar sayılarındaki artış görülmektedir. Her öğretim üyesinin üniversite tarafından verilmiş bir bilgisayarının olduğu üniversitemizde, öğrencilere ayrılan bilgisayar laboratuvarlarının sayısı ve bu laboratuvarlardaki bilgisayarların model ve sayısı sürekli artmaktadır. Üniversitemizde farklı işletim sistemlerini aynı anda içinde barındırabilen bir merkezi bilgisayar ağ yapılanması bulunmaktadır. Bu yapılanmada öğrencilere farklı ufuklar açan laboratuvarlar oluşturulmuş</w:t>
      </w:r>
      <w:r w:rsidRPr="00F51AE8">
        <w:t>, tüm genç akademisyenlerin bu sistemlerden yararlanması sağlanmıştır.</w:t>
      </w:r>
    </w:p>
    <w:p w:rsidR="0065128F" w:rsidRPr="00F51AE8" w:rsidRDefault="0065128F" w:rsidP="0065128F">
      <w:pPr>
        <w:autoSpaceDE w:val="0"/>
        <w:autoSpaceDN w:val="0"/>
        <w:adjustRightInd w:val="0"/>
        <w:ind w:firstLine="709"/>
        <w:jc w:val="both"/>
      </w:pPr>
    </w:p>
    <w:p w:rsidR="0065128F" w:rsidRPr="00F62BD0" w:rsidRDefault="0065128F" w:rsidP="0065128F">
      <w:pPr>
        <w:autoSpaceDE w:val="0"/>
        <w:autoSpaceDN w:val="0"/>
        <w:adjustRightInd w:val="0"/>
        <w:jc w:val="center"/>
      </w:pPr>
      <w:r w:rsidRPr="00F62BD0">
        <w:rPr>
          <w:noProof/>
          <w:lang w:eastAsia="tr-TR"/>
        </w:rPr>
        <w:lastRenderedPageBreak/>
        <w:drawing>
          <wp:inline distT="0" distB="0" distL="0" distR="0" wp14:anchorId="7D0E3D93" wp14:editId="265D3B52">
            <wp:extent cx="5932968" cy="3686175"/>
            <wp:effectExtent l="0" t="0" r="10795" b="9525"/>
            <wp:docPr id="10" name="Nesnesi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5128F" w:rsidRPr="00F62BD0" w:rsidRDefault="00745E1A" w:rsidP="00745E1A">
      <w:pPr>
        <w:pStyle w:val="ResimYazs"/>
      </w:pPr>
      <w:bookmarkStart w:id="63" w:name="_Toc508094151"/>
      <w:r w:rsidRPr="00F62BD0">
        <w:t xml:space="preserve">Şekil </w:t>
      </w:r>
      <w:fldSimple w:instr=" SEQ Şekil \* ARABIC ">
        <w:r w:rsidR="006B4560">
          <w:rPr>
            <w:noProof/>
          </w:rPr>
          <w:t>4</w:t>
        </w:r>
      </w:fldSimple>
      <w:r w:rsidRPr="00F62BD0">
        <w:t>: Bilgisayar Sayılarının Yıllara Göre Değişimi</w:t>
      </w:r>
      <w:bookmarkEnd w:id="63"/>
    </w:p>
    <w:p w:rsidR="00E449E9" w:rsidRDefault="00E449E9" w:rsidP="00E449E9"/>
    <w:p w:rsidR="00F51AE8" w:rsidRDefault="00F51AE8" w:rsidP="00E449E9"/>
    <w:p w:rsidR="00F51AE8" w:rsidRPr="00F62BD0" w:rsidRDefault="00F51AE8" w:rsidP="00E449E9"/>
    <w:p w:rsidR="0065128F" w:rsidRPr="00F62BD0" w:rsidRDefault="00E449E9" w:rsidP="0065128F">
      <w:pPr>
        <w:autoSpaceDE w:val="0"/>
        <w:autoSpaceDN w:val="0"/>
        <w:adjustRightInd w:val="0"/>
        <w:ind w:firstLine="708"/>
        <w:jc w:val="both"/>
      </w:pPr>
      <w:r w:rsidRPr="00F62BD0">
        <w:t>Ayrıca Üniversitemizde bulunan diğer altyapı m</w:t>
      </w:r>
      <w:r w:rsidR="000453F5">
        <w:t>alzemelerinden bazıları Tablo 14</w:t>
      </w:r>
      <w:r w:rsidRPr="00F62BD0">
        <w:t>’</w:t>
      </w:r>
      <w:r w:rsidR="000453F5">
        <w:t>te</w:t>
      </w:r>
      <w:r w:rsidRPr="00F62BD0">
        <w:t xml:space="preserve"> belirtilmiştir.</w:t>
      </w:r>
    </w:p>
    <w:p w:rsidR="00494A85" w:rsidRDefault="00494A85" w:rsidP="0065128F">
      <w:pPr>
        <w:autoSpaceDE w:val="0"/>
        <w:autoSpaceDN w:val="0"/>
        <w:adjustRightInd w:val="0"/>
        <w:ind w:firstLine="708"/>
        <w:jc w:val="both"/>
      </w:pPr>
    </w:p>
    <w:p w:rsidR="005E3853" w:rsidRPr="00F62BD0" w:rsidRDefault="005E3853" w:rsidP="0065128F">
      <w:pPr>
        <w:autoSpaceDE w:val="0"/>
        <w:autoSpaceDN w:val="0"/>
        <w:adjustRightInd w:val="0"/>
        <w:ind w:firstLine="708"/>
        <w:jc w:val="both"/>
      </w:pPr>
    </w:p>
    <w:p w:rsidR="00E449E9" w:rsidRPr="00F62BD0" w:rsidRDefault="00494A85" w:rsidP="00494A85">
      <w:pPr>
        <w:pStyle w:val="ResimYazs"/>
        <w:rPr>
          <w:b w:val="0"/>
          <w:sz w:val="24"/>
          <w:szCs w:val="24"/>
        </w:rPr>
      </w:pPr>
      <w:bookmarkStart w:id="64" w:name="_Toc508094100"/>
      <w:r w:rsidRPr="00F62BD0">
        <w:t xml:space="preserve">Tablo </w:t>
      </w:r>
      <w:fldSimple w:instr=" SEQ Tablo \* ARABIC ">
        <w:r w:rsidR="006B4560">
          <w:rPr>
            <w:noProof/>
          </w:rPr>
          <w:t>14</w:t>
        </w:r>
      </w:fldSimple>
      <w:r w:rsidRPr="00F62BD0">
        <w:t>: Diğer Bilgi ve Teknolojik Kaynaklar</w:t>
      </w:r>
      <w:bookmarkEnd w:id="64"/>
    </w:p>
    <w:tbl>
      <w:tblPr>
        <w:tblStyle w:val="AkListe-Vurgu2"/>
        <w:tblW w:w="4896" w:type="pct"/>
        <w:tblLook w:val="0200" w:firstRow="0" w:lastRow="0" w:firstColumn="0" w:lastColumn="0" w:noHBand="1" w:noVBand="0"/>
      </w:tblPr>
      <w:tblGrid>
        <w:gridCol w:w="2633"/>
        <w:gridCol w:w="2064"/>
        <w:gridCol w:w="2407"/>
        <w:gridCol w:w="2177"/>
      </w:tblGrid>
      <w:tr w:rsidR="00E449E9" w:rsidRPr="00F51AE8" w:rsidTr="00F51AE8">
        <w:trPr>
          <w:trHeight w:val="547"/>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E449E9" w:rsidRPr="00F51AE8" w:rsidRDefault="00E449E9" w:rsidP="00E449E9">
            <w:pPr>
              <w:spacing w:before="100" w:beforeAutospacing="1"/>
              <w:jc w:val="center"/>
              <w:rPr>
                <w:b/>
                <w:caps/>
              </w:rPr>
            </w:pPr>
            <w:r w:rsidRPr="00F51AE8">
              <w:rPr>
                <w:b/>
                <w:caps/>
              </w:rPr>
              <w:t>Diğer Bilgi ve Teknolojik Kaynaklar</w:t>
            </w:r>
          </w:p>
        </w:tc>
      </w:tr>
      <w:tr w:rsidR="00E449E9" w:rsidRPr="00F51AE8" w:rsidTr="00F51AE8">
        <w:trPr>
          <w:trHeight w:val="470"/>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before="100" w:beforeAutospacing="1"/>
              <w:jc w:val="center"/>
              <w:rPr>
                <w:b/>
              </w:rPr>
            </w:pPr>
            <w:r w:rsidRPr="00F51AE8">
              <w:rPr>
                <w:b/>
              </w:rPr>
              <w:t>Cinsi</w:t>
            </w:r>
          </w:p>
        </w:tc>
        <w:tc>
          <w:tcPr>
            <w:tcW w:w="1112" w:type="pct"/>
            <w:vAlign w:val="center"/>
          </w:tcPr>
          <w:p w:rsidR="00E449E9" w:rsidRPr="00F51AE8" w:rsidRDefault="00E449E9"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51AE8">
              <w:rPr>
                <w:b/>
              </w:rPr>
              <w:t>Adet</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E449E9">
            <w:pPr>
              <w:spacing w:before="100" w:beforeAutospacing="1"/>
              <w:jc w:val="center"/>
              <w:rPr>
                <w:b/>
              </w:rPr>
            </w:pPr>
            <w:r w:rsidRPr="00F51AE8">
              <w:rPr>
                <w:b/>
              </w:rPr>
              <w:t>Cinsi</w:t>
            </w:r>
          </w:p>
        </w:tc>
        <w:tc>
          <w:tcPr>
            <w:tcW w:w="1173" w:type="pct"/>
            <w:vAlign w:val="center"/>
          </w:tcPr>
          <w:p w:rsidR="00E449E9" w:rsidRPr="00F51AE8" w:rsidRDefault="00E449E9"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F51AE8">
              <w:rPr>
                <w:b/>
              </w:rPr>
              <w:t>Adet</w:t>
            </w:r>
          </w:p>
        </w:tc>
      </w:tr>
      <w:tr w:rsidR="00E449E9" w:rsidRPr="00F51AE8" w:rsidTr="00F51AE8">
        <w:trPr>
          <w:trHeight w:val="288"/>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line="360" w:lineRule="auto"/>
              <w:jc w:val="center"/>
            </w:pPr>
            <w:r w:rsidRPr="00F51AE8">
              <w:t>Projeksiyon</w:t>
            </w:r>
          </w:p>
        </w:tc>
        <w:tc>
          <w:tcPr>
            <w:tcW w:w="1112" w:type="pct"/>
            <w:vAlign w:val="center"/>
          </w:tcPr>
          <w:p w:rsidR="00E449E9" w:rsidRPr="00F51AE8" w:rsidRDefault="00E449E9" w:rsidP="00E449E9">
            <w:pPr>
              <w:jc w:val="center"/>
              <w:cnfStyle w:val="000000000000" w:firstRow="0" w:lastRow="0" w:firstColumn="0" w:lastColumn="0" w:oddVBand="0" w:evenVBand="0" w:oddHBand="0" w:evenHBand="0" w:firstRowFirstColumn="0" w:firstRowLastColumn="0" w:lastRowFirstColumn="0" w:lastRowLastColumn="0"/>
            </w:pPr>
            <w:r w:rsidRPr="00F51AE8">
              <w:t>908</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845E6C">
            <w:pPr>
              <w:spacing w:line="360" w:lineRule="auto"/>
              <w:jc w:val="center"/>
            </w:pPr>
            <w:r w:rsidRPr="00F51AE8">
              <w:t>Fotoğraf Makinesi</w:t>
            </w:r>
            <w:r w:rsidR="00845E6C" w:rsidRPr="00F51AE8">
              <w:t xml:space="preserve"> </w:t>
            </w:r>
          </w:p>
        </w:tc>
        <w:tc>
          <w:tcPr>
            <w:tcW w:w="1173" w:type="pct"/>
            <w:vAlign w:val="center"/>
          </w:tcPr>
          <w:p w:rsidR="00E449E9" w:rsidRPr="00F51AE8" w:rsidRDefault="00845E6C" w:rsidP="00E449E9">
            <w:pPr>
              <w:jc w:val="center"/>
              <w:cnfStyle w:val="000000000000" w:firstRow="0" w:lastRow="0" w:firstColumn="0" w:lastColumn="0" w:oddVBand="0" w:evenVBand="0" w:oddHBand="0" w:evenHBand="0" w:firstRowFirstColumn="0" w:firstRowLastColumn="0" w:lastRowFirstColumn="0" w:lastRowLastColumn="0"/>
            </w:pPr>
            <w:r w:rsidRPr="00F51AE8">
              <w:t>256</w:t>
            </w:r>
          </w:p>
        </w:tc>
      </w:tr>
      <w:tr w:rsidR="00E449E9" w:rsidRPr="00F51AE8" w:rsidTr="00F51AE8">
        <w:trPr>
          <w:trHeight w:val="333"/>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line="360" w:lineRule="auto"/>
              <w:jc w:val="center"/>
            </w:pPr>
            <w:r w:rsidRPr="00F51AE8">
              <w:t>Tepegöz</w:t>
            </w:r>
          </w:p>
        </w:tc>
        <w:tc>
          <w:tcPr>
            <w:tcW w:w="1112" w:type="pct"/>
            <w:vAlign w:val="center"/>
          </w:tcPr>
          <w:p w:rsidR="00E449E9" w:rsidRPr="00F51AE8" w:rsidRDefault="00E449E9" w:rsidP="00E449E9">
            <w:pPr>
              <w:jc w:val="center"/>
              <w:cnfStyle w:val="000000000000" w:firstRow="0" w:lastRow="0" w:firstColumn="0" w:lastColumn="0" w:oddVBand="0" w:evenVBand="0" w:oddHBand="0" w:evenHBand="0" w:firstRowFirstColumn="0" w:firstRowLastColumn="0" w:lastRowFirstColumn="0" w:lastRowLastColumn="0"/>
            </w:pPr>
            <w:r w:rsidRPr="00F51AE8">
              <w:t>40</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E449E9">
            <w:pPr>
              <w:spacing w:line="360" w:lineRule="auto"/>
              <w:jc w:val="center"/>
            </w:pPr>
            <w:r w:rsidRPr="00F51AE8">
              <w:t>Kameralar</w:t>
            </w:r>
          </w:p>
        </w:tc>
        <w:tc>
          <w:tcPr>
            <w:tcW w:w="1173" w:type="pct"/>
            <w:vAlign w:val="center"/>
          </w:tcPr>
          <w:p w:rsidR="00E449E9" w:rsidRPr="00F51AE8" w:rsidRDefault="00845E6C" w:rsidP="00E449E9">
            <w:pPr>
              <w:jc w:val="center"/>
              <w:cnfStyle w:val="000000000000" w:firstRow="0" w:lastRow="0" w:firstColumn="0" w:lastColumn="0" w:oddVBand="0" w:evenVBand="0" w:oddHBand="0" w:evenHBand="0" w:firstRowFirstColumn="0" w:firstRowLastColumn="0" w:lastRowFirstColumn="0" w:lastRowLastColumn="0"/>
            </w:pPr>
            <w:r w:rsidRPr="00F51AE8">
              <w:t>438</w:t>
            </w:r>
          </w:p>
        </w:tc>
      </w:tr>
      <w:tr w:rsidR="00E449E9" w:rsidRPr="00F51AE8" w:rsidTr="00F51AE8">
        <w:trPr>
          <w:trHeight w:val="340"/>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line="360" w:lineRule="auto"/>
              <w:jc w:val="center"/>
            </w:pPr>
            <w:r w:rsidRPr="00F51AE8">
              <w:t>Faks</w:t>
            </w:r>
          </w:p>
        </w:tc>
        <w:tc>
          <w:tcPr>
            <w:tcW w:w="1112" w:type="pct"/>
            <w:vAlign w:val="center"/>
          </w:tcPr>
          <w:p w:rsidR="00E449E9" w:rsidRPr="00F51AE8" w:rsidRDefault="00E449E9" w:rsidP="00E449E9">
            <w:pPr>
              <w:jc w:val="center"/>
              <w:cnfStyle w:val="000000000000" w:firstRow="0" w:lastRow="0" w:firstColumn="0" w:lastColumn="0" w:oddVBand="0" w:evenVBand="0" w:oddHBand="0" w:evenHBand="0" w:firstRowFirstColumn="0" w:firstRowLastColumn="0" w:lastRowFirstColumn="0" w:lastRowLastColumn="0"/>
            </w:pPr>
            <w:r w:rsidRPr="00F51AE8">
              <w:t>38</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E449E9">
            <w:pPr>
              <w:spacing w:line="360" w:lineRule="auto"/>
              <w:jc w:val="center"/>
            </w:pPr>
            <w:r w:rsidRPr="00F51AE8">
              <w:t>Televizyonlar</w:t>
            </w:r>
          </w:p>
        </w:tc>
        <w:tc>
          <w:tcPr>
            <w:tcW w:w="1173" w:type="pct"/>
            <w:vAlign w:val="center"/>
          </w:tcPr>
          <w:p w:rsidR="00E449E9" w:rsidRPr="00F51AE8" w:rsidRDefault="00E34A89" w:rsidP="00E449E9">
            <w:pPr>
              <w:jc w:val="center"/>
              <w:cnfStyle w:val="000000000000" w:firstRow="0" w:lastRow="0" w:firstColumn="0" w:lastColumn="0" w:oddVBand="0" w:evenVBand="0" w:oddHBand="0" w:evenHBand="0" w:firstRowFirstColumn="0" w:firstRowLastColumn="0" w:lastRowFirstColumn="0" w:lastRowLastColumn="0"/>
            </w:pPr>
            <w:r w:rsidRPr="00F51AE8">
              <w:t>783</w:t>
            </w:r>
          </w:p>
        </w:tc>
      </w:tr>
      <w:tr w:rsidR="00E449E9" w:rsidRPr="00F51AE8" w:rsidTr="00F51AE8">
        <w:trPr>
          <w:trHeight w:val="340"/>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line="360" w:lineRule="auto"/>
              <w:jc w:val="center"/>
            </w:pPr>
            <w:r w:rsidRPr="00F51AE8">
              <w:t>Barkod Okuyucu</w:t>
            </w:r>
          </w:p>
        </w:tc>
        <w:tc>
          <w:tcPr>
            <w:tcW w:w="1112" w:type="pct"/>
            <w:vAlign w:val="center"/>
          </w:tcPr>
          <w:p w:rsidR="00E449E9" w:rsidRPr="00F51AE8" w:rsidRDefault="001867C5" w:rsidP="00E449E9">
            <w:pPr>
              <w:jc w:val="center"/>
              <w:cnfStyle w:val="000000000000" w:firstRow="0" w:lastRow="0" w:firstColumn="0" w:lastColumn="0" w:oddVBand="0" w:evenVBand="0" w:oddHBand="0" w:evenHBand="0" w:firstRowFirstColumn="0" w:firstRowLastColumn="0" w:lastRowFirstColumn="0" w:lastRowLastColumn="0"/>
            </w:pPr>
            <w:r w:rsidRPr="00F51AE8">
              <w:t>327</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E449E9">
            <w:pPr>
              <w:spacing w:line="360" w:lineRule="auto"/>
              <w:jc w:val="center"/>
            </w:pPr>
            <w:r w:rsidRPr="00F51AE8">
              <w:t>Teleskop</w:t>
            </w:r>
          </w:p>
        </w:tc>
        <w:tc>
          <w:tcPr>
            <w:tcW w:w="1173" w:type="pct"/>
            <w:vAlign w:val="center"/>
          </w:tcPr>
          <w:p w:rsidR="00E449E9" w:rsidRPr="00F51AE8" w:rsidRDefault="005D64E5" w:rsidP="00E449E9">
            <w:pPr>
              <w:jc w:val="center"/>
              <w:cnfStyle w:val="000000000000" w:firstRow="0" w:lastRow="0" w:firstColumn="0" w:lastColumn="0" w:oddVBand="0" w:evenVBand="0" w:oddHBand="0" w:evenHBand="0" w:firstRowFirstColumn="0" w:firstRowLastColumn="0" w:lastRowFirstColumn="0" w:lastRowLastColumn="0"/>
            </w:pPr>
            <w:r w:rsidRPr="00F51AE8">
              <w:t>1</w:t>
            </w:r>
          </w:p>
        </w:tc>
      </w:tr>
      <w:tr w:rsidR="00E449E9" w:rsidRPr="00F51AE8" w:rsidTr="00F51AE8">
        <w:trPr>
          <w:trHeight w:val="245"/>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845E6C" w:rsidP="00E449E9">
            <w:pPr>
              <w:spacing w:line="360" w:lineRule="auto"/>
              <w:jc w:val="center"/>
            </w:pPr>
            <w:r w:rsidRPr="00F51AE8">
              <w:t>Baskı Makineleri</w:t>
            </w:r>
          </w:p>
        </w:tc>
        <w:tc>
          <w:tcPr>
            <w:tcW w:w="1112" w:type="pct"/>
            <w:vAlign w:val="center"/>
          </w:tcPr>
          <w:p w:rsidR="00E449E9" w:rsidRPr="00F51AE8" w:rsidRDefault="008E6881" w:rsidP="00E449E9">
            <w:pPr>
              <w:jc w:val="center"/>
              <w:cnfStyle w:val="000000000000" w:firstRow="0" w:lastRow="0" w:firstColumn="0" w:lastColumn="0" w:oddVBand="0" w:evenVBand="0" w:oddHBand="0" w:evenHBand="0" w:firstRowFirstColumn="0" w:firstRowLastColumn="0" w:lastRowFirstColumn="0" w:lastRowLastColumn="0"/>
            </w:pPr>
            <w:r w:rsidRPr="00F51AE8">
              <w:t>40</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E449E9" w:rsidP="00E449E9">
            <w:pPr>
              <w:spacing w:line="360" w:lineRule="auto"/>
              <w:jc w:val="center"/>
            </w:pPr>
            <w:r w:rsidRPr="00F51AE8">
              <w:t>Müzik Setleri</w:t>
            </w:r>
          </w:p>
        </w:tc>
        <w:tc>
          <w:tcPr>
            <w:tcW w:w="1173" w:type="pct"/>
            <w:vAlign w:val="center"/>
          </w:tcPr>
          <w:p w:rsidR="00E449E9" w:rsidRPr="00F51AE8" w:rsidRDefault="005D64E5" w:rsidP="00E449E9">
            <w:pPr>
              <w:jc w:val="center"/>
              <w:cnfStyle w:val="000000000000" w:firstRow="0" w:lastRow="0" w:firstColumn="0" w:lastColumn="0" w:oddVBand="0" w:evenVBand="0" w:oddHBand="0" w:evenHBand="0" w:firstRowFirstColumn="0" w:firstRowLastColumn="0" w:lastRowFirstColumn="0" w:lastRowLastColumn="0"/>
            </w:pPr>
            <w:r w:rsidRPr="00F51AE8">
              <w:t>36</w:t>
            </w:r>
          </w:p>
        </w:tc>
      </w:tr>
      <w:tr w:rsidR="00E449E9" w:rsidRPr="00F62BD0" w:rsidTr="00F51AE8">
        <w:trPr>
          <w:trHeight w:val="340"/>
        </w:trPr>
        <w:tc>
          <w:tcPr>
            <w:cnfStyle w:val="000010000000" w:firstRow="0" w:lastRow="0" w:firstColumn="0" w:lastColumn="0" w:oddVBand="1" w:evenVBand="0" w:oddHBand="0" w:evenHBand="0" w:firstRowFirstColumn="0" w:firstRowLastColumn="0" w:lastRowFirstColumn="0" w:lastRowLastColumn="0"/>
            <w:tcW w:w="1418" w:type="pct"/>
            <w:vAlign w:val="center"/>
          </w:tcPr>
          <w:p w:rsidR="00E449E9" w:rsidRPr="00F51AE8" w:rsidRDefault="00E449E9" w:rsidP="00E449E9">
            <w:pPr>
              <w:spacing w:line="360" w:lineRule="auto"/>
              <w:jc w:val="center"/>
            </w:pPr>
            <w:r w:rsidRPr="00F51AE8">
              <w:t>Fotokopi Makinesi</w:t>
            </w:r>
          </w:p>
        </w:tc>
        <w:tc>
          <w:tcPr>
            <w:tcW w:w="1112" w:type="pct"/>
            <w:vAlign w:val="center"/>
          </w:tcPr>
          <w:p w:rsidR="00E449E9" w:rsidRPr="00F51AE8" w:rsidRDefault="005D64E5" w:rsidP="00E449E9">
            <w:pPr>
              <w:jc w:val="center"/>
              <w:cnfStyle w:val="000000000000" w:firstRow="0" w:lastRow="0" w:firstColumn="0" w:lastColumn="0" w:oddVBand="0" w:evenVBand="0" w:oddHBand="0" w:evenHBand="0" w:firstRowFirstColumn="0" w:firstRowLastColumn="0" w:lastRowFirstColumn="0" w:lastRowLastColumn="0"/>
            </w:pPr>
            <w:r w:rsidRPr="00F51AE8">
              <w:t>162</w:t>
            </w:r>
          </w:p>
        </w:tc>
        <w:tc>
          <w:tcPr>
            <w:cnfStyle w:val="000010000000" w:firstRow="0" w:lastRow="0" w:firstColumn="0" w:lastColumn="0" w:oddVBand="1" w:evenVBand="0" w:oddHBand="0" w:evenHBand="0" w:firstRowFirstColumn="0" w:firstRowLastColumn="0" w:lastRowFirstColumn="0" w:lastRowLastColumn="0"/>
            <w:tcW w:w="1297" w:type="pct"/>
            <w:vAlign w:val="center"/>
          </w:tcPr>
          <w:p w:rsidR="00E449E9" w:rsidRPr="00F51AE8" w:rsidRDefault="003F6849" w:rsidP="003F6849">
            <w:pPr>
              <w:jc w:val="center"/>
            </w:pPr>
            <w:r w:rsidRPr="00F51AE8">
              <w:t>Swich</w:t>
            </w:r>
          </w:p>
        </w:tc>
        <w:tc>
          <w:tcPr>
            <w:tcW w:w="1173" w:type="pct"/>
            <w:vAlign w:val="center"/>
          </w:tcPr>
          <w:p w:rsidR="00E449E9" w:rsidRPr="00F62BD0" w:rsidRDefault="00494A85" w:rsidP="00E449E9">
            <w:pPr>
              <w:jc w:val="center"/>
              <w:cnfStyle w:val="000000000000" w:firstRow="0" w:lastRow="0" w:firstColumn="0" w:lastColumn="0" w:oddVBand="0" w:evenVBand="0" w:oddHBand="0" w:evenHBand="0" w:firstRowFirstColumn="0" w:firstRowLastColumn="0" w:lastRowFirstColumn="0" w:lastRowLastColumn="0"/>
            </w:pPr>
            <w:r w:rsidRPr="00F51AE8">
              <w:t>413</w:t>
            </w:r>
          </w:p>
        </w:tc>
      </w:tr>
    </w:tbl>
    <w:p w:rsidR="00E449E9" w:rsidRPr="00F62BD0" w:rsidRDefault="00E449E9" w:rsidP="0065128F">
      <w:pPr>
        <w:autoSpaceDE w:val="0"/>
        <w:autoSpaceDN w:val="0"/>
        <w:adjustRightInd w:val="0"/>
        <w:ind w:firstLine="708"/>
        <w:jc w:val="both"/>
      </w:pPr>
    </w:p>
    <w:p w:rsidR="00745E1A" w:rsidRPr="00F62BD0" w:rsidRDefault="00745E1A" w:rsidP="0065128F">
      <w:pPr>
        <w:autoSpaceDE w:val="0"/>
        <w:autoSpaceDN w:val="0"/>
        <w:adjustRightInd w:val="0"/>
        <w:ind w:firstLine="708"/>
        <w:jc w:val="both"/>
      </w:pPr>
    </w:p>
    <w:p w:rsidR="00261EFB" w:rsidRPr="00F62BD0" w:rsidRDefault="00261EFB" w:rsidP="000453F5">
      <w:pPr>
        <w:pStyle w:val="Balk4"/>
        <w:ind w:left="1037" w:hanging="357"/>
      </w:pPr>
      <w:bookmarkStart w:id="65" w:name="_Toc348708440"/>
      <w:r w:rsidRPr="00F62BD0">
        <w:lastRenderedPageBreak/>
        <w:t>Yönetim Bilgi Sistemi Desteği</w:t>
      </w:r>
      <w:bookmarkEnd w:id="65"/>
    </w:p>
    <w:p w:rsidR="00261EFB" w:rsidRPr="00F62BD0" w:rsidRDefault="00261EFB" w:rsidP="000453F5">
      <w:pPr>
        <w:spacing w:before="120" w:after="120"/>
        <w:ind w:firstLine="680"/>
        <w:jc w:val="both"/>
      </w:pPr>
      <w:r w:rsidRPr="00F62BD0">
        <w:rPr>
          <w:color w:val="000000"/>
        </w:rPr>
        <w:t xml:space="preserve">Kurumsallaşmanın önemli bir göstergesinin geçmiş verilerin ortaya konulabilmesi ve gelecekle ile ilgili çıkarımların analitik olarak gerçekleştirilebilmesi olduğu gerçeğinden yola çıkarak Bilgi İşlem Daire Başkanlığı yürütümünde aşağıdaki tabloda yer alan tüm faaliyet konuları yazılımlarla Yönetim Bilgi Sistemi’ne (PUSULA) aktarılmıştır. Üniversite bünyesinde gerçekleştirilen tüm faaliyetlerin yönetim bilgi sistemi kapsamına alınması ve bu şekilde planlama, organize etme, yürütme, koordinasyon, denetleme ve kontrol fonksiyonlarının yerine getirilmesi yönetişim anlayışının temelini oluşturmaktadır. Bu kurumsal yazılım paketi içerisinde yer alan </w:t>
      </w:r>
      <w:proofErr w:type="gramStart"/>
      <w:r w:rsidRPr="00F62BD0">
        <w:rPr>
          <w:color w:val="000000"/>
        </w:rPr>
        <w:t>modüller</w:t>
      </w:r>
      <w:proofErr w:type="gramEnd"/>
      <w:r w:rsidRPr="00F62BD0">
        <w:rPr>
          <w:color w:val="000000"/>
        </w:rPr>
        <w:t xml:space="preserve"> eğitim öğretim faaliyetlerinin sürdürülmesinde öğretim elemanlarına ve öğrencilere etkin ve etkili hareket etme, hızlı bilgiye erişim olanağı sağlamaktadır. Tablo </w:t>
      </w:r>
      <w:r w:rsidR="0044479B" w:rsidRPr="00F62BD0">
        <w:rPr>
          <w:color w:val="000000"/>
        </w:rPr>
        <w:t>15’t</w:t>
      </w:r>
      <w:r w:rsidRPr="00F62BD0">
        <w:rPr>
          <w:color w:val="000000"/>
        </w:rPr>
        <w:t xml:space="preserve">e </w:t>
      </w:r>
      <w:r w:rsidRPr="00F62BD0">
        <w:t xml:space="preserve">PUSULA sistemi kapsamına alınan </w:t>
      </w:r>
      <w:proofErr w:type="gramStart"/>
      <w:r w:rsidRPr="00F62BD0">
        <w:t>modüller</w:t>
      </w:r>
      <w:proofErr w:type="gramEnd"/>
      <w:r w:rsidRPr="00F62BD0">
        <w:t xml:space="preserve"> gösterilmiştir.</w:t>
      </w:r>
    </w:p>
    <w:p w:rsidR="00261EFB" w:rsidRPr="00F62BD0" w:rsidRDefault="00A17F32" w:rsidP="00A17F32">
      <w:pPr>
        <w:pStyle w:val="ResimYazs"/>
        <w:rPr>
          <w:b w:val="0"/>
          <w:sz w:val="24"/>
          <w:szCs w:val="24"/>
        </w:rPr>
      </w:pPr>
      <w:bookmarkStart w:id="66" w:name="_Toc508094101"/>
      <w:r w:rsidRPr="00F62BD0">
        <w:t xml:space="preserve">Tablo </w:t>
      </w:r>
      <w:fldSimple w:instr=" SEQ Tablo \* ARABIC ">
        <w:r w:rsidR="006B4560">
          <w:rPr>
            <w:noProof/>
          </w:rPr>
          <w:t>15</w:t>
        </w:r>
      </w:fldSimple>
      <w:r w:rsidRPr="00F62BD0">
        <w:t>: YBS - PUSULA Sistemi Kapsamına Alınan Modüller</w:t>
      </w:r>
      <w:bookmarkEnd w:id="66"/>
    </w:p>
    <w:tbl>
      <w:tblPr>
        <w:tblStyle w:val="OrtaKlavuz3-Vurgu2"/>
        <w:tblW w:w="9510" w:type="dxa"/>
        <w:tblLook w:val="04A0" w:firstRow="1" w:lastRow="0" w:firstColumn="1" w:lastColumn="0" w:noHBand="0" w:noVBand="1"/>
      </w:tblPr>
      <w:tblGrid>
        <w:gridCol w:w="866"/>
        <w:gridCol w:w="8644"/>
      </w:tblGrid>
      <w:tr w:rsidR="00261EFB" w:rsidRPr="002A50B1" w:rsidTr="002A50B1">
        <w:trPr>
          <w:cnfStyle w:val="100000000000" w:firstRow="1" w:lastRow="0" w:firstColumn="0" w:lastColumn="0" w:oddVBand="0" w:evenVBand="0" w:oddHBand="0"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Yıllar</w:t>
            </w:r>
          </w:p>
        </w:tc>
        <w:tc>
          <w:tcPr>
            <w:tcW w:w="8644" w:type="dxa"/>
            <w:noWrap/>
            <w:vAlign w:val="center"/>
            <w:hideMark/>
          </w:tcPr>
          <w:p w:rsidR="00261EFB" w:rsidRPr="002A50B1"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2A50B1">
              <w:rPr>
                <w:color w:val="000000"/>
              </w:rPr>
              <w:t>Projeler</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2008</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2008</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Personel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2009</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Enstitü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2009</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Erasmus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2009</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BAP</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2010</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Hazırlık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2010</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Tıp Fakültesi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2010</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Evrak Takip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2010</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Eğitim Yönetim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2011</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KADEM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2011</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Eğitim Öğretim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2011</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Formasyon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2011</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Altyapı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2012</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Bildirim Takip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lastRenderedPageBreak/>
              <w:t>2012</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Bukalemun İçerik Yönetimi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2013</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Süreç Yönetim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2013</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Mezun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2013</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SKS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Stratejik Yönetim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SKS Topluluk Modülü</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Toplantı Bilgi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İlahiyat Fakültesi Hazırlık Modülü</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 xml:space="preserve">Yurtdışı Öğrenci Modülü </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Erasmus Bilgi Sistemi(Personel, Hibe, Belge Takip Modülü)</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Bilgi Sisteminin PUSULA’ da Olmayan Modüllerinin PUSULA’ ya Aktarılması</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 xml:space="preserve">Mesleki ve Teknik Orta Öğretim Kurumları(MUTOK) Hazırlık Modülü </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2014</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 xml:space="preserve">E - posta </w:t>
            </w:r>
            <w:proofErr w:type="gramStart"/>
            <w:r w:rsidRPr="002A50B1">
              <w:rPr>
                <w:color w:val="000000"/>
              </w:rPr>
              <w:t>Servisine  PUSULA</w:t>
            </w:r>
            <w:proofErr w:type="gramEnd"/>
            <w:r w:rsidRPr="002A50B1">
              <w:rPr>
                <w:color w:val="000000"/>
              </w:rPr>
              <w:t xml:space="preserve">’ dan erişim </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Proje Bilgi Sistemi - &gt; BAP İşlemleri Güncellendi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Proje Bilgi Sistemi - &gt; Dış Kaynaklı Proje İşlemleri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Proje Bilgi Sistemi - &gt; Döner sermaye Proje işlemleri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Proje Bilgi Sistemi - &gt; Mentör/Mentee İşlemleri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Tıp Fakültesi Not Giriş ve Transkript</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Ekonomi Yaz Seminerleri Başvuru Kayıt Sayfaları</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Eğitim Yönetim Sistemi - &gt; Sınav Oturma Planı</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DYS ile Personel Bilgi Sistemi Entegrasyonu</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lastRenderedPageBreak/>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Personel Bilgi Sistemi - &gt; SGK İşlemleri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Personel Bilgi Sistem - &gt; Maaş Tahakkuk Gösterge, Ek Şart Tanımlama İşlemleri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YÖKSİS Öğrenci Veri Aktarımı</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Bilgi Sistemi - &gt; Toplu Katalog Düzenleme İşlemleri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Öğrenci İşleri Bilgi Sistemi - &gt; Harç İşlemleri Modülünde Ekleme ve Güncelleme</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İşleri Bilgi Sistemi - &gt; İşyeri Eğitimi Modülü</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Stratejik Yönetim Bilgi Sistemi - &gt; Performans &amp; Bütçe İşlemleri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2015</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Üniversite, Akademik ve İdari Birim Web Sayfası Temaları Güncellendi.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2016</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Taşınmaz Kira Bilgi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2016</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Bilgi Sistemi - &gt; Yatay Geçiş Başvuru ve Değerlendirme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2016</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Bildirim Takip Sistemi - &gt; Öğrenci İşleri Çağrı Merkezi Otomasyonu</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2016</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Toplantı Bilgi Sistemi tamamen güncellendi.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F1 Bildirim Takip Sistemi -&gt; Rektör Randevu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Altyapı Bilgi Sistemi -&gt; Salon Rezervasyon Sistemi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Belge/Doküman Paylaşım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Öğrenci Bilgi Sistemi -&gt; Bütünleme Tercih İşlemleri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Üniversite, hastane web sitesi teması güncellendi.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YÖKSİS Öğrenci Veri Aktarımı servisi güncellendi.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Otomatik e-mail, sms servisleri oluşturuldu.</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YÖKSİS’ten öğrenciliğe göre harç güncelleme servisi oluşturuldu.</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PAUMobil android uygulaması güncellendi.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lastRenderedPageBreak/>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Diş Hekimliği ve Tıp Fakültesi ders kaydı arayüzleri geliştirildi.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KHK Harç Takibi ve Kontrolü</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Çiftanadal ve Yandal Program Listesi Girişi</w:t>
            </w:r>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Altyapı Bilgi Sistemi -&gt; Arıza Bakım Onarım Takip Sistemi</w:t>
            </w:r>
          </w:p>
        </w:tc>
      </w:tr>
      <w:tr w:rsidR="00261EFB" w:rsidRPr="002A50B1"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261EFB" w:rsidRPr="002A50B1" w:rsidRDefault="00261EFB" w:rsidP="00E449E9">
            <w:pPr>
              <w:jc w:val="center"/>
              <w:rPr>
                <w:b w:val="0"/>
                <w:bCs w:val="0"/>
                <w:color w:val="000000"/>
              </w:rPr>
            </w:pPr>
            <w:r w:rsidRPr="002A50B1">
              <w:rPr>
                <w:color w:val="000000"/>
              </w:rPr>
              <w:t>2017</w:t>
            </w:r>
          </w:p>
        </w:tc>
        <w:tc>
          <w:tcPr>
            <w:tcW w:w="8644" w:type="dxa"/>
            <w:noWrap/>
            <w:vAlign w:val="center"/>
            <w:hideMark/>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 xml:space="preserve">Öğrenci Bilgi Sistemi -&gt; Ders Öğrenme Kazanımları – Sınav Başarı İlişkisi </w:t>
            </w:r>
            <w:proofErr w:type="gramStart"/>
            <w:r w:rsidRPr="002A50B1">
              <w:rPr>
                <w:color w:val="000000"/>
              </w:rPr>
              <w:t>modülü</w:t>
            </w:r>
            <w:proofErr w:type="gramEnd"/>
          </w:p>
        </w:tc>
      </w:tr>
      <w:tr w:rsidR="00261EFB" w:rsidRPr="002A50B1" w:rsidTr="002A50B1">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261EFB" w:rsidRPr="002A50B1" w:rsidRDefault="00261EFB" w:rsidP="00E449E9">
            <w:pPr>
              <w:jc w:val="center"/>
              <w:rPr>
                <w:b w:val="0"/>
                <w:bCs w:val="0"/>
                <w:color w:val="000000"/>
              </w:rPr>
            </w:pPr>
            <w:r w:rsidRPr="002A50B1">
              <w:rPr>
                <w:color w:val="000000"/>
              </w:rPr>
              <w:t>2017</w:t>
            </w:r>
          </w:p>
        </w:tc>
        <w:tc>
          <w:tcPr>
            <w:tcW w:w="8644" w:type="dxa"/>
            <w:noWrap/>
            <w:vAlign w:val="center"/>
          </w:tcPr>
          <w:p w:rsidR="00261EFB" w:rsidRPr="002A50B1" w:rsidRDefault="00261EFB" w:rsidP="00E449E9">
            <w:pPr>
              <w:cnfStyle w:val="000000000000" w:firstRow="0" w:lastRow="0" w:firstColumn="0" w:lastColumn="0" w:oddVBand="0" w:evenVBand="0" w:oddHBand="0" w:evenHBand="0" w:firstRowFirstColumn="0" w:firstRowLastColumn="0" w:lastRowFirstColumn="0" w:lastRowLastColumn="0"/>
              <w:rPr>
                <w:color w:val="000000"/>
              </w:rPr>
            </w:pPr>
            <w:r w:rsidRPr="002A50B1">
              <w:rPr>
                <w:color w:val="000000"/>
              </w:rPr>
              <w:t xml:space="preserve">Enstitü Bilgi Sistemi Doktora öğrencileri takip </w:t>
            </w:r>
            <w:proofErr w:type="gramStart"/>
            <w:r w:rsidRPr="002A50B1">
              <w:rPr>
                <w:color w:val="000000"/>
              </w:rPr>
              <w:t>modülü</w:t>
            </w:r>
            <w:proofErr w:type="gramEnd"/>
          </w:p>
        </w:tc>
      </w:tr>
      <w:tr w:rsidR="00261EFB" w:rsidRPr="00F62BD0" w:rsidTr="002A50B1">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261EFB" w:rsidRPr="002A50B1" w:rsidRDefault="00261EFB" w:rsidP="00E449E9">
            <w:pPr>
              <w:jc w:val="center"/>
              <w:rPr>
                <w:b w:val="0"/>
                <w:bCs w:val="0"/>
                <w:color w:val="000000"/>
              </w:rPr>
            </w:pPr>
            <w:r w:rsidRPr="002A50B1">
              <w:rPr>
                <w:color w:val="000000"/>
              </w:rPr>
              <w:t>2017</w:t>
            </w:r>
          </w:p>
        </w:tc>
        <w:tc>
          <w:tcPr>
            <w:tcW w:w="8644" w:type="dxa"/>
            <w:noWrap/>
            <w:vAlign w:val="center"/>
          </w:tcPr>
          <w:p w:rsidR="00261EFB" w:rsidRPr="002A50B1" w:rsidRDefault="00261EFB" w:rsidP="00E449E9">
            <w:pPr>
              <w:cnfStyle w:val="000000100000" w:firstRow="0" w:lastRow="0" w:firstColumn="0" w:lastColumn="0" w:oddVBand="0" w:evenVBand="0" w:oddHBand="1" w:evenHBand="0" w:firstRowFirstColumn="0" w:firstRowLastColumn="0" w:lastRowFirstColumn="0" w:lastRowLastColumn="0"/>
              <w:rPr>
                <w:color w:val="000000"/>
              </w:rPr>
            </w:pPr>
            <w:r w:rsidRPr="002A50B1">
              <w:rPr>
                <w:color w:val="000000"/>
              </w:rPr>
              <w:t xml:space="preserve">Doküman Yönetim Sistemi KEP </w:t>
            </w:r>
            <w:proofErr w:type="gramStart"/>
            <w:r w:rsidRPr="002A50B1">
              <w:rPr>
                <w:color w:val="000000"/>
              </w:rPr>
              <w:t>entegrasyonu</w:t>
            </w:r>
            <w:proofErr w:type="gramEnd"/>
          </w:p>
        </w:tc>
      </w:tr>
    </w:tbl>
    <w:p w:rsidR="00261EFB" w:rsidRDefault="00261EFB" w:rsidP="00261EFB">
      <w:pPr>
        <w:rPr>
          <w:color w:val="000000"/>
        </w:rPr>
      </w:pPr>
    </w:p>
    <w:p w:rsidR="00230001" w:rsidRDefault="00230001" w:rsidP="00261EFB">
      <w:pPr>
        <w:rPr>
          <w:color w:val="000000"/>
        </w:rPr>
      </w:pPr>
    </w:p>
    <w:p w:rsidR="00230001" w:rsidRPr="00F62BD0" w:rsidRDefault="00230001" w:rsidP="00261EFB">
      <w:pPr>
        <w:rPr>
          <w:color w:val="000000"/>
        </w:rPr>
      </w:pPr>
    </w:p>
    <w:p w:rsidR="00261EFB" w:rsidRPr="00F62BD0" w:rsidRDefault="00261EFB" w:rsidP="002A50B1">
      <w:pPr>
        <w:pStyle w:val="Balk4"/>
        <w:ind w:left="1037" w:hanging="357"/>
      </w:pPr>
      <w:bookmarkStart w:id="67" w:name="_Toc348708442"/>
      <w:r w:rsidRPr="00F62BD0">
        <w:t>Araştırma ve Yayın Faaliyetleri</w:t>
      </w:r>
      <w:bookmarkEnd w:id="67"/>
    </w:p>
    <w:p w:rsidR="00261EFB" w:rsidRPr="00F62BD0" w:rsidRDefault="00261EFB" w:rsidP="00261EFB"/>
    <w:p w:rsidR="00261EFB" w:rsidRPr="00F62BD0" w:rsidRDefault="00261EFB" w:rsidP="000453F5">
      <w:pPr>
        <w:pStyle w:val="Balk5"/>
        <w:ind w:left="1321"/>
      </w:pPr>
      <w:bookmarkStart w:id="68" w:name="_Toc348708443"/>
      <w:r w:rsidRPr="00F62BD0">
        <w:t>Bilimsel Projeler</w:t>
      </w:r>
      <w:bookmarkEnd w:id="68"/>
    </w:p>
    <w:p w:rsidR="00261EFB" w:rsidRPr="00F62BD0" w:rsidRDefault="00261EFB" w:rsidP="000453F5">
      <w:pPr>
        <w:pStyle w:val="GvdeMetniGirintisi2"/>
        <w:spacing w:before="120" w:line="240" w:lineRule="auto"/>
        <w:ind w:left="0" w:firstLine="709"/>
        <w:jc w:val="both"/>
      </w:pPr>
      <w:r w:rsidRPr="00F62BD0">
        <w:t xml:space="preserve">Bilimsel Araştırma Projelerinin Üniversitemiz tarafından yürütülen ve desteklenen Araştırma-Geliştirme projelerinin ihtiyaçlarını karşılamalarında aracılık ederek, öğretim üyelerinin projelerinin tamamlanması sonucunda elde ettikleri verilerle bilimsel makaleler hazırlayarak üniversitemizin ve ülkemizin bilimsel alanda daha da güçlenmesine katkıda bulunulmasını sağlamak, bilime ve teknolojiye uluslararası düzeyde katkıda bulunacak araştırmalar yapmalarına imkan yaratmak, yurtdışında gerçekleştirilen </w:t>
      </w:r>
      <w:proofErr w:type="gramStart"/>
      <w:r w:rsidRPr="00F62BD0">
        <w:t>sempozyum</w:t>
      </w:r>
      <w:proofErr w:type="gramEnd"/>
      <w:r w:rsidRPr="00F62BD0">
        <w:t xml:space="preserve">, eğitim ve konferanslara katılımları ile bilim alanındaki gelişmeleri takip etmelerine, hazırlamış oldukları projeleri yine bu seminer ve konferanslarda sunarak üniversitemizin ve ülkemizin bilim alanındaki gelişimini yurtdışında duyurmak adına gerçekleştirilen faaliyetler Bilimsel Araştırma Projeleri Koordinasyon Birimi (BAP) tarafından koordine edilmektedir. </w:t>
      </w:r>
    </w:p>
    <w:p w:rsidR="00261EFB" w:rsidRDefault="00261EFB" w:rsidP="000453F5">
      <w:pPr>
        <w:pStyle w:val="GvdeMetniGirintisi2"/>
        <w:spacing w:before="120" w:line="240" w:lineRule="auto"/>
        <w:ind w:left="0" w:firstLine="708"/>
        <w:jc w:val="both"/>
        <w:rPr>
          <w:szCs w:val="22"/>
        </w:rPr>
      </w:pPr>
      <w:r w:rsidRPr="00F62BD0">
        <w:rPr>
          <w:szCs w:val="22"/>
        </w:rPr>
        <w:t>Üniversitemizde BAP, DPT, GEKA, AB, SANTEZ, TAGEM ve TÜBİTAK kaynaklarından destek sağlanan projeler yürütülmektedir. Proje gerçekleştirme süreçleri, kurulan Proje Destek Ofisi tarafından desteklenmektedir. Yıllara göre gerçekleştirilen araşt</w:t>
      </w:r>
      <w:r w:rsidR="0055258C" w:rsidRPr="00F62BD0">
        <w:rPr>
          <w:szCs w:val="22"/>
        </w:rPr>
        <w:t>ırma projeleri sayıları Tablo 16’da</w:t>
      </w:r>
      <w:r w:rsidRPr="00F62BD0">
        <w:rPr>
          <w:szCs w:val="22"/>
        </w:rPr>
        <w:t xml:space="preserve"> yer almaktadır.</w:t>
      </w:r>
    </w:p>
    <w:p w:rsidR="00A0429F" w:rsidRDefault="00A0429F" w:rsidP="000453F5">
      <w:pPr>
        <w:pStyle w:val="GvdeMetniGirintisi2"/>
        <w:spacing w:before="120" w:line="240" w:lineRule="auto"/>
        <w:ind w:left="0" w:firstLine="708"/>
        <w:jc w:val="both"/>
        <w:rPr>
          <w:szCs w:val="22"/>
        </w:rPr>
      </w:pPr>
    </w:p>
    <w:p w:rsidR="00230001" w:rsidRDefault="00230001" w:rsidP="000453F5">
      <w:pPr>
        <w:pStyle w:val="GvdeMetniGirintisi2"/>
        <w:spacing w:before="120" w:line="240" w:lineRule="auto"/>
        <w:ind w:left="0" w:firstLine="708"/>
        <w:jc w:val="both"/>
        <w:rPr>
          <w:szCs w:val="22"/>
        </w:rPr>
      </w:pPr>
    </w:p>
    <w:p w:rsidR="00230001" w:rsidRDefault="00230001" w:rsidP="000453F5">
      <w:pPr>
        <w:pStyle w:val="GvdeMetniGirintisi2"/>
        <w:spacing w:before="120" w:line="240" w:lineRule="auto"/>
        <w:ind w:left="0" w:firstLine="708"/>
        <w:jc w:val="both"/>
        <w:rPr>
          <w:szCs w:val="22"/>
        </w:rPr>
      </w:pPr>
    </w:p>
    <w:p w:rsidR="00230001" w:rsidRDefault="00230001" w:rsidP="000453F5">
      <w:pPr>
        <w:pStyle w:val="GvdeMetniGirintisi2"/>
        <w:spacing w:before="120" w:line="240" w:lineRule="auto"/>
        <w:ind w:left="0" w:firstLine="708"/>
        <w:jc w:val="both"/>
        <w:rPr>
          <w:szCs w:val="22"/>
        </w:rPr>
      </w:pPr>
    </w:p>
    <w:p w:rsidR="00230001" w:rsidRPr="00F62BD0" w:rsidRDefault="00230001" w:rsidP="000453F5">
      <w:pPr>
        <w:pStyle w:val="GvdeMetniGirintisi2"/>
        <w:spacing w:before="120" w:line="240" w:lineRule="auto"/>
        <w:ind w:left="0" w:firstLine="708"/>
        <w:jc w:val="both"/>
        <w:rPr>
          <w:szCs w:val="22"/>
        </w:rPr>
      </w:pPr>
    </w:p>
    <w:p w:rsidR="006B13EB" w:rsidRPr="00F62BD0" w:rsidRDefault="006B13EB" w:rsidP="00261EFB">
      <w:pPr>
        <w:pStyle w:val="GvdeMetniGirintisi2"/>
        <w:spacing w:before="120" w:line="240" w:lineRule="auto"/>
        <w:ind w:left="0" w:firstLine="284"/>
        <w:jc w:val="both"/>
        <w:rPr>
          <w:sz w:val="28"/>
        </w:rPr>
      </w:pPr>
    </w:p>
    <w:p w:rsidR="00261EFB" w:rsidRPr="00F62BD0" w:rsidRDefault="00A17F32" w:rsidP="00A17F32">
      <w:pPr>
        <w:pStyle w:val="ResimYazs"/>
        <w:rPr>
          <w:sz w:val="22"/>
          <w:szCs w:val="22"/>
        </w:rPr>
      </w:pPr>
      <w:bookmarkStart w:id="69" w:name="_Toc508094102"/>
      <w:r w:rsidRPr="00F62BD0">
        <w:lastRenderedPageBreak/>
        <w:t xml:space="preserve">Tablo </w:t>
      </w:r>
      <w:fldSimple w:instr=" SEQ Tablo \* ARABIC ">
        <w:r w:rsidR="006B4560">
          <w:rPr>
            <w:noProof/>
          </w:rPr>
          <w:t>16</w:t>
        </w:r>
      </w:fldSimple>
      <w:r w:rsidRPr="00F62BD0">
        <w:t>: 2017 Yıllarında Gerçekleştirilen Projeler</w:t>
      </w:r>
      <w:bookmarkEnd w:id="69"/>
    </w:p>
    <w:tbl>
      <w:tblPr>
        <w:tblStyle w:val="AkListe-Vurgu2"/>
        <w:tblW w:w="5000" w:type="pct"/>
        <w:tblLook w:val="01E0" w:firstRow="1" w:lastRow="1" w:firstColumn="1" w:lastColumn="1" w:noHBand="0" w:noVBand="0"/>
      </w:tblPr>
      <w:tblGrid>
        <w:gridCol w:w="1410"/>
        <w:gridCol w:w="4132"/>
        <w:gridCol w:w="656"/>
        <w:gridCol w:w="656"/>
        <w:gridCol w:w="656"/>
        <w:gridCol w:w="656"/>
        <w:gridCol w:w="656"/>
        <w:gridCol w:w="656"/>
      </w:tblGrid>
      <w:tr w:rsidR="00745E1A" w:rsidRPr="00A0429F" w:rsidTr="00A0429F">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745" w:type="pct"/>
            <w:vAlign w:val="center"/>
            <w:hideMark/>
          </w:tcPr>
          <w:p w:rsidR="006B13EB" w:rsidRPr="00A0429F" w:rsidRDefault="006B13EB" w:rsidP="00CF7355">
            <w:pPr>
              <w:rPr>
                <w:sz w:val="22"/>
                <w:szCs w:val="22"/>
              </w:rPr>
            </w:pPr>
            <w:bookmarkStart w:id="70" w:name="_Toc348708444"/>
            <w:r w:rsidRPr="00A0429F">
              <w:rPr>
                <w:sz w:val="22"/>
                <w:szCs w:val="22"/>
              </w:rPr>
              <w:t>İşin Niteliği</w:t>
            </w:r>
          </w:p>
        </w:tc>
        <w:tc>
          <w:tcPr>
            <w:cnfStyle w:val="000010000000" w:firstRow="0" w:lastRow="0" w:firstColumn="0" w:lastColumn="0" w:oddVBand="1" w:evenVBand="0" w:oddHBand="0" w:evenHBand="0" w:firstRowFirstColumn="0" w:firstRowLastColumn="0" w:lastRowFirstColumn="0" w:lastRowLastColumn="0"/>
            <w:tcW w:w="2181" w:type="pct"/>
            <w:vAlign w:val="center"/>
          </w:tcPr>
          <w:p w:rsidR="006B13EB" w:rsidRPr="00A0429F" w:rsidRDefault="006B13EB" w:rsidP="006B13EB">
            <w:pPr>
              <w:jc w:val="right"/>
              <w:rPr>
                <w:sz w:val="22"/>
                <w:szCs w:val="22"/>
              </w:rPr>
            </w:pPr>
          </w:p>
        </w:tc>
        <w:tc>
          <w:tcPr>
            <w:tcW w:w="346" w:type="pct"/>
            <w:vAlign w:val="center"/>
            <w:hideMark/>
          </w:tcPr>
          <w:p w:rsidR="006B13EB" w:rsidRPr="00A0429F" w:rsidRDefault="006B13EB" w:rsidP="006B13EB">
            <w:pPr>
              <w:jc w:val="right"/>
              <w:cnfStyle w:val="100000000000" w:firstRow="1" w:lastRow="0" w:firstColumn="0" w:lastColumn="0" w:oddVBand="0" w:evenVBand="0" w:oddHBand="0" w:evenHBand="0" w:firstRowFirstColumn="0" w:firstRowLastColumn="0" w:lastRowFirstColumn="0" w:lastRowLastColumn="0"/>
              <w:rPr>
                <w:sz w:val="22"/>
                <w:szCs w:val="22"/>
              </w:rPr>
            </w:pPr>
            <w:r w:rsidRPr="00A0429F">
              <w:rPr>
                <w:sz w:val="22"/>
                <w:szCs w:val="22"/>
              </w:rPr>
              <w:t>2012</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2013</w:t>
            </w:r>
          </w:p>
        </w:tc>
        <w:tc>
          <w:tcPr>
            <w:tcW w:w="346" w:type="pct"/>
            <w:vAlign w:val="center"/>
            <w:hideMark/>
          </w:tcPr>
          <w:p w:rsidR="006B13EB" w:rsidRPr="00A0429F" w:rsidRDefault="006B13EB" w:rsidP="006B13EB">
            <w:pPr>
              <w:jc w:val="right"/>
              <w:cnfStyle w:val="100000000000" w:firstRow="1" w:lastRow="0" w:firstColumn="0" w:lastColumn="0" w:oddVBand="0" w:evenVBand="0" w:oddHBand="0" w:evenHBand="0" w:firstRowFirstColumn="0" w:firstRowLastColumn="0" w:lastRowFirstColumn="0" w:lastRowLastColumn="0"/>
              <w:rPr>
                <w:sz w:val="22"/>
                <w:szCs w:val="22"/>
              </w:rPr>
            </w:pPr>
            <w:r w:rsidRPr="00A0429F">
              <w:rPr>
                <w:sz w:val="22"/>
                <w:szCs w:val="22"/>
              </w:rPr>
              <w:t>2014</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2015</w:t>
            </w:r>
          </w:p>
        </w:tc>
        <w:tc>
          <w:tcPr>
            <w:tcW w:w="346" w:type="pct"/>
            <w:vAlign w:val="center"/>
            <w:hideMark/>
          </w:tcPr>
          <w:p w:rsidR="006B13EB" w:rsidRPr="00A0429F" w:rsidRDefault="006B13EB" w:rsidP="006B13EB">
            <w:pPr>
              <w:jc w:val="right"/>
              <w:cnfStyle w:val="100000000000" w:firstRow="1" w:lastRow="0" w:firstColumn="0" w:lastColumn="0" w:oddVBand="0" w:evenVBand="0" w:oddHBand="0" w:evenHBand="0" w:firstRowFirstColumn="0" w:firstRowLastColumn="0" w:lastRowFirstColumn="0" w:lastRowLastColumn="0"/>
              <w:rPr>
                <w:sz w:val="22"/>
                <w:szCs w:val="22"/>
              </w:rPr>
            </w:pPr>
            <w:r w:rsidRPr="00A0429F">
              <w:rPr>
                <w:sz w:val="22"/>
                <w:szCs w:val="22"/>
              </w:rPr>
              <w:t>2016</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2017</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745" w:type="pct"/>
            <w:vAlign w:val="center"/>
          </w:tcPr>
          <w:p w:rsidR="006B13EB" w:rsidRPr="00A0429F" w:rsidRDefault="006B13EB" w:rsidP="006B13EB">
            <w:pPr>
              <w:rPr>
                <w:b w:val="0"/>
                <w:sz w:val="22"/>
                <w:szCs w:val="22"/>
              </w:rPr>
            </w:pPr>
            <w:r w:rsidRPr="00A0429F">
              <w:rPr>
                <w:sz w:val="22"/>
                <w:szCs w:val="22"/>
              </w:rPr>
              <w:t>DPT Projeleri</w:t>
            </w:r>
          </w:p>
          <w:p w:rsidR="006B13EB" w:rsidRPr="00A0429F" w:rsidRDefault="006B13EB" w:rsidP="006B13EB">
            <w:pPr>
              <w:rPr>
                <w:b w:val="0"/>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tcPr>
          <w:p w:rsidR="006B13EB" w:rsidRPr="00A0429F" w:rsidRDefault="006B13EB" w:rsidP="006B13EB">
            <w:pPr>
              <w:rPr>
                <w:sz w:val="22"/>
                <w:szCs w:val="22"/>
              </w:rPr>
            </w:pP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1</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sz w:val="22"/>
                <w:szCs w:val="22"/>
              </w:rPr>
            </w:pPr>
            <w:r w:rsidRPr="00A0429F">
              <w:rPr>
                <w:b/>
                <w:sz w:val="22"/>
                <w:szCs w:val="22"/>
              </w:rPr>
              <w:t>1</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1</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sz w:val="22"/>
                <w:szCs w:val="22"/>
              </w:rPr>
            </w:pPr>
            <w:r w:rsidRPr="00A0429F">
              <w:rPr>
                <w:b/>
                <w:sz w:val="22"/>
                <w:szCs w:val="22"/>
              </w:rPr>
              <w:t>1</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1</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b w:val="0"/>
                <w:sz w:val="22"/>
                <w:szCs w:val="22"/>
              </w:rPr>
            </w:pPr>
            <w:r w:rsidRPr="00A0429F">
              <w:rPr>
                <w:sz w:val="22"/>
                <w:szCs w:val="22"/>
              </w:rPr>
              <w:t>1</w:t>
            </w:r>
          </w:p>
        </w:tc>
      </w:tr>
      <w:tr w:rsidR="006B13EB" w:rsidRPr="00A0429F" w:rsidTr="00A0429F">
        <w:trPr>
          <w:trHeight w:val="80"/>
        </w:trPr>
        <w:tc>
          <w:tcPr>
            <w:cnfStyle w:val="001000000000" w:firstRow="0" w:lastRow="0" w:firstColumn="1" w:lastColumn="0" w:oddVBand="0" w:evenVBand="0" w:oddHBand="0" w:evenHBand="0" w:firstRowFirstColumn="0" w:firstRowLastColumn="0" w:lastRowFirstColumn="0" w:lastRowLastColumn="0"/>
            <w:tcW w:w="745" w:type="pct"/>
            <w:vMerge w:val="restart"/>
            <w:vAlign w:val="center"/>
          </w:tcPr>
          <w:p w:rsidR="006B13EB" w:rsidRPr="00A0429F" w:rsidRDefault="006B13EB" w:rsidP="006B13EB">
            <w:pPr>
              <w:rPr>
                <w:sz w:val="22"/>
                <w:szCs w:val="22"/>
              </w:rPr>
            </w:pPr>
            <w:r w:rsidRPr="00A0429F">
              <w:rPr>
                <w:sz w:val="22"/>
                <w:szCs w:val="22"/>
              </w:rPr>
              <w:t>BAP Projeleri</w:t>
            </w:r>
          </w:p>
          <w:p w:rsidR="006B13EB" w:rsidRPr="00A0429F" w:rsidRDefault="006B13EB" w:rsidP="006B13EB">
            <w:pPr>
              <w:rPr>
                <w:b w:val="0"/>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Önceden başlayıp bu dönemde biten</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15</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52</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94</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135</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194</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223</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Önceden başlayıp bu dönemde devam eden</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76</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247</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297</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400</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382</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284</w:t>
            </w:r>
          </w:p>
        </w:tc>
      </w:tr>
      <w:tr w:rsidR="006B13EB" w:rsidRPr="00A0429F" w:rsidTr="00A0429F">
        <w:trPr>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Bu dönemde başlayan</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229</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150</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249</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197</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185</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206</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Bu dönemde başlayıp biten</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3</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2</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6</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7</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18</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41</w:t>
            </w:r>
          </w:p>
        </w:tc>
      </w:tr>
      <w:tr w:rsidR="006B13EB" w:rsidRPr="00A0429F" w:rsidTr="00A0429F">
        <w:trPr>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Önceden başlayıp bu dondurulan</w:t>
            </w:r>
          </w:p>
        </w:tc>
        <w:tc>
          <w:tcPr>
            <w:tcW w:w="346" w:type="pct"/>
            <w:vAlign w:val="center"/>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6</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4</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5</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11</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6</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Önceden başlayıp bu iptal edilen</w:t>
            </w:r>
          </w:p>
        </w:tc>
        <w:tc>
          <w:tcPr>
            <w:tcW w:w="346" w:type="pct"/>
            <w:vAlign w:val="center"/>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2</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B13EB" w:rsidRPr="00A0429F" w:rsidRDefault="006B13EB" w:rsidP="006B13EB">
            <w:pPr>
              <w:jc w:val="right"/>
              <w:rPr>
                <w:sz w:val="22"/>
                <w:szCs w:val="22"/>
              </w:rPr>
            </w:pP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6</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31</w:t>
            </w:r>
          </w:p>
        </w:tc>
      </w:tr>
      <w:tr w:rsidR="006B13EB" w:rsidRPr="00A0429F" w:rsidTr="00A0429F">
        <w:trPr>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Bu dönemde reddedilen</w:t>
            </w:r>
          </w:p>
        </w:tc>
        <w:tc>
          <w:tcPr>
            <w:tcW w:w="346" w:type="pct"/>
            <w:vAlign w:val="center"/>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B13EB" w:rsidRPr="00A0429F" w:rsidRDefault="006B13EB" w:rsidP="006B13EB">
            <w:pPr>
              <w:jc w:val="right"/>
              <w:rPr>
                <w:sz w:val="22"/>
                <w:szCs w:val="22"/>
              </w:rPr>
            </w:pPr>
          </w:p>
        </w:tc>
        <w:tc>
          <w:tcPr>
            <w:tcW w:w="346" w:type="pct"/>
            <w:vAlign w:val="center"/>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B13EB" w:rsidRPr="00A0429F" w:rsidRDefault="006B13EB" w:rsidP="006B13EB">
            <w:pPr>
              <w:jc w:val="right"/>
              <w:rPr>
                <w:sz w:val="22"/>
                <w:szCs w:val="22"/>
              </w:rPr>
            </w:pP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4</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12</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jc w:val="right"/>
              <w:rPr>
                <w:b/>
                <w:sz w:val="22"/>
                <w:szCs w:val="22"/>
              </w:rPr>
            </w:pPr>
            <w:r w:rsidRPr="00A0429F">
              <w:rPr>
                <w:b/>
                <w:sz w:val="22"/>
                <w:szCs w:val="22"/>
              </w:rPr>
              <w:t>Toplam</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323</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sz w:val="22"/>
                <w:szCs w:val="22"/>
              </w:rPr>
            </w:pPr>
            <w:r w:rsidRPr="00A0429F">
              <w:rPr>
                <w:b/>
                <w:sz w:val="22"/>
                <w:szCs w:val="22"/>
              </w:rPr>
              <w:t>458</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652</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sz w:val="22"/>
                <w:szCs w:val="22"/>
              </w:rPr>
            </w:pPr>
            <w:r w:rsidRPr="00A0429F">
              <w:rPr>
                <w:b/>
                <w:sz w:val="22"/>
                <w:szCs w:val="22"/>
              </w:rPr>
              <w:t>744</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b/>
                <w:sz w:val="22"/>
                <w:szCs w:val="22"/>
              </w:rPr>
            </w:pPr>
            <w:r w:rsidRPr="00A0429F">
              <w:rPr>
                <w:b/>
                <w:sz w:val="22"/>
                <w:szCs w:val="22"/>
              </w:rPr>
              <w:t>800</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b w:val="0"/>
                <w:sz w:val="22"/>
                <w:szCs w:val="22"/>
              </w:rPr>
            </w:pPr>
            <w:r w:rsidRPr="00A0429F">
              <w:rPr>
                <w:sz w:val="22"/>
                <w:szCs w:val="22"/>
              </w:rPr>
              <w:t>809</w:t>
            </w:r>
          </w:p>
        </w:tc>
      </w:tr>
      <w:tr w:rsidR="006B13EB" w:rsidRPr="00A0429F" w:rsidTr="00A0429F">
        <w:trPr>
          <w:trHeight w:val="80"/>
        </w:trPr>
        <w:tc>
          <w:tcPr>
            <w:cnfStyle w:val="001000000000" w:firstRow="0" w:lastRow="0" w:firstColumn="1" w:lastColumn="0" w:oddVBand="0" w:evenVBand="0" w:oddHBand="0" w:evenHBand="0" w:firstRowFirstColumn="0" w:firstRowLastColumn="0" w:lastRowFirstColumn="0" w:lastRowLastColumn="0"/>
            <w:tcW w:w="745" w:type="pct"/>
            <w:vMerge w:val="restart"/>
            <w:vAlign w:val="center"/>
            <w:hideMark/>
          </w:tcPr>
          <w:p w:rsidR="006B13EB" w:rsidRPr="00A0429F" w:rsidRDefault="006B13EB" w:rsidP="006B13EB">
            <w:pPr>
              <w:rPr>
                <w:sz w:val="22"/>
                <w:szCs w:val="22"/>
              </w:rPr>
            </w:pPr>
            <w:r w:rsidRPr="00A0429F">
              <w:rPr>
                <w:sz w:val="22"/>
                <w:szCs w:val="22"/>
              </w:rPr>
              <w:t>TÜBİTAK Projeleri</w:t>
            </w: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Önceden başlayıp bu dönemde biten</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13</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13</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15</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10</w:t>
            </w:r>
          </w:p>
        </w:tc>
        <w:tc>
          <w:tcPr>
            <w:tcW w:w="346" w:type="pct"/>
            <w:vAlign w:val="center"/>
            <w:hideMark/>
          </w:tcPr>
          <w:p w:rsidR="006B13EB" w:rsidRPr="00A0429F" w:rsidRDefault="006B13EB" w:rsidP="006B13EB">
            <w:pPr>
              <w:jc w:val="right"/>
              <w:cnfStyle w:val="000000000000" w:firstRow="0" w:lastRow="0" w:firstColumn="0" w:lastColumn="0" w:oddVBand="0" w:evenVBand="0" w:oddHBand="0" w:evenHBand="0" w:firstRowFirstColumn="0" w:firstRowLastColumn="0" w:lastRowFirstColumn="0" w:lastRowLastColumn="0"/>
              <w:rPr>
                <w:sz w:val="22"/>
                <w:szCs w:val="22"/>
              </w:rPr>
            </w:pPr>
            <w:r w:rsidRPr="00A0429F">
              <w:rPr>
                <w:sz w:val="22"/>
                <w:szCs w:val="22"/>
              </w:rPr>
              <w:t>17</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13</w:t>
            </w:r>
          </w:p>
        </w:tc>
      </w:tr>
      <w:tr w:rsidR="006B13EB" w:rsidRPr="00A0429F" w:rsidTr="00A0429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Merge/>
            <w:vAlign w:val="center"/>
            <w:hideMark/>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rPr>
                <w:sz w:val="22"/>
                <w:szCs w:val="22"/>
              </w:rPr>
            </w:pPr>
            <w:r w:rsidRPr="00A0429F">
              <w:rPr>
                <w:sz w:val="22"/>
                <w:szCs w:val="22"/>
              </w:rPr>
              <w:t>Bu dönemde başlayan</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11</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13</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22</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19</w:t>
            </w:r>
          </w:p>
        </w:tc>
        <w:tc>
          <w:tcPr>
            <w:tcW w:w="346" w:type="pct"/>
            <w:vAlign w:val="center"/>
            <w:hideMark/>
          </w:tcPr>
          <w:p w:rsidR="006B13EB" w:rsidRPr="00A0429F" w:rsidRDefault="006B13EB" w:rsidP="006B13EB">
            <w:pPr>
              <w:jc w:val="right"/>
              <w:cnfStyle w:val="000000100000" w:firstRow="0" w:lastRow="0" w:firstColumn="0" w:lastColumn="0" w:oddVBand="0" w:evenVBand="0" w:oddHBand="1" w:evenHBand="0" w:firstRowFirstColumn="0" w:firstRowLastColumn="0" w:lastRowFirstColumn="0" w:lastRowLastColumn="0"/>
              <w:rPr>
                <w:sz w:val="22"/>
                <w:szCs w:val="22"/>
              </w:rPr>
            </w:pPr>
            <w:r w:rsidRPr="00A0429F">
              <w:rPr>
                <w:sz w:val="22"/>
                <w:szCs w:val="22"/>
              </w:rPr>
              <w:t>3</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sz w:val="22"/>
                <w:szCs w:val="22"/>
              </w:rPr>
            </w:pPr>
            <w:r w:rsidRPr="00A0429F">
              <w:rPr>
                <w:sz w:val="22"/>
                <w:szCs w:val="22"/>
              </w:rPr>
              <w:t>9</w:t>
            </w:r>
          </w:p>
        </w:tc>
      </w:tr>
      <w:tr w:rsidR="006B13EB" w:rsidRPr="00F62BD0" w:rsidTr="00A0429F">
        <w:trPr>
          <w:cnfStyle w:val="010000000000" w:firstRow="0" w:lastRow="1"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45" w:type="pct"/>
            <w:vAlign w:val="center"/>
          </w:tcPr>
          <w:p w:rsidR="006B13EB" w:rsidRPr="00A0429F" w:rsidRDefault="006B13EB" w:rsidP="006B13EB">
            <w:pPr>
              <w:rPr>
                <w:sz w:val="22"/>
                <w:szCs w:val="22"/>
              </w:rPr>
            </w:pPr>
          </w:p>
        </w:tc>
        <w:tc>
          <w:tcPr>
            <w:cnfStyle w:val="000010000000" w:firstRow="0" w:lastRow="0" w:firstColumn="0" w:lastColumn="0" w:oddVBand="1" w:evenVBand="0" w:oddHBand="0" w:evenHBand="0" w:firstRowFirstColumn="0" w:firstRowLastColumn="0" w:lastRowFirstColumn="0" w:lastRowLastColumn="0"/>
            <w:tcW w:w="2181" w:type="pct"/>
            <w:vAlign w:val="center"/>
            <w:hideMark/>
          </w:tcPr>
          <w:p w:rsidR="006B13EB" w:rsidRPr="00A0429F" w:rsidRDefault="006B13EB" w:rsidP="006B13EB">
            <w:pPr>
              <w:jc w:val="right"/>
              <w:rPr>
                <w:b w:val="0"/>
                <w:sz w:val="22"/>
                <w:szCs w:val="22"/>
              </w:rPr>
            </w:pPr>
            <w:r w:rsidRPr="00A0429F">
              <w:rPr>
                <w:sz w:val="22"/>
                <w:szCs w:val="22"/>
              </w:rPr>
              <w:t>Toplam</w:t>
            </w:r>
          </w:p>
        </w:tc>
        <w:tc>
          <w:tcPr>
            <w:tcW w:w="346" w:type="pct"/>
            <w:vAlign w:val="center"/>
            <w:hideMark/>
          </w:tcPr>
          <w:p w:rsidR="006B13EB" w:rsidRPr="00A0429F" w:rsidRDefault="006B13EB" w:rsidP="006B13EB">
            <w:pPr>
              <w:jc w:val="right"/>
              <w:cnfStyle w:val="010000000000" w:firstRow="0" w:lastRow="1" w:firstColumn="0" w:lastColumn="0" w:oddVBand="0" w:evenVBand="0" w:oddHBand="0" w:evenHBand="0" w:firstRowFirstColumn="0" w:firstRowLastColumn="0" w:lastRowFirstColumn="0" w:lastRowLastColumn="0"/>
              <w:rPr>
                <w:b w:val="0"/>
                <w:sz w:val="22"/>
                <w:szCs w:val="22"/>
              </w:rPr>
            </w:pPr>
            <w:r w:rsidRPr="00A0429F">
              <w:rPr>
                <w:sz w:val="22"/>
                <w:szCs w:val="22"/>
              </w:rPr>
              <w:t>24</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val="0"/>
                <w:sz w:val="22"/>
                <w:szCs w:val="22"/>
              </w:rPr>
            </w:pPr>
            <w:r w:rsidRPr="00A0429F">
              <w:rPr>
                <w:sz w:val="22"/>
                <w:szCs w:val="22"/>
              </w:rPr>
              <w:t>26</w:t>
            </w:r>
          </w:p>
        </w:tc>
        <w:tc>
          <w:tcPr>
            <w:tcW w:w="346" w:type="pct"/>
            <w:vAlign w:val="center"/>
            <w:hideMark/>
          </w:tcPr>
          <w:p w:rsidR="006B13EB" w:rsidRPr="00A0429F" w:rsidRDefault="006B13EB" w:rsidP="006B13EB">
            <w:pPr>
              <w:jc w:val="right"/>
              <w:cnfStyle w:val="010000000000" w:firstRow="0" w:lastRow="1" w:firstColumn="0" w:lastColumn="0" w:oddVBand="0" w:evenVBand="0" w:oddHBand="0" w:evenHBand="0" w:firstRowFirstColumn="0" w:firstRowLastColumn="0" w:lastRowFirstColumn="0" w:lastRowLastColumn="0"/>
              <w:rPr>
                <w:b w:val="0"/>
                <w:sz w:val="22"/>
                <w:szCs w:val="22"/>
              </w:rPr>
            </w:pPr>
            <w:r w:rsidRPr="00A0429F">
              <w:rPr>
                <w:sz w:val="22"/>
                <w:szCs w:val="22"/>
              </w:rPr>
              <w:t>37</w:t>
            </w:r>
          </w:p>
        </w:tc>
        <w:tc>
          <w:tcPr>
            <w:cnfStyle w:val="000010000000" w:firstRow="0" w:lastRow="0" w:firstColumn="0" w:lastColumn="0" w:oddVBand="1" w:evenVBand="0" w:oddHBand="0" w:evenHBand="0" w:firstRowFirstColumn="0" w:firstRowLastColumn="0" w:lastRowFirstColumn="0" w:lastRowLastColumn="0"/>
            <w:tcW w:w="346" w:type="pct"/>
            <w:vAlign w:val="center"/>
            <w:hideMark/>
          </w:tcPr>
          <w:p w:rsidR="006B13EB" w:rsidRPr="00A0429F" w:rsidRDefault="006B13EB" w:rsidP="006B13EB">
            <w:pPr>
              <w:jc w:val="right"/>
              <w:rPr>
                <w:b w:val="0"/>
              </w:rPr>
            </w:pPr>
            <w:r w:rsidRPr="00A0429F">
              <w:t>29</w:t>
            </w:r>
          </w:p>
        </w:tc>
        <w:tc>
          <w:tcPr>
            <w:tcW w:w="346" w:type="pct"/>
            <w:vAlign w:val="center"/>
            <w:hideMark/>
          </w:tcPr>
          <w:p w:rsidR="006B13EB" w:rsidRPr="00A0429F" w:rsidRDefault="006B13EB" w:rsidP="006B13EB">
            <w:pPr>
              <w:jc w:val="right"/>
              <w:cnfStyle w:val="010000000000" w:firstRow="0" w:lastRow="1" w:firstColumn="0" w:lastColumn="0" w:oddVBand="0" w:evenVBand="0" w:oddHBand="0" w:evenHBand="0" w:firstRowFirstColumn="0" w:firstRowLastColumn="0" w:lastRowFirstColumn="0" w:lastRowLastColumn="0"/>
              <w:rPr>
                <w:b w:val="0"/>
                <w:sz w:val="22"/>
                <w:szCs w:val="22"/>
              </w:rPr>
            </w:pPr>
            <w:r w:rsidRPr="00A0429F">
              <w:rPr>
                <w:sz w:val="22"/>
                <w:szCs w:val="22"/>
              </w:rPr>
              <w:t>20</w:t>
            </w:r>
          </w:p>
        </w:tc>
        <w:tc>
          <w:tcPr>
            <w:cnfStyle w:val="000100000000" w:firstRow="0" w:lastRow="0" w:firstColumn="0" w:lastColumn="1" w:oddVBand="0" w:evenVBand="0" w:oddHBand="0" w:evenHBand="0" w:firstRowFirstColumn="0" w:firstRowLastColumn="0" w:lastRowFirstColumn="0" w:lastRowLastColumn="0"/>
            <w:tcW w:w="346" w:type="pct"/>
            <w:vAlign w:val="center"/>
            <w:hideMark/>
          </w:tcPr>
          <w:p w:rsidR="006B13EB" w:rsidRPr="00A0429F" w:rsidRDefault="006B13EB" w:rsidP="006B13EB">
            <w:pPr>
              <w:jc w:val="right"/>
              <w:rPr>
                <w:b w:val="0"/>
                <w:sz w:val="22"/>
                <w:szCs w:val="22"/>
              </w:rPr>
            </w:pPr>
            <w:r w:rsidRPr="00A0429F">
              <w:rPr>
                <w:sz w:val="22"/>
                <w:szCs w:val="22"/>
              </w:rPr>
              <w:t>22</w:t>
            </w:r>
          </w:p>
        </w:tc>
      </w:tr>
    </w:tbl>
    <w:p w:rsidR="00503D88" w:rsidRDefault="00503D88" w:rsidP="00261EFB">
      <w:pPr>
        <w:pStyle w:val="KonuBal"/>
        <w:jc w:val="left"/>
        <w:rPr>
          <w:b/>
        </w:rPr>
      </w:pPr>
    </w:p>
    <w:p w:rsidR="00A0429F" w:rsidRDefault="00A0429F" w:rsidP="00261EFB">
      <w:pPr>
        <w:pStyle w:val="KonuBal"/>
        <w:jc w:val="left"/>
        <w:rPr>
          <w:b/>
        </w:rPr>
      </w:pPr>
    </w:p>
    <w:p w:rsidR="00A0429F" w:rsidRPr="00F62BD0" w:rsidRDefault="00A0429F" w:rsidP="00261EFB">
      <w:pPr>
        <w:pStyle w:val="KonuBal"/>
        <w:jc w:val="left"/>
        <w:rPr>
          <w:b/>
        </w:rPr>
      </w:pPr>
    </w:p>
    <w:p w:rsidR="00261EFB" w:rsidRPr="00F62BD0" w:rsidRDefault="00261EFB" w:rsidP="000453F5">
      <w:pPr>
        <w:pStyle w:val="Balk5"/>
        <w:ind w:left="1321"/>
      </w:pPr>
      <w:r w:rsidRPr="00F62BD0">
        <w:t>Bilimsel Yayınlar</w:t>
      </w:r>
      <w:bookmarkEnd w:id="70"/>
    </w:p>
    <w:p w:rsidR="00261EFB" w:rsidRPr="00F62BD0" w:rsidRDefault="00261EFB" w:rsidP="000453F5">
      <w:pPr>
        <w:spacing w:before="120" w:after="120"/>
        <w:ind w:firstLine="708"/>
        <w:jc w:val="both"/>
      </w:pPr>
      <w:r w:rsidRPr="00F62BD0">
        <w:t>Üniversitelerin yapılanmalarına bağlı olarak araştırma ve eğitime odaklanma oranları farklı olabilir. Üniversitenin bulunduğu bölgenin demografik ve ekonomik özellikleri, üniversitenin gelişmişlik düzeyi, akademik personelin eğitim yükleri, akademik personellerinin sayısının yeterliliği, araştırma altyapısına aktarabileceği bütçe imkânları bu konuda etken faktörler arasındadır. Durum böyle olsa da üniversitelerin başarı sıralamasında YÖK ve yurt dışı kaynaklı yayınlanmış olan çalışmalar önemli bir gösterge olarak kabul edilmektedir. Salt yayın sayıları ve kişi başına düşen yayın sayıları yayınların kalitesi hakkında tam bir değerlendirme olanağı vermemekle birlikte bütün bu bilgi çerçevesinde yayınlanmış olan istatistiklere bakıldığında Pamukkale Üniv</w:t>
      </w:r>
      <w:r w:rsidR="0055258C" w:rsidRPr="00F62BD0">
        <w:t>ersitesine ait bilgiler Tablo 17, 18</w:t>
      </w:r>
      <w:r w:rsidR="009C1B11" w:rsidRPr="00F62BD0">
        <w:t xml:space="preserve"> </w:t>
      </w:r>
      <w:r w:rsidR="0055258C" w:rsidRPr="00F62BD0">
        <w:t>ve 19</w:t>
      </w:r>
      <w:r w:rsidRPr="00F62BD0">
        <w:t>’</w:t>
      </w:r>
      <w:r w:rsidR="0055258C" w:rsidRPr="00F62BD0">
        <w:t>da</w:t>
      </w:r>
      <w:r w:rsidRPr="00F62BD0">
        <w:t xml:space="preserve"> sunulmuştur.</w:t>
      </w:r>
    </w:p>
    <w:p w:rsidR="00261EFB" w:rsidRDefault="00261EFB" w:rsidP="00261EFB">
      <w:pPr>
        <w:spacing w:before="120" w:after="120"/>
        <w:jc w:val="both"/>
      </w:pPr>
    </w:p>
    <w:p w:rsidR="00A0429F" w:rsidRDefault="00A0429F" w:rsidP="00261EFB">
      <w:pPr>
        <w:spacing w:before="120" w:after="120"/>
        <w:jc w:val="both"/>
      </w:pPr>
    </w:p>
    <w:p w:rsidR="00A0429F" w:rsidRDefault="00A0429F" w:rsidP="00261EFB">
      <w:pPr>
        <w:spacing w:before="120" w:after="120"/>
        <w:jc w:val="both"/>
      </w:pPr>
    </w:p>
    <w:p w:rsidR="00230001" w:rsidRDefault="00230001" w:rsidP="00261EFB">
      <w:pPr>
        <w:spacing w:before="120" w:after="120"/>
        <w:jc w:val="both"/>
      </w:pPr>
    </w:p>
    <w:p w:rsidR="00230001" w:rsidRDefault="00230001" w:rsidP="00261EFB">
      <w:pPr>
        <w:spacing w:before="120" w:after="120"/>
        <w:jc w:val="both"/>
      </w:pPr>
    </w:p>
    <w:p w:rsidR="00230001" w:rsidRDefault="00230001" w:rsidP="00261EFB">
      <w:pPr>
        <w:spacing w:before="120" w:after="120"/>
        <w:jc w:val="both"/>
      </w:pPr>
    </w:p>
    <w:p w:rsidR="00230001" w:rsidRDefault="00230001" w:rsidP="00261EFB">
      <w:pPr>
        <w:spacing w:before="120" w:after="120"/>
        <w:jc w:val="both"/>
      </w:pPr>
    </w:p>
    <w:p w:rsidR="00A0429F" w:rsidRDefault="00A0429F" w:rsidP="00261EFB">
      <w:pPr>
        <w:spacing w:before="120" w:after="120"/>
        <w:jc w:val="both"/>
      </w:pPr>
    </w:p>
    <w:p w:rsidR="00A0429F" w:rsidRDefault="00A0429F" w:rsidP="00261EFB">
      <w:pPr>
        <w:spacing w:before="120" w:after="120"/>
        <w:jc w:val="both"/>
      </w:pPr>
    </w:p>
    <w:p w:rsidR="00A0429F" w:rsidRPr="00F62BD0" w:rsidRDefault="00A0429F" w:rsidP="00261EFB">
      <w:pPr>
        <w:spacing w:before="120" w:after="120"/>
        <w:jc w:val="both"/>
      </w:pPr>
    </w:p>
    <w:p w:rsidR="00261EFB" w:rsidRPr="00F62BD0" w:rsidRDefault="00A17F32" w:rsidP="00A17F32">
      <w:pPr>
        <w:pStyle w:val="ResimYazs"/>
        <w:rPr>
          <w:sz w:val="24"/>
          <w:szCs w:val="24"/>
        </w:rPr>
      </w:pPr>
      <w:bookmarkStart w:id="71" w:name="_Toc508094103"/>
      <w:r w:rsidRPr="00F62BD0">
        <w:lastRenderedPageBreak/>
        <w:t xml:space="preserve">Tablo </w:t>
      </w:r>
      <w:fldSimple w:instr=" SEQ Tablo \* ARABIC ">
        <w:r w:rsidR="006B4560">
          <w:rPr>
            <w:noProof/>
          </w:rPr>
          <w:t>17</w:t>
        </w:r>
      </w:fldSimple>
      <w:r w:rsidRPr="00F62BD0">
        <w:t>: Bilimsel Yayın Sayıları</w:t>
      </w:r>
      <w:bookmarkEnd w:id="71"/>
    </w:p>
    <w:tbl>
      <w:tblPr>
        <w:tblStyle w:val="OrtaKlavuz3-Vurgu2"/>
        <w:tblW w:w="5000" w:type="pct"/>
        <w:tblLook w:val="04A0" w:firstRow="1" w:lastRow="0" w:firstColumn="1" w:lastColumn="0" w:noHBand="0" w:noVBand="1"/>
      </w:tblPr>
      <w:tblGrid>
        <w:gridCol w:w="990"/>
        <w:gridCol w:w="4974"/>
        <w:gridCol w:w="3514"/>
      </w:tblGrid>
      <w:tr w:rsidR="00261EFB" w:rsidRPr="00A0429F" w:rsidTr="00A0429F">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rPr>
                <w:b w:val="0"/>
                <w:bCs w:val="0"/>
              </w:rPr>
            </w:pPr>
            <w:bookmarkStart w:id="72" w:name="_Toc415662992"/>
            <w:bookmarkStart w:id="73" w:name="_Toc415663759"/>
            <w:r w:rsidRPr="00A0429F">
              <w:t>Yıllar</w:t>
            </w:r>
            <w:bookmarkEnd w:id="72"/>
            <w:bookmarkEnd w:id="73"/>
          </w:p>
        </w:tc>
        <w:tc>
          <w:tcPr>
            <w:tcW w:w="2624" w:type="pct"/>
            <w:vAlign w:val="center"/>
          </w:tcPr>
          <w:p w:rsidR="00261EFB" w:rsidRPr="00A0429F"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74" w:name="_Toc415662993"/>
            <w:bookmarkStart w:id="75" w:name="_Toc415663760"/>
            <w:r w:rsidRPr="00A0429F">
              <w:t>Toplam Yayın Sayısı</w:t>
            </w:r>
            <w:bookmarkEnd w:id="74"/>
            <w:bookmarkEnd w:id="75"/>
          </w:p>
          <w:p w:rsidR="00261EFB" w:rsidRPr="00A0429F"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76" w:name="_Toc415662994"/>
            <w:bookmarkStart w:id="77" w:name="_Toc415663761"/>
            <w:r w:rsidRPr="00A0429F">
              <w:t>(Ulusal/uluslararası kitap, bildiri, makale)</w:t>
            </w:r>
            <w:bookmarkEnd w:id="76"/>
            <w:bookmarkEnd w:id="77"/>
          </w:p>
        </w:tc>
        <w:tc>
          <w:tcPr>
            <w:tcW w:w="1854" w:type="pct"/>
            <w:vAlign w:val="center"/>
          </w:tcPr>
          <w:p w:rsidR="00261EFB" w:rsidRPr="00A0429F"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78" w:name="_Toc415662995"/>
            <w:bookmarkStart w:id="79" w:name="_Toc415663762"/>
            <w:r w:rsidRPr="00A0429F">
              <w:t>Web of Science'ta Yayınlanan</w:t>
            </w:r>
            <w:bookmarkEnd w:id="78"/>
            <w:bookmarkEnd w:id="79"/>
          </w:p>
          <w:p w:rsidR="00261EFB" w:rsidRPr="00A0429F"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80" w:name="_Toc415662996"/>
            <w:bookmarkStart w:id="81" w:name="_Toc415663763"/>
            <w:r w:rsidRPr="00A0429F">
              <w:t>Bilimsel Yayın Sayısı</w:t>
            </w:r>
            <w:bookmarkEnd w:id="80"/>
            <w:bookmarkEnd w:id="81"/>
          </w:p>
        </w:tc>
      </w:tr>
      <w:tr w:rsidR="00261EFB" w:rsidRPr="00A0429F" w:rsidTr="00A0429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2008</w:t>
            </w:r>
          </w:p>
        </w:tc>
        <w:tc>
          <w:tcPr>
            <w:tcW w:w="262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1.345</w:t>
            </w:r>
          </w:p>
        </w:tc>
        <w:tc>
          <w:tcPr>
            <w:tcW w:w="185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372</w:t>
            </w:r>
          </w:p>
        </w:tc>
      </w:tr>
      <w:tr w:rsidR="00261EFB" w:rsidRPr="00A0429F" w:rsidTr="00A0429F">
        <w:trPr>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2009</w:t>
            </w:r>
          </w:p>
        </w:tc>
        <w:tc>
          <w:tcPr>
            <w:tcW w:w="262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2.264</w:t>
            </w:r>
          </w:p>
        </w:tc>
        <w:tc>
          <w:tcPr>
            <w:tcW w:w="185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360</w:t>
            </w:r>
          </w:p>
        </w:tc>
      </w:tr>
      <w:tr w:rsidR="00261EFB" w:rsidRPr="00A0429F" w:rsidTr="00A0429F">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2010</w:t>
            </w:r>
          </w:p>
        </w:tc>
        <w:tc>
          <w:tcPr>
            <w:tcW w:w="262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1.883</w:t>
            </w:r>
          </w:p>
        </w:tc>
        <w:tc>
          <w:tcPr>
            <w:tcW w:w="185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366</w:t>
            </w:r>
          </w:p>
        </w:tc>
      </w:tr>
      <w:tr w:rsidR="00261EFB" w:rsidRPr="00A0429F" w:rsidTr="00A0429F">
        <w:trPr>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2011</w:t>
            </w:r>
          </w:p>
        </w:tc>
        <w:tc>
          <w:tcPr>
            <w:tcW w:w="262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1.311</w:t>
            </w:r>
          </w:p>
        </w:tc>
        <w:tc>
          <w:tcPr>
            <w:tcW w:w="185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412</w:t>
            </w:r>
          </w:p>
        </w:tc>
      </w:tr>
      <w:tr w:rsidR="00261EFB" w:rsidRPr="00A0429F" w:rsidTr="00A0429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2012</w:t>
            </w:r>
          </w:p>
        </w:tc>
        <w:tc>
          <w:tcPr>
            <w:tcW w:w="262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1354</w:t>
            </w:r>
          </w:p>
        </w:tc>
        <w:tc>
          <w:tcPr>
            <w:tcW w:w="185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461</w:t>
            </w:r>
          </w:p>
        </w:tc>
      </w:tr>
      <w:tr w:rsidR="00261EFB" w:rsidRPr="00A0429F" w:rsidTr="00A0429F">
        <w:trPr>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2013</w:t>
            </w:r>
          </w:p>
        </w:tc>
        <w:tc>
          <w:tcPr>
            <w:tcW w:w="262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917</w:t>
            </w:r>
          </w:p>
        </w:tc>
        <w:tc>
          <w:tcPr>
            <w:tcW w:w="185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438</w:t>
            </w:r>
          </w:p>
        </w:tc>
      </w:tr>
      <w:tr w:rsidR="00261EFB" w:rsidRPr="00A0429F" w:rsidTr="00A0429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2014</w:t>
            </w:r>
          </w:p>
        </w:tc>
        <w:tc>
          <w:tcPr>
            <w:tcW w:w="262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699</w:t>
            </w:r>
          </w:p>
        </w:tc>
        <w:tc>
          <w:tcPr>
            <w:tcW w:w="185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489</w:t>
            </w:r>
          </w:p>
        </w:tc>
      </w:tr>
      <w:tr w:rsidR="00261EFB" w:rsidRPr="00A0429F" w:rsidTr="00A0429F">
        <w:trPr>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2015</w:t>
            </w:r>
          </w:p>
        </w:tc>
        <w:tc>
          <w:tcPr>
            <w:tcW w:w="262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974</w:t>
            </w:r>
          </w:p>
        </w:tc>
        <w:tc>
          <w:tcPr>
            <w:tcW w:w="185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547</w:t>
            </w:r>
          </w:p>
        </w:tc>
      </w:tr>
      <w:tr w:rsidR="00261EFB" w:rsidRPr="00A0429F" w:rsidTr="00A0429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b w:val="0"/>
                <w:bCs w:val="0"/>
                <w:color w:val="000000"/>
              </w:rPr>
            </w:pPr>
            <w:r w:rsidRPr="00A0429F">
              <w:rPr>
                <w:color w:val="000000"/>
              </w:rPr>
              <w:t>2016</w:t>
            </w:r>
          </w:p>
        </w:tc>
        <w:tc>
          <w:tcPr>
            <w:tcW w:w="262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1014</w:t>
            </w:r>
          </w:p>
        </w:tc>
        <w:tc>
          <w:tcPr>
            <w:tcW w:w="1854"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A0429F">
              <w:rPr>
                <w:color w:val="000000"/>
              </w:rPr>
              <w:t>680</w:t>
            </w:r>
          </w:p>
        </w:tc>
      </w:tr>
      <w:tr w:rsidR="00261EFB" w:rsidRPr="00F62BD0" w:rsidTr="00A0429F">
        <w:trPr>
          <w:trHeight w:val="356"/>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A0429F" w:rsidRDefault="00261EFB" w:rsidP="00E449E9">
            <w:pPr>
              <w:jc w:val="center"/>
              <w:rPr>
                <w:color w:val="000000"/>
              </w:rPr>
            </w:pPr>
            <w:r w:rsidRPr="00A0429F">
              <w:rPr>
                <w:color w:val="000000"/>
              </w:rPr>
              <w:t>2017</w:t>
            </w:r>
          </w:p>
        </w:tc>
        <w:tc>
          <w:tcPr>
            <w:tcW w:w="262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1080</w:t>
            </w:r>
          </w:p>
        </w:tc>
        <w:tc>
          <w:tcPr>
            <w:tcW w:w="1854" w:type="pct"/>
            <w:vAlign w:val="center"/>
          </w:tcPr>
          <w:p w:rsidR="00261EFB" w:rsidRPr="00A0429F"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A0429F">
              <w:rPr>
                <w:color w:val="000000"/>
              </w:rPr>
              <w:t>540</w:t>
            </w:r>
          </w:p>
        </w:tc>
      </w:tr>
    </w:tbl>
    <w:p w:rsidR="00261EFB" w:rsidRDefault="00261EFB" w:rsidP="00261EFB">
      <w:pPr>
        <w:pStyle w:val="ResimYazs"/>
        <w:keepNext/>
        <w:spacing w:before="120" w:after="120"/>
        <w:jc w:val="center"/>
        <w:rPr>
          <w:sz w:val="12"/>
          <w:szCs w:val="24"/>
        </w:rPr>
      </w:pPr>
    </w:p>
    <w:p w:rsidR="00230001" w:rsidRPr="00230001" w:rsidRDefault="00230001" w:rsidP="00230001"/>
    <w:p w:rsidR="00261EFB" w:rsidRPr="00F62BD0" w:rsidRDefault="00261EFB" w:rsidP="00261EFB">
      <w:pPr>
        <w:rPr>
          <w:b/>
          <w:bCs/>
          <w:sz w:val="20"/>
        </w:rPr>
      </w:pPr>
      <w:bookmarkStart w:id="82" w:name="_Toc348708925"/>
    </w:p>
    <w:p w:rsidR="00261EFB" w:rsidRPr="00F62BD0" w:rsidRDefault="00A17F32" w:rsidP="00A17F32">
      <w:pPr>
        <w:pStyle w:val="ResimYazs"/>
        <w:rPr>
          <w:b w:val="0"/>
          <w:sz w:val="24"/>
          <w:szCs w:val="24"/>
        </w:rPr>
      </w:pPr>
      <w:bookmarkStart w:id="83" w:name="_Toc508094104"/>
      <w:bookmarkStart w:id="84" w:name="_Toc348708435"/>
      <w:bookmarkEnd w:id="82"/>
      <w:r w:rsidRPr="00F62BD0">
        <w:t xml:space="preserve">Tablo </w:t>
      </w:r>
      <w:fldSimple w:instr=" SEQ Tablo \* ARABIC ">
        <w:r w:rsidR="006B4560">
          <w:rPr>
            <w:noProof/>
          </w:rPr>
          <w:t>18</w:t>
        </w:r>
      </w:fldSimple>
      <w:r w:rsidRPr="00F62BD0">
        <w:t>: Üniversite Yayın Sıralaması (YÖK)</w:t>
      </w:r>
      <w:bookmarkEnd w:id="83"/>
    </w:p>
    <w:bookmarkEnd w:id="84"/>
    <w:tbl>
      <w:tblPr>
        <w:tblStyle w:val="OrtaKlavuz3-Vurgu2"/>
        <w:tblW w:w="5000" w:type="pct"/>
        <w:tblLook w:val="04A0" w:firstRow="1" w:lastRow="0" w:firstColumn="1" w:lastColumn="0" w:noHBand="0" w:noVBand="1"/>
      </w:tblPr>
      <w:tblGrid>
        <w:gridCol w:w="1931"/>
        <w:gridCol w:w="886"/>
        <w:gridCol w:w="886"/>
        <w:gridCol w:w="885"/>
        <w:gridCol w:w="885"/>
        <w:gridCol w:w="885"/>
        <w:gridCol w:w="764"/>
        <w:gridCol w:w="815"/>
        <w:gridCol w:w="815"/>
        <w:gridCol w:w="726"/>
      </w:tblGrid>
      <w:tr w:rsidR="00261EFB" w:rsidRPr="00A0429F" w:rsidTr="00A042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pct"/>
            <w:vAlign w:val="center"/>
          </w:tcPr>
          <w:p w:rsidR="00261EFB" w:rsidRPr="00F62BD0" w:rsidRDefault="00261EFB" w:rsidP="00E449E9">
            <w:pPr>
              <w:jc w:val="center"/>
              <w:rPr>
                <w:b w:val="0"/>
                <w:bCs w:val="0"/>
              </w:rPr>
            </w:pPr>
          </w:p>
          <w:p w:rsidR="00261EFB" w:rsidRPr="00A0429F" w:rsidRDefault="00261EFB" w:rsidP="00E449E9">
            <w:pPr>
              <w:jc w:val="center"/>
              <w:rPr>
                <w:b w:val="0"/>
                <w:bCs w:val="0"/>
              </w:rPr>
            </w:pPr>
            <w:r w:rsidRPr="00A0429F">
              <w:t>Yıllar</w:t>
            </w:r>
          </w:p>
          <w:p w:rsidR="00261EFB" w:rsidRPr="00A0429F" w:rsidRDefault="00261EFB" w:rsidP="00E449E9">
            <w:pPr>
              <w:jc w:val="center"/>
              <w:rPr>
                <w:b w:val="0"/>
                <w:bCs w:val="0"/>
              </w:rPr>
            </w:pPr>
          </w:p>
        </w:tc>
        <w:tc>
          <w:tcPr>
            <w:tcW w:w="467"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2009</w:t>
            </w:r>
          </w:p>
        </w:tc>
        <w:tc>
          <w:tcPr>
            <w:tcW w:w="467"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2010</w:t>
            </w:r>
          </w:p>
        </w:tc>
        <w:tc>
          <w:tcPr>
            <w:tcW w:w="467"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2011</w:t>
            </w:r>
          </w:p>
        </w:tc>
        <w:tc>
          <w:tcPr>
            <w:tcW w:w="467"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2012</w:t>
            </w:r>
          </w:p>
        </w:tc>
        <w:tc>
          <w:tcPr>
            <w:tcW w:w="467"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2013</w:t>
            </w:r>
          </w:p>
        </w:tc>
        <w:tc>
          <w:tcPr>
            <w:tcW w:w="403"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2014</w:t>
            </w:r>
          </w:p>
        </w:tc>
        <w:tc>
          <w:tcPr>
            <w:tcW w:w="430"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2015</w:t>
            </w:r>
          </w:p>
        </w:tc>
        <w:tc>
          <w:tcPr>
            <w:tcW w:w="430"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2016</w:t>
            </w:r>
          </w:p>
        </w:tc>
        <w:tc>
          <w:tcPr>
            <w:tcW w:w="383" w:type="pct"/>
            <w:vAlign w:val="center"/>
          </w:tcPr>
          <w:p w:rsidR="00261EFB" w:rsidRPr="00A0429F"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A0429F">
              <w:t>2017</w:t>
            </w:r>
          </w:p>
        </w:tc>
      </w:tr>
      <w:tr w:rsidR="00261EFB" w:rsidRPr="00F62BD0" w:rsidTr="00A04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pct"/>
            <w:vAlign w:val="center"/>
          </w:tcPr>
          <w:p w:rsidR="00261EFB" w:rsidRPr="00A0429F" w:rsidRDefault="00261EFB" w:rsidP="00E449E9">
            <w:pPr>
              <w:rPr>
                <w:b w:val="0"/>
                <w:bCs w:val="0"/>
              </w:rPr>
            </w:pPr>
            <w:r w:rsidRPr="00A0429F">
              <w:t>Yayın Sayısına Göre Sıralama</w:t>
            </w:r>
          </w:p>
        </w:tc>
        <w:tc>
          <w:tcPr>
            <w:tcW w:w="467"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28</w:t>
            </w:r>
          </w:p>
        </w:tc>
        <w:tc>
          <w:tcPr>
            <w:tcW w:w="467"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30</w:t>
            </w:r>
          </w:p>
        </w:tc>
        <w:tc>
          <w:tcPr>
            <w:tcW w:w="467"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30</w:t>
            </w:r>
          </w:p>
        </w:tc>
        <w:tc>
          <w:tcPr>
            <w:tcW w:w="467"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31</w:t>
            </w:r>
          </w:p>
        </w:tc>
        <w:tc>
          <w:tcPr>
            <w:tcW w:w="467"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30</w:t>
            </w:r>
          </w:p>
        </w:tc>
        <w:tc>
          <w:tcPr>
            <w:tcW w:w="403"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31</w:t>
            </w:r>
          </w:p>
        </w:tc>
        <w:tc>
          <w:tcPr>
            <w:tcW w:w="430"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29</w:t>
            </w:r>
          </w:p>
        </w:tc>
        <w:tc>
          <w:tcPr>
            <w:tcW w:w="430"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25</w:t>
            </w:r>
          </w:p>
        </w:tc>
        <w:tc>
          <w:tcPr>
            <w:tcW w:w="383" w:type="pct"/>
            <w:vAlign w:val="center"/>
          </w:tcPr>
          <w:p w:rsidR="00261EFB" w:rsidRPr="00A0429F"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A0429F">
              <w:t>30</w:t>
            </w:r>
          </w:p>
        </w:tc>
      </w:tr>
    </w:tbl>
    <w:p w:rsidR="00261EFB" w:rsidRPr="00F62BD0" w:rsidRDefault="00261EFB" w:rsidP="00261EFB"/>
    <w:p w:rsidR="00261EFB" w:rsidRDefault="00261EFB" w:rsidP="00261EFB"/>
    <w:p w:rsidR="00230001" w:rsidRPr="00F62BD0" w:rsidRDefault="00230001" w:rsidP="00261EFB"/>
    <w:p w:rsidR="00261EFB" w:rsidRPr="00F62BD0" w:rsidRDefault="00A17F32" w:rsidP="00A17F32">
      <w:pPr>
        <w:pStyle w:val="ResimYazs"/>
      </w:pPr>
      <w:bookmarkStart w:id="85" w:name="_Toc508094105"/>
      <w:r w:rsidRPr="00F62BD0">
        <w:t xml:space="preserve">Tablo </w:t>
      </w:r>
      <w:fldSimple w:instr=" SEQ Tablo \* ARABIC ">
        <w:r w:rsidR="006B4560">
          <w:rPr>
            <w:noProof/>
          </w:rPr>
          <w:t>19</w:t>
        </w:r>
      </w:fldSimple>
      <w:r w:rsidRPr="00F62BD0">
        <w:t>: SCI+SSCI+AHCI' te Yayımlanan Yayınlara Göre Yayın Sayısı Sıralaması</w:t>
      </w:r>
      <w:bookmarkEnd w:id="85"/>
    </w:p>
    <w:tbl>
      <w:tblPr>
        <w:tblStyle w:val="OrtaKlavuz3-Vurgu2"/>
        <w:tblW w:w="9655" w:type="dxa"/>
        <w:tblLook w:val="04A0" w:firstRow="1" w:lastRow="0" w:firstColumn="1" w:lastColumn="0" w:noHBand="0" w:noVBand="1"/>
      </w:tblPr>
      <w:tblGrid>
        <w:gridCol w:w="960"/>
        <w:gridCol w:w="5628"/>
        <w:gridCol w:w="3067"/>
      </w:tblGrid>
      <w:tr w:rsidR="00261EFB" w:rsidRPr="00DC5CB9" w:rsidTr="00DC5C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55" w:type="dxa"/>
            <w:gridSpan w:val="3"/>
            <w:noWrap/>
            <w:vAlign w:val="center"/>
            <w:hideMark/>
          </w:tcPr>
          <w:p w:rsidR="00261EFB" w:rsidRPr="00DC5CB9" w:rsidRDefault="00261EFB" w:rsidP="00E449E9">
            <w:pPr>
              <w:jc w:val="center"/>
              <w:rPr>
                <w:b w:val="0"/>
                <w:bCs w:val="0"/>
                <w:color w:val="000000"/>
              </w:rPr>
            </w:pPr>
            <w:r w:rsidRPr="00DC5CB9">
              <w:rPr>
                <w:iCs/>
              </w:rPr>
              <w:t>2017 YILINDA TÜM ÜNİVERSİTELERDE SCI+SSCI+AHCI' TE YAYIMLANAN YAYINLARA GÖRE YAYIN SAYISI SIRALAMASI</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00261EFB" w:rsidRPr="00DC5CB9" w:rsidRDefault="00261EFB" w:rsidP="00E449E9">
            <w:pPr>
              <w:jc w:val="center"/>
              <w:rPr>
                <w:b w:val="0"/>
                <w:bCs w:val="0"/>
                <w:color w:val="000000"/>
              </w:rPr>
            </w:pPr>
            <w:r w:rsidRPr="00DC5CB9">
              <w:rPr>
                <w:color w:val="000000"/>
              </w:rPr>
              <w:t>Sıra</w:t>
            </w:r>
          </w:p>
        </w:tc>
        <w:tc>
          <w:tcPr>
            <w:tcW w:w="5628" w:type="dxa"/>
            <w:noWrap/>
            <w:vAlign w:val="center"/>
            <w:hideMark/>
          </w:tcPr>
          <w:p w:rsidR="00261EFB" w:rsidRPr="00DC5CB9" w:rsidRDefault="00261EFB" w:rsidP="00E449E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C5CB9">
              <w:rPr>
                <w:b/>
                <w:bCs/>
                <w:color w:val="000000"/>
              </w:rPr>
              <w:t>Üniversiteler</w:t>
            </w:r>
          </w:p>
        </w:tc>
        <w:tc>
          <w:tcPr>
            <w:tcW w:w="3067" w:type="dxa"/>
            <w:noWrap/>
            <w:vAlign w:val="center"/>
            <w:hideMark/>
          </w:tcPr>
          <w:p w:rsidR="00261EFB" w:rsidRPr="00DC5CB9" w:rsidRDefault="00261EFB" w:rsidP="00E449E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C5CB9">
              <w:rPr>
                <w:b/>
                <w:bCs/>
                <w:color w:val="000000"/>
              </w:rPr>
              <w:t>SCI+SSCI+AHCI</w:t>
            </w:r>
          </w:p>
        </w:tc>
      </w:tr>
      <w:tr w:rsidR="00261EFB" w:rsidRPr="00DC5CB9" w:rsidTr="00DC5CB9">
        <w:trPr>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İSTANBUL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2556</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HACETTEPE ÜNİVERSİTESİ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2356</w:t>
            </w:r>
          </w:p>
        </w:tc>
      </w:tr>
      <w:tr w:rsidR="00261EFB" w:rsidRPr="00DC5CB9" w:rsidTr="00DC5CB9">
        <w:trPr>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GAZİ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1591</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4</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ANKARA UNİVERİSTESİ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1563</w:t>
            </w:r>
          </w:p>
        </w:tc>
      </w:tr>
      <w:tr w:rsidR="00261EFB" w:rsidRPr="00DC5CB9" w:rsidTr="00DC5CB9">
        <w:trPr>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5</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MIDDLE EAST TECHNICAL UNIVERSITY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1545</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6</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EGE UNİVERİSTESİ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1506</w:t>
            </w:r>
          </w:p>
        </w:tc>
      </w:tr>
      <w:tr w:rsidR="00261EFB" w:rsidRPr="00DC5CB9" w:rsidTr="00DC5CB9">
        <w:trPr>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7</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İSTANBUL TEKNİK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1432</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8</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MARMARA ÜNİVERSİTESİ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1292</w:t>
            </w:r>
          </w:p>
        </w:tc>
      </w:tr>
      <w:tr w:rsidR="00261EFB" w:rsidRPr="00DC5CB9" w:rsidTr="00DC5CB9">
        <w:trPr>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9</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DOKUZ </w:t>
            </w:r>
            <w:proofErr w:type="gramStart"/>
            <w:r w:rsidRPr="00DC5CB9">
              <w:rPr>
                <w:color w:val="000000"/>
                <w:sz w:val="18"/>
                <w:szCs w:val="18"/>
              </w:rPr>
              <w:t>EYLUL  UNİVERİSTESİ</w:t>
            </w:r>
            <w:proofErr w:type="gramEnd"/>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1192</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10</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ATATURK UNİVERSİTESİ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963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lastRenderedPageBreak/>
              <w:t>11</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YİLDİZ TECHNİCALUNİVERSİTY</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899</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12</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CUKUROVA UNİVERİSTESİ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893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13</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ERCİYES UNİVERİSTESİ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865</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14</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SELCUK UNİVERİSTESİ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825</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15</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BOĞAZİÇİ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814</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16</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KARADENİZ TEKNİK UNİVERSİTESİ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808</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17</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AKDENİZ UNİVERSİTESİ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771</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18</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ULUDAG UNİVERSİTESİ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733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19</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BASKENT UNİVERSİTESİ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723</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20</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ONDOKUZ MAYIS UNİVERİSTESİ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703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21</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FİRAT UNİVERSİTESİ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685</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22</w:t>
            </w:r>
          </w:p>
        </w:tc>
        <w:tc>
          <w:tcPr>
            <w:tcW w:w="5628" w:type="dxa"/>
            <w:noWrap/>
            <w:vAlign w:val="center"/>
          </w:tcPr>
          <w:p w:rsidR="00261EFB" w:rsidRPr="00DC5CB9" w:rsidRDefault="001F5B0D"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hyperlink r:id="rId16" w:history="1">
              <w:r w:rsidR="00A17F32" w:rsidRPr="00DC5CB9">
                <w:rPr>
                  <w:color w:val="000000"/>
                  <w:sz w:val="18"/>
                  <w:szCs w:val="18"/>
                </w:rPr>
                <w:t>SULEYMAN DEMİREL UNİVERİSTESİ</w:t>
              </w:r>
            </w:hyperlink>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681</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23</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KOC UNİVERSİTESİ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677</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24</w:t>
            </w:r>
          </w:p>
        </w:tc>
        <w:tc>
          <w:tcPr>
            <w:tcW w:w="5628" w:type="dxa"/>
            <w:noWrap/>
            <w:vAlign w:val="center"/>
          </w:tcPr>
          <w:p w:rsidR="00261EFB" w:rsidRPr="00DC5CB9" w:rsidRDefault="001F5B0D"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hyperlink r:id="rId17" w:history="1">
              <w:r w:rsidR="00A17F32" w:rsidRPr="00DC5CB9">
                <w:rPr>
                  <w:color w:val="000000"/>
                  <w:sz w:val="18"/>
                  <w:szCs w:val="18"/>
                </w:rPr>
                <w:t xml:space="preserve">BİLKENT UNİVERSİTESİ </w:t>
              </w:r>
            </w:hyperlink>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653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25</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SAKARYA UNİVERİSTESİ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642</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26</w:t>
            </w:r>
          </w:p>
        </w:tc>
        <w:tc>
          <w:tcPr>
            <w:tcW w:w="5628" w:type="dxa"/>
            <w:noWrap/>
            <w:vAlign w:val="center"/>
          </w:tcPr>
          <w:p w:rsidR="00261EFB" w:rsidRPr="00DC5CB9" w:rsidRDefault="001F5B0D"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hyperlink r:id="rId18" w:history="1">
              <w:r w:rsidR="00A17F32" w:rsidRPr="00DC5CB9">
                <w:rPr>
                  <w:color w:val="000000"/>
                  <w:sz w:val="18"/>
                  <w:szCs w:val="18"/>
                </w:rPr>
                <w:t>GAZİANTEP UNİVERİSTESİ</w:t>
              </w:r>
            </w:hyperlink>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603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27</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ANADOLU UNİVERSİTESİ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584</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28</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ESKİSEHİR OSMANGAZİ UNİV</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583</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29</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MERSIN UNIVERSITY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549</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30</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b/>
                <w:sz w:val="18"/>
                <w:szCs w:val="18"/>
              </w:rPr>
            </w:pPr>
            <w:r w:rsidRPr="00DC5CB9">
              <w:rPr>
                <w:b/>
                <w:sz w:val="18"/>
                <w:szCs w:val="18"/>
              </w:rPr>
              <w:t>PAMUKKALE ÜNİVERSİTESİ</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540</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31</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KOCAELİ UNİVERSİTESİ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539</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32</w:t>
            </w:r>
          </w:p>
        </w:tc>
        <w:tc>
          <w:tcPr>
            <w:tcW w:w="5628" w:type="dxa"/>
            <w:noWrap/>
            <w:vAlign w:val="center"/>
          </w:tcPr>
          <w:p w:rsidR="00261EFB" w:rsidRPr="00DC5CB9" w:rsidRDefault="001F5B0D"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hyperlink r:id="rId19" w:history="1">
              <w:r w:rsidR="00A17F32" w:rsidRPr="00DC5CB9">
                <w:rPr>
                  <w:color w:val="000000"/>
                  <w:sz w:val="18"/>
                  <w:szCs w:val="18"/>
                </w:rPr>
                <w:t xml:space="preserve">INONU UNİVERSİTESİ </w:t>
              </w:r>
            </w:hyperlink>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531</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33</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 xml:space="preserve">YUZUNCU YİL UNİVERSİTESİ </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485</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34</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ADNAN MENDERES</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457</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35</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CELAL BAYAR</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444</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36</w:t>
            </w:r>
          </w:p>
        </w:tc>
        <w:tc>
          <w:tcPr>
            <w:tcW w:w="5628" w:type="dxa"/>
            <w:noWrap/>
            <w:vAlign w:val="center"/>
          </w:tcPr>
          <w:p w:rsidR="00261EFB" w:rsidRPr="00DC5CB9" w:rsidRDefault="001F5B0D"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hyperlink r:id="rId20" w:history="1">
              <w:r w:rsidR="00A17F32" w:rsidRPr="00DC5CB9">
                <w:rPr>
                  <w:color w:val="000000"/>
                  <w:sz w:val="18"/>
                  <w:szCs w:val="18"/>
                </w:rPr>
                <w:t>DİCLE UNİVERSİTESİ</w:t>
              </w:r>
            </w:hyperlink>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437</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37</w:t>
            </w:r>
          </w:p>
        </w:tc>
        <w:tc>
          <w:tcPr>
            <w:tcW w:w="5628" w:type="dxa"/>
            <w:noWrap/>
            <w:vAlign w:val="center"/>
          </w:tcPr>
          <w:p w:rsidR="00261EFB" w:rsidRPr="00DC5CB9" w:rsidRDefault="001F5B0D"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hyperlink r:id="rId21" w:history="1">
              <w:r w:rsidR="00A17F32" w:rsidRPr="00DC5CB9">
                <w:rPr>
                  <w:color w:val="000000"/>
                  <w:sz w:val="18"/>
                  <w:szCs w:val="18"/>
                </w:rPr>
                <w:t xml:space="preserve">CUMHURİYET UNİVERSİTESİ </w:t>
              </w:r>
            </w:hyperlink>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432</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38</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IZMIR KATIP CELEBI UNIVERSITY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418</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39</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DUMLUPINAR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391</w:t>
            </w:r>
          </w:p>
        </w:tc>
      </w:tr>
      <w:tr w:rsidR="00261EFB" w:rsidRPr="00DC5CB9"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40</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 xml:space="preserve">TRAKYA UNİVERSİTESİ </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382</w:t>
            </w:r>
          </w:p>
        </w:tc>
      </w:tr>
      <w:tr w:rsidR="00261EFB" w:rsidRPr="00DC5CB9" w:rsidTr="00DC5CB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41</w:t>
            </w:r>
          </w:p>
        </w:tc>
        <w:tc>
          <w:tcPr>
            <w:tcW w:w="5628" w:type="dxa"/>
            <w:noWrap/>
            <w:vAlign w:val="center"/>
          </w:tcPr>
          <w:p w:rsidR="00261EFB" w:rsidRPr="00DC5CB9" w:rsidRDefault="00A17F32" w:rsidP="00E449E9">
            <w:pPr>
              <w:cnfStyle w:val="000000000000" w:firstRow="0" w:lastRow="0" w:firstColumn="0" w:lastColumn="0" w:oddVBand="0" w:evenVBand="0" w:oddHBand="0" w:evenHBand="0" w:firstRowFirstColumn="0" w:firstRowLastColumn="0" w:lastRowFirstColumn="0" w:lastRowLastColumn="0"/>
              <w:rPr>
                <w:color w:val="000000"/>
                <w:sz w:val="18"/>
                <w:szCs w:val="18"/>
              </w:rPr>
            </w:pPr>
            <w:proofErr w:type="gramStart"/>
            <w:r w:rsidRPr="00DC5CB9">
              <w:rPr>
                <w:color w:val="000000"/>
                <w:sz w:val="18"/>
                <w:szCs w:val="18"/>
              </w:rPr>
              <w:t>AFYON  KOCATEPE</w:t>
            </w:r>
            <w:proofErr w:type="gramEnd"/>
            <w:r w:rsidRPr="00DC5CB9">
              <w:rPr>
                <w:color w:val="000000"/>
                <w:sz w:val="18"/>
                <w:szCs w:val="18"/>
              </w:rPr>
              <w:t xml:space="preserve"> ÜNİVERSİTESİ</w:t>
            </w:r>
          </w:p>
        </w:tc>
        <w:tc>
          <w:tcPr>
            <w:tcW w:w="3067" w:type="dxa"/>
            <w:noWrap/>
            <w:vAlign w:val="center"/>
          </w:tcPr>
          <w:p w:rsidR="00261EFB" w:rsidRPr="00DC5CB9" w:rsidRDefault="00261EFB" w:rsidP="00A17F3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C5CB9">
              <w:rPr>
                <w:color w:val="000000"/>
                <w:sz w:val="18"/>
                <w:szCs w:val="18"/>
              </w:rPr>
              <w:t>273</w:t>
            </w:r>
          </w:p>
        </w:tc>
      </w:tr>
      <w:tr w:rsidR="00261EFB" w:rsidRPr="00F62BD0" w:rsidTr="00DC5C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tcPr>
          <w:p w:rsidR="00261EFB" w:rsidRPr="00DC5CB9" w:rsidRDefault="00261EFB" w:rsidP="00E449E9">
            <w:pPr>
              <w:jc w:val="center"/>
              <w:rPr>
                <w:b w:val="0"/>
                <w:bCs w:val="0"/>
                <w:color w:val="000000"/>
                <w:sz w:val="18"/>
                <w:szCs w:val="18"/>
              </w:rPr>
            </w:pPr>
            <w:r w:rsidRPr="00DC5CB9">
              <w:rPr>
                <w:color w:val="000000"/>
                <w:sz w:val="18"/>
                <w:szCs w:val="18"/>
              </w:rPr>
              <w:t>42</w:t>
            </w:r>
          </w:p>
        </w:tc>
        <w:tc>
          <w:tcPr>
            <w:tcW w:w="5628" w:type="dxa"/>
            <w:noWrap/>
            <w:vAlign w:val="center"/>
          </w:tcPr>
          <w:p w:rsidR="00261EFB" w:rsidRPr="00DC5CB9" w:rsidRDefault="00A17F32" w:rsidP="00E449E9">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GULHANE MİLİTARY MEDİCAL ACADEMY</w:t>
            </w:r>
          </w:p>
        </w:tc>
        <w:tc>
          <w:tcPr>
            <w:tcW w:w="3067" w:type="dxa"/>
            <w:noWrap/>
            <w:vAlign w:val="center"/>
          </w:tcPr>
          <w:p w:rsidR="00261EFB" w:rsidRPr="00DC5CB9" w:rsidRDefault="00261EFB" w:rsidP="00A17F3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DC5CB9">
              <w:rPr>
                <w:color w:val="000000"/>
                <w:sz w:val="18"/>
                <w:szCs w:val="18"/>
              </w:rPr>
              <w:t>198</w:t>
            </w:r>
          </w:p>
        </w:tc>
      </w:tr>
    </w:tbl>
    <w:p w:rsidR="00261EFB" w:rsidRPr="00F62BD0" w:rsidRDefault="00261EFB" w:rsidP="00261EFB">
      <w:pPr>
        <w:rPr>
          <w:sz w:val="18"/>
          <w:szCs w:val="18"/>
        </w:rPr>
      </w:pPr>
    </w:p>
    <w:p w:rsidR="00261EFB" w:rsidRDefault="00261EFB" w:rsidP="00926D95">
      <w:pPr>
        <w:pStyle w:val="KonuBal"/>
        <w:jc w:val="left"/>
        <w:rPr>
          <w:b/>
        </w:rPr>
      </w:pPr>
    </w:p>
    <w:p w:rsidR="00DC5CB9" w:rsidRDefault="00DC5CB9" w:rsidP="00926D95">
      <w:pPr>
        <w:pStyle w:val="KonuBal"/>
        <w:jc w:val="left"/>
        <w:rPr>
          <w:b/>
        </w:rPr>
      </w:pPr>
    </w:p>
    <w:p w:rsidR="00DC5CB9" w:rsidRDefault="00DC5CB9" w:rsidP="00926D95">
      <w:pPr>
        <w:pStyle w:val="KonuBal"/>
        <w:jc w:val="left"/>
        <w:rPr>
          <w:b/>
        </w:rPr>
      </w:pPr>
    </w:p>
    <w:p w:rsidR="00230001" w:rsidRDefault="00230001" w:rsidP="00926D95">
      <w:pPr>
        <w:pStyle w:val="KonuBal"/>
        <w:jc w:val="left"/>
        <w:rPr>
          <w:b/>
        </w:rPr>
      </w:pPr>
    </w:p>
    <w:p w:rsidR="00230001" w:rsidRDefault="00230001" w:rsidP="00926D95">
      <w:pPr>
        <w:pStyle w:val="KonuBal"/>
        <w:jc w:val="left"/>
        <w:rPr>
          <w:b/>
        </w:rPr>
      </w:pPr>
    </w:p>
    <w:p w:rsidR="00DC5CB9" w:rsidRPr="00F62BD0" w:rsidRDefault="00DC5CB9" w:rsidP="00926D95">
      <w:pPr>
        <w:pStyle w:val="KonuBal"/>
        <w:jc w:val="left"/>
        <w:rPr>
          <w:b/>
        </w:rPr>
      </w:pPr>
    </w:p>
    <w:p w:rsidR="00261EFB" w:rsidRPr="00F62BD0" w:rsidRDefault="00261EFB" w:rsidP="000453F5">
      <w:pPr>
        <w:pStyle w:val="Balk5"/>
        <w:ind w:left="1321"/>
      </w:pPr>
      <w:r w:rsidRPr="00F62BD0">
        <w:lastRenderedPageBreak/>
        <w:t>Uluslararası Değişim Programları</w:t>
      </w:r>
    </w:p>
    <w:p w:rsidR="00261EFB" w:rsidRPr="00F62BD0" w:rsidRDefault="00261EFB" w:rsidP="000453F5">
      <w:pPr>
        <w:spacing w:before="120" w:after="120"/>
        <w:ind w:firstLine="708"/>
        <w:jc w:val="both"/>
        <w:rPr>
          <w:color w:val="000000"/>
        </w:rPr>
      </w:pPr>
      <w:r w:rsidRPr="00F62BD0">
        <w:rPr>
          <w:color w:val="000000"/>
        </w:rPr>
        <w:t>Öğrencilerimize yer aldıkları eğitim programlarının etkin kazanımlar sağlamasına yönelik çalışmaların yanında farklı eğitim olanakları da sunulmaktadır. Kendi alanının yanında farklı eğitim programlarından da faydalanmak isteyen öğrencilerimiz için çift ana dal ve yan dal uygulamalarından yararlanma imkânı sunulmaktadır. Farabi değişim programı 2017</w:t>
      </w:r>
      <w:r w:rsidR="00C27EDB" w:rsidRPr="00F62BD0">
        <w:rPr>
          <w:color w:val="000000"/>
        </w:rPr>
        <w:t xml:space="preserve"> Eğitim Öğretim yılına kadar 85</w:t>
      </w:r>
      <w:r w:rsidRPr="00F62BD0">
        <w:rPr>
          <w:color w:val="000000"/>
        </w:rPr>
        <w:t xml:space="preserve"> üniversite ile yapılan protokoller çerçevesinde öğrenci değişimi olanağı sağlanarak farklı üniversitelerde öğrenim imkânından </w:t>
      </w:r>
      <w:r w:rsidR="00C27EDB" w:rsidRPr="00F62BD0">
        <w:rPr>
          <w:color w:val="000000"/>
        </w:rPr>
        <w:t>öğrenciler yararlanmaktadır</w:t>
      </w:r>
      <w:r w:rsidRPr="00F62BD0">
        <w:rPr>
          <w:color w:val="000000"/>
        </w:rPr>
        <w:t>. Mevlana değişim programı kapsamında yurtiçinde eğitim veren yükseköğretim kurumları ile yurtdışında eğitim veren yükseköğretim kurumları arasında protokol kapsamında öğrenci ve öğretim elemanı değişimi yapılabilmektedir.</w:t>
      </w:r>
    </w:p>
    <w:p w:rsidR="00261EFB" w:rsidRPr="00F62BD0" w:rsidRDefault="00261EFB" w:rsidP="00371F94">
      <w:pPr>
        <w:spacing w:before="120" w:after="120"/>
        <w:ind w:firstLine="708"/>
        <w:jc w:val="both"/>
        <w:rPr>
          <w:color w:val="000000"/>
        </w:rPr>
      </w:pPr>
      <w:r w:rsidRPr="00F62BD0">
        <w:rPr>
          <w:color w:val="000000"/>
        </w:rPr>
        <w:t xml:space="preserve">Uluslararası bir üniversite olma, uluslararası düzeyde eğitim olanakları sunma amacını profesyonel olarak yönetmek üzere Uluslararası İlişkiler Koordinatörlüğü, 2004-2005 akademik yılında Avrupa Birliği Eğitim ve Gençlik Programları Ofisi (AB Ofisi) adı altında faaliyete başlamıştır. 2008-2009 akademik yılında Uluslararası İlişkiler ve Araştırma Geliştirme Koordinatörlüğü (ULAG) adı altında faaliyetlerine devam etmiş ve 11 Şubat 2010 tarihinde Uluslararası İlişkiler Koordinatörlüğü olarak Pamukkale Üniversitesinin yurtdışına, özellikle de Avrupa’ya açılan kapısı olmaya devam etmektedir. Koordinatörlük en genel anlamda üniversite stratejik planı doğrultusunda diğer ülkelerdeki üniversiteler, yükseköğretim kurumları ve çeşitli organizasyonlarla bilimsel, akademik, sosyal ve kültürel alanlarda güçlü ilişkilerin kurulmasını ve sürdürülmesini, Üniversitenin uluslararası nitelik taşıyan tüm faaliyetlerinin koordinasyonunu ve özellikle Avrupa Eğitim ve Araştırma alanlarına </w:t>
      </w:r>
      <w:proofErr w:type="gramStart"/>
      <w:r w:rsidRPr="00F62BD0">
        <w:rPr>
          <w:color w:val="000000"/>
        </w:rPr>
        <w:t>entegrasyonun</w:t>
      </w:r>
      <w:proofErr w:type="gramEnd"/>
      <w:r w:rsidRPr="00F62BD0">
        <w:rPr>
          <w:color w:val="000000"/>
        </w:rPr>
        <w:t xml:space="preserve"> sağlanmasına yönelik tüm program ve faaliyetlerin yürütülmesinde bütün birimlere destek vermeyi amaçlamaktadır.</w:t>
      </w:r>
    </w:p>
    <w:p w:rsidR="00261EFB" w:rsidRPr="00F62BD0" w:rsidRDefault="00261EFB" w:rsidP="000453F5">
      <w:pPr>
        <w:spacing w:before="120" w:after="120"/>
        <w:ind w:firstLine="708"/>
        <w:jc w:val="both"/>
        <w:rPr>
          <w:color w:val="000000"/>
        </w:rPr>
      </w:pPr>
      <w:r w:rsidRPr="00920CEB">
        <w:rPr>
          <w:color w:val="000000"/>
        </w:rPr>
        <w:t>Eğitimin niteliğinin zenginleştirilmesine önemli katkı sağlayan uluslararası öğrenci ve öğretim elemanları değişimine önem verilmektedir. Erasmus+ programları kapsamında ç</w:t>
      </w:r>
      <w:r w:rsidRPr="00920CEB">
        <w:rPr>
          <w:color w:val="000000"/>
          <w:lang w:val="de-DE"/>
        </w:rPr>
        <w:t xml:space="preserve">eşitli ülkelerdeki üniversiteler, kurum ve kuruluşlar ile toplam </w:t>
      </w:r>
      <w:r w:rsidR="008D5973" w:rsidRPr="00920CEB">
        <w:rPr>
          <w:color w:val="000000"/>
          <w:lang w:val="de-DE"/>
        </w:rPr>
        <w:t>490</w:t>
      </w:r>
      <w:r w:rsidRPr="00920CEB">
        <w:rPr>
          <w:color w:val="000000"/>
          <w:lang w:val="de-DE"/>
        </w:rPr>
        <w:t xml:space="preserve"> Erasmus</w:t>
      </w:r>
      <w:r w:rsidR="00E10A9E" w:rsidRPr="00920CEB">
        <w:rPr>
          <w:color w:val="000000"/>
          <w:lang w:val="de-DE"/>
        </w:rPr>
        <w:t xml:space="preserve">+ programı </w:t>
      </w:r>
      <w:r w:rsidRPr="00920CEB">
        <w:rPr>
          <w:color w:val="000000"/>
          <w:lang w:val="de-DE"/>
        </w:rPr>
        <w:t xml:space="preserve">ikili anlaşmamız, </w:t>
      </w:r>
      <w:r w:rsidR="008D5973" w:rsidRPr="00920CEB">
        <w:rPr>
          <w:color w:val="000000"/>
          <w:lang w:val="de-DE"/>
        </w:rPr>
        <w:t xml:space="preserve">27 üniversite ve </w:t>
      </w:r>
      <w:r w:rsidR="00557D9D" w:rsidRPr="00920CEB">
        <w:rPr>
          <w:color w:val="000000"/>
          <w:lang w:val="de-DE"/>
        </w:rPr>
        <w:t>245 bölüm ile</w:t>
      </w:r>
      <w:r w:rsidRPr="00920CEB">
        <w:rPr>
          <w:color w:val="000000"/>
          <w:lang w:val="de-DE"/>
        </w:rPr>
        <w:t xml:space="preserve"> Mevlana</w:t>
      </w:r>
      <w:r w:rsidR="00557D9D" w:rsidRPr="00920CEB">
        <w:rPr>
          <w:color w:val="000000"/>
          <w:lang w:val="de-DE"/>
        </w:rPr>
        <w:t xml:space="preserve"> değişim programı anlaşmamız</w:t>
      </w:r>
      <w:r w:rsidR="00B164F9" w:rsidRPr="00920CEB">
        <w:rPr>
          <w:color w:val="000000"/>
          <w:lang w:val="de-DE"/>
        </w:rPr>
        <w:t>, 85</w:t>
      </w:r>
      <w:r w:rsidR="00557D9D" w:rsidRPr="00920CEB">
        <w:rPr>
          <w:color w:val="000000"/>
          <w:lang w:val="de-DE"/>
        </w:rPr>
        <w:t xml:space="preserve"> Üniversite ile</w:t>
      </w:r>
      <w:r w:rsidRPr="00920CEB">
        <w:rPr>
          <w:color w:val="000000"/>
          <w:lang w:val="de-DE"/>
        </w:rPr>
        <w:t xml:space="preserve"> Farabi</w:t>
      </w:r>
      <w:r w:rsidR="00557D9D" w:rsidRPr="00920CEB">
        <w:rPr>
          <w:color w:val="000000"/>
          <w:lang w:val="de-DE"/>
        </w:rPr>
        <w:t xml:space="preserve"> değişim programı </w:t>
      </w:r>
      <w:proofErr w:type="gramStart"/>
      <w:r w:rsidR="00557D9D" w:rsidRPr="00920CEB">
        <w:rPr>
          <w:color w:val="000000"/>
          <w:lang w:val="de-DE"/>
        </w:rPr>
        <w:t xml:space="preserve">anlaşmamız </w:t>
      </w:r>
      <w:r w:rsidRPr="00920CEB">
        <w:rPr>
          <w:color w:val="000000"/>
          <w:lang w:val="de-DE"/>
        </w:rPr>
        <w:t xml:space="preserve"> ve</w:t>
      </w:r>
      <w:proofErr w:type="gramEnd"/>
      <w:r w:rsidRPr="00920CEB">
        <w:rPr>
          <w:color w:val="000000"/>
          <w:lang w:val="de-DE"/>
        </w:rPr>
        <w:t xml:space="preserve">  </w:t>
      </w:r>
      <w:r w:rsidR="00557D9D" w:rsidRPr="00920CEB">
        <w:rPr>
          <w:color w:val="000000"/>
          <w:lang w:val="de-DE"/>
        </w:rPr>
        <w:t>48</w:t>
      </w:r>
      <w:r w:rsidR="008D5973" w:rsidRPr="00920CEB">
        <w:rPr>
          <w:color w:val="000000"/>
          <w:lang w:val="de-DE"/>
        </w:rPr>
        <w:t xml:space="preserve"> üniversite ile</w:t>
      </w:r>
      <w:r w:rsidRPr="00920CEB">
        <w:rPr>
          <w:color w:val="000000"/>
          <w:lang w:val="de-DE"/>
        </w:rPr>
        <w:t xml:space="preserve"> Genel Anlaşma protokolü olmak üzere toplamda </w:t>
      </w:r>
      <w:r w:rsidR="008D5973" w:rsidRPr="00920CEB">
        <w:rPr>
          <w:color w:val="000000"/>
          <w:lang w:val="de-DE"/>
        </w:rPr>
        <w:t>868</w:t>
      </w:r>
      <w:r w:rsidRPr="00920CEB">
        <w:rPr>
          <w:color w:val="000000"/>
          <w:lang w:val="de-DE"/>
        </w:rPr>
        <w:t xml:space="preserve"> anlaşma </w:t>
      </w:r>
      <w:r w:rsidRPr="00920CEB">
        <w:rPr>
          <w:color w:val="000000"/>
        </w:rPr>
        <w:t>imzalanmıştır. Üniversitemizde diğer AB programlarının gelişmesi için de çalışılmaktadır. Üniversitemizin yürütücüsü olduğu 1</w:t>
      </w:r>
      <w:r w:rsidR="00682E34" w:rsidRPr="00920CEB">
        <w:rPr>
          <w:color w:val="000000"/>
        </w:rPr>
        <w:t xml:space="preserve">8 </w:t>
      </w:r>
      <w:r w:rsidRPr="00920CEB">
        <w:rPr>
          <w:color w:val="000000"/>
        </w:rPr>
        <w:t>adet Avrupa Birliği projesi bulunmaktadır. Diğer AB programlarından Gençlik Projelerinin gerçekleştirilmesi için çalışmalar</w:t>
      </w:r>
      <w:r w:rsidRPr="00F62BD0">
        <w:rPr>
          <w:color w:val="000000"/>
        </w:rPr>
        <w:t xml:space="preserve"> yapılmaktadır. </w:t>
      </w:r>
    </w:p>
    <w:p w:rsidR="00261EFB" w:rsidRPr="00F62BD0" w:rsidRDefault="00D86367" w:rsidP="000453F5">
      <w:pPr>
        <w:spacing w:before="120" w:after="120"/>
        <w:ind w:firstLine="708"/>
        <w:jc w:val="both"/>
      </w:pPr>
      <w:r w:rsidRPr="00F62BD0">
        <w:rPr>
          <w:color w:val="000000"/>
        </w:rPr>
        <w:t>Şekil 4</w:t>
      </w:r>
      <w:r w:rsidR="00261EFB" w:rsidRPr="00F62BD0">
        <w:rPr>
          <w:color w:val="000000"/>
        </w:rPr>
        <w:t xml:space="preserve">’te </w:t>
      </w:r>
      <w:r w:rsidR="006629C2" w:rsidRPr="00F62BD0">
        <w:t>2016/2017 Eğitim öğretim döneminde</w:t>
      </w:r>
      <w:r w:rsidR="00261EFB" w:rsidRPr="00F62BD0">
        <w:t xml:space="preserve"> </w:t>
      </w:r>
      <w:r w:rsidR="006629C2" w:rsidRPr="00F62BD0">
        <w:t>değişim programlarından yararlanan öğrenci ve personel sayıları</w:t>
      </w:r>
      <w:r w:rsidRPr="00F62BD0">
        <w:t>, Şekil 5</w:t>
      </w:r>
      <w:r w:rsidR="00261EFB" w:rsidRPr="00F62BD0">
        <w:t>’te ise yıllara göre genel ve ikili anlaşma sayıları gösterilmiştir.</w:t>
      </w:r>
    </w:p>
    <w:p w:rsidR="00261EFB" w:rsidRPr="00F62BD0" w:rsidRDefault="00261EFB" w:rsidP="00D86367">
      <w:pPr>
        <w:pStyle w:val="ResimYazs"/>
      </w:pPr>
      <w:bookmarkStart w:id="86" w:name="_Toc508094152"/>
      <w:r w:rsidRPr="00F62BD0">
        <w:rPr>
          <w:noProof/>
          <w:lang w:eastAsia="tr-TR"/>
        </w:rPr>
        <w:lastRenderedPageBreak/>
        <w:drawing>
          <wp:anchor distT="0" distB="0" distL="114300" distR="114300" simplePos="0" relativeHeight="251659264" behindDoc="0" locked="0" layoutInCell="1" allowOverlap="1" wp14:anchorId="1A772725" wp14:editId="6825857D">
            <wp:simplePos x="0" y="0"/>
            <wp:positionH relativeFrom="column">
              <wp:posOffset>480060</wp:posOffset>
            </wp:positionH>
            <wp:positionV relativeFrom="paragraph">
              <wp:posOffset>36830</wp:posOffset>
            </wp:positionV>
            <wp:extent cx="5376545" cy="2871470"/>
            <wp:effectExtent l="0" t="0" r="14605" b="5080"/>
            <wp:wrapSquare wrapText="bothSides"/>
            <wp:docPr id="38" name="Nesnesi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F62BD0">
        <w:tab/>
      </w:r>
      <w:r w:rsidR="00D86367" w:rsidRPr="00F62BD0">
        <w:t xml:space="preserve">Şekil </w:t>
      </w:r>
      <w:fldSimple w:instr=" SEQ Şekil \* ARABIC ">
        <w:r w:rsidR="006B4560">
          <w:rPr>
            <w:noProof/>
          </w:rPr>
          <w:t>5</w:t>
        </w:r>
      </w:fldSimple>
      <w:r w:rsidR="00D86367" w:rsidRPr="00F62BD0">
        <w:t xml:space="preserve">: </w:t>
      </w:r>
      <w:r w:rsidR="006629C2" w:rsidRPr="00F62BD0">
        <w:t>2016/2017 Eğitim Öğretim Dönemi</w:t>
      </w:r>
      <w:r w:rsidR="00D86367" w:rsidRPr="00F62BD0">
        <w:t xml:space="preserve"> Değişim Programlarından Yararlanan Öğrenci Sayısı</w:t>
      </w:r>
      <w:bookmarkEnd w:id="86"/>
    </w:p>
    <w:p w:rsidR="00261EFB" w:rsidRPr="00F62BD0" w:rsidRDefault="00261EFB" w:rsidP="00261EFB">
      <w:pPr>
        <w:pStyle w:val="ResimYazs"/>
        <w:rPr>
          <w:b w:val="0"/>
        </w:rPr>
      </w:pPr>
      <w:r w:rsidRPr="00F62BD0">
        <w:rPr>
          <w:b w:val="0"/>
        </w:rPr>
        <w:t xml:space="preserve">                            </w:t>
      </w:r>
    </w:p>
    <w:p w:rsidR="00261EFB" w:rsidRPr="00F62BD0" w:rsidRDefault="00261EFB" w:rsidP="00261EFB"/>
    <w:p w:rsidR="00261EFB" w:rsidRPr="00F62BD0" w:rsidRDefault="00261EFB" w:rsidP="00261EFB"/>
    <w:p w:rsidR="00261EFB" w:rsidRPr="00F62BD0" w:rsidRDefault="00261EFB" w:rsidP="00261EFB">
      <w:pPr>
        <w:spacing w:line="360" w:lineRule="auto"/>
        <w:ind w:firstLine="706"/>
        <w:jc w:val="both"/>
        <w:rPr>
          <w:b/>
        </w:rPr>
      </w:pPr>
      <w:r w:rsidRPr="00F62BD0">
        <w:rPr>
          <w:b/>
          <w:noProof/>
          <w:lang w:eastAsia="tr-TR"/>
        </w:rPr>
        <w:drawing>
          <wp:inline distT="0" distB="0" distL="0" distR="0" wp14:anchorId="027EFE75" wp14:editId="5CF46D26">
            <wp:extent cx="5457825" cy="3209925"/>
            <wp:effectExtent l="0" t="0" r="0" b="0"/>
            <wp:docPr id="12" name="Grafik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61EFB" w:rsidRPr="00F62BD0" w:rsidRDefault="00261EFB" w:rsidP="001A29D8">
      <w:pPr>
        <w:pStyle w:val="ResimYazs"/>
        <w:rPr>
          <w:b w:val="0"/>
          <w:color w:val="FF0000"/>
          <w:sz w:val="32"/>
          <w:szCs w:val="32"/>
        </w:rPr>
      </w:pPr>
      <w:r w:rsidRPr="00F62BD0">
        <w:rPr>
          <w:b w:val="0"/>
        </w:rPr>
        <w:t xml:space="preserve">     </w:t>
      </w:r>
      <w:bookmarkStart w:id="87" w:name="_Toc508094153"/>
      <w:r w:rsidR="001A29D8" w:rsidRPr="00F62BD0">
        <w:t xml:space="preserve">Şekil </w:t>
      </w:r>
      <w:fldSimple w:instr=" SEQ Şekil \* ARABIC ">
        <w:r w:rsidR="006B4560">
          <w:rPr>
            <w:noProof/>
          </w:rPr>
          <w:t>6</w:t>
        </w:r>
      </w:fldSimple>
      <w:r w:rsidR="001A29D8" w:rsidRPr="00F62BD0">
        <w:t>: Yıllara Göre Genel ve İkili Anlaşma</w:t>
      </w:r>
      <w:bookmarkEnd w:id="87"/>
      <w:r w:rsidR="001A29D8" w:rsidRPr="00F62BD0">
        <w:t xml:space="preserve"> </w:t>
      </w:r>
    </w:p>
    <w:p w:rsidR="00261EFB" w:rsidRDefault="00261EFB" w:rsidP="00261EFB">
      <w:pPr>
        <w:spacing w:line="360" w:lineRule="auto"/>
        <w:ind w:firstLine="706"/>
        <w:jc w:val="both"/>
        <w:rPr>
          <w:b/>
        </w:rPr>
      </w:pPr>
    </w:p>
    <w:p w:rsidR="00371F94" w:rsidRPr="00F62BD0" w:rsidRDefault="00371F94" w:rsidP="00261EFB">
      <w:pPr>
        <w:spacing w:line="360" w:lineRule="auto"/>
        <w:ind w:firstLine="706"/>
        <w:jc w:val="both"/>
        <w:rPr>
          <w:b/>
        </w:rPr>
      </w:pPr>
    </w:p>
    <w:p w:rsidR="00261EFB" w:rsidRPr="00F62BD0" w:rsidRDefault="00261EFB" w:rsidP="00D9155D">
      <w:pPr>
        <w:pStyle w:val="Balk3"/>
        <w:numPr>
          <w:ilvl w:val="0"/>
          <w:numId w:val="47"/>
        </w:numPr>
        <w:ind w:left="357" w:hanging="357"/>
      </w:pPr>
      <w:bookmarkStart w:id="88" w:name="_Toc508094065"/>
      <w:r w:rsidRPr="00F62BD0">
        <w:lastRenderedPageBreak/>
        <w:t>İnsan Kaynakları</w:t>
      </w:r>
      <w:bookmarkEnd w:id="88"/>
    </w:p>
    <w:p w:rsidR="00261EFB" w:rsidRPr="00F62BD0" w:rsidRDefault="00261EFB" w:rsidP="000453F5">
      <w:pPr>
        <w:pStyle w:val="Balk5"/>
        <w:numPr>
          <w:ilvl w:val="0"/>
          <w:numId w:val="0"/>
        </w:numPr>
        <w:ind w:left="680"/>
        <w:rPr>
          <w:rFonts w:eastAsia="MS Mincho"/>
          <w:i/>
          <w:lang w:eastAsia="ja-JP"/>
        </w:rPr>
      </w:pPr>
      <w:r w:rsidRPr="00F62BD0">
        <w:rPr>
          <w:rFonts w:eastAsia="MS Mincho"/>
          <w:lang w:eastAsia="ja-JP"/>
        </w:rPr>
        <w:t>4.1. Akademik Personel</w:t>
      </w:r>
    </w:p>
    <w:p w:rsidR="00261EFB" w:rsidRPr="00F62BD0" w:rsidRDefault="00261EFB" w:rsidP="00124C70">
      <w:pPr>
        <w:spacing w:before="120" w:after="120"/>
        <w:ind w:firstLine="708"/>
        <w:jc w:val="both"/>
        <w:rPr>
          <w:rFonts w:eastAsia="MS Mincho"/>
          <w:color w:val="000000"/>
          <w:lang w:eastAsia="ja-JP"/>
        </w:rPr>
      </w:pPr>
      <w:r w:rsidRPr="00F62BD0">
        <w:rPr>
          <w:rFonts w:eastAsia="MS Mincho"/>
          <w:color w:val="000000"/>
          <w:lang w:eastAsia="ja-JP"/>
        </w:rPr>
        <w:t xml:space="preserve">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w:t>
      </w:r>
      <w:proofErr w:type="gramStart"/>
      <w:r w:rsidRPr="00F62BD0">
        <w:rPr>
          <w:rFonts w:eastAsia="MS Mincho"/>
          <w:color w:val="000000"/>
          <w:lang w:eastAsia="ja-JP"/>
        </w:rPr>
        <w:t>prestijli</w:t>
      </w:r>
      <w:proofErr w:type="gramEnd"/>
      <w:r w:rsidRPr="00F62BD0">
        <w:rPr>
          <w:rFonts w:eastAsia="MS Mincho"/>
          <w:color w:val="000000"/>
          <w:lang w:eastAsia="ja-JP"/>
        </w:rPr>
        <w:t xml:space="preserve">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261EFB" w:rsidRPr="00F62BD0" w:rsidRDefault="00261EFB" w:rsidP="00DE6FA2">
      <w:pPr>
        <w:spacing w:before="120" w:after="120"/>
        <w:ind w:firstLine="708"/>
        <w:jc w:val="both"/>
        <w:rPr>
          <w:color w:val="000000"/>
        </w:rPr>
      </w:pPr>
      <w:r w:rsidRPr="00F62BD0">
        <w:rPr>
          <w:color w:val="000000"/>
        </w:rPr>
        <w:t xml:space="preserve">Genel olarak üniversitemizde mevcut akademik personelin unvanlarına göre sayısal dağılımı Tablo </w:t>
      </w:r>
      <w:r w:rsidR="00DE6FA2" w:rsidRPr="00F62BD0">
        <w:rPr>
          <w:color w:val="000000"/>
        </w:rPr>
        <w:t>20</w:t>
      </w:r>
      <w:r w:rsidRPr="00F62BD0">
        <w:rPr>
          <w:color w:val="000000"/>
        </w:rPr>
        <w:t>’de</w:t>
      </w:r>
      <w:r w:rsidR="00DE6FA2" w:rsidRPr="00F62BD0">
        <w:rPr>
          <w:color w:val="000000"/>
        </w:rPr>
        <w:t xml:space="preserve"> ve Şekil 6</w:t>
      </w:r>
      <w:r w:rsidRPr="00F62BD0">
        <w:rPr>
          <w:color w:val="000000"/>
        </w:rPr>
        <w:t xml:space="preserve">’da, öğretim elemanı başına düşen öğrenci sayıları ise Şekil </w:t>
      </w:r>
      <w:r w:rsidR="00DE6FA2" w:rsidRPr="00F62BD0">
        <w:rPr>
          <w:color w:val="000000"/>
        </w:rPr>
        <w:t>7’de</w:t>
      </w:r>
      <w:r w:rsidRPr="00F62BD0">
        <w:rPr>
          <w:color w:val="000000"/>
        </w:rPr>
        <w:t>, Tablo 2</w:t>
      </w:r>
      <w:r w:rsidR="00DE6FA2" w:rsidRPr="00F62BD0">
        <w:rPr>
          <w:color w:val="000000"/>
        </w:rPr>
        <w:t>1</w:t>
      </w:r>
      <w:r w:rsidRPr="00F62BD0">
        <w:rPr>
          <w:color w:val="000000"/>
        </w:rPr>
        <w:t>’de ve 2</w:t>
      </w:r>
      <w:r w:rsidR="00DE6FA2" w:rsidRPr="00F62BD0">
        <w:rPr>
          <w:color w:val="000000"/>
        </w:rPr>
        <w:t>0</w:t>
      </w:r>
      <w:r w:rsidRPr="00F62BD0">
        <w:rPr>
          <w:color w:val="000000"/>
        </w:rPr>
        <w:t>’</w:t>
      </w:r>
      <w:r w:rsidR="00DE6FA2" w:rsidRPr="00F62BD0">
        <w:rPr>
          <w:color w:val="000000"/>
        </w:rPr>
        <w:t>d</w:t>
      </w:r>
      <w:r w:rsidRPr="00F62BD0">
        <w:rPr>
          <w:color w:val="000000"/>
        </w:rPr>
        <w:t>e yer almaktadır. Öğretim elemanı başına düşen öğrenci sayısının her geçen yıl arttığı görülmektedir. Bu durum öğretim elemanı kadrosu olarak hem nitelik hem de nicelik olarak kontrollü büyümeyi sürdürmenin gerekliliğini ortaya koymaktadır. Meslek Yüksekokullarının tamamında öğretim üyesi başına düşen öğrenci sayısının fazla olduğu dikkat çekmektedir. Bunun en önemli nedeni, bu okullara öğrencilerin sınavsız olarak geçiş yapabilmeleridir.</w:t>
      </w:r>
    </w:p>
    <w:p w:rsidR="00261EFB" w:rsidRPr="00F62BD0" w:rsidRDefault="00261EFB" w:rsidP="009E034A">
      <w:pPr>
        <w:spacing w:before="120" w:after="120"/>
        <w:ind w:firstLine="708"/>
        <w:jc w:val="both"/>
        <w:rPr>
          <w:color w:val="000000"/>
          <w:sz w:val="12"/>
          <w:highlight w:val="yellow"/>
        </w:rPr>
      </w:pPr>
      <w:r w:rsidRPr="00F62BD0">
        <w:rPr>
          <w:color w:val="000000"/>
        </w:rPr>
        <w:t xml:space="preserve">Pamukkale Üniversitesi gücünü, kurumsal kültüre inanan, aidiyet duygusuna sahip ve aile olma bilinci içerisinde faaliyetlerini sürdüren toplam </w:t>
      </w:r>
      <w:r w:rsidR="00162011">
        <w:rPr>
          <w:color w:val="000000"/>
        </w:rPr>
        <w:t>3578</w:t>
      </w:r>
      <w:r w:rsidRPr="00F62BD0">
        <w:rPr>
          <w:color w:val="000000"/>
        </w:rPr>
        <w:t xml:space="preserve"> kişilik insan kaynaklarının tamamından almaktadır. </w:t>
      </w:r>
    </w:p>
    <w:p w:rsidR="00261EFB" w:rsidRPr="00F62BD0" w:rsidRDefault="00261EFB" w:rsidP="009E034A">
      <w:pPr>
        <w:spacing w:before="120" w:after="120"/>
        <w:ind w:firstLine="708"/>
        <w:jc w:val="both"/>
        <w:rPr>
          <w:rFonts w:eastAsia="MS Mincho"/>
          <w:color w:val="000000"/>
          <w:lang w:eastAsia="ja-JP"/>
        </w:rPr>
      </w:pPr>
      <w:r w:rsidRPr="00F62BD0">
        <w:rPr>
          <w:rFonts w:eastAsia="MS Mincho"/>
          <w:color w:val="000000"/>
          <w:lang w:eastAsia="ja-JP"/>
        </w:rPr>
        <w:t>Üniversitedeki akademik yaşam açısından en önemli dezavantaj, artan öğrenci sayıları nedeni ile bazı fakülte ve bölümlerde gözlenen yüksek ders yüküdür. Bu çerçevede, akademik personelin bazı alanlardaki sayısal yetersizliğinin, özellikle bazı bölümlerin araştırma ve eğitim faaliyetleri üzerinde yarattığı olumsuz etkilerin giderilmesi öncelikli amaçlar arasındadır.</w:t>
      </w:r>
    </w:p>
    <w:p w:rsidR="00261EFB" w:rsidRDefault="00261EFB" w:rsidP="009E034A">
      <w:pPr>
        <w:spacing w:before="120" w:after="120"/>
        <w:ind w:firstLine="708"/>
        <w:jc w:val="both"/>
        <w:rPr>
          <w:rFonts w:eastAsia="MS Mincho"/>
          <w:color w:val="000000"/>
          <w:lang w:eastAsia="ja-JP"/>
        </w:rPr>
      </w:pPr>
      <w:r w:rsidRPr="00F62BD0">
        <w:rPr>
          <w:rFonts w:eastAsia="MS Mincho"/>
          <w:color w:val="000000"/>
          <w:lang w:eastAsia="ja-JP"/>
        </w:rPr>
        <w:t xml:space="preserve">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w:t>
      </w:r>
      <w:proofErr w:type="gramStart"/>
      <w:r w:rsidRPr="00F62BD0">
        <w:rPr>
          <w:rFonts w:eastAsia="MS Mincho"/>
          <w:color w:val="000000"/>
          <w:lang w:eastAsia="ja-JP"/>
        </w:rPr>
        <w:t>prestijli</w:t>
      </w:r>
      <w:proofErr w:type="gramEnd"/>
      <w:r w:rsidRPr="00F62BD0">
        <w:rPr>
          <w:rFonts w:eastAsia="MS Mincho"/>
          <w:color w:val="000000"/>
          <w:lang w:eastAsia="ja-JP"/>
        </w:rPr>
        <w:t xml:space="preserve">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261EFB" w:rsidRPr="00F62BD0" w:rsidRDefault="00A17F32" w:rsidP="00A17F32">
      <w:pPr>
        <w:pStyle w:val="ResimYazs"/>
      </w:pPr>
      <w:bookmarkStart w:id="89" w:name="_Toc508094106"/>
      <w:r w:rsidRPr="00F62BD0">
        <w:t xml:space="preserve">Tablo </w:t>
      </w:r>
      <w:fldSimple w:instr=" SEQ Tablo \* ARABIC ">
        <w:r w:rsidR="006B4560">
          <w:rPr>
            <w:noProof/>
          </w:rPr>
          <w:t>20</w:t>
        </w:r>
      </w:fldSimple>
      <w:r w:rsidRPr="00F62BD0">
        <w:t>: Öğretim Elemanı Sayıları</w:t>
      </w:r>
      <w:bookmarkEnd w:id="89"/>
    </w:p>
    <w:tbl>
      <w:tblPr>
        <w:tblStyle w:val="OrtaKlavuz3-Vurgu2"/>
        <w:tblW w:w="8998" w:type="dxa"/>
        <w:tblLayout w:type="fixed"/>
        <w:tblLook w:val="04A0" w:firstRow="1" w:lastRow="0" w:firstColumn="1" w:lastColumn="0" w:noHBand="0" w:noVBand="1"/>
      </w:tblPr>
      <w:tblGrid>
        <w:gridCol w:w="909"/>
        <w:gridCol w:w="709"/>
        <w:gridCol w:w="708"/>
        <w:gridCol w:w="1181"/>
        <w:gridCol w:w="1191"/>
        <w:gridCol w:w="843"/>
        <w:gridCol w:w="1384"/>
        <w:gridCol w:w="992"/>
        <w:gridCol w:w="1081"/>
      </w:tblGrid>
      <w:tr w:rsidR="00261EFB" w:rsidRPr="00371F94" w:rsidTr="00371F94">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9" w:type="dxa"/>
            <w:vMerge w:val="restart"/>
            <w:vAlign w:val="center"/>
            <w:hideMark/>
          </w:tcPr>
          <w:p w:rsidR="00261EFB" w:rsidRPr="00371F94" w:rsidRDefault="00261EFB" w:rsidP="00E449E9">
            <w:pPr>
              <w:rPr>
                <w:b w:val="0"/>
                <w:bCs w:val="0"/>
              </w:rPr>
            </w:pPr>
            <w:bookmarkStart w:id="90" w:name="_Toc415662997"/>
            <w:bookmarkStart w:id="91" w:name="_Toc415663765"/>
            <w:r w:rsidRPr="00371F94">
              <w:t>Yıllar</w:t>
            </w:r>
            <w:bookmarkEnd w:id="90"/>
            <w:bookmarkEnd w:id="91"/>
          </w:p>
        </w:tc>
        <w:tc>
          <w:tcPr>
            <w:tcW w:w="709"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92" w:name="_Toc415662998"/>
            <w:bookmarkStart w:id="93" w:name="_Toc415663766"/>
            <w:r w:rsidRPr="00371F94">
              <w:t>Prof.</w:t>
            </w:r>
            <w:bookmarkEnd w:id="92"/>
            <w:bookmarkEnd w:id="93"/>
          </w:p>
        </w:tc>
        <w:tc>
          <w:tcPr>
            <w:tcW w:w="708"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94" w:name="_Toc415662999"/>
            <w:bookmarkStart w:id="95" w:name="_Toc415663767"/>
            <w:r w:rsidRPr="00371F94">
              <w:t>Doç.</w:t>
            </w:r>
            <w:bookmarkEnd w:id="94"/>
            <w:bookmarkEnd w:id="95"/>
          </w:p>
        </w:tc>
        <w:tc>
          <w:tcPr>
            <w:tcW w:w="1181"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96" w:name="_Toc415663000"/>
            <w:bookmarkStart w:id="97" w:name="_Toc415663768"/>
            <w:r w:rsidRPr="00371F94">
              <w:t>Yrd. Doç.</w:t>
            </w:r>
            <w:bookmarkEnd w:id="96"/>
            <w:bookmarkEnd w:id="97"/>
          </w:p>
        </w:tc>
        <w:tc>
          <w:tcPr>
            <w:tcW w:w="1191"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98" w:name="_Toc415663001"/>
            <w:bookmarkStart w:id="99" w:name="_Toc415663769"/>
            <w:r w:rsidRPr="00371F94">
              <w:t>Öğr. Gör.</w:t>
            </w:r>
            <w:bookmarkEnd w:id="98"/>
            <w:bookmarkEnd w:id="99"/>
          </w:p>
        </w:tc>
        <w:tc>
          <w:tcPr>
            <w:tcW w:w="843"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100" w:name="_Toc415663002"/>
            <w:bookmarkStart w:id="101" w:name="_Toc415663770"/>
            <w:r w:rsidRPr="00371F94">
              <w:t>Arş. Gör.</w:t>
            </w:r>
            <w:bookmarkEnd w:id="100"/>
            <w:bookmarkEnd w:id="101"/>
          </w:p>
        </w:tc>
        <w:tc>
          <w:tcPr>
            <w:tcW w:w="1384"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102" w:name="_Toc415663003"/>
            <w:bookmarkStart w:id="103" w:name="_Toc415663771"/>
            <w:r w:rsidRPr="00371F94">
              <w:t>Okutman</w:t>
            </w:r>
            <w:bookmarkEnd w:id="102"/>
            <w:bookmarkEnd w:id="103"/>
          </w:p>
        </w:tc>
        <w:tc>
          <w:tcPr>
            <w:tcW w:w="992"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104" w:name="_Toc415663004"/>
            <w:bookmarkStart w:id="105" w:name="_Toc415663772"/>
            <w:r w:rsidRPr="00371F94">
              <w:t>Uzman</w:t>
            </w:r>
            <w:bookmarkEnd w:id="104"/>
            <w:bookmarkEnd w:id="105"/>
          </w:p>
        </w:tc>
        <w:tc>
          <w:tcPr>
            <w:tcW w:w="1081" w:type="dxa"/>
            <w:vMerge w:val="restart"/>
            <w:vAlign w:val="center"/>
            <w:hideMark/>
          </w:tcPr>
          <w:p w:rsidR="00261EFB" w:rsidRPr="00371F94"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106" w:name="_Toc415663005"/>
            <w:bookmarkStart w:id="107" w:name="_Toc415663773"/>
            <w:r w:rsidRPr="00371F94">
              <w:t>Toplam</w:t>
            </w:r>
            <w:bookmarkEnd w:id="106"/>
            <w:bookmarkEnd w:id="107"/>
          </w:p>
        </w:tc>
      </w:tr>
      <w:tr w:rsidR="00261EFB" w:rsidRPr="00371F94" w:rsidTr="00371F9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09" w:type="dxa"/>
            <w:vMerge/>
            <w:vAlign w:val="center"/>
            <w:hideMark/>
          </w:tcPr>
          <w:p w:rsidR="00261EFB" w:rsidRPr="00371F94" w:rsidRDefault="00261EFB" w:rsidP="00E449E9">
            <w:pPr>
              <w:jc w:val="both"/>
              <w:rPr>
                <w:b w:val="0"/>
                <w:bCs w:val="0"/>
              </w:rPr>
            </w:pPr>
          </w:p>
        </w:tc>
        <w:tc>
          <w:tcPr>
            <w:tcW w:w="709"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708"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1181"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1191"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843"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1384"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992"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c>
          <w:tcPr>
            <w:tcW w:w="1081" w:type="dxa"/>
            <w:vMerge/>
            <w:vAlign w:val="center"/>
            <w:hideMark/>
          </w:tcPr>
          <w:p w:rsidR="00261EFB" w:rsidRPr="00371F94" w:rsidRDefault="00261EFB" w:rsidP="00E449E9">
            <w:pPr>
              <w:jc w:val="both"/>
              <w:cnfStyle w:val="000000100000" w:firstRow="0" w:lastRow="0" w:firstColumn="0" w:lastColumn="0" w:oddVBand="0" w:evenVBand="0" w:oddHBand="1" w:evenHBand="0" w:firstRowFirstColumn="0" w:firstRowLastColumn="0" w:lastRowFirstColumn="0" w:lastRowLastColumn="0"/>
              <w:rPr>
                <w:b/>
                <w:bCs/>
              </w:rPr>
            </w:pPr>
          </w:p>
        </w:tc>
      </w:tr>
      <w:tr w:rsidR="00261EFB" w:rsidRPr="00371F94" w:rsidTr="00371F94">
        <w:trPr>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61EFB" w:rsidP="00E449E9">
            <w:pPr>
              <w:rPr>
                <w:b w:val="0"/>
                <w:bCs w:val="0"/>
              </w:rPr>
            </w:pPr>
            <w:r w:rsidRPr="00371F94">
              <w:t>2011</w:t>
            </w:r>
          </w:p>
        </w:tc>
        <w:tc>
          <w:tcPr>
            <w:tcW w:w="709"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142</w:t>
            </w:r>
          </w:p>
        </w:tc>
        <w:tc>
          <w:tcPr>
            <w:tcW w:w="708"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165</w:t>
            </w:r>
          </w:p>
        </w:tc>
        <w:tc>
          <w:tcPr>
            <w:tcW w:w="11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344</w:t>
            </w:r>
          </w:p>
        </w:tc>
        <w:tc>
          <w:tcPr>
            <w:tcW w:w="119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252</w:t>
            </w:r>
          </w:p>
        </w:tc>
        <w:tc>
          <w:tcPr>
            <w:tcW w:w="843"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542</w:t>
            </w:r>
          </w:p>
        </w:tc>
        <w:tc>
          <w:tcPr>
            <w:tcW w:w="1384"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87</w:t>
            </w:r>
          </w:p>
        </w:tc>
        <w:tc>
          <w:tcPr>
            <w:tcW w:w="992"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45</w:t>
            </w:r>
          </w:p>
        </w:tc>
        <w:tc>
          <w:tcPr>
            <w:tcW w:w="10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1.577</w:t>
            </w:r>
          </w:p>
        </w:tc>
      </w:tr>
      <w:tr w:rsidR="00261EFB" w:rsidRPr="00371F94" w:rsidTr="00371F9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61EFB" w:rsidP="00E449E9">
            <w:pPr>
              <w:rPr>
                <w:b w:val="0"/>
                <w:bCs w:val="0"/>
              </w:rPr>
            </w:pPr>
            <w:r w:rsidRPr="00371F94">
              <w:t>2012</w:t>
            </w:r>
          </w:p>
        </w:tc>
        <w:tc>
          <w:tcPr>
            <w:tcW w:w="709"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157</w:t>
            </w:r>
          </w:p>
        </w:tc>
        <w:tc>
          <w:tcPr>
            <w:tcW w:w="708"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184</w:t>
            </w:r>
          </w:p>
        </w:tc>
        <w:tc>
          <w:tcPr>
            <w:tcW w:w="11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366</w:t>
            </w:r>
          </w:p>
        </w:tc>
        <w:tc>
          <w:tcPr>
            <w:tcW w:w="119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297</w:t>
            </w:r>
          </w:p>
        </w:tc>
        <w:tc>
          <w:tcPr>
            <w:tcW w:w="843"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571</w:t>
            </w:r>
          </w:p>
        </w:tc>
        <w:tc>
          <w:tcPr>
            <w:tcW w:w="1384"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98</w:t>
            </w:r>
          </w:p>
        </w:tc>
        <w:tc>
          <w:tcPr>
            <w:tcW w:w="992"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52</w:t>
            </w:r>
          </w:p>
        </w:tc>
        <w:tc>
          <w:tcPr>
            <w:tcW w:w="10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1.725</w:t>
            </w:r>
          </w:p>
        </w:tc>
      </w:tr>
      <w:tr w:rsidR="00261EFB" w:rsidRPr="00371F94" w:rsidTr="00371F94">
        <w:trPr>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61EFB" w:rsidP="00E449E9">
            <w:pPr>
              <w:rPr>
                <w:b w:val="0"/>
                <w:bCs w:val="0"/>
              </w:rPr>
            </w:pPr>
            <w:r w:rsidRPr="00371F94">
              <w:t>2013</w:t>
            </w:r>
          </w:p>
        </w:tc>
        <w:tc>
          <w:tcPr>
            <w:tcW w:w="709"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193</w:t>
            </w:r>
          </w:p>
        </w:tc>
        <w:tc>
          <w:tcPr>
            <w:tcW w:w="708"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201</w:t>
            </w:r>
          </w:p>
        </w:tc>
        <w:tc>
          <w:tcPr>
            <w:tcW w:w="11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399</w:t>
            </w:r>
          </w:p>
        </w:tc>
        <w:tc>
          <w:tcPr>
            <w:tcW w:w="119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310</w:t>
            </w:r>
          </w:p>
        </w:tc>
        <w:tc>
          <w:tcPr>
            <w:tcW w:w="843"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617</w:t>
            </w:r>
          </w:p>
        </w:tc>
        <w:tc>
          <w:tcPr>
            <w:tcW w:w="1384"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100</w:t>
            </w:r>
          </w:p>
        </w:tc>
        <w:tc>
          <w:tcPr>
            <w:tcW w:w="992"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55</w:t>
            </w:r>
          </w:p>
        </w:tc>
        <w:tc>
          <w:tcPr>
            <w:tcW w:w="10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1.875</w:t>
            </w:r>
          </w:p>
        </w:tc>
      </w:tr>
      <w:tr w:rsidR="00261EFB" w:rsidRPr="00371F94" w:rsidTr="00371F9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61EFB" w:rsidP="00E449E9">
            <w:pPr>
              <w:rPr>
                <w:b w:val="0"/>
                <w:bCs w:val="0"/>
              </w:rPr>
            </w:pPr>
            <w:r w:rsidRPr="00371F94">
              <w:t>2014</w:t>
            </w:r>
          </w:p>
        </w:tc>
        <w:tc>
          <w:tcPr>
            <w:tcW w:w="709"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233</w:t>
            </w:r>
          </w:p>
        </w:tc>
        <w:tc>
          <w:tcPr>
            <w:tcW w:w="708"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225</w:t>
            </w:r>
          </w:p>
        </w:tc>
        <w:tc>
          <w:tcPr>
            <w:tcW w:w="11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398</w:t>
            </w:r>
          </w:p>
        </w:tc>
        <w:tc>
          <w:tcPr>
            <w:tcW w:w="119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294</w:t>
            </w:r>
          </w:p>
        </w:tc>
        <w:tc>
          <w:tcPr>
            <w:tcW w:w="843"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653</w:t>
            </w:r>
          </w:p>
        </w:tc>
        <w:tc>
          <w:tcPr>
            <w:tcW w:w="1384"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102</w:t>
            </w:r>
          </w:p>
        </w:tc>
        <w:tc>
          <w:tcPr>
            <w:tcW w:w="992"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50</w:t>
            </w:r>
          </w:p>
        </w:tc>
        <w:tc>
          <w:tcPr>
            <w:tcW w:w="10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1.955</w:t>
            </w:r>
          </w:p>
        </w:tc>
      </w:tr>
      <w:tr w:rsidR="00261EFB" w:rsidRPr="00371F94" w:rsidTr="00371F94">
        <w:trPr>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61EFB" w:rsidP="00E449E9">
            <w:pPr>
              <w:rPr>
                <w:b w:val="0"/>
                <w:bCs w:val="0"/>
              </w:rPr>
            </w:pPr>
            <w:r w:rsidRPr="00371F94">
              <w:t>2015</w:t>
            </w:r>
          </w:p>
        </w:tc>
        <w:tc>
          <w:tcPr>
            <w:tcW w:w="709"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223</w:t>
            </w:r>
          </w:p>
        </w:tc>
        <w:tc>
          <w:tcPr>
            <w:tcW w:w="708"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246</w:t>
            </w:r>
          </w:p>
        </w:tc>
        <w:tc>
          <w:tcPr>
            <w:tcW w:w="11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393</w:t>
            </w:r>
          </w:p>
        </w:tc>
        <w:tc>
          <w:tcPr>
            <w:tcW w:w="119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291</w:t>
            </w:r>
          </w:p>
        </w:tc>
        <w:tc>
          <w:tcPr>
            <w:tcW w:w="843"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654</w:t>
            </w:r>
          </w:p>
        </w:tc>
        <w:tc>
          <w:tcPr>
            <w:tcW w:w="1384"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100</w:t>
            </w:r>
          </w:p>
        </w:tc>
        <w:tc>
          <w:tcPr>
            <w:tcW w:w="992"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55</w:t>
            </w:r>
          </w:p>
        </w:tc>
        <w:tc>
          <w:tcPr>
            <w:tcW w:w="1081" w:type="dxa"/>
            <w:vAlign w:val="center"/>
            <w:hideMark/>
          </w:tcPr>
          <w:p w:rsidR="00261EFB" w:rsidRPr="00371F94"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371F94">
              <w:t>1.962</w:t>
            </w:r>
          </w:p>
        </w:tc>
      </w:tr>
      <w:tr w:rsidR="00261EFB" w:rsidRPr="00371F94" w:rsidTr="00371F9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hideMark/>
          </w:tcPr>
          <w:p w:rsidR="00261EFB" w:rsidRPr="00371F94" w:rsidRDefault="00213D46" w:rsidP="00E449E9">
            <w:pPr>
              <w:rPr>
                <w:b w:val="0"/>
                <w:bCs w:val="0"/>
              </w:rPr>
            </w:pPr>
            <w:r w:rsidRPr="00371F94">
              <w:t>2016</w:t>
            </w:r>
          </w:p>
        </w:tc>
        <w:tc>
          <w:tcPr>
            <w:tcW w:w="709"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206</w:t>
            </w:r>
          </w:p>
        </w:tc>
        <w:tc>
          <w:tcPr>
            <w:tcW w:w="708"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198</w:t>
            </w:r>
          </w:p>
        </w:tc>
        <w:tc>
          <w:tcPr>
            <w:tcW w:w="11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377</w:t>
            </w:r>
          </w:p>
        </w:tc>
        <w:tc>
          <w:tcPr>
            <w:tcW w:w="119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275</w:t>
            </w:r>
          </w:p>
        </w:tc>
        <w:tc>
          <w:tcPr>
            <w:tcW w:w="843"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681</w:t>
            </w:r>
          </w:p>
        </w:tc>
        <w:tc>
          <w:tcPr>
            <w:tcW w:w="1384"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99</w:t>
            </w:r>
          </w:p>
        </w:tc>
        <w:tc>
          <w:tcPr>
            <w:tcW w:w="992"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53</w:t>
            </w:r>
          </w:p>
        </w:tc>
        <w:tc>
          <w:tcPr>
            <w:tcW w:w="1081" w:type="dxa"/>
            <w:vAlign w:val="center"/>
            <w:hideMark/>
          </w:tcPr>
          <w:p w:rsidR="00261EFB" w:rsidRPr="00371F94"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371F94">
              <w:t>1.889</w:t>
            </w:r>
          </w:p>
        </w:tc>
      </w:tr>
      <w:tr w:rsidR="00213D46" w:rsidRPr="00F62BD0" w:rsidTr="00371F94">
        <w:trPr>
          <w:trHeight w:val="227"/>
        </w:trPr>
        <w:tc>
          <w:tcPr>
            <w:cnfStyle w:val="001000000000" w:firstRow="0" w:lastRow="0" w:firstColumn="1" w:lastColumn="0" w:oddVBand="0" w:evenVBand="0" w:oddHBand="0" w:evenHBand="0" w:firstRowFirstColumn="0" w:firstRowLastColumn="0" w:lastRowFirstColumn="0" w:lastRowLastColumn="0"/>
            <w:tcW w:w="909" w:type="dxa"/>
            <w:vAlign w:val="center"/>
          </w:tcPr>
          <w:p w:rsidR="00213D46" w:rsidRPr="00371F94" w:rsidRDefault="00213D46" w:rsidP="00E449E9">
            <w:r w:rsidRPr="00371F94">
              <w:t>2017</w:t>
            </w:r>
          </w:p>
        </w:tc>
        <w:tc>
          <w:tcPr>
            <w:tcW w:w="709"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269</w:t>
            </w:r>
          </w:p>
        </w:tc>
        <w:tc>
          <w:tcPr>
            <w:tcW w:w="708"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211</w:t>
            </w:r>
          </w:p>
        </w:tc>
        <w:tc>
          <w:tcPr>
            <w:tcW w:w="1181"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409</w:t>
            </w:r>
          </w:p>
        </w:tc>
        <w:tc>
          <w:tcPr>
            <w:tcW w:w="1191"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269</w:t>
            </w:r>
          </w:p>
        </w:tc>
        <w:tc>
          <w:tcPr>
            <w:tcW w:w="843"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648</w:t>
            </w:r>
          </w:p>
        </w:tc>
        <w:tc>
          <w:tcPr>
            <w:tcW w:w="1384"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91</w:t>
            </w:r>
          </w:p>
        </w:tc>
        <w:tc>
          <w:tcPr>
            <w:tcW w:w="992"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57</w:t>
            </w:r>
          </w:p>
        </w:tc>
        <w:tc>
          <w:tcPr>
            <w:tcW w:w="1081" w:type="dxa"/>
            <w:vAlign w:val="center"/>
          </w:tcPr>
          <w:p w:rsidR="00213D46" w:rsidRPr="00371F94" w:rsidRDefault="00213D46" w:rsidP="00E449E9">
            <w:pPr>
              <w:jc w:val="center"/>
              <w:cnfStyle w:val="000000000000" w:firstRow="0" w:lastRow="0" w:firstColumn="0" w:lastColumn="0" w:oddVBand="0" w:evenVBand="0" w:oddHBand="0" w:evenHBand="0" w:firstRowFirstColumn="0" w:firstRowLastColumn="0" w:lastRowFirstColumn="0" w:lastRowLastColumn="0"/>
            </w:pPr>
            <w:r w:rsidRPr="00371F94">
              <w:t>1956</w:t>
            </w:r>
          </w:p>
        </w:tc>
      </w:tr>
    </w:tbl>
    <w:p w:rsidR="00261EFB" w:rsidRPr="00F62BD0" w:rsidRDefault="00261EFB" w:rsidP="00261EFB">
      <w:pPr>
        <w:jc w:val="center"/>
        <w:rPr>
          <w:b/>
          <w:sz w:val="12"/>
        </w:rPr>
      </w:pPr>
      <w:r w:rsidRPr="00F62BD0">
        <w:rPr>
          <w:b/>
          <w:noProof/>
          <w:sz w:val="12"/>
          <w:lang w:eastAsia="tr-TR"/>
        </w:rPr>
        <w:lastRenderedPageBreak/>
        <w:drawing>
          <wp:inline distT="0" distB="0" distL="0" distR="0" wp14:anchorId="280C2FD0" wp14:editId="76930358">
            <wp:extent cx="5486400" cy="3168503"/>
            <wp:effectExtent l="0" t="0" r="0" b="13335"/>
            <wp:docPr id="13" name="Grafik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13D46" w:rsidRDefault="00213D46" w:rsidP="00213D46">
      <w:pPr>
        <w:pStyle w:val="ResimYazs"/>
      </w:pPr>
      <w:bookmarkStart w:id="108" w:name="_Toc508094154"/>
      <w:bookmarkStart w:id="109" w:name="_Toc348711900"/>
      <w:r w:rsidRPr="00F62BD0">
        <w:t xml:space="preserve">Şekil </w:t>
      </w:r>
      <w:fldSimple w:instr=" SEQ Şekil \* ARABIC ">
        <w:r w:rsidR="006B4560">
          <w:rPr>
            <w:noProof/>
          </w:rPr>
          <w:t>7</w:t>
        </w:r>
      </w:fldSimple>
      <w:r w:rsidRPr="00F62BD0">
        <w:t>: Unvanlarına Göre Akademik Personel Sayıları Değişimi</w:t>
      </w:r>
      <w:bookmarkEnd w:id="108"/>
    </w:p>
    <w:p w:rsidR="00162011" w:rsidRDefault="00162011" w:rsidP="00162011"/>
    <w:p w:rsidR="00162011" w:rsidRPr="00162011" w:rsidRDefault="00162011" w:rsidP="00162011"/>
    <w:bookmarkEnd w:id="109"/>
    <w:p w:rsidR="00261EFB" w:rsidRPr="00F62BD0" w:rsidRDefault="00261EFB" w:rsidP="00261EFB"/>
    <w:p w:rsidR="00261EFB" w:rsidRPr="00F62BD0" w:rsidRDefault="00261EFB" w:rsidP="00261EFB">
      <w:pPr>
        <w:pStyle w:val="ResimYazs"/>
        <w:spacing w:before="120" w:after="120"/>
        <w:jc w:val="center"/>
        <w:rPr>
          <w:sz w:val="24"/>
          <w:szCs w:val="24"/>
        </w:rPr>
      </w:pPr>
      <w:bookmarkStart w:id="110" w:name="_Toc348708914"/>
      <w:r w:rsidRPr="00F62BD0">
        <w:rPr>
          <w:noProof/>
          <w:sz w:val="24"/>
          <w:szCs w:val="24"/>
          <w:lang w:eastAsia="tr-TR"/>
        </w:rPr>
        <w:drawing>
          <wp:inline distT="0" distB="0" distL="0" distR="0" wp14:anchorId="00F43D6F" wp14:editId="34E5858B">
            <wp:extent cx="5514975" cy="3209925"/>
            <wp:effectExtent l="0" t="0" r="9525" b="9525"/>
            <wp:docPr id="14" name="Nesnesi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13D46" w:rsidRPr="00F62BD0" w:rsidRDefault="00213D46" w:rsidP="00213D46">
      <w:pPr>
        <w:pStyle w:val="ResimYazs"/>
        <w:rPr>
          <w:b w:val="0"/>
        </w:rPr>
      </w:pPr>
      <w:bookmarkStart w:id="111" w:name="_Toc508094155"/>
      <w:r w:rsidRPr="00F62BD0">
        <w:t xml:space="preserve">Şekil </w:t>
      </w:r>
      <w:fldSimple w:instr=" SEQ Şekil \* ARABIC ">
        <w:r w:rsidR="006B4560">
          <w:rPr>
            <w:noProof/>
          </w:rPr>
          <w:t>8</w:t>
        </w:r>
      </w:fldSimple>
      <w:r w:rsidRPr="00F62BD0">
        <w:t>: Yıllara Göre Öğretim Elemanı Başına Düşen Öğrenci Sayısı</w:t>
      </w:r>
      <w:bookmarkEnd w:id="111"/>
    </w:p>
    <w:p w:rsidR="00213D46" w:rsidRDefault="00213D46" w:rsidP="00213D46"/>
    <w:p w:rsidR="00162011" w:rsidRPr="00F62BD0" w:rsidRDefault="00162011" w:rsidP="00213D46"/>
    <w:p w:rsidR="00417550" w:rsidRPr="00F62BD0" w:rsidRDefault="00417550" w:rsidP="00213D46"/>
    <w:p w:rsidR="00261EFB" w:rsidRPr="00F62BD0" w:rsidRDefault="00417550" w:rsidP="00417550">
      <w:pPr>
        <w:pStyle w:val="ResimYazs"/>
        <w:rPr>
          <w:b w:val="0"/>
          <w:sz w:val="24"/>
          <w:szCs w:val="24"/>
        </w:rPr>
      </w:pPr>
      <w:bookmarkStart w:id="112" w:name="_Toc508094107"/>
      <w:bookmarkEnd w:id="110"/>
      <w:r w:rsidRPr="00F62BD0">
        <w:lastRenderedPageBreak/>
        <w:t xml:space="preserve">Tablo </w:t>
      </w:r>
      <w:fldSimple w:instr=" SEQ Tablo \* ARABIC ">
        <w:r w:rsidR="006B4560">
          <w:rPr>
            <w:noProof/>
          </w:rPr>
          <w:t>21</w:t>
        </w:r>
      </w:fldSimple>
      <w:r w:rsidRPr="00F62BD0">
        <w:t>: Fakültelerde ve Yüksekokullarda Öğretim Elemanı Başına Düşen Öğrenci Sayısı</w:t>
      </w:r>
      <w:bookmarkEnd w:id="112"/>
    </w:p>
    <w:tbl>
      <w:tblPr>
        <w:tblStyle w:val="AkListe-Vurgu2"/>
        <w:tblW w:w="5000" w:type="pct"/>
        <w:tblLayout w:type="fixed"/>
        <w:tblLook w:val="04A0" w:firstRow="1" w:lastRow="0" w:firstColumn="1" w:lastColumn="0" w:noHBand="0" w:noVBand="1"/>
      </w:tblPr>
      <w:tblGrid>
        <w:gridCol w:w="4949"/>
        <w:gridCol w:w="4529"/>
      </w:tblGrid>
      <w:tr w:rsidR="007F5F2F" w:rsidRPr="002C0F23" w:rsidTr="002C0F23">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2C0F23" w:rsidRDefault="007F5F2F" w:rsidP="00E449E9">
            <w:pPr>
              <w:rPr>
                <w:b w:val="0"/>
                <w:bCs w:val="0"/>
              </w:rPr>
            </w:pPr>
            <w:bookmarkStart w:id="113" w:name="_Toc415663006"/>
            <w:bookmarkStart w:id="114" w:name="_Toc415663774"/>
            <w:r w:rsidRPr="002C0F23">
              <w:t>Fakülte/Yüksekokul/Meslek Yüksekokulu</w:t>
            </w:r>
            <w:bookmarkEnd w:id="113"/>
            <w:bookmarkEnd w:id="114"/>
          </w:p>
        </w:tc>
        <w:tc>
          <w:tcPr>
            <w:tcW w:w="2389" w:type="pct"/>
            <w:noWrap/>
            <w:vAlign w:val="center"/>
            <w:hideMark/>
          </w:tcPr>
          <w:p w:rsidR="007F5F2F" w:rsidRPr="002C0F23" w:rsidRDefault="007F5F2F" w:rsidP="00E449E9">
            <w:pPr>
              <w:cnfStyle w:val="100000000000" w:firstRow="1" w:lastRow="0" w:firstColumn="0" w:lastColumn="0" w:oddVBand="0" w:evenVBand="0" w:oddHBand="0" w:evenHBand="0" w:firstRowFirstColumn="0" w:firstRowLastColumn="0" w:lastRowFirstColumn="0" w:lastRowLastColumn="0"/>
              <w:rPr>
                <w:b w:val="0"/>
                <w:bCs w:val="0"/>
              </w:rPr>
            </w:pPr>
            <w:bookmarkStart w:id="115" w:name="_Toc415663007"/>
            <w:bookmarkStart w:id="116" w:name="_Toc415663775"/>
            <w:r w:rsidRPr="002C0F23">
              <w:t xml:space="preserve">Öğretim Elemanı Başına </w:t>
            </w:r>
            <w:proofErr w:type="gramStart"/>
            <w:r w:rsidRPr="002C0F23">
              <w:t>Düşen  Öğrenci</w:t>
            </w:r>
            <w:proofErr w:type="gramEnd"/>
            <w:r w:rsidRPr="002C0F23">
              <w:t xml:space="preserve">  Sayısı</w:t>
            </w:r>
            <w:bookmarkEnd w:id="115"/>
            <w:bookmarkEnd w:id="116"/>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2C0F23" w:rsidRDefault="007F5F2F" w:rsidP="007F5F2F">
            <w:pPr>
              <w:rPr>
                <w:color w:val="000000"/>
              </w:rPr>
            </w:pP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rPr>
                <w:b/>
              </w:rPr>
            </w:pPr>
            <w:r w:rsidRPr="002C0F23">
              <w:rPr>
                <w:b/>
              </w:rPr>
              <w:t>2017</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Acıpayam Meslek Yüksekokulu</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35</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Bekilli Meslek Yüksekokulu</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48</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Buldan Meslek Yüksekokulu</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80</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Çal Meslek Yüksekokulu</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10</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Çivril Atasay Kamer Meslek YO</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78</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hideMark/>
          </w:tcPr>
          <w:p w:rsidR="007F5F2F" w:rsidRPr="00920CEB" w:rsidRDefault="007F5F2F" w:rsidP="007F5F2F">
            <w:pPr>
              <w:rPr>
                <w:b w:val="0"/>
                <w:color w:val="000000"/>
              </w:rPr>
            </w:pPr>
            <w:r w:rsidRPr="00920CEB">
              <w:rPr>
                <w:b w:val="0"/>
                <w:color w:val="000000"/>
              </w:rPr>
              <w:t>Denizli Sağlık Hizmetleri MYO</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77</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Denizli Sosyal Bilimler MYO</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150</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Denizli Teknik Bilimler MYO</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104</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Diş Hekimliği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6</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Eğitim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27</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Fen Edebiyat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29</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Fizik Tedavi ve Rehabilitasyon YO</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31</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Honaz Meslek Yüksekokulu</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124</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İktisadi ve İdari Bilimler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67</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İlahiyat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18</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İletişim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20</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Kale Meslek Yüksekokulu</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42</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Mimarlık ve Tasarım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17</w:t>
            </w:r>
          </w:p>
        </w:tc>
      </w:tr>
      <w:tr w:rsidR="007F5F2F" w:rsidRPr="002C0F23" w:rsidTr="002C0F23">
        <w:trPr>
          <w:trHeight w:val="70"/>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Mühendislik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32</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Sağlık Bilimleri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30</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Spor Bilimleri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19</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Tavas Meslek Yüksekokulu</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70</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Teknik Eğitim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3</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Teknoloji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66</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Tıp Fakültesi</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2</w:t>
            </w:r>
          </w:p>
        </w:tc>
      </w:tr>
      <w:tr w:rsidR="007F5F2F" w:rsidRPr="002C0F23"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Turizm Fakültesi</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44</w:t>
            </w:r>
          </w:p>
        </w:tc>
      </w:tr>
      <w:tr w:rsidR="007F5F2F" w:rsidRPr="002C0F23" w:rsidTr="002C0F23">
        <w:trPr>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Uygulamalı Bilimler YO</w:t>
            </w:r>
          </w:p>
        </w:tc>
        <w:tc>
          <w:tcPr>
            <w:tcW w:w="2389" w:type="pct"/>
            <w:vAlign w:val="center"/>
          </w:tcPr>
          <w:p w:rsidR="007F5F2F" w:rsidRPr="002C0F23" w:rsidRDefault="007F5F2F" w:rsidP="007F5F2F">
            <w:pPr>
              <w:jc w:val="center"/>
              <w:cnfStyle w:val="000000000000" w:firstRow="0" w:lastRow="0" w:firstColumn="0" w:lastColumn="0" w:oddVBand="0" w:evenVBand="0" w:oddHBand="0" w:evenHBand="0" w:firstRowFirstColumn="0" w:firstRowLastColumn="0" w:lastRowFirstColumn="0" w:lastRowLastColumn="0"/>
            </w:pPr>
            <w:r w:rsidRPr="002C0F23">
              <w:t>124</w:t>
            </w:r>
          </w:p>
        </w:tc>
      </w:tr>
      <w:tr w:rsidR="007F5F2F" w:rsidRPr="00F62BD0" w:rsidTr="002C0F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noWrap/>
            <w:vAlign w:val="center"/>
          </w:tcPr>
          <w:p w:rsidR="007F5F2F" w:rsidRPr="00920CEB" w:rsidRDefault="007F5F2F" w:rsidP="007F5F2F">
            <w:pPr>
              <w:rPr>
                <w:b w:val="0"/>
                <w:color w:val="000000"/>
              </w:rPr>
            </w:pPr>
            <w:r w:rsidRPr="00920CEB">
              <w:rPr>
                <w:b w:val="0"/>
                <w:color w:val="000000"/>
              </w:rPr>
              <w:t>Yabancı Diller Yüksekokulu</w:t>
            </w:r>
          </w:p>
        </w:tc>
        <w:tc>
          <w:tcPr>
            <w:tcW w:w="2389" w:type="pct"/>
            <w:vAlign w:val="center"/>
          </w:tcPr>
          <w:p w:rsidR="007F5F2F" w:rsidRPr="002C0F23" w:rsidRDefault="007F5F2F" w:rsidP="007F5F2F">
            <w:pPr>
              <w:jc w:val="center"/>
              <w:cnfStyle w:val="000000100000" w:firstRow="0" w:lastRow="0" w:firstColumn="0" w:lastColumn="0" w:oddVBand="0" w:evenVBand="0" w:oddHBand="1" w:evenHBand="0" w:firstRowFirstColumn="0" w:firstRowLastColumn="0" w:lastRowFirstColumn="0" w:lastRowLastColumn="0"/>
            </w:pPr>
            <w:r w:rsidRPr="002C0F23">
              <w:t>32</w:t>
            </w:r>
          </w:p>
        </w:tc>
      </w:tr>
    </w:tbl>
    <w:p w:rsidR="00261EFB" w:rsidRPr="00F62BD0" w:rsidRDefault="00261EFB" w:rsidP="00261EFB">
      <w:pPr>
        <w:pStyle w:val="ResimYazs"/>
        <w:keepNext/>
        <w:spacing w:before="120" w:after="120"/>
        <w:jc w:val="center"/>
        <w:rPr>
          <w:sz w:val="12"/>
          <w:szCs w:val="24"/>
        </w:rPr>
      </w:pPr>
    </w:p>
    <w:p w:rsidR="00261EFB" w:rsidRPr="00F62BD0" w:rsidRDefault="00261EFB" w:rsidP="00261EFB">
      <w:pPr>
        <w:widowControl w:val="0"/>
        <w:autoSpaceDE w:val="0"/>
        <w:autoSpaceDN w:val="0"/>
        <w:adjustRightInd w:val="0"/>
        <w:ind w:firstLine="709"/>
        <w:jc w:val="both"/>
      </w:pPr>
      <w:r w:rsidRPr="002C0F23">
        <w:t xml:space="preserve">Pamukkale Üniversitesinin </w:t>
      </w:r>
      <w:r w:rsidR="007F797E" w:rsidRPr="002C0F23">
        <w:t>1.956</w:t>
      </w:r>
      <w:r w:rsidRPr="002C0F23">
        <w:t xml:space="preserve"> Akademik, </w:t>
      </w:r>
      <w:r w:rsidR="007F797E" w:rsidRPr="002C0F23">
        <w:t>1.485</w:t>
      </w:r>
      <w:r w:rsidRPr="002C0F23">
        <w:t xml:space="preserve"> İdari olmak üzere </w:t>
      </w:r>
      <w:r w:rsidR="007F797E" w:rsidRPr="002C0F23">
        <w:t>3.441</w:t>
      </w:r>
      <w:r w:rsidRPr="002C0F23">
        <w:t xml:space="preserve"> kadrolu personeli bulunmaktadır. Ayrıca 1</w:t>
      </w:r>
      <w:r w:rsidR="007F797E" w:rsidRPr="002C0F23">
        <w:t>6</w:t>
      </w:r>
      <w:r w:rsidRPr="002C0F23">
        <w:t xml:space="preserve"> Yabancı Uyruklu </w:t>
      </w:r>
      <w:proofErr w:type="gramStart"/>
      <w:r w:rsidRPr="002C0F23">
        <w:t xml:space="preserve">Personel , </w:t>
      </w:r>
      <w:r w:rsidR="007F797E" w:rsidRPr="002C0F23">
        <w:t>93</w:t>
      </w:r>
      <w:proofErr w:type="gramEnd"/>
      <w:r w:rsidRPr="002C0F23">
        <w:t xml:space="preserve"> sözleşmeli (4/B) konumunda, 12 Sürekli işçi ve </w:t>
      </w:r>
      <w:r w:rsidR="007F797E" w:rsidRPr="002C0F23">
        <w:t>16</w:t>
      </w:r>
      <w:r w:rsidRPr="002C0F23">
        <w:t xml:space="preserve">  (4/C) geçici personeli de eklediğimizde, Üniversitemizde çalışan insan kaynağı </w:t>
      </w:r>
      <w:r w:rsidR="007F797E" w:rsidRPr="002C0F23">
        <w:t>3.578</w:t>
      </w:r>
      <w:r w:rsidRPr="002C0F23">
        <w:t xml:space="preserve"> personele ulaşmaktadır.  2012-2017 yılları arasında idari ve aka</w:t>
      </w:r>
      <w:r w:rsidR="00AB1AAF" w:rsidRPr="002C0F23">
        <w:t>demik personel sayıları Şekil 8</w:t>
      </w:r>
      <w:r w:rsidRPr="002C0F23">
        <w:t>’de görülmektedir.</w:t>
      </w:r>
    </w:p>
    <w:p w:rsidR="00261EFB" w:rsidRPr="00F62BD0" w:rsidRDefault="00261EFB" w:rsidP="00261EFB">
      <w:pPr>
        <w:widowControl w:val="0"/>
        <w:autoSpaceDE w:val="0"/>
        <w:autoSpaceDN w:val="0"/>
        <w:adjustRightInd w:val="0"/>
        <w:ind w:firstLine="709"/>
        <w:jc w:val="both"/>
      </w:pPr>
    </w:p>
    <w:p w:rsidR="00261EFB" w:rsidRPr="00F62BD0" w:rsidRDefault="00261EFB" w:rsidP="00261EFB">
      <w:pPr>
        <w:widowControl w:val="0"/>
        <w:autoSpaceDE w:val="0"/>
        <w:autoSpaceDN w:val="0"/>
        <w:adjustRightInd w:val="0"/>
        <w:ind w:firstLine="709"/>
        <w:jc w:val="both"/>
      </w:pPr>
    </w:p>
    <w:p w:rsidR="00261EFB" w:rsidRPr="00F62BD0" w:rsidRDefault="00261EFB" w:rsidP="00261EFB">
      <w:pPr>
        <w:autoSpaceDE w:val="0"/>
        <w:autoSpaceDN w:val="0"/>
        <w:adjustRightInd w:val="0"/>
        <w:ind w:firstLine="709"/>
        <w:jc w:val="both"/>
      </w:pPr>
      <w:r w:rsidRPr="00F62BD0">
        <w:rPr>
          <w:noProof/>
          <w:lang w:eastAsia="tr-TR"/>
        </w:rPr>
        <w:lastRenderedPageBreak/>
        <w:drawing>
          <wp:inline distT="0" distB="0" distL="0" distR="0" wp14:anchorId="64410481" wp14:editId="2D56BA7E">
            <wp:extent cx="5486400" cy="3476625"/>
            <wp:effectExtent l="0" t="0" r="0" b="9525"/>
            <wp:docPr id="1" name="Nesnesi 15" descr="YILLARA GÖRE AKADEMİK VE İDARİ PERSONEL SAYISI"/>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61EFB" w:rsidRPr="00F62BD0" w:rsidRDefault="00AB1AAF" w:rsidP="00AB1AAF">
      <w:pPr>
        <w:pStyle w:val="ResimYazs"/>
        <w:rPr>
          <w:noProof/>
        </w:rPr>
      </w:pPr>
      <w:bookmarkStart w:id="117" w:name="_Toc508094156"/>
      <w:r w:rsidRPr="00F62BD0">
        <w:t xml:space="preserve">Şekil </w:t>
      </w:r>
      <w:fldSimple w:instr=" SEQ Şekil \* ARABIC ">
        <w:r w:rsidR="006B4560">
          <w:rPr>
            <w:noProof/>
          </w:rPr>
          <w:t>9</w:t>
        </w:r>
      </w:fldSimple>
      <w:r w:rsidRPr="00F62BD0">
        <w:t>: Akademik ve İdari Personel Sayılarının Yıllara Göre Değişimi</w:t>
      </w:r>
      <w:bookmarkEnd w:id="117"/>
    </w:p>
    <w:p w:rsidR="00261EFB" w:rsidRPr="00F62BD0" w:rsidRDefault="00261EFB" w:rsidP="00261EFB">
      <w:pPr>
        <w:jc w:val="both"/>
      </w:pPr>
    </w:p>
    <w:p w:rsidR="00261EFB" w:rsidRPr="00F62BD0" w:rsidRDefault="00261EFB" w:rsidP="00A4688A">
      <w:pPr>
        <w:widowControl w:val="0"/>
        <w:autoSpaceDE w:val="0"/>
        <w:autoSpaceDN w:val="0"/>
        <w:adjustRightInd w:val="0"/>
        <w:ind w:firstLine="708"/>
        <w:jc w:val="both"/>
      </w:pPr>
      <w:r w:rsidRPr="00F62BD0">
        <w:t xml:space="preserve">Genel olarak, ülkemizdeki gelişmiş üniversitelerde görülen üst kadrolardaki yoğunluk üniversitenin genç olması nedeniyle arzu edilene yakın bir kadro dağılımı gösterir. Bu yapısıyla üniversitenin akademik yaşamının dinamik, bilimsel ve ar-ge projelerinin artan sayıda olması bu genç insanlara verilen </w:t>
      </w:r>
      <w:proofErr w:type="gramStart"/>
      <w:r w:rsidRPr="00F62BD0">
        <w:t>imkanların</w:t>
      </w:r>
      <w:proofErr w:type="gramEnd"/>
      <w:r w:rsidRPr="00F62BD0">
        <w:t xml:space="preserve"> artışıyla doğru orantılıdır. Pamukkale Üniversitesinin bir diğer özelliği de öğretim üyelerinden önemli bir sayının yurt dışında lider üniversitelerde doktoralarını tamamlayarak üniversitede görev almış olmalarıdır. Bu kişilerin yabancı dil bilgileri yurtdışında almış oldukları eğitim, öğretim ve araştırma tecrübeleri ülkemizin çeşitli üniversitelerinde doktoralarını tamamlamış öğretim üyelerinin bilgi ve becerileri birleştiğinde üniversitenin akademik mozaiğini zenginleştirmekte ve güçlendirmektedir. Üniversitedeki akademik yaşamın en önemli frenleyici unsuru bazı fakülte ve bölümlerde gözlenen yüksek ders yüküdür. Akademik personelin sayısının az olması, gece öğretimi bazı bölümlerin araştırma faaliyetlerinde önemli etki yapmaktadır. Yüksekokullar ve meslek yüksekokulları için ise, bölgemize ve ülkemize insan yetiştirmeyi amaçlayan bu okullarımızda eğitim kalitesinin yüksek tutulabilmesi için mevcut az sayıda akademik personel büyük ölçüde araştırma faaliyetinden uzak kalmaktadır. Bununla birlikte yüksekokullar ve meslek yüksekokullarında faaliyetlerini sürdüren akademik personelin iş çevreleriyle ve sanayiyle olan ilişkilerinin sürekli artıyor olması, yapılan ortak projeler eğitim-öğretim kalitesine yansıdığı gibi üniversitemizin araştırma faaliyetlerinde de çeşitlenmeye olanak vermektedir.</w:t>
      </w:r>
    </w:p>
    <w:p w:rsidR="00261EFB" w:rsidRPr="00F62BD0" w:rsidRDefault="00261EFB" w:rsidP="00261EFB">
      <w:pPr>
        <w:widowControl w:val="0"/>
        <w:autoSpaceDE w:val="0"/>
        <w:autoSpaceDN w:val="0"/>
        <w:adjustRightInd w:val="0"/>
        <w:jc w:val="both"/>
      </w:pPr>
      <w:r w:rsidRPr="00F62BD0">
        <w:tab/>
        <w:t xml:space="preserve">Son yıllarda; üniversitemizin altyapı ve personel ihtiyaçlarının gelişmiş üniversitelerle kıyaslanabilir duruma gelmesiyle birlikte, altyapılarını tamamlayan yeteri kadar araştırma faaliyetlerinde bulunan, kaliteli öğretim üyesine sahip bölümlerimiz yüksek lisans ve doktora programları açmış ve açmaktadırlar. </w:t>
      </w:r>
    </w:p>
    <w:p w:rsidR="00261EFB" w:rsidRPr="00F62BD0" w:rsidRDefault="00261EFB" w:rsidP="00261EFB">
      <w:pPr>
        <w:widowControl w:val="0"/>
        <w:autoSpaceDE w:val="0"/>
        <w:autoSpaceDN w:val="0"/>
        <w:adjustRightInd w:val="0"/>
        <w:jc w:val="both"/>
      </w:pPr>
    </w:p>
    <w:p w:rsidR="00261EFB" w:rsidRPr="00F62BD0" w:rsidRDefault="00261EFB" w:rsidP="00261EFB">
      <w:pPr>
        <w:widowControl w:val="0"/>
        <w:autoSpaceDE w:val="0"/>
        <w:autoSpaceDN w:val="0"/>
        <w:adjustRightInd w:val="0"/>
        <w:jc w:val="both"/>
      </w:pPr>
    </w:p>
    <w:p w:rsidR="00261EFB" w:rsidRPr="00F62BD0" w:rsidRDefault="00417550" w:rsidP="00417550">
      <w:pPr>
        <w:pStyle w:val="ResimYazs"/>
        <w:rPr>
          <w:b w:val="0"/>
          <w:sz w:val="24"/>
          <w:szCs w:val="24"/>
        </w:rPr>
      </w:pPr>
      <w:bookmarkStart w:id="118" w:name="_Toc508094108"/>
      <w:r w:rsidRPr="00F62BD0">
        <w:t xml:space="preserve">Tablo </w:t>
      </w:r>
      <w:fldSimple w:instr=" SEQ Tablo \* ARABIC ">
        <w:r w:rsidR="006B4560">
          <w:rPr>
            <w:noProof/>
          </w:rPr>
          <w:t>22</w:t>
        </w:r>
      </w:fldSimple>
      <w:r w:rsidRPr="00F62BD0">
        <w:t xml:space="preserve">: Kadro </w:t>
      </w:r>
      <w:proofErr w:type="gramStart"/>
      <w:r w:rsidRPr="00F62BD0">
        <w:t>Doluluk  Oranlarına</w:t>
      </w:r>
      <w:proofErr w:type="gramEnd"/>
      <w:r w:rsidRPr="00F62BD0">
        <w:t xml:space="preserve"> Göre Akademik Personel Sayıları</w:t>
      </w:r>
      <w:bookmarkEnd w:id="118"/>
    </w:p>
    <w:tbl>
      <w:tblPr>
        <w:tblStyle w:val="AkListe-Vurgu2"/>
        <w:tblW w:w="4935" w:type="pct"/>
        <w:tblLook w:val="04A0" w:firstRow="1" w:lastRow="0" w:firstColumn="1" w:lastColumn="0" w:noHBand="0" w:noVBand="1"/>
      </w:tblPr>
      <w:tblGrid>
        <w:gridCol w:w="2717"/>
        <w:gridCol w:w="1138"/>
        <w:gridCol w:w="919"/>
        <w:gridCol w:w="1590"/>
        <w:gridCol w:w="1590"/>
        <w:gridCol w:w="1401"/>
      </w:tblGrid>
      <w:tr w:rsidR="00261EFB" w:rsidRPr="002C0F23" w:rsidTr="002C0F23">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rsidR="00261EFB" w:rsidRPr="002C0F23" w:rsidRDefault="00261EFB" w:rsidP="00E449E9">
            <w:pPr>
              <w:spacing w:before="100" w:beforeAutospacing="1"/>
              <w:jc w:val="center"/>
              <w:rPr>
                <w:b w:val="0"/>
                <w:bCs w:val="0"/>
              </w:rPr>
            </w:pPr>
            <w:r w:rsidRPr="002C0F23">
              <w:t>Akademik Personel</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452" w:type="pct"/>
            <w:vMerge w:val="restart"/>
            <w:vAlign w:val="center"/>
          </w:tcPr>
          <w:p w:rsidR="00261EFB" w:rsidRPr="002C0F23" w:rsidRDefault="00261EFB" w:rsidP="00E449E9">
            <w:pPr>
              <w:jc w:val="center"/>
              <w:rPr>
                <w:b w:val="0"/>
                <w:bCs w:val="0"/>
              </w:rPr>
            </w:pPr>
            <w:r w:rsidRPr="002C0F23">
              <w:t>Unvan</w:t>
            </w:r>
          </w:p>
        </w:tc>
        <w:tc>
          <w:tcPr>
            <w:tcW w:w="1949" w:type="pct"/>
            <w:gridSpan w:val="3"/>
            <w:vAlign w:val="center"/>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2C0F23">
              <w:t>Kadroların Doluluk Oranına Göre</w:t>
            </w:r>
          </w:p>
        </w:tc>
        <w:tc>
          <w:tcPr>
            <w:tcW w:w="1599" w:type="pct"/>
            <w:gridSpan w:val="2"/>
            <w:vAlign w:val="center"/>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2C0F23">
              <w:t>Kadroların İstihdam Şekline Göre</w:t>
            </w:r>
          </w:p>
        </w:tc>
      </w:tr>
      <w:tr w:rsidR="00261EFB" w:rsidRPr="002C0F23" w:rsidTr="002C0F23">
        <w:trPr>
          <w:trHeight w:val="149"/>
        </w:trPr>
        <w:tc>
          <w:tcPr>
            <w:cnfStyle w:val="001000000000" w:firstRow="0" w:lastRow="0" w:firstColumn="1" w:lastColumn="0" w:oddVBand="0" w:evenVBand="0" w:oddHBand="0" w:evenHBand="0" w:firstRowFirstColumn="0" w:firstRowLastColumn="0" w:lastRowFirstColumn="0" w:lastRowLastColumn="0"/>
            <w:tcW w:w="1452" w:type="pct"/>
            <w:vMerge/>
            <w:vAlign w:val="center"/>
          </w:tcPr>
          <w:p w:rsidR="00261EFB" w:rsidRPr="002C0F23" w:rsidRDefault="00261EFB" w:rsidP="00E449E9">
            <w:pPr>
              <w:rPr>
                <w:b w:val="0"/>
                <w:bCs w:val="0"/>
              </w:rPr>
            </w:pPr>
          </w:p>
        </w:tc>
        <w:tc>
          <w:tcPr>
            <w:tcW w:w="608" w:type="pct"/>
            <w:vAlign w:val="center"/>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2C0F23">
              <w:t>Dolu</w:t>
            </w:r>
          </w:p>
        </w:tc>
        <w:tc>
          <w:tcPr>
            <w:tcW w:w="491" w:type="pct"/>
            <w:vAlign w:val="center"/>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2C0F23">
              <w:t>Boş</w:t>
            </w:r>
          </w:p>
        </w:tc>
        <w:tc>
          <w:tcPr>
            <w:tcW w:w="850" w:type="pct"/>
            <w:vAlign w:val="center"/>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2C0F23">
              <w:t>Toplam</w:t>
            </w:r>
          </w:p>
        </w:tc>
        <w:tc>
          <w:tcPr>
            <w:tcW w:w="850" w:type="pct"/>
            <w:vAlign w:val="center"/>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2C0F23">
              <w:t>Tam Zamanlı</w:t>
            </w:r>
          </w:p>
        </w:tc>
        <w:tc>
          <w:tcPr>
            <w:tcW w:w="749" w:type="pct"/>
            <w:vAlign w:val="center"/>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2C0F23">
              <w:t>Yarı Zamanlı</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Profesör</w:t>
            </w:r>
          </w:p>
        </w:tc>
        <w:tc>
          <w:tcPr>
            <w:tcW w:w="608"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269</w:t>
            </w:r>
          </w:p>
        </w:tc>
        <w:tc>
          <w:tcPr>
            <w:tcW w:w="491"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85</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354</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269</w:t>
            </w:r>
          </w:p>
        </w:tc>
        <w:tc>
          <w:tcPr>
            <w:tcW w:w="749" w:type="pct"/>
            <w:vAlign w:val="center"/>
          </w:tcPr>
          <w:p w:rsidR="00261EFB" w:rsidRPr="00920CEB" w:rsidRDefault="00261EFB" w:rsidP="00E449E9">
            <w:pPr>
              <w:cnfStyle w:val="000000100000" w:firstRow="0" w:lastRow="0" w:firstColumn="0" w:lastColumn="0" w:oddVBand="0" w:evenVBand="0" w:oddHBand="1" w:evenHBand="0" w:firstRowFirstColumn="0" w:firstRowLastColumn="0" w:lastRowFirstColumn="0" w:lastRowLastColumn="0"/>
            </w:pPr>
          </w:p>
        </w:tc>
      </w:tr>
      <w:tr w:rsidR="00261EFB" w:rsidRPr="002C0F23" w:rsidTr="002C0F23">
        <w:trPr>
          <w:trHeight w:val="407"/>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Doçent</w:t>
            </w:r>
          </w:p>
        </w:tc>
        <w:tc>
          <w:tcPr>
            <w:tcW w:w="608"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211</w:t>
            </w:r>
          </w:p>
        </w:tc>
        <w:tc>
          <w:tcPr>
            <w:tcW w:w="491"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112</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323</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211</w:t>
            </w:r>
          </w:p>
        </w:tc>
        <w:tc>
          <w:tcPr>
            <w:tcW w:w="749" w:type="pct"/>
            <w:vAlign w:val="center"/>
          </w:tcPr>
          <w:p w:rsidR="00261EFB" w:rsidRPr="00920CEB" w:rsidRDefault="00261EFB" w:rsidP="00E449E9">
            <w:pPr>
              <w:cnfStyle w:val="000000000000" w:firstRow="0" w:lastRow="0" w:firstColumn="0" w:lastColumn="0" w:oddVBand="0" w:evenVBand="0" w:oddHBand="0" w:evenHBand="0" w:firstRowFirstColumn="0" w:firstRowLastColumn="0" w:lastRowFirstColumn="0" w:lastRowLastColumn="0"/>
            </w:pP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Yrd. Doçent</w:t>
            </w:r>
          </w:p>
        </w:tc>
        <w:tc>
          <w:tcPr>
            <w:tcW w:w="608"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409</w:t>
            </w:r>
          </w:p>
        </w:tc>
        <w:tc>
          <w:tcPr>
            <w:tcW w:w="491"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97</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506</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409</w:t>
            </w:r>
          </w:p>
        </w:tc>
        <w:tc>
          <w:tcPr>
            <w:tcW w:w="749" w:type="pct"/>
            <w:vAlign w:val="center"/>
          </w:tcPr>
          <w:p w:rsidR="00261EFB" w:rsidRPr="00920CEB" w:rsidRDefault="00261EFB" w:rsidP="00E449E9">
            <w:pPr>
              <w:cnfStyle w:val="000000100000" w:firstRow="0" w:lastRow="0" w:firstColumn="0" w:lastColumn="0" w:oddVBand="0" w:evenVBand="0" w:oddHBand="1" w:evenHBand="0" w:firstRowFirstColumn="0" w:firstRowLastColumn="0" w:lastRowFirstColumn="0" w:lastRowLastColumn="0"/>
            </w:pPr>
          </w:p>
        </w:tc>
      </w:tr>
      <w:tr w:rsidR="00261EFB" w:rsidRPr="002C0F23" w:rsidTr="002C0F23">
        <w:trPr>
          <w:trHeight w:val="368"/>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Öğretim Görevlisi</w:t>
            </w:r>
          </w:p>
        </w:tc>
        <w:tc>
          <w:tcPr>
            <w:tcW w:w="608"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269</w:t>
            </w:r>
          </w:p>
        </w:tc>
        <w:tc>
          <w:tcPr>
            <w:tcW w:w="491"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53</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322</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269</w:t>
            </w:r>
          </w:p>
        </w:tc>
        <w:tc>
          <w:tcPr>
            <w:tcW w:w="749" w:type="pct"/>
            <w:vAlign w:val="center"/>
          </w:tcPr>
          <w:p w:rsidR="00261EFB" w:rsidRPr="00920CEB" w:rsidRDefault="00261EFB" w:rsidP="00E449E9">
            <w:pPr>
              <w:cnfStyle w:val="000000000000" w:firstRow="0" w:lastRow="0" w:firstColumn="0" w:lastColumn="0" w:oddVBand="0" w:evenVBand="0" w:oddHBand="0" w:evenHBand="0" w:firstRowFirstColumn="0" w:firstRowLastColumn="0" w:lastRowFirstColumn="0" w:lastRowLastColumn="0"/>
            </w:pP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Okutman</w:t>
            </w:r>
          </w:p>
        </w:tc>
        <w:tc>
          <w:tcPr>
            <w:tcW w:w="608"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91</w:t>
            </w:r>
          </w:p>
        </w:tc>
        <w:tc>
          <w:tcPr>
            <w:tcW w:w="491"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23</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114</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91</w:t>
            </w:r>
          </w:p>
        </w:tc>
        <w:tc>
          <w:tcPr>
            <w:tcW w:w="749" w:type="pct"/>
            <w:vAlign w:val="center"/>
          </w:tcPr>
          <w:p w:rsidR="00261EFB" w:rsidRPr="00920CEB" w:rsidRDefault="00261EFB" w:rsidP="00E449E9">
            <w:pPr>
              <w:cnfStyle w:val="000000100000" w:firstRow="0" w:lastRow="0" w:firstColumn="0" w:lastColumn="0" w:oddVBand="0" w:evenVBand="0" w:oddHBand="1" w:evenHBand="0" w:firstRowFirstColumn="0" w:firstRowLastColumn="0" w:lastRowFirstColumn="0" w:lastRowLastColumn="0"/>
            </w:pPr>
          </w:p>
        </w:tc>
      </w:tr>
      <w:tr w:rsidR="00261EFB" w:rsidRPr="002C0F23" w:rsidTr="002C0F23">
        <w:trPr>
          <w:trHeight w:val="525"/>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Çevirici</w:t>
            </w:r>
          </w:p>
        </w:tc>
        <w:tc>
          <w:tcPr>
            <w:tcW w:w="608"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0</w:t>
            </w:r>
          </w:p>
        </w:tc>
        <w:tc>
          <w:tcPr>
            <w:tcW w:w="491"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5</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5</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0</w:t>
            </w:r>
          </w:p>
        </w:tc>
        <w:tc>
          <w:tcPr>
            <w:tcW w:w="749" w:type="pct"/>
            <w:vAlign w:val="center"/>
          </w:tcPr>
          <w:p w:rsidR="00261EFB" w:rsidRPr="00920CEB" w:rsidRDefault="00261EFB" w:rsidP="00E449E9">
            <w:pPr>
              <w:cnfStyle w:val="000000000000" w:firstRow="0" w:lastRow="0" w:firstColumn="0" w:lastColumn="0" w:oddVBand="0" w:evenVBand="0" w:oddHBand="0" w:evenHBand="0" w:firstRowFirstColumn="0" w:firstRowLastColumn="0" w:lastRowFirstColumn="0" w:lastRowLastColumn="0"/>
            </w:pP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Eğitim- Öğretim Planlamacısı</w:t>
            </w:r>
          </w:p>
        </w:tc>
        <w:tc>
          <w:tcPr>
            <w:tcW w:w="608"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2</w:t>
            </w:r>
          </w:p>
        </w:tc>
        <w:tc>
          <w:tcPr>
            <w:tcW w:w="491"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3</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5</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2</w:t>
            </w:r>
          </w:p>
        </w:tc>
        <w:tc>
          <w:tcPr>
            <w:tcW w:w="749" w:type="pct"/>
            <w:vAlign w:val="center"/>
          </w:tcPr>
          <w:p w:rsidR="00261EFB" w:rsidRPr="00920CEB" w:rsidRDefault="00261EFB" w:rsidP="00E449E9">
            <w:pPr>
              <w:cnfStyle w:val="000000100000" w:firstRow="0" w:lastRow="0" w:firstColumn="0" w:lastColumn="0" w:oddVBand="0" w:evenVBand="0" w:oddHBand="1" w:evenHBand="0" w:firstRowFirstColumn="0" w:firstRowLastColumn="0" w:lastRowFirstColumn="0" w:lastRowLastColumn="0"/>
            </w:pPr>
          </w:p>
        </w:tc>
      </w:tr>
      <w:tr w:rsidR="00261EFB" w:rsidRPr="002C0F23" w:rsidTr="002C0F23">
        <w:trPr>
          <w:trHeight w:val="526"/>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Araştırma Görevlisi</w:t>
            </w:r>
          </w:p>
        </w:tc>
        <w:tc>
          <w:tcPr>
            <w:tcW w:w="608"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648</w:t>
            </w:r>
          </w:p>
        </w:tc>
        <w:tc>
          <w:tcPr>
            <w:tcW w:w="491"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233</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881</w:t>
            </w:r>
          </w:p>
        </w:tc>
        <w:tc>
          <w:tcPr>
            <w:tcW w:w="850" w:type="pct"/>
            <w:vAlign w:val="center"/>
          </w:tcPr>
          <w:p w:rsidR="00261EFB" w:rsidRPr="00920CEB" w:rsidRDefault="00261EFB" w:rsidP="00E449E9">
            <w:pPr>
              <w:jc w:val="right"/>
              <w:cnfStyle w:val="000000000000" w:firstRow="0" w:lastRow="0" w:firstColumn="0" w:lastColumn="0" w:oddVBand="0" w:evenVBand="0" w:oddHBand="0" w:evenHBand="0" w:firstRowFirstColumn="0" w:firstRowLastColumn="0" w:lastRowFirstColumn="0" w:lastRowLastColumn="0"/>
            </w:pPr>
            <w:r w:rsidRPr="00920CEB">
              <w:t>648</w:t>
            </w:r>
          </w:p>
        </w:tc>
        <w:tc>
          <w:tcPr>
            <w:tcW w:w="749" w:type="pct"/>
            <w:vAlign w:val="center"/>
          </w:tcPr>
          <w:p w:rsidR="00261EFB" w:rsidRPr="00920CEB" w:rsidRDefault="00261EFB" w:rsidP="00E449E9">
            <w:pPr>
              <w:cnfStyle w:val="000000000000" w:firstRow="0" w:lastRow="0" w:firstColumn="0" w:lastColumn="0" w:oddVBand="0" w:evenVBand="0" w:oddHBand="0" w:evenHBand="0" w:firstRowFirstColumn="0" w:firstRowLastColumn="0" w:lastRowFirstColumn="0" w:lastRowLastColumn="0"/>
            </w:pP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r w:rsidRPr="002C0F23">
              <w:t>Uzman</w:t>
            </w:r>
          </w:p>
        </w:tc>
        <w:tc>
          <w:tcPr>
            <w:tcW w:w="608"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57</w:t>
            </w:r>
          </w:p>
        </w:tc>
        <w:tc>
          <w:tcPr>
            <w:tcW w:w="491"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17</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74</w:t>
            </w:r>
          </w:p>
        </w:tc>
        <w:tc>
          <w:tcPr>
            <w:tcW w:w="850" w:type="pct"/>
            <w:vAlign w:val="center"/>
          </w:tcPr>
          <w:p w:rsidR="00261EFB" w:rsidRPr="00920CEB" w:rsidRDefault="00261EFB" w:rsidP="00E449E9">
            <w:pPr>
              <w:jc w:val="right"/>
              <w:cnfStyle w:val="000000100000" w:firstRow="0" w:lastRow="0" w:firstColumn="0" w:lastColumn="0" w:oddVBand="0" w:evenVBand="0" w:oddHBand="1" w:evenHBand="0" w:firstRowFirstColumn="0" w:firstRowLastColumn="0" w:lastRowFirstColumn="0" w:lastRowLastColumn="0"/>
            </w:pPr>
            <w:r w:rsidRPr="00920CEB">
              <w:t>57</w:t>
            </w:r>
          </w:p>
        </w:tc>
        <w:tc>
          <w:tcPr>
            <w:tcW w:w="749" w:type="pct"/>
            <w:vAlign w:val="center"/>
          </w:tcPr>
          <w:p w:rsidR="00261EFB" w:rsidRPr="00920CEB" w:rsidRDefault="00261EFB" w:rsidP="00E449E9">
            <w:pPr>
              <w:cnfStyle w:val="000000100000" w:firstRow="0" w:lastRow="0" w:firstColumn="0" w:lastColumn="0" w:oddVBand="0" w:evenVBand="0" w:oddHBand="1" w:evenHBand="0" w:firstRowFirstColumn="0" w:firstRowLastColumn="0" w:lastRowFirstColumn="0" w:lastRowLastColumn="0"/>
            </w:pPr>
          </w:p>
        </w:tc>
      </w:tr>
      <w:tr w:rsidR="00261EFB" w:rsidRPr="00F62BD0" w:rsidTr="002C0F23">
        <w:trPr>
          <w:trHeight w:val="279"/>
        </w:trPr>
        <w:tc>
          <w:tcPr>
            <w:cnfStyle w:val="001000000000" w:firstRow="0" w:lastRow="0" w:firstColumn="1" w:lastColumn="0" w:oddVBand="0" w:evenVBand="0" w:oddHBand="0" w:evenHBand="0" w:firstRowFirstColumn="0" w:firstRowLastColumn="0" w:lastRowFirstColumn="0" w:lastRowLastColumn="0"/>
            <w:tcW w:w="1452" w:type="pct"/>
            <w:vAlign w:val="center"/>
          </w:tcPr>
          <w:p w:rsidR="00261EFB" w:rsidRPr="002C0F23" w:rsidRDefault="00261EFB" w:rsidP="00E449E9">
            <w:pPr>
              <w:spacing w:before="100" w:beforeAutospacing="1"/>
              <w:rPr>
                <w:b w:val="0"/>
                <w:bCs w:val="0"/>
              </w:rPr>
            </w:pPr>
            <w:r w:rsidRPr="002C0F23">
              <w:t>Toplam</w:t>
            </w:r>
          </w:p>
        </w:tc>
        <w:tc>
          <w:tcPr>
            <w:tcW w:w="608" w:type="pct"/>
            <w:vAlign w:val="center"/>
          </w:tcPr>
          <w:p w:rsidR="00261EFB" w:rsidRPr="00920CEB" w:rsidRDefault="00261EFB" w:rsidP="00E449E9">
            <w:pPr>
              <w:spacing w:line="360" w:lineRule="auto"/>
              <w:jc w:val="right"/>
              <w:cnfStyle w:val="000000000000" w:firstRow="0" w:lastRow="0" w:firstColumn="0" w:lastColumn="0" w:oddVBand="0" w:evenVBand="0" w:oddHBand="0" w:evenHBand="0" w:firstRowFirstColumn="0" w:firstRowLastColumn="0" w:lastRowFirstColumn="0" w:lastRowLastColumn="0"/>
              <w:rPr>
                <w:b/>
              </w:rPr>
            </w:pPr>
            <w:r w:rsidRPr="00920CEB">
              <w:rPr>
                <w:b/>
              </w:rPr>
              <w:t>1.956</w:t>
            </w:r>
          </w:p>
        </w:tc>
        <w:tc>
          <w:tcPr>
            <w:tcW w:w="491" w:type="pct"/>
            <w:vAlign w:val="center"/>
          </w:tcPr>
          <w:p w:rsidR="00261EFB" w:rsidRPr="00920CEB" w:rsidRDefault="00261EFB" w:rsidP="00E449E9">
            <w:pPr>
              <w:spacing w:line="360" w:lineRule="auto"/>
              <w:jc w:val="right"/>
              <w:cnfStyle w:val="000000000000" w:firstRow="0" w:lastRow="0" w:firstColumn="0" w:lastColumn="0" w:oddVBand="0" w:evenVBand="0" w:oddHBand="0" w:evenHBand="0" w:firstRowFirstColumn="0" w:firstRowLastColumn="0" w:lastRowFirstColumn="0" w:lastRowLastColumn="0"/>
              <w:rPr>
                <w:b/>
              </w:rPr>
            </w:pPr>
            <w:r w:rsidRPr="00920CEB">
              <w:rPr>
                <w:b/>
              </w:rPr>
              <w:t>628</w:t>
            </w:r>
          </w:p>
        </w:tc>
        <w:tc>
          <w:tcPr>
            <w:tcW w:w="850" w:type="pct"/>
            <w:vAlign w:val="center"/>
          </w:tcPr>
          <w:p w:rsidR="00261EFB" w:rsidRPr="00920CEB" w:rsidRDefault="00261EFB" w:rsidP="00E449E9">
            <w:pPr>
              <w:spacing w:line="360" w:lineRule="auto"/>
              <w:jc w:val="right"/>
              <w:cnfStyle w:val="000000000000" w:firstRow="0" w:lastRow="0" w:firstColumn="0" w:lastColumn="0" w:oddVBand="0" w:evenVBand="0" w:oddHBand="0" w:evenHBand="0" w:firstRowFirstColumn="0" w:firstRowLastColumn="0" w:lastRowFirstColumn="0" w:lastRowLastColumn="0"/>
              <w:rPr>
                <w:b/>
              </w:rPr>
            </w:pPr>
            <w:r w:rsidRPr="00920CEB">
              <w:rPr>
                <w:b/>
              </w:rPr>
              <w:t>2.584</w:t>
            </w:r>
          </w:p>
        </w:tc>
        <w:tc>
          <w:tcPr>
            <w:tcW w:w="850" w:type="pct"/>
            <w:vAlign w:val="center"/>
          </w:tcPr>
          <w:p w:rsidR="00261EFB" w:rsidRPr="00920CEB" w:rsidRDefault="00261EFB" w:rsidP="00E449E9">
            <w:pPr>
              <w:spacing w:line="360" w:lineRule="auto"/>
              <w:jc w:val="right"/>
              <w:cnfStyle w:val="000000000000" w:firstRow="0" w:lastRow="0" w:firstColumn="0" w:lastColumn="0" w:oddVBand="0" w:evenVBand="0" w:oddHBand="0" w:evenHBand="0" w:firstRowFirstColumn="0" w:firstRowLastColumn="0" w:lastRowFirstColumn="0" w:lastRowLastColumn="0"/>
              <w:rPr>
                <w:b/>
              </w:rPr>
            </w:pPr>
            <w:r w:rsidRPr="00920CEB">
              <w:rPr>
                <w:b/>
              </w:rPr>
              <w:t>1.956</w:t>
            </w:r>
          </w:p>
        </w:tc>
        <w:tc>
          <w:tcPr>
            <w:tcW w:w="749" w:type="pct"/>
            <w:vAlign w:val="center"/>
          </w:tcPr>
          <w:p w:rsidR="00261EFB" w:rsidRPr="00920CEB"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p>
        </w:tc>
      </w:tr>
    </w:tbl>
    <w:p w:rsidR="00261EFB" w:rsidRDefault="002C0F23" w:rsidP="00261EFB">
      <w:pPr>
        <w:rPr>
          <w:i/>
          <w:sz w:val="16"/>
          <w:szCs w:val="16"/>
        </w:rPr>
      </w:pPr>
      <w:r>
        <w:rPr>
          <w:sz w:val="20"/>
        </w:rPr>
        <w:t xml:space="preserve">  </w:t>
      </w:r>
      <w:r w:rsidRPr="002C0F23">
        <w:rPr>
          <w:i/>
          <w:sz w:val="16"/>
          <w:szCs w:val="16"/>
        </w:rPr>
        <w:t xml:space="preserve">( 31 </w:t>
      </w:r>
      <w:r w:rsidR="00E70115">
        <w:rPr>
          <w:i/>
          <w:sz w:val="16"/>
          <w:szCs w:val="16"/>
        </w:rPr>
        <w:t>ARALIK</w:t>
      </w:r>
      <w:r w:rsidRPr="002C0F23">
        <w:rPr>
          <w:i/>
          <w:sz w:val="16"/>
          <w:szCs w:val="16"/>
        </w:rPr>
        <w:t xml:space="preserve"> 2017 t</w:t>
      </w:r>
      <w:r w:rsidR="00261EFB" w:rsidRPr="002C0F23">
        <w:rPr>
          <w:i/>
          <w:sz w:val="16"/>
          <w:szCs w:val="16"/>
        </w:rPr>
        <w:t xml:space="preserve">arihi itibari </w:t>
      </w:r>
      <w:proofErr w:type="gramStart"/>
      <w:r w:rsidR="00261EFB" w:rsidRPr="002C0F23">
        <w:rPr>
          <w:i/>
          <w:sz w:val="16"/>
          <w:szCs w:val="16"/>
        </w:rPr>
        <w:t>ile  geçerlidir</w:t>
      </w:r>
      <w:proofErr w:type="gramEnd"/>
      <w:r w:rsidR="00261EFB" w:rsidRPr="002C0F23">
        <w:rPr>
          <w:i/>
          <w:sz w:val="16"/>
          <w:szCs w:val="16"/>
        </w:rPr>
        <w:t>)</w:t>
      </w:r>
    </w:p>
    <w:p w:rsidR="002C0F23" w:rsidRPr="002C0F23" w:rsidRDefault="002C0F23" w:rsidP="00261EFB">
      <w:pPr>
        <w:rPr>
          <w:i/>
          <w:sz w:val="16"/>
          <w:szCs w:val="16"/>
        </w:rPr>
      </w:pPr>
    </w:p>
    <w:p w:rsidR="00261EFB" w:rsidRPr="00F62BD0" w:rsidRDefault="00261EFB" w:rsidP="00261EFB">
      <w:pPr>
        <w:rPr>
          <w:b/>
        </w:rPr>
      </w:pPr>
    </w:p>
    <w:p w:rsidR="00261EFB" w:rsidRPr="00F62BD0" w:rsidRDefault="00417550" w:rsidP="00417550">
      <w:pPr>
        <w:pStyle w:val="ResimYazs"/>
        <w:rPr>
          <w:b w:val="0"/>
        </w:rPr>
      </w:pPr>
      <w:bookmarkStart w:id="119" w:name="_Toc508094109"/>
      <w:r w:rsidRPr="00F62BD0">
        <w:t xml:space="preserve">Tablo </w:t>
      </w:r>
      <w:fldSimple w:instr=" SEQ Tablo \* ARABIC ">
        <w:r w:rsidR="006B4560">
          <w:rPr>
            <w:noProof/>
          </w:rPr>
          <w:t>23</w:t>
        </w:r>
      </w:fldSimple>
      <w:r w:rsidRPr="00F62BD0">
        <w:t>: Görev Yaptıkları Birimlere Göre Akademik Personel Sayıları</w:t>
      </w:r>
      <w:bookmarkEnd w:id="119"/>
    </w:p>
    <w:tbl>
      <w:tblPr>
        <w:tblStyle w:val="AkListe-Vurgu2"/>
        <w:tblW w:w="5000" w:type="pct"/>
        <w:tblLook w:val="04A0" w:firstRow="1" w:lastRow="0" w:firstColumn="1" w:lastColumn="0" w:noHBand="0" w:noVBand="1"/>
      </w:tblPr>
      <w:tblGrid>
        <w:gridCol w:w="3060"/>
        <w:gridCol w:w="641"/>
        <w:gridCol w:w="677"/>
        <w:gridCol w:w="632"/>
        <w:gridCol w:w="749"/>
        <w:gridCol w:w="578"/>
        <w:gridCol w:w="788"/>
        <w:gridCol w:w="678"/>
        <w:gridCol w:w="775"/>
        <w:gridCol w:w="900"/>
      </w:tblGrid>
      <w:tr w:rsidR="00261EFB" w:rsidRPr="002C0F23" w:rsidTr="002C0F23">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F62BD0" w:rsidRDefault="00261EFB" w:rsidP="00E449E9">
            <w:pPr>
              <w:jc w:val="center"/>
              <w:rPr>
                <w:b w:val="0"/>
                <w:bCs w:val="0"/>
                <w:lang w:eastAsia="ja-JP"/>
              </w:rPr>
            </w:pPr>
            <w:r w:rsidRPr="00F62BD0">
              <w:rPr>
                <w:lang w:eastAsia="ja-JP"/>
              </w:rPr>
              <w:t xml:space="preserve">  </w:t>
            </w:r>
          </w:p>
        </w:tc>
        <w:tc>
          <w:tcPr>
            <w:tcW w:w="360"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Prof</w:t>
            </w:r>
          </w:p>
        </w:tc>
        <w:tc>
          <w:tcPr>
            <w:tcW w:w="379"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Doçent</w:t>
            </w:r>
          </w:p>
        </w:tc>
        <w:tc>
          <w:tcPr>
            <w:tcW w:w="355"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Y.Doç</w:t>
            </w:r>
          </w:p>
        </w:tc>
        <w:tc>
          <w:tcPr>
            <w:tcW w:w="416"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proofErr w:type="gramStart"/>
            <w:r w:rsidRPr="002C0F23">
              <w:rPr>
                <w:lang w:eastAsia="ja-JP"/>
              </w:rPr>
              <w:t>Öğ.Gör</w:t>
            </w:r>
            <w:proofErr w:type="gramEnd"/>
            <w:r w:rsidRPr="002C0F23">
              <w:rPr>
                <w:lang w:eastAsia="ja-JP"/>
              </w:rPr>
              <w:t>.</w:t>
            </w:r>
          </w:p>
        </w:tc>
        <w:tc>
          <w:tcPr>
            <w:tcW w:w="326"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Okut.</w:t>
            </w:r>
          </w:p>
        </w:tc>
        <w:tc>
          <w:tcPr>
            <w:tcW w:w="437"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proofErr w:type="gramStart"/>
            <w:r w:rsidRPr="002C0F23">
              <w:rPr>
                <w:lang w:eastAsia="ja-JP"/>
              </w:rPr>
              <w:t>Arş.Gör</w:t>
            </w:r>
            <w:proofErr w:type="gramEnd"/>
            <w:r w:rsidRPr="002C0F23">
              <w:rPr>
                <w:lang w:eastAsia="ja-JP"/>
              </w:rPr>
              <w:t>.</w:t>
            </w:r>
          </w:p>
        </w:tc>
        <w:tc>
          <w:tcPr>
            <w:tcW w:w="379"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Uzman</w:t>
            </w:r>
          </w:p>
        </w:tc>
        <w:tc>
          <w:tcPr>
            <w:tcW w:w="430"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E.Ö.Pln.</w:t>
            </w:r>
          </w:p>
        </w:tc>
        <w:tc>
          <w:tcPr>
            <w:tcW w:w="496" w:type="pct"/>
            <w:noWrap/>
            <w:textDirection w:val="btLr"/>
            <w:vAlign w:val="center"/>
            <w:hideMark/>
          </w:tcPr>
          <w:p w:rsidR="00261EFB" w:rsidRPr="002C0F23" w:rsidRDefault="00261EFB" w:rsidP="002C0F23">
            <w:pPr>
              <w:ind w:left="113" w:right="113"/>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sidRPr="002C0F23">
              <w:rPr>
                <w:lang w:eastAsia="ja-JP"/>
              </w:rPr>
              <w:t>TOPLAM</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Diş Hekimliği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17</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28</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Eğitim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56</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33</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38</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179</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Fen Edebiyat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56</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42</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46</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14</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74</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9</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241</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Hukuk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5</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10</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İktisadi ve İdari Bilimler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26</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24</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42</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44</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138</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İlahiyat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4</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14</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30</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İletişim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8</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12</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Mimarlık ve Tasarım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9</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15</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27</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Mühendislik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47</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35</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47</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56</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192</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Müzik ve Sahne Sanatları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5</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Sağlık Bilimleri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8</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26</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Spor Bilimleri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6</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17</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6</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33</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Teknik Eğitim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Teknoloji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13</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13</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30</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lastRenderedPageBreak/>
              <w:t>Tıp Fakültesi</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104</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41</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75</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344</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568</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Turizm Fakültesi</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9</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8</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19</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Fizik Tedavi ve Rehabilitasyon YO</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23</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Yabancı Diller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8</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35</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45</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Uygulamalı Bilimler YO</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9</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10</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Acıpayam Meslek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19</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22</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Bekilli Meslek Yüksekokulu</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17</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17</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Bozkurt Meslek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Buldan Meslek Yüksekokulu</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15</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24</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Çal Meslek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12</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Çivril Atasay Kamer Meslek YO</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22</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24</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Denizli Sağlık Hizmetleri MYO</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4</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13</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18</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Denizli Sosyal Bilimler MYO</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7</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9</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Denizli Teknik Bilimler MYO</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3</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4</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15</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29</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53</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Honaz Meslek Yüksekokulu</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5</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25</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1</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35</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Kale Meslek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14</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16</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Sarayköy Meslek Yüksekokulu</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6</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Tavas Meslek Yüksekokulu</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12</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2</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14</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Arkeoloji Enstitüsü</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Eğitim Bilimleri Enstitüsü</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Fen Bilimleri Enstitüsü</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İslam Bilimleri Enstitüsü</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0 </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Sağlık Bilimleri Enstitüsü</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r>
      <w:tr w:rsidR="00261EFB" w:rsidRPr="002C0F23"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Sosyal Bilimler Enstitüsü</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0</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 0</w:t>
            </w:r>
          </w:p>
        </w:tc>
        <w:tc>
          <w:tcPr>
            <w:tcW w:w="49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lang w:eastAsia="ja-JP"/>
              </w:rPr>
            </w:pPr>
            <w:r w:rsidRPr="002C0F23">
              <w:rPr>
                <w:lang w:eastAsia="ja-JP"/>
              </w:rPr>
              <w:t>1</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920CEB" w:rsidRDefault="00261EFB" w:rsidP="00E449E9">
            <w:pPr>
              <w:rPr>
                <w:b w:val="0"/>
                <w:lang w:eastAsia="ja-JP"/>
              </w:rPr>
            </w:pPr>
            <w:r w:rsidRPr="00920CEB">
              <w:rPr>
                <w:b w:val="0"/>
                <w:lang w:eastAsia="ja-JP"/>
              </w:rPr>
              <w:t xml:space="preserve">Rektörlük </w:t>
            </w:r>
          </w:p>
        </w:tc>
        <w:tc>
          <w:tcPr>
            <w:tcW w:w="36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55"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41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32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47</w:t>
            </w:r>
          </w:p>
        </w:tc>
        <w:tc>
          <w:tcPr>
            <w:tcW w:w="437"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0</w:t>
            </w:r>
          </w:p>
        </w:tc>
        <w:tc>
          <w:tcPr>
            <w:tcW w:w="379"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33</w:t>
            </w:r>
          </w:p>
        </w:tc>
        <w:tc>
          <w:tcPr>
            <w:tcW w:w="430"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2</w:t>
            </w:r>
          </w:p>
        </w:tc>
        <w:tc>
          <w:tcPr>
            <w:tcW w:w="496" w:type="pct"/>
            <w:noWrap/>
            <w:vAlign w:val="center"/>
            <w:hideMark/>
          </w:tcPr>
          <w:p w:rsidR="00261EFB" w:rsidRPr="002C0F23" w:rsidRDefault="00261EFB" w:rsidP="00E449E9">
            <w:pPr>
              <w:jc w:val="center"/>
              <w:cnfStyle w:val="000000100000" w:firstRow="0" w:lastRow="0" w:firstColumn="0" w:lastColumn="0" w:oddVBand="0" w:evenVBand="0" w:oddHBand="1" w:evenHBand="0" w:firstRowFirstColumn="0" w:firstRowLastColumn="0" w:lastRowFirstColumn="0" w:lastRowLastColumn="0"/>
              <w:rPr>
                <w:lang w:eastAsia="ja-JP"/>
              </w:rPr>
            </w:pPr>
            <w:r w:rsidRPr="002C0F23">
              <w:rPr>
                <w:lang w:eastAsia="ja-JP"/>
              </w:rPr>
              <w:t>84</w:t>
            </w:r>
          </w:p>
        </w:tc>
      </w:tr>
      <w:tr w:rsidR="00261EFB" w:rsidRPr="00F62BD0" w:rsidTr="002C0F23">
        <w:trPr>
          <w:trHeight w:val="300"/>
        </w:trPr>
        <w:tc>
          <w:tcPr>
            <w:cnfStyle w:val="001000000000" w:firstRow="0" w:lastRow="0" w:firstColumn="1" w:lastColumn="0" w:oddVBand="0" w:evenVBand="0" w:oddHBand="0" w:evenHBand="0" w:firstRowFirstColumn="0" w:firstRowLastColumn="0" w:lastRowFirstColumn="0" w:lastRowLastColumn="0"/>
            <w:tcW w:w="1422" w:type="pct"/>
            <w:noWrap/>
            <w:vAlign w:val="center"/>
            <w:hideMark/>
          </w:tcPr>
          <w:p w:rsidR="00261EFB" w:rsidRPr="002C0F23" w:rsidRDefault="00261EFB" w:rsidP="00E449E9">
            <w:pPr>
              <w:rPr>
                <w:b w:val="0"/>
                <w:bCs w:val="0"/>
                <w:lang w:eastAsia="ja-JP"/>
              </w:rPr>
            </w:pPr>
            <w:r w:rsidRPr="002C0F23">
              <w:rPr>
                <w:lang w:eastAsia="ja-JP"/>
              </w:rPr>
              <w:t>TOPLAM</w:t>
            </w:r>
          </w:p>
        </w:tc>
        <w:tc>
          <w:tcPr>
            <w:tcW w:w="36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269</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211</w:t>
            </w:r>
          </w:p>
        </w:tc>
        <w:tc>
          <w:tcPr>
            <w:tcW w:w="355"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409</w:t>
            </w:r>
          </w:p>
        </w:tc>
        <w:tc>
          <w:tcPr>
            <w:tcW w:w="41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269</w:t>
            </w:r>
          </w:p>
        </w:tc>
        <w:tc>
          <w:tcPr>
            <w:tcW w:w="326"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91</w:t>
            </w:r>
          </w:p>
        </w:tc>
        <w:tc>
          <w:tcPr>
            <w:tcW w:w="437"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648</w:t>
            </w:r>
          </w:p>
        </w:tc>
        <w:tc>
          <w:tcPr>
            <w:tcW w:w="379"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57</w:t>
            </w:r>
          </w:p>
        </w:tc>
        <w:tc>
          <w:tcPr>
            <w:tcW w:w="430" w:type="pct"/>
            <w:noWrap/>
            <w:vAlign w:val="center"/>
            <w:hideMark/>
          </w:tcPr>
          <w:p w:rsidR="00261EFB" w:rsidRPr="002C0F23"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2</w:t>
            </w:r>
          </w:p>
        </w:tc>
        <w:tc>
          <w:tcPr>
            <w:tcW w:w="496" w:type="pct"/>
            <w:noWrap/>
            <w:vAlign w:val="center"/>
            <w:hideMark/>
          </w:tcPr>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b/>
                <w:lang w:eastAsia="ja-JP"/>
              </w:rPr>
            </w:pPr>
            <w:r w:rsidRPr="002C0F23">
              <w:rPr>
                <w:b/>
                <w:lang w:eastAsia="ja-JP"/>
              </w:rPr>
              <w:t>1956</w:t>
            </w:r>
          </w:p>
        </w:tc>
      </w:tr>
    </w:tbl>
    <w:p w:rsidR="00261EFB" w:rsidRPr="002C0F23" w:rsidRDefault="00261EFB" w:rsidP="00261EFB">
      <w:pPr>
        <w:rPr>
          <w:i/>
          <w:sz w:val="16"/>
          <w:szCs w:val="16"/>
        </w:rPr>
      </w:pPr>
      <w:r w:rsidRPr="002C0F23">
        <w:rPr>
          <w:i/>
          <w:sz w:val="16"/>
          <w:szCs w:val="16"/>
        </w:rPr>
        <w:t xml:space="preserve"> </w:t>
      </w:r>
      <w:r w:rsidR="002C0F23" w:rsidRPr="002C0F23">
        <w:rPr>
          <w:i/>
          <w:sz w:val="16"/>
          <w:szCs w:val="16"/>
        </w:rPr>
        <w:t xml:space="preserve">  ( 31 </w:t>
      </w:r>
      <w:r w:rsidR="00E70115">
        <w:rPr>
          <w:i/>
          <w:sz w:val="16"/>
          <w:szCs w:val="16"/>
        </w:rPr>
        <w:t>ARALIK</w:t>
      </w:r>
      <w:r w:rsidR="002C0F23" w:rsidRPr="002C0F23">
        <w:rPr>
          <w:i/>
          <w:sz w:val="16"/>
          <w:szCs w:val="16"/>
        </w:rPr>
        <w:t xml:space="preserve"> 2017 t</w:t>
      </w:r>
      <w:r w:rsidRPr="002C0F23">
        <w:rPr>
          <w:i/>
          <w:sz w:val="16"/>
          <w:szCs w:val="16"/>
        </w:rPr>
        <w:t xml:space="preserve">arihi itibari </w:t>
      </w:r>
      <w:proofErr w:type="gramStart"/>
      <w:r w:rsidRPr="002C0F23">
        <w:rPr>
          <w:i/>
          <w:sz w:val="16"/>
          <w:szCs w:val="16"/>
        </w:rPr>
        <w:t>ile  geçerlidir</w:t>
      </w:r>
      <w:proofErr w:type="gramEnd"/>
      <w:r w:rsidRPr="002C0F23">
        <w:rPr>
          <w:i/>
          <w:sz w:val="16"/>
          <w:szCs w:val="16"/>
        </w:rPr>
        <w:t>)</w:t>
      </w:r>
    </w:p>
    <w:p w:rsidR="00261EFB" w:rsidRPr="00F62BD0" w:rsidRDefault="00261EFB" w:rsidP="00261EFB">
      <w:pPr>
        <w:rPr>
          <w:sz w:val="20"/>
        </w:rPr>
      </w:pPr>
    </w:p>
    <w:p w:rsidR="00261EFB" w:rsidRPr="00F62BD0" w:rsidRDefault="00261EFB" w:rsidP="00261EFB">
      <w:pPr>
        <w:pStyle w:val="ResimYazs"/>
        <w:rPr>
          <w:sz w:val="24"/>
          <w:szCs w:val="24"/>
        </w:rPr>
      </w:pPr>
    </w:p>
    <w:p w:rsidR="00261EFB" w:rsidRPr="00F62BD0" w:rsidRDefault="004B3825" w:rsidP="004B3825">
      <w:pPr>
        <w:pStyle w:val="ResimYazs"/>
        <w:rPr>
          <w:b w:val="0"/>
          <w:sz w:val="24"/>
          <w:szCs w:val="24"/>
        </w:rPr>
      </w:pPr>
      <w:bookmarkStart w:id="120" w:name="_Toc508094110"/>
      <w:r w:rsidRPr="00F62BD0">
        <w:t xml:space="preserve">Tablo </w:t>
      </w:r>
      <w:fldSimple w:instr=" SEQ Tablo \* ARABIC ">
        <w:r w:rsidR="006B4560">
          <w:rPr>
            <w:noProof/>
          </w:rPr>
          <w:t>24</w:t>
        </w:r>
      </w:fldSimple>
      <w:r w:rsidRPr="00F62BD0">
        <w:t>: Yabancı Uyruklu Akademik Personel Sayısı</w:t>
      </w:r>
      <w:bookmarkEnd w:id="120"/>
    </w:p>
    <w:tbl>
      <w:tblPr>
        <w:tblStyle w:val="AkListe-Vurgu2"/>
        <w:tblW w:w="5000" w:type="pct"/>
        <w:tblLook w:val="04A0" w:firstRow="1" w:lastRow="0" w:firstColumn="1" w:lastColumn="0" w:noHBand="0" w:noVBand="1"/>
      </w:tblPr>
      <w:tblGrid>
        <w:gridCol w:w="3061"/>
        <w:gridCol w:w="1168"/>
        <w:gridCol w:w="1503"/>
        <w:gridCol w:w="1295"/>
        <w:gridCol w:w="1295"/>
        <w:gridCol w:w="1156"/>
      </w:tblGrid>
      <w:tr w:rsidR="00261EFB" w:rsidRPr="002C0F23" w:rsidTr="002C0F2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2C0F23" w:rsidRDefault="00261EFB" w:rsidP="00E449E9">
            <w:pPr>
              <w:rPr>
                <w:b w:val="0"/>
                <w:color w:val="000000"/>
                <w:sz w:val="22"/>
                <w:szCs w:val="22"/>
              </w:rPr>
            </w:pPr>
            <w:r w:rsidRPr="002C0F23">
              <w:rPr>
                <w:color w:val="000000"/>
                <w:sz w:val="22"/>
                <w:szCs w:val="22"/>
              </w:rPr>
              <w:t>Birim</w:t>
            </w:r>
          </w:p>
        </w:tc>
        <w:tc>
          <w:tcPr>
            <w:tcW w:w="616" w:type="pct"/>
            <w:noWrap/>
            <w:vAlign w:val="center"/>
            <w:hideMark/>
          </w:tcPr>
          <w:p w:rsidR="00261EFB" w:rsidRPr="002C0F23" w:rsidRDefault="00261EFB" w:rsidP="00E449E9">
            <w:pPr>
              <w:cnfStyle w:val="100000000000" w:firstRow="1" w:lastRow="0" w:firstColumn="0" w:lastColumn="0" w:oddVBand="0" w:evenVBand="0" w:oddHBand="0" w:evenHBand="0" w:firstRowFirstColumn="0" w:firstRowLastColumn="0" w:lastRowFirstColumn="0" w:lastRowLastColumn="0"/>
              <w:rPr>
                <w:b w:val="0"/>
                <w:color w:val="000000"/>
                <w:sz w:val="22"/>
                <w:szCs w:val="22"/>
              </w:rPr>
            </w:pPr>
            <w:r w:rsidRPr="002C0F23">
              <w:rPr>
                <w:color w:val="000000"/>
                <w:sz w:val="22"/>
                <w:szCs w:val="22"/>
              </w:rPr>
              <w:t>Profesör</w:t>
            </w:r>
          </w:p>
        </w:tc>
        <w:tc>
          <w:tcPr>
            <w:tcW w:w="793" w:type="pct"/>
            <w:noWrap/>
            <w:vAlign w:val="center"/>
            <w:hideMark/>
          </w:tcPr>
          <w:p w:rsidR="00261EFB" w:rsidRPr="002C0F23" w:rsidRDefault="00261EFB" w:rsidP="00E449E9">
            <w:pPr>
              <w:cnfStyle w:val="100000000000" w:firstRow="1" w:lastRow="0" w:firstColumn="0" w:lastColumn="0" w:oddVBand="0" w:evenVBand="0" w:oddHBand="0" w:evenHBand="0" w:firstRowFirstColumn="0" w:firstRowLastColumn="0" w:lastRowFirstColumn="0" w:lastRowLastColumn="0"/>
              <w:rPr>
                <w:b w:val="0"/>
                <w:color w:val="000000"/>
                <w:sz w:val="22"/>
                <w:szCs w:val="22"/>
              </w:rPr>
            </w:pPr>
            <w:r w:rsidRPr="002C0F23">
              <w:rPr>
                <w:color w:val="000000"/>
                <w:sz w:val="22"/>
                <w:szCs w:val="22"/>
              </w:rPr>
              <w:t>Yrd. Doç.</w:t>
            </w:r>
          </w:p>
        </w:tc>
        <w:tc>
          <w:tcPr>
            <w:tcW w:w="683" w:type="pct"/>
            <w:noWrap/>
            <w:vAlign w:val="center"/>
            <w:hideMark/>
          </w:tcPr>
          <w:p w:rsidR="00261EFB" w:rsidRPr="002C0F23" w:rsidRDefault="00261EFB" w:rsidP="00E449E9">
            <w:pPr>
              <w:cnfStyle w:val="100000000000" w:firstRow="1" w:lastRow="0" w:firstColumn="0" w:lastColumn="0" w:oddVBand="0" w:evenVBand="0" w:oddHBand="0" w:evenHBand="0" w:firstRowFirstColumn="0" w:firstRowLastColumn="0" w:lastRowFirstColumn="0" w:lastRowLastColumn="0"/>
              <w:rPr>
                <w:b w:val="0"/>
                <w:color w:val="000000"/>
                <w:sz w:val="22"/>
                <w:szCs w:val="22"/>
              </w:rPr>
            </w:pPr>
            <w:r w:rsidRPr="002C0F23">
              <w:rPr>
                <w:color w:val="000000"/>
                <w:sz w:val="22"/>
                <w:szCs w:val="22"/>
              </w:rPr>
              <w:t>Öğr. Gör.</w:t>
            </w:r>
          </w:p>
        </w:tc>
        <w:tc>
          <w:tcPr>
            <w:tcW w:w="683" w:type="pct"/>
            <w:noWrap/>
            <w:vAlign w:val="center"/>
            <w:hideMark/>
          </w:tcPr>
          <w:p w:rsidR="00261EFB" w:rsidRPr="002C0F23" w:rsidRDefault="00261EFB" w:rsidP="00E449E9">
            <w:pPr>
              <w:cnfStyle w:val="100000000000" w:firstRow="1" w:lastRow="0" w:firstColumn="0" w:lastColumn="0" w:oddVBand="0" w:evenVBand="0" w:oddHBand="0" w:evenHBand="0" w:firstRowFirstColumn="0" w:firstRowLastColumn="0" w:lastRowFirstColumn="0" w:lastRowLastColumn="0"/>
              <w:rPr>
                <w:b w:val="0"/>
                <w:color w:val="000000"/>
                <w:sz w:val="22"/>
                <w:szCs w:val="22"/>
              </w:rPr>
            </w:pPr>
            <w:r w:rsidRPr="002C0F23">
              <w:rPr>
                <w:color w:val="000000"/>
                <w:sz w:val="22"/>
                <w:szCs w:val="22"/>
              </w:rPr>
              <w:t>Arş. Gör.</w:t>
            </w:r>
          </w:p>
        </w:tc>
        <w:tc>
          <w:tcPr>
            <w:tcW w:w="610" w:type="pct"/>
            <w:noWrap/>
            <w:vAlign w:val="center"/>
            <w:hideMark/>
          </w:tcPr>
          <w:p w:rsidR="00261EFB" w:rsidRPr="002C0F23" w:rsidRDefault="00261EFB" w:rsidP="00E449E9">
            <w:pP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2C0F23">
              <w:rPr>
                <w:color w:val="000000"/>
                <w:sz w:val="22"/>
                <w:szCs w:val="22"/>
              </w:rPr>
              <w:t>Toplam</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Fen Edebiyat Fakültesi</w:t>
            </w:r>
          </w:p>
        </w:tc>
        <w:tc>
          <w:tcPr>
            <w:tcW w:w="616"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1</w:t>
            </w:r>
          </w:p>
        </w:tc>
        <w:tc>
          <w:tcPr>
            <w:tcW w:w="79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2</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1</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610"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4</w:t>
            </w:r>
          </w:p>
        </w:tc>
      </w:tr>
      <w:tr w:rsidR="00261EFB" w:rsidRPr="002C0F23" w:rsidTr="002C0F23">
        <w:trPr>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İlahiyat Fakültesi</w:t>
            </w:r>
          </w:p>
        </w:tc>
        <w:tc>
          <w:tcPr>
            <w:tcW w:w="616"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 </w:t>
            </w:r>
          </w:p>
        </w:tc>
        <w:tc>
          <w:tcPr>
            <w:tcW w:w="79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3</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3</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 </w:t>
            </w:r>
          </w:p>
        </w:tc>
        <w:tc>
          <w:tcPr>
            <w:tcW w:w="610"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6</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Diş Hekimliği Fakültesi</w:t>
            </w:r>
          </w:p>
        </w:tc>
        <w:tc>
          <w:tcPr>
            <w:tcW w:w="616"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79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4**</w:t>
            </w:r>
          </w:p>
        </w:tc>
        <w:tc>
          <w:tcPr>
            <w:tcW w:w="610"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4</w:t>
            </w:r>
          </w:p>
        </w:tc>
      </w:tr>
      <w:tr w:rsidR="00261EFB" w:rsidRPr="002C0F23" w:rsidTr="002C0F23">
        <w:trPr>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Tıp Fakültesi</w:t>
            </w:r>
          </w:p>
        </w:tc>
        <w:tc>
          <w:tcPr>
            <w:tcW w:w="616"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 </w:t>
            </w:r>
          </w:p>
        </w:tc>
        <w:tc>
          <w:tcPr>
            <w:tcW w:w="79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 </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 </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1*</w:t>
            </w:r>
          </w:p>
        </w:tc>
        <w:tc>
          <w:tcPr>
            <w:tcW w:w="610"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20CEB">
              <w:rPr>
                <w:color w:val="000000"/>
                <w:sz w:val="22"/>
                <w:szCs w:val="22"/>
              </w:rPr>
              <w:t>1</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Denizli TBMYO.</w:t>
            </w:r>
          </w:p>
        </w:tc>
        <w:tc>
          <w:tcPr>
            <w:tcW w:w="616"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79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1</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683"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 </w:t>
            </w:r>
          </w:p>
        </w:tc>
        <w:tc>
          <w:tcPr>
            <w:tcW w:w="610" w:type="pct"/>
            <w:noWrap/>
            <w:vAlign w:val="center"/>
            <w:hideMark/>
          </w:tcPr>
          <w:p w:rsidR="00261EFB" w:rsidRPr="00920CEB"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20CEB">
              <w:rPr>
                <w:color w:val="000000"/>
                <w:sz w:val="22"/>
                <w:szCs w:val="22"/>
              </w:rPr>
              <w:t>1</w:t>
            </w:r>
          </w:p>
        </w:tc>
      </w:tr>
      <w:tr w:rsidR="00261EFB" w:rsidRPr="002C0F23" w:rsidTr="002C0F23">
        <w:trPr>
          <w:trHeight w:val="290"/>
        </w:trPr>
        <w:tc>
          <w:tcPr>
            <w:cnfStyle w:val="001000000000" w:firstRow="0" w:lastRow="0" w:firstColumn="1" w:lastColumn="0" w:oddVBand="0" w:evenVBand="0" w:oddHBand="0" w:evenHBand="0" w:firstRowFirstColumn="0" w:firstRowLastColumn="0" w:lastRowFirstColumn="0" w:lastRowLastColumn="0"/>
            <w:tcW w:w="1615" w:type="pct"/>
            <w:noWrap/>
            <w:vAlign w:val="center"/>
            <w:hideMark/>
          </w:tcPr>
          <w:p w:rsidR="00261EFB" w:rsidRPr="00920CEB" w:rsidRDefault="00261EFB" w:rsidP="00E449E9">
            <w:pPr>
              <w:rPr>
                <w:bCs w:val="0"/>
                <w:color w:val="000000"/>
                <w:sz w:val="22"/>
                <w:szCs w:val="22"/>
              </w:rPr>
            </w:pPr>
            <w:r w:rsidRPr="00920CEB">
              <w:rPr>
                <w:color w:val="000000"/>
                <w:sz w:val="22"/>
                <w:szCs w:val="22"/>
              </w:rPr>
              <w:t>Toplam</w:t>
            </w:r>
          </w:p>
        </w:tc>
        <w:tc>
          <w:tcPr>
            <w:tcW w:w="616"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b/>
                <w:color w:val="000000"/>
                <w:sz w:val="22"/>
                <w:szCs w:val="22"/>
              </w:rPr>
            </w:pPr>
            <w:r w:rsidRPr="00920CEB">
              <w:rPr>
                <w:b/>
                <w:color w:val="000000"/>
                <w:sz w:val="22"/>
                <w:szCs w:val="22"/>
              </w:rPr>
              <w:t>1</w:t>
            </w:r>
          </w:p>
        </w:tc>
        <w:tc>
          <w:tcPr>
            <w:tcW w:w="79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b/>
                <w:color w:val="000000"/>
                <w:sz w:val="22"/>
                <w:szCs w:val="22"/>
              </w:rPr>
            </w:pPr>
            <w:r w:rsidRPr="00920CEB">
              <w:rPr>
                <w:b/>
                <w:color w:val="000000"/>
                <w:sz w:val="22"/>
                <w:szCs w:val="22"/>
              </w:rPr>
              <w:t>6</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b/>
                <w:color w:val="000000"/>
                <w:sz w:val="22"/>
                <w:szCs w:val="22"/>
              </w:rPr>
            </w:pPr>
            <w:r w:rsidRPr="00920CEB">
              <w:rPr>
                <w:b/>
                <w:color w:val="000000"/>
                <w:sz w:val="22"/>
                <w:szCs w:val="22"/>
              </w:rPr>
              <w:t>4</w:t>
            </w:r>
          </w:p>
        </w:tc>
        <w:tc>
          <w:tcPr>
            <w:tcW w:w="683"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b/>
                <w:color w:val="000000"/>
                <w:sz w:val="22"/>
                <w:szCs w:val="22"/>
              </w:rPr>
            </w:pPr>
            <w:r w:rsidRPr="00920CEB">
              <w:rPr>
                <w:b/>
                <w:color w:val="000000"/>
                <w:sz w:val="22"/>
                <w:szCs w:val="22"/>
              </w:rPr>
              <w:t>5</w:t>
            </w:r>
          </w:p>
        </w:tc>
        <w:tc>
          <w:tcPr>
            <w:tcW w:w="610" w:type="pct"/>
            <w:noWrap/>
            <w:vAlign w:val="center"/>
            <w:hideMark/>
          </w:tcPr>
          <w:p w:rsidR="00261EFB" w:rsidRPr="00920CEB" w:rsidRDefault="00261EFB" w:rsidP="00E449E9">
            <w:pPr>
              <w:jc w:val="center"/>
              <w:cnfStyle w:val="000000000000" w:firstRow="0" w:lastRow="0" w:firstColumn="0" w:lastColumn="0" w:oddVBand="0" w:evenVBand="0" w:oddHBand="0" w:evenHBand="0" w:firstRowFirstColumn="0" w:firstRowLastColumn="0" w:lastRowFirstColumn="0" w:lastRowLastColumn="0"/>
              <w:rPr>
                <w:b/>
                <w:color w:val="000000"/>
                <w:sz w:val="22"/>
                <w:szCs w:val="22"/>
              </w:rPr>
            </w:pPr>
            <w:r w:rsidRPr="00920CEB">
              <w:rPr>
                <w:b/>
                <w:color w:val="000000"/>
                <w:sz w:val="22"/>
                <w:szCs w:val="22"/>
              </w:rPr>
              <w:t>16</w:t>
            </w:r>
          </w:p>
        </w:tc>
      </w:tr>
      <w:tr w:rsidR="00261EFB" w:rsidRPr="002C0F23" w:rsidTr="002C0F2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 Diş Hekimliğinde uzmanlık sınavı (DUS) yabancı uyruklu kontenjanından görev yapanlar.</w:t>
            </w:r>
          </w:p>
        </w:tc>
      </w:tr>
      <w:tr w:rsidR="00261EFB" w:rsidRPr="00F62BD0" w:rsidTr="002C0F23">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6"/>
            <w:noWrap/>
            <w:vAlign w:val="center"/>
            <w:hideMark/>
          </w:tcPr>
          <w:p w:rsidR="00261EFB" w:rsidRPr="00920CEB" w:rsidRDefault="00261EFB" w:rsidP="00E449E9">
            <w:pPr>
              <w:rPr>
                <w:b w:val="0"/>
                <w:bCs w:val="0"/>
                <w:color w:val="000000"/>
                <w:sz w:val="22"/>
                <w:szCs w:val="22"/>
              </w:rPr>
            </w:pPr>
            <w:r w:rsidRPr="00920CEB">
              <w:rPr>
                <w:b w:val="0"/>
                <w:color w:val="000000"/>
                <w:sz w:val="22"/>
                <w:szCs w:val="22"/>
              </w:rPr>
              <w:t>* Tıpta Uzmanlık Sınavı (TUS) yabancı uyruklu kontenjanından görev yapanlar.</w:t>
            </w:r>
          </w:p>
        </w:tc>
      </w:tr>
    </w:tbl>
    <w:p w:rsidR="00261EFB" w:rsidRPr="00F62BD0" w:rsidRDefault="002C0F23" w:rsidP="00261EFB">
      <w:r w:rsidRPr="002C0F23">
        <w:rPr>
          <w:i/>
          <w:sz w:val="16"/>
          <w:szCs w:val="16"/>
        </w:rPr>
        <w:t xml:space="preserve">( 31 </w:t>
      </w:r>
      <w:r w:rsidR="00E70115">
        <w:rPr>
          <w:i/>
          <w:sz w:val="16"/>
          <w:szCs w:val="16"/>
        </w:rPr>
        <w:t>ARALIK</w:t>
      </w:r>
      <w:r w:rsidRPr="002C0F23">
        <w:rPr>
          <w:i/>
          <w:sz w:val="16"/>
          <w:szCs w:val="16"/>
        </w:rPr>
        <w:t xml:space="preserve"> 2017 tarihi itibari </w:t>
      </w:r>
      <w:proofErr w:type="gramStart"/>
      <w:r w:rsidRPr="002C0F23">
        <w:rPr>
          <w:i/>
          <w:sz w:val="16"/>
          <w:szCs w:val="16"/>
        </w:rPr>
        <w:t>ile  geçerlidir</w:t>
      </w:r>
      <w:proofErr w:type="gramEnd"/>
      <w:r w:rsidRPr="002C0F23">
        <w:rPr>
          <w:i/>
          <w:sz w:val="16"/>
          <w:szCs w:val="16"/>
        </w:rPr>
        <w:t>)</w:t>
      </w:r>
    </w:p>
    <w:p w:rsidR="00F97BEB" w:rsidRDefault="00F97BEB" w:rsidP="004B3825">
      <w:pPr>
        <w:pStyle w:val="ResimYazs"/>
      </w:pPr>
    </w:p>
    <w:p w:rsidR="00F97BEB" w:rsidRPr="00F97BEB" w:rsidRDefault="00F97BEB" w:rsidP="00F97BEB"/>
    <w:p w:rsidR="00261EFB" w:rsidRPr="00F62BD0" w:rsidRDefault="004B3825" w:rsidP="004B3825">
      <w:pPr>
        <w:pStyle w:val="ResimYazs"/>
        <w:rPr>
          <w:b w:val="0"/>
          <w:sz w:val="24"/>
          <w:szCs w:val="24"/>
        </w:rPr>
      </w:pPr>
      <w:bookmarkStart w:id="121" w:name="_Toc508094111"/>
      <w:r w:rsidRPr="00F62BD0">
        <w:t xml:space="preserve">Tablo </w:t>
      </w:r>
      <w:fldSimple w:instr=" SEQ Tablo \* ARABIC ">
        <w:r w:rsidR="006B4560">
          <w:rPr>
            <w:noProof/>
          </w:rPr>
          <w:t>25</w:t>
        </w:r>
      </w:fldSimple>
      <w:r w:rsidRPr="00F62BD0">
        <w:t>: Diğer Üniversitelerde Görevlendirilen Akademik Personel</w:t>
      </w:r>
      <w:bookmarkEnd w:id="121"/>
    </w:p>
    <w:tbl>
      <w:tblPr>
        <w:tblStyle w:val="AkListe-Vurgu2"/>
        <w:tblW w:w="5000" w:type="pct"/>
        <w:tblLook w:val="04A0" w:firstRow="1" w:lastRow="0" w:firstColumn="1" w:lastColumn="0" w:noHBand="0" w:noVBand="1"/>
      </w:tblPr>
      <w:tblGrid>
        <w:gridCol w:w="2359"/>
        <w:gridCol w:w="3810"/>
        <w:gridCol w:w="1882"/>
        <w:gridCol w:w="1427"/>
      </w:tblGrid>
      <w:tr w:rsidR="00261EFB" w:rsidRPr="00D6034D" w:rsidTr="00D6034D">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261EFB" w:rsidRPr="00D6034D" w:rsidRDefault="00261EFB" w:rsidP="00E449E9">
            <w:pPr>
              <w:spacing w:before="100" w:beforeAutospacing="1"/>
              <w:jc w:val="center"/>
              <w:rPr>
                <w:b w:val="0"/>
                <w:bCs w:val="0"/>
                <w:lang w:val="de-DE"/>
              </w:rPr>
            </w:pPr>
            <w:r w:rsidRPr="00D6034D">
              <w:rPr>
                <w:lang w:val="de-DE"/>
              </w:rPr>
              <w:t>Üniversitemizden Diğer Üniversitelerde Görevlendirilen Akademik Personel</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D6034D" w:rsidRDefault="00261EFB" w:rsidP="00E449E9">
            <w:pPr>
              <w:spacing w:before="100" w:beforeAutospacing="1"/>
              <w:rPr>
                <w:b w:val="0"/>
                <w:bCs w:val="0"/>
              </w:rPr>
            </w:pPr>
            <w:r w:rsidRPr="00D6034D">
              <w:t>Unvan</w:t>
            </w:r>
          </w:p>
        </w:tc>
        <w:tc>
          <w:tcPr>
            <w:tcW w:w="2010" w:type="pct"/>
            <w:vAlign w:val="center"/>
          </w:tcPr>
          <w:p w:rsidR="00261EFB" w:rsidRPr="00D6034D" w:rsidRDefault="00261EFB" w:rsidP="00E449E9">
            <w:pPr>
              <w:spacing w:before="100" w:beforeAutospacing="1"/>
              <w:cnfStyle w:val="000000100000" w:firstRow="0" w:lastRow="0" w:firstColumn="0" w:lastColumn="0" w:oddVBand="0" w:evenVBand="0" w:oddHBand="1" w:evenHBand="0" w:firstRowFirstColumn="0" w:firstRowLastColumn="0" w:lastRowFirstColumn="0" w:lastRowLastColumn="0"/>
            </w:pPr>
            <w:r w:rsidRPr="00D6034D">
              <w:t>Bağlı Olduğu Bölüm</w:t>
            </w:r>
          </w:p>
        </w:tc>
        <w:tc>
          <w:tcPr>
            <w:tcW w:w="993" w:type="pct"/>
            <w:vAlign w:val="center"/>
          </w:tcPr>
          <w:p w:rsidR="00261EFB" w:rsidRPr="00D6034D" w:rsidRDefault="00261EFB" w:rsidP="00E449E9">
            <w:pPr>
              <w:spacing w:before="100" w:beforeAutospacing="1"/>
              <w:cnfStyle w:val="000000100000" w:firstRow="0" w:lastRow="0" w:firstColumn="0" w:lastColumn="0" w:oddVBand="0" w:evenVBand="0" w:oddHBand="1" w:evenHBand="0" w:firstRowFirstColumn="0" w:firstRowLastColumn="0" w:lastRowFirstColumn="0" w:lastRowLastColumn="0"/>
            </w:pPr>
            <w:r w:rsidRPr="00D6034D">
              <w:t>Görevlendirildiği Üniversite</w:t>
            </w:r>
          </w:p>
        </w:tc>
        <w:tc>
          <w:tcPr>
            <w:tcW w:w="753" w:type="pct"/>
            <w:vAlign w:val="center"/>
          </w:tcPr>
          <w:p w:rsidR="00261EFB" w:rsidRPr="00D6034D" w:rsidRDefault="00261EFB" w:rsidP="00E449E9">
            <w:pPr>
              <w:spacing w:before="100" w:beforeAutospacing="1"/>
              <w:cnfStyle w:val="000000100000" w:firstRow="0" w:lastRow="0" w:firstColumn="0" w:lastColumn="0" w:oddVBand="0" w:evenVBand="0" w:oddHBand="1" w:evenHBand="0" w:firstRowFirstColumn="0" w:firstRowLastColumn="0" w:lastRowFirstColumn="0" w:lastRowLastColumn="0"/>
            </w:pPr>
            <w:r w:rsidRPr="00D6034D">
              <w:t>Kişi Sayısı</w:t>
            </w:r>
          </w:p>
        </w:tc>
      </w:tr>
      <w:tr w:rsidR="00261EFB" w:rsidRPr="00D6034D" w:rsidTr="00D6034D">
        <w:trPr>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Profesör</w:t>
            </w:r>
          </w:p>
        </w:tc>
        <w:tc>
          <w:tcPr>
            <w:tcW w:w="2010"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Tıp Fakültesi Temel Tıp Bilimleri Bölümü</w:t>
            </w:r>
          </w:p>
        </w:tc>
        <w:tc>
          <w:tcPr>
            <w:tcW w:w="1746" w:type="pct"/>
            <w:gridSpan w:val="2"/>
            <w:vAlign w:val="center"/>
          </w:tcPr>
          <w:p w:rsidR="00261EFB" w:rsidRPr="00D6034D" w:rsidRDefault="00261EFB" w:rsidP="00E449E9">
            <w:pPr>
              <w:spacing w:line="10" w:lineRule="atLeast"/>
              <w:jc w:val="center"/>
              <w:cnfStyle w:val="000000000000" w:firstRow="0" w:lastRow="0" w:firstColumn="0" w:lastColumn="0" w:oddVBand="0" w:evenVBand="0" w:oddHBand="0" w:evenHBand="0" w:firstRowFirstColumn="0" w:firstRowLastColumn="0" w:lastRowFirstColumn="0" w:lastRowLastColumn="0"/>
              <w:rPr>
                <w:color w:val="000000"/>
              </w:rPr>
            </w:pPr>
            <w:r w:rsidRPr="00D6034D">
              <w:rPr>
                <w:sz w:val="22"/>
                <w:szCs w:val="22"/>
              </w:rPr>
              <w:t>Ankara Üniversitesi Tıp Fakültesi</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Profesör</w:t>
            </w:r>
          </w:p>
        </w:tc>
        <w:tc>
          <w:tcPr>
            <w:tcW w:w="2010"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Mühendislik Fak. Jeoloji Böl.</w:t>
            </w:r>
          </w:p>
        </w:tc>
        <w:tc>
          <w:tcPr>
            <w:tcW w:w="1746" w:type="pct"/>
            <w:gridSpan w:val="2"/>
            <w:vAlign w:val="center"/>
          </w:tcPr>
          <w:p w:rsidR="00261EFB" w:rsidRPr="00D6034D" w:rsidRDefault="00261EFB" w:rsidP="00E449E9">
            <w:pPr>
              <w:spacing w:line="0" w:lineRule="atLeast"/>
              <w:jc w:val="center"/>
              <w:cnfStyle w:val="000000100000" w:firstRow="0" w:lastRow="0" w:firstColumn="0" w:lastColumn="0" w:oddVBand="0" w:evenVBand="0" w:oddHBand="1" w:evenHBand="0" w:firstRowFirstColumn="0" w:firstRowLastColumn="0" w:lastRowFirstColumn="0" w:lastRowLastColumn="0"/>
              <w:rPr>
                <w:color w:val="000000"/>
              </w:rPr>
            </w:pPr>
            <w:r w:rsidRPr="00D6034D">
              <w:rPr>
                <w:sz w:val="22"/>
                <w:szCs w:val="22"/>
              </w:rPr>
              <w:t>Ankara Üniversitesi</w:t>
            </w:r>
          </w:p>
        </w:tc>
      </w:tr>
      <w:tr w:rsidR="00261EFB" w:rsidRPr="00D6034D" w:rsidTr="00D6034D">
        <w:trPr>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Yrd. Doç.</w:t>
            </w:r>
          </w:p>
        </w:tc>
        <w:tc>
          <w:tcPr>
            <w:tcW w:w="2010"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Mühendislik Fak. İnşaat Mühendisliği</w:t>
            </w:r>
          </w:p>
        </w:tc>
        <w:tc>
          <w:tcPr>
            <w:tcW w:w="1746" w:type="pct"/>
            <w:gridSpan w:val="2"/>
            <w:vAlign w:val="center"/>
          </w:tcPr>
          <w:p w:rsidR="00261EFB" w:rsidRPr="00D6034D" w:rsidRDefault="00261EFB" w:rsidP="00E449E9">
            <w:pPr>
              <w:spacing w:line="0" w:lineRule="atLeast"/>
              <w:jc w:val="center"/>
              <w:cnfStyle w:val="000000000000" w:firstRow="0" w:lastRow="0" w:firstColumn="0" w:lastColumn="0" w:oddVBand="0" w:evenVBand="0" w:oddHBand="0" w:evenHBand="0" w:firstRowFirstColumn="0" w:firstRowLastColumn="0" w:lastRowFirstColumn="0" w:lastRowLastColumn="0"/>
              <w:rPr>
                <w:color w:val="000000"/>
              </w:rPr>
            </w:pPr>
            <w:r w:rsidRPr="00D6034D">
              <w:rPr>
                <w:sz w:val="22"/>
                <w:szCs w:val="22"/>
              </w:rPr>
              <w:t>Dokuz Eylül Üniversitesi</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Yrd. Doç.</w:t>
            </w:r>
          </w:p>
        </w:tc>
        <w:tc>
          <w:tcPr>
            <w:tcW w:w="2010"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 xml:space="preserve">Mühendislik </w:t>
            </w:r>
            <w:proofErr w:type="gramStart"/>
            <w:r w:rsidRPr="00D6034D">
              <w:rPr>
                <w:sz w:val="22"/>
                <w:szCs w:val="22"/>
              </w:rPr>
              <w:t>Fak.Jeoloji</w:t>
            </w:r>
            <w:proofErr w:type="gramEnd"/>
            <w:r w:rsidRPr="00D6034D">
              <w:rPr>
                <w:sz w:val="22"/>
                <w:szCs w:val="22"/>
              </w:rPr>
              <w:t xml:space="preserve"> Mühendisliği</w:t>
            </w:r>
          </w:p>
        </w:tc>
        <w:tc>
          <w:tcPr>
            <w:tcW w:w="1746" w:type="pct"/>
            <w:gridSpan w:val="2"/>
            <w:vAlign w:val="center"/>
          </w:tcPr>
          <w:p w:rsidR="00261EFB" w:rsidRPr="00D6034D" w:rsidRDefault="00261EFB" w:rsidP="00E449E9">
            <w:pPr>
              <w:spacing w:line="0" w:lineRule="atLeast"/>
              <w:jc w:val="center"/>
              <w:cnfStyle w:val="000000100000" w:firstRow="0" w:lastRow="0" w:firstColumn="0" w:lastColumn="0" w:oddVBand="0" w:evenVBand="0" w:oddHBand="1" w:evenHBand="0" w:firstRowFirstColumn="0" w:firstRowLastColumn="0" w:lastRowFirstColumn="0" w:lastRowLastColumn="0"/>
              <w:rPr>
                <w:color w:val="000000"/>
              </w:rPr>
            </w:pPr>
            <w:r w:rsidRPr="00D6034D">
              <w:rPr>
                <w:sz w:val="22"/>
                <w:szCs w:val="22"/>
              </w:rPr>
              <w:t xml:space="preserve">Ankara Üniversitesi </w:t>
            </w:r>
          </w:p>
        </w:tc>
      </w:tr>
      <w:tr w:rsidR="00261EFB" w:rsidRPr="00D6034D" w:rsidTr="00D6034D">
        <w:trPr>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Arş. Gör.</w:t>
            </w:r>
          </w:p>
        </w:tc>
        <w:tc>
          <w:tcPr>
            <w:tcW w:w="2010"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Fen Edebiyat Fak. Psikoloji Bölümü (3 kişi)</w:t>
            </w:r>
          </w:p>
        </w:tc>
        <w:tc>
          <w:tcPr>
            <w:tcW w:w="1746" w:type="pct"/>
            <w:gridSpan w:val="2"/>
            <w:vAlign w:val="center"/>
          </w:tcPr>
          <w:p w:rsidR="00261EFB" w:rsidRPr="00D6034D" w:rsidRDefault="00261EFB" w:rsidP="00E449E9">
            <w:pPr>
              <w:spacing w:line="0" w:lineRule="atLeast"/>
              <w:jc w:val="center"/>
              <w:cnfStyle w:val="000000000000" w:firstRow="0" w:lastRow="0" w:firstColumn="0" w:lastColumn="0" w:oddVBand="0" w:evenVBand="0" w:oddHBand="0" w:evenHBand="0" w:firstRowFirstColumn="0" w:firstRowLastColumn="0" w:lastRowFirstColumn="0" w:lastRowLastColumn="0"/>
              <w:rPr>
                <w:color w:val="000000"/>
              </w:rPr>
            </w:pPr>
            <w:r w:rsidRPr="00D6034D">
              <w:rPr>
                <w:sz w:val="22"/>
                <w:szCs w:val="22"/>
              </w:rPr>
              <w:t>Ege Üniversitesi</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Arş. Gör.</w:t>
            </w:r>
          </w:p>
        </w:tc>
        <w:tc>
          <w:tcPr>
            <w:tcW w:w="2010"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Fen Edebiyat Fak. Kültür Var. Kor. Bölümü</w:t>
            </w:r>
          </w:p>
        </w:tc>
        <w:tc>
          <w:tcPr>
            <w:tcW w:w="1746" w:type="pct"/>
            <w:gridSpan w:val="2"/>
            <w:vAlign w:val="center"/>
          </w:tcPr>
          <w:p w:rsidR="00261EFB" w:rsidRPr="00D6034D" w:rsidRDefault="00261EFB" w:rsidP="00E449E9">
            <w:pPr>
              <w:spacing w:line="0" w:lineRule="atLeast"/>
              <w:jc w:val="center"/>
              <w:cnfStyle w:val="000000100000" w:firstRow="0" w:lastRow="0" w:firstColumn="0" w:lastColumn="0" w:oddVBand="0" w:evenVBand="0" w:oddHBand="1" w:evenHBand="0" w:firstRowFirstColumn="0" w:firstRowLastColumn="0" w:lastRowFirstColumn="0" w:lastRowLastColumn="0"/>
              <w:rPr>
                <w:color w:val="000000"/>
              </w:rPr>
            </w:pPr>
            <w:r w:rsidRPr="00D6034D">
              <w:rPr>
                <w:sz w:val="22"/>
                <w:szCs w:val="22"/>
              </w:rPr>
              <w:t>Gazi Üniversitesi</w:t>
            </w:r>
          </w:p>
        </w:tc>
      </w:tr>
      <w:tr w:rsidR="00261EFB" w:rsidRPr="00D6034D" w:rsidTr="00D6034D">
        <w:trPr>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Arş. Gör.</w:t>
            </w:r>
          </w:p>
        </w:tc>
        <w:tc>
          <w:tcPr>
            <w:tcW w:w="2010"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Fen Edebiyat Fak. Doğu Dilleri Edebiyatı Bölümü</w:t>
            </w:r>
          </w:p>
        </w:tc>
        <w:tc>
          <w:tcPr>
            <w:tcW w:w="1746" w:type="pct"/>
            <w:gridSpan w:val="2"/>
            <w:vAlign w:val="center"/>
          </w:tcPr>
          <w:p w:rsidR="00261EFB" w:rsidRPr="00D6034D" w:rsidRDefault="00261EFB" w:rsidP="00E449E9">
            <w:pPr>
              <w:spacing w:line="0" w:lineRule="atLeast"/>
              <w:jc w:val="center"/>
              <w:cnfStyle w:val="000000000000" w:firstRow="0" w:lastRow="0" w:firstColumn="0" w:lastColumn="0" w:oddVBand="0" w:evenVBand="0" w:oddHBand="0" w:evenHBand="0" w:firstRowFirstColumn="0" w:firstRowLastColumn="0" w:lastRowFirstColumn="0" w:lastRowLastColumn="0"/>
              <w:rPr>
                <w:color w:val="000000"/>
              </w:rPr>
            </w:pPr>
            <w:r w:rsidRPr="00D6034D">
              <w:rPr>
                <w:sz w:val="22"/>
                <w:szCs w:val="22"/>
              </w:rPr>
              <w:t>İstanbul Üniversitesi</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Arş. Gör.</w:t>
            </w:r>
          </w:p>
        </w:tc>
        <w:tc>
          <w:tcPr>
            <w:tcW w:w="2010"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Fen Edebiyat Fak. Amerikan Kültürü ve Edeb. Bölümü</w:t>
            </w:r>
          </w:p>
        </w:tc>
        <w:tc>
          <w:tcPr>
            <w:tcW w:w="1746" w:type="pct"/>
            <w:gridSpan w:val="2"/>
            <w:vAlign w:val="center"/>
          </w:tcPr>
          <w:p w:rsidR="00261EFB" w:rsidRPr="00D6034D" w:rsidRDefault="00261EFB" w:rsidP="00E449E9">
            <w:pPr>
              <w:spacing w:line="0" w:lineRule="atLeast"/>
              <w:jc w:val="center"/>
              <w:cnfStyle w:val="000000100000" w:firstRow="0" w:lastRow="0" w:firstColumn="0" w:lastColumn="0" w:oddVBand="0" w:evenVBand="0" w:oddHBand="1" w:evenHBand="0" w:firstRowFirstColumn="0" w:firstRowLastColumn="0" w:lastRowFirstColumn="0" w:lastRowLastColumn="0"/>
              <w:rPr>
                <w:color w:val="000000"/>
              </w:rPr>
            </w:pPr>
            <w:r w:rsidRPr="00D6034D">
              <w:rPr>
                <w:sz w:val="22"/>
                <w:szCs w:val="22"/>
              </w:rPr>
              <w:t>Dokuz Eylül Üniversitesi</w:t>
            </w:r>
          </w:p>
        </w:tc>
      </w:tr>
      <w:tr w:rsidR="00261EFB" w:rsidRPr="00F62BD0" w:rsidTr="00D6034D">
        <w:trPr>
          <w:trHeight w:hRule="exact" w:val="567"/>
        </w:trPr>
        <w:tc>
          <w:tcPr>
            <w:cnfStyle w:val="001000000000" w:firstRow="0" w:lastRow="0" w:firstColumn="1" w:lastColumn="0" w:oddVBand="0" w:evenVBand="0" w:oddHBand="0" w:evenHBand="0" w:firstRowFirstColumn="0" w:firstRowLastColumn="0" w:lastRowFirstColumn="0" w:lastRowLastColumn="0"/>
            <w:tcW w:w="1244" w:type="pct"/>
            <w:vAlign w:val="center"/>
          </w:tcPr>
          <w:p w:rsidR="00261EFB" w:rsidRPr="00920CEB" w:rsidRDefault="00261EFB" w:rsidP="00E449E9">
            <w:pPr>
              <w:rPr>
                <w:b w:val="0"/>
                <w:sz w:val="22"/>
                <w:szCs w:val="22"/>
              </w:rPr>
            </w:pPr>
            <w:r w:rsidRPr="00920CEB">
              <w:rPr>
                <w:b w:val="0"/>
                <w:sz w:val="22"/>
                <w:szCs w:val="22"/>
              </w:rPr>
              <w:t>Arş. Gör.</w:t>
            </w:r>
          </w:p>
        </w:tc>
        <w:tc>
          <w:tcPr>
            <w:tcW w:w="2010"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Mühendislik Fak. Bilgisayar Müh. Bölümü</w:t>
            </w:r>
          </w:p>
        </w:tc>
        <w:tc>
          <w:tcPr>
            <w:tcW w:w="1746" w:type="pct"/>
            <w:gridSpan w:val="2"/>
            <w:vAlign w:val="center"/>
          </w:tcPr>
          <w:p w:rsidR="00261EFB" w:rsidRPr="00D6034D" w:rsidRDefault="00261EFB" w:rsidP="00E449E9">
            <w:pPr>
              <w:spacing w:line="0" w:lineRule="atLeast"/>
              <w:jc w:val="center"/>
              <w:cnfStyle w:val="000000000000" w:firstRow="0" w:lastRow="0" w:firstColumn="0" w:lastColumn="0" w:oddVBand="0" w:evenVBand="0" w:oddHBand="0" w:evenHBand="0" w:firstRowFirstColumn="0" w:firstRowLastColumn="0" w:lastRowFirstColumn="0" w:lastRowLastColumn="0"/>
              <w:rPr>
                <w:color w:val="000000"/>
              </w:rPr>
            </w:pPr>
            <w:r w:rsidRPr="00D6034D">
              <w:rPr>
                <w:sz w:val="22"/>
                <w:szCs w:val="22"/>
              </w:rPr>
              <w:t>Hacettepe Üniversitesi</w:t>
            </w:r>
          </w:p>
        </w:tc>
      </w:tr>
    </w:tbl>
    <w:p w:rsidR="00261EFB" w:rsidRDefault="00D6034D" w:rsidP="00261EFB">
      <w:pPr>
        <w:rPr>
          <w:i/>
          <w:sz w:val="16"/>
          <w:szCs w:val="16"/>
        </w:rPr>
      </w:pPr>
      <w:r w:rsidRPr="002C0F23">
        <w:rPr>
          <w:i/>
          <w:sz w:val="16"/>
          <w:szCs w:val="16"/>
        </w:rPr>
        <w:t xml:space="preserve">( 31 </w:t>
      </w:r>
      <w:r w:rsidR="00E70115">
        <w:rPr>
          <w:i/>
          <w:sz w:val="16"/>
          <w:szCs w:val="16"/>
        </w:rPr>
        <w:t>ARALIK</w:t>
      </w:r>
      <w:r w:rsidRPr="002C0F23">
        <w:rPr>
          <w:i/>
          <w:sz w:val="16"/>
          <w:szCs w:val="16"/>
        </w:rPr>
        <w:t xml:space="preserve"> 2017 tarihi itibari </w:t>
      </w:r>
      <w:proofErr w:type="gramStart"/>
      <w:r w:rsidRPr="002C0F23">
        <w:rPr>
          <w:i/>
          <w:sz w:val="16"/>
          <w:szCs w:val="16"/>
        </w:rPr>
        <w:t>ile  geçerlidir</w:t>
      </w:r>
      <w:proofErr w:type="gramEnd"/>
      <w:r w:rsidRPr="002C0F23">
        <w:rPr>
          <w:i/>
          <w:sz w:val="16"/>
          <w:szCs w:val="16"/>
        </w:rPr>
        <w:t>)</w:t>
      </w:r>
    </w:p>
    <w:p w:rsidR="00D6034D" w:rsidRDefault="00D6034D" w:rsidP="00261EFB">
      <w:pPr>
        <w:rPr>
          <w:i/>
          <w:sz w:val="16"/>
          <w:szCs w:val="16"/>
        </w:rPr>
      </w:pPr>
    </w:p>
    <w:p w:rsidR="00D6034D" w:rsidRDefault="00D6034D" w:rsidP="00261EFB">
      <w:pPr>
        <w:rPr>
          <w:i/>
          <w:sz w:val="16"/>
          <w:szCs w:val="16"/>
        </w:rPr>
      </w:pPr>
    </w:p>
    <w:p w:rsidR="00F97BEB" w:rsidRDefault="00F97BEB" w:rsidP="00261EFB">
      <w:pPr>
        <w:rPr>
          <w:i/>
          <w:sz w:val="16"/>
          <w:szCs w:val="16"/>
        </w:rPr>
      </w:pPr>
    </w:p>
    <w:p w:rsidR="00D6034D" w:rsidRDefault="00D6034D" w:rsidP="00261EFB">
      <w:pPr>
        <w:rPr>
          <w:i/>
          <w:sz w:val="16"/>
          <w:szCs w:val="16"/>
        </w:rPr>
      </w:pPr>
    </w:p>
    <w:p w:rsidR="00D6034D" w:rsidRPr="00F62BD0" w:rsidRDefault="00D6034D" w:rsidP="00261EFB">
      <w:pPr>
        <w:rPr>
          <w:b/>
          <w:bCs/>
          <w:sz w:val="20"/>
        </w:rPr>
      </w:pPr>
    </w:p>
    <w:p w:rsidR="00261EFB" w:rsidRPr="00F62BD0" w:rsidRDefault="004B3825" w:rsidP="004B3825">
      <w:pPr>
        <w:pStyle w:val="ResimYazs"/>
        <w:rPr>
          <w:b w:val="0"/>
          <w:sz w:val="24"/>
          <w:szCs w:val="24"/>
        </w:rPr>
      </w:pPr>
      <w:bookmarkStart w:id="122" w:name="_Toc508094112"/>
      <w:r w:rsidRPr="00F62BD0">
        <w:t xml:space="preserve">Tablo </w:t>
      </w:r>
      <w:fldSimple w:instr=" SEQ Tablo \* ARABIC ">
        <w:r w:rsidR="006B4560">
          <w:rPr>
            <w:noProof/>
          </w:rPr>
          <w:t>26</w:t>
        </w:r>
      </w:fldSimple>
      <w:r w:rsidRPr="00F62BD0">
        <w:t>: Başka Üniversitelerden Üniversitemizde Görevlendirilen Akademik Personel</w:t>
      </w:r>
      <w:bookmarkEnd w:id="122"/>
    </w:p>
    <w:tbl>
      <w:tblPr>
        <w:tblStyle w:val="AkListe-Vurgu2"/>
        <w:tblW w:w="5000" w:type="pct"/>
        <w:tblLook w:val="04A0" w:firstRow="1" w:lastRow="0" w:firstColumn="1" w:lastColumn="0" w:noHBand="0" w:noVBand="1"/>
      </w:tblPr>
      <w:tblGrid>
        <w:gridCol w:w="2220"/>
        <w:gridCol w:w="3423"/>
        <w:gridCol w:w="3835"/>
      </w:tblGrid>
      <w:tr w:rsidR="00261EFB" w:rsidRPr="00D6034D" w:rsidTr="00D6034D">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261EFB" w:rsidRPr="00D6034D" w:rsidRDefault="00261EFB" w:rsidP="00E449E9">
            <w:pPr>
              <w:spacing w:before="100" w:beforeAutospacing="1"/>
              <w:jc w:val="center"/>
              <w:rPr>
                <w:b w:val="0"/>
                <w:bCs w:val="0"/>
                <w:lang w:val="de-DE"/>
              </w:rPr>
            </w:pPr>
            <w:r w:rsidRPr="00D6034D">
              <w:t>Başka Üniversitelerden Üniversitemizde Görevlendirilen Akademik Personel</w:t>
            </w:r>
          </w:p>
        </w:tc>
      </w:tr>
      <w:tr w:rsidR="00D6034D" w:rsidRPr="00D6034D" w:rsidTr="00D6034D">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171" w:type="pct"/>
            <w:vAlign w:val="center"/>
          </w:tcPr>
          <w:p w:rsidR="00D6034D" w:rsidRPr="00D6034D" w:rsidRDefault="00D6034D" w:rsidP="00E449E9">
            <w:pPr>
              <w:spacing w:before="100" w:beforeAutospacing="1"/>
              <w:rPr>
                <w:b w:val="0"/>
                <w:bCs w:val="0"/>
              </w:rPr>
            </w:pPr>
            <w:r w:rsidRPr="00D6034D">
              <w:t>Unvan</w:t>
            </w:r>
          </w:p>
        </w:tc>
        <w:tc>
          <w:tcPr>
            <w:tcW w:w="1806" w:type="pct"/>
            <w:vAlign w:val="center"/>
          </w:tcPr>
          <w:p w:rsidR="00D6034D" w:rsidRPr="00D6034D" w:rsidRDefault="00D6034D" w:rsidP="00E449E9">
            <w:pPr>
              <w:spacing w:before="100" w:beforeAutospacing="1"/>
              <w:cnfStyle w:val="000000100000" w:firstRow="0" w:lastRow="0" w:firstColumn="0" w:lastColumn="0" w:oddVBand="0" w:evenVBand="0" w:oddHBand="1" w:evenHBand="0" w:firstRowFirstColumn="0" w:firstRowLastColumn="0" w:lastRowFirstColumn="0" w:lastRowLastColumn="0"/>
              <w:rPr>
                <w:b/>
              </w:rPr>
            </w:pPr>
            <w:r w:rsidRPr="00D6034D">
              <w:rPr>
                <w:b/>
              </w:rPr>
              <w:t>Çalıştığı Bölüm</w:t>
            </w:r>
          </w:p>
        </w:tc>
        <w:tc>
          <w:tcPr>
            <w:tcW w:w="2023" w:type="pct"/>
            <w:vAlign w:val="center"/>
          </w:tcPr>
          <w:p w:rsidR="00D6034D" w:rsidRPr="00D6034D" w:rsidRDefault="00D6034D" w:rsidP="00E449E9">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D6034D">
              <w:rPr>
                <w:b/>
              </w:rPr>
              <w:t>Geldiği Üniversite</w:t>
            </w:r>
          </w:p>
        </w:tc>
      </w:tr>
      <w:tr w:rsidR="00261EFB" w:rsidRPr="00D6034D" w:rsidTr="00D6034D">
        <w:trPr>
          <w:trHeight w:val="525"/>
        </w:trPr>
        <w:tc>
          <w:tcPr>
            <w:cnfStyle w:val="001000000000" w:firstRow="0" w:lastRow="0" w:firstColumn="1" w:lastColumn="0" w:oddVBand="0" w:evenVBand="0" w:oddHBand="0" w:evenHBand="0" w:firstRowFirstColumn="0" w:firstRowLastColumn="0" w:lastRowFirstColumn="0" w:lastRowLastColumn="0"/>
            <w:tcW w:w="1171" w:type="pct"/>
            <w:vAlign w:val="center"/>
          </w:tcPr>
          <w:p w:rsidR="00261EFB" w:rsidRPr="00920CEB" w:rsidRDefault="00261EFB" w:rsidP="00E449E9">
            <w:pPr>
              <w:rPr>
                <w:b w:val="0"/>
                <w:sz w:val="22"/>
                <w:szCs w:val="22"/>
              </w:rPr>
            </w:pPr>
            <w:r w:rsidRPr="00920CEB">
              <w:rPr>
                <w:b w:val="0"/>
                <w:sz w:val="22"/>
                <w:szCs w:val="22"/>
              </w:rPr>
              <w:t>Profesör</w:t>
            </w:r>
          </w:p>
        </w:tc>
        <w:tc>
          <w:tcPr>
            <w:tcW w:w="1806"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D6034D">
              <w:rPr>
                <w:color w:val="000000"/>
                <w:sz w:val="22"/>
                <w:szCs w:val="22"/>
              </w:rPr>
              <w:t>İlahiyat Fakültesi Temel İslam Bilimleri Bölümü Tefsir ABD</w:t>
            </w:r>
          </w:p>
        </w:tc>
        <w:tc>
          <w:tcPr>
            <w:tcW w:w="2023"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D6034D">
              <w:rPr>
                <w:color w:val="000000"/>
                <w:sz w:val="22"/>
                <w:szCs w:val="22"/>
              </w:rPr>
              <w:t>Marmara Üniversitesi İlahiyat Fak.</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vAlign w:val="center"/>
          </w:tcPr>
          <w:p w:rsidR="00261EFB" w:rsidRPr="00920CEB" w:rsidRDefault="00261EFB" w:rsidP="00E449E9">
            <w:pPr>
              <w:rPr>
                <w:b w:val="0"/>
                <w:sz w:val="22"/>
                <w:szCs w:val="22"/>
              </w:rPr>
            </w:pPr>
            <w:r w:rsidRPr="00920CEB">
              <w:rPr>
                <w:b w:val="0"/>
                <w:sz w:val="22"/>
                <w:szCs w:val="22"/>
              </w:rPr>
              <w:t>Öğretim Görevlisi</w:t>
            </w:r>
          </w:p>
        </w:tc>
        <w:tc>
          <w:tcPr>
            <w:tcW w:w="1806"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İletişim Fakültesi</w:t>
            </w:r>
          </w:p>
        </w:tc>
        <w:tc>
          <w:tcPr>
            <w:tcW w:w="2023" w:type="pct"/>
            <w:vAlign w:val="center"/>
          </w:tcPr>
          <w:p w:rsidR="00261EFB" w:rsidRPr="00D6034D" w:rsidRDefault="00261EFB" w:rsidP="00E449E9">
            <w:pPr>
              <w:cnfStyle w:val="000000100000" w:firstRow="0" w:lastRow="0" w:firstColumn="0" w:lastColumn="0" w:oddVBand="0" w:evenVBand="0" w:oddHBand="1" w:evenHBand="0" w:firstRowFirstColumn="0" w:firstRowLastColumn="0" w:lastRowFirstColumn="0" w:lastRowLastColumn="0"/>
              <w:rPr>
                <w:sz w:val="22"/>
                <w:szCs w:val="22"/>
              </w:rPr>
            </w:pPr>
            <w:r w:rsidRPr="00D6034D">
              <w:rPr>
                <w:sz w:val="22"/>
                <w:szCs w:val="22"/>
              </w:rPr>
              <w:t>Çanakkale Onsekiz Mart Üniversitesi İletişim Fakültesi</w:t>
            </w:r>
          </w:p>
        </w:tc>
      </w:tr>
      <w:tr w:rsidR="00261EFB" w:rsidRPr="00F62BD0" w:rsidTr="00D6034D">
        <w:trPr>
          <w:trHeight w:val="547"/>
        </w:trPr>
        <w:tc>
          <w:tcPr>
            <w:cnfStyle w:val="001000000000" w:firstRow="0" w:lastRow="0" w:firstColumn="1" w:lastColumn="0" w:oddVBand="0" w:evenVBand="0" w:oddHBand="0" w:evenHBand="0" w:firstRowFirstColumn="0" w:firstRowLastColumn="0" w:lastRowFirstColumn="0" w:lastRowLastColumn="0"/>
            <w:tcW w:w="1171" w:type="pct"/>
            <w:vAlign w:val="center"/>
          </w:tcPr>
          <w:p w:rsidR="00261EFB" w:rsidRPr="00920CEB" w:rsidRDefault="00261EFB" w:rsidP="00E449E9">
            <w:pPr>
              <w:rPr>
                <w:b w:val="0"/>
                <w:sz w:val="22"/>
                <w:szCs w:val="22"/>
              </w:rPr>
            </w:pPr>
            <w:r w:rsidRPr="00920CEB">
              <w:rPr>
                <w:b w:val="0"/>
                <w:sz w:val="22"/>
                <w:szCs w:val="22"/>
              </w:rPr>
              <w:t>Öğretim Görevlisi</w:t>
            </w:r>
          </w:p>
        </w:tc>
        <w:tc>
          <w:tcPr>
            <w:tcW w:w="1806"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Denizli Teknik Bilimler MYO</w:t>
            </w:r>
          </w:p>
        </w:tc>
        <w:tc>
          <w:tcPr>
            <w:tcW w:w="2023" w:type="pct"/>
            <w:vAlign w:val="center"/>
          </w:tcPr>
          <w:p w:rsidR="00261EFB" w:rsidRPr="00D6034D" w:rsidRDefault="00261EFB" w:rsidP="00E449E9">
            <w:pPr>
              <w:cnfStyle w:val="000000000000" w:firstRow="0" w:lastRow="0" w:firstColumn="0" w:lastColumn="0" w:oddVBand="0" w:evenVBand="0" w:oddHBand="0" w:evenHBand="0" w:firstRowFirstColumn="0" w:firstRowLastColumn="0" w:lastRowFirstColumn="0" w:lastRowLastColumn="0"/>
              <w:rPr>
                <w:sz w:val="22"/>
                <w:szCs w:val="22"/>
              </w:rPr>
            </w:pPr>
            <w:r w:rsidRPr="00D6034D">
              <w:rPr>
                <w:sz w:val="22"/>
                <w:szCs w:val="22"/>
              </w:rPr>
              <w:t>Cumhuriyet Üniversitesi</w:t>
            </w:r>
          </w:p>
        </w:tc>
      </w:tr>
    </w:tbl>
    <w:p w:rsidR="00261EFB" w:rsidRPr="00F62BD0" w:rsidRDefault="00D6034D" w:rsidP="00261EFB">
      <w:r w:rsidRPr="002C0F23">
        <w:rPr>
          <w:i/>
          <w:sz w:val="16"/>
          <w:szCs w:val="16"/>
        </w:rPr>
        <w:t xml:space="preserve">( 31 </w:t>
      </w:r>
      <w:r w:rsidR="00E70115">
        <w:rPr>
          <w:i/>
          <w:sz w:val="16"/>
          <w:szCs w:val="16"/>
        </w:rPr>
        <w:t>ARALIK</w:t>
      </w:r>
      <w:r w:rsidRPr="002C0F23">
        <w:rPr>
          <w:i/>
          <w:sz w:val="16"/>
          <w:szCs w:val="16"/>
        </w:rPr>
        <w:t xml:space="preserve"> 2017 tarihi itibari </w:t>
      </w:r>
      <w:proofErr w:type="gramStart"/>
      <w:r w:rsidRPr="002C0F23">
        <w:rPr>
          <w:i/>
          <w:sz w:val="16"/>
          <w:szCs w:val="16"/>
        </w:rPr>
        <w:t>ile  geçerlidir</w:t>
      </w:r>
      <w:proofErr w:type="gramEnd"/>
      <w:r w:rsidRPr="002C0F23">
        <w:rPr>
          <w:i/>
          <w:sz w:val="16"/>
          <w:szCs w:val="16"/>
        </w:rPr>
        <w:t>)</w:t>
      </w:r>
    </w:p>
    <w:p w:rsidR="00261EFB" w:rsidRDefault="00261EFB" w:rsidP="00261EFB">
      <w:pPr>
        <w:pStyle w:val="ResimYazs"/>
      </w:pPr>
    </w:p>
    <w:p w:rsidR="00D6034D" w:rsidRDefault="00D6034D" w:rsidP="00D6034D"/>
    <w:p w:rsidR="000E4032" w:rsidRPr="00D6034D" w:rsidRDefault="000E4032" w:rsidP="00D6034D"/>
    <w:p w:rsidR="00261EFB" w:rsidRPr="00F62BD0" w:rsidRDefault="00261EFB" w:rsidP="00261EFB">
      <w:pPr>
        <w:pStyle w:val="ResimYazs"/>
        <w:rPr>
          <w:b w:val="0"/>
          <w:sz w:val="24"/>
          <w:szCs w:val="24"/>
        </w:rPr>
      </w:pPr>
      <w:bookmarkStart w:id="123" w:name="_Toc508094113"/>
      <w:r w:rsidRPr="00F62BD0">
        <w:rPr>
          <w:sz w:val="24"/>
          <w:szCs w:val="24"/>
        </w:rPr>
        <w:t xml:space="preserve">Tablo </w:t>
      </w:r>
      <w:r w:rsidRPr="00F62BD0">
        <w:rPr>
          <w:sz w:val="24"/>
          <w:szCs w:val="24"/>
        </w:rPr>
        <w:fldChar w:fldCharType="begin"/>
      </w:r>
      <w:r w:rsidRPr="00F62BD0">
        <w:rPr>
          <w:sz w:val="24"/>
          <w:szCs w:val="24"/>
        </w:rPr>
        <w:instrText xml:space="preserve"> SEQ Tablo \* ARABIC </w:instrText>
      </w:r>
      <w:r w:rsidRPr="00F62BD0">
        <w:rPr>
          <w:sz w:val="24"/>
          <w:szCs w:val="24"/>
        </w:rPr>
        <w:fldChar w:fldCharType="separate"/>
      </w:r>
      <w:r w:rsidR="006B4560">
        <w:rPr>
          <w:noProof/>
          <w:sz w:val="24"/>
          <w:szCs w:val="24"/>
        </w:rPr>
        <w:t>27</w:t>
      </w:r>
      <w:r w:rsidRPr="00F62BD0">
        <w:rPr>
          <w:sz w:val="24"/>
          <w:szCs w:val="24"/>
        </w:rPr>
        <w:fldChar w:fldCharType="end"/>
      </w:r>
      <w:r w:rsidRPr="00F62BD0">
        <w:rPr>
          <w:sz w:val="24"/>
          <w:szCs w:val="24"/>
        </w:rPr>
        <w:t>.</w:t>
      </w:r>
      <w:r w:rsidRPr="00F62BD0">
        <w:rPr>
          <w:b w:val="0"/>
          <w:sz w:val="24"/>
          <w:szCs w:val="24"/>
        </w:rPr>
        <w:t xml:space="preserve"> Akademik Personelin Yaş İtibariyle Dağılımı</w:t>
      </w:r>
      <w:bookmarkEnd w:id="123"/>
      <w:r w:rsidRPr="00F62BD0">
        <w:rPr>
          <w:b w:val="0"/>
          <w:sz w:val="24"/>
          <w:szCs w:val="24"/>
        </w:rPr>
        <w:t xml:space="preserve"> </w:t>
      </w:r>
    </w:p>
    <w:tbl>
      <w:tblPr>
        <w:tblStyle w:val="AkListe-Vurgu2"/>
        <w:tblW w:w="5000" w:type="pct"/>
        <w:tblLook w:val="04A0" w:firstRow="1" w:lastRow="0" w:firstColumn="1" w:lastColumn="0" w:noHBand="0" w:noVBand="1"/>
      </w:tblPr>
      <w:tblGrid>
        <w:gridCol w:w="1621"/>
        <w:gridCol w:w="692"/>
        <w:gridCol w:w="692"/>
        <w:gridCol w:w="692"/>
        <w:gridCol w:w="692"/>
        <w:gridCol w:w="692"/>
        <w:gridCol w:w="692"/>
        <w:gridCol w:w="693"/>
        <w:gridCol w:w="693"/>
        <w:gridCol w:w="693"/>
        <w:gridCol w:w="693"/>
        <w:gridCol w:w="933"/>
      </w:tblGrid>
      <w:tr w:rsidR="00261EFB" w:rsidRPr="00D6034D" w:rsidTr="00D6034D">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261EFB" w:rsidP="00E449E9">
            <w:pPr>
              <w:pStyle w:val="ResimYazs"/>
              <w:rPr>
                <w:b/>
                <w:sz w:val="24"/>
                <w:szCs w:val="24"/>
              </w:rPr>
            </w:pPr>
            <w:r w:rsidRPr="00D6034D">
              <w:rPr>
                <w:b/>
                <w:sz w:val="24"/>
                <w:szCs w:val="24"/>
              </w:rPr>
              <w:t>Kadro Unvanı</w:t>
            </w:r>
            <w:r w:rsidRPr="00D6034D">
              <w:rPr>
                <w:b/>
                <w:sz w:val="24"/>
                <w:szCs w:val="24"/>
              </w:rPr>
              <w:tab/>
              <w:t> </w:t>
            </w:r>
          </w:p>
        </w:tc>
        <w:tc>
          <w:tcPr>
            <w:tcW w:w="376" w:type="pct"/>
            <w:noWrap/>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18-24</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25-29</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30-34</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35-39</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40-44</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45-49</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50-54</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55-59</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60-65</w:t>
            </w:r>
          </w:p>
        </w:tc>
        <w:tc>
          <w:tcPr>
            <w:tcW w:w="376" w:type="pct"/>
            <w:vAlign w:val="center"/>
            <w:hideMark/>
          </w:tcPr>
          <w:p w:rsidR="00261EFB" w:rsidRPr="00D6034D" w:rsidRDefault="00261EFB"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66+</w:t>
            </w:r>
          </w:p>
        </w:tc>
        <w:tc>
          <w:tcPr>
            <w:tcW w:w="374" w:type="pct"/>
            <w:vAlign w:val="center"/>
            <w:hideMark/>
          </w:tcPr>
          <w:p w:rsidR="00261EFB" w:rsidRPr="00D6034D" w:rsidRDefault="00D6034D" w:rsidP="00E449E9">
            <w:pPr>
              <w:pStyle w:val="ResimYazs"/>
              <w:jc w:val="right"/>
              <w:cnfStyle w:val="100000000000" w:firstRow="1" w:lastRow="0" w:firstColumn="0" w:lastColumn="0" w:oddVBand="0" w:evenVBand="0" w:oddHBand="0" w:evenHBand="0" w:firstRowFirstColumn="0" w:firstRowLastColumn="0" w:lastRowFirstColumn="0" w:lastRowLastColumn="0"/>
              <w:rPr>
                <w:b/>
              </w:rPr>
            </w:pPr>
            <w:r w:rsidRPr="00D6034D">
              <w:rPr>
                <w:b/>
              </w:rPr>
              <w:t>Toplam</w:t>
            </w:r>
            <w:r w:rsidR="00261EFB" w:rsidRPr="00D6034D">
              <w:rPr>
                <w:b/>
              </w:rPr>
              <w:t> </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rsidRPr="00D6034D">
              <w:t>Profesör</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102</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81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27</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25</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w:t>
            </w:r>
          </w:p>
        </w:tc>
        <w:tc>
          <w:tcPr>
            <w:tcW w:w="374"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270</w:t>
            </w:r>
          </w:p>
        </w:tc>
      </w:tr>
      <w:tr w:rsidR="00261EFB" w:rsidRPr="00D6034D" w:rsidTr="00D6034D">
        <w:trPr>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rsidRPr="00D6034D">
              <w:t>Doçent</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42</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79</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59</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17</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8</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3</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210</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t>Yard. Doç</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4</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50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161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90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53</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29</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18</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408</w:t>
            </w:r>
          </w:p>
        </w:tc>
      </w:tr>
      <w:tr w:rsidR="00261EFB" w:rsidRPr="00D6034D" w:rsidTr="00D6034D">
        <w:trPr>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t>Öğretim G</w:t>
            </w:r>
            <w:r w:rsidRPr="00D6034D">
              <w:t>örevlisi</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54</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70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38</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43</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27</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14</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269</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rsidRPr="00D6034D">
              <w:t>Okutman</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27</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22</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12</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6</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91</w:t>
            </w:r>
          </w:p>
        </w:tc>
      </w:tr>
      <w:tr w:rsidR="00261EFB" w:rsidRPr="00D6034D" w:rsidTr="00D6034D">
        <w:trPr>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rsidRPr="00D6034D">
              <w:t>Eğt. Öğr. Planlamacısı</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t>Araştırma G</w:t>
            </w:r>
            <w:r w:rsidRPr="00D6034D">
              <w:t>örevlisi</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6</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370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197</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54</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18</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3</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rPr>
                <w:b w:val="0"/>
              </w:rPr>
            </w:pPr>
            <w:r w:rsidRPr="00D6034D">
              <w:rPr>
                <w:b w:val="0"/>
              </w:rPr>
              <w:t>649</w:t>
            </w:r>
          </w:p>
        </w:tc>
      </w:tr>
      <w:tr w:rsidR="00261EFB" w:rsidRPr="00D6034D" w:rsidTr="00D6034D">
        <w:trPr>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D6034D" w:rsidP="00E449E9">
            <w:pPr>
              <w:pStyle w:val="ResimYazs"/>
            </w:pPr>
            <w:r w:rsidRPr="00D6034D">
              <w:t>Uzman</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4</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21</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13</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9</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5</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3</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6"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w:t>
            </w:r>
          </w:p>
        </w:tc>
        <w:tc>
          <w:tcPr>
            <w:tcW w:w="374" w:type="pct"/>
            <w:vAlign w:val="center"/>
            <w:hideMark/>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57</w:t>
            </w:r>
          </w:p>
        </w:tc>
      </w:tr>
      <w:tr w:rsidR="00261EFB" w:rsidRPr="00D6034D" w:rsidTr="00D603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hideMark/>
          </w:tcPr>
          <w:p w:rsidR="00261EFB" w:rsidRPr="00D6034D" w:rsidRDefault="00261EFB" w:rsidP="00E449E9">
            <w:pPr>
              <w:pStyle w:val="ResimYazs"/>
              <w:rPr>
                <w:b/>
              </w:rPr>
            </w:pPr>
            <w:r w:rsidRPr="00D6034D">
              <w:rPr>
                <w:b/>
              </w:rPr>
              <w:t>GENEL TOPLAM</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7</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401</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352</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364</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277</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272</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170</w:t>
            </w:r>
          </w:p>
        </w:tc>
        <w:tc>
          <w:tcPr>
            <w:tcW w:w="376" w:type="pct"/>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76</w:t>
            </w:r>
          </w:p>
        </w:tc>
        <w:tc>
          <w:tcPr>
            <w:tcW w:w="376" w:type="pct"/>
            <w:noWrap/>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34</w:t>
            </w:r>
          </w:p>
        </w:tc>
        <w:tc>
          <w:tcPr>
            <w:tcW w:w="376" w:type="pct"/>
            <w:noWrap/>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3</w:t>
            </w:r>
          </w:p>
        </w:tc>
        <w:tc>
          <w:tcPr>
            <w:tcW w:w="374" w:type="pct"/>
            <w:noWrap/>
            <w:vAlign w:val="center"/>
            <w:hideMark/>
          </w:tcPr>
          <w:p w:rsidR="00261EFB" w:rsidRPr="00D6034D" w:rsidRDefault="00261EFB" w:rsidP="00E449E9">
            <w:pPr>
              <w:pStyle w:val="ResimYazs"/>
              <w:jc w:val="right"/>
              <w:cnfStyle w:val="000000100000" w:firstRow="0" w:lastRow="0" w:firstColumn="0" w:lastColumn="0" w:oddVBand="0" w:evenVBand="0" w:oddHBand="1" w:evenHBand="0" w:firstRowFirstColumn="0" w:firstRowLastColumn="0" w:lastRowFirstColumn="0" w:lastRowLastColumn="0"/>
            </w:pPr>
            <w:r w:rsidRPr="00D6034D">
              <w:t>1956</w:t>
            </w:r>
          </w:p>
        </w:tc>
      </w:tr>
      <w:tr w:rsidR="00261EFB" w:rsidRPr="00F62BD0" w:rsidTr="00D6034D">
        <w:trPr>
          <w:trHeight w:val="300"/>
        </w:trPr>
        <w:tc>
          <w:tcPr>
            <w:cnfStyle w:val="001000000000" w:firstRow="0" w:lastRow="0" w:firstColumn="1" w:lastColumn="0" w:oddVBand="0" w:evenVBand="0" w:oddHBand="0" w:evenHBand="0" w:firstRowFirstColumn="0" w:firstRowLastColumn="0" w:lastRowFirstColumn="0" w:lastRowLastColumn="0"/>
            <w:tcW w:w="866" w:type="pct"/>
            <w:vAlign w:val="center"/>
          </w:tcPr>
          <w:p w:rsidR="00261EFB" w:rsidRPr="00D6034D" w:rsidRDefault="00261EFB" w:rsidP="00E449E9">
            <w:pPr>
              <w:pStyle w:val="ResimYazs"/>
              <w:rPr>
                <w:b/>
              </w:rPr>
            </w:pPr>
            <w:r w:rsidRPr="00D6034D">
              <w:rPr>
                <w:b/>
              </w:rPr>
              <w:t>YÜZDE</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0,36</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20,50</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18,00</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18,61</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14,16</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13,91</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8,69</w:t>
            </w:r>
          </w:p>
        </w:tc>
        <w:tc>
          <w:tcPr>
            <w:tcW w:w="376" w:type="pct"/>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3,89</w:t>
            </w:r>
          </w:p>
        </w:tc>
        <w:tc>
          <w:tcPr>
            <w:tcW w:w="376" w:type="pct"/>
            <w:noWrap/>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1,74</w:t>
            </w:r>
          </w:p>
        </w:tc>
        <w:tc>
          <w:tcPr>
            <w:tcW w:w="376" w:type="pct"/>
            <w:noWrap/>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r w:rsidRPr="00D6034D">
              <w:rPr>
                <w:b w:val="0"/>
              </w:rPr>
              <w:t>0,15</w:t>
            </w:r>
          </w:p>
        </w:tc>
        <w:tc>
          <w:tcPr>
            <w:tcW w:w="374" w:type="pct"/>
            <w:noWrap/>
            <w:vAlign w:val="center"/>
          </w:tcPr>
          <w:p w:rsidR="00261EFB" w:rsidRPr="00D6034D" w:rsidRDefault="00261EFB" w:rsidP="00E449E9">
            <w:pPr>
              <w:pStyle w:val="ResimYazs"/>
              <w:jc w:val="right"/>
              <w:cnfStyle w:val="000000000000" w:firstRow="0" w:lastRow="0" w:firstColumn="0" w:lastColumn="0" w:oddVBand="0" w:evenVBand="0" w:oddHBand="0" w:evenHBand="0" w:firstRowFirstColumn="0" w:firstRowLastColumn="0" w:lastRowFirstColumn="0" w:lastRowLastColumn="0"/>
              <w:rPr>
                <w:b w:val="0"/>
              </w:rPr>
            </w:pPr>
          </w:p>
        </w:tc>
      </w:tr>
    </w:tbl>
    <w:p w:rsidR="00261EFB" w:rsidRPr="00F62BD0" w:rsidRDefault="00D6034D" w:rsidP="00261EFB">
      <w:pPr>
        <w:keepNext/>
      </w:pPr>
      <w:r w:rsidRPr="002C0F23">
        <w:rPr>
          <w:i/>
          <w:sz w:val="16"/>
          <w:szCs w:val="16"/>
        </w:rPr>
        <w:t xml:space="preserve">( 31 </w:t>
      </w:r>
      <w:r w:rsidR="00E70115">
        <w:rPr>
          <w:i/>
          <w:sz w:val="16"/>
          <w:szCs w:val="16"/>
        </w:rPr>
        <w:t>ARALIK</w:t>
      </w:r>
      <w:r w:rsidRPr="002C0F23">
        <w:rPr>
          <w:i/>
          <w:sz w:val="16"/>
          <w:szCs w:val="16"/>
        </w:rPr>
        <w:t xml:space="preserve"> 2017 tarihi itibari </w:t>
      </w:r>
      <w:proofErr w:type="gramStart"/>
      <w:r w:rsidRPr="002C0F23">
        <w:rPr>
          <w:i/>
          <w:sz w:val="16"/>
          <w:szCs w:val="16"/>
        </w:rPr>
        <w:t>ile  geçerlidir</w:t>
      </w:r>
      <w:proofErr w:type="gramEnd"/>
      <w:r w:rsidRPr="002C0F23">
        <w:rPr>
          <w:i/>
          <w:sz w:val="16"/>
          <w:szCs w:val="16"/>
        </w:rPr>
        <w:t>)</w:t>
      </w:r>
    </w:p>
    <w:p w:rsidR="00261EFB" w:rsidRPr="00F62BD0" w:rsidRDefault="00261EFB" w:rsidP="00261EFB">
      <w:pPr>
        <w:rPr>
          <w:b/>
        </w:rPr>
      </w:pPr>
    </w:p>
    <w:p w:rsidR="00261EFB" w:rsidRDefault="00261EFB" w:rsidP="00261EFB">
      <w:pPr>
        <w:rPr>
          <w:b/>
        </w:rPr>
      </w:pPr>
    </w:p>
    <w:p w:rsidR="000E4032" w:rsidRPr="00F62BD0" w:rsidRDefault="000E4032" w:rsidP="00261EFB">
      <w:pPr>
        <w:rPr>
          <w:b/>
        </w:rPr>
      </w:pPr>
    </w:p>
    <w:p w:rsidR="00261EFB" w:rsidRPr="00F62BD0" w:rsidRDefault="009E034A" w:rsidP="009E034A">
      <w:pPr>
        <w:pStyle w:val="Balk5"/>
        <w:numPr>
          <w:ilvl w:val="0"/>
          <w:numId w:val="0"/>
        </w:numPr>
        <w:ind w:left="680"/>
        <w:rPr>
          <w:rFonts w:eastAsia="MS Mincho"/>
          <w:lang w:eastAsia="ja-JP"/>
        </w:rPr>
      </w:pPr>
      <w:r>
        <w:rPr>
          <w:rFonts w:eastAsia="MS Mincho"/>
          <w:lang w:eastAsia="ja-JP"/>
        </w:rPr>
        <w:t xml:space="preserve">4.2. </w:t>
      </w:r>
      <w:r w:rsidR="00261EFB" w:rsidRPr="00F62BD0">
        <w:rPr>
          <w:rFonts w:eastAsia="MS Mincho"/>
          <w:lang w:eastAsia="ja-JP"/>
        </w:rPr>
        <w:t xml:space="preserve">İdari Personel </w:t>
      </w:r>
    </w:p>
    <w:p w:rsidR="00261EFB" w:rsidRPr="00F62BD0" w:rsidRDefault="00261EFB" w:rsidP="00261EFB">
      <w:pPr>
        <w:pStyle w:val="ResimYazs"/>
      </w:pPr>
    </w:p>
    <w:p w:rsidR="00261EFB" w:rsidRPr="00F62BD0" w:rsidRDefault="004B3825" w:rsidP="004B3825">
      <w:pPr>
        <w:pStyle w:val="ResimYazs"/>
        <w:rPr>
          <w:b w:val="0"/>
          <w:sz w:val="24"/>
          <w:szCs w:val="24"/>
        </w:rPr>
      </w:pPr>
      <w:bookmarkStart w:id="124" w:name="_Toc508094114"/>
      <w:r w:rsidRPr="00F62BD0">
        <w:t xml:space="preserve">Tablo </w:t>
      </w:r>
      <w:fldSimple w:instr=" SEQ Tablo \* ARABIC ">
        <w:r w:rsidR="006B4560">
          <w:rPr>
            <w:noProof/>
          </w:rPr>
          <w:t>28</w:t>
        </w:r>
      </w:fldSimple>
      <w:r w:rsidRPr="00F62BD0">
        <w:t>: İdari Personel (Kadroların Doluluk Oranına Göre) Sayıları</w:t>
      </w:r>
      <w:bookmarkEnd w:id="124"/>
    </w:p>
    <w:p w:rsidR="00261EFB" w:rsidRPr="00F62BD0" w:rsidRDefault="00261EFB" w:rsidP="00261EFB">
      <w:pPr>
        <w:rPr>
          <w:sz w:val="20"/>
        </w:rPr>
      </w:pPr>
    </w:p>
    <w:tbl>
      <w:tblPr>
        <w:tblStyle w:val="AkListe-Vurgu2"/>
        <w:tblW w:w="5000" w:type="pct"/>
        <w:tblLook w:val="01E0" w:firstRow="1" w:lastRow="1" w:firstColumn="1" w:lastColumn="1" w:noHBand="0" w:noVBand="0"/>
      </w:tblPr>
      <w:tblGrid>
        <w:gridCol w:w="3795"/>
        <w:gridCol w:w="1613"/>
        <w:gridCol w:w="1793"/>
        <w:gridCol w:w="2277"/>
      </w:tblGrid>
      <w:tr w:rsidR="00261EFB" w:rsidRPr="006F1D12" w:rsidTr="006F1D12">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261EFB" w:rsidRPr="006F1D12" w:rsidRDefault="00261EFB" w:rsidP="00E449E9">
            <w:r w:rsidRPr="006F1D12">
              <w:t>İdari Personel (Kadroların Doluluk Oranına Göre)</w:t>
            </w:r>
          </w:p>
        </w:tc>
      </w:tr>
      <w:tr w:rsidR="00261EFB" w:rsidRPr="006F1D12" w:rsidTr="006F1D1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Dolu</w:t>
            </w:r>
          </w:p>
        </w:tc>
        <w:tc>
          <w:tcPr>
            <w:tcW w:w="946"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Boş</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Toplam</w:t>
            </w:r>
          </w:p>
        </w:tc>
      </w:tr>
      <w:tr w:rsidR="00261EFB" w:rsidRPr="006F1D12" w:rsidTr="006F1D12">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Genel İdari Hizmetler</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671</w:t>
            </w:r>
          </w:p>
        </w:tc>
        <w:tc>
          <w:tcPr>
            <w:tcW w:w="946"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255</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926</w:t>
            </w:r>
          </w:p>
        </w:tc>
      </w:tr>
      <w:tr w:rsidR="00261EFB" w:rsidRPr="006F1D12" w:rsidTr="006F1D1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Sağlık Hizmetleri Sınıfı</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539</w:t>
            </w:r>
          </w:p>
        </w:tc>
        <w:tc>
          <w:tcPr>
            <w:tcW w:w="946"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318</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857</w:t>
            </w:r>
          </w:p>
        </w:tc>
      </w:tr>
      <w:tr w:rsidR="00261EFB" w:rsidRPr="006F1D12" w:rsidTr="006F1D12">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Teknik Hizmetleri Sınıfı</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102</w:t>
            </w:r>
          </w:p>
        </w:tc>
        <w:tc>
          <w:tcPr>
            <w:tcW w:w="946"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80</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182</w:t>
            </w:r>
          </w:p>
        </w:tc>
      </w:tr>
      <w:tr w:rsidR="00261EFB" w:rsidRPr="006F1D12" w:rsidTr="006F1D1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Eğitim ve Öğretim Hizmetleri sınıfı</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4</w:t>
            </w:r>
          </w:p>
        </w:tc>
        <w:tc>
          <w:tcPr>
            <w:tcW w:w="946"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5</w:t>
            </w:r>
          </w:p>
        </w:tc>
      </w:tr>
      <w:tr w:rsidR="00261EFB" w:rsidRPr="006F1D12" w:rsidTr="006F1D12">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Avukatlık Hizmetleri Sınıfı.</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2</w:t>
            </w:r>
          </w:p>
        </w:tc>
        <w:tc>
          <w:tcPr>
            <w:tcW w:w="946"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6</w:t>
            </w:r>
          </w:p>
        </w:tc>
      </w:tr>
      <w:tr w:rsidR="00261EFB" w:rsidRPr="006F1D12" w:rsidTr="006F1D12">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Din Hizmetleri Sınıfı</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2</w:t>
            </w:r>
          </w:p>
        </w:tc>
        <w:tc>
          <w:tcPr>
            <w:tcW w:w="946"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3</w:t>
            </w:r>
          </w:p>
        </w:tc>
      </w:tr>
      <w:tr w:rsidR="00261EFB" w:rsidRPr="006F1D12" w:rsidTr="006F1D12">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Yardımcı Hizmetli</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165</w:t>
            </w:r>
          </w:p>
        </w:tc>
        <w:tc>
          <w:tcPr>
            <w:tcW w:w="946"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43</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208</w:t>
            </w:r>
          </w:p>
        </w:tc>
      </w:tr>
      <w:tr w:rsidR="00261EFB" w:rsidRPr="00F62BD0" w:rsidTr="006F1D12">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6F1D12" w:rsidRDefault="00261EFB" w:rsidP="00E449E9">
            <w:pPr>
              <w:rPr>
                <w:b w:val="0"/>
              </w:rPr>
            </w:pPr>
            <w:r w:rsidRPr="006F1D12">
              <w:rPr>
                <w:b w:val="0"/>
              </w:rPr>
              <w:t>Toplam</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6F1D12" w:rsidRDefault="00261EFB" w:rsidP="00E449E9">
            <w:pPr>
              <w:jc w:val="center"/>
            </w:pPr>
            <w:r w:rsidRPr="006F1D12">
              <w:t>1485</w:t>
            </w:r>
          </w:p>
        </w:tc>
        <w:tc>
          <w:tcPr>
            <w:tcW w:w="946" w:type="pct"/>
            <w:vAlign w:val="center"/>
          </w:tcPr>
          <w:p w:rsidR="00261EFB" w:rsidRPr="006F1D12" w:rsidRDefault="00261EFB" w:rsidP="00E449E9">
            <w:pPr>
              <w:jc w:val="center"/>
              <w:cnfStyle w:val="010000000000" w:firstRow="0" w:lastRow="1" w:firstColumn="0" w:lastColumn="0" w:oddVBand="0" w:evenVBand="0" w:oddHBand="0" w:evenHBand="0" w:firstRowFirstColumn="0" w:firstRowLastColumn="0" w:lastRowFirstColumn="0" w:lastRowLastColumn="0"/>
            </w:pPr>
            <w:r w:rsidRPr="006F1D12">
              <w:t>702</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6F1D12" w:rsidRDefault="00261EFB" w:rsidP="00E449E9">
            <w:pPr>
              <w:jc w:val="center"/>
            </w:pPr>
            <w:r w:rsidRPr="006F1D12">
              <w:t>2187</w:t>
            </w:r>
          </w:p>
        </w:tc>
      </w:tr>
    </w:tbl>
    <w:p w:rsidR="006F1D12" w:rsidRPr="00F62BD0" w:rsidRDefault="006F1D12" w:rsidP="006F1D12">
      <w:pPr>
        <w:keepNext/>
      </w:pPr>
      <w:r w:rsidRPr="002C0F23">
        <w:rPr>
          <w:i/>
          <w:sz w:val="16"/>
          <w:szCs w:val="16"/>
        </w:rPr>
        <w:t xml:space="preserve">( 31 </w:t>
      </w:r>
      <w:r w:rsidR="00E70115">
        <w:rPr>
          <w:i/>
          <w:sz w:val="16"/>
          <w:szCs w:val="16"/>
        </w:rPr>
        <w:t>ARALIK</w:t>
      </w:r>
      <w:r w:rsidRPr="002C0F23">
        <w:rPr>
          <w:i/>
          <w:sz w:val="16"/>
          <w:szCs w:val="16"/>
        </w:rPr>
        <w:t xml:space="preserve"> 2017 tarihi itibari </w:t>
      </w:r>
      <w:proofErr w:type="gramStart"/>
      <w:r w:rsidRPr="002C0F23">
        <w:rPr>
          <w:i/>
          <w:sz w:val="16"/>
          <w:szCs w:val="16"/>
        </w:rPr>
        <w:t>ile  geçerlidir</w:t>
      </w:r>
      <w:proofErr w:type="gramEnd"/>
      <w:r w:rsidRPr="002C0F23">
        <w:rPr>
          <w:i/>
          <w:sz w:val="16"/>
          <w:szCs w:val="16"/>
        </w:rPr>
        <w:t>)</w:t>
      </w:r>
    </w:p>
    <w:p w:rsidR="006F1D12" w:rsidRDefault="006F1D12" w:rsidP="004B3825">
      <w:pPr>
        <w:pStyle w:val="ResimYazs"/>
      </w:pPr>
    </w:p>
    <w:p w:rsidR="000E4032" w:rsidRDefault="000E4032" w:rsidP="000E4032"/>
    <w:p w:rsidR="000E4032" w:rsidRDefault="000E4032" w:rsidP="000E4032"/>
    <w:p w:rsidR="000E4032" w:rsidRPr="000E4032" w:rsidRDefault="000E4032" w:rsidP="000E4032"/>
    <w:p w:rsidR="006F1D12" w:rsidRDefault="006F1D12" w:rsidP="004B3825">
      <w:pPr>
        <w:pStyle w:val="ResimYazs"/>
      </w:pPr>
    </w:p>
    <w:p w:rsidR="00261EFB" w:rsidRPr="00F62BD0" w:rsidRDefault="004B3825" w:rsidP="004B3825">
      <w:pPr>
        <w:pStyle w:val="ResimYazs"/>
        <w:rPr>
          <w:b w:val="0"/>
        </w:rPr>
      </w:pPr>
      <w:bookmarkStart w:id="125" w:name="_Toc508094115"/>
      <w:r w:rsidRPr="00F62BD0">
        <w:lastRenderedPageBreak/>
        <w:t xml:space="preserve">Tablo </w:t>
      </w:r>
      <w:fldSimple w:instr=" SEQ Tablo \* ARABIC ">
        <w:r w:rsidR="006B4560">
          <w:rPr>
            <w:noProof/>
          </w:rPr>
          <w:t>29</w:t>
        </w:r>
      </w:fldSimple>
      <w:r w:rsidRPr="00F62BD0">
        <w:t>: Görev Yaptıkları Birimlere Göre İdari Personel Dağılımı</w:t>
      </w:r>
      <w:bookmarkEnd w:id="125"/>
    </w:p>
    <w:tbl>
      <w:tblPr>
        <w:tblStyle w:val="AkListe-Vurgu2"/>
        <w:tblW w:w="5000" w:type="pct"/>
        <w:tblLayout w:type="fixed"/>
        <w:tblLook w:val="0000" w:firstRow="0" w:lastRow="0" w:firstColumn="0" w:lastColumn="0" w:noHBand="0" w:noVBand="0"/>
      </w:tblPr>
      <w:tblGrid>
        <w:gridCol w:w="4986"/>
        <w:gridCol w:w="898"/>
        <w:gridCol w:w="899"/>
        <w:gridCol w:w="899"/>
        <w:gridCol w:w="899"/>
        <w:gridCol w:w="897"/>
      </w:tblGrid>
      <w:tr w:rsidR="00261EFB" w:rsidRPr="006F1D12" w:rsidTr="00C1102D">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6F1D12" w:rsidRDefault="00261EFB" w:rsidP="00E449E9">
            <w:pPr>
              <w:jc w:val="center"/>
              <w:rPr>
                <w:b/>
              </w:rPr>
            </w:pPr>
            <w:r w:rsidRPr="006F1D12">
              <w:rPr>
                <w:b/>
              </w:rPr>
              <w:t>BİRİM ADI</w:t>
            </w:r>
          </w:p>
        </w:tc>
        <w:tc>
          <w:tcPr>
            <w:tcW w:w="474" w:type="pct"/>
            <w:noWrap/>
            <w:vAlign w:val="center"/>
          </w:tcPr>
          <w:p w:rsidR="00261EFB" w:rsidRPr="006F1D12" w:rsidRDefault="006F1D12"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4/a memur</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6F1D12" w:rsidP="00E449E9">
            <w:pPr>
              <w:jc w:val="center"/>
              <w:rPr>
                <w:b/>
              </w:rPr>
            </w:pPr>
            <w:r w:rsidRPr="006F1D12">
              <w:rPr>
                <w:b/>
              </w:rPr>
              <w:t>4/b</w:t>
            </w:r>
          </w:p>
          <w:p w:rsidR="00C1102D" w:rsidRDefault="00C1102D" w:rsidP="00E449E9">
            <w:pPr>
              <w:jc w:val="center"/>
              <w:rPr>
                <w:b/>
              </w:rPr>
            </w:pPr>
            <w:r>
              <w:rPr>
                <w:b/>
              </w:rPr>
              <w:t>Sözleş.</w:t>
            </w:r>
          </w:p>
          <w:p w:rsidR="00261EFB" w:rsidRPr="006F1D12" w:rsidRDefault="00C1102D" w:rsidP="00E449E9">
            <w:pPr>
              <w:jc w:val="center"/>
              <w:rPr>
                <w:b/>
              </w:rPr>
            </w:pPr>
            <w:r>
              <w:rPr>
                <w:b/>
              </w:rPr>
              <w:t>Pers.</w:t>
            </w:r>
          </w:p>
        </w:tc>
        <w:tc>
          <w:tcPr>
            <w:tcW w:w="474" w:type="pct"/>
            <w:vAlign w:val="center"/>
          </w:tcPr>
          <w:p w:rsidR="00261EFB" w:rsidRPr="006F1D12" w:rsidRDefault="006F1D12"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 xml:space="preserve">4/c </w:t>
            </w:r>
          </w:p>
          <w:p w:rsidR="00261EFB" w:rsidRPr="006F1D12" w:rsidRDefault="00C1102D" w:rsidP="00E449E9">
            <w:pPr>
              <w:jc w:val="center"/>
              <w:cnfStyle w:val="000000100000" w:firstRow="0" w:lastRow="0" w:firstColumn="0" w:lastColumn="0" w:oddVBand="0" w:evenVBand="0" w:oddHBand="1" w:evenHBand="0" w:firstRowFirstColumn="0" w:firstRowLastColumn="0" w:lastRowFirstColumn="0" w:lastRowLastColumn="0"/>
              <w:rPr>
                <w:b/>
              </w:rPr>
            </w:pPr>
            <w:r>
              <w:rPr>
                <w:b/>
              </w:rPr>
              <w:t>Geçici Pers.</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6F1D12" w:rsidP="00E449E9">
            <w:pPr>
              <w:jc w:val="center"/>
              <w:rPr>
                <w:b/>
              </w:rPr>
            </w:pPr>
            <w:r w:rsidRPr="006F1D12">
              <w:rPr>
                <w:b/>
              </w:rPr>
              <w:t>Daimi işçi</w:t>
            </w:r>
          </w:p>
        </w:tc>
        <w:tc>
          <w:tcPr>
            <w:tcW w:w="473" w:type="pct"/>
            <w:noWrap/>
            <w:vAlign w:val="center"/>
          </w:tcPr>
          <w:p w:rsidR="00261EFB" w:rsidRPr="006F1D12" w:rsidRDefault="006F1D12"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Toplam</w:t>
            </w:r>
          </w:p>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rPr>
                <w:b/>
              </w:rPr>
            </w:pP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GENEL SEKRETERLİK </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1</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23</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ÖZEL KALEM</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PERSONEL DAİ. BŞK.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İDARİ VE MALİ İŞL</w:t>
            </w:r>
            <w:r>
              <w:rPr>
                <w:sz w:val="22"/>
                <w:szCs w:val="22"/>
              </w:rPr>
              <w:t>ERİ</w:t>
            </w:r>
            <w:r w:rsidRPr="00C1102D">
              <w:rPr>
                <w:sz w:val="22"/>
                <w:szCs w:val="22"/>
              </w:rPr>
              <w:t xml:space="preserve"> DAİ</w:t>
            </w:r>
            <w:r>
              <w:rPr>
                <w:sz w:val="22"/>
                <w:szCs w:val="22"/>
              </w:rPr>
              <w:t xml:space="preserve">RE </w:t>
            </w:r>
            <w:r w:rsidRPr="00C1102D">
              <w:rPr>
                <w:sz w:val="22"/>
                <w:szCs w:val="22"/>
              </w:rPr>
              <w:t>BŞK.</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45</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45</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ÖĞRENCİ İŞL</w:t>
            </w:r>
            <w:r>
              <w:rPr>
                <w:sz w:val="22"/>
                <w:szCs w:val="22"/>
              </w:rPr>
              <w:t xml:space="preserve">ERİ </w:t>
            </w:r>
            <w:r w:rsidRPr="00C1102D">
              <w:rPr>
                <w:sz w:val="22"/>
                <w:szCs w:val="22"/>
              </w:rPr>
              <w:t>DAİ</w:t>
            </w:r>
            <w:r>
              <w:rPr>
                <w:sz w:val="22"/>
                <w:szCs w:val="22"/>
              </w:rPr>
              <w:t xml:space="preserve">RE </w:t>
            </w:r>
            <w:r w:rsidRPr="00C1102D">
              <w:rPr>
                <w:sz w:val="22"/>
                <w:szCs w:val="22"/>
              </w:rPr>
              <w:t>BŞK.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30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30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SAĞLIK KÜL. SPOR DAİ</w:t>
            </w:r>
            <w:r>
              <w:rPr>
                <w:sz w:val="22"/>
                <w:szCs w:val="22"/>
              </w:rPr>
              <w:t xml:space="preserve">RE </w:t>
            </w:r>
            <w:r w:rsidRPr="00C1102D">
              <w:rPr>
                <w:sz w:val="22"/>
                <w:szCs w:val="22"/>
              </w:rPr>
              <w:t>BŞK.</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51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5</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59</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YAPI İŞLERİ DAİ. BŞK.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Pr>
                <w:sz w:val="22"/>
                <w:szCs w:val="22"/>
              </w:rPr>
              <w:t xml:space="preserve">KÜTÜPHANE </w:t>
            </w:r>
            <w:proofErr w:type="gramStart"/>
            <w:r>
              <w:rPr>
                <w:sz w:val="22"/>
                <w:szCs w:val="22"/>
              </w:rPr>
              <w:t>DOK.DAİRE</w:t>
            </w:r>
            <w:proofErr w:type="gramEnd"/>
            <w:r>
              <w:rPr>
                <w:sz w:val="22"/>
                <w:szCs w:val="22"/>
              </w:rPr>
              <w:t xml:space="preserve"> </w:t>
            </w:r>
            <w:r w:rsidRPr="00C1102D">
              <w:rPr>
                <w:sz w:val="22"/>
                <w:szCs w:val="22"/>
              </w:rPr>
              <w:t>BŞK.</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19</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BİLGİ İŞLEM DAİ</w:t>
            </w:r>
            <w:r>
              <w:rPr>
                <w:sz w:val="22"/>
                <w:szCs w:val="22"/>
              </w:rPr>
              <w:t xml:space="preserve">RE </w:t>
            </w:r>
            <w:r w:rsidRPr="00C1102D">
              <w:rPr>
                <w:sz w:val="22"/>
                <w:szCs w:val="22"/>
              </w:rPr>
              <w:t>BŞK.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HUKUK MÜŞAVİRLİĞİ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9</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9</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STRATEJİ GELİŞTİRME DAİ. BŞK.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23</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465"/>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SAĞLIK ARAŞTIRMA VE UYGULAMA MERKEZİ MÜD.</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600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91</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693</w:t>
            </w:r>
          </w:p>
        </w:tc>
      </w:tr>
      <w:tr w:rsidR="00261EFB" w:rsidRPr="006F1D12" w:rsidTr="00C1102D">
        <w:trPr>
          <w:trHeight w:hRule="exact" w:val="329"/>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DÖNER SERMAYE İŞL. MÜD.</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2</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23</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Pr>
                <w:sz w:val="22"/>
                <w:szCs w:val="22"/>
              </w:rPr>
              <w:t xml:space="preserve">KAMU DÜZEN </w:t>
            </w:r>
            <w:r w:rsidRPr="00C1102D">
              <w:rPr>
                <w:sz w:val="22"/>
                <w:szCs w:val="22"/>
              </w:rPr>
              <w:t>VE</w:t>
            </w:r>
            <w:r>
              <w:rPr>
                <w:sz w:val="22"/>
                <w:szCs w:val="22"/>
              </w:rPr>
              <w:t xml:space="preserve"> </w:t>
            </w:r>
            <w:r w:rsidRPr="00C1102D">
              <w:rPr>
                <w:sz w:val="22"/>
                <w:szCs w:val="22"/>
              </w:rPr>
              <w:t xml:space="preserve">GÜVEN. </w:t>
            </w:r>
            <w:proofErr w:type="gramStart"/>
            <w:r w:rsidRPr="00C1102D">
              <w:rPr>
                <w:sz w:val="22"/>
                <w:szCs w:val="22"/>
              </w:rPr>
              <w:t>HİZ</w:t>
            </w:r>
            <w:r>
              <w:rPr>
                <w:sz w:val="22"/>
                <w:szCs w:val="22"/>
              </w:rPr>
              <w:t xml:space="preserve"> </w:t>
            </w:r>
            <w:r w:rsidRPr="00C1102D">
              <w:rPr>
                <w:sz w:val="22"/>
                <w:szCs w:val="22"/>
              </w:rPr>
              <w:t>.MÜD</w:t>
            </w:r>
            <w:proofErr w:type="gramEnd"/>
            <w:r w:rsidRPr="00C1102D">
              <w:rPr>
                <w:sz w:val="22"/>
                <w:szCs w:val="22"/>
              </w:rPr>
              <w:t>.</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79</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79</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EĞİTİM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27</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FEN-EDEBİYAT FAKÜLTESİ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34</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MÜHENDİSLİK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2</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49</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HUKUK FAKÜLTESİ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TIP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42</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İKTİSADİ VE İDARİ </w:t>
            </w:r>
            <w:proofErr w:type="gramStart"/>
            <w:r w:rsidRPr="00C1102D">
              <w:rPr>
                <w:sz w:val="22"/>
                <w:szCs w:val="22"/>
              </w:rPr>
              <w:t>BİL.FAK</w:t>
            </w:r>
            <w:proofErr w:type="gramEnd"/>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26</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27</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TEKNİK EĞİTİM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MİMARLIK VE TASARIM FAK.</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8</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8</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MÜZİK VE SAHNE </w:t>
            </w:r>
            <w:proofErr w:type="gramStart"/>
            <w:r w:rsidRPr="00C1102D">
              <w:rPr>
                <w:sz w:val="22"/>
                <w:szCs w:val="22"/>
              </w:rPr>
              <w:t>SAN.FAK</w:t>
            </w:r>
            <w:proofErr w:type="gramEnd"/>
            <w:r w:rsidRPr="00C1102D">
              <w:rPr>
                <w:sz w:val="22"/>
                <w:szCs w:val="22"/>
              </w:rPr>
              <w:t>.</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İLAHİYAT FAKÜLTESİ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10</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İLETİŞİM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9</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9</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TEKNOLOJİ FAKÜLTESİ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17</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FEN BİLİMLERİ ENS.</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SOSYAL BİLİMLER ENS.</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8</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1</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9</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SAĞLIK BİLİMLERİ ENS.</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EĞİTİM BİLİMLERİ ENS.</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SAĞLIK BİLİMLERİ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17</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FİZİK TEDAVİ VE </w:t>
            </w:r>
            <w:proofErr w:type="gramStart"/>
            <w:r w:rsidRPr="00C1102D">
              <w:rPr>
                <w:sz w:val="22"/>
                <w:szCs w:val="22"/>
              </w:rPr>
              <w:t>REH.Y</w:t>
            </w:r>
            <w:proofErr w:type="gramEnd"/>
            <w:r w:rsidRPr="00C1102D">
              <w:rPr>
                <w:sz w:val="22"/>
                <w:szCs w:val="22"/>
              </w:rPr>
              <w:t>.O.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TURİZM FAKÜLTESİ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9</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1</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SPOR </w:t>
            </w:r>
            <w:proofErr w:type="gramStart"/>
            <w:r w:rsidRPr="00C1102D">
              <w:rPr>
                <w:sz w:val="22"/>
                <w:szCs w:val="22"/>
              </w:rPr>
              <w:t>BİL.FAK</w:t>
            </w:r>
            <w:proofErr w:type="gramEnd"/>
            <w:r w:rsidRPr="00C1102D">
              <w:rPr>
                <w:sz w:val="22"/>
                <w:szCs w:val="22"/>
              </w:rPr>
              <w:t>.</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15</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YABANCI DİLLER YÜKOKL.</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1</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0E4032" w:rsidP="00E449E9">
            <w:pPr>
              <w:rPr>
                <w:sz w:val="22"/>
                <w:szCs w:val="22"/>
              </w:rPr>
            </w:pPr>
            <w:r w:rsidRPr="00C1102D">
              <w:rPr>
                <w:sz w:val="22"/>
                <w:szCs w:val="22"/>
              </w:rPr>
              <w:t xml:space="preserve">DENİZLİ TEKNİK </w:t>
            </w:r>
            <w:proofErr w:type="gramStart"/>
            <w:r w:rsidRPr="00C1102D">
              <w:rPr>
                <w:sz w:val="22"/>
                <w:szCs w:val="22"/>
              </w:rPr>
              <w:t>BİL.M.</w:t>
            </w:r>
            <w:proofErr w:type="gramEnd"/>
            <w:r w:rsidRPr="00C1102D">
              <w:rPr>
                <w:sz w:val="22"/>
                <w:szCs w:val="22"/>
              </w:rPr>
              <w:t xml:space="preserve">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1</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24</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lastRenderedPageBreak/>
              <w:t xml:space="preserve">DENİZLİ SOSYAL </w:t>
            </w:r>
            <w:proofErr w:type="gramStart"/>
            <w:r w:rsidRPr="00C1102D">
              <w:rPr>
                <w:sz w:val="22"/>
                <w:szCs w:val="22"/>
              </w:rPr>
              <w:t>BİL.M.Y</w:t>
            </w:r>
            <w:proofErr w:type="gramEnd"/>
            <w:r w:rsidRPr="00C1102D">
              <w:rPr>
                <w:sz w:val="22"/>
                <w:szCs w:val="22"/>
              </w:rPr>
              <w:t>.O.</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DENİZLİ SAĞLIK </w:t>
            </w:r>
            <w:proofErr w:type="gramStart"/>
            <w:r w:rsidRPr="00C1102D">
              <w:rPr>
                <w:sz w:val="22"/>
                <w:szCs w:val="22"/>
              </w:rPr>
              <w:t>HİZ.Y</w:t>
            </w:r>
            <w:proofErr w:type="gramEnd"/>
            <w:r w:rsidRPr="00C1102D">
              <w:rPr>
                <w:sz w:val="22"/>
                <w:szCs w:val="22"/>
              </w:rPr>
              <w:t>.O.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10</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ÇİVRİL ATASAY KAMER </w:t>
            </w:r>
            <w:proofErr w:type="gramStart"/>
            <w:r w:rsidRPr="00C1102D">
              <w:rPr>
                <w:sz w:val="22"/>
                <w:szCs w:val="22"/>
              </w:rPr>
              <w:t>M.Y.O</w:t>
            </w:r>
            <w:proofErr w:type="gramEnd"/>
            <w:r w:rsidRPr="00C1102D">
              <w:rPr>
                <w:sz w:val="22"/>
                <w:szCs w:val="22"/>
              </w:rPr>
              <w:t>.</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BEKİLLİ MESLEK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7</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SARAYKÖY MESLEK Y.O.</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HONAZ MESLEK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14</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BULDAN MESLEK Y.O.</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15</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15</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ACIPAYAM MESLEK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ÇAL MESLEK Y.O</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TAVAS MESLEK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8</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8</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KALE MESLEK Y.O</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4</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UYGULAMALI BİLİMLER Y.O</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6</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6</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BİLİM </w:t>
            </w:r>
            <w:proofErr w:type="gramStart"/>
            <w:r w:rsidRPr="00C1102D">
              <w:rPr>
                <w:sz w:val="22"/>
                <w:szCs w:val="22"/>
              </w:rPr>
              <w:t>ARŞ.PROJE</w:t>
            </w:r>
            <w:proofErr w:type="gramEnd"/>
            <w:r w:rsidRPr="00C1102D">
              <w:rPr>
                <w:sz w:val="22"/>
                <w:szCs w:val="22"/>
              </w:rPr>
              <w:t xml:space="preserve"> BİRİMİ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7</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proofErr w:type="gramStart"/>
            <w:r w:rsidRPr="00C1102D">
              <w:rPr>
                <w:sz w:val="22"/>
                <w:szCs w:val="22"/>
              </w:rPr>
              <w:t>ULUSLAR ARASI</w:t>
            </w:r>
            <w:proofErr w:type="gramEnd"/>
            <w:r w:rsidRPr="00C1102D">
              <w:rPr>
                <w:sz w:val="22"/>
                <w:szCs w:val="22"/>
              </w:rPr>
              <w:t xml:space="preserve"> İLİŞKİLER KOOR.</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SÜREKLİ EĞİTİM MER.</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DİŞ HEKİMLİĞİ FAK.</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14</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ÖYEP</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52"/>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ARKEOLOJİ ENSTİTÜSÜ</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SPOR </w:t>
            </w:r>
            <w:proofErr w:type="gramStart"/>
            <w:r w:rsidRPr="00C1102D">
              <w:rPr>
                <w:sz w:val="22"/>
                <w:szCs w:val="22"/>
              </w:rPr>
              <w:t>BİL.TEKN</w:t>
            </w:r>
            <w:proofErr w:type="gramEnd"/>
            <w:r w:rsidRPr="00C1102D">
              <w:rPr>
                <w:sz w:val="22"/>
                <w:szCs w:val="22"/>
              </w:rPr>
              <w:t xml:space="preserve">. </w:t>
            </w:r>
            <w:proofErr w:type="gramStart"/>
            <w:r w:rsidRPr="00C1102D">
              <w:rPr>
                <w:sz w:val="22"/>
                <w:szCs w:val="22"/>
              </w:rPr>
              <w:t>ARŞ.VE</w:t>
            </w:r>
            <w:proofErr w:type="gramEnd"/>
            <w:r w:rsidRPr="00C1102D">
              <w:rPr>
                <w:sz w:val="22"/>
                <w:szCs w:val="22"/>
              </w:rPr>
              <w:t xml:space="preserve"> UYG. MER.</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20</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20</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286"/>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İÇ DENETİM BİRİMİ BAŞKANLIĞI</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4</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4</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PROJE DESTEK OFİSİ</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İLERİ TEKNOLOJİ UYG. VE </w:t>
            </w:r>
            <w:proofErr w:type="gramStart"/>
            <w:r w:rsidRPr="00C1102D">
              <w:rPr>
                <w:sz w:val="22"/>
                <w:szCs w:val="22"/>
              </w:rPr>
              <w:t>ARŞ.MERKEZİ</w:t>
            </w:r>
            <w:proofErr w:type="gramEnd"/>
            <w:r w:rsidRPr="00C1102D">
              <w:rPr>
                <w:sz w:val="22"/>
                <w:szCs w:val="22"/>
              </w:rPr>
              <w:tab/>
            </w:r>
            <w:r w:rsidRPr="00C1102D">
              <w:rPr>
                <w:sz w:val="22"/>
                <w:szCs w:val="22"/>
              </w:rPr>
              <w:tab/>
            </w:r>
            <w:r w:rsidRPr="00C1102D">
              <w:rPr>
                <w:sz w:val="22"/>
                <w:szCs w:val="22"/>
              </w:rPr>
              <w:tab/>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3</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DİL ÖĞRETİMİ </w:t>
            </w:r>
            <w:proofErr w:type="gramStart"/>
            <w:r w:rsidRPr="00C1102D">
              <w:rPr>
                <w:sz w:val="22"/>
                <w:szCs w:val="22"/>
              </w:rPr>
              <w:t>UYG.VE</w:t>
            </w:r>
            <w:proofErr w:type="gramEnd"/>
            <w:r w:rsidRPr="00C1102D">
              <w:rPr>
                <w:sz w:val="22"/>
                <w:szCs w:val="22"/>
              </w:rPr>
              <w:t xml:space="preserve"> ARAŞ.MRK.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ind w:right="-461"/>
              <w:rPr>
                <w:sz w:val="22"/>
                <w:szCs w:val="22"/>
              </w:rPr>
            </w:pPr>
            <w:r w:rsidRPr="00C1102D">
              <w:rPr>
                <w:sz w:val="22"/>
                <w:szCs w:val="22"/>
              </w:rPr>
              <w:t>ENGELLİ ÖĞRENCİ BİRİMİ KOOR.</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2</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KONGRE KÜLTÜR MRK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3</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3</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AKADEMİK DEĞERLENDİRME KURULU</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YURTDIŞI </w:t>
            </w:r>
            <w:proofErr w:type="gramStart"/>
            <w:r w:rsidRPr="00C1102D">
              <w:rPr>
                <w:sz w:val="22"/>
                <w:szCs w:val="22"/>
              </w:rPr>
              <w:t>ÖĞR.KOOR</w:t>
            </w:r>
            <w:proofErr w:type="gramEnd"/>
            <w:r w:rsidRPr="00C1102D">
              <w:rPr>
                <w:sz w:val="22"/>
                <w:szCs w:val="22"/>
              </w:rPr>
              <w:t>.</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TEKNOKENT YÖNETİCİ A.Ş.</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ORGANİZE SAN. BÖL. POL.</w:t>
            </w:r>
          </w:p>
          <w:p w:rsidR="00261EFB" w:rsidRPr="00C1102D" w:rsidRDefault="00261EFB" w:rsidP="00E449E9">
            <w:pPr>
              <w:rPr>
                <w:sz w:val="22"/>
                <w:szCs w:val="22"/>
              </w:rPr>
            </w:pP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1</w:t>
            </w:r>
          </w:p>
        </w:tc>
      </w:tr>
      <w:tr w:rsidR="00261EFB" w:rsidRPr="006F1D12" w:rsidTr="00C1102D">
        <w:trPr>
          <w:cnfStyle w:val="000000100000" w:firstRow="0" w:lastRow="0" w:firstColumn="0" w:lastColumn="0" w:oddVBand="0" w:evenVBand="0" w:oddHBand="1" w:evenHBand="0" w:firstRowFirstColumn="0" w:firstRowLastColumn="0" w:lastRowFirstColumn="0" w:lastRowLastColumn="0"/>
          <w:trHeight w:hRule="exact" w:val="486"/>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 xml:space="preserve">KALİTE YÖNETİMİ VE VERİ DEĞERLENDİRME UYGULAMA VE </w:t>
            </w:r>
            <w:proofErr w:type="gramStart"/>
            <w:r w:rsidRPr="00C1102D">
              <w:rPr>
                <w:sz w:val="22"/>
                <w:szCs w:val="22"/>
              </w:rPr>
              <w:t>AŞR.MERK</w:t>
            </w:r>
            <w:proofErr w:type="gramEnd"/>
            <w:r w:rsidRPr="00C1102D">
              <w:rPr>
                <w:sz w:val="22"/>
                <w:szCs w:val="22"/>
              </w:rPr>
              <w:t>.</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pPr>
            <w:r w:rsidRPr="006F1D12">
              <w:t>1</w:t>
            </w:r>
          </w:p>
        </w:tc>
      </w:tr>
      <w:tr w:rsidR="00261EFB" w:rsidRPr="006F1D12" w:rsidTr="00C1102D">
        <w:trPr>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C1102D" w:rsidRDefault="00C1102D" w:rsidP="00E449E9">
            <w:pPr>
              <w:rPr>
                <w:sz w:val="22"/>
                <w:szCs w:val="22"/>
              </w:rPr>
            </w:pPr>
            <w:r w:rsidRPr="00C1102D">
              <w:rPr>
                <w:sz w:val="22"/>
                <w:szCs w:val="22"/>
              </w:rPr>
              <w:t>DENEYSEL CER. UYG. ARŞ. MRK.</w:t>
            </w:r>
          </w:p>
        </w:tc>
        <w:tc>
          <w:tcPr>
            <w:tcW w:w="474"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pPr>
            <w:r w:rsidRPr="006F1D12">
              <w:t>-</w:t>
            </w:r>
          </w:p>
        </w:tc>
        <w:tc>
          <w:tcPr>
            <w:tcW w:w="474" w:type="pct"/>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pPr>
            <w:r w:rsidRPr="006F1D12">
              <w:t>-</w:t>
            </w:r>
          </w:p>
        </w:tc>
        <w:tc>
          <w:tcPr>
            <w:tcW w:w="473" w:type="pct"/>
            <w:noWrap/>
            <w:vAlign w:val="center"/>
          </w:tcPr>
          <w:p w:rsidR="00261EFB" w:rsidRPr="006F1D12" w:rsidRDefault="00261EFB" w:rsidP="00E449E9">
            <w:pPr>
              <w:jc w:val="center"/>
              <w:cnfStyle w:val="000000000000" w:firstRow="0" w:lastRow="0" w:firstColumn="0" w:lastColumn="0" w:oddVBand="0" w:evenVBand="0" w:oddHBand="0" w:evenHBand="0" w:firstRowFirstColumn="0" w:firstRowLastColumn="0" w:lastRowFirstColumn="0" w:lastRowLastColumn="0"/>
            </w:pPr>
            <w:r w:rsidRPr="006F1D12">
              <w:t>2</w:t>
            </w:r>
          </w:p>
        </w:tc>
      </w:tr>
      <w:tr w:rsidR="00261EFB" w:rsidRPr="00F62BD0" w:rsidTr="00C1102D">
        <w:trPr>
          <w:cnfStyle w:val="000000100000" w:firstRow="0" w:lastRow="0" w:firstColumn="0" w:lastColumn="0" w:oddVBand="0" w:evenVBand="0" w:oddHBand="1" w:evenHBand="0" w:firstRowFirstColumn="0" w:firstRowLastColumn="0" w:lastRowFirstColumn="0" w:lastRowLastColumn="0"/>
          <w:trHeight w:hRule="exact" w:val="317"/>
        </w:trPr>
        <w:tc>
          <w:tcPr>
            <w:cnfStyle w:val="000010000000" w:firstRow="0" w:lastRow="0" w:firstColumn="0" w:lastColumn="0" w:oddVBand="1" w:evenVBand="0" w:oddHBand="0" w:evenHBand="0" w:firstRowFirstColumn="0" w:firstRowLastColumn="0" w:lastRowFirstColumn="0" w:lastRowLastColumn="0"/>
            <w:tcW w:w="2630" w:type="pct"/>
            <w:noWrap/>
            <w:vAlign w:val="center"/>
          </w:tcPr>
          <w:p w:rsidR="00261EFB" w:rsidRPr="008D5074" w:rsidRDefault="00C1102D" w:rsidP="00E449E9">
            <w:pPr>
              <w:rPr>
                <w:b/>
                <w:sz w:val="22"/>
                <w:szCs w:val="22"/>
              </w:rPr>
            </w:pPr>
            <w:r w:rsidRPr="008D5074">
              <w:rPr>
                <w:b/>
                <w:sz w:val="22"/>
                <w:szCs w:val="22"/>
              </w:rPr>
              <w:t>TOPLAM</w:t>
            </w:r>
          </w:p>
        </w:tc>
        <w:tc>
          <w:tcPr>
            <w:tcW w:w="474"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1485</w:t>
            </w:r>
          </w:p>
        </w:tc>
        <w:tc>
          <w:tcPr>
            <w:cnfStyle w:val="000010000000" w:firstRow="0" w:lastRow="0" w:firstColumn="0" w:lastColumn="0" w:oddVBand="1" w:evenVBand="0" w:oddHBand="0" w:evenHBand="0" w:firstRowFirstColumn="0" w:firstRowLastColumn="0" w:lastRowFirstColumn="0" w:lastRowLastColumn="0"/>
            <w:tcW w:w="474" w:type="pct"/>
            <w:noWrap/>
            <w:vAlign w:val="center"/>
          </w:tcPr>
          <w:p w:rsidR="00261EFB" w:rsidRPr="006F1D12" w:rsidRDefault="00261EFB" w:rsidP="00E449E9">
            <w:pPr>
              <w:jc w:val="center"/>
              <w:rPr>
                <w:b/>
              </w:rPr>
            </w:pPr>
            <w:r w:rsidRPr="006F1D12">
              <w:rPr>
                <w:b/>
              </w:rPr>
              <w:t>93</w:t>
            </w:r>
          </w:p>
        </w:tc>
        <w:tc>
          <w:tcPr>
            <w:tcW w:w="474" w:type="pct"/>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16</w:t>
            </w:r>
          </w:p>
        </w:tc>
        <w:tc>
          <w:tcPr>
            <w:cnfStyle w:val="000010000000" w:firstRow="0" w:lastRow="0" w:firstColumn="0" w:lastColumn="0" w:oddVBand="1" w:evenVBand="0" w:oddHBand="0" w:evenHBand="0" w:firstRowFirstColumn="0" w:firstRowLastColumn="0" w:lastRowFirstColumn="0" w:lastRowLastColumn="0"/>
            <w:tcW w:w="474" w:type="pct"/>
            <w:vAlign w:val="center"/>
          </w:tcPr>
          <w:p w:rsidR="00261EFB" w:rsidRPr="006F1D12" w:rsidRDefault="00261EFB" w:rsidP="00E449E9">
            <w:pPr>
              <w:jc w:val="center"/>
              <w:rPr>
                <w:b/>
              </w:rPr>
            </w:pPr>
            <w:r w:rsidRPr="006F1D12">
              <w:rPr>
                <w:b/>
              </w:rPr>
              <w:t>12</w:t>
            </w:r>
          </w:p>
        </w:tc>
        <w:tc>
          <w:tcPr>
            <w:tcW w:w="473" w:type="pct"/>
            <w:noWrap/>
            <w:vAlign w:val="center"/>
          </w:tcPr>
          <w:p w:rsidR="00261EFB" w:rsidRPr="006F1D12" w:rsidRDefault="00261EFB" w:rsidP="00E449E9">
            <w:pPr>
              <w:jc w:val="center"/>
              <w:cnfStyle w:val="000000100000" w:firstRow="0" w:lastRow="0" w:firstColumn="0" w:lastColumn="0" w:oddVBand="0" w:evenVBand="0" w:oddHBand="1" w:evenHBand="0" w:firstRowFirstColumn="0" w:firstRowLastColumn="0" w:lastRowFirstColumn="0" w:lastRowLastColumn="0"/>
              <w:rPr>
                <w:b/>
              </w:rPr>
            </w:pPr>
            <w:r w:rsidRPr="006F1D12">
              <w:rPr>
                <w:b/>
              </w:rPr>
              <w:t>1606</w:t>
            </w:r>
          </w:p>
        </w:tc>
      </w:tr>
    </w:tbl>
    <w:p w:rsidR="00C1102D" w:rsidRPr="00F62BD0" w:rsidRDefault="00C1102D" w:rsidP="00C1102D">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Default="00261EFB" w:rsidP="00261EFB">
      <w:pPr>
        <w:rPr>
          <w:b/>
        </w:rPr>
      </w:pPr>
    </w:p>
    <w:p w:rsidR="000E4032" w:rsidRDefault="000E4032" w:rsidP="00261EFB">
      <w:pPr>
        <w:rPr>
          <w:b/>
        </w:rPr>
      </w:pPr>
    </w:p>
    <w:p w:rsidR="000E4032" w:rsidRDefault="000E4032" w:rsidP="00261EFB">
      <w:pPr>
        <w:rPr>
          <w:b/>
        </w:rPr>
      </w:pPr>
    </w:p>
    <w:p w:rsidR="000E4032" w:rsidRPr="00F62BD0" w:rsidRDefault="000E4032" w:rsidP="00261EFB">
      <w:pPr>
        <w:rPr>
          <w:b/>
        </w:rPr>
      </w:pPr>
    </w:p>
    <w:p w:rsidR="00261EFB" w:rsidRPr="00F62BD0" w:rsidRDefault="00261EFB" w:rsidP="00261EFB">
      <w:pPr>
        <w:rPr>
          <w:sz w:val="20"/>
        </w:rPr>
      </w:pPr>
    </w:p>
    <w:p w:rsidR="00261EFB" w:rsidRDefault="00261EFB" w:rsidP="00261EFB">
      <w:pPr>
        <w:keepNext/>
      </w:pPr>
    </w:p>
    <w:p w:rsidR="00C96C6B" w:rsidRPr="00F62BD0" w:rsidRDefault="00C96C6B" w:rsidP="00261EFB">
      <w:pPr>
        <w:keepNext/>
      </w:pPr>
    </w:p>
    <w:p w:rsidR="00261EFB" w:rsidRPr="00F62BD0" w:rsidRDefault="00261EFB" w:rsidP="00261EFB">
      <w:pPr>
        <w:rPr>
          <w:b/>
          <w:bCs/>
          <w:sz w:val="20"/>
        </w:rPr>
      </w:pPr>
    </w:p>
    <w:p w:rsidR="00261EFB" w:rsidRPr="00F62BD0" w:rsidRDefault="004B3825" w:rsidP="004B3825">
      <w:pPr>
        <w:pStyle w:val="ResimYazs"/>
        <w:rPr>
          <w:b w:val="0"/>
          <w:sz w:val="24"/>
          <w:szCs w:val="24"/>
        </w:rPr>
      </w:pPr>
      <w:bookmarkStart w:id="126" w:name="_Toc508094116"/>
      <w:r w:rsidRPr="00F62BD0">
        <w:t xml:space="preserve">Tablo </w:t>
      </w:r>
      <w:fldSimple w:instr=" SEQ Tablo \* ARABIC ">
        <w:r w:rsidR="006B4560">
          <w:rPr>
            <w:noProof/>
          </w:rPr>
          <w:t>30</w:t>
        </w:r>
      </w:fldSimple>
      <w:r w:rsidRPr="00F62BD0">
        <w:t>: İdari Personelin Eğitim Durumu</w:t>
      </w:r>
      <w:bookmarkEnd w:id="126"/>
    </w:p>
    <w:tbl>
      <w:tblPr>
        <w:tblStyle w:val="AkListe-Vurgu2"/>
        <w:tblW w:w="5000" w:type="pct"/>
        <w:tblLook w:val="01E0" w:firstRow="1" w:lastRow="1" w:firstColumn="1" w:lastColumn="1" w:noHBand="0" w:noVBand="0"/>
      </w:tblPr>
      <w:tblGrid>
        <w:gridCol w:w="1505"/>
        <w:gridCol w:w="1528"/>
        <w:gridCol w:w="1515"/>
        <w:gridCol w:w="1507"/>
        <w:gridCol w:w="1507"/>
        <w:gridCol w:w="1916"/>
      </w:tblGrid>
      <w:tr w:rsidR="00261EFB" w:rsidRPr="008D5074" w:rsidTr="008D507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rsidR="00261EFB" w:rsidRPr="008D5074" w:rsidRDefault="00261EFB" w:rsidP="00E449E9">
            <w:pPr>
              <w:autoSpaceDE w:val="0"/>
              <w:autoSpaceDN w:val="0"/>
              <w:adjustRightInd w:val="0"/>
              <w:jc w:val="center"/>
              <w:rPr>
                <w:sz w:val="22"/>
                <w:szCs w:val="22"/>
              </w:rPr>
            </w:pPr>
            <w:r w:rsidRPr="008D5074">
              <w:rPr>
                <w:sz w:val="22"/>
                <w:szCs w:val="22"/>
              </w:rPr>
              <w:t>İdari Personelin Eğitim Durumu</w:t>
            </w:r>
          </w:p>
        </w:tc>
      </w:tr>
      <w:tr w:rsidR="00261EFB" w:rsidRPr="008D5074" w:rsidTr="008D50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94" w:type="pct"/>
            <w:vAlign w:val="center"/>
          </w:tcPr>
          <w:p w:rsidR="00261EFB" w:rsidRPr="008D5074" w:rsidRDefault="00261EFB" w:rsidP="00E449E9">
            <w:pPr>
              <w:autoSpaceDE w:val="0"/>
              <w:autoSpaceDN w:val="0"/>
              <w:adjustRightInd w:val="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806"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İlköğretim</w:t>
            </w:r>
          </w:p>
        </w:tc>
        <w:tc>
          <w:tcPr>
            <w:tcW w:w="799"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Lise</w:t>
            </w:r>
          </w:p>
        </w:tc>
        <w:tc>
          <w:tcPr>
            <w:cnfStyle w:val="000010000000" w:firstRow="0" w:lastRow="0" w:firstColumn="0" w:lastColumn="0" w:oddVBand="1" w:evenVBand="0" w:oddHBand="0" w:evenHBand="0" w:firstRowFirstColumn="0" w:firstRowLastColumn="0" w:lastRowFirstColumn="0" w:lastRowLastColumn="0"/>
            <w:tcW w:w="795"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Ön Lisans</w:t>
            </w:r>
          </w:p>
        </w:tc>
        <w:tc>
          <w:tcPr>
            <w:tcW w:w="795"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Lisans</w:t>
            </w:r>
          </w:p>
        </w:tc>
        <w:tc>
          <w:tcPr>
            <w:cnfStyle w:val="000100000000" w:firstRow="0" w:lastRow="0" w:firstColumn="0" w:lastColumn="1" w:oddVBand="0" w:evenVBand="0" w:oddHBand="0" w:evenHBand="0" w:firstRowFirstColumn="0" w:firstRowLastColumn="0" w:lastRowFirstColumn="0" w:lastRowLastColumn="0"/>
            <w:tcW w:w="1010"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Y.L. ve Dokt.</w:t>
            </w:r>
          </w:p>
        </w:tc>
      </w:tr>
      <w:tr w:rsidR="00261EFB" w:rsidRPr="008D5074" w:rsidTr="008D5074">
        <w:trPr>
          <w:trHeight w:val="306"/>
        </w:trPr>
        <w:tc>
          <w:tcPr>
            <w:cnfStyle w:val="001000000000" w:firstRow="0" w:lastRow="0" w:firstColumn="1" w:lastColumn="0" w:oddVBand="0" w:evenVBand="0" w:oddHBand="0" w:evenHBand="0" w:firstRowFirstColumn="0" w:firstRowLastColumn="0" w:lastRowFirstColumn="0" w:lastRowLastColumn="0"/>
            <w:tcW w:w="794" w:type="pct"/>
            <w:vAlign w:val="center"/>
          </w:tcPr>
          <w:p w:rsidR="00261EFB" w:rsidRPr="008D5074" w:rsidRDefault="00261EFB" w:rsidP="00E449E9">
            <w:pPr>
              <w:rPr>
                <w:sz w:val="22"/>
                <w:szCs w:val="22"/>
              </w:rPr>
            </w:pPr>
            <w:r w:rsidRPr="008D5074">
              <w:rPr>
                <w:sz w:val="22"/>
                <w:szCs w:val="22"/>
              </w:rPr>
              <w:t>Kişi Sayısı</w:t>
            </w:r>
          </w:p>
        </w:tc>
        <w:tc>
          <w:tcPr>
            <w:cnfStyle w:val="000010000000" w:firstRow="0" w:lastRow="0" w:firstColumn="0" w:lastColumn="0" w:oddVBand="1" w:evenVBand="0" w:oddHBand="0" w:evenHBand="0" w:firstRowFirstColumn="0" w:firstRowLastColumn="0" w:lastRowFirstColumn="0" w:lastRowLastColumn="0"/>
            <w:tcW w:w="806" w:type="pct"/>
            <w:vAlign w:val="center"/>
          </w:tcPr>
          <w:p w:rsidR="00261EFB" w:rsidRPr="008D5074" w:rsidRDefault="00261EFB" w:rsidP="00E449E9">
            <w:pPr>
              <w:jc w:val="center"/>
              <w:rPr>
                <w:sz w:val="22"/>
                <w:szCs w:val="22"/>
              </w:rPr>
            </w:pPr>
            <w:r w:rsidRPr="008D5074">
              <w:rPr>
                <w:sz w:val="22"/>
                <w:szCs w:val="22"/>
              </w:rPr>
              <w:t>105</w:t>
            </w:r>
          </w:p>
        </w:tc>
        <w:tc>
          <w:tcPr>
            <w:tcW w:w="799"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255</w:t>
            </w:r>
          </w:p>
        </w:tc>
        <w:tc>
          <w:tcPr>
            <w:cnfStyle w:val="000010000000" w:firstRow="0" w:lastRow="0" w:firstColumn="0" w:lastColumn="0" w:oddVBand="1" w:evenVBand="0" w:oddHBand="0" w:evenHBand="0" w:firstRowFirstColumn="0" w:firstRowLastColumn="0" w:lastRowFirstColumn="0" w:lastRowLastColumn="0"/>
            <w:tcW w:w="795" w:type="pct"/>
            <w:vAlign w:val="center"/>
          </w:tcPr>
          <w:p w:rsidR="00261EFB" w:rsidRPr="008D5074" w:rsidRDefault="00261EFB" w:rsidP="00E449E9">
            <w:pPr>
              <w:jc w:val="center"/>
              <w:rPr>
                <w:sz w:val="22"/>
                <w:szCs w:val="22"/>
              </w:rPr>
            </w:pPr>
            <w:r w:rsidRPr="008D5074">
              <w:rPr>
                <w:sz w:val="22"/>
                <w:szCs w:val="22"/>
              </w:rPr>
              <w:t>245</w:t>
            </w:r>
          </w:p>
        </w:tc>
        <w:tc>
          <w:tcPr>
            <w:tcW w:w="795"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793</w:t>
            </w:r>
          </w:p>
        </w:tc>
        <w:tc>
          <w:tcPr>
            <w:cnfStyle w:val="000100000000" w:firstRow="0" w:lastRow="0" w:firstColumn="0" w:lastColumn="1" w:oddVBand="0" w:evenVBand="0" w:oddHBand="0" w:evenHBand="0" w:firstRowFirstColumn="0" w:firstRowLastColumn="0" w:lastRowFirstColumn="0" w:lastRowLastColumn="0"/>
            <w:tcW w:w="1010" w:type="pct"/>
            <w:vAlign w:val="center"/>
          </w:tcPr>
          <w:p w:rsidR="00261EFB" w:rsidRPr="008D5074" w:rsidRDefault="00261EFB" w:rsidP="00E449E9">
            <w:pPr>
              <w:jc w:val="center"/>
              <w:rPr>
                <w:sz w:val="22"/>
                <w:szCs w:val="22"/>
              </w:rPr>
            </w:pPr>
            <w:r w:rsidRPr="008D5074">
              <w:rPr>
                <w:sz w:val="22"/>
                <w:szCs w:val="22"/>
              </w:rPr>
              <w:t>87</w:t>
            </w:r>
          </w:p>
        </w:tc>
      </w:tr>
      <w:tr w:rsidR="00261EFB" w:rsidRPr="00F62BD0" w:rsidTr="008D5074">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94" w:type="pct"/>
            <w:vAlign w:val="center"/>
          </w:tcPr>
          <w:p w:rsidR="00261EFB" w:rsidRPr="008D5074" w:rsidRDefault="00261EFB" w:rsidP="00E449E9">
            <w:pPr>
              <w:rPr>
                <w:sz w:val="22"/>
                <w:szCs w:val="22"/>
              </w:rPr>
            </w:pPr>
            <w:r w:rsidRPr="008D5074">
              <w:rPr>
                <w:sz w:val="22"/>
                <w:szCs w:val="22"/>
              </w:rPr>
              <w:t>Yüzde</w:t>
            </w:r>
          </w:p>
        </w:tc>
        <w:tc>
          <w:tcPr>
            <w:cnfStyle w:val="000010000000" w:firstRow="0" w:lastRow="0" w:firstColumn="0" w:lastColumn="0" w:oddVBand="1" w:evenVBand="0" w:oddHBand="0" w:evenHBand="0" w:firstRowFirstColumn="0" w:firstRowLastColumn="0" w:lastRowFirstColumn="0" w:lastRowLastColumn="0"/>
            <w:tcW w:w="806" w:type="pct"/>
            <w:vAlign w:val="center"/>
          </w:tcPr>
          <w:p w:rsidR="00261EFB" w:rsidRPr="008D5074" w:rsidRDefault="00261EFB" w:rsidP="00E449E9">
            <w:pPr>
              <w:jc w:val="center"/>
              <w:rPr>
                <w:sz w:val="22"/>
                <w:szCs w:val="22"/>
              </w:rPr>
            </w:pPr>
            <w:r w:rsidRPr="008D5074">
              <w:rPr>
                <w:sz w:val="22"/>
                <w:szCs w:val="22"/>
              </w:rPr>
              <w:t>%7</w:t>
            </w:r>
          </w:p>
        </w:tc>
        <w:tc>
          <w:tcPr>
            <w:tcW w:w="799"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%17.4</w:t>
            </w:r>
          </w:p>
        </w:tc>
        <w:tc>
          <w:tcPr>
            <w:cnfStyle w:val="000010000000" w:firstRow="0" w:lastRow="0" w:firstColumn="0" w:lastColumn="0" w:oddVBand="1" w:evenVBand="0" w:oddHBand="0" w:evenHBand="0" w:firstRowFirstColumn="0" w:firstRowLastColumn="0" w:lastRowFirstColumn="0" w:lastRowLastColumn="0"/>
            <w:tcW w:w="795" w:type="pct"/>
            <w:vAlign w:val="center"/>
          </w:tcPr>
          <w:p w:rsidR="00261EFB" w:rsidRPr="008D5074" w:rsidRDefault="00261EFB" w:rsidP="00E449E9">
            <w:pPr>
              <w:jc w:val="center"/>
              <w:rPr>
                <w:sz w:val="22"/>
                <w:szCs w:val="22"/>
              </w:rPr>
            </w:pPr>
            <w:r w:rsidRPr="008D5074">
              <w:rPr>
                <w:sz w:val="22"/>
                <w:szCs w:val="22"/>
              </w:rPr>
              <w:t>%16.4</w:t>
            </w:r>
          </w:p>
        </w:tc>
        <w:tc>
          <w:tcPr>
            <w:tcW w:w="795"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%53.4</w:t>
            </w:r>
          </w:p>
        </w:tc>
        <w:tc>
          <w:tcPr>
            <w:cnfStyle w:val="000100000000" w:firstRow="0" w:lastRow="0" w:firstColumn="0" w:lastColumn="1" w:oddVBand="0" w:evenVBand="0" w:oddHBand="0" w:evenHBand="0" w:firstRowFirstColumn="0" w:firstRowLastColumn="0" w:lastRowFirstColumn="0" w:lastRowLastColumn="0"/>
            <w:tcW w:w="1010" w:type="pct"/>
            <w:vAlign w:val="center"/>
          </w:tcPr>
          <w:p w:rsidR="00261EFB" w:rsidRPr="008D5074" w:rsidRDefault="00261EFB" w:rsidP="00E449E9">
            <w:pPr>
              <w:jc w:val="center"/>
              <w:rPr>
                <w:sz w:val="22"/>
                <w:szCs w:val="22"/>
              </w:rPr>
            </w:pPr>
            <w:r w:rsidRPr="008D5074">
              <w:rPr>
                <w:sz w:val="22"/>
                <w:szCs w:val="22"/>
              </w:rPr>
              <w:t>%5.8</w:t>
            </w:r>
          </w:p>
        </w:tc>
      </w:tr>
    </w:tbl>
    <w:p w:rsidR="008D5074" w:rsidRPr="00F62BD0" w:rsidRDefault="008D5074" w:rsidP="008D507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Pr="00F62BD0" w:rsidRDefault="00261EFB" w:rsidP="00261EFB">
      <w:pPr>
        <w:rPr>
          <w:sz w:val="22"/>
          <w:szCs w:val="22"/>
        </w:rPr>
      </w:pPr>
    </w:p>
    <w:p w:rsidR="004B3825" w:rsidRPr="00F62BD0" w:rsidRDefault="004B3825" w:rsidP="00261EFB">
      <w:pPr>
        <w:rPr>
          <w:sz w:val="22"/>
          <w:szCs w:val="22"/>
        </w:rPr>
      </w:pPr>
    </w:p>
    <w:p w:rsidR="00261EFB" w:rsidRPr="00F62BD0" w:rsidRDefault="004B3825" w:rsidP="004B3825">
      <w:pPr>
        <w:pStyle w:val="ResimYazs"/>
        <w:rPr>
          <w:b w:val="0"/>
          <w:sz w:val="24"/>
          <w:szCs w:val="24"/>
        </w:rPr>
      </w:pPr>
      <w:bookmarkStart w:id="127" w:name="_Toc508094117"/>
      <w:r w:rsidRPr="00F62BD0">
        <w:t xml:space="preserve">Tablo </w:t>
      </w:r>
      <w:fldSimple w:instr=" SEQ Tablo \* ARABIC ">
        <w:r w:rsidR="006B4560">
          <w:rPr>
            <w:noProof/>
          </w:rPr>
          <w:t>31</w:t>
        </w:r>
      </w:fldSimple>
      <w:r w:rsidRPr="00F62BD0">
        <w:t>: İdari Personelin Hizmet Süreleri</w:t>
      </w:r>
      <w:bookmarkEnd w:id="127"/>
    </w:p>
    <w:tbl>
      <w:tblPr>
        <w:tblStyle w:val="AkListe-Vurgu2"/>
        <w:tblW w:w="5000" w:type="pct"/>
        <w:tblLook w:val="01E0" w:firstRow="1" w:lastRow="1" w:firstColumn="1" w:lastColumn="1" w:noHBand="0" w:noVBand="0"/>
      </w:tblPr>
      <w:tblGrid>
        <w:gridCol w:w="1304"/>
        <w:gridCol w:w="1274"/>
        <w:gridCol w:w="1264"/>
        <w:gridCol w:w="1259"/>
        <w:gridCol w:w="1259"/>
        <w:gridCol w:w="1537"/>
        <w:gridCol w:w="1581"/>
      </w:tblGrid>
      <w:tr w:rsidR="00261EFB" w:rsidRPr="008D5074" w:rsidTr="008D507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261EFB" w:rsidRPr="008D5074" w:rsidRDefault="00261EFB" w:rsidP="00E449E9">
            <w:pPr>
              <w:autoSpaceDE w:val="0"/>
              <w:autoSpaceDN w:val="0"/>
              <w:adjustRightInd w:val="0"/>
              <w:jc w:val="center"/>
              <w:rPr>
                <w:sz w:val="22"/>
                <w:szCs w:val="22"/>
              </w:rPr>
            </w:pPr>
            <w:r w:rsidRPr="008D5074">
              <w:rPr>
                <w:sz w:val="22"/>
                <w:szCs w:val="22"/>
              </w:rPr>
              <w:t>İdari Personelin Hizmet Süresi</w:t>
            </w:r>
          </w:p>
        </w:tc>
      </w:tr>
      <w:tr w:rsidR="00261EFB" w:rsidRPr="008D5074" w:rsidTr="008D50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8D5074" w:rsidRDefault="00261EFB" w:rsidP="00E449E9">
            <w:pPr>
              <w:autoSpaceDE w:val="0"/>
              <w:autoSpaceDN w:val="0"/>
              <w:adjustRightInd w:val="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0-5 Yıl</w:t>
            </w:r>
          </w:p>
        </w:tc>
        <w:tc>
          <w:tcPr>
            <w:tcW w:w="667"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6-10 Yıl</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11-15 Yıl</w:t>
            </w:r>
          </w:p>
        </w:tc>
        <w:tc>
          <w:tcPr>
            <w:tcW w:w="664"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16-20 Yıl</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21-25 Yıl</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 xml:space="preserve"> 26 Üzeri</w:t>
            </w:r>
          </w:p>
        </w:tc>
      </w:tr>
      <w:tr w:rsidR="00261EFB" w:rsidRPr="008D5074" w:rsidTr="008D5074">
        <w:trPr>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8D5074" w:rsidRDefault="00261EFB" w:rsidP="00E449E9">
            <w:pPr>
              <w:rPr>
                <w:sz w:val="22"/>
                <w:szCs w:val="22"/>
              </w:rPr>
            </w:pPr>
            <w:r w:rsidRPr="008D5074">
              <w:rPr>
                <w:sz w:val="22"/>
                <w:szCs w:val="22"/>
              </w:rPr>
              <w:t>Kişi Sayısı</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8D5074" w:rsidRDefault="00261EFB" w:rsidP="00E449E9">
            <w:pPr>
              <w:jc w:val="center"/>
              <w:rPr>
                <w:sz w:val="22"/>
                <w:szCs w:val="22"/>
              </w:rPr>
            </w:pPr>
            <w:r w:rsidRPr="008D5074">
              <w:rPr>
                <w:sz w:val="22"/>
                <w:szCs w:val="22"/>
              </w:rPr>
              <w:t>116</w:t>
            </w:r>
          </w:p>
        </w:tc>
        <w:tc>
          <w:tcPr>
            <w:tcW w:w="667"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282</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8D5074" w:rsidRDefault="00261EFB" w:rsidP="00E449E9">
            <w:pPr>
              <w:jc w:val="center"/>
              <w:rPr>
                <w:sz w:val="22"/>
                <w:szCs w:val="22"/>
              </w:rPr>
            </w:pPr>
            <w:r w:rsidRPr="008D5074">
              <w:rPr>
                <w:sz w:val="22"/>
                <w:szCs w:val="22"/>
              </w:rPr>
              <w:t>221</w:t>
            </w:r>
          </w:p>
        </w:tc>
        <w:tc>
          <w:tcPr>
            <w:tcW w:w="664"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346</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8D5074" w:rsidRDefault="00261EFB" w:rsidP="00E449E9">
            <w:pPr>
              <w:jc w:val="center"/>
              <w:rPr>
                <w:sz w:val="22"/>
                <w:szCs w:val="22"/>
              </w:rPr>
            </w:pPr>
            <w:r w:rsidRPr="008D5074">
              <w:rPr>
                <w:sz w:val="22"/>
                <w:szCs w:val="22"/>
              </w:rPr>
              <w:t>375</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8D5074" w:rsidRDefault="00261EFB" w:rsidP="00E449E9">
            <w:pPr>
              <w:jc w:val="center"/>
              <w:rPr>
                <w:sz w:val="22"/>
                <w:szCs w:val="22"/>
              </w:rPr>
            </w:pPr>
            <w:r w:rsidRPr="008D5074">
              <w:rPr>
                <w:sz w:val="22"/>
                <w:szCs w:val="22"/>
              </w:rPr>
              <w:t>145</w:t>
            </w:r>
          </w:p>
        </w:tc>
      </w:tr>
      <w:tr w:rsidR="00261EFB" w:rsidRPr="00F62BD0" w:rsidTr="008D5074">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8D5074" w:rsidRDefault="00261EFB" w:rsidP="00E449E9">
            <w:pPr>
              <w:rPr>
                <w:sz w:val="22"/>
                <w:szCs w:val="22"/>
              </w:rPr>
            </w:pPr>
            <w:r w:rsidRPr="008D5074">
              <w:rPr>
                <w:sz w:val="22"/>
                <w:szCs w:val="22"/>
              </w:rPr>
              <w:t>Yüzde</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8D5074" w:rsidRDefault="00261EFB" w:rsidP="00E449E9">
            <w:pPr>
              <w:jc w:val="center"/>
              <w:rPr>
                <w:sz w:val="22"/>
                <w:szCs w:val="22"/>
              </w:rPr>
            </w:pPr>
            <w:r w:rsidRPr="008D5074">
              <w:rPr>
                <w:sz w:val="22"/>
                <w:szCs w:val="22"/>
              </w:rPr>
              <w:t>%7.8</w:t>
            </w:r>
          </w:p>
        </w:tc>
        <w:tc>
          <w:tcPr>
            <w:tcW w:w="667"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%18.98</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8D5074" w:rsidRDefault="00261EFB" w:rsidP="00E449E9">
            <w:pPr>
              <w:jc w:val="center"/>
              <w:rPr>
                <w:sz w:val="22"/>
                <w:szCs w:val="22"/>
              </w:rPr>
            </w:pPr>
            <w:r w:rsidRPr="008D5074">
              <w:rPr>
                <w:sz w:val="22"/>
                <w:szCs w:val="22"/>
              </w:rPr>
              <w:t>%14.89</w:t>
            </w:r>
          </w:p>
        </w:tc>
        <w:tc>
          <w:tcPr>
            <w:tcW w:w="664"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%23,30</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8D5074" w:rsidRDefault="00261EFB" w:rsidP="00E449E9">
            <w:pPr>
              <w:jc w:val="center"/>
              <w:rPr>
                <w:sz w:val="22"/>
                <w:szCs w:val="22"/>
              </w:rPr>
            </w:pPr>
            <w:r w:rsidRPr="008D5074">
              <w:rPr>
                <w:sz w:val="22"/>
                <w:szCs w:val="22"/>
              </w:rPr>
              <w:t>%25.23</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8D5074" w:rsidRDefault="00261EFB" w:rsidP="00E449E9">
            <w:pPr>
              <w:jc w:val="center"/>
              <w:rPr>
                <w:sz w:val="22"/>
                <w:szCs w:val="22"/>
              </w:rPr>
            </w:pPr>
            <w:r w:rsidRPr="008D5074">
              <w:rPr>
                <w:sz w:val="22"/>
                <w:szCs w:val="22"/>
              </w:rPr>
              <w:t>%9.8</w:t>
            </w:r>
          </w:p>
        </w:tc>
      </w:tr>
    </w:tbl>
    <w:p w:rsidR="008D5074" w:rsidRPr="00F62BD0" w:rsidRDefault="008D5074" w:rsidP="008D507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Pr="00F62BD0" w:rsidRDefault="00261EFB" w:rsidP="00261EFB">
      <w:pPr>
        <w:jc w:val="both"/>
        <w:rPr>
          <w:b/>
        </w:rPr>
      </w:pPr>
    </w:p>
    <w:p w:rsidR="00261EFB" w:rsidRPr="00F62BD0" w:rsidRDefault="00261EFB" w:rsidP="00261EFB">
      <w:pPr>
        <w:jc w:val="both"/>
        <w:rPr>
          <w:b/>
        </w:rPr>
      </w:pPr>
    </w:p>
    <w:p w:rsidR="00261EFB" w:rsidRPr="00F62BD0" w:rsidRDefault="004B3825" w:rsidP="004B3825">
      <w:pPr>
        <w:pStyle w:val="ResimYazs"/>
        <w:rPr>
          <w:b w:val="0"/>
          <w:sz w:val="24"/>
          <w:szCs w:val="24"/>
        </w:rPr>
      </w:pPr>
      <w:bookmarkStart w:id="128" w:name="_Toc508094118"/>
      <w:r w:rsidRPr="00F62BD0">
        <w:t xml:space="preserve">Tablo </w:t>
      </w:r>
      <w:fldSimple w:instr=" SEQ Tablo \* ARABIC ">
        <w:r w:rsidR="006B4560">
          <w:rPr>
            <w:noProof/>
          </w:rPr>
          <w:t>32</w:t>
        </w:r>
      </w:fldSimple>
      <w:r w:rsidRPr="00F62BD0">
        <w:t>: İdari Personelin Yaş İtibariyle Dağılımı</w:t>
      </w:r>
      <w:bookmarkEnd w:id="128"/>
    </w:p>
    <w:tbl>
      <w:tblPr>
        <w:tblStyle w:val="AkListe-Vurgu2"/>
        <w:tblW w:w="5000" w:type="pct"/>
        <w:tblLook w:val="01E0" w:firstRow="1" w:lastRow="1" w:firstColumn="1" w:lastColumn="1" w:noHBand="0" w:noVBand="0"/>
      </w:tblPr>
      <w:tblGrid>
        <w:gridCol w:w="1183"/>
        <w:gridCol w:w="1101"/>
        <w:gridCol w:w="1096"/>
        <w:gridCol w:w="1092"/>
        <w:gridCol w:w="1092"/>
        <w:gridCol w:w="1300"/>
        <w:gridCol w:w="1369"/>
        <w:gridCol w:w="1245"/>
      </w:tblGrid>
      <w:tr w:rsidR="00261EFB" w:rsidRPr="008D5074" w:rsidTr="008D507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rsidR="00261EFB" w:rsidRPr="008D5074" w:rsidRDefault="00261EFB" w:rsidP="00E449E9">
            <w:pPr>
              <w:autoSpaceDE w:val="0"/>
              <w:autoSpaceDN w:val="0"/>
              <w:adjustRightInd w:val="0"/>
              <w:jc w:val="center"/>
              <w:rPr>
                <w:sz w:val="22"/>
                <w:szCs w:val="22"/>
              </w:rPr>
            </w:pPr>
            <w:r w:rsidRPr="008D5074">
              <w:rPr>
                <w:sz w:val="22"/>
                <w:szCs w:val="22"/>
              </w:rPr>
              <w:t>İdari Personelin Yaş İtibariyle Dağılımı</w:t>
            </w:r>
          </w:p>
        </w:tc>
      </w:tr>
      <w:tr w:rsidR="00261EFB" w:rsidRPr="008D5074" w:rsidTr="008D50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4" w:type="pct"/>
            <w:vAlign w:val="center"/>
          </w:tcPr>
          <w:p w:rsidR="00261EFB" w:rsidRPr="008D5074" w:rsidRDefault="00261EFB" w:rsidP="00E449E9">
            <w:pPr>
              <w:autoSpaceDE w:val="0"/>
              <w:autoSpaceDN w:val="0"/>
              <w:adjustRightInd w:val="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581"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18-24 Yaş</w:t>
            </w:r>
          </w:p>
        </w:tc>
        <w:tc>
          <w:tcPr>
            <w:tcW w:w="578"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25-29 Yaş</w:t>
            </w:r>
          </w:p>
        </w:tc>
        <w:tc>
          <w:tcPr>
            <w:cnfStyle w:val="000010000000" w:firstRow="0" w:lastRow="0" w:firstColumn="0" w:lastColumn="0" w:oddVBand="1" w:evenVBand="0" w:oddHBand="0" w:evenHBand="0" w:firstRowFirstColumn="0" w:firstRowLastColumn="0" w:lastRowFirstColumn="0" w:lastRowLastColumn="0"/>
            <w:tcW w:w="576"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30-34 Yaş</w:t>
            </w:r>
          </w:p>
        </w:tc>
        <w:tc>
          <w:tcPr>
            <w:tcW w:w="576"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35-39 Yaş</w:t>
            </w:r>
          </w:p>
        </w:tc>
        <w:tc>
          <w:tcPr>
            <w:cnfStyle w:val="000010000000" w:firstRow="0" w:lastRow="0" w:firstColumn="0" w:lastColumn="0" w:oddVBand="1" w:evenVBand="0" w:oddHBand="0" w:evenHBand="0" w:firstRowFirstColumn="0" w:firstRowLastColumn="0" w:lastRowFirstColumn="0" w:lastRowLastColumn="0"/>
            <w:tcW w:w="686"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40-44 Yaş</w:t>
            </w:r>
          </w:p>
        </w:tc>
        <w:tc>
          <w:tcPr>
            <w:tcW w:w="722" w:type="pct"/>
            <w:vAlign w:val="center"/>
          </w:tcPr>
          <w:p w:rsidR="00261EFB" w:rsidRPr="008D507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8D5074">
              <w:rPr>
                <w:sz w:val="22"/>
                <w:szCs w:val="22"/>
              </w:rPr>
              <w:t>45-49 Yaş</w:t>
            </w:r>
          </w:p>
        </w:tc>
        <w:tc>
          <w:tcPr>
            <w:cnfStyle w:val="000100000000" w:firstRow="0" w:lastRow="0" w:firstColumn="0" w:lastColumn="1" w:oddVBand="0" w:evenVBand="0" w:oddHBand="0" w:evenHBand="0" w:firstRowFirstColumn="0" w:firstRowLastColumn="0" w:lastRowFirstColumn="0" w:lastRowLastColumn="0"/>
            <w:tcW w:w="657" w:type="pct"/>
            <w:vAlign w:val="center"/>
          </w:tcPr>
          <w:p w:rsidR="00261EFB" w:rsidRPr="008D5074" w:rsidRDefault="00261EFB" w:rsidP="00E449E9">
            <w:pPr>
              <w:autoSpaceDE w:val="0"/>
              <w:autoSpaceDN w:val="0"/>
              <w:adjustRightInd w:val="0"/>
              <w:jc w:val="center"/>
              <w:rPr>
                <w:sz w:val="22"/>
                <w:szCs w:val="22"/>
              </w:rPr>
            </w:pPr>
            <w:r w:rsidRPr="008D5074">
              <w:rPr>
                <w:sz w:val="22"/>
                <w:szCs w:val="22"/>
              </w:rPr>
              <w:t>50- Üzeri</w:t>
            </w:r>
          </w:p>
        </w:tc>
      </w:tr>
      <w:tr w:rsidR="00261EFB" w:rsidRPr="008D5074" w:rsidTr="008D5074">
        <w:trPr>
          <w:trHeight w:val="306"/>
        </w:trPr>
        <w:tc>
          <w:tcPr>
            <w:cnfStyle w:val="001000000000" w:firstRow="0" w:lastRow="0" w:firstColumn="1" w:lastColumn="0" w:oddVBand="0" w:evenVBand="0" w:oddHBand="0" w:evenHBand="0" w:firstRowFirstColumn="0" w:firstRowLastColumn="0" w:lastRowFirstColumn="0" w:lastRowLastColumn="0"/>
            <w:tcW w:w="624" w:type="pct"/>
            <w:vAlign w:val="center"/>
          </w:tcPr>
          <w:p w:rsidR="00261EFB" w:rsidRPr="008D5074" w:rsidRDefault="00261EFB" w:rsidP="00E449E9">
            <w:pPr>
              <w:rPr>
                <w:sz w:val="22"/>
                <w:szCs w:val="22"/>
              </w:rPr>
            </w:pPr>
            <w:r w:rsidRPr="008D5074">
              <w:rPr>
                <w:sz w:val="22"/>
                <w:szCs w:val="22"/>
              </w:rPr>
              <w:t>Kişi Sayısı</w:t>
            </w:r>
          </w:p>
        </w:tc>
        <w:tc>
          <w:tcPr>
            <w:cnfStyle w:val="000010000000" w:firstRow="0" w:lastRow="0" w:firstColumn="0" w:lastColumn="0" w:oddVBand="1" w:evenVBand="0" w:oddHBand="0" w:evenHBand="0" w:firstRowFirstColumn="0" w:firstRowLastColumn="0" w:lastRowFirstColumn="0" w:lastRowLastColumn="0"/>
            <w:tcW w:w="581" w:type="pct"/>
            <w:vAlign w:val="center"/>
          </w:tcPr>
          <w:p w:rsidR="00261EFB" w:rsidRPr="008D5074" w:rsidRDefault="00261EFB" w:rsidP="00E449E9">
            <w:pPr>
              <w:jc w:val="center"/>
              <w:rPr>
                <w:sz w:val="22"/>
                <w:szCs w:val="22"/>
              </w:rPr>
            </w:pPr>
            <w:r w:rsidRPr="008D5074">
              <w:rPr>
                <w:sz w:val="22"/>
                <w:szCs w:val="22"/>
              </w:rPr>
              <w:t>30</w:t>
            </w:r>
          </w:p>
        </w:tc>
        <w:tc>
          <w:tcPr>
            <w:tcW w:w="578"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76</w:t>
            </w:r>
          </w:p>
        </w:tc>
        <w:tc>
          <w:tcPr>
            <w:cnfStyle w:val="000010000000" w:firstRow="0" w:lastRow="0" w:firstColumn="0" w:lastColumn="0" w:oddVBand="1" w:evenVBand="0" w:oddHBand="0" w:evenHBand="0" w:firstRowFirstColumn="0" w:firstRowLastColumn="0" w:lastRowFirstColumn="0" w:lastRowLastColumn="0"/>
            <w:tcW w:w="576" w:type="pct"/>
            <w:vAlign w:val="center"/>
          </w:tcPr>
          <w:p w:rsidR="00261EFB" w:rsidRPr="008D5074" w:rsidRDefault="00261EFB" w:rsidP="00E449E9">
            <w:pPr>
              <w:jc w:val="center"/>
              <w:rPr>
                <w:sz w:val="22"/>
                <w:szCs w:val="22"/>
              </w:rPr>
            </w:pPr>
            <w:r w:rsidRPr="008D5074">
              <w:rPr>
                <w:sz w:val="22"/>
                <w:szCs w:val="22"/>
              </w:rPr>
              <w:t>189</w:t>
            </w:r>
          </w:p>
        </w:tc>
        <w:tc>
          <w:tcPr>
            <w:tcW w:w="576"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299</w:t>
            </w:r>
          </w:p>
        </w:tc>
        <w:tc>
          <w:tcPr>
            <w:cnfStyle w:val="000010000000" w:firstRow="0" w:lastRow="0" w:firstColumn="0" w:lastColumn="0" w:oddVBand="1" w:evenVBand="0" w:oddHBand="0" w:evenHBand="0" w:firstRowFirstColumn="0" w:firstRowLastColumn="0" w:lastRowFirstColumn="0" w:lastRowLastColumn="0"/>
            <w:tcW w:w="686" w:type="pct"/>
            <w:vAlign w:val="center"/>
          </w:tcPr>
          <w:p w:rsidR="00261EFB" w:rsidRPr="008D5074" w:rsidRDefault="00261EFB" w:rsidP="00E449E9">
            <w:pPr>
              <w:jc w:val="center"/>
              <w:rPr>
                <w:sz w:val="22"/>
                <w:szCs w:val="22"/>
              </w:rPr>
            </w:pPr>
            <w:r w:rsidRPr="008D5074">
              <w:rPr>
                <w:sz w:val="22"/>
                <w:szCs w:val="22"/>
              </w:rPr>
              <w:t>325</w:t>
            </w:r>
          </w:p>
        </w:tc>
        <w:tc>
          <w:tcPr>
            <w:tcW w:w="722" w:type="pct"/>
            <w:vAlign w:val="center"/>
          </w:tcPr>
          <w:p w:rsidR="00261EFB" w:rsidRPr="008D507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D5074">
              <w:rPr>
                <w:sz w:val="22"/>
                <w:szCs w:val="22"/>
              </w:rPr>
              <w:t>357</w:t>
            </w:r>
          </w:p>
        </w:tc>
        <w:tc>
          <w:tcPr>
            <w:cnfStyle w:val="000100000000" w:firstRow="0" w:lastRow="0" w:firstColumn="0" w:lastColumn="1" w:oddVBand="0" w:evenVBand="0" w:oddHBand="0" w:evenHBand="0" w:firstRowFirstColumn="0" w:firstRowLastColumn="0" w:lastRowFirstColumn="0" w:lastRowLastColumn="0"/>
            <w:tcW w:w="657" w:type="pct"/>
            <w:vAlign w:val="center"/>
          </w:tcPr>
          <w:p w:rsidR="00261EFB" w:rsidRPr="008D5074" w:rsidRDefault="00261EFB" w:rsidP="00E449E9">
            <w:pPr>
              <w:jc w:val="center"/>
              <w:rPr>
                <w:sz w:val="22"/>
                <w:szCs w:val="22"/>
              </w:rPr>
            </w:pPr>
            <w:r w:rsidRPr="008D5074">
              <w:rPr>
                <w:sz w:val="22"/>
                <w:szCs w:val="22"/>
              </w:rPr>
              <w:t>209</w:t>
            </w:r>
          </w:p>
        </w:tc>
      </w:tr>
      <w:tr w:rsidR="00261EFB" w:rsidRPr="00F62BD0" w:rsidTr="008D5074">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4" w:type="pct"/>
            <w:vAlign w:val="center"/>
          </w:tcPr>
          <w:p w:rsidR="00261EFB" w:rsidRPr="008D5074" w:rsidRDefault="00261EFB" w:rsidP="00E449E9">
            <w:pPr>
              <w:rPr>
                <w:sz w:val="22"/>
                <w:szCs w:val="22"/>
              </w:rPr>
            </w:pPr>
            <w:r w:rsidRPr="008D5074">
              <w:rPr>
                <w:sz w:val="22"/>
                <w:szCs w:val="22"/>
              </w:rPr>
              <w:t>Yüzde</w:t>
            </w:r>
          </w:p>
        </w:tc>
        <w:tc>
          <w:tcPr>
            <w:cnfStyle w:val="000010000000" w:firstRow="0" w:lastRow="0" w:firstColumn="0" w:lastColumn="0" w:oddVBand="1" w:evenVBand="0" w:oddHBand="0" w:evenHBand="0" w:firstRowFirstColumn="0" w:firstRowLastColumn="0" w:lastRowFirstColumn="0" w:lastRowLastColumn="0"/>
            <w:tcW w:w="581" w:type="pct"/>
            <w:vAlign w:val="center"/>
          </w:tcPr>
          <w:p w:rsidR="00261EFB" w:rsidRPr="008D5074" w:rsidRDefault="00261EFB" w:rsidP="00E449E9">
            <w:pPr>
              <w:jc w:val="center"/>
              <w:rPr>
                <w:sz w:val="22"/>
                <w:szCs w:val="22"/>
              </w:rPr>
            </w:pPr>
            <w:r w:rsidRPr="008D5074">
              <w:rPr>
                <w:sz w:val="22"/>
                <w:szCs w:val="22"/>
              </w:rPr>
              <w:t>%2.02</w:t>
            </w:r>
          </w:p>
        </w:tc>
        <w:tc>
          <w:tcPr>
            <w:tcW w:w="578"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%5.12</w:t>
            </w:r>
          </w:p>
        </w:tc>
        <w:tc>
          <w:tcPr>
            <w:cnfStyle w:val="000010000000" w:firstRow="0" w:lastRow="0" w:firstColumn="0" w:lastColumn="0" w:oddVBand="1" w:evenVBand="0" w:oddHBand="0" w:evenHBand="0" w:firstRowFirstColumn="0" w:firstRowLastColumn="0" w:lastRowFirstColumn="0" w:lastRowLastColumn="0"/>
            <w:tcW w:w="576" w:type="pct"/>
            <w:vAlign w:val="center"/>
          </w:tcPr>
          <w:p w:rsidR="00261EFB" w:rsidRPr="008D5074" w:rsidRDefault="00261EFB" w:rsidP="00E449E9">
            <w:pPr>
              <w:jc w:val="center"/>
              <w:rPr>
                <w:sz w:val="22"/>
                <w:szCs w:val="22"/>
              </w:rPr>
            </w:pPr>
            <w:r w:rsidRPr="008D5074">
              <w:rPr>
                <w:sz w:val="22"/>
                <w:szCs w:val="22"/>
              </w:rPr>
              <w:t>% 12.73</w:t>
            </w:r>
          </w:p>
        </w:tc>
        <w:tc>
          <w:tcPr>
            <w:tcW w:w="576"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%20.13</w:t>
            </w:r>
          </w:p>
        </w:tc>
        <w:tc>
          <w:tcPr>
            <w:cnfStyle w:val="000010000000" w:firstRow="0" w:lastRow="0" w:firstColumn="0" w:lastColumn="0" w:oddVBand="1" w:evenVBand="0" w:oddHBand="0" w:evenHBand="0" w:firstRowFirstColumn="0" w:firstRowLastColumn="0" w:lastRowFirstColumn="0" w:lastRowLastColumn="0"/>
            <w:tcW w:w="686" w:type="pct"/>
            <w:vAlign w:val="center"/>
          </w:tcPr>
          <w:p w:rsidR="00261EFB" w:rsidRPr="008D5074" w:rsidRDefault="00261EFB" w:rsidP="00E449E9">
            <w:pPr>
              <w:jc w:val="center"/>
              <w:rPr>
                <w:sz w:val="22"/>
                <w:szCs w:val="22"/>
              </w:rPr>
            </w:pPr>
            <w:r w:rsidRPr="008D5074">
              <w:rPr>
                <w:sz w:val="22"/>
                <w:szCs w:val="22"/>
              </w:rPr>
              <w:t>%21.88</w:t>
            </w:r>
          </w:p>
        </w:tc>
        <w:tc>
          <w:tcPr>
            <w:tcW w:w="722" w:type="pct"/>
            <w:vAlign w:val="center"/>
          </w:tcPr>
          <w:p w:rsidR="00261EFB" w:rsidRPr="008D507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8D5074">
              <w:rPr>
                <w:sz w:val="22"/>
                <w:szCs w:val="22"/>
              </w:rPr>
              <w:t>%24,05</w:t>
            </w:r>
          </w:p>
        </w:tc>
        <w:tc>
          <w:tcPr>
            <w:cnfStyle w:val="000100000000" w:firstRow="0" w:lastRow="0" w:firstColumn="0" w:lastColumn="1" w:oddVBand="0" w:evenVBand="0" w:oddHBand="0" w:evenHBand="0" w:firstRowFirstColumn="0" w:firstRowLastColumn="0" w:lastRowFirstColumn="0" w:lastRowLastColumn="0"/>
            <w:tcW w:w="657" w:type="pct"/>
            <w:vAlign w:val="center"/>
          </w:tcPr>
          <w:p w:rsidR="00261EFB" w:rsidRPr="008D5074" w:rsidRDefault="00261EFB" w:rsidP="00E449E9">
            <w:pPr>
              <w:jc w:val="center"/>
              <w:rPr>
                <w:sz w:val="22"/>
                <w:szCs w:val="22"/>
              </w:rPr>
            </w:pPr>
            <w:r w:rsidRPr="008D5074">
              <w:rPr>
                <w:sz w:val="22"/>
                <w:szCs w:val="22"/>
              </w:rPr>
              <w:t>%14.07</w:t>
            </w:r>
          </w:p>
        </w:tc>
      </w:tr>
    </w:tbl>
    <w:p w:rsidR="008D5074" w:rsidRPr="00F62BD0" w:rsidRDefault="008D5074" w:rsidP="008D507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Pr="00F62BD0" w:rsidRDefault="00261EFB" w:rsidP="00261EFB">
      <w:pPr>
        <w:rPr>
          <w:rFonts w:eastAsia="MS Mincho"/>
          <w:lang w:eastAsia="ja-JP"/>
        </w:rPr>
      </w:pPr>
    </w:p>
    <w:p w:rsidR="00261EFB" w:rsidRPr="00F62BD0" w:rsidRDefault="00261EFB" w:rsidP="00261EFB">
      <w:pPr>
        <w:rPr>
          <w:rFonts w:eastAsia="MS Mincho"/>
          <w:lang w:eastAsia="ja-JP"/>
        </w:rPr>
      </w:pPr>
    </w:p>
    <w:p w:rsidR="00261EFB" w:rsidRPr="00F62BD0" w:rsidRDefault="00261EFB" w:rsidP="00001E8B">
      <w:pPr>
        <w:pStyle w:val="Balk5"/>
        <w:numPr>
          <w:ilvl w:val="0"/>
          <w:numId w:val="0"/>
        </w:numPr>
        <w:ind w:left="714"/>
        <w:rPr>
          <w:rFonts w:eastAsia="MS Mincho"/>
          <w:lang w:eastAsia="ja-JP"/>
        </w:rPr>
      </w:pPr>
      <w:r w:rsidRPr="00F62BD0">
        <w:rPr>
          <w:rFonts w:eastAsia="MS Mincho"/>
          <w:lang w:eastAsia="ja-JP"/>
        </w:rPr>
        <w:t xml:space="preserve">4.3- İşçiler </w:t>
      </w:r>
    </w:p>
    <w:p w:rsidR="00261EFB" w:rsidRPr="00F62BD0" w:rsidRDefault="00261EFB" w:rsidP="00261EFB">
      <w:pPr>
        <w:rPr>
          <w:rFonts w:eastAsia="MS Mincho"/>
          <w:lang w:eastAsia="ja-JP"/>
        </w:rPr>
      </w:pPr>
    </w:p>
    <w:p w:rsidR="00261EFB" w:rsidRPr="00F62BD0" w:rsidRDefault="004B3825" w:rsidP="004B3825">
      <w:pPr>
        <w:pStyle w:val="ResimYazs"/>
        <w:rPr>
          <w:b w:val="0"/>
          <w:sz w:val="24"/>
          <w:szCs w:val="24"/>
        </w:rPr>
      </w:pPr>
      <w:bookmarkStart w:id="129" w:name="_Toc508094119"/>
      <w:r w:rsidRPr="00F62BD0">
        <w:t xml:space="preserve">Tablo </w:t>
      </w:r>
      <w:fldSimple w:instr=" SEQ Tablo \* ARABIC ">
        <w:r w:rsidR="006B4560">
          <w:rPr>
            <w:noProof/>
          </w:rPr>
          <w:t>33</w:t>
        </w:r>
      </w:fldSimple>
      <w:r w:rsidRPr="00F62BD0">
        <w:t>: İşçiler (Çalıştıkları Pozisyona Göre)</w:t>
      </w:r>
      <w:bookmarkEnd w:id="129"/>
    </w:p>
    <w:tbl>
      <w:tblPr>
        <w:tblStyle w:val="AkListe-Vurgu2"/>
        <w:tblW w:w="5000" w:type="pct"/>
        <w:tblLook w:val="01E0" w:firstRow="1" w:lastRow="1" w:firstColumn="1" w:lastColumn="1" w:noHBand="0" w:noVBand="0"/>
      </w:tblPr>
      <w:tblGrid>
        <w:gridCol w:w="3795"/>
        <w:gridCol w:w="1613"/>
        <w:gridCol w:w="1793"/>
        <w:gridCol w:w="2277"/>
      </w:tblGrid>
      <w:tr w:rsidR="00261EFB" w:rsidRPr="00001E8B" w:rsidTr="00001E8B">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261EFB" w:rsidRPr="00001E8B" w:rsidRDefault="00261EFB" w:rsidP="00E449E9">
            <w:pPr>
              <w:ind w:firstLine="720"/>
              <w:jc w:val="center"/>
              <w:rPr>
                <w:sz w:val="22"/>
                <w:szCs w:val="22"/>
              </w:rPr>
            </w:pPr>
            <w:r w:rsidRPr="00001E8B">
              <w:rPr>
                <w:sz w:val="22"/>
                <w:szCs w:val="22"/>
              </w:rPr>
              <w:t>İşçiler (Çalıştıkları Pozisyonlara Göre)</w:t>
            </w:r>
          </w:p>
        </w:tc>
      </w:tr>
      <w:tr w:rsidR="00261EFB" w:rsidRPr="00001E8B" w:rsidTr="00001E8B">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001E8B" w:rsidRDefault="00261EFB" w:rsidP="00E449E9">
            <w:pPr>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001E8B" w:rsidRDefault="00261EFB" w:rsidP="00E449E9">
            <w:pPr>
              <w:jc w:val="center"/>
              <w:rPr>
                <w:sz w:val="22"/>
                <w:szCs w:val="22"/>
              </w:rPr>
            </w:pPr>
            <w:r w:rsidRPr="00001E8B">
              <w:rPr>
                <w:sz w:val="22"/>
                <w:szCs w:val="22"/>
              </w:rPr>
              <w:t>Dolu</w:t>
            </w:r>
          </w:p>
        </w:tc>
        <w:tc>
          <w:tcPr>
            <w:tcW w:w="946" w:type="pct"/>
            <w:vAlign w:val="center"/>
          </w:tcPr>
          <w:p w:rsidR="00261EFB" w:rsidRPr="00001E8B" w:rsidRDefault="00261EFB" w:rsidP="00E449E9">
            <w:pPr>
              <w:jc w:val="center"/>
              <w:cnfStyle w:val="000000100000" w:firstRow="0" w:lastRow="0" w:firstColumn="0" w:lastColumn="0" w:oddVBand="0" w:evenVBand="0" w:oddHBand="1" w:evenHBand="0" w:firstRowFirstColumn="0" w:firstRowLastColumn="0" w:lastRowFirstColumn="0" w:lastRowLastColumn="0"/>
              <w:rPr>
                <w:sz w:val="22"/>
                <w:szCs w:val="22"/>
              </w:rPr>
            </w:pPr>
            <w:r w:rsidRPr="00001E8B">
              <w:rPr>
                <w:sz w:val="22"/>
                <w:szCs w:val="22"/>
              </w:rPr>
              <w:t>Boş</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001E8B" w:rsidRDefault="00261EFB" w:rsidP="00E449E9">
            <w:pPr>
              <w:jc w:val="center"/>
              <w:rPr>
                <w:sz w:val="22"/>
                <w:szCs w:val="22"/>
              </w:rPr>
            </w:pPr>
            <w:r w:rsidRPr="00001E8B">
              <w:rPr>
                <w:sz w:val="22"/>
                <w:szCs w:val="22"/>
              </w:rPr>
              <w:t>Toplam</w:t>
            </w:r>
          </w:p>
        </w:tc>
      </w:tr>
      <w:tr w:rsidR="00261EFB" w:rsidRPr="00001E8B" w:rsidTr="00001E8B">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001E8B" w:rsidRDefault="00261EFB" w:rsidP="00E449E9">
            <w:pPr>
              <w:rPr>
                <w:sz w:val="22"/>
                <w:szCs w:val="22"/>
              </w:rPr>
            </w:pPr>
            <w:r w:rsidRPr="00001E8B">
              <w:rPr>
                <w:sz w:val="22"/>
                <w:szCs w:val="22"/>
              </w:rPr>
              <w:t>Sürekli İşçiler</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001E8B" w:rsidRDefault="00261EFB" w:rsidP="00E449E9">
            <w:pPr>
              <w:jc w:val="center"/>
              <w:rPr>
                <w:sz w:val="22"/>
                <w:szCs w:val="22"/>
              </w:rPr>
            </w:pPr>
            <w:r w:rsidRPr="00001E8B">
              <w:rPr>
                <w:sz w:val="22"/>
                <w:szCs w:val="22"/>
              </w:rPr>
              <w:t>12</w:t>
            </w:r>
          </w:p>
        </w:tc>
        <w:tc>
          <w:tcPr>
            <w:tcW w:w="946" w:type="pct"/>
            <w:vAlign w:val="center"/>
          </w:tcPr>
          <w:p w:rsidR="00261EFB" w:rsidRPr="00001E8B"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001E8B">
              <w:rPr>
                <w:sz w:val="22"/>
                <w:szCs w:val="22"/>
              </w:rPr>
              <w:t>1</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001E8B" w:rsidRDefault="00261EFB" w:rsidP="00E449E9">
            <w:pPr>
              <w:jc w:val="center"/>
              <w:rPr>
                <w:sz w:val="22"/>
                <w:szCs w:val="22"/>
              </w:rPr>
            </w:pPr>
            <w:r w:rsidRPr="00001E8B">
              <w:rPr>
                <w:sz w:val="22"/>
                <w:szCs w:val="22"/>
              </w:rPr>
              <w:t>13</w:t>
            </w:r>
          </w:p>
        </w:tc>
      </w:tr>
      <w:tr w:rsidR="00261EFB" w:rsidRPr="00001E8B" w:rsidTr="00001E8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001E8B" w:rsidRDefault="00261EFB" w:rsidP="00E449E9">
            <w:pPr>
              <w:rPr>
                <w:sz w:val="22"/>
                <w:szCs w:val="22"/>
              </w:rPr>
            </w:pPr>
            <w:r w:rsidRPr="00001E8B">
              <w:rPr>
                <w:sz w:val="22"/>
                <w:szCs w:val="22"/>
              </w:rPr>
              <w:t>Vizeli Geçici İşçiler (adam/ay)</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001E8B" w:rsidRDefault="00261EFB" w:rsidP="00E449E9">
            <w:pPr>
              <w:jc w:val="center"/>
              <w:rPr>
                <w:sz w:val="22"/>
                <w:szCs w:val="22"/>
              </w:rPr>
            </w:pPr>
          </w:p>
        </w:tc>
        <w:tc>
          <w:tcPr>
            <w:tcW w:w="946" w:type="pct"/>
            <w:vAlign w:val="center"/>
          </w:tcPr>
          <w:p w:rsidR="00261EFB" w:rsidRPr="00001E8B" w:rsidRDefault="00261EFB" w:rsidP="00E449E9">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001E8B" w:rsidRDefault="00261EFB" w:rsidP="00E449E9">
            <w:pPr>
              <w:jc w:val="center"/>
              <w:rPr>
                <w:sz w:val="22"/>
                <w:szCs w:val="22"/>
              </w:rPr>
            </w:pPr>
          </w:p>
        </w:tc>
      </w:tr>
      <w:tr w:rsidR="00261EFB" w:rsidRPr="00001E8B" w:rsidTr="00001E8B">
        <w:trPr>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001E8B" w:rsidRDefault="00261EFB" w:rsidP="00E449E9">
            <w:pPr>
              <w:rPr>
                <w:sz w:val="22"/>
                <w:szCs w:val="22"/>
              </w:rPr>
            </w:pPr>
            <w:r w:rsidRPr="00001E8B">
              <w:rPr>
                <w:sz w:val="22"/>
                <w:szCs w:val="22"/>
              </w:rPr>
              <w:t>Vizesiz işçiler (3 Aylık)</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001E8B" w:rsidRDefault="00261EFB" w:rsidP="00E449E9">
            <w:pPr>
              <w:jc w:val="center"/>
              <w:rPr>
                <w:sz w:val="22"/>
                <w:szCs w:val="22"/>
              </w:rPr>
            </w:pPr>
          </w:p>
        </w:tc>
        <w:tc>
          <w:tcPr>
            <w:tcW w:w="946" w:type="pct"/>
            <w:vAlign w:val="center"/>
          </w:tcPr>
          <w:p w:rsidR="00261EFB" w:rsidRPr="00001E8B"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001E8B" w:rsidRDefault="00261EFB" w:rsidP="00E449E9">
            <w:pPr>
              <w:jc w:val="center"/>
              <w:rPr>
                <w:sz w:val="22"/>
                <w:szCs w:val="22"/>
              </w:rPr>
            </w:pPr>
          </w:p>
        </w:tc>
      </w:tr>
      <w:tr w:rsidR="00261EFB" w:rsidRPr="00F62BD0" w:rsidTr="00001E8B">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001E8B" w:rsidRDefault="00261EFB" w:rsidP="00E449E9">
            <w:pPr>
              <w:rPr>
                <w:sz w:val="22"/>
                <w:szCs w:val="22"/>
              </w:rPr>
            </w:pPr>
            <w:r w:rsidRPr="00001E8B">
              <w:rPr>
                <w:sz w:val="22"/>
                <w:szCs w:val="22"/>
              </w:rPr>
              <w:t>Toplam</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001E8B" w:rsidRDefault="00261EFB" w:rsidP="00E449E9">
            <w:pPr>
              <w:jc w:val="center"/>
              <w:rPr>
                <w:sz w:val="22"/>
                <w:szCs w:val="22"/>
              </w:rPr>
            </w:pPr>
            <w:r w:rsidRPr="00001E8B">
              <w:rPr>
                <w:sz w:val="22"/>
                <w:szCs w:val="22"/>
              </w:rPr>
              <w:t>12</w:t>
            </w:r>
          </w:p>
        </w:tc>
        <w:tc>
          <w:tcPr>
            <w:tcW w:w="946" w:type="pct"/>
            <w:vAlign w:val="center"/>
          </w:tcPr>
          <w:p w:rsidR="00261EFB" w:rsidRPr="00001E8B"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001E8B">
              <w:rPr>
                <w:sz w:val="22"/>
                <w:szCs w:val="22"/>
              </w:rPr>
              <w:t>1</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001E8B" w:rsidRDefault="00261EFB" w:rsidP="00E449E9">
            <w:pPr>
              <w:jc w:val="center"/>
              <w:rPr>
                <w:sz w:val="22"/>
                <w:szCs w:val="22"/>
              </w:rPr>
            </w:pPr>
            <w:r w:rsidRPr="00001E8B">
              <w:rPr>
                <w:sz w:val="22"/>
                <w:szCs w:val="22"/>
              </w:rPr>
              <w:t>13</w:t>
            </w:r>
          </w:p>
        </w:tc>
      </w:tr>
    </w:tbl>
    <w:p w:rsidR="00356824" w:rsidRPr="00F62BD0" w:rsidRDefault="00356824" w:rsidP="0035682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Default="00261EFB" w:rsidP="00261EFB">
      <w:pPr>
        <w:spacing w:after="119"/>
        <w:rPr>
          <w:sz w:val="20"/>
        </w:rPr>
      </w:pPr>
    </w:p>
    <w:p w:rsidR="00356824" w:rsidRPr="00F62BD0" w:rsidRDefault="00356824" w:rsidP="00261EFB">
      <w:pPr>
        <w:spacing w:after="119"/>
        <w:rPr>
          <w:sz w:val="20"/>
        </w:rPr>
      </w:pPr>
    </w:p>
    <w:p w:rsidR="00261EFB" w:rsidRPr="00F62BD0" w:rsidRDefault="00261EFB" w:rsidP="00261EFB">
      <w:pPr>
        <w:pStyle w:val="ResimYazs"/>
      </w:pPr>
    </w:p>
    <w:p w:rsidR="00261EFB" w:rsidRPr="00F62BD0" w:rsidRDefault="00DF41A8" w:rsidP="00DF41A8">
      <w:pPr>
        <w:pStyle w:val="ResimYazs"/>
        <w:rPr>
          <w:b w:val="0"/>
          <w:sz w:val="24"/>
          <w:szCs w:val="24"/>
        </w:rPr>
      </w:pPr>
      <w:bookmarkStart w:id="130" w:name="_Toc508094120"/>
      <w:r w:rsidRPr="00F62BD0">
        <w:t xml:space="preserve">Tablo </w:t>
      </w:r>
      <w:fldSimple w:instr=" SEQ Tablo \* ARABIC ">
        <w:r w:rsidR="006B4560">
          <w:rPr>
            <w:noProof/>
          </w:rPr>
          <w:t>34</w:t>
        </w:r>
      </w:fldSimple>
      <w:r w:rsidRPr="00F62BD0">
        <w:t>: Sürekli İşçilerin Hizmet Süresine Göre Dağılımı</w:t>
      </w:r>
      <w:bookmarkEnd w:id="130"/>
    </w:p>
    <w:tbl>
      <w:tblPr>
        <w:tblStyle w:val="AkListe-Vurgu2"/>
        <w:tblW w:w="5000" w:type="pct"/>
        <w:tblLook w:val="01E0" w:firstRow="1" w:lastRow="1" w:firstColumn="1" w:lastColumn="1" w:noHBand="0" w:noVBand="0"/>
      </w:tblPr>
      <w:tblGrid>
        <w:gridCol w:w="1304"/>
        <w:gridCol w:w="1274"/>
        <w:gridCol w:w="1264"/>
        <w:gridCol w:w="1259"/>
        <w:gridCol w:w="1259"/>
        <w:gridCol w:w="1537"/>
        <w:gridCol w:w="1581"/>
      </w:tblGrid>
      <w:tr w:rsidR="00261EFB" w:rsidRPr="00356824" w:rsidTr="0035682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261EFB" w:rsidRPr="00356824" w:rsidRDefault="00261EFB" w:rsidP="00E449E9">
            <w:pPr>
              <w:autoSpaceDE w:val="0"/>
              <w:autoSpaceDN w:val="0"/>
              <w:adjustRightInd w:val="0"/>
              <w:jc w:val="center"/>
              <w:rPr>
                <w:sz w:val="22"/>
                <w:szCs w:val="22"/>
              </w:rPr>
            </w:pPr>
            <w:r w:rsidRPr="00356824">
              <w:rPr>
                <w:sz w:val="22"/>
                <w:szCs w:val="22"/>
              </w:rPr>
              <w:t>Sürekli İşçilerin Hizmet Süresi</w:t>
            </w:r>
          </w:p>
        </w:tc>
      </w:tr>
      <w:tr w:rsidR="00261EFB" w:rsidRPr="00356824" w:rsidTr="0035682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autoSpaceDE w:val="0"/>
              <w:autoSpaceDN w:val="0"/>
              <w:adjustRightInd w:val="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1 – 3 Yıl</w:t>
            </w:r>
          </w:p>
        </w:tc>
        <w:tc>
          <w:tcPr>
            <w:tcW w:w="667" w:type="pct"/>
            <w:vAlign w:val="center"/>
          </w:tcPr>
          <w:p w:rsidR="00261EFB" w:rsidRPr="0035682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4 – 6 Yıl</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7 – 10 Yıl</w:t>
            </w:r>
          </w:p>
        </w:tc>
        <w:tc>
          <w:tcPr>
            <w:tcW w:w="664" w:type="pct"/>
            <w:vAlign w:val="center"/>
          </w:tcPr>
          <w:p w:rsidR="00261EFB" w:rsidRPr="0035682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11 – 15 Yıl</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16 – 20 Yıl</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21 - Üzeri</w:t>
            </w:r>
          </w:p>
        </w:tc>
      </w:tr>
      <w:tr w:rsidR="00261EFB" w:rsidRPr="00356824" w:rsidTr="00356824">
        <w:trPr>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rPr>
                <w:sz w:val="22"/>
                <w:szCs w:val="22"/>
              </w:rPr>
            </w:pPr>
            <w:r w:rsidRPr="00356824">
              <w:rPr>
                <w:sz w:val="22"/>
                <w:szCs w:val="22"/>
              </w:rPr>
              <w:t>Kişi Sayısı</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jc w:val="center"/>
              <w:rPr>
                <w:sz w:val="22"/>
                <w:szCs w:val="22"/>
              </w:rPr>
            </w:pPr>
            <w:r w:rsidRPr="00356824">
              <w:rPr>
                <w:sz w:val="22"/>
                <w:szCs w:val="22"/>
              </w:rPr>
              <w:t>-</w:t>
            </w:r>
          </w:p>
        </w:tc>
        <w:tc>
          <w:tcPr>
            <w:tcW w:w="667" w:type="pct"/>
            <w:vAlign w:val="center"/>
          </w:tcPr>
          <w:p w:rsidR="00261EFB" w:rsidRPr="0035682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56824">
              <w:rPr>
                <w:sz w:val="22"/>
                <w:szCs w:val="22"/>
              </w:rPr>
              <w:t>-</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jc w:val="center"/>
              <w:rPr>
                <w:sz w:val="22"/>
                <w:szCs w:val="22"/>
              </w:rPr>
            </w:pPr>
            <w:r w:rsidRPr="00356824">
              <w:rPr>
                <w:sz w:val="22"/>
                <w:szCs w:val="22"/>
              </w:rPr>
              <w:t>3</w:t>
            </w:r>
          </w:p>
        </w:tc>
        <w:tc>
          <w:tcPr>
            <w:tcW w:w="664" w:type="pct"/>
            <w:vAlign w:val="center"/>
          </w:tcPr>
          <w:p w:rsidR="00261EFB" w:rsidRPr="0035682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56824">
              <w:rPr>
                <w:sz w:val="22"/>
                <w:szCs w:val="22"/>
              </w:rPr>
              <w:t>8</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jc w:val="center"/>
              <w:rPr>
                <w:sz w:val="22"/>
                <w:szCs w:val="22"/>
              </w:rPr>
            </w:pPr>
            <w:r w:rsidRPr="00356824">
              <w:rPr>
                <w:sz w:val="22"/>
                <w:szCs w:val="22"/>
              </w:rPr>
              <w:t>1</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jc w:val="center"/>
              <w:rPr>
                <w:sz w:val="22"/>
                <w:szCs w:val="22"/>
              </w:rPr>
            </w:pPr>
            <w:r w:rsidRPr="00356824">
              <w:rPr>
                <w:sz w:val="22"/>
                <w:szCs w:val="22"/>
              </w:rPr>
              <w:t>-</w:t>
            </w:r>
          </w:p>
        </w:tc>
      </w:tr>
      <w:tr w:rsidR="00261EFB" w:rsidRPr="00F62BD0" w:rsidTr="00356824">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rPr>
                <w:sz w:val="22"/>
                <w:szCs w:val="22"/>
              </w:rPr>
            </w:pPr>
            <w:r w:rsidRPr="00356824">
              <w:rPr>
                <w:sz w:val="22"/>
                <w:szCs w:val="22"/>
              </w:rPr>
              <w:t>Yüzde</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jc w:val="center"/>
              <w:rPr>
                <w:sz w:val="22"/>
                <w:szCs w:val="22"/>
              </w:rPr>
            </w:pPr>
          </w:p>
        </w:tc>
        <w:tc>
          <w:tcPr>
            <w:tcW w:w="667" w:type="pct"/>
            <w:vAlign w:val="center"/>
          </w:tcPr>
          <w:p w:rsidR="00261EFB" w:rsidRPr="0035682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jc w:val="center"/>
              <w:rPr>
                <w:sz w:val="22"/>
                <w:szCs w:val="22"/>
              </w:rPr>
            </w:pPr>
            <w:r w:rsidRPr="00356824">
              <w:rPr>
                <w:sz w:val="22"/>
                <w:szCs w:val="22"/>
              </w:rPr>
              <w:t>%25</w:t>
            </w:r>
          </w:p>
        </w:tc>
        <w:tc>
          <w:tcPr>
            <w:tcW w:w="664" w:type="pct"/>
            <w:vAlign w:val="center"/>
          </w:tcPr>
          <w:p w:rsidR="00261EFB" w:rsidRPr="0035682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356824">
              <w:rPr>
                <w:sz w:val="22"/>
                <w:szCs w:val="22"/>
              </w:rPr>
              <w:t>%66,67</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jc w:val="center"/>
              <w:rPr>
                <w:sz w:val="22"/>
                <w:szCs w:val="22"/>
              </w:rPr>
            </w:pPr>
            <w:r w:rsidRPr="00356824">
              <w:rPr>
                <w:sz w:val="22"/>
                <w:szCs w:val="22"/>
              </w:rPr>
              <w:t>%8.33</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jc w:val="center"/>
              <w:rPr>
                <w:sz w:val="22"/>
                <w:szCs w:val="22"/>
              </w:rPr>
            </w:pPr>
          </w:p>
        </w:tc>
      </w:tr>
    </w:tbl>
    <w:p w:rsidR="00356824" w:rsidRPr="00F62BD0" w:rsidRDefault="00356824" w:rsidP="0035682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Default="00261EFB" w:rsidP="00261EFB"/>
    <w:p w:rsidR="00356824" w:rsidRPr="00F62BD0" w:rsidRDefault="00356824" w:rsidP="00261EFB"/>
    <w:p w:rsidR="00261EFB" w:rsidRPr="00F62BD0" w:rsidRDefault="00261EFB" w:rsidP="00261EFB">
      <w:pPr>
        <w:pStyle w:val="ResimYazs"/>
        <w:rPr>
          <w:b w:val="0"/>
          <w:sz w:val="24"/>
          <w:szCs w:val="24"/>
        </w:rPr>
      </w:pPr>
    </w:p>
    <w:p w:rsidR="00261EFB" w:rsidRPr="00F62BD0" w:rsidRDefault="00DF41A8" w:rsidP="00DF41A8">
      <w:pPr>
        <w:pStyle w:val="ResimYazs"/>
      </w:pPr>
      <w:bookmarkStart w:id="131" w:name="_Toc508094121"/>
      <w:r w:rsidRPr="00F62BD0">
        <w:t xml:space="preserve">Tablo </w:t>
      </w:r>
      <w:fldSimple w:instr=" SEQ Tablo \* ARABIC ">
        <w:r w:rsidR="006B4560">
          <w:rPr>
            <w:noProof/>
          </w:rPr>
          <w:t>35</w:t>
        </w:r>
      </w:fldSimple>
      <w:r w:rsidRPr="00F62BD0">
        <w:t>: Sürekli İşçilerin Yaş İtibariyle Dağılım</w:t>
      </w:r>
      <w:bookmarkEnd w:id="131"/>
    </w:p>
    <w:tbl>
      <w:tblPr>
        <w:tblStyle w:val="AkListe-Vurgu2"/>
        <w:tblW w:w="5000" w:type="pct"/>
        <w:tblLook w:val="01E0" w:firstRow="1" w:lastRow="1" w:firstColumn="1" w:lastColumn="1" w:noHBand="0" w:noVBand="0"/>
      </w:tblPr>
      <w:tblGrid>
        <w:gridCol w:w="1304"/>
        <w:gridCol w:w="1274"/>
        <w:gridCol w:w="1264"/>
        <w:gridCol w:w="1259"/>
        <w:gridCol w:w="1259"/>
        <w:gridCol w:w="1537"/>
        <w:gridCol w:w="1581"/>
      </w:tblGrid>
      <w:tr w:rsidR="00261EFB" w:rsidRPr="00356824" w:rsidTr="0035682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261EFB" w:rsidRPr="00356824" w:rsidRDefault="00261EFB" w:rsidP="00E449E9">
            <w:pPr>
              <w:autoSpaceDE w:val="0"/>
              <w:autoSpaceDN w:val="0"/>
              <w:adjustRightInd w:val="0"/>
              <w:jc w:val="center"/>
              <w:rPr>
                <w:sz w:val="22"/>
                <w:szCs w:val="22"/>
              </w:rPr>
            </w:pPr>
            <w:r w:rsidRPr="00356824">
              <w:rPr>
                <w:sz w:val="22"/>
                <w:szCs w:val="22"/>
              </w:rPr>
              <w:t>Sürekli İşçilerin Yaş İtibariyle Dağılımı</w:t>
            </w:r>
          </w:p>
        </w:tc>
      </w:tr>
      <w:tr w:rsidR="00261EFB" w:rsidRPr="00356824" w:rsidTr="0035682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autoSpaceDE w:val="0"/>
              <w:autoSpaceDN w:val="0"/>
              <w:adjustRightInd w:val="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23 yaş altı</w:t>
            </w:r>
          </w:p>
        </w:tc>
        <w:tc>
          <w:tcPr>
            <w:tcW w:w="667" w:type="pct"/>
            <w:vAlign w:val="center"/>
          </w:tcPr>
          <w:p w:rsidR="00261EFB" w:rsidRPr="0035682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23-30 Yaş</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31-35 Yaş</w:t>
            </w:r>
          </w:p>
        </w:tc>
        <w:tc>
          <w:tcPr>
            <w:tcW w:w="664" w:type="pct"/>
            <w:vAlign w:val="center"/>
          </w:tcPr>
          <w:p w:rsidR="00261EFB" w:rsidRPr="00356824" w:rsidRDefault="00261EFB" w:rsidP="00E449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36-40 Yaş</w:t>
            </w: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41-50 Yaş</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autoSpaceDE w:val="0"/>
              <w:autoSpaceDN w:val="0"/>
              <w:adjustRightInd w:val="0"/>
              <w:jc w:val="center"/>
              <w:rPr>
                <w:sz w:val="22"/>
                <w:szCs w:val="22"/>
              </w:rPr>
            </w:pPr>
            <w:r w:rsidRPr="00356824">
              <w:rPr>
                <w:sz w:val="22"/>
                <w:szCs w:val="22"/>
              </w:rPr>
              <w:t>51- Üzeri</w:t>
            </w:r>
          </w:p>
        </w:tc>
      </w:tr>
      <w:tr w:rsidR="00261EFB" w:rsidRPr="00356824" w:rsidTr="00356824">
        <w:trPr>
          <w:trHeight w:val="306"/>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rPr>
                <w:sz w:val="22"/>
                <w:szCs w:val="22"/>
              </w:rPr>
            </w:pPr>
            <w:r w:rsidRPr="00356824">
              <w:rPr>
                <w:sz w:val="22"/>
                <w:szCs w:val="22"/>
              </w:rPr>
              <w:t>Kişi Sayısı</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jc w:val="center"/>
              <w:rPr>
                <w:sz w:val="22"/>
                <w:szCs w:val="22"/>
              </w:rPr>
            </w:pPr>
          </w:p>
        </w:tc>
        <w:tc>
          <w:tcPr>
            <w:tcW w:w="667" w:type="pct"/>
            <w:vAlign w:val="center"/>
          </w:tcPr>
          <w:p w:rsidR="00261EFB" w:rsidRPr="0035682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jc w:val="center"/>
              <w:rPr>
                <w:sz w:val="22"/>
                <w:szCs w:val="22"/>
              </w:rPr>
            </w:pPr>
          </w:p>
        </w:tc>
        <w:tc>
          <w:tcPr>
            <w:tcW w:w="664" w:type="pct"/>
            <w:vAlign w:val="center"/>
          </w:tcPr>
          <w:p w:rsidR="00261EFB" w:rsidRPr="0035682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jc w:val="center"/>
              <w:rPr>
                <w:sz w:val="22"/>
                <w:szCs w:val="22"/>
              </w:rPr>
            </w:pPr>
            <w:r w:rsidRPr="00356824">
              <w:rPr>
                <w:sz w:val="22"/>
                <w:szCs w:val="22"/>
              </w:rPr>
              <w:t>10</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jc w:val="center"/>
              <w:rPr>
                <w:sz w:val="22"/>
                <w:szCs w:val="22"/>
              </w:rPr>
            </w:pPr>
            <w:r w:rsidRPr="00356824">
              <w:rPr>
                <w:sz w:val="22"/>
                <w:szCs w:val="22"/>
              </w:rPr>
              <w:t>2</w:t>
            </w:r>
          </w:p>
        </w:tc>
      </w:tr>
      <w:tr w:rsidR="00261EFB" w:rsidRPr="00F62BD0" w:rsidTr="00356824">
        <w:trPr>
          <w:cnfStyle w:val="010000000000" w:firstRow="0" w:lastRow="1"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688" w:type="pct"/>
            <w:vAlign w:val="center"/>
          </w:tcPr>
          <w:p w:rsidR="00261EFB" w:rsidRPr="00356824" w:rsidRDefault="00261EFB" w:rsidP="00E449E9">
            <w:pPr>
              <w:rPr>
                <w:sz w:val="22"/>
                <w:szCs w:val="22"/>
              </w:rPr>
            </w:pPr>
            <w:r w:rsidRPr="00356824">
              <w:rPr>
                <w:sz w:val="22"/>
                <w:szCs w:val="22"/>
              </w:rPr>
              <w:t>Yüzde</w:t>
            </w:r>
          </w:p>
        </w:tc>
        <w:tc>
          <w:tcPr>
            <w:cnfStyle w:val="000010000000" w:firstRow="0" w:lastRow="0" w:firstColumn="0" w:lastColumn="0" w:oddVBand="1" w:evenVBand="0" w:oddHBand="0" w:evenHBand="0" w:firstRowFirstColumn="0" w:firstRowLastColumn="0" w:lastRowFirstColumn="0" w:lastRowLastColumn="0"/>
            <w:tcW w:w="672" w:type="pct"/>
            <w:vAlign w:val="center"/>
          </w:tcPr>
          <w:p w:rsidR="00261EFB" w:rsidRPr="00356824" w:rsidRDefault="00261EFB" w:rsidP="00E449E9">
            <w:pPr>
              <w:jc w:val="center"/>
              <w:rPr>
                <w:sz w:val="22"/>
                <w:szCs w:val="22"/>
              </w:rPr>
            </w:pPr>
          </w:p>
        </w:tc>
        <w:tc>
          <w:tcPr>
            <w:tcW w:w="667" w:type="pct"/>
            <w:vAlign w:val="center"/>
          </w:tcPr>
          <w:p w:rsidR="00261EFB" w:rsidRPr="0035682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261EFB" w:rsidRPr="00356824" w:rsidRDefault="00261EFB" w:rsidP="00E449E9">
            <w:pPr>
              <w:jc w:val="center"/>
              <w:rPr>
                <w:sz w:val="22"/>
                <w:szCs w:val="22"/>
              </w:rPr>
            </w:pPr>
          </w:p>
        </w:tc>
        <w:tc>
          <w:tcPr>
            <w:tcW w:w="664" w:type="pct"/>
            <w:vAlign w:val="center"/>
          </w:tcPr>
          <w:p w:rsidR="00261EFB" w:rsidRPr="0035682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811" w:type="pct"/>
            <w:vAlign w:val="center"/>
          </w:tcPr>
          <w:p w:rsidR="00261EFB" w:rsidRPr="00356824" w:rsidRDefault="00261EFB" w:rsidP="00E449E9">
            <w:pPr>
              <w:jc w:val="center"/>
              <w:rPr>
                <w:sz w:val="22"/>
                <w:szCs w:val="22"/>
              </w:rPr>
            </w:pPr>
            <w:r w:rsidRPr="00356824">
              <w:rPr>
                <w:sz w:val="22"/>
                <w:szCs w:val="22"/>
              </w:rPr>
              <w:t>%83,33</w:t>
            </w:r>
          </w:p>
        </w:tc>
        <w:tc>
          <w:tcPr>
            <w:cnfStyle w:val="000100000000" w:firstRow="0" w:lastRow="0" w:firstColumn="0" w:lastColumn="1" w:oddVBand="0" w:evenVBand="0" w:oddHBand="0" w:evenHBand="0" w:firstRowFirstColumn="0" w:firstRowLastColumn="0" w:lastRowFirstColumn="0" w:lastRowLastColumn="0"/>
            <w:tcW w:w="834" w:type="pct"/>
            <w:vAlign w:val="center"/>
          </w:tcPr>
          <w:p w:rsidR="00261EFB" w:rsidRPr="00356824" w:rsidRDefault="00261EFB" w:rsidP="00E449E9">
            <w:pPr>
              <w:jc w:val="center"/>
              <w:rPr>
                <w:sz w:val="22"/>
                <w:szCs w:val="22"/>
              </w:rPr>
            </w:pPr>
            <w:r w:rsidRPr="00356824">
              <w:rPr>
                <w:sz w:val="22"/>
                <w:szCs w:val="22"/>
              </w:rPr>
              <w:t>%16,67</w:t>
            </w:r>
          </w:p>
        </w:tc>
      </w:tr>
    </w:tbl>
    <w:p w:rsidR="00356824" w:rsidRPr="00F62BD0" w:rsidRDefault="00356824" w:rsidP="0035682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Pr="00F62BD0" w:rsidRDefault="00261EFB" w:rsidP="00261EFB">
      <w:pPr>
        <w:pStyle w:val="ResimYazs"/>
      </w:pPr>
    </w:p>
    <w:p w:rsidR="00261EFB" w:rsidRPr="00F62BD0" w:rsidRDefault="00261EFB" w:rsidP="00261EFB">
      <w:pPr>
        <w:pStyle w:val="ResimYazs"/>
      </w:pPr>
    </w:p>
    <w:p w:rsidR="00261EFB" w:rsidRPr="00F62BD0" w:rsidRDefault="00261EFB" w:rsidP="00261EFB">
      <w:pPr>
        <w:pStyle w:val="ResimYazs"/>
      </w:pPr>
    </w:p>
    <w:p w:rsidR="00261EFB" w:rsidRPr="00F62BD0" w:rsidRDefault="00261EFB" w:rsidP="00261EFB">
      <w:pPr>
        <w:pStyle w:val="ResimYazs"/>
      </w:pPr>
      <w:bookmarkStart w:id="132" w:name="_Toc508094122"/>
      <w:r w:rsidRPr="00F62BD0">
        <w:t xml:space="preserve">Tablo </w:t>
      </w:r>
      <w:fldSimple w:instr=" SEQ Tablo \* ARABIC ">
        <w:r w:rsidR="006B4560">
          <w:rPr>
            <w:noProof/>
          </w:rPr>
          <w:t>36</w:t>
        </w:r>
      </w:fldSimple>
      <w:r w:rsidRPr="00F62BD0">
        <w:t>: Engelli Personel</w:t>
      </w:r>
      <w:bookmarkEnd w:id="132"/>
    </w:p>
    <w:tbl>
      <w:tblPr>
        <w:tblStyle w:val="AkListe-Vurgu2"/>
        <w:tblW w:w="5000" w:type="pct"/>
        <w:tblLook w:val="01E0" w:firstRow="1" w:lastRow="1" w:firstColumn="1" w:lastColumn="1" w:noHBand="0" w:noVBand="0"/>
      </w:tblPr>
      <w:tblGrid>
        <w:gridCol w:w="3795"/>
        <w:gridCol w:w="1613"/>
        <w:gridCol w:w="1793"/>
        <w:gridCol w:w="2277"/>
      </w:tblGrid>
      <w:tr w:rsidR="00261EFB" w:rsidRPr="00356824" w:rsidTr="00356824">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261EFB" w:rsidRPr="00356824" w:rsidRDefault="00261EFB" w:rsidP="00E449E9">
            <w:pPr>
              <w:ind w:firstLine="720"/>
              <w:rPr>
                <w:sz w:val="22"/>
                <w:szCs w:val="22"/>
              </w:rPr>
            </w:pPr>
            <w:r w:rsidRPr="00356824">
              <w:rPr>
                <w:sz w:val="22"/>
                <w:szCs w:val="22"/>
              </w:rPr>
              <w:t>(Kadroların Doluluk Oranına Göre)</w:t>
            </w:r>
          </w:p>
        </w:tc>
      </w:tr>
      <w:tr w:rsidR="00261EFB" w:rsidRPr="00356824" w:rsidTr="0035682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356824" w:rsidRDefault="00261EFB" w:rsidP="00E449E9">
            <w:pPr>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356824" w:rsidRDefault="00261EFB" w:rsidP="00E449E9">
            <w:pPr>
              <w:jc w:val="center"/>
              <w:rPr>
                <w:sz w:val="22"/>
                <w:szCs w:val="22"/>
              </w:rPr>
            </w:pPr>
            <w:r w:rsidRPr="00356824">
              <w:rPr>
                <w:sz w:val="22"/>
                <w:szCs w:val="22"/>
              </w:rPr>
              <w:t>Dolu</w:t>
            </w:r>
          </w:p>
        </w:tc>
        <w:tc>
          <w:tcPr>
            <w:tcW w:w="946" w:type="pct"/>
            <w:vAlign w:val="center"/>
          </w:tcPr>
          <w:p w:rsidR="00261EFB" w:rsidRPr="00356824" w:rsidRDefault="00261EFB" w:rsidP="00E449E9">
            <w:pPr>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Boş</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356824" w:rsidRDefault="00261EFB" w:rsidP="00E449E9">
            <w:pPr>
              <w:jc w:val="center"/>
              <w:rPr>
                <w:sz w:val="22"/>
                <w:szCs w:val="22"/>
              </w:rPr>
            </w:pPr>
            <w:r w:rsidRPr="00356824">
              <w:rPr>
                <w:sz w:val="22"/>
                <w:szCs w:val="22"/>
              </w:rPr>
              <w:t>Toplam</w:t>
            </w:r>
          </w:p>
        </w:tc>
      </w:tr>
      <w:tr w:rsidR="00261EFB" w:rsidRPr="00356824" w:rsidTr="00356824">
        <w:trPr>
          <w:trHeight w:val="435"/>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356824" w:rsidRDefault="00261EFB" w:rsidP="00E449E9">
            <w:pPr>
              <w:rPr>
                <w:sz w:val="22"/>
                <w:szCs w:val="22"/>
              </w:rPr>
            </w:pPr>
            <w:r w:rsidRPr="00356824">
              <w:rPr>
                <w:sz w:val="22"/>
                <w:szCs w:val="22"/>
              </w:rPr>
              <w:t>Akademik Personel</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356824" w:rsidRDefault="00261EFB" w:rsidP="00E449E9">
            <w:pPr>
              <w:jc w:val="center"/>
              <w:rPr>
                <w:sz w:val="22"/>
                <w:szCs w:val="22"/>
              </w:rPr>
            </w:pPr>
            <w:r w:rsidRPr="00356824">
              <w:rPr>
                <w:sz w:val="22"/>
                <w:szCs w:val="22"/>
              </w:rPr>
              <w:t>-</w:t>
            </w:r>
          </w:p>
        </w:tc>
        <w:tc>
          <w:tcPr>
            <w:tcW w:w="946" w:type="pct"/>
            <w:vAlign w:val="center"/>
          </w:tcPr>
          <w:p w:rsidR="00261EFB" w:rsidRPr="00356824"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56824">
              <w:rPr>
                <w:sz w:val="22"/>
                <w:szCs w:val="22"/>
              </w:rPr>
              <w:t>-</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356824" w:rsidRDefault="00261EFB" w:rsidP="00E449E9">
            <w:pPr>
              <w:jc w:val="center"/>
              <w:rPr>
                <w:sz w:val="22"/>
                <w:szCs w:val="22"/>
              </w:rPr>
            </w:pPr>
            <w:r w:rsidRPr="00356824">
              <w:rPr>
                <w:sz w:val="22"/>
                <w:szCs w:val="22"/>
              </w:rPr>
              <w:t>-</w:t>
            </w:r>
          </w:p>
        </w:tc>
      </w:tr>
      <w:tr w:rsidR="00261EFB" w:rsidRPr="00356824" w:rsidTr="0035682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356824" w:rsidRDefault="00261EFB" w:rsidP="00E449E9">
            <w:pPr>
              <w:rPr>
                <w:sz w:val="22"/>
                <w:szCs w:val="22"/>
              </w:rPr>
            </w:pPr>
            <w:r w:rsidRPr="00356824">
              <w:rPr>
                <w:sz w:val="22"/>
                <w:szCs w:val="22"/>
              </w:rPr>
              <w:t>İdari Personel</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356824" w:rsidRDefault="00261EFB" w:rsidP="00E449E9">
            <w:pPr>
              <w:jc w:val="center"/>
              <w:rPr>
                <w:sz w:val="22"/>
                <w:szCs w:val="22"/>
              </w:rPr>
            </w:pPr>
            <w:r w:rsidRPr="00356824">
              <w:rPr>
                <w:sz w:val="22"/>
                <w:szCs w:val="22"/>
              </w:rPr>
              <w:t>43</w:t>
            </w:r>
          </w:p>
        </w:tc>
        <w:tc>
          <w:tcPr>
            <w:tcW w:w="946" w:type="pct"/>
            <w:vAlign w:val="center"/>
          </w:tcPr>
          <w:p w:rsidR="00261EFB" w:rsidRPr="00356824" w:rsidRDefault="00261EFB" w:rsidP="00E449E9">
            <w:pPr>
              <w:jc w:val="center"/>
              <w:cnfStyle w:val="000000100000" w:firstRow="0" w:lastRow="0" w:firstColumn="0" w:lastColumn="0" w:oddVBand="0" w:evenVBand="0" w:oddHBand="1" w:evenHBand="0" w:firstRowFirstColumn="0" w:firstRowLastColumn="0" w:lastRowFirstColumn="0" w:lastRowLastColumn="0"/>
              <w:rPr>
                <w:sz w:val="22"/>
                <w:szCs w:val="22"/>
              </w:rPr>
            </w:pPr>
            <w:r w:rsidRPr="00356824">
              <w:rPr>
                <w:sz w:val="22"/>
                <w:szCs w:val="22"/>
              </w:rPr>
              <w:t>-</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356824" w:rsidRDefault="00261EFB" w:rsidP="00E449E9">
            <w:pPr>
              <w:jc w:val="center"/>
              <w:rPr>
                <w:sz w:val="22"/>
                <w:szCs w:val="22"/>
              </w:rPr>
            </w:pPr>
            <w:r w:rsidRPr="00356824">
              <w:rPr>
                <w:sz w:val="22"/>
                <w:szCs w:val="22"/>
              </w:rPr>
              <w:t>43</w:t>
            </w:r>
          </w:p>
        </w:tc>
      </w:tr>
      <w:tr w:rsidR="00261EFB" w:rsidRPr="00F62BD0" w:rsidTr="00356824">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002" w:type="pct"/>
            <w:vAlign w:val="center"/>
          </w:tcPr>
          <w:p w:rsidR="00261EFB" w:rsidRPr="00356824" w:rsidRDefault="00261EFB" w:rsidP="00E449E9">
            <w:pPr>
              <w:rPr>
                <w:sz w:val="22"/>
                <w:szCs w:val="22"/>
              </w:rPr>
            </w:pPr>
            <w:r w:rsidRPr="00356824">
              <w:rPr>
                <w:sz w:val="22"/>
                <w:szCs w:val="22"/>
              </w:rPr>
              <w:t>Toplam</w:t>
            </w:r>
          </w:p>
        </w:tc>
        <w:tc>
          <w:tcPr>
            <w:cnfStyle w:val="000010000000" w:firstRow="0" w:lastRow="0" w:firstColumn="0" w:lastColumn="0" w:oddVBand="1" w:evenVBand="0" w:oddHBand="0" w:evenHBand="0" w:firstRowFirstColumn="0" w:firstRowLastColumn="0" w:lastRowFirstColumn="0" w:lastRowLastColumn="0"/>
            <w:tcW w:w="851" w:type="pct"/>
            <w:vAlign w:val="center"/>
          </w:tcPr>
          <w:p w:rsidR="00261EFB" w:rsidRPr="00356824" w:rsidRDefault="00261EFB" w:rsidP="00E449E9">
            <w:pPr>
              <w:jc w:val="center"/>
              <w:rPr>
                <w:sz w:val="22"/>
                <w:szCs w:val="22"/>
              </w:rPr>
            </w:pPr>
            <w:r w:rsidRPr="00356824">
              <w:rPr>
                <w:sz w:val="22"/>
                <w:szCs w:val="22"/>
              </w:rPr>
              <w:t>43</w:t>
            </w:r>
          </w:p>
        </w:tc>
        <w:tc>
          <w:tcPr>
            <w:tcW w:w="946" w:type="pct"/>
            <w:vAlign w:val="center"/>
          </w:tcPr>
          <w:p w:rsidR="00261EFB" w:rsidRPr="00356824" w:rsidRDefault="00261EFB" w:rsidP="00E449E9">
            <w:pPr>
              <w:jc w:val="center"/>
              <w:cnfStyle w:val="010000000000" w:firstRow="0" w:lastRow="1" w:firstColumn="0" w:lastColumn="0" w:oddVBand="0" w:evenVBand="0" w:oddHBand="0" w:evenHBand="0" w:firstRowFirstColumn="0" w:firstRowLastColumn="0" w:lastRowFirstColumn="0" w:lastRowLastColumn="0"/>
              <w:rPr>
                <w:sz w:val="22"/>
                <w:szCs w:val="22"/>
              </w:rPr>
            </w:pPr>
            <w:r w:rsidRPr="00356824">
              <w:rPr>
                <w:sz w:val="22"/>
                <w:szCs w:val="22"/>
              </w:rPr>
              <w:t>-</w:t>
            </w:r>
          </w:p>
        </w:tc>
        <w:tc>
          <w:tcPr>
            <w:cnfStyle w:val="000100000000" w:firstRow="0" w:lastRow="0" w:firstColumn="0" w:lastColumn="1" w:oddVBand="0" w:evenVBand="0" w:oddHBand="0" w:evenHBand="0" w:firstRowFirstColumn="0" w:firstRowLastColumn="0" w:lastRowFirstColumn="0" w:lastRowLastColumn="0"/>
            <w:tcW w:w="1201" w:type="pct"/>
            <w:vAlign w:val="center"/>
          </w:tcPr>
          <w:p w:rsidR="00261EFB" w:rsidRPr="00356824" w:rsidRDefault="00261EFB" w:rsidP="00E449E9">
            <w:pPr>
              <w:jc w:val="center"/>
              <w:rPr>
                <w:sz w:val="22"/>
                <w:szCs w:val="22"/>
              </w:rPr>
            </w:pPr>
            <w:r w:rsidRPr="00356824">
              <w:rPr>
                <w:sz w:val="22"/>
                <w:szCs w:val="22"/>
              </w:rPr>
              <w:t>43</w:t>
            </w:r>
          </w:p>
        </w:tc>
      </w:tr>
    </w:tbl>
    <w:p w:rsidR="00356824" w:rsidRPr="00F62BD0" w:rsidRDefault="00356824" w:rsidP="00356824">
      <w:pPr>
        <w:keepNext/>
      </w:pPr>
      <w:r w:rsidRPr="002C0F23">
        <w:rPr>
          <w:i/>
          <w:sz w:val="16"/>
          <w:szCs w:val="16"/>
        </w:rPr>
        <w:t xml:space="preserve">( 31 </w:t>
      </w:r>
      <w:r w:rsidR="00E70115">
        <w:rPr>
          <w:i/>
          <w:sz w:val="16"/>
          <w:szCs w:val="16"/>
        </w:rPr>
        <w:t>ARALIK</w:t>
      </w:r>
      <w:r w:rsidRPr="002C0F23">
        <w:rPr>
          <w:i/>
          <w:sz w:val="16"/>
          <w:szCs w:val="16"/>
        </w:rPr>
        <w:t xml:space="preserve"> 2017 tarihi itibari ile geçerlidir)</w:t>
      </w:r>
    </w:p>
    <w:p w:rsidR="00261EFB" w:rsidRPr="00F62BD0" w:rsidRDefault="00261EFB" w:rsidP="00261EFB"/>
    <w:p w:rsidR="00261EFB" w:rsidRPr="00F62BD0" w:rsidRDefault="00261EFB" w:rsidP="00D9155D">
      <w:pPr>
        <w:pStyle w:val="Balk3"/>
        <w:numPr>
          <w:ilvl w:val="0"/>
          <w:numId w:val="47"/>
        </w:numPr>
        <w:ind w:left="357" w:hanging="357"/>
      </w:pPr>
      <w:bookmarkStart w:id="133" w:name="_Toc508094066"/>
      <w:r w:rsidRPr="00F62BD0">
        <w:t>Sunulan Hizmetler</w:t>
      </w:r>
      <w:bookmarkEnd w:id="133"/>
    </w:p>
    <w:p w:rsidR="00261EFB" w:rsidRPr="00F62BD0" w:rsidRDefault="00261EFB" w:rsidP="00261EFB">
      <w:pPr>
        <w:ind w:firstLine="12"/>
        <w:rPr>
          <w:b/>
          <w:sz w:val="26"/>
          <w:szCs w:val="26"/>
        </w:rPr>
      </w:pPr>
    </w:p>
    <w:p w:rsidR="00261EFB" w:rsidRPr="00F62BD0" w:rsidRDefault="00261EFB" w:rsidP="00D9155D">
      <w:pPr>
        <w:pStyle w:val="Balk5"/>
        <w:numPr>
          <w:ilvl w:val="1"/>
          <w:numId w:val="47"/>
        </w:numPr>
        <w:ind w:left="1037" w:hanging="357"/>
        <w:rPr>
          <w:rFonts w:eastAsia="MS Mincho"/>
          <w:lang w:eastAsia="ja-JP"/>
        </w:rPr>
      </w:pPr>
      <w:r w:rsidRPr="00F62BD0">
        <w:rPr>
          <w:rFonts w:eastAsia="MS Mincho"/>
          <w:lang w:eastAsia="ja-JP"/>
        </w:rPr>
        <w:t>Eğitim Hizmetleri</w:t>
      </w:r>
    </w:p>
    <w:p w:rsidR="00261EFB" w:rsidRPr="00F62BD0" w:rsidRDefault="00261EFB" w:rsidP="00261EFB">
      <w:pPr>
        <w:pStyle w:val="ResimYazs"/>
      </w:pPr>
    </w:p>
    <w:p w:rsidR="00261EFB" w:rsidRPr="00F62BD0" w:rsidRDefault="00261EFB" w:rsidP="009E034A">
      <w:pPr>
        <w:ind w:firstLine="680"/>
        <w:jc w:val="both"/>
      </w:pPr>
      <w:r w:rsidRPr="00F62BD0">
        <w:rPr>
          <w:color w:val="000000"/>
        </w:rPr>
        <w:t xml:space="preserve">Pamukkale Üniversitesi, ulusal eğitim öğretim düzeyinin yükseltilmesinde etkin rol almayı ve bu doğrultuda oluşturulan ulusal yükseköğretim stratejisine bağlı olarak kendi stratejilerini oluşturmayı sürekli geliştirme anlayışı felsefesi ile esas almaktadır. Sürekli geliştirme anlayışının temelinde öğretim birimlerinin toplumsal ihtiyaçlar doğrultusunda yenilerinin kurulması, öğretim elemanı kadrosunun nitelik ve nicelik olarak güçlendirilmesi, modern eğitim olanakları ve sosyal imkânlar ile daha fazla sayıda öğrencinin yetiştirilmesi yer almaktadır.  </w:t>
      </w:r>
    </w:p>
    <w:p w:rsidR="00261EFB" w:rsidRPr="00F62BD0" w:rsidRDefault="00261EFB" w:rsidP="000255B3">
      <w:pPr>
        <w:spacing w:before="120" w:after="120"/>
        <w:ind w:firstLine="708"/>
        <w:jc w:val="both"/>
      </w:pPr>
      <w:proofErr w:type="gramStart"/>
      <w:r w:rsidRPr="00F62BD0">
        <w:lastRenderedPageBreak/>
        <w:t>Üniversitemizde; 6 enstitü, 1</w:t>
      </w:r>
      <w:r w:rsidR="00D90C34" w:rsidRPr="00F62BD0">
        <w:t>6</w:t>
      </w:r>
      <w:r w:rsidRPr="00F62BD0">
        <w:t xml:space="preserve"> fakülte, 3 yüksekokul ve 1</w:t>
      </w:r>
      <w:r w:rsidR="009435D3" w:rsidRPr="00F62BD0">
        <w:t>5</w:t>
      </w:r>
      <w:r w:rsidRPr="00F62BD0">
        <w:t xml:space="preserve"> meslek yüksekokulunda mevcut 137 alanda ön lisans, </w:t>
      </w:r>
      <w:r w:rsidR="00D35FE0" w:rsidRPr="00F62BD0">
        <w:t>117</w:t>
      </w:r>
      <w:r w:rsidRPr="00F62BD0">
        <w:t xml:space="preserve"> alanda lisans, </w:t>
      </w:r>
      <w:r w:rsidR="00D35FE0" w:rsidRPr="00F62BD0">
        <w:t xml:space="preserve">150 alanda yüksek lisans ve </w:t>
      </w:r>
      <w:r w:rsidRPr="00F62BD0">
        <w:t xml:space="preserve">doktora programında, tıptan mühendisliğe, iktisadi idari bilimlerden fen-edebiyata, güzel sanatlar, eğitim ve teknik eğitimden ekonominin ihtiyaç duyduğu birçok alanda yetkin uzmanlardan ara eleman yetiştirmeye kadar uzanan geniş bir yelpaze içerisinde eğitim verilmektedir. </w:t>
      </w:r>
      <w:proofErr w:type="gramEnd"/>
      <w:r w:rsidRPr="00F62BD0">
        <w:t xml:space="preserve">Üniversitenin son üç yılını kapsayan akademik birim sayıları Şekil </w:t>
      </w:r>
      <w:r w:rsidR="00F40F95" w:rsidRPr="00F62BD0">
        <w:t>9’da</w:t>
      </w:r>
      <w:r w:rsidRPr="00F62BD0">
        <w:t xml:space="preserve">, değişik kademeler için program sayıları ise Şekil </w:t>
      </w:r>
      <w:r w:rsidR="00F40F95" w:rsidRPr="00F62BD0">
        <w:t>10’da</w:t>
      </w:r>
      <w:r w:rsidRPr="00F62BD0">
        <w:t xml:space="preserve"> verilmiştir.</w:t>
      </w:r>
    </w:p>
    <w:p w:rsidR="00F40F95" w:rsidRPr="00F62BD0" w:rsidRDefault="00F40F95" w:rsidP="000255B3">
      <w:pPr>
        <w:spacing w:before="120" w:after="120"/>
        <w:ind w:firstLine="708"/>
        <w:jc w:val="both"/>
      </w:pPr>
    </w:p>
    <w:p w:rsidR="00F40F95" w:rsidRPr="00F62BD0" w:rsidRDefault="00F40F95" w:rsidP="00F40F95">
      <w:pPr>
        <w:pStyle w:val="ResimYazs"/>
      </w:pPr>
    </w:p>
    <w:p w:rsidR="00261EFB" w:rsidRPr="00F62BD0" w:rsidRDefault="00261EFB" w:rsidP="00261EFB">
      <w:pPr>
        <w:spacing w:before="120" w:after="120"/>
        <w:jc w:val="center"/>
      </w:pPr>
      <w:r w:rsidRPr="00F62BD0">
        <w:rPr>
          <w:noProof/>
          <w:lang w:eastAsia="tr-TR"/>
        </w:rPr>
        <w:drawing>
          <wp:inline distT="0" distB="0" distL="0" distR="0" wp14:anchorId="733D4C09" wp14:editId="119AF46D">
            <wp:extent cx="6210300" cy="2895600"/>
            <wp:effectExtent l="0" t="0" r="0" b="0"/>
            <wp:docPr id="16" name="Grafik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61EFB" w:rsidRPr="00F62BD0" w:rsidRDefault="00F40F95" w:rsidP="00F40F95">
      <w:pPr>
        <w:pStyle w:val="ResimYazs"/>
      </w:pPr>
      <w:bookmarkStart w:id="134" w:name="_Toc508094157"/>
      <w:r w:rsidRPr="00F62BD0">
        <w:t xml:space="preserve">Şekil </w:t>
      </w:r>
      <w:fldSimple w:instr=" SEQ Şekil \* ARABIC ">
        <w:r w:rsidR="006B4560">
          <w:rPr>
            <w:noProof/>
          </w:rPr>
          <w:t>10</w:t>
        </w:r>
      </w:fldSimple>
      <w:r w:rsidRPr="00F62BD0">
        <w:t>:  Akademik Birim Sayıları</w:t>
      </w:r>
      <w:bookmarkEnd w:id="134"/>
    </w:p>
    <w:p w:rsidR="00A23839" w:rsidRPr="00F62BD0" w:rsidRDefault="00A23839" w:rsidP="00A23839"/>
    <w:p w:rsidR="00261EFB" w:rsidRPr="00F62BD0" w:rsidRDefault="00261EFB" w:rsidP="00217C91">
      <w:pPr>
        <w:spacing w:before="120" w:after="120"/>
        <w:ind w:firstLine="708"/>
        <w:jc w:val="both"/>
        <w:rPr>
          <w:color w:val="000000"/>
        </w:rPr>
      </w:pPr>
      <w:r w:rsidRPr="00F62BD0">
        <w:rPr>
          <w:color w:val="000000"/>
        </w:rPr>
        <w:t xml:space="preserve">Öğretim birimleri tarafından ön lisans, lisans, yüksek lisans ve doktora düzeyinde eğitim-öğretim faaliyetleri yürütülmekte ve bu derecelere göre diploma verilmektedir. </w:t>
      </w:r>
    </w:p>
    <w:p w:rsidR="00261EFB" w:rsidRPr="00F62BD0" w:rsidRDefault="00261EFB" w:rsidP="00217C91">
      <w:pPr>
        <w:spacing w:before="120" w:after="120"/>
        <w:ind w:firstLine="708"/>
        <w:jc w:val="both"/>
        <w:rPr>
          <w:color w:val="000000"/>
        </w:rPr>
      </w:pPr>
      <w:r w:rsidRPr="00F62BD0">
        <w:rPr>
          <w:color w:val="000000"/>
        </w:rPr>
        <w:t>Üniversitede verilen derecelerin süreleri; ön lisans (meslek yüksekokulları) 2 yıl, lisans 4 yıl, yüksek lisans 2 yıl, doktora 3-6 yıldır. Tıp Fakültesinde 6 yıllık eğitim-öğretim süresi, diğer üniversitelerde olduğu gibi genel yapılanmadan farklılık gösterir, verilen eğitim-öğretim yüksek lisans derecesine eşdeğerdir.</w:t>
      </w:r>
    </w:p>
    <w:p w:rsidR="00F40F95" w:rsidRPr="00F62BD0" w:rsidRDefault="00F40F95" w:rsidP="00261EFB">
      <w:pPr>
        <w:spacing w:before="120" w:after="120"/>
        <w:jc w:val="both"/>
        <w:rPr>
          <w:color w:val="000000"/>
        </w:rPr>
      </w:pPr>
    </w:p>
    <w:p w:rsidR="00261EFB" w:rsidRPr="00F62BD0" w:rsidRDefault="00261EFB" w:rsidP="00261EFB">
      <w:pPr>
        <w:spacing w:before="120" w:after="120"/>
        <w:rPr>
          <w:color w:val="000000"/>
        </w:rPr>
      </w:pPr>
      <w:r w:rsidRPr="00F62BD0">
        <w:rPr>
          <w:noProof/>
          <w:color w:val="000000"/>
          <w:lang w:eastAsia="tr-TR"/>
        </w:rPr>
        <w:lastRenderedPageBreak/>
        <w:drawing>
          <wp:inline distT="0" distB="0" distL="0" distR="0" wp14:anchorId="009FB685" wp14:editId="0A29B348">
            <wp:extent cx="5911703" cy="3136604"/>
            <wp:effectExtent l="0" t="0" r="13335" b="6985"/>
            <wp:docPr id="17" name="Grafik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61EFB" w:rsidRPr="00F62BD0" w:rsidRDefault="00F40F95" w:rsidP="00F40F95">
      <w:pPr>
        <w:pStyle w:val="ResimYazs"/>
        <w:rPr>
          <w:b w:val="0"/>
        </w:rPr>
      </w:pPr>
      <w:bookmarkStart w:id="135" w:name="_Toc508094158"/>
      <w:r w:rsidRPr="00F62BD0">
        <w:t xml:space="preserve">Şekil </w:t>
      </w:r>
      <w:fldSimple w:instr=" SEQ Şekil \* ARABIC ">
        <w:r w:rsidR="006B4560">
          <w:rPr>
            <w:noProof/>
          </w:rPr>
          <w:t>11</w:t>
        </w:r>
      </w:fldSimple>
      <w:r w:rsidRPr="00F62BD0">
        <w:t>: Akademik Program Sayıları</w:t>
      </w:r>
      <w:bookmarkEnd w:id="135"/>
    </w:p>
    <w:p w:rsidR="00261EFB" w:rsidRPr="00F62BD0" w:rsidRDefault="00261EFB" w:rsidP="00261EFB">
      <w:pPr>
        <w:spacing w:before="120" w:after="120"/>
        <w:rPr>
          <w:sz w:val="12"/>
        </w:rPr>
      </w:pPr>
    </w:p>
    <w:p w:rsidR="00261EFB" w:rsidRPr="00F62BD0" w:rsidRDefault="00261EFB" w:rsidP="00BD2073">
      <w:pPr>
        <w:spacing w:before="120" w:after="120"/>
        <w:ind w:firstLine="708"/>
        <w:jc w:val="both"/>
        <w:rPr>
          <w:color w:val="000000"/>
        </w:rPr>
      </w:pPr>
      <w:r w:rsidRPr="00F62BD0">
        <w:rPr>
          <w:color w:val="000000"/>
        </w:rPr>
        <w:t xml:space="preserve">Eğitim-öğretim faaliyetleri: tıp fakültesinde yıl, diğer fakülte ve yüksekokullarımızda ise yarıyıl esasına göre düzenlenir ve yürütülür. Bir öğretim yılı güz ve bahar yarıyıllarından oluşur. </w:t>
      </w:r>
    </w:p>
    <w:p w:rsidR="00261EFB" w:rsidRPr="00F62BD0" w:rsidRDefault="00261EFB" w:rsidP="00BD2073">
      <w:pPr>
        <w:spacing w:before="120" w:after="120"/>
        <w:ind w:firstLine="708"/>
        <w:jc w:val="both"/>
        <w:rPr>
          <w:color w:val="000000"/>
        </w:rPr>
      </w:pPr>
      <w:r w:rsidRPr="00F62BD0">
        <w:rPr>
          <w:color w:val="000000"/>
        </w:rPr>
        <w:t xml:space="preserve">Eğitim-öğretim faaliyetleri, gündüz normal (örgün) öğretim ve gece ikinci öğretim olarak gerçekleştirilmektedir. Gündüz ve gece eğitiminde, 2017-2017 öğretim yılı öğrenci sayımız </w:t>
      </w:r>
      <w:r w:rsidR="00BD2073" w:rsidRPr="00F62BD0">
        <w:rPr>
          <w:color w:val="000000"/>
        </w:rPr>
        <w:t>60.724</w:t>
      </w:r>
      <w:r w:rsidRPr="00F62BD0">
        <w:rPr>
          <w:color w:val="000000"/>
        </w:rPr>
        <w:t xml:space="preserve"> </w:t>
      </w:r>
      <w:r w:rsidR="00BD2073" w:rsidRPr="00F62BD0">
        <w:rPr>
          <w:color w:val="000000"/>
        </w:rPr>
        <w:t>tür.</w:t>
      </w:r>
      <w:r w:rsidRPr="00F62BD0">
        <w:rPr>
          <w:color w:val="000000"/>
        </w:rPr>
        <w:t xml:space="preserve"> Üniversitenin öğretim dili Türkçedir. Öğretim dili Türkçe olan bazı lisans programlarımızda zorunlu yabancı dil (İngilizce) hazırlık programı bulunmakta olup kısmen yabancı dilde eğitim veren programlar mevcuttur. </w:t>
      </w:r>
    </w:p>
    <w:p w:rsidR="00261EFB" w:rsidRPr="00F62BD0" w:rsidRDefault="00261EFB" w:rsidP="00BD2073">
      <w:pPr>
        <w:spacing w:before="120" w:after="120"/>
        <w:ind w:firstLine="708"/>
        <w:jc w:val="both"/>
        <w:rPr>
          <w:color w:val="000000"/>
        </w:rPr>
      </w:pPr>
      <w:r w:rsidRPr="00F62BD0">
        <w:rPr>
          <w:color w:val="000000"/>
        </w:rPr>
        <w:t>Fakülteler ve bölümlerin durumu, yörenin ihtiyaçları göz önüne alınarak şekillendirilmektedir. Mühendislik, eğitim, teknik eğitim, iktisadi idari bilimler, fen-edebiyat fakülteleri ülkemizin ve dünyanın çok farklı yerlerinden gelen gençlerimizi yetiştirerek dünyanın dört bir yanında hizmet edebilecek bilgilerle donatmaktadır. Üniversitemizin sahip olduğu Tıp Fakültesi, "Probleme Dayalı Öğrenmeyi" temel alan sistemde yüksek bilgi ve beceriye sahip tıp doktorları yetiştirmektedir. Tıp fakültesinin performansının bir ölçütü; PAÜ Uygulama ve Araştırma Hastanesinin verdiği hizmetin çeşidi ve kalitesi, diğer ölçütü ise Pamukkale Üniversitesi Tıp Fakültesi mezunlarının TUS’da ülkemizin önde gelen üniversiteleri arasında gösterdikleri yüksek başarıdır.</w:t>
      </w:r>
    </w:p>
    <w:p w:rsidR="00261EFB" w:rsidRPr="00F62BD0" w:rsidRDefault="00261EFB" w:rsidP="0001399B">
      <w:pPr>
        <w:spacing w:before="120" w:after="120"/>
        <w:ind w:firstLine="708"/>
        <w:jc w:val="both"/>
        <w:rPr>
          <w:color w:val="000000"/>
        </w:rPr>
      </w:pPr>
      <w:r w:rsidRPr="00F62BD0">
        <w:rPr>
          <w:color w:val="000000"/>
        </w:rPr>
        <w:t xml:space="preserve">Her geçen gün mevcut yerleşkedeki mekânlardaki artış ve gelişme, yeni yerleşke yatırımları,  öğretim elemanları sayısındaki artış, bütçe kaynaklarının genişlemesi, teknoloji destekli eğitimin üniversitemizde yaygınlaştırılması ve yönetim bilgi sistemleri olanakları, akademik birimlerin güçlendirilmesine katkı sağlamaktadır. Özellikle Mühendislik Fakültesi ve Teknoloji Fakültesi bu anlamda katkı sağlayan öncü fakültelerimizdir. Bu fakültelerimiz ulusal sanayi gelişim ve büyüme eğilimi içerisindeki önemli rollerinin farkında olarak eğitim ve öğretim faaliyetlerinin yanı sıra araştırma ve geliştirme projeleri ile ön plana çıkmaktadır. </w:t>
      </w:r>
    </w:p>
    <w:p w:rsidR="00261EFB" w:rsidRPr="00F62BD0" w:rsidRDefault="00261EFB" w:rsidP="009E034A">
      <w:pPr>
        <w:spacing w:before="120" w:after="120" w:line="276" w:lineRule="auto"/>
        <w:ind w:firstLine="708"/>
        <w:jc w:val="both"/>
        <w:rPr>
          <w:color w:val="000000"/>
        </w:rPr>
      </w:pPr>
      <w:r w:rsidRPr="00F62BD0">
        <w:rPr>
          <w:color w:val="000000"/>
        </w:rPr>
        <w:lastRenderedPageBreak/>
        <w:t>Pamukkale Üniversitesinde 3 yüksekokul ve 1</w:t>
      </w:r>
      <w:r w:rsidR="0001399B" w:rsidRPr="00F62BD0">
        <w:rPr>
          <w:color w:val="000000"/>
        </w:rPr>
        <w:t>5</w:t>
      </w:r>
      <w:r w:rsidRPr="00F62BD0">
        <w:rPr>
          <w:color w:val="000000"/>
        </w:rPr>
        <w:t xml:space="preserve"> meslek yüksekokulunun olması, üniversitemizin toplumun ihtiyaç duyduğu sağlık, idari ve iktisadi bilimler, teknik alanlarda </w:t>
      </w:r>
      <w:r w:rsidRPr="00356824">
        <w:rPr>
          <w:color w:val="000000"/>
        </w:rPr>
        <w:t>yetişmiş ara insan gücüne verdiği önemin bir göstergesidir. Yüksekokullarımız ve meslek yüksekokullarımızda okuyan öğrencilerin üniversitemiz öğrencilerinin, toplamının içindeki oranı % 3</w:t>
      </w:r>
      <w:r w:rsidR="0001399B" w:rsidRPr="00356824">
        <w:rPr>
          <w:color w:val="000000"/>
        </w:rPr>
        <w:t>5</w:t>
      </w:r>
      <w:r w:rsidRPr="00356824">
        <w:rPr>
          <w:color w:val="000000"/>
        </w:rPr>
        <w:t>,</w:t>
      </w:r>
      <w:r w:rsidR="0001399B" w:rsidRPr="00356824">
        <w:rPr>
          <w:color w:val="000000"/>
        </w:rPr>
        <w:t>76 'dı</w:t>
      </w:r>
      <w:r w:rsidRPr="00356824">
        <w:rPr>
          <w:color w:val="000000"/>
        </w:rPr>
        <w:t xml:space="preserve">r. Üniversitenin bir sanayi şehrinde kurulmuş olması, çok sayıda işyeri ve sanayi tesisinin bölgede bulunması, bu ara elemana yerinde istihdam sağlayabilecek potansiyeli yaratmaktadır. Ülkemizin dört bir köşesinden gelen genç insanlar, eğitim gördükleri ilde, mesleklerini icra edecekleri işyerlerini, stajlar ve teknik geziler sayesinde tanımakta, kendilerini tanıtmakta ve mezun olduklarında iş imkânı bulabilmektedirler. Kurulduğu 1992 yılından bu yana toplam </w:t>
      </w:r>
      <w:r w:rsidR="009117B5" w:rsidRPr="00356824">
        <w:rPr>
          <w:color w:val="000000"/>
        </w:rPr>
        <w:t>88,754</w:t>
      </w:r>
      <w:r w:rsidRPr="00356824">
        <w:rPr>
          <w:color w:val="000000"/>
        </w:rPr>
        <w:t xml:space="preserve"> mezun sayısına ulaşan üniversitenin son 4 yıl için öğretim birimlerinden mezu</w:t>
      </w:r>
      <w:r w:rsidR="00356824" w:rsidRPr="00356824">
        <w:rPr>
          <w:color w:val="000000"/>
        </w:rPr>
        <w:t>n olan öğrenci sayıları</w:t>
      </w:r>
      <w:r w:rsidR="00356824">
        <w:rPr>
          <w:color w:val="000000"/>
        </w:rPr>
        <w:t xml:space="preserve"> Tablo 37</w:t>
      </w:r>
      <w:r w:rsidRPr="00F62BD0">
        <w:rPr>
          <w:color w:val="000000"/>
        </w:rPr>
        <w:t>’de yer almaktadır.</w:t>
      </w:r>
    </w:p>
    <w:p w:rsidR="00A23839" w:rsidRPr="00F62BD0" w:rsidRDefault="00A23839" w:rsidP="0001399B">
      <w:pPr>
        <w:spacing w:before="120" w:after="120" w:line="276" w:lineRule="auto"/>
        <w:ind w:firstLine="142"/>
        <w:jc w:val="both"/>
        <w:rPr>
          <w:color w:val="000000"/>
        </w:rPr>
      </w:pPr>
    </w:p>
    <w:p w:rsidR="00261EFB" w:rsidRPr="00F62BD0" w:rsidRDefault="00A23839" w:rsidP="00A23839">
      <w:pPr>
        <w:pStyle w:val="ResimYazs"/>
      </w:pPr>
      <w:bookmarkStart w:id="136" w:name="_Toc508094123"/>
      <w:r w:rsidRPr="00F62BD0">
        <w:t xml:space="preserve">Tablo </w:t>
      </w:r>
      <w:fldSimple w:instr=" SEQ Tablo \* ARABIC ">
        <w:r w:rsidR="006B4560">
          <w:rPr>
            <w:noProof/>
          </w:rPr>
          <w:t>37</w:t>
        </w:r>
      </w:fldSimple>
      <w:r w:rsidRPr="00F62BD0">
        <w:t>: Akademik Yıllar Bazında Mezun Olan Öğrenci Sayıları</w:t>
      </w:r>
      <w:bookmarkEnd w:id="136"/>
    </w:p>
    <w:tbl>
      <w:tblPr>
        <w:tblStyle w:val="AkListe-Vurgu2"/>
        <w:tblW w:w="5000" w:type="pct"/>
        <w:tblLook w:val="04A0" w:firstRow="1" w:lastRow="0" w:firstColumn="1" w:lastColumn="0" w:noHBand="0" w:noVBand="1"/>
      </w:tblPr>
      <w:tblGrid>
        <w:gridCol w:w="4279"/>
        <w:gridCol w:w="1039"/>
        <w:gridCol w:w="1041"/>
        <w:gridCol w:w="1039"/>
        <w:gridCol w:w="1041"/>
        <w:gridCol w:w="1039"/>
      </w:tblGrid>
      <w:tr w:rsidR="00397280" w:rsidRPr="0095011F" w:rsidTr="0095011F">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2258" w:type="pct"/>
            <w:noWrap/>
            <w:vAlign w:val="center"/>
            <w:hideMark/>
          </w:tcPr>
          <w:p w:rsidR="009117B5" w:rsidRPr="0095011F" w:rsidRDefault="009117B5" w:rsidP="00E449E9">
            <w:pPr>
              <w:jc w:val="center"/>
              <w:rPr>
                <w:b w:val="0"/>
                <w:bCs w:val="0"/>
              </w:rPr>
            </w:pPr>
            <w:r w:rsidRPr="0095011F">
              <w:t>Fakülte/Yüksekokul/Meslek Yüksekokulu</w:t>
            </w:r>
          </w:p>
        </w:tc>
        <w:tc>
          <w:tcPr>
            <w:tcW w:w="548" w:type="pct"/>
            <w:vAlign w:val="center"/>
          </w:tcPr>
          <w:p w:rsidR="009117B5" w:rsidRPr="0095011F" w:rsidRDefault="009117B5" w:rsidP="00E449E9">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5011F">
              <w:rPr>
                <w:sz w:val="22"/>
                <w:szCs w:val="22"/>
              </w:rPr>
              <w:t>2011/</w:t>
            </w:r>
            <w:r w:rsidR="00A23839" w:rsidRPr="0095011F">
              <w:rPr>
                <w:sz w:val="22"/>
                <w:szCs w:val="22"/>
              </w:rPr>
              <w:t xml:space="preserve">  </w:t>
            </w:r>
            <w:r w:rsidRPr="0095011F">
              <w:rPr>
                <w:sz w:val="22"/>
                <w:szCs w:val="22"/>
              </w:rPr>
              <w:t>2012</w:t>
            </w:r>
          </w:p>
        </w:tc>
        <w:tc>
          <w:tcPr>
            <w:tcW w:w="549" w:type="pct"/>
            <w:vAlign w:val="center"/>
          </w:tcPr>
          <w:p w:rsidR="009117B5" w:rsidRPr="0095011F" w:rsidRDefault="009117B5" w:rsidP="00E449E9">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5011F">
              <w:rPr>
                <w:sz w:val="22"/>
                <w:szCs w:val="22"/>
              </w:rPr>
              <w:t>2012/</w:t>
            </w:r>
            <w:r w:rsidR="00A23839" w:rsidRPr="0095011F">
              <w:rPr>
                <w:sz w:val="22"/>
                <w:szCs w:val="22"/>
              </w:rPr>
              <w:t xml:space="preserve"> </w:t>
            </w:r>
            <w:r w:rsidRPr="0095011F">
              <w:rPr>
                <w:sz w:val="22"/>
                <w:szCs w:val="22"/>
              </w:rPr>
              <w:t>2013</w:t>
            </w:r>
          </w:p>
        </w:tc>
        <w:tc>
          <w:tcPr>
            <w:tcW w:w="548" w:type="pct"/>
            <w:vAlign w:val="center"/>
          </w:tcPr>
          <w:p w:rsidR="009117B5" w:rsidRPr="0095011F" w:rsidRDefault="009117B5" w:rsidP="00E449E9">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5011F">
              <w:rPr>
                <w:sz w:val="22"/>
                <w:szCs w:val="22"/>
              </w:rPr>
              <w:t>2013/</w:t>
            </w:r>
            <w:r w:rsidR="00A23839" w:rsidRPr="0095011F">
              <w:rPr>
                <w:sz w:val="22"/>
                <w:szCs w:val="22"/>
              </w:rPr>
              <w:t xml:space="preserve"> </w:t>
            </w:r>
            <w:r w:rsidRPr="0095011F">
              <w:rPr>
                <w:sz w:val="22"/>
                <w:szCs w:val="22"/>
              </w:rPr>
              <w:t>2014</w:t>
            </w:r>
          </w:p>
        </w:tc>
        <w:tc>
          <w:tcPr>
            <w:tcW w:w="549" w:type="pct"/>
            <w:vAlign w:val="center"/>
          </w:tcPr>
          <w:p w:rsidR="009117B5" w:rsidRPr="0095011F" w:rsidRDefault="009117B5" w:rsidP="00E449E9">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5011F">
              <w:rPr>
                <w:sz w:val="22"/>
                <w:szCs w:val="22"/>
              </w:rPr>
              <w:t>2015/</w:t>
            </w:r>
            <w:r w:rsidR="00A23839" w:rsidRPr="0095011F">
              <w:rPr>
                <w:sz w:val="22"/>
                <w:szCs w:val="22"/>
              </w:rPr>
              <w:t xml:space="preserve"> </w:t>
            </w:r>
            <w:r w:rsidRPr="0095011F">
              <w:rPr>
                <w:sz w:val="22"/>
                <w:szCs w:val="22"/>
              </w:rPr>
              <w:t>2016</w:t>
            </w:r>
          </w:p>
        </w:tc>
        <w:tc>
          <w:tcPr>
            <w:tcW w:w="548" w:type="pct"/>
            <w:vAlign w:val="center"/>
          </w:tcPr>
          <w:p w:rsidR="009117B5" w:rsidRPr="0095011F" w:rsidRDefault="00BA1C61" w:rsidP="00E449E9">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011F">
              <w:rPr>
                <w:sz w:val="22"/>
                <w:szCs w:val="22"/>
              </w:rPr>
              <w:t>2016/</w:t>
            </w:r>
            <w:r w:rsidR="00A23839" w:rsidRPr="0095011F">
              <w:rPr>
                <w:sz w:val="22"/>
                <w:szCs w:val="22"/>
              </w:rPr>
              <w:t xml:space="preserve"> </w:t>
            </w:r>
            <w:r w:rsidRPr="0095011F">
              <w:rPr>
                <w:sz w:val="22"/>
                <w:szCs w:val="22"/>
              </w:rPr>
              <w:t>2017</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hideMark/>
          </w:tcPr>
          <w:p w:rsidR="009117B5" w:rsidRPr="00C96C6B" w:rsidRDefault="009117B5" w:rsidP="00E449E9">
            <w:pPr>
              <w:rPr>
                <w:b w:val="0"/>
                <w:bCs w:val="0"/>
              </w:rPr>
            </w:pPr>
            <w:r w:rsidRPr="00C96C6B">
              <w:rPr>
                <w:b w:val="0"/>
              </w:rPr>
              <w:t>Eğitim Fakültesi</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1147</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1400</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1432</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1102</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1115</w:t>
            </w:r>
          </w:p>
        </w:tc>
      </w:tr>
      <w:tr w:rsidR="00397280"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hideMark/>
          </w:tcPr>
          <w:p w:rsidR="009117B5" w:rsidRPr="00C96C6B" w:rsidRDefault="009117B5" w:rsidP="00E449E9">
            <w:pPr>
              <w:rPr>
                <w:b w:val="0"/>
                <w:bCs w:val="0"/>
              </w:rPr>
            </w:pPr>
            <w:r w:rsidRPr="00C96C6B">
              <w:rPr>
                <w:b w:val="0"/>
              </w:rPr>
              <w:t>Fen Edebiyat Fakültesi</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871</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870</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992</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653</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796</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hideMark/>
          </w:tcPr>
          <w:p w:rsidR="009117B5" w:rsidRPr="00C96C6B" w:rsidRDefault="009117B5" w:rsidP="00E449E9">
            <w:pPr>
              <w:rPr>
                <w:b w:val="0"/>
                <w:bCs w:val="0"/>
              </w:rPr>
            </w:pPr>
            <w:r w:rsidRPr="00C96C6B">
              <w:rPr>
                <w:b w:val="0"/>
              </w:rPr>
              <w:t>İktisadi Ve İdari Bil. Fakültesi</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752</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1080</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1389</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1064</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1335</w:t>
            </w:r>
          </w:p>
        </w:tc>
      </w:tr>
      <w:tr w:rsidR="00BA1C61"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BA1C61" w:rsidRPr="00C96C6B" w:rsidRDefault="00BA1C61" w:rsidP="00E449E9">
            <w:pPr>
              <w:rPr>
                <w:b w:val="0"/>
              </w:rPr>
            </w:pPr>
            <w:r w:rsidRPr="00C96C6B">
              <w:rPr>
                <w:b w:val="0"/>
              </w:rPr>
              <w:t>İletişim Fakültesi</w:t>
            </w:r>
          </w:p>
        </w:tc>
        <w:tc>
          <w:tcPr>
            <w:tcW w:w="548" w:type="pct"/>
            <w:vAlign w:val="center"/>
          </w:tcPr>
          <w:p w:rsidR="00BA1C61"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8" w:type="pct"/>
            <w:vAlign w:val="center"/>
          </w:tcPr>
          <w:p w:rsidR="00BA1C61"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8" w:type="pct"/>
            <w:vAlign w:val="center"/>
          </w:tcPr>
          <w:p w:rsidR="00BA1C61"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18</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hideMark/>
          </w:tcPr>
          <w:p w:rsidR="009117B5" w:rsidRPr="00C96C6B" w:rsidRDefault="009117B5" w:rsidP="00E449E9">
            <w:pPr>
              <w:rPr>
                <w:b w:val="0"/>
                <w:bCs w:val="0"/>
              </w:rPr>
            </w:pPr>
            <w:r w:rsidRPr="00C96C6B">
              <w:rPr>
                <w:b w:val="0"/>
              </w:rPr>
              <w:t>Mühendislik Fakültesi</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775</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665</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733</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644</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848</w:t>
            </w:r>
          </w:p>
        </w:tc>
      </w:tr>
      <w:tr w:rsidR="00397280"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Teknik Eğitim Fakültesi</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121</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31</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11</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4</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Teknoloji Fakültesi</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9</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102</w:t>
            </w:r>
          </w:p>
        </w:tc>
      </w:tr>
      <w:tr w:rsidR="00397280" w:rsidRPr="0095011F" w:rsidTr="0095011F">
        <w:trPr>
          <w:trHeight w:val="237"/>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Tıp Fakültesi</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50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71</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80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126</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136</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Sağlık Bilimleri Fak.(Denizli Sağlık YO)</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77</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96</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93</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136</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191</w:t>
            </w:r>
          </w:p>
        </w:tc>
      </w:tr>
      <w:tr w:rsidR="00397280"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Fizik Tedavi Ve Reh. 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95</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37</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53</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65</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95</w:t>
            </w:r>
          </w:p>
        </w:tc>
      </w:tr>
      <w:tr w:rsidR="00BA1C61"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BA1C61" w:rsidRPr="00C96C6B" w:rsidRDefault="00BA1C61" w:rsidP="00E449E9">
            <w:pPr>
              <w:rPr>
                <w:b w:val="0"/>
              </w:rPr>
            </w:pPr>
            <w:r w:rsidRPr="00C96C6B">
              <w:rPr>
                <w:b w:val="0"/>
              </w:rPr>
              <w:t>Uygulamalı Bilimler YO</w:t>
            </w: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54</w:t>
            </w:r>
          </w:p>
        </w:tc>
      </w:tr>
      <w:tr w:rsidR="00397280"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Spor Bilimleri Fakültesi</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67</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100</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81</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73</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88</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proofErr w:type="gramStart"/>
            <w:r w:rsidRPr="00C96C6B">
              <w:rPr>
                <w:b w:val="0"/>
              </w:rPr>
              <w:t>Turizm  Fakültesi</w:t>
            </w:r>
            <w:proofErr w:type="gramEnd"/>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38</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66</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66</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3</w:t>
            </w:r>
          </w:p>
        </w:tc>
      </w:tr>
      <w:tr w:rsidR="00397280" w:rsidRPr="0095011F" w:rsidTr="0095011F">
        <w:trPr>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Bekilli MYO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264</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297</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307</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146</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123</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Buldan MYO</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278</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303</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390</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320</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339</w:t>
            </w:r>
          </w:p>
        </w:tc>
      </w:tr>
      <w:tr w:rsidR="00397280" w:rsidRPr="0095011F" w:rsidTr="0095011F">
        <w:trPr>
          <w:trHeight w:val="417"/>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Çal MYO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30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18</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11</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30</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Çivril Atasay Kamer MYO</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249</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329</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262</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211</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264</w:t>
            </w:r>
          </w:p>
        </w:tc>
      </w:tr>
      <w:tr w:rsidR="00397280" w:rsidRPr="0095011F" w:rsidTr="0095011F">
        <w:trPr>
          <w:trHeight w:val="417"/>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Denizli Sağlık Hizmetleri MYO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123</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125</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123</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159</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291</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Denizli Teknik Bilimler MYO</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351</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515</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443</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360</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587</w:t>
            </w:r>
          </w:p>
        </w:tc>
      </w:tr>
      <w:tr w:rsidR="00397280" w:rsidRPr="0095011F" w:rsidTr="0095011F">
        <w:trPr>
          <w:trHeight w:val="372"/>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rPr>
            </w:pPr>
            <w:r w:rsidRPr="00C96C6B">
              <w:rPr>
                <w:b w:val="0"/>
              </w:rPr>
              <w:t>Denizli Sosyal Bilimler MYO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50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83</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162</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120</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183</w:t>
            </w:r>
          </w:p>
        </w:tc>
      </w:tr>
      <w:tr w:rsidR="00BA1C61" w:rsidRPr="0095011F" w:rsidTr="0095011F">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BA1C61" w:rsidRPr="00C96C6B" w:rsidRDefault="00BA1C61" w:rsidP="00E449E9">
            <w:pPr>
              <w:rPr>
                <w:b w:val="0"/>
              </w:rPr>
            </w:pPr>
            <w:r w:rsidRPr="00C96C6B">
              <w:rPr>
                <w:b w:val="0"/>
              </w:rPr>
              <w:lastRenderedPageBreak/>
              <w:t>Turizm Işletmeciliği Ve Otelcilik Yüksekokulu</w:t>
            </w: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9"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p>
        </w:tc>
        <w:tc>
          <w:tcPr>
            <w:tcW w:w="548" w:type="pct"/>
            <w:vAlign w:val="center"/>
          </w:tcPr>
          <w:p w:rsidR="00BA1C61"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65</w:t>
            </w:r>
          </w:p>
        </w:tc>
      </w:tr>
      <w:tr w:rsidR="00397280" w:rsidRPr="0095011F" w:rsidTr="0095011F">
        <w:trPr>
          <w:trHeight w:val="336"/>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Honaz MYO</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717</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777</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677</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561</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629</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Kale MYO</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4</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22</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106</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206</w:t>
            </w:r>
          </w:p>
        </w:tc>
      </w:tr>
      <w:tr w:rsidR="00397280" w:rsidRPr="0095011F" w:rsidTr="0095011F">
        <w:trPr>
          <w:trHeight w:val="417"/>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proofErr w:type="gramStart"/>
            <w:r w:rsidRPr="00C96C6B">
              <w:rPr>
                <w:b w:val="0"/>
              </w:rPr>
              <w:t>Acıpayam  MYO</w:t>
            </w:r>
            <w:proofErr w:type="gramEnd"/>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21</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121</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112</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proofErr w:type="gramStart"/>
            <w:r w:rsidRPr="00C96C6B">
              <w:rPr>
                <w:b w:val="0"/>
              </w:rPr>
              <w:t>Tavas  MYO</w:t>
            </w:r>
            <w:proofErr w:type="gramEnd"/>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66</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200</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265</w:t>
            </w:r>
          </w:p>
        </w:tc>
      </w:tr>
      <w:tr w:rsidR="00397280" w:rsidRPr="0095011F" w:rsidTr="0095011F">
        <w:trPr>
          <w:trHeight w:val="516"/>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Arkeoloji Enstitüsü</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5</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3</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Fen Bilimleri Enstitüsü</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66</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80</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83</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54</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90</w:t>
            </w:r>
          </w:p>
        </w:tc>
      </w:tr>
      <w:tr w:rsidR="00397280" w:rsidRPr="0095011F" w:rsidTr="0095011F">
        <w:trPr>
          <w:trHeight w:val="426"/>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Sağlık Bilimleri Enstitüsü</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12</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25</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20</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11</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17</w:t>
            </w:r>
          </w:p>
        </w:tc>
      </w:tr>
      <w:tr w:rsidR="00397280" w:rsidRPr="0095011F" w:rsidTr="0095011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Sosyal Bilimler Enstitüsü</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64</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84</w:t>
            </w:r>
          </w:p>
        </w:tc>
        <w:tc>
          <w:tcPr>
            <w:tcW w:w="548"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58</w:t>
            </w:r>
          </w:p>
        </w:tc>
        <w:tc>
          <w:tcPr>
            <w:tcW w:w="549" w:type="pct"/>
            <w:vAlign w:val="center"/>
          </w:tcPr>
          <w:p w:rsidR="009117B5" w:rsidRPr="00F17496" w:rsidRDefault="009117B5" w:rsidP="00E449E9">
            <w:pPr>
              <w:jc w:val="center"/>
              <w:cnfStyle w:val="000000100000" w:firstRow="0" w:lastRow="0" w:firstColumn="0" w:lastColumn="0" w:oddVBand="0" w:evenVBand="0" w:oddHBand="1" w:evenHBand="0" w:firstRowFirstColumn="0" w:firstRowLastColumn="0" w:lastRowFirstColumn="0" w:lastRowLastColumn="0"/>
            </w:pPr>
            <w:r w:rsidRPr="00F17496">
              <w:t>47</w:t>
            </w:r>
          </w:p>
        </w:tc>
        <w:tc>
          <w:tcPr>
            <w:tcW w:w="548" w:type="pct"/>
            <w:vAlign w:val="center"/>
          </w:tcPr>
          <w:p w:rsidR="009117B5" w:rsidRPr="00F17496" w:rsidRDefault="00BA1C61" w:rsidP="00E449E9">
            <w:pPr>
              <w:jc w:val="center"/>
              <w:cnfStyle w:val="000000100000" w:firstRow="0" w:lastRow="0" w:firstColumn="0" w:lastColumn="0" w:oddVBand="0" w:evenVBand="0" w:oddHBand="1" w:evenHBand="0" w:firstRowFirstColumn="0" w:firstRowLastColumn="0" w:lastRowFirstColumn="0" w:lastRowLastColumn="0"/>
            </w:pPr>
            <w:r w:rsidRPr="00F17496">
              <w:t>81</w:t>
            </w:r>
          </w:p>
        </w:tc>
      </w:tr>
      <w:tr w:rsidR="00397280" w:rsidRPr="0095011F" w:rsidTr="0095011F">
        <w:trPr>
          <w:trHeight w:val="426"/>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C96C6B" w:rsidRDefault="009117B5" w:rsidP="00E449E9">
            <w:pPr>
              <w:rPr>
                <w:b w:val="0"/>
                <w:bCs w:val="0"/>
              </w:rPr>
            </w:pPr>
            <w:r w:rsidRPr="00C96C6B">
              <w:rPr>
                <w:b w:val="0"/>
              </w:rPr>
              <w:t>Eğitim Bilimleri Enstitüsü</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35</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100</w:t>
            </w:r>
          </w:p>
        </w:tc>
        <w:tc>
          <w:tcPr>
            <w:tcW w:w="548"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94</w:t>
            </w:r>
          </w:p>
        </w:tc>
        <w:tc>
          <w:tcPr>
            <w:tcW w:w="549" w:type="pct"/>
            <w:vAlign w:val="center"/>
          </w:tcPr>
          <w:p w:rsidR="009117B5" w:rsidRPr="00F17496" w:rsidRDefault="009117B5" w:rsidP="00E449E9">
            <w:pPr>
              <w:jc w:val="center"/>
              <w:cnfStyle w:val="000000000000" w:firstRow="0" w:lastRow="0" w:firstColumn="0" w:lastColumn="0" w:oddVBand="0" w:evenVBand="0" w:oddHBand="0" w:evenHBand="0" w:firstRowFirstColumn="0" w:firstRowLastColumn="0" w:lastRowFirstColumn="0" w:lastRowLastColumn="0"/>
            </w:pPr>
            <w:r w:rsidRPr="00F17496">
              <w:t>44</w:t>
            </w:r>
          </w:p>
        </w:tc>
        <w:tc>
          <w:tcPr>
            <w:tcW w:w="548" w:type="pct"/>
            <w:vAlign w:val="center"/>
          </w:tcPr>
          <w:p w:rsidR="009117B5" w:rsidRPr="00F17496" w:rsidRDefault="00BA1C61" w:rsidP="00E449E9">
            <w:pPr>
              <w:jc w:val="center"/>
              <w:cnfStyle w:val="000000000000" w:firstRow="0" w:lastRow="0" w:firstColumn="0" w:lastColumn="0" w:oddVBand="0" w:evenVBand="0" w:oddHBand="0" w:evenHBand="0" w:firstRowFirstColumn="0" w:firstRowLastColumn="0" w:lastRowFirstColumn="0" w:lastRowLastColumn="0"/>
            </w:pPr>
            <w:r w:rsidRPr="00F17496">
              <w:t>81</w:t>
            </w:r>
          </w:p>
        </w:tc>
      </w:tr>
      <w:tr w:rsidR="00397280" w:rsidRPr="00F62BD0" w:rsidTr="0095011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58" w:type="pct"/>
            <w:noWrap/>
            <w:vAlign w:val="center"/>
          </w:tcPr>
          <w:p w:rsidR="009117B5" w:rsidRPr="0095011F" w:rsidRDefault="009117B5" w:rsidP="00E449E9">
            <w:pPr>
              <w:jc w:val="right"/>
              <w:rPr>
                <w:bCs w:val="0"/>
              </w:rPr>
            </w:pPr>
            <w:r w:rsidRPr="0095011F">
              <w:t>TOPLAM</w:t>
            </w:r>
          </w:p>
        </w:tc>
        <w:tc>
          <w:tcPr>
            <w:tcW w:w="548" w:type="pct"/>
            <w:vAlign w:val="center"/>
          </w:tcPr>
          <w:p w:rsidR="009117B5" w:rsidRPr="00F17496" w:rsidRDefault="00397280" w:rsidP="00E449E9">
            <w:pPr>
              <w:jc w:val="center"/>
              <w:cnfStyle w:val="000000100000" w:firstRow="0" w:lastRow="0" w:firstColumn="0" w:lastColumn="0" w:oddVBand="0" w:evenVBand="0" w:oddHBand="1" w:evenHBand="0" w:firstRowFirstColumn="0" w:firstRowLastColumn="0" w:lastRowFirstColumn="0" w:lastRowLastColumn="0"/>
              <w:rPr>
                <w:b/>
              </w:rPr>
            </w:pPr>
            <w:r w:rsidRPr="00F17496">
              <w:rPr>
                <w:b/>
              </w:rPr>
              <w:t>6194</w:t>
            </w:r>
          </w:p>
        </w:tc>
        <w:tc>
          <w:tcPr>
            <w:tcW w:w="549" w:type="pct"/>
            <w:vAlign w:val="center"/>
          </w:tcPr>
          <w:p w:rsidR="009117B5" w:rsidRPr="00F17496" w:rsidRDefault="00397280" w:rsidP="00E449E9">
            <w:pPr>
              <w:jc w:val="center"/>
              <w:cnfStyle w:val="000000100000" w:firstRow="0" w:lastRow="0" w:firstColumn="0" w:lastColumn="0" w:oddVBand="0" w:evenVBand="0" w:oddHBand="1" w:evenHBand="0" w:firstRowFirstColumn="0" w:firstRowLastColumn="0" w:lastRowFirstColumn="0" w:lastRowLastColumn="0"/>
              <w:rPr>
                <w:b/>
              </w:rPr>
            </w:pPr>
            <w:r w:rsidRPr="00F17496">
              <w:rPr>
                <w:b/>
              </w:rPr>
              <w:t>7140</w:t>
            </w:r>
          </w:p>
        </w:tc>
        <w:tc>
          <w:tcPr>
            <w:tcW w:w="548" w:type="pct"/>
            <w:vAlign w:val="center"/>
          </w:tcPr>
          <w:p w:rsidR="009117B5" w:rsidRPr="00F17496" w:rsidRDefault="00397280" w:rsidP="00E449E9">
            <w:pPr>
              <w:jc w:val="center"/>
              <w:cnfStyle w:val="000000100000" w:firstRow="0" w:lastRow="0" w:firstColumn="0" w:lastColumn="0" w:oddVBand="0" w:evenVBand="0" w:oddHBand="1" w:evenHBand="0" w:firstRowFirstColumn="0" w:firstRowLastColumn="0" w:lastRowFirstColumn="0" w:lastRowLastColumn="0"/>
              <w:rPr>
                <w:b/>
              </w:rPr>
            </w:pPr>
            <w:r w:rsidRPr="00F17496">
              <w:rPr>
                <w:b/>
              </w:rPr>
              <w:t>7668</w:t>
            </w:r>
          </w:p>
        </w:tc>
        <w:tc>
          <w:tcPr>
            <w:tcW w:w="549" w:type="pct"/>
            <w:vAlign w:val="center"/>
          </w:tcPr>
          <w:p w:rsidR="009117B5" w:rsidRPr="00F17496" w:rsidRDefault="00397280" w:rsidP="00E449E9">
            <w:pPr>
              <w:jc w:val="center"/>
              <w:cnfStyle w:val="000000100000" w:firstRow="0" w:lastRow="0" w:firstColumn="0" w:lastColumn="0" w:oddVBand="0" w:evenVBand="0" w:oddHBand="1" w:evenHBand="0" w:firstRowFirstColumn="0" w:firstRowLastColumn="0" w:lastRowFirstColumn="0" w:lastRowLastColumn="0"/>
              <w:rPr>
                <w:b/>
              </w:rPr>
            </w:pPr>
            <w:r w:rsidRPr="00F17496">
              <w:rPr>
                <w:b/>
              </w:rPr>
              <w:t>6418</w:t>
            </w:r>
          </w:p>
        </w:tc>
        <w:tc>
          <w:tcPr>
            <w:tcW w:w="548" w:type="pct"/>
            <w:vAlign w:val="center"/>
          </w:tcPr>
          <w:p w:rsidR="009117B5" w:rsidRPr="00F17496" w:rsidRDefault="00397280" w:rsidP="00E449E9">
            <w:pPr>
              <w:jc w:val="center"/>
              <w:cnfStyle w:val="000000100000" w:firstRow="0" w:lastRow="0" w:firstColumn="0" w:lastColumn="0" w:oddVBand="0" w:evenVBand="0" w:oddHBand="1" w:evenHBand="0" w:firstRowFirstColumn="0" w:firstRowLastColumn="0" w:lastRowFirstColumn="0" w:lastRowLastColumn="0"/>
              <w:rPr>
                <w:b/>
              </w:rPr>
            </w:pPr>
            <w:r w:rsidRPr="00F17496">
              <w:rPr>
                <w:b/>
              </w:rPr>
              <w:t>8148</w:t>
            </w:r>
          </w:p>
        </w:tc>
      </w:tr>
    </w:tbl>
    <w:p w:rsidR="00261EFB" w:rsidRDefault="00261EFB" w:rsidP="00261EFB"/>
    <w:p w:rsidR="00736041" w:rsidRDefault="00736041" w:rsidP="00261EFB"/>
    <w:p w:rsidR="0095011F" w:rsidRPr="00F62BD0" w:rsidRDefault="0095011F" w:rsidP="00261EFB"/>
    <w:p w:rsidR="00261EFB" w:rsidRPr="00F62BD0" w:rsidRDefault="009D7FA8" w:rsidP="009D7FA8">
      <w:pPr>
        <w:pStyle w:val="ResimYazs"/>
        <w:rPr>
          <w:b w:val="0"/>
          <w:sz w:val="24"/>
          <w:szCs w:val="24"/>
        </w:rPr>
      </w:pPr>
      <w:bookmarkStart w:id="137" w:name="_Toc508094124"/>
      <w:r w:rsidRPr="00F62BD0">
        <w:t xml:space="preserve">Tablo </w:t>
      </w:r>
      <w:fldSimple w:instr=" SEQ Tablo \* ARABIC ">
        <w:r w:rsidR="006B4560">
          <w:rPr>
            <w:noProof/>
          </w:rPr>
          <w:t>38</w:t>
        </w:r>
      </w:fldSimple>
      <w:r w:rsidRPr="00F62BD0">
        <w:t>: Öğrenci Sayıları</w:t>
      </w:r>
      <w:bookmarkEnd w:id="137"/>
    </w:p>
    <w:tbl>
      <w:tblPr>
        <w:tblStyle w:val="AkListe-Vurgu2"/>
        <w:tblW w:w="5000" w:type="pct"/>
        <w:tblLook w:val="04A0" w:firstRow="1" w:lastRow="0" w:firstColumn="1" w:lastColumn="0" w:noHBand="0" w:noVBand="1"/>
      </w:tblPr>
      <w:tblGrid>
        <w:gridCol w:w="3531"/>
        <w:gridCol w:w="627"/>
        <w:gridCol w:w="627"/>
        <w:gridCol w:w="741"/>
        <w:gridCol w:w="589"/>
        <w:gridCol w:w="627"/>
        <w:gridCol w:w="741"/>
        <w:gridCol w:w="627"/>
        <w:gridCol w:w="627"/>
        <w:gridCol w:w="741"/>
      </w:tblGrid>
      <w:tr w:rsidR="009D7FA8" w:rsidRPr="0095011F" w:rsidTr="00046E44">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000" w:type="pct"/>
            <w:gridSpan w:val="10"/>
            <w:noWrap/>
            <w:vAlign w:val="center"/>
            <w:hideMark/>
          </w:tcPr>
          <w:p w:rsidR="0001399B" w:rsidRPr="0095011F" w:rsidRDefault="0001399B" w:rsidP="00505ACA">
            <w:pPr>
              <w:jc w:val="center"/>
              <w:rPr>
                <w:b w:val="0"/>
                <w:bCs w:val="0"/>
              </w:rPr>
            </w:pPr>
            <w:r w:rsidRPr="0095011F">
              <w:t>PAMUKKALE ÜNİVERSİTESİ</w:t>
            </w:r>
          </w:p>
        </w:tc>
      </w:tr>
      <w:tr w:rsidR="009D7FA8"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5000" w:type="pct"/>
            <w:gridSpan w:val="10"/>
            <w:noWrap/>
            <w:vAlign w:val="center"/>
            <w:hideMark/>
          </w:tcPr>
          <w:p w:rsidR="0095011F" w:rsidRDefault="0095011F" w:rsidP="00505ACA">
            <w:pPr>
              <w:jc w:val="center"/>
            </w:pPr>
          </w:p>
          <w:p w:rsidR="0001399B" w:rsidRDefault="0001399B" w:rsidP="00505ACA">
            <w:pPr>
              <w:jc w:val="center"/>
            </w:pPr>
            <w:r w:rsidRPr="0095011F">
              <w:t>2017-2018 ÖĞRETİM YILI ÖĞRENCİ SAYILARI</w:t>
            </w:r>
          </w:p>
          <w:p w:rsidR="0095011F" w:rsidRPr="0095011F" w:rsidRDefault="0095011F" w:rsidP="00505ACA">
            <w:pPr>
              <w:jc w:val="center"/>
              <w:rPr>
                <w:b w:val="0"/>
                <w:bCs w:val="0"/>
              </w:rPr>
            </w:pP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center"/>
              <w:rPr>
                <w:rFonts w:ascii="Arial Narrow" w:hAnsi="Arial Narrow"/>
                <w:bCs w:val="0"/>
                <w:sz w:val="18"/>
                <w:szCs w:val="18"/>
              </w:rPr>
            </w:pPr>
            <w:r w:rsidRPr="00046E44">
              <w:rPr>
                <w:rFonts w:ascii="Arial Narrow" w:hAnsi="Arial Narrow"/>
                <w:sz w:val="18"/>
                <w:szCs w:val="18"/>
              </w:rPr>
              <w:t xml:space="preserve">Fakülte/Enstitü </w:t>
            </w:r>
          </w:p>
        </w:tc>
        <w:tc>
          <w:tcPr>
            <w:tcW w:w="1141" w:type="pct"/>
            <w:gridSpan w:val="3"/>
            <w:noWrap/>
            <w:vAlign w:val="center"/>
            <w:hideMark/>
          </w:tcPr>
          <w:p w:rsidR="0001399B" w:rsidRPr="00046E44" w:rsidRDefault="0001399B" w:rsidP="00505AC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Birinci Öğretim</w:t>
            </w:r>
          </w:p>
        </w:tc>
        <w:tc>
          <w:tcPr>
            <w:tcW w:w="1140" w:type="pct"/>
            <w:gridSpan w:val="3"/>
            <w:noWrap/>
            <w:vAlign w:val="center"/>
            <w:hideMark/>
          </w:tcPr>
          <w:p w:rsidR="0001399B" w:rsidRPr="00046E44" w:rsidRDefault="0001399B" w:rsidP="00505AC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İkinci Öğretim</w:t>
            </w:r>
          </w:p>
        </w:tc>
        <w:tc>
          <w:tcPr>
            <w:tcW w:w="1140" w:type="pct"/>
            <w:gridSpan w:val="3"/>
            <w:noWrap/>
            <w:vAlign w:val="center"/>
            <w:hideMark/>
          </w:tcPr>
          <w:p w:rsidR="0001399B" w:rsidRPr="00046E44" w:rsidRDefault="0001399B" w:rsidP="00505ACA">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Toplam</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center"/>
              <w:rPr>
                <w:rFonts w:ascii="Arial Narrow" w:hAnsi="Arial Narrow"/>
                <w:bCs w:val="0"/>
                <w:sz w:val="18"/>
                <w:szCs w:val="18"/>
              </w:rPr>
            </w:pPr>
            <w:r w:rsidRPr="00046E44">
              <w:rPr>
                <w:rFonts w:ascii="Arial Narrow" w:hAnsi="Arial Narrow"/>
                <w:sz w:val="18"/>
                <w:szCs w:val="18"/>
              </w:rPr>
              <w:t>Yüksekokullar</w:t>
            </w:r>
          </w:p>
        </w:tc>
        <w:tc>
          <w:tcPr>
            <w:tcW w:w="381"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Kız</w:t>
            </w:r>
          </w:p>
        </w:tc>
        <w:tc>
          <w:tcPr>
            <w:tcW w:w="381"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Erkek</w:t>
            </w:r>
          </w:p>
        </w:tc>
        <w:tc>
          <w:tcPr>
            <w:tcW w:w="380" w:type="pct"/>
            <w:noWrap/>
            <w:vAlign w:val="center"/>
            <w:hideMark/>
          </w:tcPr>
          <w:p w:rsidR="0001399B" w:rsidRPr="00046E44" w:rsidRDefault="0001399B" w:rsidP="005E1E0D">
            <w:pP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Topla</w:t>
            </w:r>
            <w:r w:rsidR="005E1E0D" w:rsidRPr="00046E44">
              <w:rPr>
                <w:rFonts w:ascii="Arial Narrow" w:hAnsi="Arial Narrow"/>
                <w:b/>
                <w:bCs/>
                <w:sz w:val="18"/>
                <w:szCs w:val="18"/>
              </w:rPr>
              <w:t>m</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Kız</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Erkek</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Toplam</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Kız</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Erkek</w:t>
            </w:r>
          </w:p>
        </w:tc>
        <w:tc>
          <w:tcPr>
            <w:tcW w:w="380" w:type="pct"/>
            <w:noWrap/>
            <w:vAlign w:val="center"/>
            <w:hideMark/>
          </w:tcPr>
          <w:p w:rsidR="0001399B" w:rsidRPr="00046E44" w:rsidRDefault="0001399B" w:rsidP="00505AC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Toplam</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Eğitim Fakültesi</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111-2 Okul Öncesi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900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113-4 Sınıf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377</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115-6 Sosyal Bilgiler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117-8 Fen Bilgisi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119-0 Türkçe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121 Müzik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123-4 Resim-İş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129-0 Rehberlik ve Psikolojik Danışmanlık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131 İngilizce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133-4 İlköğretim Matematik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135-6 Bilgisayar ve Öğretim Tekn. Öğr.</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2572</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586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250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3158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1607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4765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Fen-Edebiyat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147-8 Çağdaş Türk Lehçeleri ve Edebiyatları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proofErr w:type="gramStart"/>
            <w:r w:rsidRPr="00046E44">
              <w:rPr>
                <w:rFonts w:ascii="Arial Narrow" w:hAnsi="Arial Narrow"/>
                <w:sz w:val="18"/>
                <w:szCs w:val="18"/>
              </w:rPr>
              <w:t>149    Coğrafya</w:t>
            </w:r>
            <w:proofErr w:type="gramEnd"/>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151-2 Fizik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153-4 Kimya</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155-6 Matematik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157-8 Tarih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lastRenderedPageBreak/>
              <w:t>159-0 Türk Dili ve Edebiyatı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643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161-2 Biyoloji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163-4 Felsefe</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 w:val="0"/>
                <w:sz w:val="18"/>
                <w:szCs w:val="18"/>
              </w:rPr>
            </w:pPr>
            <w:r w:rsidRPr="00046E44">
              <w:rPr>
                <w:rFonts w:ascii="Arial Narrow" w:hAnsi="Arial Narrow"/>
                <w:sz w:val="18"/>
                <w:szCs w:val="18"/>
              </w:rPr>
              <w:t xml:space="preserve">    165-6 Sosyoloji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167-8 İngiliz Dili ve Edebiyatı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169-0 Arkeoloji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742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171-2 Sanat Tarihi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189</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395</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173 Fransız Dili ve Edebiyatı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163</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2376</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4044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1290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2962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4048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7006</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İktisadi ve İdari Bilimler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201-2 İşletme</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339</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795</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1613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203-4 İktisat-İngilizce</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1272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205-6 Siyaset Bilimi ve Kamu Yönetimi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279</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1269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207-8 Maliye</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705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209-0 Çalışma Eko. </w:t>
            </w:r>
            <w:proofErr w:type="gramStart"/>
            <w:r w:rsidRPr="00046E44">
              <w:rPr>
                <w:rFonts w:ascii="Arial Narrow" w:hAnsi="Arial Narrow"/>
                <w:sz w:val="18"/>
                <w:szCs w:val="18"/>
              </w:rPr>
              <w:t>ve</w:t>
            </w:r>
            <w:proofErr w:type="gramEnd"/>
            <w:r w:rsidRPr="00046E44">
              <w:rPr>
                <w:rFonts w:ascii="Arial Narrow" w:hAnsi="Arial Narrow"/>
                <w:sz w:val="18"/>
                <w:szCs w:val="18"/>
              </w:rPr>
              <w:t xml:space="preserve"> Endüstri İlişkileri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211 Ekonometri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213 İşletme-İngilizce</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215-6 Uluslararası Ticaret ve Finansman</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173</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217-8 İktisat</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284</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219 Yönetim Bilişim Sistemleri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2398</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2531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4929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2443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4253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4208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4974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9182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Mühendislik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241-2 İnşaat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618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243-4 Makine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245-6 Jeoloji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247-8 Elektrik-Elektronik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983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249-0 Gıda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251Tekstil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253 Bilgisayar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255 Endüstri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257-8 Çevre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113</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259 Kimya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1311</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2689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4000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447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1758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4367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6125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270 Tıp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653</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1232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1232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653</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1232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Mimarlık ve Tasarım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651 Mimarlık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653 Şehir ve Bölge Planlama</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290</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457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Teknik Eğitim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401 Elektronik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403 Otomotiv Öğretmenliği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405 Bilgisayar Sistemleri Öğretmenliği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Teknoloji Fakültesi</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177-8 Otomotiv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179-0 Otomotiv Mühendisliği (</w:t>
            </w:r>
            <w:proofErr w:type="gramStart"/>
            <w:r w:rsidRPr="00046E44">
              <w:rPr>
                <w:rFonts w:ascii="Arial Narrow" w:hAnsi="Arial Narrow"/>
                <w:sz w:val="18"/>
                <w:szCs w:val="18"/>
              </w:rPr>
              <w:t>M.T.O</w:t>
            </w:r>
            <w:proofErr w:type="gramEnd"/>
            <w:r w:rsidRPr="00046E44">
              <w:rPr>
                <w:rFonts w:ascii="Arial Narrow" w:hAnsi="Arial Narrow"/>
                <w:sz w:val="18"/>
                <w:szCs w:val="18"/>
              </w:rPr>
              <w:t>.K.)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181-2 İmalat Mühendisliği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183-4 Mekatronik Mühendisliği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185 Biyomedikal Mühendisliği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187 Biyomedikal Mühendisliği (</w:t>
            </w:r>
            <w:proofErr w:type="gramStart"/>
            <w:r w:rsidRPr="00046E44">
              <w:rPr>
                <w:rFonts w:ascii="Arial Narrow" w:hAnsi="Arial Narrow"/>
                <w:sz w:val="18"/>
                <w:szCs w:val="18"/>
              </w:rPr>
              <w:t>M.T.O</w:t>
            </w:r>
            <w:proofErr w:type="gramEnd"/>
            <w:r w:rsidRPr="00046E44">
              <w:rPr>
                <w:rFonts w:ascii="Arial Narrow" w:hAnsi="Arial Narrow"/>
                <w:sz w:val="18"/>
                <w:szCs w:val="18"/>
              </w:rPr>
              <w:t>.K)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193-4 Mekatronik Mühendisliği (</w:t>
            </w:r>
            <w:proofErr w:type="gramStart"/>
            <w:r w:rsidRPr="00046E44">
              <w:rPr>
                <w:rFonts w:ascii="Arial Narrow" w:hAnsi="Arial Narrow"/>
                <w:sz w:val="18"/>
                <w:szCs w:val="18"/>
              </w:rPr>
              <w:t>M.T.O</w:t>
            </w:r>
            <w:proofErr w:type="gramEnd"/>
            <w:r w:rsidRPr="00046E44">
              <w:rPr>
                <w:rFonts w:ascii="Arial Narrow" w:hAnsi="Arial Narrow"/>
                <w:sz w:val="18"/>
                <w:szCs w:val="18"/>
              </w:rPr>
              <w:t>.K.)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195-6 Malzeme Bilimi ve Mühendisliği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proofErr w:type="gramStart"/>
            <w:r w:rsidRPr="00046E44">
              <w:rPr>
                <w:rFonts w:ascii="Arial Narrow" w:hAnsi="Arial Narrow"/>
                <w:sz w:val="18"/>
                <w:szCs w:val="18"/>
              </w:rPr>
              <w:t>199    Makine</w:t>
            </w:r>
            <w:proofErr w:type="gramEnd"/>
            <w:r w:rsidRPr="00046E44">
              <w:rPr>
                <w:rFonts w:ascii="Arial Narrow" w:hAnsi="Arial Narrow"/>
                <w:sz w:val="18"/>
                <w:szCs w:val="18"/>
              </w:rPr>
              <w:t xml:space="preserve"> ve İmalat Mühendisliği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247</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918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1165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1575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1990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959" w:type="pct"/>
            <w:gridSpan w:val="2"/>
            <w:noWrap/>
            <w:vAlign w:val="center"/>
            <w:hideMark/>
          </w:tcPr>
          <w:p w:rsidR="0001399B" w:rsidRPr="00046E44" w:rsidRDefault="0001399B" w:rsidP="00160A88">
            <w:pPr>
              <w:jc w:val="right"/>
              <w:rPr>
                <w:rFonts w:ascii="Arial Narrow" w:hAnsi="Arial Narrow"/>
                <w:bCs w:val="0"/>
                <w:sz w:val="18"/>
                <w:szCs w:val="18"/>
              </w:rPr>
            </w:pPr>
            <w:r w:rsidRPr="00046E44">
              <w:rPr>
                <w:rFonts w:ascii="Arial Narrow" w:hAnsi="Arial Narrow"/>
                <w:sz w:val="18"/>
                <w:szCs w:val="18"/>
              </w:rPr>
              <w:lastRenderedPageBreak/>
              <w:t xml:space="preserve">Turizm Fakültesi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605 Gastronomi ve Mutfak Sanatları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346</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607 Turizm İşletmeciliği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609 Turizm Rehberliği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358</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358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836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İlahiyat Fakültesi</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441 İlahiyat</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322</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545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545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İletişim Fakültesi</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411 Halkla İlişkiler ve Tanıtım</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136</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238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238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Diş Hekimliği Fakültesi</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279 Diş Hekimliği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99</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Fizik Tedavi ve Rehabilitasyon Y.O.</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281 Fizyoterapi ve Rehabilitasyon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416</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302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302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718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Spor Bilimleri Fakültesi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261 Antrenörlük Eğitimi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263 Beden Eğitimi ve Spor Öğretmenliği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265 Rekreasyon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267 Spor Yöneticiliği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228</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643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2340" w:type="pct"/>
            <w:gridSpan w:val="3"/>
            <w:noWrap/>
            <w:vAlign w:val="center"/>
            <w:hideMark/>
          </w:tcPr>
          <w:p w:rsidR="0001399B" w:rsidRPr="00046E44" w:rsidRDefault="0001399B" w:rsidP="00160A88">
            <w:pPr>
              <w:jc w:val="right"/>
              <w:rPr>
                <w:rFonts w:ascii="Arial Narrow" w:hAnsi="Arial Narrow"/>
                <w:bCs w:val="0"/>
                <w:sz w:val="18"/>
                <w:szCs w:val="18"/>
              </w:rPr>
            </w:pPr>
            <w:r w:rsidRPr="00046E44">
              <w:rPr>
                <w:rFonts w:ascii="Arial Narrow" w:hAnsi="Arial Narrow"/>
                <w:sz w:val="18"/>
                <w:szCs w:val="18"/>
              </w:rPr>
              <w:t xml:space="preserve">Sağlık Bilimleri Fakültesi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301 Hemşirelik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787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572</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787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787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Uygulamalı Bilimler Yüksekokulu</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421-2 Organik Tarım İşletmeciliği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77</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423-4 Sermaye Piyasası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425-6 Uluslararası Ticaret ve Lojistik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281</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335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772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1242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Çivril Atasay Kamer Meslek Yüksekokulu</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311-2 Muhasebe ve Vergi Uygulamaları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313-4 İşletme Yönetimi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317-8 Dış Ticaret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319-0 Pazarlama </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753-4 Büro Yönetimi ve Yönetici Asistanlığı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755-6 Bankacılık ve Sigortacılık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757-8 Emlak ve Emlak Yönetimi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759-0 Bilgisayar Programcılığı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108</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789 Maliye</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791-2 Sağlık Kurumları İşletmeciliği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93</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592</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1156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306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722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898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980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1878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Denizli Teknik Bilimler Meslek Yüksekokulu</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321-2 Elektrik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323-4 Makine</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327-8 Tekstil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331-2 Bilgisayar Programcılığı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573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333-4 Elektronik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335-6 Kimya Teknolojisi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341-2 Grafik Tasarımı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101</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343-4 Alternatif Enerji Kaynakları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345 Biyomedikal Cihaz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347 Giyim Üretim Teknolojisi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74</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711-712 Geleneksel El Sanatları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lastRenderedPageBreak/>
              <w:t>714 Elektrik</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718 Kimya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721-2 Mobilya ve Dekorasyon</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217</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727-728 Otomotiv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162</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730 Makine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769-70 Moda Tasarımı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1026</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2286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3312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1650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2188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1564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5500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Denizli Sosyal Bilimler Meslek Yüksekokulu</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329-0 Turizm ve Otel İşletmeciliği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477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337-8 Turizm ve Seyahat Hizmetleri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339-0 Dış Ticaret</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293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704 Muhasebe ve Vergi Uygulamaları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 xml:space="preserve">732 Çocuk Gelişimi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296</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490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786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177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566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879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1352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Denizli Sağlık Hiz.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351 İlk ve Acil Yardım</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353 Anestezi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355 Tıbbi Dökümantasyon ve Sekreterlik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357 Tıbbi Laboratuvar Teknikleri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129</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361 Diyaliz</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367 Çocuk Gelişimi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369 Fizyoterapi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211</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379 Tıbbi Görüntüleme Teknikleri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1040</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1389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Bekilli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371-2 Muhasebe ve Vergi Uygulamaları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373-4 Büro Yönetimi ve Yönetici Asistanlığı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375-6 Dış Ticaret</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135</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377-8 Pazarlama</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771-2 Bankacılık ve Sigortacılık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787-8 Halkla İlişkiler ve Tanıtım</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156</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363</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681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426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820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Honaz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381-2 Muhasebe ve Vergi Uygulamaları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245</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383-4 Dış Ticaret</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385-6 Bankacılık ve Sigortacılık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387-8 Pazarlama</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389-0 İşletme Yönetimi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391-2 Büro Yönetimi ve Yönetici Asistanlığı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319</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529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393-4 Halkla İlişkiler ve Tanıtım</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261</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435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392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827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395-6 Menkul Kıymetler ve Sermaye Piyasası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167</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397-8 İş Sağlığı ve Güvenliği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101</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474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399-0 Lojistik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252</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1233</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1450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2683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1663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1878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2468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4346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Buldan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501-2 Büro Yönetimi ve Yönetici Asistanlığı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204</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503-4 Dış Ticaret</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83</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505-6 Muhasebe ve Vergi Uygulamaları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442</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507-8 Pazarlama</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509-0 Moda Tasarımı</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109</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126</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21</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511 Mimari Restorasyon</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513 Giyim Üretim Teknoljisi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59</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59</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779-780 Bankacılık ve Sigortacılık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235</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83</w:t>
            </w:r>
          </w:p>
        </w:tc>
        <w:tc>
          <w:tcPr>
            <w:tcW w:w="380"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778</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609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1387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276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260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1054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869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1923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Çal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lastRenderedPageBreak/>
              <w:t>515 Gıda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517 Muhasebe ve Vergi Uygulamaları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765 Şarap Üretim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767 Organik Tarım</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73</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123</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Kale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561 Maden Teknloljisi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563 Muhasebe ve Vergi Uygulamaları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565 İşletme Yönetimi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567-8 Çocuk Gelişimi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773-4 Turizm ve Seyahat Hizmetleri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133</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271</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203</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157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201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247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675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Acıpayam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741 Büro Yönetimi ve Yönetici Asistanlığı</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743 Maliye</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171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745 Laborant ve Veteriner Sağlık</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121</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747 Özel Güvenlik ve Koruma</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749 Çağrı Merkezi Hizmetleri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130</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775 Süt ve Ürünleri Teknolojisi</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390</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384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774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384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774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sz w:val="18"/>
                <w:szCs w:val="18"/>
              </w:rPr>
            </w:pPr>
            <w:r w:rsidRPr="00046E44">
              <w:rPr>
                <w:rFonts w:ascii="Arial Narrow" w:hAnsi="Arial Narrow"/>
                <w:sz w:val="18"/>
                <w:szCs w:val="18"/>
              </w:rPr>
              <w:t xml:space="preserve">Tavas </w:t>
            </w:r>
            <w:proofErr w:type="gramStart"/>
            <w:r w:rsidRPr="00046E44">
              <w:rPr>
                <w:rFonts w:ascii="Arial Narrow" w:hAnsi="Arial Narrow"/>
                <w:sz w:val="18"/>
                <w:szCs w:val="18"/>
              </w:rPr>
              <w:t>M.Y.O</w:t>
            </w:r>
            <w:proofErr w:type="gramEnd"/>
            <w:r w:rsidRPr="00046E44">
              <w:rPr>
                <w:rFonts w:ascii="Arial Narrow" w:hAnsi="Arial Narrow"/>
                <w:sz w:val="18"/>
                <w:szCs w:val="18"/>
              </w:rPr>
              <w:t>.</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733-4 Çocuk Gelişimi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140</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278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285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735-6 Aşçılık</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70</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157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781-2 İş Sağlığı ve Güvenliği</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72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161</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233</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783 Organik Tarım</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1" w:type="pct"/>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 w:val="0"/>
                <w:sz w:val="18"/>
                <w:szCs w:val="18"/>
              </w:rPr>
            </w:pPr>
            <w:r w:rsidRPr="00046E44">
              <w:rPr>
                <w:rFonts w:ascii="Arial Narrow" w:hAnsi="Arial Narrow"/>
                <w:sz w:val="18"/>
                <w:szCs w:val="18"/>
              </w:rPr>
              <w:t>785 Tıbbi ve Aromatik Bitkiler</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1" w:type="pct"/>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335</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252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587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209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391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544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434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978</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Fen Bilimleri Enstitüsü</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490</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854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492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874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1366</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Sağlık Bilimleri Enstitüsü</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189</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118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307</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Sosyal Bilimler Enstitüsü</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884</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1828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42</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926</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1048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1974</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Eğitim Bilimleri Enstitüsü</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332</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225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557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149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240</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389</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481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465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946</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Arkeoloji Enstitüsü</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68</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60</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128</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 w:val="0"/>
                <w:sz w:val="18"/>
                <w:szCs w:val="18"/>
              </w:rPr>
            </w:pPr>
            <w:r w:rsidRPr="00046E44">
              <w:rPr>
                <w:rFonts w:ascii="Arial Narrow" w:hAnsi="Arial Narrow"/>
                <w:sz w:val="18"/>
                <w:szCs w:val="18"/>
              </w:rPr>
              <w:t>ENSTİTÜ 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1963</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2201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193</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364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557</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2156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2565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4721</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ind w:firstLineChars="100" w:firstLine="180"/>
              <w:rPr>
                <w:rFonts w:ascii="Arial Narrow" w:hAnsi="Arial Narrow"/>
                <w:bCs w:val="0"/>
                <w:sz w:val="18"/>
                <w:szCs w:val="18"/>
              </w:rPr>
            </w:pPr>
            <w:r w:rsidRPr="00046E44">
              <w:rPr>
                <w:rFonts w:ascii="Arial Narrow" w:hAnsi="Arial Narrow"/>
                <w:sz w:val="18"/>
                <w:szCs w:val="18"/>
              </w:rPr>
              <w:t>TUS</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1"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160A88">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295</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Cs w:val="0"/>
                <w:sz w:val="18"/>
                <w:szCs w:val="18"/>
              </w:rPr>
            </w:pPr>
            <w:r w:rsidRPr="00046E44">
              <w:rPr>
                <w:rFonts w:ascii="Arial Narrow" w:hAnsi="Arial Narrow"/>
                <w:sz w:val="18"/>
                <w:szCs w:val="18"/>
              </w:rPr>
              <w:t>Genel Toplam</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20619</w:t>
            </w:r>
          </w:p>
        </w:tc>
        <w:tc>
          <w:tcPr>
            <w:tcW w:w="381"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21322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41941</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7436</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11052</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18488</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28055</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32374</w:t>
            </w:r>
          </w:p>
        </w:tc>
        <w:tc>
          <w:tcPr>
            <w:tcW w:w="380" w:type="pct"/>
            <w:noWrap/>
            <w:vAlign w:val="center"/>
            <w:hideMark/>
          </w:tcPr>
          <w:p w:rsidR="0001399B" w:rsidRPr="00046E44" w:rsidRDefault="0001399B" w:rsidP="00160A88">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60724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Cs w:val="0"/>
                <w:sz w:val="18"/>
                <w:szCs w:val="18"/>
              </w:rPr>
            </w:pPr>
          </w:p>
        </w:tc>
        <w:tc>
          <w:tcPr>
            <w:tcW w:w="381" w:type="pct"/>
            <w:noWrap/>
            <w:vAlign w:val="center"/>
            <w:hideMark/>
          </w:tcPr>
          <w:p w:rsidR="0001399B" w:rsidRPr="00046E44" w:rsidRDefault="0001399B" w:rsidP="00505ACA">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46E44" w:rsidRPr="00046E44"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i/>
                <w:iCs/>
                <w:sz w:val="18"/>
                <w:szCs w:val="18"/>
              </w:rPr>
            </w:pPr>
            <w:r w:rsidRPr="00046E44">
              <w:rPr>
                <w:rFonts w:ascii="Arial Narrow" w:hAnsi="Arial Narrow"/>
                <w:i/>
                <w:iCs/>
                <w:sz w:val="18"/>
                <w:szCs w:val="18"/>
              </w:rPr>
              <w:t xml:space="preserve">FAKÜLTE </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33990</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tc>
        <w:tc>
          <w:tcPr>
            <w:tcW w:w="1520" w:type="pct"/>
            <w:gridSpan w:val="4"/>
            <w:noWrap/>
            <w:vAlign w:val="center"/>
            <w:hideMark/>
          </w:tcPr>
          <w:p w:rsidR="0001399B" w:rsidRPr="00046E44" w:rsidRDefault="005E1E0D" w:rsidP="00505ACA">
            <w:pP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İ</w:t>
            </w:r>
            <w:r w:rsidR="0001399B" w:rsidRPr="00046E44">
              <w:rPr>
                <w:rFonts w:ascii="Arial Narrow" w:hAnsi="Arial Narrow"/>
                <w:b/>
                <w:bCs/>
                <w:sz w:val="18"/>
                <w:szCs w:val="18"/>
              </w:rPr>
              <w:t>l Merkezindeki Öğrenci Sayısı</w:t>
            </w: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47965</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i/>
                <w:iCs/>
                <w:sz w:val="18"/>
                <w:szCs w:val="18"/>
              </w:rPr>
            </w:pPr>
            <w:r w:rsidRPr="00046E44">
              <w:rPr>
                <w:rFonts w:ascii="Arial Narrow" w:hAnsi="Arial Narrow"/>
                <w:i/>
                <w:iCs/>
                <w:sz w:val="18"/>
                <w:szCs w:val="18"/>
              </w:rPr>
              <w:t xml:space="preserve">YÜKSEKOKUL </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1960</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tc>
        <w:tc>
          <w:tcPr>
            <w:tcW w:w="1520" w:type="pct"/>
            <w:gridSpan w:val="4"/>
            <w:noWrap/>
            <w:vAlign w:val="center"/>
            <w:hideMark/>
          </w:tcPr>
          <w:p w:rsidR="0001399B" w:rsidRPr="00046E44" w:rsidRDefault="0001399B" w:rsidP="00505ACA">
            <w:pP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İlçe Merkezindeki Öğrenci Sayısı</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12759</w:t>
            </w: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i/>
                <w:iCs/>
                <w:sz w:val="18"/>
                <w:szCs w:val="18"/>
              </w:rPr>
            </w:pPr>
            <w:r w:rsidRPr="00046E44">
              <w:rPr>
                <w:rFonts w:ascii="Arial Narrow" w:hAnsi="Arial Narrow"/>
                <w:i/>
                <w:iCs/>
                <w:sz w:val="18"/>
                <w:szCs w:val="18"/>
              </w:rPr>
              <w:t>MESLEKYÜKSEKOKULU</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19758</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380" w:type="pct"/>
            <w:noWrap/>
            <w:vAlign w:val="center"/>
            <w:hideMark/>
          </w:tcPr>
          <w:p w:rsidR="0001399B" w:rsidRPr="00046E44" w:rsidRDefault="0001399B" w:rsidP="00505ACA">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46E44">
              <w:rPr>
                <w:rFonts w:ascii="Arial Narrow" w:hAnsi="Arial Narrow"/>
                <w:sz w:val="18"/>
                <w:szCs w:val="18"/>
              </w:rPr>
              <w:t> </w:t>
            </w:r>
          </w:p>
        </w:tc>
        <w:tc>
          <w:tcPr>
            <w:tcW w:w="760" w:type="pct"/>
            <w:gridSpan w:val="2"/>
            <w:noWrap/>
            <w:vAlign w:val="center"/>
            <w:hideMark/>
          </w:tcPr>
          <w:p w:rsidR="0001399B" w:rsidRPr="00046E44" w:rsidRDefault="0001399B" w:rsidP="00505ACA">
            <w:pP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Genel Toplam</w:t>
            </w:r>
          </w:p>
        </w:tc>
        <w:tc>
          <w:tcPr>
            <w:tcW w:w="380" w:type="pct"/>
            <w:noWrap/>
            <w:vAlign w:val="center"/>
            <w:hideMark/>
          </w:tcPr>
          <w:p w:rsidR="0001399B" w:rsidRPr="00046E44" w:rsidRDefault="0001399B" w:rsidP="00046E44">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60724</w:t>
            </w:r>
          </w:p>
        </w:tc>
      </w:tr>
      <w:tr w:rsidR="00046E44" w:rsidRPr="0095011F"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i/>
                <w:iCs/>
                <w:sz w:val="18"/>
                <w:szCs w:val="18"/>
              </w:rPr>
            </w:pPr>
            <w:r w:rsidRPr="00046E44">
              <w:rPr>
                <w:rFonts w:ascii="Arial Narrow" w:hAnsi="Arial Narrow"/>
                <w:i/>
                <w:iCs/>
                <w:sz w:val="18"/>
                <w:szCs w:val="18"/>
              </w:rPr>
              <w:t>ENSTİTÜ</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4721</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46E44" w:rsidRPr="0095011F" w:rsidTr="00046E4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rPr>
                <w:rFonts w:ascii="Arial Narrow" w:hAnsi="Arial Narrow"/>
                <w:bCs w:val="0"/>
                <w:i/>
                <w:iCs/>
                <w:sz w:val="18"/>
                <w:szCs w:val="18"/>
              </w:rPr>
            </w:pPr>
            <w:r w:rsidRPr="00046E44">
              <w:rPr>
                <w:rFonts w:ascii="Arial Narrow" w:hAnsi="Arial Narrow"/>
                <w:i/>
                <w:iCs/>
                <w:sz w:val="18"/>
                <w:szCs w:val="18"/>
              </w:rPr>
              <w:t>TUS</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295</w:t>
            </w:r>
          </w:p>
        </w:tc>
        <w:tc>
          <w:tcPr>
            <w:tcW w:w="381"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r>
      <w:tr w:rsidR="00046E44" w:rsidRPr="00F62BD0" w:rsidTr="00046E44">
        <w:trPr>
          <w:trHeight w:val="199"/>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046E44" w:rsidRDefault="0001399B" w:rsidP="00505ACA">
            <w:pPr>
              <w:jc w:val="right"/>
              <w:rPr>
                <w:rFonts w:ascii="Arial Narrow" w:hAnsi="Arial Narrow"/>
                <w:bCs w:val="0"/>
                <w:i/>
                <w:iCs/>
                <w:sz w:val="18"/>
                <w:szCs w:val="18"/>
              </w:rPr>
            </w:pPr>
            <w:r w:rsidRPr="00046E44">
              <w:rPr>
                <w:rFonts w:ascii="Arial Narrow" w:hAnsi="Arial Narrow"/>
                <w:i/>
                <w:iCs/>
                <w:sz w:val="18"/>
                <w:szCs w:val="18"/>
              </w:rPr>
              <w:t>GENELTOPLAM</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046E44">
              <w:rPr>
                <w:rFonts w:ascii="Arial Narrow" w:hAnsi="Arial Narrow"/>
                <w:b/>
                <w:bCs/>
                <w:sz w:val="18"/>
                <w:szCs w:val="18"/>
              </w:rPr>
              <w:t>60724</w:t>
            </w:r>
          </w:p>
        </w:tc>
        <w:tc>
          <w:tcPr>
            <w:tcW w:w="381"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380" w:type="pct"/>
            <w:noWrap/>
            <w:vAlign w:val="center"/>
            <w:hideMark/>
          </w:tcPr>
          <w:p w:rsidR="0001399B" w:rsidRPr="00046E44" w:rsidRDefault="0001399B" w:rsidP="00505ACA">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46E44" w:rsidRPr="00F62BD0" w:rsidTr="00046E4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78" w:type="pct"/>
            <w:noWrap/>
            <w:vAlign w:val="center"/>
            <w:hideMark/>
          </w:tcPr>
          <w:p w:rsidR="0001399B" w:rsidRPr="00F62BD0" w:rsidRDefault="0001399B" w:rsidP="00505ACA">
            <w:pPr>
              <w:jc w:val="right"/>
            </w:pPr>
          </w:p>
        </w:tc>
        <w:tc>
          <w:tcPr>
            <w:tcW w:w="381" w:type="pct"/>
            <w:noWrap/>
            <w:vAlign w:val="center"/>
            <w:hideMark/>
          </w:tcPr>
          <w:p w:rsidR="0001399B" w:rsidRPr="00F62BD0" w:rsidRDefault="0001399B" w:rsidP="00505ACA">
            <w:pPr>
              <w:cnfStyle w:val="000000100000" w:firstRow="0" w:lastRow="0" w:firstColumn="0" w:lastColumn="0" w:oddVBand="0" w:evenVBand="0" w:oddHBand="1" w:evenHBand="0" w:firstRowFirstColumn="0" w:firstRowLastColumn="0" w:lastRowFirstColumn="0" w:lastRowLastColumn="0"/>
              <w:rPr>
                <w:sz w:val="18"/>
                <w:szCs w:val="18"/>
              </w:rPr>
            </w:pPr>
          </w:p>
        </w:tc>
        <w:tc>
          <w:tcPr>
            <w:tcW w:w="381"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380" w:type="pct"/>
            <w:noWrap/>
            <w:vAlign w:val="center"/>
            <w:hideMark/>
          </w:tcPr>
          <w:p w:rsidR="0001399B" w:rsidRPr="00F62BD0" w:rsidRDefault="0001399B" w:rsidP="00505ACA">
            <w:pPr>
              <w:jc w:val="right"/>
              <w:cnfStyle w:val="000000100000" w:firstRow="0" w:lastRow="0" w:firstColumn="0" w:lastColumn="0" w:oddVBand="0" w:evenVBand="0" w:oddHBand="1" w:evenHBand="0" w:firstRowFirstColumn="0" w:firstRowLastColumn="0" w:lastRowFirstColumn="0" w:lastRowLastColumn="0"/>
              <w:rPr>
                <w:sz w:val="18"/>
                <w:szCs w:val="18"/>
              </w:rPr>
            </w:pPr>
          </w:p>
        </w:tc>
      </w:tr>
    </w:tbl>
    <w:p w:rsidR="00261EFB" w:rsidRPr="00F62BD0" w:rsidRDefault="00261EFB" w:rsidP="00261EFB"/>
    <w:p w:rsidR="00261EFB" w:rsidRPr="00F62BD0" w:rsidRDefault="00261EFB" w:rsidP="00261EFB"/>
    <w:p w:rsidR="00261EFB" w:rsidRPr="00F62BD0" w:rsidRDefault="00261EFB" w:rsidP="00261EFB"/>
    <w:p w:rsidR="00261EFB" w:rsidRDefault="00261EFB" w:rsidP="00261EFB"/>
    <w:p w:rsidR="00736041" w:rsidRDefault="00736041" w:rsidP="00261EFB"/>
    <w:p w:rsidR="00736041" w:rsidRDefault="00736041" w:rsidP="00261EFB"/>
    <w:p w:rsidR="00736041" w:rsidRPr="00F62BD0" w:rsidRDefault="00736041" w:rsidP="00261EFB"/>
    <w:p w:rsidR="00261EFB" w:rsidRPr="00F62BD0" w:rsidRDefault="00261EFB" w:rsidP="00261EFB"/>
    <w:p w:rsidR="00261EFB" w:rsidRPr="00F62BD0" w:rsidRDefault="00261EFB" w:rsidP="00261EFB"/>
    <w:p w:rsidR="00261EFB" w:rsidRPr="00F62BD0" w:rsidRDefault="001271DE" w:rsidP="001271DE">
      <w:pPr>
        <w:pStyle w:val="ResimYazs"/>
        <w:rPr>
          <w:b w:val="0"/>
          <w:sz w:val="22"/>
          <w:szCs w:val="22"/>
        </w:rPr>
      </w:pPr>
      <w:bookmarkStart w:id="138" w:name="_Toc508094125"/>
      <w:r w:rsidRPr="00F62BD0">
        <w:lastRenderedPageBreak/>
        <w:t xml:space="preserve">Tablo </w:t>
      </w:r>
      <w:fldSimple w:instr=" SEQ Tablo \* ARABIC ">
        <w:r w:rsidR="006B4560">
          <w:rPr>
            <w:noProof/>
          </w:rPr>
          <w:t>39</w:t>
        </w:r>
      </w:fldSimple>
      <w:r w:rsidRPr="00F62BD0">
        <w:t>: Yabancı Dil Hazırlık Sınıfı Öğrenci Sayıları</w:t>
      </w:r>
      <w:bookmarkEnd w:id="138"/>
    </w:p>
    <w:tbl>
      <w:tblPr>
        <w:tblStyle w:val="AkListe-Vurgu2"/>
        <w:tblW w:w="5000" w:type="pct"/>
        <w:tblLook w:val="0000" w:firstRow="0" w:lastRow="0" w:firstColumn="0" w:lastColumn="0" w:noHBand="0" w:noVBand="0"/>
      </w:tblPr>
      <w:tblGrid>
        <w:gridCol w:w="2791"/>
        <w:gridCol w:w="685"/>
        <w:gridCol w:w="682"/>
        <w:gridCol w:w="855"/>
        <w:gridCol w:w="682"/>
        <w:gridCol w:w="682"/>
        <w:gridCol w:w="688"/>
        <w:gridCol w:w="1475"/>
        <w:gridCol w:w="938"/>
      </w:tblGrid>
      <w:tr w:rsidR="001271DE" w:rsidRPr="008F0457" w:rsidTr="008F04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9"/>
          </w:tcPr>
          <w:p w:rsidR="008F0457" w:rsidRDefault="008F0457" w:rsidP="0023026F">
            <w:pPr>
              <w:widowControl w:val="0"/>
              <w:autoSpaceDE w:val="0"/>
              <w:autoSpaceDN w:val="0"/>
              <w:adjustRightInd w:val="0"/>
              <w:jc w:val="center"/>
              <w:rPr>
                <w:b/>
                <w:sz w:val="22"/>
                <w:szCs w:val="22"/>
              </w:rPr>
            </w:pPr>
          </w:p>
          <w:p w:rsidR="001271DE" w:rsidRDefault="001271DE" w:rsidP="0023026F">
            <w:pPr>
              <w:widowControl w:val="0"/>
              <w:autoSpaceDE w:val="0"/>
              <w:autoSpaceDN w:val="0"/>
              <w:adjustRightInd w:val="0"/>
              <w:jc w:val="center"/>
              <w:rPr>
                <w:b/>
                <w:sz w:val="22"/>
                <w:szCs w:val="22"/>
              </w:rPr>
            </w:pPr>
            <w:r w:rsidRPr="008F0457">
              <w:rPr>
                <w:b/>
                <w:sz w:val="22"/>
                <w:szCs w:val="22"/>
              </w:rPr>
              <w:t>Yabancı Dil Eğitimi Gören Hazırlık Sınıfı Öğrenci Sayıları ve Toplam Öğrenci Sayısına Oranı</w:t>
            </w:r>
          </w:p>
          <w:p w:rsidR="008F0457" w:rsidRPr="008F0457" w:rsidRDefault="008F0457" w:rsidP="0023026F">
            <w:pPr>
              <w:widowControl w:val="0"/>
              <w:autoSpaceDE w:val="0"/>
              <w:autoSpaceDN w:val="0"/>
              <w:adjustRightInd w:val="0"/>
              <w:jc w:val="center"/>
              <w:rPr>
                <w:b/>
                <w:sz w:val="22"/>
                <w:szCs w:val="22"/>
              </w:rPr>
            </w:pPr>
          </w:p>
        </w:tc>
      </w:tr>
      <w:tr w:rsidR="001271DE" w:rsidRPr="008F0457" w:rsidTr="008F0457">
        <w:trPr>
          <w:trHeight w:val="384"/>
        </w:trPr>
        <w:tc>
          <w:tcPr>
            <w:cnfStyle w:val="000010000000" w:firstRow="0" w:lastRow="0" w:firstColumn="0" w:lastColumn="0" w:oddVBand="1" w:evenVBand="0" w:oddHBand="0" w:evenHBand="0" w:firstRowFirstColumn="0" w:firstRowLastColumn="0" w:lastRowFirstColumn="0" w:lastRowLastColumn="0"/>
            <w:tcW w:w="1472" w:type="pct"/>
            <w:vMerge w:val="restart"/>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Birimin Adı</w:t>
            </w:r>
          </w:p>
        </w:tc>
        <w:tc>
          <w:tcPr>
            <w:tcW w:w="1172" w:type="pct"/>
            <w:gridSpan w:val="3"/>
          </w:tcPr>
          <w:p w:rsidR="001271DE" w:rsidRPr="008F0457"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sz w:val="22"/>
                <w:szCs w:val="22"/>
              </w:rPr>
            </w:pPr>
            <w:r w:rsidRPr="008F0457">
              <w:rPr>
                <w:b/>
                <w:sz w:val="22"/>
                <w:szCs w:val="22"/>
              </w:rPr>
              <w:t>I. Öğretim</w:t>
            </w:r>
          </w:p>
        </w:tc>
        <w:tc>
          <w:tcPr>
            <w:cnfStyle w:val="000010000000" w:firstRow="0" w:lastRow="0" w:firstColumn="0" w:lastColumn="0" w:oddVBand="1" w:evenVBand="0" w:oddHBand="0" w:evenHBand="0" w:firstRowFirstColumn="0" w:firstRowLastColumn="0" w:lastRowFirstColumn="0" w:lastRowLastColumn="0"/>
            <w:tcW w:w="1083" w:type="pct"/>
            <w:gridSpan w:val="3"/>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II. Öğretim</w:t>
            </w:r>
          </w:p>
        </w:tc>
        <w:tc>
          <w:tcPr>
            <w:tcW w:w="778" w:type="pct"/>
          </w:tcPr>
          <w:p w:rsidR="001271DE" w:rsidRPr="008F0457"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sz w:val="22"/>
                <w:szCs w:val="22"/>
              </w:rPr>
            </w:pPr>
            <w:r w:rsidRPr="008F0457">
              <w:rPr>
                <w:b/>
                <w:sz w:val="22"/>
                <w:szCs w:val="22"/>
              </w:rPr>
              <w:t xml:space="preserve">I. ve II. </w:t>
            </w:r>
            <w:proofErr w:type="gramStart"/>
            <w:r w:rsidRPr="008F0457">
              <w:rPr>
                <w:b/>
                <w:sz w:val="22"/>
                <w:szCs w:val="22"/>
              </w:rPr>
              <w:t>Öğr.Toplamı</w:t>
            </w:r>
            <w:proofErr w:type="gramEnd"/>
            <w:r w:rsidRPr="008F0457">
              <w:rPr>
                <w:b/>
                <w:sz w:val="22"/>
                <w:szCs w:val="22"/>
              </w:rPr>
              <w:t xml:space="preserve"> (a)</w:t>
            </w:r>
          </w:p>
        </w:tc>
        <w:tc>
          <w:tcPr>
            <w:cnfStyle w:val="000010000000" w:firstRow="0" w:lastRow="0" w:firstColumn="0" w:lastColumn="0" w:oddVBand="1" w:evenVBand="0" w:oddHBand="0" w:evenHBand="0" w:firstRowFirstColumn="0" w:firstRowLastColumn="0" w:lastRowFirstColumn="0" w:lastRowLastColumn="0"/>
            <w:tcW w:w="495" w:type="pct"/>
            <w:vMerge w:val="restart"/>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Yüzde*</w:t>
            </w:r>
          </w:p>
        </w:tc>
      </w:tr>
      <w:tr w:rsidR="001271DE" w:rsidRPr="008F0457" w:rsidTr="008F0457">
        <w:trPr>
          <w:cnfStyle w:val="000000100000" w:firstRow="0" w:lastRow="0" w:firstColumn="0" w:lastColumn="0" w:oddVBand="0" w:evenVBand="0" w:oddHBand="1" w:evenHBand="0" w:firstRowFirstColumn="0" w:firstRowLastColumn="0" w:lastRowFirstColumn="0" w:lastRowLastColumn="0"/>
          <w:trHeight w:val="166"/>
        </w:trPr>
        <w:tc>
          <w:tcPr>
            <w:cnfStyle w:val="000010000000" w:firstRow="0" w:lastRow="0" w:firstColumn="0" w:lastColumn="0" w:oddVBand="1" w:evenVBand="0" w:oddHBand="0" w:evenHBand="0" w:firstRowFirstColumn="0" w:firstRowLastColumn="0" w:lastRowFirstColumn="0" w:lastRowLastColumn="0"/>
            <w:tcW w:w="1472" w:type="pct"/>
            <w:vMerge/>
          </w:tcPr>
          <w:p w:rsidR="001271DE" w:rsidRPr="008F0457" w:rsidRDefault="001271DE" w:rsidP="0023026F">
            <w:pPr>
              <w:widowControl w:val="0"/>
              <w:autoSpaceDE w:val="0"/>
              <w:autoSpaceDN w:val="0"/>
              <w:adjustRightInd w:val="0"/>
              <w:rPr>
                <w:b/>
                <w:sz w:val="22"/>
                <w:szCs w:val="22"/>
              </w:rPr>
            </w:pPr>
          </w:p>
        </w:tc>
        <w:tc>
          <w:tcPr>
            <w:tcW w:w="361" w:type="pct"/>
          </w:tcPr>
          <w:p w:rsidR="001271DE" w:rsidRPr="008F0457"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2"/>
                <w:szCs w:val="22"/>
              </w:rPr>
            </w:pPr>
            <w:r w:rsidRPr="008F0457">
              <w:rPr>
                <w:b/>
                <w:sz w:val="22"/>
                <w:szCs w:val="22"/>
              </w:rPr>
              <w:t>K.</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E.</w:t>
            </w:r>
          </w:p>
        </w:tc>
        <w:tc>
          <w:tcPr>
            <w:tcW w:w="451" w:type="pct"/>
          </w:tcPr>
          <w:p w:rsidR="001271DE" w:rsidRPr="008F0457"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2"/>
                <w:szCs w:val="22"/>
              </w:rPr>
            </w:pPr>
            <w:r w:rsidRPr="008F0457">
              <w:rPr>
                <w:b/>
                <w:sz w:val="22"/>
                <w:szCs w:val="22"/>
              </w:rPr>
              <w:t>Top.</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K.</w:t>
            </w:r>
          </w:p>
        </w:tc>
        <w:tc>
          <w:tcPr>
            <w:tcW w:w="360" w:type="pct"/>
          </w:tcPr>
          <w:p w:rsidR="001271DE" w:rsidRPr="008F0457"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2"/>
                <w:szCs w:val="22"/>
              </w:rPr>
            </w:pPr>
            <w:r w:rsidRPr="008F0457">
              <w:rPr>
                <w:b/>
                <w:sz w:val="22"/>
                <w:szCs w:val="22"/>
              </w:rPr>
              <w:t>E.</w:t>
            </w:r>
          </w:p>
        </w:tc>
        <w:tc>
          <w:tcPr>
            <w:cnfStyle w:val="000010000000" w:firstRow="0" w:lastRow="0" w:firstColumn="0" w:lastColumn="0" w:oddVBand="1" w:evenVBand="0" w:oddHBand="0" w:evenHBand="0" w:firstRowFirstColumn="0" w:firstRowLastColumn="0" w:lastRowFirstColumn="0" w:lastRowLastColumn="0"/>
            <w:tcW w:w="363" w:type="pct"/>
          </w:tcPr>
          <w:p w:rsidR="001271DE" w:rsidRPr="008F0457" w:rsidRDefault="001271DE" w:rsidP="0023026F">
            <w:pPr>
              <w:widowControl w:val="0"/>
              <w:autoSpaceDE w:val="0"/>
              <w:autoSpaceDN w:val="0"/>
              <w:adjustRightInd w:val="0"/>
              <w:jc w:val="center"/>
              <w:rPr>
                <w:b/>
                <w:sz w:val="22"/>
                <w:szCs w:val="22"/>
              </w:rPr>
            </w:pPr>
            <w:r w:rsidRPr="008F0457">
              <w:rPr>
                <w:b/>
                <w:sz w:val="22"/>
                <w:szCs w:val="22"/>
              </w:rPr>
              <w:t>Top.</w:t>
            </w:r>
          </w:p>
        </w:tc>
        <w:tc>
          <w:tcPr>
            <w:tcW w:w="778" w:type="pct"/>
          </w:tcPr>
          <w:p w:rsidR="001271DE" w:rsidRPr="008F0457"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2"/>
                <w:szCs w:val="22"/>
              </w:rPr>
            </w:pPr>
            <w:r w:rsidRPr="008F0457">
              <w:rPr>
                <w:b/>
                <w:sz w:val="22"/>
                <w:szCs w:val="22"/>
              </w:rPr>
              <w:t>Sayı</w:t>
            </w:r>
          </w:p>
        </w:tc>
        <w:tc>
          <w:tcPr>
            <w:cnfStyle w:val="000010000000" w:firstRow="0" w:lastRow="0" w:firstColumn="0" w:lastColumn="0" w:oddVBand="1" w:evenVBand="0" w:oddHBand="0" w:evenHBand="0" w:firstRowFirstColumn="0" w:firstRowLastColumn="0" w:lastRowFirstColumn="0" w:lastRowLastColumn="0"/>
            <w:tcW w:w="495" w:type="pct"/>
            <w:vMerge/>
          </w:tcPr>
          <w:p w:rsidR="001271DE" w:rsidRPr="008F0457" w:rsidRDefault="001271DE" w:rsidP="0023026F">
            <w:pPr>
              <w:widowControl w:val="0"/>
              <w:autoSpaceDE w:val="0"/>
              <w:autoSpaceDN w:val="0"/>
              <w:adjustRightInd w:val="0"/>
              <w:rPr>
                <w:sz w:val="22"/>
                <w:szCs w:val="22"/>
              </w:rPr>
            </w:pPr>
          </w:p>
        </w:tc>
      </w:tr>
      <w:tr w:rsidR="001271DE" w:rsidRPr="008F0457" w:rsidTr="008F0457">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Eğitim Fakültesi</w:t>
            </w:r>
          </w:p>
        </w:tc>
        <w:tc>
          <w:tcPr>
            <w:tcW w:w="36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23</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14</w:t>
            </w:r>
          </w:p>
        </w:tc>
        <w:tc>
          <w:tcPr>
            <w:tcW w:w="45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37</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p>
        </w:tc>
        <w:tc>
          <w:tcPr>
            <w:tcW w:w="360"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p>
        </w:tc>
        <w:tc>
          <w:tcPr>
            <w:tcW w:w="778"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37</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%0,061</w:t>
            </w:r>
          </w:p>
        </w:tc>
      </w:tr>
      <w:tr w:rsidR="001271DE" w:rsidRPr="008F0457" w:rsidTr="008F04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Fen-Edebiyat Fak.</w:t>
            </w:r>
          </w:p>
        </w:tc>
        <w:tc>
          <w:tcPr>
            <w:tcW w:w="36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70</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44</w:t>
            </w:r>
          </w:p>
        </w:tc>
        <w:tc>
          <w:tcPr>
            <w:tcW w:w="45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114</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33</w:t>
            </w:r>
          </w:p>
        </w:tc>
        <w:tc>
          <w:tcPr>
            <w:tcW w:w="360"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17</w:t>
            </w: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r w:rsidRPr="00736041">
              <w:t>50</w:t>
            </w:r>
          </w:p>
        </w:tc>
        <w:tc>
          <w:tcPr>
            <w:tcW w:w="778"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164</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%0,270</w:t>
            </w:r>
          </w:p>
        </w:tc>
      </w:tr>
      <w:tr w:rsidR="001271DE" w:rsidRPr="008F0457" w:rsidTr="008F0457">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İktisadi ve İdari Bilimler Fak.</w:t>
            </w:r>
          </w:p>
        </w:tc>
        <w:tc>
          <w:tcPr>
            <w:tcW w:w="36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232</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243</w:t>
            </w:r>
          </w:p>
        </w:tc>
        <w:tc>
          <w:tcPr>
            <w:tcW w:w="45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475</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139</w:t>
            </w:r>
          </w:p>
        </w:tc>
        <w:tc>
          <w:tcPr>
            <w:tcW w:w="360"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195</w:t>
            </w: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r w:rsidRPr="00736041">
              <w:t>334</w:t>
            </w:r>
          </w:p>
        </w:tc>
        <w:tc>
          <w:tcPr>
            <w:tcW w:w="778"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809</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%1,332</w:t>
            </w:r>
          </w:p>
        </w:tc>
      </w:tr>
      <w:tr w:rsidR="001271DE" w:rsidRPr="008F0457" w:rsidTr="008F04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İlahiyat Fak.</w:t>
            </w:r>
          </w:p>
        </w:tc>
        <w:tc>
          <w:tcPr>
            <w:tcW w:w="36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98</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67</w:t>
            </w:r>
          </w:p>
        </w:tc>
        <w:tc>
          <w:tcPr>
            <w:tcW w:w="45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165</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p>
        </w:tc>
        <w:tc>
          <w:tcPr>
            <w:tcW w:w="360" w:type="pct"/>
          </w:tcPr>
          <w:p w:rsidR="001271DE" w:rsidRPr="00736041" w:rsidRDefault="001271DE" w:rsidP="0023026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p>
        </w:tc>
        <w:tc>
          <w:tcPr>
            <w:tcW w:w="778"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165</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%0,271</w:t>
            </w:r>
          </w:p>
        </w:tc>
      </w:tr>
      <w:tr w:rsidR="001271DE" w:rsidRPr="008F0457" w:rsidTr="008F0457">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İletişim Fakültesi</w:t>
            </w:r>
          </w:p>
        </w:tc>
        <w:tc>
          <w:tcPr>
            <w:tcW w:w="36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10</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2</w:t>
            </w:r>
          </w:p>
        </w:tc>
        <w:tc>
          <w:tcPr>
            <w:tcW w:w="45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12</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p>
        </w:tc>
        <w:tc>
          <w:tcPr>
            <w:tcW w:w="360"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p>
        </w:tc>
        <w:tc>
          <w:tcPr>
            <w:tcW w:w="778"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12</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%0,020</w:t>
            </w:r>
          </w:p>
        </w:tc>
      </w:tr>
      <w:tr w:rsidR="001271DE" w:rsidRPr="008F0457" w:rsidTr="008F04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Mühendislik Fak.</w:t>
            </w:r>
          </w:p>
        </w:tc>
        <w:tc>
          <w:tcPr>
            <w:tcW w:w="36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45</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92</w:t>
            </w:r>
          </w:p>
        </w:tc>
        <w:tc>
          <w:tcPr>
            <w:tcW w:w="451"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137</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6</w:t>
            </w:r>
          </w:p>
        </w:tc>
        <w:tc>
          <w:tcPr>
            <w:tcW w:w="360"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44</w:t>
            </w: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r w:rsidRPr="00736041">
              <w:t>50</w:t>
            </w:r>
          </w:p>
        </w:tc>
        <w:tc>
          <w:tcPr>
            <w:tcW w:w="778" w:type="pct"/>
          </w:tcPr>
          <w:p w:rsidR="001271DE" w:rsidRPr="00736041" w:rsidRDefault="001271DE" w:rsidP="002302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736041">
              <w:t>187</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%0,308</w:t>
            </w:r>
          </w:p>
        </w:tc>
      </w:tr>
      <w:tr w:rsidR="001271DE" w:rsidRPr="008F0457" w:rsidTr="008F0457">
        <w:trPr>
          <w:trHeight w:val="239"/>
        </w:trPr>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Turizm Fakültesi</w:t>
            </w:r>
          </w:p>
        </w:tc>
        <w:tc>
          <w:tcPr>
            <w:tcW w:w="36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10</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r w:rsidRPr="00736041">
              <w:t>5</w:t>
            </w:r>
          </w:p>
        </w:tc>
        <w:tc>
          <w:tcPr>
            <w:tcW w:w="451"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15</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widowControl w:val="0"/>
              <w:autoSpaceDE w:val="0"/>
              <w:autoSpaceDN w:val="0"/>
              <w:adjustRightInd w:val="0"/>
              <w:jc w:val="center"/>
            </w:pPr>
          </w:p>
        </w:tc>
        <w:tc>
          <w:tcPr>
            <w:tcW w:w="360"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widowControl w:val="0"/>
              <w:autoSpaceDE w:val="0"/>
              <w:autoSpaceDN w:val="0"/>
              <w:adjustRightInd w:val="0"/>
              <w:jc w:val="center"/>
            </w:pPr>
          </w:p>
        </w:tc>
        <w:tc>
          <w:tcPr>
            <w:tcW w:w="778" w:type="pct"/>
          </w:tcPr>
          <w:p w:rsidR="001271DE" w:rsidRPr="00736041" w:rsidRDefault="001271DE" w:rsidP="00230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736041">
              <w:t>15</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%0,025</w:t>
            </w:r>
          </w:p>
        </w:tc>
      </w:tr>
      <w:tr w:rsidR="001271DE" w:rsidRPr="008F0457" w:rsidTr="008F0457">
        <w:trPr>
          <w:cnfStyle w:val="000000100000" w:firstRow="0" w:lastRow="0" w:firstColumn="0" w:lastColumn="0" w:oddVBand="0" w:evenVBand="0" w:oddHBand="1" w:evenHBand="0" w:firstRowFirstColumn="0" w:firstRowLastColumn="0" w:lastRowFirstColumn="0" w:lastRowLastColumn="0"/>
          <w:trHeight w:val="259"/>
        </w:trPr>
        <w:tc>
          <w:tcPr>
            <w:cnfStyle w:val="000010000000" w:firstRow="0" w:lastRow="0" w:firstColumn="0" w:lastColumn="0" w:oddVBand="1" w:evenVBand="0" w:oddHBand="0" w:evenHBand="0" w:firstRowFirstColumn="0" w:firstRowLastColumn="0" w:lastRowFirstColumn="0" w:lastRowLastColumn="0"/>
            <w:tcW w:w="1472" w:type="pct"/>
          </w:tcPr>
          <w:p w:rsidR="001271DE" w:rsidRPr="008F0457" w:rsidRDefault="001271DE" w:rsidP="0023026F">
            <w:pPr>
              <w:widowControl w:val="0"/>
              <w:autoSpaceDE w:val="0"/>
              <w:autoSpaceDN w:val="0"/>
              <w:adjustRightInd w:val="0"/>
              <w:rPr>
                <w:sz w:val="22"/>
                <w:szCs w:val="22"/>
              </w:rPr>
            </w:pPr>
            <w:r w:rsidRPr="008F0457">
              <w:rPr>
                <w:sz w:val="22"/>
                <w:szCs w:val="22"/>
              </w:rPr>
              <w:t>TOPLAM</w:t>
            </w:r>
          </w:p>
        </w:tc>
        <w:tc>
          <w:tcPr>
            <w:tcW w:w="361" w:type="pct"/>
          </w:tcPr>
          <w:p w:rsidR="001271DE" w:rsidRPr="00736041" w:rsidRDefault="001271DE" w:rsidP="0023026F">
            <w:pPr>
              <w:jc w:val="cente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488</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jc w:val="center"/>
              <w:rPr>
                <w:color w:val="000000"/>
              </w:rPr>
            </w:pPr>
            <w:r w:rsidRPr="00736041">
              <w:rPr>
                <w:color w:val="000000"/>
              </w:rPr>
              <w:t>467</w:t>
            </w:r>
          </w:p>
        </w:tc>
        <w:tc>
          <w:tcPr>
            <w:tcW w:w="451" w:type="pct"/>
          </w:tcPr>
          <w:p w:rsidR="001271DE" w:rsidRPr="00736041" w:rsidRDefault="001271DE" w:rsidP="0023026F">
            <w:pPr>
              <w:jc w:val="cente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955</w:t>
            </w:r>
          </w:p>
        </w:tc>
        <w:tc>
          <w:tcPr>
            <w:cnfStyle w:val="000010000000" w:firstRow="0" w:lastRow="0" w:firstColumn="0" w:lastColumn="0" w:oddVBand="1" w:evenVBand="0" w:oddHBand="0" w:evenHBand="0" w:firstRowFirstColumn="0" w:firstRowLastColumn="0" w:lastRowFirstColumn="0" w:lastRowLastColumn="0"/>
            <w:tcW w:w="360" w:type="pct"/>
          </w:tcPr>
          <w:p w:rsidR="001271DE" w:rsidRPr="00736041" w:rsidRDefault="001271DE" w:rsidP="0023026F">
            <w:pPr>
              <w:jc w:val="center"/>
              <w:rPr>
                <w:color w:val="000000"/>
              </w:rPr>
            </w:pPr>
            <w:r w:rsidRPr="00736041">
              <w:rPr>
                <w:color w:val="000000"/>
              </w:rPr>
              <w:t>178</w:t>
            </w:r>
          </w:p>
        </w:tc>
        <w:tc>
          <w:tcPr>
            <w:tcW w:w="360" w:type="pct"/>
          </w:tcPr>
          <w:p w:rsidR="001271DE" w:rsidRPr="00736041" w:rsidRDefault="001271DE" w:rsidP="0023026F">
            <w:pPr>
              <w:jc w:val="cente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256</w:t>
            </w:r>
          </w:p>
        </w:tc>
        <w:tc>
          <w:tcPr>
            <w:cnfStyle w:val="000010000000" w:firstRow="0" w:lastRow="0" w:firstColumn="0" w:lastColumn="0" w:oddVBand="1" w:evenVBand="0" w:oddHBand="0" w:evenHBand="0" w:firstRowFirstColumn="0" w:firstRowLastColumn="0" w:lastRowFirstColumn="0" w:lastRowLastColumn="0"/>
            <w:tcW w:w="363" w:type="pct"/>
          </w:tcPr>
          <w:p w:rsidR="001271DE" w:rsidRPr="00736041" w:rsidRDefault="001271DE" w:rsidP="0023026F">
            <w:pPr>
              <w:jc w:val="center"/>
              <w:rPr>
                <w:color w:val="000000"/>
              </w:rPr>
            </w:pPr>
            <w:r w:rsidRPr="00736041">
              <w:rPr>
                <w:color w:val="000000"/>
              </w:rPr>
              <w:t>434</w:t>
            </w:r>
          </w:p>
        </w:tc>
        <w:tc>
          <w:tcPr>
            <w:tcW w:w="778" w:type="pct"/>
          </w:tcPr>
          <w:p w:rsidR="001271DE" w:rsidRPr="00736041" w:rsidRDefault="001271DE" w:rsidP="0023026F">
            <w:pPr>
              <w:jc w:val="cente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1389</w:t>
            </w:r>
          </w:p>
        </w:tc>
        <w:tc>
          <w:tcPr>
            <w:cnfStyle w:val="000010000000" w:firstRow="0" w:lastRow="0" w:firstColumn="0" w:lastColumn="0" w:oddVBand="1" w:evenVBand="0" w:oddHBand="0" w:evenHBand="0" w:firstRowFirstColumn="0" w:firstRowLastColumn="0" w:lastRowFirstColumn="0" w:lastRowLastColumn="0"/>
            <w:tcW w:w="495" w:type="pct"/>
          </w:tcPr>
          <w:p w:rsidR="001271DE" w:rsidRPr="00736041" w:rsidRDefault="001271DE" w:rsidP="0023026F">
            <w:pPr>
              <w:widowControl w:val="0"/>
              <w:autoSpaceDE w:val="0"/>
              <w:autoSpaceDN w:val="0"/>
              <w:adjustRightInd w:val="0"/>
              <w:jc w:val="center"/>
            </w:pPr>
            <w:r w:rsidRPr="00736041">
              <w:t>%2,287</w:t>
            </w:r>
          </w:p>
        </w:tc>
      </w:tr>
      <w:tr w:rsidR="001271DE" w:rsidRPr="008F0457" w:rsidTr="008F0457">
        <w:tc>
          <w:tcPr>
            <w:cnfStyle w:val="000010000000" w:firstRow="0" w:lastRow="0" w:firstColumn="0" w:lastColumn="0" w:oddVBand="1" w:evenVBand="0" w:oddHBand="0" w:evenHBand="0" w:firstRowFirstColumn="0" w:firstRowLastColumn="0" w:lastRowFirstColumn="0" w:lastRowLastColumn="0"/>
            <w:tcW w:w="5000" w:type="pct"/>
            <w:gridSpan w:val="9"/>
          </w:tcPr>
          <w:p w:rsidR="001271DE" w:rsidRPr="008F0457" w:rsidRDefault="001271DE" w:rsidP="0023026F">
            <w:pPr>
              <w:widowControl w:val="0"/>
              <w:autoSpaceDE w:val="0"/>
              <w:autoSpaceDN w:val="0"/>
              <w:adjustRightInd w:val="0"/>
              <w:rPr>
                <w:sz w:val="22"/>
                <w:szCs w:val="22"/>
              </w:rPr>
            </w:pPr>
            <w:r w:rsidRPr="008F0457">
              <w:rPr>
                <w:sz w:val="22"/>
                <w:szCs w:val="22"/>
              </w:rPr>
              <w:t>*Yabancı dil eğitimi gören öğrenci sayısının toplam öğrenci sayısına (a) oranı</w:t>
            </w:r>
          </w:p>
        </w:tc>
      </w:tr>
    </w:tbl>
    <w:p w:rsidR="00261EFB" w:rsidRPr="00F62BD0" w:rsidRDefault="00261EFB" w:rsidP="00261EFB">
      <w:pPr>
        <w:pStyle w:val="ResimYazs"/>
        <w:rPr>
          <w:sz w:val="24"/>
          <w:szCs w:val="24"/>
        </w:rPr>
      </w:pPr>
    </w:p>
    <w:p w:rsidR="00261EFB" w:rsidRPr="00F62BD0" w:rsidRDefault="001271DE" w:rsidP="001271DE">
      <w:pPr>
        <w:pStyle w:val="ResimYazs"/>
        <w:rPr>
          <w:b w:val="0"/>
          <w:sz w:val="24"/>
          <w:szCs w:val="24"/>
        </w:rPr>
      </w:pPr>
      <w:bookmarkStart w:id="139" w:name="_Toc508094126"/>
      <w:r w:rsidRPr="00F62BD0">
        <w:t xml:space="preserve">Tablo </w:t>
      </w:r>
      <w:fldSimple w:instr=" SEQ Tablo \* ARABIC ">
        <w:r w:rsidR="006B4560">
          <w:rPr>
            <w:noProof/>
          </w:rPr>
          <w:t>40</w:t>
        </w:r>
      </w:fldSimple>
      <w:r w:rsidRPr="00F62BD0">
        <w:t>: Öğrenci Kontenjanları</w:t>
      </w:r>
      <w:bookmarkEnd w:id="139"/>
    </w:p>
    <w:tbl>
      <w:tblPr>
        <w:tblStyle w:val="AkListe-Vurgu2"/>
        <w:tblW w:w="5000" w:type="pct"/>
        <w:tblLook w:val="0420" w:firstRow="1" w:lastRow="0" w:firstColumn="0" w:lastColumn="0" w:noHBand="0" w:noVBand="1"/>
      </w:tblPr>
      <w:tblGrid>
        <w:gridCol w:w="3732"/>
        <w:gridCol w:w="1469"/>
        <w:gridCol w:w="1640"/>
        <w:gridCol w:w="1384"/>
        <w:gridCol w:w="1253"/>
      </w:tblGrid>
      <w:tr w:rsidR="001271DE" w:rsidRPr="00797C08" w:rsidTr="00797C08">
        <w:trPr>
          <w:cnfStyle w:val="100000000000" w:firstRow="1" w:lastRow="0" w:firstColumn="0" w:lastColumn="0" w:oddVBand="0" w:evenVBand="0" w:oddHBand="0" w:evenHBand="0" w:firstRowFirstColumn="0" w:firstRowLastColumn="0" w:lastRowFirstColumn="0" w:lastRowLastColumn="0"/>
          <w:trHeight w:val="439"/>
        </w:trPr>
        <w:tc>
          <w:tcPr>
            <w:tcW w:w="5000" w:type="pct"/>
            <w:gridSpan w:val="5"/>
            <w:vAlign w:val="center"/>
          </w:tcPr>
          <w:p w:rsidR="001271DE" w:rsidRPr="00797C08" w:rsidRDefault="001271DE" w:rsidP="0023026F">
            <w:pPr>
              <w:jc w:val="center"/>
              <w:rPr>
                <w:b w:val="0"/>
                <w:bCs w:val="0"/>
                <w:lang w:val="es-ES"/>
              </w:rPr>
            </w:pPr>
            <w:r w:rsidRPr="00797C08">
              <w:rPr>
                <w:lang w:val="es-ES"/>
              </w:rPr>
              <w:t>Öğrenci Kontenjanları ve Doluluk Oranı</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563"/>
        </w:trPr>
        <w:tc>
          <w:tcPr>
            <w:tcW w:w="1969" w:type="pct"/>
            <w:vAlign w:val="center"/>
          </w:tcPr>
          <w:p w:rsidR="001271DE" w:rsidRPr="00797C08" w:rsidRDefault="001271DE" w:rsidP="0023026F">
            <w:pPr>
              <w:jc w:val="center"/>
              <w:rPr>
                <w:b/>
              </w:rPr>
            </w:pPr>
            <w:r w:rsidRPr="00797C08">
              <w:rPr>
                <w:b/>
              </w:rPr>
              <w:t>Birimin Adı</w:t>
            </w:r>
          </w:p>
        </w:tc>
        <w:tc>
          <w:tcPr>
            <w:tcW w:w="775" w:type="pct"/>
            <w:vAlign w:val="center"/>
          </w:tcPr>
          <w:p w:rsidR="001271DE" w:rsidRPr="00797C08" w:rsidRDefault="001271DE" w:rsidP="0023026F">
            <w:pPr>
              <w:jc w:val="center"/>
              <w:rPr>
                <w:b/>
              </w:rPr>
            </w:pPr>
            <w:r w:rsidRPr="00797C08">
              <w:rPr>
                <w:b/>
              </w:rPr>
              <w:t>ÖSYS Kontenjanı</w:t>
            </w:r>
          </w:p>
        </w:tc>
        <w:tc>
          <w:tcPr>
            <w:tcW w:w="865" w:type="pct"/>
            <w:vAlign w:val="center"/>
          </w:tcPr>
          <w:p w:rsidR="001271DE" w:rsidRPr="00797C08" w:rsidRDefault="001271DE" w:rsidP="0023026F">
            <w:pPr>
              <w:jc w:val="center"/>
              <w:rPr>
                <w:b/>
              </w:rPr>
            </w:pPr>
            <w:r w:rsidRPr="00797C08">
              <w:rPr>
                <w:b/>
              </w:rPr>
              <w:t>ÖSYS Sonucu Yerleşen</w:t>
            </w:r>
          </w:p>
        </w:tc>
        <w:tc>
          <w:tcPr>
            <w:tcW w:w="730" w:type="pct"/>
            <w:vAlign w:val="center"/>
          </w:tcPr>
          <w:p w:rsidR="001271DE" w:rsidRPr="00797C08" w:rsidRDefault="001271DE" w:rsidP="0023026F">
            <w:pPr>
              <w:jc w:val="center"/>
              <w:rPr>
                <w:b/>
              </w:rPr>
            </w:pPr>
            <w:r w:rsidRPr="00797C08">
              <w:rPr>
                <w:b/>
              </w:rPr>
              <w:t>Boş Kalan</w:t>
            </w:r>
          </w:p>
        </w:tc>
        <w:tc>
          <w:tcPr>
            <w:tcW w:w="661" w:type="pct"/>
            <w:vAlign w:val="center"/>
          </w:tcPr>
          <w:p w:rsidR="001271DE" w:rsidRPr="00797C08" w:rsidRDefault="001271DE" w:rsidP="0023026F">
            <w:pPr>
              <w:jc w:val="center"/>
              <w:rPr>
                <w:b/>
              </w:rPr>
            </w:pPr>
            <w:r w:rsidRPr="00797C08">
              <w:rPr>
                <w:b/>
              </w:rPr>
              <w:t>Doluluk Oranı</w:t>
            </w:r>
          </w:p>
        </w:tc>
      </w:tr>
      <w:tr w:rsidR="001271DE" w:rsidRPr="00797C08" w:rsidTr="00797C08">
        <w:trPr>
          <w:trHeight w:val="262"/>
        </w:trPr>
        <w:tc>
          <w:tcPr>
            <w:tcW w:w="1969" w:type="pct"/>
            <w:vAlign w:val="center"/>
          </w:tcPr>
          <w:p w:rsidR="001271DE" w:rsidRPr="00797C08" w:rsidRDefault="001271DE" w:rsidP="0023026F">
            <w:pPr>
              <w:widowControl w:val="0"/>
              <w:autoSpaceDE w:val="0"/>
              <w:autoSpaceDN w:val="0"/>
              <w:adjustRightInd w:val="0"/>
            </w:pPr>
            <w:r w:rsidRPr="00797C08">
              <w:t>Diş Hekimliği Fakültesi</w:t>
            </w:r>
          </w:p>
        </w:tc>
        <w:tc>
          <w:tcPr>
            <w:tcW w:w="775" w:type="pct"/>
            <w:vAlign w:val="center"/>
          </w:tcPr>
          <w:p w:rsidR="001271DE" w:rsidRPr="00736041" w:rsidRDefault="001271DE" w:rsidP="00A204A3">
            <w:pPr>
              <w:jc w:val="center"/>
              <w:rPr>
                <w:color w:val="000000"/>
              </w:rPr>
            </w:pPr>
            <w:r w:rsidRPr="00736041">
              <w:rPr>
                <w:color w:val="000000"/>
              </w:rPr>
              <w:t>82</w:t>
            </w:r>
          </w:p>
        </w:tc>
        <w:tc>
          <w:tcPr>
            <w:tcW w:w="865" w:type="pct"/>
            <w:vAlign w:val="center"/>
          </w:tcPr>
          <w:p w:rsidR="001271DE" w:rsidRPr="00736041" w:rsidRDefault="001271DE" w:rsidP="00A204A3">
            <w:pPr>
              <w:jc w:val="center"/>
              <w:rPr>
                <w:color w:val="000000"/>
              </w:rPr>
            </w:pPr>
            <w:r w:rsidRPr="00736041">
              <w:rPr>
                <w:color w:val="000000"/>
              </w:rPr>
              <w:t>82</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62"/>
        </w:trPr>
        <w:tc>
          <w:tcPr>
            <w:tcW w:w="1969" w:type="pct"/>
            <w:vAlign w:val="center"/>
          </w:tcPr>
          <w:p w:rsidR="001271DE" w:rsidRPr="00797C08" w:rsidRDefault="001271DE" w:rsidP="0023026F">
            <w:pPr>
              <w:widowControl w:val="0"/>
              <w:autoSpaceDE w:val="0"/>
              <w:autoSpaceDN w:val="0"/>
              <w:adjustRightInd w:val="0"/>
            </w:pPr>
            <w:r w:rsidRPr="00797C08">
              <w:t>Eğitim Fakültesi</w:t>
            </w:r>
          </w:p>
        </w:tc>
        <w:tc>
          <w:tcPr>
            <w:tcW w:w="775" w:type="pct"/>
            <w:vAlign w:val="center"/>
          </w:tcPr>
          <w:p w:rsidR="001271DE" w:rsidRPr="00736041" w:rsidRDefault="001271DE" w:rsidP="00A204A3">
            <w:pPr>
              <w:jc w:val="center"/>
              <w:rPr>
                <w:color w:val="000000"/>
              </w:rPr>
            </w:pPr>
            <w:r w:rsidRPr="00736041">
              <w:rPr>
                <w:color w:val="000000"/>
              </w:rPr>
              <w:t>918</w:t>
            </w:r>
          </w:p>
        </w:tc>
        <w:tc>
          <w:tcPr>
            <w:tcW w:w="865" w:type="pct"/>
            <w:vAlign w:val="center"/>
          </w:tcPr>
          <w:p w:rsidR="001271DE" w:rsidRPr="00736041" w:rsidRDefault="001271DE" w:rsidP="00A204A3">
            <w:pPr>
              <w:jc w:val="center"/>
              <w:rPr>
                <w:color w:val="000000"/>
              </w:rPr>
            </w:pPr>
            <w:r w:rsidRPr="00736041">
              <w:rPr>
                <w:color w:val="000000"/>
              </w:rPr>
              <w:t>874</w:t>
            </w:r>
          </w:p>
        </w:tc>
        <w:tc>
          <w:tcPr>
            <w:tcW w:w="730" w:type="pct"/>
            <w:vAlign w:val="center"/>
          </w:tcPr>
          <w:p w:rsidR="001271DE" w:rsidRPr="00736041" w:rsidRDefault="001271DE" w:rsidP="00A204A3">
            <w:pPr>
              <w:jc w:val="center"/>
            </w:pPr>
            <w:r w:rsidRPr="00736041">
              <w:t>44</w:t>
            </w:r>
          </w:p>
        </w:tc>
        <w:tc>
          <w:tcPr>
            <w:tcW w:w="661" w:type="pct"/>
            <w:vAlign w:val="center"/>
          </w:tcPr>
          <w:p w:rsidR="001271DE" w:rsidRPr="00736041" w:rsidRDefault="001271DE" w:rsidP="00A204A3">
            <w:pPr>
              <w:jc w:val="center"/>
            </w:pPr>
            <w:r w:rsidRPr="00736041">
              <w:t>95,21</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Fen-Edebiyat Fak.</w:t>
            </w:r>
          </w:p>
        </w:tc>
        <w:tc>
          <w:tcPr>
            <w:tcW w:w="775" w:type="pct"/>
            <w:vAlign w:val="center"/>
          </w:tcPr>
          <w:p w:rsidR="001271DE" w:rsidRPr="00736041" w:rsidRDefault="001271DE" w:rsidP="00A204A3">
            <w:pPr>
              <w:jc w:val="center"/>
              <w:rPr>
                <w:color w:val="000000"/>
              </w:rPr>
            </w:pPr>
            <w:r w:rsidRPr="00736041">
              <w:rPr>
                <w:color w:val="000000"/>
              </w:rPr>
              <w:t>1376</w:t>
            </w:r>
          </w:p>
        </w:tc>
        <w:tc>
          <w:tcPr>
            <w:tcW w:w="865" w:type="pct"/>
            <w:vAlign w:val="center"/>
          </w:tcPr>
          <w:p w:rsidR="001271DE" w:rsidRPr="00736041" w:rsidRDefault="001271DE" w:rsidP="00A204A3">
            <w:pPr>
              <w:jc w:val="center"/>
              <w:rPr>
                <w:color w:val="000000"/>
              </w:rPr>
            </w:pPr>
            <w:r w:rsidRPr="00736041">
              <w:rPr>
                <w:color w:val="000000"/>
              </w:rPr>
              <w:t>1376</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62"/>
        </w:trPr>
        <w:tc>
          <w:tcPr>
            <w:tcW w:w="1969" w:type="pct"/>
            <w:vAlign w:val="center"/>
          </w:tcPr>
          <w:p w:rsidR="001271DE" w:rsidRPr="00797C08" w:rsidRDefault="001271DE" w:rsidP="0023026F">
            <w:pPr>
              <w:widowControl w:val="0"/>
              <w:autoSpaceDE w:val="0"/>
              <w:autoSpaceDN w:val="0"/>
              <w:adjustRightInd w:val="0"/>
            </w:pPr>
            <w:r w:rsidRPr="00797C08">
              <w:t>İktisadi ve İdari Bilimler Fak.</w:t>
            </w:r>
          </w:p>
        </w:tc>
        <w:tc>
          <w:tcPr>
            <w:tcW w:w="775" w:type="pct"/>
            <w:vAlign w:val="center"/>
          </w:tcPr>
          <w:p w:rsidR="001271DE" w:rsidRPr="00736041" w:rsidRDefault="001271DE" w:rsidP="00A204A3">
            <w:pPr>
              <w:jc w:val="center"/>
              <w:rPr>
                <w:color w:val="000000"/>
              </w:rPr>
            </w:pPr>
            <w:r w:rsidRPr="00736041">
              <w:rPr>
                <w:color w:val="000000"/>
              </w:rPr>
              <w:t>1604</w:t>
            </w:r>
          </w:p>
        </w:tc>
        <w:tc>
          <w:tcPr>
            <w:tcW w:w="865" w:type="pct"/>
            <w:vAlign w:val="center"/>
          </w:tcPr>
          <w:p w:rsidR="001271DE" w:rsidRPr="00736041" w:rsidRDefault="001271DE" w:rsidP="00A204A3">
            <w:pPr>
              <w:jc w:val="center"/>
              <w:rPr>
                <w:color w:val="000000"/>
              </w:rPr>
            </w:pPr>
            <w:r w:rsidRPr="00736041">
              <w:rPr>
                <w:color w:val="000000"/>
              </w:rPr>
              <w:t>1604</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İlahiyat Fak.</w:t>
            </w:r>
          </w:p>
        </w:tc>
        <w:tc>
          <w:tcPr>
            <w:tcW w:w="775" w:type="pct"/>
            <w:vAlign w:val="center"/>
          </w:tcPr>
          <w:p w:rsidR="001271DE" w:rsidRPr="00736041" w:rsidRDefault="001271DE" w:rsidP="00A204A3">
            <w:pPr>
              <w:jc w:val="center"/>
              <w:rPr>
                <w:color w:val="000000"/>
              </w:rPr>
            </w:pPr>
            <w:r w:rsidRPr="00736041">
              <w:rPr>
                <w:color w:val="000000"/>
              </w:rPr>
              <w:t>123</w:t>
            </w:r>
          </w:p>
        </w:tc>
        <w:tc>
          <w:tcPr>
            <w:tcW w:w="865" w:type="pct"/>
            <w:vAlign w:val="center"/>
          </w:tcPr>
          <w:p w:rsidR="001271DE" w:rsidRPr="00736041" w:rsidRDefault="001271DE" w:rsidP="00A204A3">
            <w:pPr>
              <w:jc w:val="center"/>
              <w:rPr>
                <w:color w:val="000000"/>
              </w:rPr>
            </w:pPr>
            <w:r w:rsidRPr="00736041">
              <w:rPr>
                <w:color w:val="000000"/>
              </w:rPr>
              <w:t>123</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62"/>
        </w:trPr>
        <w:tc>
          <w:tcPr>
            <w:tcW w:w="1969" w:type="pct"/>
            <w:vAlign w:val="center"/>
          </w:tcPr>
          <w:p w:rsidR="001271DE" w:rsidRPr="00797C08" w:rsidRDefault="001271DE" w:rsidP="0023026F">
            <w:pPr>
              <w:widowControl w:val="0"/>
              <w:autoSpaceDE w:val="0"/>
              <w:autoSpaceDN w:val="0"/>
              <w:adjustRightInd w:val="0"/>
            </w:pPr>
            <w:r w:rsidRPr="00797C08">
              <w:t>İletişim Fak.</w:t>
            </w:r>
          </w:p>
        </w:tc>
        <w:tc>
          <w:tcPr>
            <w:tcW w:w="775" w:type="pct"/>
            <w:vAlign w:val="center"/>
          </w:tcPr>
          <w:p w:rsidR="001271DE" w:rsidRPr="00736041" w:rsidRDefault="001271DE" w:rsidP="00A204A3">
            <w:pPr>
              <w:jc w:val="center"/>
              <w:rPr>
                <w:color w:val="000000"/>
              </w:rPr>
            </w:pPr>
            <w:r w:rsidRPr="00736041">
              <w:rPr>
                <w:color w:val="000000"/>
              </w:rPr>
              <w:t>62</w:t>
            </w:r>
          </w:p>
        </w:tc>
        <w:tc>
          <w:tcPr>
            <w:tcW w:w="865" w:type="pct"/>
            <w:vAlign w:val="center"/>
          </w:tcPr>
          <w:p w:rsidR="001271DE" w:rsidRPr="00736041" w:rsidRDefault="001271DE" w:rsidP="00A204A3">
            <w:pPr>
              <w:jc w:val="center"/>
              <w:rPr>
                <w:color w:val="000000"/>
              </w:rPr>
            </w:pPr>
            <w:r w:rsidRPr="00736041">
              <w:rPr>
                <w:color w:val="000000"/>
              </w:rPr>
              <w:t>62</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Mimarlık ve Tasarım Fak.</w:t>
            </w:r>
          </w:p>
        </w:tc>
        <w:tc>
          <w:tcPr>
            <w:tcW w:w="775" w:type="pct"/>
            <w:vAlign w:val="center"/>
          </w:tcPr>
          <w:p w:rsidR="001271DE" w:rsidRPr="00736041" w:rsidRDefault="001271DE" w:rsidP="00A204A3">
            <w:pPr>
              <w:jc w:val="center"/>
              <w:rPr>
                <w:color w:val="000000"/>
              </w:rPr>
            </w:pPr>
            <w:r w:rsidRPr="00736041">
              <w:rPr>
                <w:color w:val="000000"/>
              </w:rPr>
              <w:t>134</w:t>
            </w:r>
          </w:p>
        </w:tc>
        <w:tc>
          <w:tcPr>
            <w:tcW w:w="865" w:type="pct"/>
            <w:vAlign w:val="center"/>
          </w:tcPr>
          <w:p w:rsidR="001271DE" w:rsidRPr="00736041" w:rsidRDefault="001271DE" w:rsidP="00A204A3">
            <w:pPr>
              <w:jc w:val="center"/>
              <w:rPr>
                <w:color w:val="000000"/>
              </w:rPr>
            </w:pPr>
            <w:r w:rsidRPr="00736041">
              <w:rPr>
                <w:color w:val="000000"/>
              </w:rPr>
              <w:t>134</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62"/>
        </w:trPr>
        <w:tc>
          <w:tcPr>
            <w:tcW w:w="1969" w:type="pct"/>
            <w:vAlign w:val="center"/>
          </w:tcPr>
          <w:p w:rsidR="001271DE" w:rsidRPr="00797C08" w:rsidRDefault="001271DE" w:rsidP="0023026F">
            <w:pPr>
              <w:widowControl w:val="0"/>
              <w:autoSpaceDE w:val="0"/>
              <w:autoSpaceDN w:val="0"/>
              <w:adjustRightInd w:val="0"/>
            </w:pPr>
            <w:r w:rsidRPr="00797C08">
              <w:t>Mühendislik Fak.</w:t>
            </w:r>
          </w:p>
        </w:tc>
        <w:tc>
          <w:tcPr>
            <w:tcW w:w="775" w:type="pct"/>
            <w:vAlign w:val="center"/>
          </w:tcPr>
          <w:p w:rsidR="001271DE" w:rsidRPr="00736041" w:rsidRDefault="001271DE" w:rsidP="00A204A3">
            <w:pPr>
              <w:jc w:val="center"/>
              <w:rPr>
                <w:color w:val="000000"/>
              </w:rPr>
            </w:pPr>
            <w:r w:rsidRPr="00736041">
              <w:rPr>
                <w:color w:val="000000"/>
              </w:rPr>
              <w:t>903</w:t>
            </w:r>
          </w:p>
        </w:tc>
        <w:tc>
          <w:tcPr>
            <w:tcW w:w="865" w:type="pct"/>
            <w:vAlign w:val="center"/>
          </w:tcPr>
          <w:p w:rsidR="001271DE" w:rsidRPr="00736041" w:rsidRDefault="001271DE" w:rsidP="00A204A3">
            <w:pPr>
              <w:jc w:val="center"/>
              <w:rPr>
                <w:color w:val="000000"/>
              </w:rPr>
            </w:pPr>
            <w:r w:rsidRPr="00736041">
              <w:rPr>
                <w:color w:val="000000"/>
              </w:rPr>
              <w:t>856</w:t>
            </w:r>
          </w:p>
        </w:tc>
        <w:tc>
          <w:tcPr>
            <w:tcW w:w="730" w:type="pct"/>
            <w:vAlign w:val="center"/>
          </w:tcPr>
          <w:p w:rsidR="001271DE" w:rsidRPr="00736041" w:rsidRDefault="001271DE" w:rsidP="00A204A3">
            <w:pPr>
              <w:jc w:val="center"/>
            </w:pPr>
            <w:r w:rsidRPr="00736041">
              <w:t>47</w:t>
            </w:r>
          </w:p>
        </w:tc>
        <w:tc>
          <w:tcPr>
            <w:tcW w:w="661" w:type="pct"/>
            <w:vAlign w:val="center"/>
          </w:tcPr>
          <w:p w:rsidR="001271DE" w:rsidRPr="00736041" w:rsidRDefault="001271DE" w:rsidP="00A204A3">
            <w:pPr>
              <w:jc w:val="center"/>
            </w:pPr>
            <w:r w:rsidRPr="00736041">
              <w:t>94,8</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Sağlık Bilimleri Fakültesi</w:t>
            </w:r>
          </w:p>
        </w:tc>
        <w:tc>
          <w:tcPr>
            <w:tcW w:w="775" w:type="pct"/>
            <w:vAlign w:val="center"/>
          </w:tcPr>
          <w:p w:rsidR="001271DE" w:rsidRPr="00736041" w:rsidRDefault="001271DE" w:rsidP="00A204A3">
            <w:pPr>
              <w:jc w:val="center"/>
              <w:rPr>
                <w:color w:val="000000"/>
              </w:rPr>
            </w:pPr>
            <w:r w:rsidRPr="00736041">
              <w:rPr>
                <w:color w:val="000000"/>
              </w:rPr>
              <w:t>175</w:t>
            </w:r>
          </w:p>
        </w:tc>
        <w:tc>
          <w:tcPr>
            <w:tcW w:w="865" w:type="pct"/>
            <w:vAlign w:val="center"/>
          </w:tcPr>
          <w:p w:rsidR="001271DE" w:rsidRPr="00736041" w:rsidRDefault="001271DE" w:rsidP="00A204A3">
            <w:pPr>
              <w:jc w:val="center"/>
              <w:rPr>
                <w:color w:val="000000"/>
              </w:rPr>
            </w:pPr>
            <w:r w:rsidRPr="00736041">
              <w:rPr>
                <w:color w:val="000000"/>
              </w:rPr>
              <w:t>175</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Spor Bilimleri Fakültesi</w:t>
            </w:r>
          </w:p>
        </w:tc>
        <w:tc>
          <w:tcPr>
            <w:tcW w:w="775" w:type="pct"/>
            <w:vAlign w:val="center"/>
          </w:tcPr>
          <w:p w:rsidR="001271DE" w:rsidRPr="00736041" w:rsidRDefault="001271DE" w:rsidP="00A204A3">
            <w:pPr>
              <w:jc w:val="center"/>
              <w:rPr>
                <w:color w:val="000000"/>
              </w:rPr>
            </w:pPr>
            <w:r w:rsidRPr="00736041">
              <w:rPr>
                <w:color w:val="000000"/>
              </w:rPr>
              <w:t>52</w:t>
            </w:r>
          </w:p>
        </w:tc>
        <w:tc>
          <w:tcPr>
            <w:tcW w:w="865" w:type="pct"/>
            <w:vAlign w:val="center"/>
          </w:tcPr>
          <w:p w:rsidR="001271DE" w:rsidRPr="00736041" w:rsidRDefault="001271DE" w:rsidP="00A204A3">
            <w:pPr>
              <w:jc w:val="center"/>
              <w:rPr>
                <w:color w:val="000000"/>
              </w:rPr>
            </w:pPr>
            <w:r w:rsidRPr="00736041">
              <w:rPr>
                <w:color w:val="000000"/>
              </w:rPr>
              <w:t>52</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Teknoloji Fakültesi</w:t>
            </w:r>
          </w:p>
        </w:tc>
        <w:tc>
          <w:tcPr>
            <w:tcW w:w="775" w:type="pct"/>
            <w:vAlign w:val="center"/>
          </w:tcPr>
          <w:p w:rsidR="001271DE" w:rsidRPr="00736041" w:rsidRDefault="001271DE" w:rsidP="00A204A3">
            <w:pPr>
              <w:jc w:val="center"/>
              <w:rPr>
                <w:color w:val="000000"/>
              </w:rPr>
            </w:pPr>
            <w:r w:rsidRPr="00736041">
              <w:rPr>
                <w:color w:val="000000"/>
              </w:rPr>
              <w:t>374</w:t>
            </w:r>
          </w:p>
        </w:tc>
        <w:tc>
          <w:tcPr>
            <w:tcW w:w="865" w:type="pct"/>
            <w:vAlign w:val="center"/>
          </w:tcPr>
          <w:p w:rsidR="001271DE" w:rsidRPr="00736041" w:rsidRDefault="001271DE" w:rsidP="00A204A3">
            <w:pPr>
              <w:jc w:val="center"/>
              <w:rPr>
                <w:color w:val="000000"/>
              </w:rPr>
            </w:pPr>
            <w:r w:rsidRPr="00736041">
              <w:rPr>
                <w:color w:val="000000"/>
              </w:rPr>
              <w:t>357</w:t>
            </w:r>
          </w:p>
        </w:tc>
        <w:tc>
          <w:tcPr>
            <w:tcW w:w="730" w:type="pct"/>
            <w:vAlign w:val="center"/>
          </w:tcPr>
          <w:p w:rsidR="001271DE" w:rsidRPr="00736041" w:rsidRDefault="001271DE" w:rsidP="00A204A3">
            <w:pPr>
              <w:jc w:val="center"/>
            </w:pPr>
            <w:r w:rsidRPr="00736041">
              <w:t>17</w:t>
            </w:r>
          </w:p>
        </w:tc>
        <w:tc>
          <w:tcPr>
            <w:tcW w:w="661" w:type="pct"/>
            <w:vAlign w:val="center"/>
          </w:tcPr>
          <w:p w:rsidR="001271DE" w:rsidRPr="00736041" w:rsidRDefault="001271DE" w:rsidP="00A204A3">
            <w:pPr>
              <w:jc w:val="center"/>
            </w:pPr>
            <w:r w:rsidRPr="00736041">
              <w:t>95,45</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62"/>
        </w:trPr>
        <w:tc>
          <w:tcPr>
            <w:tcW w:w="1969" w:type="pct"/>
            <w:vAlign w:val="center"/>
          </w:tcPr>
          <w:p w:rsidR="001271DE" w:rsidRPr="00797C08" w:rsidRDefault="001271DE" w:rsidP="0023026F">
            <w:pPr>
              <w:widowControl w:val="0"/>
              <w:autoSpaceDE w:val="0"/>
              <w:autoSpaceDN w:val="0"/>
              <w:adjustRightInd w:val="0"/>
            </w:pPr>
            <w:r w:rsidRPr="00797C08">
              <w:t>Tıp Fakültesi</w:t>
            </w:r>
          </w:p>
        </w:tc>
        <w:tc>
          <w:tcPr>
            <w:tcW w:w="775" w:type="pct"/>
            <w:vAlign w:val="center"/>
          </w:tcPr>
          <w:p w:rsidR="001271DE" w:rsidRPr="00736041" w:rsidRDefault="001271DE" w:rsidP="00A204A3">
            <w:pPr>
              <w:jc w:val="center"/>
              <w:rPr>
                <w:color w:val="000000"/>
              </w:rPr>
            </w:pPr>
            <w:r w:rsidRPr="00736041">
              <w:rPr>
                <w:color w:val="000000"/>
              </w:rPr>
              <w:t>196</w:t>
            </w:r>
          </w:p>
        </w:tc>
        <w:tc>
          <w:tcPr>
            <w:tcW w:w="865" w:type="pct"/>
            <w:vAlign w:val="center"/>
          </w:tcPr>
          <w:p w:rsidR="001271DE" w:rsidRPr="00736041" w:rsidRDefault="001271DE" w:rsidP="00A204A3">
            <w:pPr>
              <w:jc w:val="center"/>
              <w:rPr>
                <w:color w:val="000000"/>
              </w:rPr>
            </w:pPr>
            <w:r w:rsidRPr="00736041">
              <w:rPr>
                <w:color w:val="000000"/>
              </w:rPr>
              <w:t>196</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Turizm Fakültesi</w:t>
            </w:r>
          </w:p>
        </w:tc>
        <w:tc>
          <w:tcPr>
            <w:tcW w:w="775" w:type="pct"/>
            <w:vAlign w:val="center"/>
          </w:tcPr>
          <w:p w:rsidR="001271DE" w:rsidRPr="00736041" w:rsidRDefault="001271DE" w:rsidP="00A204A3">
            <w:pPr>
              <w:jc w:val="center"/>
              <w:rPr>
                <w:color w:val="000000"/>
              </w:rPr>
            </w:pPr>
            <w:r w:rsidRPr="00736041">
              <w:rPr>
                <w:color w:val="000000"/>
              </w:rPr>
              <w:t>186</w:t>
            </w:r>
          </w:p>
        </w:tc>
        <w:tc>
          <w:tcPr>
            <w:tcW w:w="865" w:type="pct"/>
            <w:vAlign w:val="center"/>
          </w:tcPr>
          <w:p w:rsidR="001271DE" w:rsidRPr="00736041" w:rsidRDefault="001271DE" w:rsidP="00A204A3">
            <w:pPr>
              <w:jc w:val="center"/>
              <w:rPr>
                <w:color w:val="000000"/>
              </w:rPr>
            </w:pPr>
            <w:r w:rsidRPr="00736041">
              <w:rPr>
                <w:color w:val="000000"/>
              </w:rPr>
              <w:t>186</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Fizik Tedavi ve Rehabilitasyon YO</w:t>
            </w:r>
          </w:p>
        </w:tc>
        <w:tc>
          <w:tcPr>
            <w:tcW w:w="775" w:type="pct"/>
            <w:vAlign w:val="center"/>
          </w:tcPr>
          <w:p w:rsidR="001271DE" w:rsidRPr="00736041" w:rsidRDefault="001271DE" w:rsidP="00A204A3">
            <w:pPr>
              <w:jc w:val="center"/>
              <w:rPr>
                <w:color w:val="000000"/>
              </w:rPr>
            </w:pPr>
            <w:r w:rsidRPr="00736041">
              <w:rPr>
                <w:color w:val="000000"/>
              </w:rPr>
              <w:t>103</w:t>
            </w:r>
          </w:p>
        </w:tc>
        <w:tc>
          <w:tcPr>
            <w:tcW w:w="865" w:type="pct"/>
            <w:vAlign w:val="center"/>
          </w:tcPr>
          <w:p w:rsidR="001271DE" w:rsidRPr="00736041" w:rsidRDefault="001271DE" w:rsidP="00A204A3">
            <w:pPr>
              <w:jc w:val="center"/>
              <w:rPr>
                <w:color w:val="000000"/>
              </w:rPr>
            </w:pPr>
            <w:r w:rsidRPr="00736041">
              <w:rPr>
                <w:color w:val="000000"/>
              </w:rPr>
              <w:t>103</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trHeight w:val="262"/>
        </w:trPr>
        <w:tc>
          <w:tcPr>
            <w:tcW w:w="1969" w:type="pct"/>
            <w:vAlign w:val="center"/>
          </w:tcPr>
          <w:p w:rsidR="001271DE" w:rsidRPr="00797C08" w:rsidRDefault="001271DE" w:rsidP="0023026F">
            <w:pPr>
              <w:widowControl w:val="0"/>
              <w:autoSpaceDE w:val="0"/>
              <w:autoSpaceDN w:val="0"/>
              <w:adjustRightInd w:val="0"/>
            </w:pPr>
            <w:r w:rsidRPr="00797C08">
              <w:t>Uygulamalı Bilimler Y.O.</w:t>
            </w:r>
          </w:p>
        </w:tc>
        <w:tc>
          <w:tcPr>
            <w:tcW w:w="775" w:type="pct"/>
            <w:vAlign w:val="center"/>
          </w:tcPr>
          <w:p w:rsidR="001271DE" w:rsidRPr="00736041" w:rsidRDefault="001271DE" w:rsidP="00A204A3">
            <w:pPr>
              <w:jc w:val="center"/>
              <w:rPr>
                <w:color w:val="000000"/>
              </w:rPr>
            </w:pPr>
            <w:r w:rsidRPr="00736041">
              <w:rPr>
                <w:color w:val="000000"/>
              </w:rPr>
              <w:t>374</w:t>
            </w:r>
          </w:p>
        </w:tc>
        <w:tc>
          <w:tcPr>
            <w:tcW w:w="865" w:type="pct"/>
            <w:vAlign w:val="center"/>
          </w:tcPr>
          <w:p w:rsidR="001271DE" w:rsidRPr="00736041" w:rsidRDefault="001271DE" w:rsidP="00A204A3">
            <w:pPr>
              <w:jc w:val="center"/>
              <w:rPr>
                <w:color w:val="000000"/>
              </w:rPr>
            </w:pPr>
            <w:r w:rsidRPr="00736041">
              <w:rPr>
                <w:color w:val="000000"/>
              </w:rPr>
              <w:t>331</w:t>
            </w:r>
          </w:p>
        </w:tc>
        <w:tc>
          <w:tcPr>
            <w:tcW w:w="730" w:type="pct"/>
            <w:vAlign w:val="center"/>
          </w:tcPr>
          <w:p w:rsidR="001271DE" w:rsidRPr="00736041" w:rsidRDefault="001271DE" w:rsidP="00A204A3">
            <w:pPr>
              <w:jc w:val="center"/>
            </w:pPr>
            <w:r w:rsidRPr="00736041">
              <w:t>43</w:t>
            </w:r>
          </w:p>
        </w:tc>
        <w:tc>
          <w:tcPr>
            <w:tcW w:w="661" w:type="pct"/>
            <w:vAlign w:val="center"/>
          </w:tcPr>
          <w:p w:rsidR="001271DE" w:rsidRPr="00736041" w:rsidRDefault="001271DE" w:rsidP="00A204A3">
            <w:pPr>
              <w:jc w:val="center"/>
            </w:pPr>
            <w:r w:rsidRPr="00736041">
              <w:t>88,5</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Acıpayam MYO</w:t>
            </w:r>
          </w:p>
        </w:tc>
        <w:tc>
          <w:tcPr>
            <w:tcW w:w="775" w:type="pct"/>
            <w:vAlign w:val="center"/>
          </w:tcPr>
          <w:p w:rsidR="001271DE" w:rsidRPr="00736041" w:rsidRDefault="001271DE" w:rsidP="00A204A3">
            <w:pPr>
              <w:jc w:val="center"/>
              <w:rPr>
                <w:color w:val="000000"/>
              </w:rPr>
            </w:pPr>
            <w:r w:rsidRPr="00736041">
              <w:rPr>
                <w:color w:val="000000"/>
              </w:rPr>
              <w:t>336</w:t>
            </w:r>
          </w:p>
        </w:tc>
        <w:tc>
          <w:tcPr>
            <w:tcW w:w="865" w:type="pct"/>
            <w:vAlign w:val="center"/>
          </w:tcPr>
          <w:p w:rsidR="001271DE" w:rsidRPr="00736041" w:rsidRDefault="001271DE" w:rsidP="00A204A3">
            <w:pPr>
              <w:jc w:val="center"/>
              <w:rPr>
                <w:color w:val="000000"/>
              </w:rPr>
            </w:pPr>
            <w:r w:rsidRPr="00736041">
              <w:rPr>
                <w:color w:val="000000"/>
              </w:rPr>
              <w:t>282</w:t>
            </w:r>
          </w:p>
        </w:tc>
        <w:tc>
          <w:tcPr>
            <w:tcW w:w="730" w:type="pct"/>
            <w:vAlign w:val="center"/>
          </w:tcPr>
          <w:p w:rsidR="001271DE" w:rsidRPr="00736041" w:rsidRDefault="001271DE" w:rsidP="00A204A3">
            <w:pPr>
              <w:jc w:val="center"/>
            </w:pPr>
            <w:r w:rsidRPr="00736041">
              <w:t>54</w:t>
            </w:r>
          </w:p>
        </w:tc>
        <w:tc>
          <w:tcPr>
            <w:tcW w:w="661" w:type="pct"/>
            <w:vAlign w:val="center"/>
          </w:tcPr>
          <w:p w:rsidR="001271DE" w:rsidRPr="00736041" w:rsidRDefault="001271DE" w:rsidP="00A204A3">
            <w:pPr>
              <w:jc w:val="center"/>
            </w:pPr>
            <w:r w:rsidRPr="00736041">
              <w:t>83,93</w:t>
            </w:r>
          </w:p>
        </w:tc>
      </w:tr>
      <w:tr w:rsidR="001271DE" w:rsidRPr="00797C08" w:rsidTr="00797C08">
        <w:trPr>
          <w:trHeight w:val="262"/>
        </w:trPr>
        <w:tc>
          <w:tcPr>
            <w:tcW w:w="1969" w:type="pct"/>
            <w:vAlign w:val="center"/>
          </w:tcPr>
          <w:p w:rsidR="001271DE" w:rsidRPr="00797C08" w:rsidRDefault="001271DE" w:rsidP="0023026F">
            <w:pPr>
              <w:widowControl w:val="0"/>
              <w:autoSpaceDE w:val="0"/>
              <w:autoSpaceDN w:val="0"/>
              <w:adjustRightInd w:val="0"/>
            </w:pPr>
            <w:r w:rsidRPr="00797C08">
              <w:t>Bekilli MYO</w:t>
            </w:r>
          </w:p>
        </w:tc>
        <w:tc>
          <w:tcPr>
            <w:tcW w:w="775" w:type="pct"/>
            <w:vAlign w:val="center"/>
          </w:tcPr>
          <w:p w:rsidR="001271DE" w:rsidRPr="00736041" w:rsidRDefault="001271DE" w:rsidP="00A204A3">
            <w:pPr>
              <w:jc w:val="center"/>
              <w:rPr>
                <w:color w:val="000000"/>
              </w:rPr>
            </w:pPr>
            <w:r w:rsidRPr="00736041">
              <w:rPr>
                <w:color w:val="000000"/>
              </w:rPr>
              <w:t>227</w:t>
            </w:r>
          </w:p>
        </w:tc>
        <w:tc>
          <w:tcPr>
            <w:tcW w:w="865" w:type="pct"/>
            <w:vAlign w:val="center"/>
          </w:tcPr>
          <w:p w:rsidR="001271DE" w:rsidRPr="00736041" w:rsidRDefault="001271DE" w:rsidP="00A204A3">
            <w:pPr>
              <w:jc w:val="center"/>
              <w:rPr>
                <w:color w:val="000000"/>
              </w:rPr>
            </w:pPr>
            <w:r w:rsidRPr="00736041">
              <w:rPr>
                <w:color w:val="000000"/>
              </w:rPr>
              <w:t>153</w:t>
            </w:r>
          </w:p>
        </w:tc>
        <w:tc>
          <w:tcPr>
            <w:tcW w:w="730" w:type="pct"/>
            <w:vAlign w:val="center"/>
          </w:tcPr>
          <w:p w:rsidR="001271DE" w:rsidRPr="00736041" w:rsidRDefault="001271DE" w:rsidP="00A204A3">
            <w:pPr>
              <w:jc w:val="center"/>
            </w:pPr>
            <w:r w:rsidRPr="00736041">
              <w:t>74</w:t>
            </w:r>
          </w:p>
        </w:tc>
        <w:tc>
          <w:tcPr>
            <w:tcW w:w="661" w:type="pct"/>
            <w:vAlign w:val="center"/>
          </w:tcPr>
          <w:p w:rsidR="001271DE" w:rsidRPr="00736041" w:rsidRDefault="001271DE" w:rsidP="00A204A3">
            <w:pPr>
              <w:jc w:val="center"/>
            </w:pPr>
            <w:r w:rsidRPr="00736041">
              <w:t>67,4</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Buldan MYO</w:t>
            </w:r>
          </w:p>
        </w:tc>
        <w:tc>
          <w:tcPr>
            <w:tcW w:w="775" w:type="pct"/>
            <w:vAlign w:val="center"/>
          </w:tcPr>
          <w:p w:rsidR="001271DE" w:rsidRPr="00736041" w:rsidRDefault="001271DE" w:rsidP="00A204A3">
            <w:pPr>
              <w:jc w:val="center"/>
              <w:rPr>
                <w:color w:val="000000"/>
              </w:rPr>
            </w:pPr>
            <w:r w:rsidRPr="00736041">
              <w:rPr>
                <w:color w:val="000000"/>
              </w:rPr>
              <w:t>522</w:t>
            </w:r>
          </w:p>
        </w:tc>
        <w:tc>
          <w:tcPr>
            <w:tcW w:w="865" w:type="pct"/>
            <w:vAlign w:val="center"/>
          </w:tcPr>
          <w:p w:rsidR="001271DE" w:rsidRPr="00736041" w:rsidRDefault="001271DE" w:rsidP="00A204A3">
            <w:pPr>
              <w:jc w:val="center"/>
              <w:rPr>
                <w:color w:val="000000"/>
              </w:rPr>
            </w:pPr>
            <w:r w:rsidRPr="00736041">
              <w:rPr>
                <w:color w:val="000000"/>
              </w:rPr>
              <w:t>278</w:t>
            </w:r>
          </w:p>
        </w:tc>
        <w:tc>
          <w:tcPr>
            <w:tcW w:w="730" w:type="pct"/>
            <w:vAlign w:val="center"/>
          </w:tcPr>
          <w:p w:rsidR="001271DE" w:rsidRPr="00736041" w:rsidRDefault="001271DE" w:rsidP="00A204A3">
            <w:pPr>
              <w:jc w:val="center"/>
            </w:pPr>
            <w:r w:rsidRPr="00736041">
              <w:t>244</w:t>
            </w:r>
          </w:p>
        </w:tc>
        <w:tc>
          <w:tcPr>
            <w:tcW w:w="661" w:type="pct"/>
            <w:vAlign w:val="center"/>
          </w:tcPr>
          <w:p w:rsidR="001271DE" w:rsidRPr="00736041" w:rsidRDefault="001271DE" w:rsidP="00A204A3">
            <w:pPr>
              <w:jc w:val="center"/>
            </w:pPr>
            <w:r w:rsidRPr="00736041">
              <w:t>53,26</w:t>
            </w:r>
          </w:p>
        </w:tc>
      </w:tr>
      <w:tr w:rsidR="001271DE" w:rsidRPr="00797C08" w:rsidTr="00797C08">
        <w:trPr>
          <w:trHeight w:val="262"/>
        </w:trPr>
        <w:tc>
          <w:tcPr>
            <w:tcW w:w="1969" w:type="pct"/>
            <w:vAlign w:val="center"/>
          </w:tcPr>
          <w:p w:rsidR="001271DE" w:rsidRPr="00797C08" w:rsidRDefault="001271DE" w:rsidP="0023026F">
            <w:pPr>
              <w:widowControl w:val="0"/>
              <w:autoSpaceDE w:val="0"/>
              <w:autoSpaceDN w:val="0"/>
              <w:adjustRightInd w:val="0"/>
            </w:pPr>
            <w:r w:rsidRPr="00797C08">
              <w:t>Çal MYO</w:t>
            </w:r>
          </w:p>
        </w:tc>
        <w:tc>
          <w:tcPr>
            <w:tcW w:w="775" w:type="pct"/>
            <w:vAlign w:val="center"/>
          </w:tcPr>
          <w:p w:rsidR="001271DE" w:rsidRPr="00736041" w:rsidRDefault="001271DE" w:rsidP="00A204A3">
            <w:pPr>
              <w:jc w:val="center"/>
              <w:rPr>
                <w:color w:val="000000"/>
              </w:rPr>
            </w:pPr>
            <w:r w:rsidRPr="00736041">
              <w:rPr>
                <w:color w:val="000000"/>
              </w:rPr>
              <w:t>103</w:t>
            </w:r>
          </w:p>
        </w:tc>
        <w:tc>
          <w:tcPr>
            <w:tcW w:w="865" w:type="pct"/>
            <w:vAlign w:val="center"/>
          </w:tcPr>
          <w:p w:rsidR="001271DE" w:rsidRPr="00736041" w:rsidRDefault="001271DE" w:rsidP="00A204A3">
            <w:pPr>
              <w:jc w:val="center"/>
              <w:rPr>
                <w:color w:val="000000"/>
              </w:rPr>
            </w:pPr>
            <w:r w:rsidRPr="00736041">
              <w:rPr>
                <w:color w:val="000000"/>
              </w:rPr>
              <w:t>12</w:t>
            </w:r>
          </w:p>
        </w:tc>
        <w:tc>
          <w:tcPr>
            <w:tcW w:w="730" w:type="pct"/>
            <w:vAlign w:val="center"/>
          </w:tcPr>
          <w:p w:rsidR="001271DE" w:rsidRPr="00736041" w:rsidRDefault="001271DE" w:rsidP="00A204A3">
            <w:pPr>
              <w:jc w:val="center"/>
            </w:pPr>
            <w:r w:rsidRPr="00736041">
              <w:t>91</w:t>
            </w:r>
          </w:p>
        </w:tc>
        <w:tc>
          <w:tcPr>
            <w:tcW w:w="661" w:type="pct"/>
            <w:vAlign w:val="center"/>
          </w:tcPr>
          <w:p w:rsidR="001271DE" w:rsidRPr="00736041" w:rsidRDefault="001271DE" w:rsidP="00A204A3">
            <w:pPr>
              <w:jc w:val="center"/>
            </w:pPr>
            <w:r w:rsidRPr="00736041">
              <w:t>11,65</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Çivril Atasay Kamer MYO</w:t>
            </w:r>
          </w:p>
        </w:tc>
        <w:tc>
          <w:tcPr>
            <w:tcW w:w="775" w:type="pct"/>
            <w:vAlign w:val="center"/>
          </w:tcPr>
          <w:p w:rsidR="001271DE" w:rsidRPr="00736041" w:rsidRDefault="001271DE" w:rsidP="00A204A3">
            <w:pPr>
              <w:jc w:val="center"/>
              <w:rPr>
                <w:color w:val="000000"/>
              </w:rPr>
            </w:pPr>
            <w:r w:rsidRPr="00736041">
              <w:rPr>
                <w:color w:val="000000"/>
              </w:rPr>
              <w:t>564</w:t>
            </w:r>
          </w:p>
        </w:tc>
        <w:tc>
          <w:tcPr>
            <w:tcW w:w="865" w:type="pct"/>
            <w:vAlign w:val="center"/>
          </w:tcPr>
          <w:p w:rsidR="001271DE" w:rsidRPr="00736041" w:rsidRDefault="001271DE" w:rsidP="00A204A3">
            <w:pPr>
              <w:jc w:val="center"/>
              <w:rPr>
                <w:color w:val="000000"/>
              </w:rPr>
            </w:pPr>
            <w:r w:rsidRPr="00736041">
              <w:rPr>
                <w:color w:val="000000"/>
              </w:rPr>
              <w:t>262</w:t>
            </w:r>
          </w:p>
        </w:tc>
        <w:tc>
          <w:tcPr>
            <w:tcW w:w="730" w:type="pct"/>
            <w:vAlign w:val="center"/>
          </w:tcPr>
          <w:p w:rsidR="001271DE" w:rsidRPr="00736041" w:rsidRDefault="001271DE" w:rsidP="00A204A3">
            <w:pPr>
              <w:jc w:val="center"/>
            </w:pPr>
            <w:r w:rsidRPr="00736041">
              <w:t>302</w:t>
            </w:r>
          </w:p>
        </w:tc>
        <w:tc>
          <w:tcPr>
            <w:tcW w:w="661" w:type="pct"/>
            <w:vAlign w:val="center"/>
          </w:tcPr>
          <w:p w:rsidR="001271DE" w:rsidRPr="00736041" w:rsidRDefault="001271DE" w:rsidP="00A204A3">
            <w:pPr>
              <w:jc w:val="center"/>
            </w:pPr>
            <w:r w:rsidRPr="00736041">
              <w:t>46,45</w:t>
            </w:r>
          </w:p>
        </w:tc>
      </w:tr>
      <w:tr w:rsidR="001271DE" w:rsidRPr="00797C08" w:rsidTr="00797C08">
        <w:trPr>
          <w:trHeight w:val="281"/>
        </w:trPr>
        <w:tc>
          <w:tcPr>
            <w:tcW w:w="1969" w:type="pct"/>
            <w:vAlign w:val="center"/>
          </w:tcPr>
          <w:p w:rsidR="001271DE" w:rsidRPr="00797C08" w:rsidRDefault="001271DE" w:rsidP="0023026F">
            <w:r w:rsidRPr="00797C08">
              <w:t>Denizli Sağlık Hizmetleri MYO</w:t>
            </w:r>
          </w:p>
        </w:tc>
        <w:tc>
          <w:tcPr>
            <w:tcW w:w="775" w:type="pct"/>
            <w:vAlign w:val="center"/>
          </w:tcPr>
          <w:p w:rsidR="001271DE" w:rsidRPr="00736041" w:rsidRDefault="001271DE" w:rsidP="00A204A3">
            <w:pPr>
              <w:jc w:val="center"/>
              <w:rPr>
                <w:color w:val="000000"/>
              </w:rPr>
            </w:pPr>
            <w:r w:rsidRPr="00736041">
              <w:rPr>
                <w:color w:val="000000"/>
              </w:rPr>
              <w:t>506</w:t>
            </w:r>
          </w:p>
        </w:tc>
        <w:tc>
          <w:tcPr>
            <w:tcW w:w="865" w:type="pct"/>
            <w:vAlign w:val="center"/>
          </w:tcPr>
          <w:p w:rsidR="001271DE" w:rsidRPr="00736041" w:rsidRDefault="001271DE" w:rsidP="00A204A3">
            <w:pPr>
              <w:jc w:val="center"/>
              <w:rPr>
                <w:color w:val="000000"/>
              </w:rPr>
            </w:pPr>
            <w:r w:rsidRPr="00736041">
              <w:rPr>
                <w:color w:val="000000"/>
              </w:rPr>
              <w:t>506</w:t>
            </w:r>
          </w:p>
        </w:tc>
        <w:tc>
          <w:tcPr>
            <w:tcW w:w="730" w:type="pct"/>
            <w:vAlign w:val="center"/>
          </w:tcPr>
          <w:p w:rsidR="001271DE" w:rsidRPr="00736041" w:rsidRDefault="001271DE" w:rsidP="00A204A3">
            <w:pPr>
              <w:jc w:val="center"/>
            </w:pPr>
            <w:r w:rsidRPr="00736041">
              <w:t>0</w:t>
            </w:r>
          </w:p>
        </w:tc>
        <w:tc>
          <w:tcPr>
            <w:tcW w:w="661" w:type="pct"/>
            <w:vAlign w:val="center"/>
          </w:tcPr>
          <w:p w:rsidR="001271DE" w:rsidRPr="00736041" w:rsidRDefault="001271DE" w:rsidP="00A204A3">
            <w:pPr>
              <w:jc w:val="center"/>
            </w:pPr>
            <w:r w:rsidRPr="00736041">
              <w:t>100</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lastRenderedPageBreak/>
              <w:t>Denizli Sosyal Bilimler MYO</w:t>
            </w:r>
          </w:p>
        </w:tc>
        <w:tc>
          <w:tcPr>
            <w:tcW w:w="775" w:type="pct"/>
            <w:vAlign w:val="center"/>
          </w:tcPr>
          <w:p w:rsidR="001271DE" w:rsidRPr="00736041" w:rsidRDefault="001271DE" w:rsidP="00A204A3">
            <w:pPr>
              <w:jc w:val="center"/>
              <w:rPr>
                <w:color w:val="000000"/>
              </w:rPr>
            </w:pPr>
            <w:r w:rsidRPr="00736041">
              <w:rPr>
                <w:color w:val="000000"/>
              </w:rPr>
              <w:t>439</w:t>
            </w:r>
          </w:p>
        </w:tc>
        <w:tc>
          <w:tcPr>
            <w:tcW w:w="865" w:type="pct"/>
            <w:vAlign w:val="center"/>
          </w:tcPr>
          <w:p w:rsidR="001271DE" w:rsidRPr="00736041" w:rsidRDefault="001271DE" w:rsidP="00A204A3">
            <w:pPr>
              <w:jc w:val="center"/>
              <w:rPr>
                <w:color w:val="000000"/>
              </w:rPr>
            </w:pPr>
            <w:r w:rsidRPr="00736041">
              <w:rPr>
                <w:color w:val="000000"/>
              </w:rPr>
              <w:t>369</w:t>
            </w:r>
          </w:p>
        </w:tc>
        <w:tc>
          <w:tcPr>
            <w:tcW w:w="730" w:type="pct"/>
            <w:vAlign w:val="center"/>
          </w:tcPr>
          <w:p w:rsidR="001271DE" w:rsidRPr="00736041" w:rsidRDefault="001271DE" w:rsidP="00A204A3">
            <w:pPr>
              <w:jc w:val="center"/>
            </w:pPr>
            <w:r w:rsidRPr="00736041">
              <w:t>70</w:t>
            </w:r>
          </w:p>
        </w:tc>
        <w:tc>
          <w:tcPr>
            <w:tcW w:w="661" w:type="pct"/>
            <w:vAlign w:val="center"/>
          </w:tcPr>
          <w:p w:rsidR="001271DE" w:rsidRPr="00736041" w:rsidRDefault="001271DE" w:rsidP="00A204A3">
            <w:pPr>
              <w:jc w:val="center"/>
            </w:pPr>
            <w:r w:rsidRPr="00736041">
              <w:t>84,05</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Denizli Teknik Bilimler MYO</w:t>
            </w:r>
          </w:p>
        </w:tc>
        <w:tc>
          <w:tcPr>
            <w:tcW w:w="775" w:type="pct"/>
            <w:vAlign w:val="center"/>
          </w:tcPr>
          <w:p w:rsidR="001271DE" w:rsidRPr="00736041" w:rsidRDefault="001271DE" w:rsidP="00A204A3">
            <w:pPr>
              <w:jc w:val="center"/>
              <w:rPr>
                <w:color w:val="000000"/>
              </w:rPr>
            </w:pPr>
            <w:r w:rsidRPr="00736041">
              <w:rPr>
                <w:color w:val="000000"/>
              </w:rPr>
              <w:t>1412</w:t>
            </w:r>
          </w:p>
        </w:tc>
        <w:tc>
          <w:tcPr>
            <w:tcW w:w="865" w:type="pct"/>
            <w:vAlign w:val="center"/>
          </w:tcPr>
          <w:p w:rsidR="001271DE" w:rsidRPr="00736041" w:rsidRDefault="001271DE" w:rsidP="00A204A3">
            <w:pPr>
              <w:jc w:val="center"/>
              <w:rPr>
                <w:color w:val="000000"/>
              </w:rPr>
            </w:pPr>
            <w:r w:rsidRPr="00736041">
              <w:rPr>
                <w:color w:val="000000"/>
              </w:rPr>
              <w:t>791</w:t>
            </w:r>
          </w:p>
        </w:tc>
        <w:tc>
          <w:tcPr>
            <w:tcW w:w="730" w:type="pct"/>
            <w:vAlign w:val="center"/>
          </w:tcPr>
          <w:p w:rsidR="001271DE" w:rsidRPr="00736041" w:rsidRDefault="001271DE" w:rsidP="00A204A3">
            <w:pPr>
              <w:jc w:val="center"/>
            </w:pPr>
            <w:r w:rsidRPr="00736041">
              <w:t>621</w:t>
            </w:r>
          </w:p>
        </w:tc>
        <w:tc>
          <w:tcPr>
            <w:tcW w:w="661" w:type="pct"/>
            <w:vAlign w:val="center"/>
          </w:tcPr>
          <w:p w:rsidR="001271DE" w:rsidRPr="00736041" w:rsidRDefault="001271DE" w:rsidP="00A204A3">
            <w:pPr>
              <w:jc w:val="center"/>
            </w:pPr>
            <w:r w:rsidRPr="00736041">
              <w:t>56,02</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Honaz MYO</w:t>
            </w:r>
          </w:p>
        </w:tc>
        <w:tc>
          <w:tcPr>
            <w:tcW w:w="775" w:type="pct"/>
            <w:vAlign w:val="center"/>
          </w:tcPr>
          <w:p w:rsidR="001271DE" w:rsidRPr="00736041" w:rsidRDefault="001271DE" w:rsidP="00A204A3">
            <w:pPr>
              <w:jc w:val="center"/>
              <w:rPr>
                <w:color w:val="000000"/>
              </w:rPr>
            </w:pPr>
            <w:r w:rsidRPr="00736041">
              <w:rPr>
                <w:color w:val="000000"/>
              </w:rPr>
              <w:t>1180</w:t>
            </w:r>
          </w:p>
        </w:tc>
        <w:tc>
          <w:tcPr>
            <w:tcW w:w="865" w:type="pct"/>
            <w:vAlign w:val="center"/>
          </w:tcPr>
          <w:p w:rsidR="001271DE" w:rsidRPr="00736041" w:rsidRDefault="001271DE" w:rsidP="00A204A3">
            <w:pPr>
              <w:jc w:val="center"/>
              <w:rPr>
                <w:color w:val="000000"/>
              </w:rPr>
            </w:pPr>
            <w:r w:rsidRPr="00736041">
              <w:rPr>
                <w:color w:val="000000"/>
              </w:rPr>
              <w:t>703</w:t>
            </w:r>
          </w:p>
        </w:tc>
        <w:tc>
          <w:tcPr>
            <w:tcW w:w="730" w:type="pct"/>
            <w:vAlign w:val="center"/>
          </w:tcPr>
          <w:p w:rsidR="001271DE" w:rsidRPr="00736041" w:rsidRDefault="001271DE" w:rsidP="00A204A3">
            <w:pPr>
              <w:jc w:val="center"/>
            </w:pPr>
            <w:r w:rsidRPr="00736041">
              <w:t>477</w:t>
            </w:r>
          </w:p>
        </w:tc>
        <w:tc>
          <w:tcPr>
            <w:tcW w:w="661" w:type="pct"/>
            <w:vAlign w:val="center"/>
          </w:tcPr>
          <w:p w:rsidR="001271DE" w:rsidRPr="00736041" w:rsidRDefault="001271DE" w:rsidP="00A204A3">
            <w:pPr>
              <w:jc w:val="center"/>
            </w:pPr>
            <w:r w:rsidRPr="00736041">
              <w:t>59,58</w:t>
            </w:r>
          </w:p>
        </w:tc>
      </w:tr>
      <w:tr w:rsidR="001271DE" w:rsidRPr="00797C08" w:rsidTr="00797C08">
        <w:trPr>
          <w:trHeight w:val="281"/>
        </w:trPr>
        <w:tc>
          <w:tcPr>
            <w:tcW w:w="1969" w:type="pct"/>
            <w:vAlign w:val="center"/>
          </w:tcPr>
          <w:p w:rsidR="001271DE" w:rsidRPr="00797C08" w:rsidRDefault="001271DE" w:rsidP="0023026F">
            <w:pPr>
              <w:widowControl w:val="0"/>
              <w:autoSpaceDE w:val="0"/>
              <w:autoSpaceDN w:val="0"/>
              <w:adjustRightInd w:val="0"/>
            </w:pPr>
            <w:r w:rsidRPr="00797C08">
              <w:t>Kale MYO</w:t>
            </w:r>
          </w:p>
        </w:tc>
        <w:tc>
          <w:tcPr>
            <w:tcW w:w="775" w:type="pct"/>
            <w:vAlign w:val="center"/>
          </w:tcPr>
          <w:p w:rsidR="001271DE" w:rsidRPr="00736041" w:rsidRDefault="001271DE" w:rsidP="00A204A3">
            <w:pPr>
              <w:jc w:val="center"/>
              <w:rPr>
                <w:color w:val="000000"/>
              </w:rPr>
            </w:pPr>
            <w:r w:rsidRPr="00736041">
              <w:rPr>
                <w:color w:val="000000"/>
              </w:rPr>
              <w:t>310</w:t>
            </w:r>
          </w:p>
        </w:tc>
        <w:tc>
          <w:tcPr>
            <w:tcW w:w="865" w:type="pct"/>
            <w:vAlign w:val="center"/>
          </w:tcPr>
          <w:p w:rsidR="001271DE" w:rsidRPr="00736041" w:rsidRDefault="001271DE" w:rsidP="00A204A3">
            <w:pPr>
              <w:jc w:val="center"/>
              <w:rPr>
                <w:color w:val="000000"/>
              </w:rPr>
            </w:pPr>
            <w:r w:rsidRPr="00736041">
              <w:rPr>
                <w:color w:val="000000"/>
              </w:rPr>
              <w:t>189</w:t>
            </w:r>
          </w:p>
        </w:tc>
        <w:tc>
          <w:tcPr>
            <w:tcW w:w="730" w:type="pct"/>
            <w:vAlign w:val="center"/>
          </w:tcPr>
          <w:p w:rsidR="001271DE" w:rsidRPr="00736041" w:rsidRDefault="001271DE" w:rsidP="00A204A3">
            <w:pPr>
              <w:jc w:val="center"/>
            </w:pPr>
            <w:r w:rsidRPr="00736041">
              <w:t>121</w:t>
            </w:r>
          </w:p>
        </w:tc>
        <w:tc>
          <w:tcPr>
            <w:tcW w:w="661" w:type="pct"/>
            <w:vAlign w:val="center"/>
          </w:tcPr>
          <w:p w:rsidR="001271DE" w:rsidRPr="00736041" w:rsidRDefault="001271DE" w:rsidP="00A204A3">
            <w:pPr>
              <w:jc w:val="center"/>
            </w:pPr>
            <w:r w:rsidRPr="00736041">
              <w:t>60,97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281"/>
        </w:trPr>
        <w:tc>
          <w:tcPr>
            <w:tcW w:w="1969" w:type="pct"/>
            <w:vAlign w:val="center"/>
          </w:tcPr>
          <w:p w:rsidR="001271DE" w:rsidRPr="00797C08" w:rsidRDefault="001271DE" w:rsidP="0023026F">
            <w:pPr>
              <w:widowControl w:val="0"/>
              <w:autoSpaceDE w:val="0"/>
              <w:autoSpaceDN w:val="0"/>
              <w:adjustRightInd w:val="0"/>
            </w:pPr>
            <w:r w:rsidRPr="00797C08">
              <w:t>Tavas MYO</w:t>
            </w:r>
          </w:p>
        </w:tc>
        <w:tc>
          <w:tcPr>
            <w:tcW w:w="775" w:type="pct"/>
            <w:vAlign w:val="center"/>
          </w:tcPr>
          <w:p w:rsidR="001271DE" w:rsidRPr="00736041" w:rsidRDefault="001271DE" w:rsidP="00A204A3">
            <w:pPr>
              <w:jc w:val="center"/>
              <w:rPr>
                <w:color w:val="000000"/>
              </w:rPr>
            </w:pPr>
            <w:r w:rsidRPr="00736041">
              <w:rPr>
                <w:color w:val="000000"/>
              </w:rPr>
              <w:t>434</w:t>
            </w:r>
          </w:p>
        </w:tc>
        <w:tc>
          <w:tcPr>
            <w:tcW w:w="865" w:type="pct"/>
            <w:vAlign w:val="center"/>
          </w:tcPr>
          <w:p w:rsidR="001271DE" w:rsidRPr="00736041" w:rsidRDefault="001271DE" w:rsidP="00A204A3">
            <w:pPr>
              <w:jc w:val="center"/>
              <w:rPr>
                <w:color w:val="000000"/>
              </w:rPr>
            </w:pPr>
            <w:r w:rsidRPr="00736041">
              <w:rPr>
                <w:color w:val="000000"/>
              </w:rPr>
              <w:t>342</w:t>
            </w:r>
          </w:p>
        </w:tc>
        <w:tc>
          <w:tcPr>
            <w:tcW w:w="730" w:type="pct"/>
            <w:vAlign w:val="center"/>
          </w:tcPr>
          <w:p w:rsidR="001271DE" w:rsidRPr="00736041" w:rsidRDefault="001271DE" w:rsidP="00A204A3">
            <w:pPr>
              <w:jc w:val="center"/>
            </w:pPr>
            <w:r w:rsidRPr="00736041">
              <w:t>92</w:t>
            </w:r>
          </w:p>
        </w:tc>
        <w:tc>
          <w:tcPr>
            <w:tcW w:w="661" w:type="pct"/>
            <w:vAlign w:val="center"/>
          </w:tcPr>
          <w:p w:rsidR="001271DE" w:rsidRPr="00736041" w:rsidRDefault="001271DE" w:rsidP="00A204A3">
            <w:pPr>
              <w:jc w:val="center"/>
            </w:pPr>
            <w:r w:rsidRPr="00736041">
              <w:t>78,8</w:t>
            </w:r>
          </w:p>
        </w:tc>
      </w:tr>
    </w:tbl>
    <w:p w:rsidR="00261EFB" w:rsidRPr="00F62BD0" w:rsidRDefault="00261EFB" w:rsidP="00261EFB">
      <w:pPr>
        <w:pStyle w:val="ResimYazs"/>
      </w:pPr>
    </w:p>
    <w:p w:rsidR="00261EFB" w:rsidRPr="00F62BD0" w:rsidRDefault="00261EFB" w:rsidP="00261EFB">
      <w:pPr>
        <w:pStyle w:val="ResimYazs"/>
      </w:pPr>
    </w:p>
    <w:p w:rsidR="00261EFB" w:rsidRPr="00F62BD0" w:rsidRDefault="00261EFB" w:rsidP="00261EFB">
      <w:pPr>
        <w:pStyle w:val="ResimYazs"/>
      </w:pPr>
    </w:p>
    <w:p w:rsidR="00261EFB" w:rsidRPr="00F62BD0" w:rsidRDefault="00261EFB" w:rsidP="00261EFB">
      <w:pPr>
        <w:pStyle w:val="ResimYazs"/>
      </w:pPr>
    </w:p>
    <w:p w:rsidR="00261EFB" w:rsidRPr="00F62BD0" w:rsidRDefault="001271DE" w:rsidP="001271DE">
      <w:pPr>
        <w:pStyle w:val="ResimYazs"/>
        <w:rPr>
          <w:b w:val="0"/>
          <w:sz w:val="22"/>
          <w:szCs w:val="22"/>
        </w:rPr>
      </w:pPr>
      <w:bookmarkStart w:id="140" w:name="_Toc508094127"/>
      <w:r w:rsidRPr="00F62BD0">
        <w:t xml:space="preserve">Tablo </w:t>
      </w:r>
      <w:fldSimple w:instr=" SEQ Tablo \* ARABIC ">
        <w:r w:rsidR="006B4560">
          <w:rPr>
            <w:noProof/>
          </w:rPr>
          <w:t>41</w:t>
        </w:r>
      </w:fldSimple>
      <w:r w:rsidRPr="00F62BD0">
        <w:t>: Yüksek Lisans ve Doktora Programları</w:t>
      </w:r>
      <w:bookmarkEnd w:id="140"/>
    </w:p>
    <w:tbl>
      <w:tblPr>
        <w:tblStyle w:val="AkListe-Vurgu2"/>
        <w:tblW w:w="5000" w:type="pct"/>
        <w:tblLook w:val="04A0" w:firstRow="1" w:lastRow="0" w:firstColumn="1" w:lastColumn="0" w:noHBand="0" w:noVBand="1"/>
      </w:tblPr>
      <w:tblGrid>
        <w:gridCol w:w="2683"/>
        <w:gridCol w:w="3080"/>
        <w:gridCol w:w="777"/>
        <w:gridCol w:w="855"/>
        <w:gridCol w:w="1069"/>
        <w:gridCol w:w="1014"/>
      </w:tblGrid>
      <w:tr w:rsidR="001271DE" w:rsidRPr="00F62BD0" w:rsidTr="00797C08">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000" w:type="pct"/>
            <w:gridSpan w:val="6"/>
            <w:vAlign w:val="center"/>
            <w:hideMark/>
          </w:tcPr>
          <w:p w:rsidR="001271DE" w:rsidRPr="00F62BD0" w:rsidRDefault="001271DE" w:rsidP="0023026F">
            <w:pPr>
              <w:spacing w:before="100" w:beforeAutospacing="1" w:after="100" w:afterAutospacing="1"/>
              <w:rPr>
                <w:b w:val="0"/>
                <w:bCs w:val="0"/>
              </w:rPr>
            </w:pPr>
            <w:r w:rsidRPr="00F62BD0">
              <w:t xml:space="preserve">Enstitülerdeki Öğrencilerin Yüksek Lisans (Tezli/ Tezsiz) </w:t>
            </w:r>
            <w:proofErr w:type="gramStart"/>
            <w:r w:rsidRPr="00F62BD0">
              <w:t>ve  Doktora</w:t>
            </w:r>
            <w:proofErr w:type="gramEnd"/>
            <w:r w:rsidRPr="00F62BD0">
              <w:t xml:space="preserve"> Programlarına Dağılımı </w:t>
            </w:r>
          </w:p>
        </w:tc>
      </w:tr>
      <w:tr w:rsidR="000567F4" w:rsidRPr="00F62BD0" w:rsidTr="00797C08">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1415" w:type="pct"/>
            <w:vMerge w:val="restart"/>
            <w:vAlign w:val="center"/>
            <w:hideMark/>
          </w:tcPr>
          <w:p w:rsidR="000567F4" w:rsidRPr="00797C08" w:rsidRDefault="000567F4" w:rsidP="0023026F">
            <w:pPr>
              <w:spacing w:before="100" w:beforeAutospacing="1" w:after="100" w:afterAutospacing="1"/>
              <w:rPr>
                <w:b w:val="0"/>
                <w:bCs w:val="0"/>
                <w:color w:val="000000"/>
                <w:sz w:val="22"/>
                <w:szCs w:val="22"/>
              </w:rPr>
            </w:pPr>
            <w:r w:rsidRPr="00797C08">
              <w:rPr>
                <w:color w:val="000000"/>
                <w:sz w:val="22"/>
                <w:szCs w:val="22"/>
              </w:rPr>
              <w:t>Anabilim Dalı</w:t>
            </w:r>
          </w:p>
        </w:tc>
        <w:tc>
          <w:tcPr>
            <w:tcW w:w="1625" w:type="pct"/>
            <w:vMerge w:val="restart"/>
            <w:vAlign w:val="center"/>
            <w:hideMark/>
          </w:tcPr>
          <w:p w:rsidR="000567F4" w:rsidRPr="00797C08" w:rsidRDefault="000567F4"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b/>
                <w:bCs/>
                <w:color w:val="000000"/>
                <w:sz w:val="22"/>
                <w:szCs w:val="22"/>
              </w:rPr>
            </w:pPr>
            <w:r w:rsidRPr="00797C08">
              <w:rPr>
                <w:b/>
                <w:bCs/>
                <w:color w:val="000000"/>
                <w:sz w:val="22"/>
                <w:szCs w:val="22"/>
              </w:rPr>
              <w:t>Programı</w:t>
            </w:r>
          </w:p>
        </w:tc>
        <w:tc>
          <w:tcPr>
            <w:tcW w:w="861" w:type="pct"/>
            <w:gridSpan w:val="2"/>
            <w:vAlign w:val="center"/>
            <w:hideMark/>
          </w:tcPr>
          <w:p w:rsidR="000567F4" w:rsidRPr="00797C08" w:rsidRDefault="000567F4"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b/>
                <w:bCs/>
                <w:color w:val="000000"/>
                <w:sz w:val="22"/>
                <w:szCs w:val="22"/>
              </w:rPr>
            </w:pPr>
            <w:r w:rsidRPr="00797C08">
              <w:rPr>
                <w:b/>
                <w:bCs/>
                <w:color w:val="000000"/>
                <w:sz w:val="22"/>
                <w:szCs w:val="22"/>
              </w:rPr>
              <w:t>Yüksek Lisans Yapan Öğrenci Sayısı</w:t>
            </w:r>
          </w:p>
        </w:tc>
        <w:tc>
          <w:tcPr>
            <w:tcW w:w="1099" w:type="pct"/>
            <w:gridSpan w:val="2"/>
            <w:vAlign w:val="center"/>
            <w:hideMark/>
          </w:tcPr>
          <w:p w:rsidR="000567F4" w:rsidRPr="00797C08" w:rsidRDefault="000567F4"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b/>
                <w:bCs/>
                <w:color w:val="000000"/>
                <w:sz w:val="22"/>
                <w:szCs w:val="22"/>
              </w:rPr>
            </w:pPr>
            <w:r w:rsidRPr="00797C08">
              <w:rPr>
                <w:b/>
                <w:bCs/>
                <w:color w:val="000000"/>
                <w:sz w:val="22"/>
                <w:szCs w:val="22"/>
              </w:rPr>
              <w:t>Doktora Yapan Öğrenci Sayısı</w:t>
            </w:r>
          </w:p>
          <w:p w:rsidR="000567F4" w:rsidRPr="00797C08" w:rsidRDefault="000567F4"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b/>
                <w:bCs/>
                <w:color w:val="000000"/>
                <w:sz w:val="22"/>
                <w:szCs w:val="22"/>
              </w:rPr>
            </w:pPr>
            <w:r w:rsidRPr="00797C08">
              <w:rPr>
                <w:b/>
                <w:bCs/>
                <w:color w:val="000000"/>
                <w:sz w:val="22"/>
                <w:szCs w:val="22"/>
              </w:rPr>
              <w:t> </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Merge/>
            <w:vAlign w:val="center"/>
            <w:hideMark/>
          </w:tcPr>
          <w:p w:rsidR="001271DE" w:rsidRPr="00797C08" w:rsidRDefault="001271DE" w:rsidP="0023026F">
            <w:pPr>
              <w:spacing w:before="100" w:beforeAutospacing="1" w:after="100" w:afterAutospacing="1"/>
              <w:rPr>
                <w:b w:val="0"/>
                <w:bCs w:val="0"/>
                <w:color w:val="000000"/>
                <w:sz w:val="22"/>
                <w:szCs w:val="22"/>
              </w:rPr>
            </w:pPr>
          </w:p>
        </w:tc>
        <w:tc>
          <w:tcPr>
            <w:tcW w:w="1625" w:type="pct"/>
            <w:vMerge/>
            <w:vAlign w:val="center"/>
            <w:hideMark/>
          </w:tcPr>
          <w:p w:rsidR="001271DE" w:rsidRPr="00797C08"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bCs/>
                <w:color w:val="000000"/>
                <w:sz w:val="22"/>
                <w:szCs w:val="22"/>
              </w:rPr>
            </w:pPr>
          </w:p>
        </w:tc>
        <w:tc>
          <w:tcPr>
            <w:tcW w:w="410" w:type="pct"/>
            <w:vAlign w:val="center"/>
            <w:hideMark/>
          </w:tcPr>
          <w:p w:rsidR="001271DE" w:rsidRPr="00797C08"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797C08">
              <w:rPr>
                <w:b/>
                <w:bCs/>
                <w:color w:val="000000"/>
                <w:sz w:val="22"/>
                <w:szCs w:val="22"/>
              </w:rPr>
              <w:t>Tezli</w:t>
            </w:r>
          </w:p>
        </w:tc>
        <w:tc>
          <w:tcPr>
            <w:tcW w:w="451" w:type="pct"/>
            <w:vAlign w:val="center"/>
            <w:hideMark/>
          </w:tcPr>
          <w:p w:rsidR="001271DE" w:rsidRPr="00797C08"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797C08">
              <w:rPr>
                <w:b/>
                <w:bCs/>
                <w:color w:val="000000"/>
                <w:sz w:val="22"/>
                <w:szCs w:val="22"/>
              </w:rPr>
              <w:t>Tezsiz</w:t>
            </w:r>
          </w:p>
        </w:tc>
        <w:tc>
          <w:tcPr>
            <w:tcW w:w="564" w:type="pct"/>
            <w:vAlign w:val="center"/>
            <w:hideMark/>
          </w:tcPr>
          <w:p w:rsidR="001271DE" w:rsidRPr="00797C08"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sz w:val="22"/>
                <w:szCs w:val="22"/>
              </w:rPr>
            </w:pPr>
            <w:r w:rsidRPr="00797C08">
              <w:rPr>
                <w:color w:val="000000"/>
                <w:sz w:val="22"/>
                <w:szCs w:val="22"/>
              </w:rPr>
              <w:t> </w:t>
            </w:r>
          </w:p>
        </w:tc>
        <w:tc>
          <w:tcPr>
            <w:tcW w:w="536" w:type="pct"/>
            <w:vAlign w:val="center"/>
            <w:hideMark/>
          </w:tcPr>
          <w:p w:rsidR="001271DE" w:rsidRPr="00797C08"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797C08">
              <w:rPr>
                <w:b/>
                <w:bCs/>
                <w:color w:val="000000"/>
                <w:sz w:val="22"/>
                <w:szCs w:val="22"/>
              </w:rPr>
              <w:t>Toplam</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spacing w:before="100" w:beforeAutospacing="1" w:after="100" w:afterAutospacing="1"/>
              <w:rPr>
                <w:b w:val="0"/>
                <w:bCs w:val="0"/>
                <w:color w:val="000000"/>
              </w:rPr>
            </w:pPr>
            <w:r w:rsidRPr="00736041">
              <w:rPr>
                <w:b w:val="0"/>
                <w:color w:val="000000"/>
              </w:rPr>
              <w:t>Arkeoloji Enstitüsü</w:t>
            </w:r>
          </w:p>
        </w:tc>
        <w:tc>
          <w:tcPr>
            <w:tcW w:w="1625" w:type="pct"/>
            <w:vAlign w:val="center"/>
            <w:hideMark/>
          </w:tcPr>
          <w:p w:rsidR="001271DE" w:rsidRPr="00736041" w:rsidRDefault="001271DE"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10"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bCs/>
                <w:color w:val="000000"/>
              </w:rPr>
            </w:pPr>
            <w:r w:rsidRPr="00736041">
              <w:rPr>
                <w:bCs/>
                <w:color w:val="000000"/>
              </w:rPr>
              <w:t> </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spacing w:before="100" w:beforeAutospacing="1" w:after="100" w:afterAutospacing="1"/>
              <w:rPr>
                <w:b w:val="0"/>
                <w:color w:val="000000"/>
              </w:rPr>
            </w:pPr>
            <w:r w:rsidRPr="00736041">
              <w:rPr>
                <w:b w:val="0"/>
                <w:color w:val="000000"/>
              </w:rPr>
              <w:t>Arkeoloji</w:t>
            </w:r>
          </w:p>
        </w:tc>
        <w:tc>
          <w:tcPr>
            <w:tcW w:w="1625" w:type="pct"/>
            <w:vAlign w:val="center"/>
            <w:hideMark/>
          </w:tcPr>
          <w:p w:rsidR="001271DE" w:rsidRPr="00736041"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Klasik Arkeoloji</w:t>
            </w:r>
          </w:p>
        </w:tc>
        <w:tc>
          <w:tcPr>
            <w:tcW w:w="410"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51</w:t>
            </w:r>
          </w:p>
        </w:tc>
        <w:tc>
          <w:tcPr>
            <w:tcW w:w="451"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spacing w:before="100" w:beforeAutospacing="1" w:after="100" w:afterAutospacing="1"/>
              <w:rPr>
                <w:b w:val="0"/>
                <w:color w:val="000000"/>
              </w:rPr>
            </w:pPr>
            <w:r w:rsidRPr="00736041">
              <w:rPr>
                <w:b w:val="0"/>
                <w:color w:val="000000"/>
              </w:rPr>
              <w:t>Arkeoloji</w:t>
            </w:r>
          </w:p>
        </w:tc>
        <w:tc>
          <w:tcPr>
            <w:tcW w:w="1625" w:type="pct"/>
            <w:vAlign w:val="center"/>
            <w:hideMark/>
          </w:tcPr>
          <w:p w:rsidR="001271DE" w:rsidRPr="00736041" w:rsidRDefault="001271DE"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Arkeoloji</w:t>
            </w:r>
          </w:p>
        </w:tc>
        <w:tc>
          <w:tcPr>
            <w:tcW w:w="410"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c>
          <w:tcPr>
            <w:tcW w:w="536"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r>
      <w:tr w:rsidR="001271DE" w:rsidRPr="00F62BD0" w:rsidTr="00797C08">
        <w:trPr>
          <w:trHeight w:val="342"/>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spacing w:before="100" w:beforeAutospacing="1" w:after="100" w:afterAutospacing="1"/>
              <w:rPr>
                <w:b w:val="0"/>
                <w:color w:val="000000"/>
              </w:rPr>
            </w:pPr>
            <w:r w:rsidRPr="00736041">
              <w:rPr>
                <w:b w:val="0"/>
                <w:color w:val="000000"/>
              </w:rPr>
              <w:t xml:space="preserve">Kültür </w:t>
            </w:r>
            <w:proofErr w:type="gramStart"/>
            <w:r w:rsidRPr="00736041">
              <w:rPr>
                <w:b w:val="0"/>
                <w:color w:val="000000"/>
              </w:rPr>
              <w:t>Var.Koruma</w:t>
            </w:r>
            <w:proofErr w:type="gramEnd"/>
            <w:r w:rsidRPr="00736041">
              <w:rPr>
                <w:b w:val="0"/>
                <w:color w:val="000000"/>
              </w:rPr>
              <w:t xml:space="preserve"> ve Onarim</w:t>
            </w:r>
          </w:p>
        </w:tc>
        <w:tc>
          <w:tcPr>
            <w:tcW w:w="1625" w:type="pct"/>
            <w:vAlign w:val="center"/>
            <w:hideMark/>
          </w:tcPr>
          <w:p w:rsidR="001271DE" w:rsidRPr="00736041" w:rsidRDefault="001271DE" w:rsidP="002302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Kültür </w:t>
            </w:r>
            <w:proofErr w:type="gramStart"/>
            <w:r w:rsidRPr="00736041">
              <w:rPr>
                <w:color w:val="000000"/>
              </w:rPr>
              <w:t>Var.Koruma</w:t>
            </w:r>
            <w:proofErr w:type="gramEnd"/>
            <w:r w:rsidRPr="00736041">
              <w:rPr>
                <w:color w:val="000000"/>
              </w:rPr>
              <w:t xml:space="preserve"> ve Onarim</w:t>
            </w:r>
          </w:p>
        </w:tc>
        <w:tc>
          <w:tcPr>
            <w:tcW w:w="410"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50</w:t>
            </w:r>
          </w:p>
        </w:tc>
        <w:tc>
          <w:tcPr>
            <w:tcW w:w="451"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50</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spacing w:before="100" w:beforeAutospacing="1" w:after="100" w:afterAutospacing="1"/>
              <w:rPr>
                <w:b w:val="0"/>
                <w:bCs w:val="0"/>
                <w:color w:val="000000"/>
              </w:rPr>
            </w:pPr>
            <w:r w:rsidRPr="00736041">
              <w:rPr>
                <w:b w:val="0"/>
                <w:color w:val="000000"/>
              </w:rPr>
              <w:t>Eğitim Bilimler Enstitüsü</w:t>
            </w:r>
          </w:p>
        </w:tc>
        <w:tc>
          <w:tcPr>
            <w:tcW w:w="1625" w:type="pct"/>
            <w:vAlign w:val="center"/>
            <w:hideMark/>
          </w:tcPr>
          <w:p w:rsidR="001271DE" w:rsidRPr="00736041" w:rsidRDefault="001271DE" w:rsidP="002302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10"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Ilköğretim</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46</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46</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Sinif Öğretmenliği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Okulöncesi Eğitimi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53</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Sosyal Bilgiler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44</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44</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Fen Bilgisi Eğitimi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50</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50</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Ilköğretim</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Matematik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Türkçe Eğitimi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Türkçe Eğitimi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Güzel Sanatlar Eğitimi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Resim-Iş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36</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Güzel Sanatlar Eğitimi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Müzik Eğitimi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43</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Ingiliz Dili Eğitimi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Ingiliz Dili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32</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32</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Eğitim Bilimleri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Eğitim Programlari ve Öğretim</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Eğitim Bilimleri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proofErr w:type="gramStart"/>
            <w:r w:rsidRPr="00736041">
              <w:rPr>
                <w:color w:val="000000"/>
              </w:rPr>
              <w:t>Eğit.Yön</w:t>
            </w:r>
            <w:proofErr w:type="gramEnd"/>
            <w:r w:rsidRPr="00736041">
              <w:rPr>
                <w:color w:val="000000"/>
              </w:rPr>
              <w:t>.Den.Plan ve Ekonomisi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100</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18</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118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Eğitim Bilimleri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Eğit.Yön.Tef</w:t>
            </w:r>
            <w:proofErr w:type="gramStart"/>
            <w:r w:rsidRPr="00736041">
              <w:rPr>
                <w:color w:val="000000"/>
              </w:rPr>
              <w:t>..</w:t>
            </w:r>
            <w:proofErr w:type="gramEnd"/>
            <w:r w:rsidRPr="00736041">
              <w:rPr>
                <w:color w:val="000000"/>
              </w:rPr>
              <w:t>Plan ve Eko.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298</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50</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348</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Eğitim Bilimleri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Rehberlik ve Psikoljik Danişmanlik</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28</w:t>
            </w:r>
          </w:p>
        </w:tc>
      </w:tr>
      <w:tr w:rsidR="001271DE" w:rsidRPr="00F62BD0" w:rsidTr="00797C08">
        <w:trPr>
          <w:trHeight w:val="32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 xml:space="preserve">Orta </w:t>
            </w:r>
            <w:proofErr w:type="gramStart"/>
            <w:r w:rsidRPr="00736041">
              <w:rPr>
                <w:b w:val="0"/>
                <w:color w:val="000000"/>
              </w:rPr>
              <w:t>Öğt.Sosyal</w:t>
            </w:r>
            <w:proofErr w:type="gramEnd"/>
            <w:r w:rsidRPr="00736041">
              <w:rPr>
                <w:b w:val="0"/>
                <w:color w:val="000000"/>
              </w:rPr>
              <w:t xml:space="preserve"> Alan. Eğt. ABD.</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Coğrafya Öğrt.</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 xml:space="preserve">Beden Eğt. </w:t>
            </w:r>
            <w:proofErr w:type="gramStart"/>
            <w:r w:rsidRPr="00736041">
              <w:rPr>
                <w:b w:val="0"/>
                <w:color w:val="000000"/>
              </w:rPr>
              <w:t>ve</w:t>
            </w:r>
            <w:proofErr w:type="gramEnd"/>
            <w:r w:rsidRPr="00736041">
              <w:rPr>
                <w:b w:val="0"/>
                <w:color w:val="000000"/>
              </w:rPr>
              <w:t xml:space="preserve"> Spor Eğt. ABD.</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Beden Eğitimi ve Spor Öğretimi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13</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bCs w:val="0"/>
                <w:color w:val="000000"/>
              </w:rPr>
            </w:pPr>
            <w:r w:rsidRPr="00736041">
              <w:rPr>
                <w:b w:val="0"/>
                <w:color w:val="000000"/>
              </w:rPr>
              <w:lastRenderedPageBreak/>
              <w:t>Fen Bilimleri Enstitüsü</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Bilgisayar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Bilgisayar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43</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Biyoloji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Biyoloji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89</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28</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Çevre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Çevre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41</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50</w:t>
            </w:r>
          </w:p>
        </w:tc>
      </w:tr>
      <w:tr w:rsidR="001271DE" w:rsidRPr="00F62BD0" w:rsidTr="00797C08">
        <w:trPr>
          <w:trHeight w:val="34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Elektrik-Eletronik Mühendisliği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Elek.-Eletronik Mühendisliği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77</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35</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114</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Endüstri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Endüstri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70</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Endüstri Mühendisliği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Mühendislik Yönetimi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22</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22</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Fizik</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Fizik</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45</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Gida Mühendisliği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Gida Mühendisliği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68</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17</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88</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Inşaat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Inşaat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176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13</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36</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225</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Makine Mühendisliği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Makina Mühendisliği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140</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30</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175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Jeoloji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Jeoloji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91</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107</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Kimya</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Kimya</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19</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Kimya Mühendisliği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Kimya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Tekstil Mühendisliği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Tekstil Mühendisliği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Makina Eğitimi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Makina Eğitimi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Matematik</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Matematik</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15</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Otomotiv</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Otomotiv Mühendisliği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Şehir ve Bölge Planlama</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Şehir ve Bölge Planlama</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20</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20</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bCs w:val="0"/>
                <w:color w:val="000000"/>
              </w:rPr>
            </w:pPr>
            <w:r w:rsidRPr="00736041">
              <w:rPr>
                <w:b w:val="0"/>
                <w:color w:val="000000"/>
              </w:rPr>
              <w:t>Sağlik Bilimleri Enstitüsü</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Anatomi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Anatomi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Antrenman ve Hareket</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Antrenman ve Hareket</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24</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31</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Beden Eğitimi ve Spor</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Beden Eğitimi ve Spor</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Tibbi Biyokimya</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Tibbi Biyokimya</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Tibbi Farmakoloji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Tibbi Farmakoloji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13</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Fizyoloji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Fizyoloji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10</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17</w:t>
            </w:r>
          </w:p>
        </w:tc>
      </w:tr>
      <w:tr w:rsidR="001271DE" w:rsidRPr="00F62BD0" w:rsidTr="00797C08">
        <w:trPr>
          <w:trHeight w:val="319"/>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Fizik Tedavi ve Rehabilitasyon</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Fizik Ted. </w:t>
            </w:r>
            <w:proofErr w:type="gramStart"/>
            <w:r w:rsidRPr="00736041">
              <w:rPr>
                <w:color w:val="000000"/>
              </w:rPr>
              <w:t>ve</w:t>
            </w:r>
            <w:proofErr w:type="gramEnd"/>
            <w:r w:rsidRPr="00736041">
              <w:rPr>
                <w:color w:val="000000"/>
              </w:rPr>
              <w:t xml:space="preserve"> Rehabilitasyon</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56</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39</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95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 Ve Uğraşi Tedavi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Iş Ve Uğraşi Tedavisi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 Ve Uğraşi Tedavi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El Rehabilitasyonu</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Halk Sağliği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Halk Sağliği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15</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15</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Hemşirelik</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Hemşirelik Esaslari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Hemşirelik</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Çocuk Sağliği ve Hastaliklari Hemşireliği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Hemşirelik</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Doğum-Kadin Hastaliklari Hemşireliği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Hemşirelik</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Hemşirelik</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12</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12</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Halk Sağliği Hemşireliği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Halk Sağliği Hemşireliği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lastRenderedPageBreak/>
              <w:t>Tibbi Biyoloji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Tibbi Biyoloji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12</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Sporda Pisiko-Sosyal Alanlar</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Sporda Pisiko-Sosyal Alanlar</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Histoloji-Embiryoloji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Histoloji-Embiryoloji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17</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 xml:space="preserve">Sinir Bilim </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Sinir Bilim</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bCs w:val="0"/>
                <w:color w:val="000000"/>
              </w:rPr>
            </w:pPr>
            <w:r w:rsidRPr="00736041">
              <w:rPr>
                <w:b w:val="0"/>
                <w:color w:val="000000"/>
              </w:rPr>
              <w:t>Sosyal Bilimler Enstitüsü</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Genel Işletme</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65</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Yönetim ve Organizasyon</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84</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85</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Yönetim ve Organizasyon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22</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22</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xml:space="preserve">Üretim Yön. </w:t>
            </w:r>
            <w:proofErr w:type="gramStart"/>
            <w:r w:rsidRPr="00736041">
              <w:rPr>
                <w:color w:val="000000"/>
              </w:rPr>
              <w:t>ve</w:t>
            </w:r>
            <w:proofErr w:type="gramEnd"/>
            <w:r w:rsidRPr="00736041">
              <w:rPr>
                <w:color w:val="000000"/>
              </w:rPr>
              <w:t xml:space="preserve"> Pazarlama</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Üretim Yön. ve </w:t>
            </w:r>
            <w:proofErr w:type="gramStart"/>
            <w:r w:rsidRPr="00736041">
              <w:rPr>
                <w:color w:val="000000"/>
              </w:rPr>
              <w:t>Pazarlama  I</w:t>
            </w:r>
            <w:proofErr w:type="gramEnd"/>
            <w:r w:rsidRPr="00736041">
              <w:rPr>
                <w:color w:val="000000"/>
              </w:rPr>
              <w:t>.Ö.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Muhasebe ve Finansman</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Muhasebe ve Finansman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37</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Pazarlama</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Sağlik Kurumlari ve Hastane Yönetimi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14</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Sayisal Yöntemler</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71</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Işletme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Sayisal Yöntemler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5</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Iktisat</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Iktisat</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141</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15</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161</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Ekonometri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Ekonometri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16</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16</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Siyaset Bilimi ve Kamu Yönetimi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Siyaset Bilimi ve Kamu Yön.</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42</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80</w:t>
            </w:r>
          </w:p>
        </w:tc>
      </w:tr>
      <w:tr w:rsidR="001271DE" w:rsidRPr="00F62BD0" w:rsidTr="00797C08">
        <w:trPr>
          <w:trHeight w:val="403"/>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Siyaset Bilimi ve Kamu Yönetimi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Siyaset Bil. </w:t>
            </w:r>
            <w:proofErr w:type="gramStart"/>
            <w:r w:rsidRPr="00736041">
              <w:rPr>
                <w:color w:val="000000"/>
              </w:rPr>
              <w:t>ve</w:t>
            </w:r>
            <w:proofErr w:type="gramEnd"/>
            <w:r w:rsidRPr="00736041">
              <w:rPr>
                <w:color w:val="000000"/>
              </w:rPr>
              <w:t xml:space="preserve"> Kam. Yön. I.Ö.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10</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10</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Siyaset Bilimi ve Kamu Yönetimi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xml:space="preserve">Kamu Yönetimi </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w:t>
            </w:r>
          </w:p>
        </w:tc>
      </w:tr>
      <w:tr w:rsidR="001271DE" w:rsidRPr="00F62BD0" w:rsidTr="00797C08">
        <w:trPr>
          <w:trHeight w:val="40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Siyaset Bilimi ve Kamu Yönetimi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Kamu Yönetimi ve Kent Çalişmalari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27</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Siyaset Bilimi ve Kamu Yönetimi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Siyaset Bilimi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31</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31</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Maliye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Maliye</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90</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27</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123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Maliye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Maliye I.Ö.</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33</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33</w:t>
            </w:r>
          </w:p>
        </w:tc>
      </w:tr>
      <w:tr w:rsidR="001271DE" w:rsidRPr="00F62BD0" w:rsidTr="00797C08">
        <w:trPr>
          <w:trHeight w:val="450"/>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 xml:space="preserve">Maliye </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Vergi Hukuku ve Vergi </w:t>
            </w:r>
            <w:proofErr w:type="gramStart"/>
            <w:r w:rsidRPr="00736041">
              <w:rPr>
                <w:color w:val="000000"/>
              </w:rPr>
              <w:t>Uygulamalari  I</w:t>
            </w:r>
            <w:proofErr w:type="gramEnd"/>
            <w:r w:rsidRPr="00736041">
              <w:rPr>
                <w:color w:val="000000"/>
              </w:rPr>
              <w:t>.Ö.</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Tarih</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Tarih</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Tarih</w:t>
            </w:r>
          </w:p>
        </w:tc>
        <w:tc>
          <w:tcPr>
            <w:tcW w:w="1625" w:type="pct"/>
            <w:vAlign w:val="center"/>
            <w:hideMark/>
          </w:tcPr>
          <w:p w:rsidR="001271DE" w:rsidRPr="00736041" w:rsidRDefault="00CA57CB"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Türkiye</w:t>
            </w:r>
            <w:r w:rsidR="001271DE" w:rsidRPr="00736041">
              <w:rPr>
                <w:color w:val="000000"/>
              </w:rPr>
              <w:t xml:space="preserve"> Cumhuriyeti Tarihi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43</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43</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Tarih</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Yakınçağ Tarihi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33</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33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Tarih</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Yeniçağ Tarihi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31</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31</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Tarih</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Eskiçağ Tarihi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27</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Felsefe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Sistematik Felsefe ve Mantik</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74</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Felsefe</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Türk Islam Düşünce Tarihi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62</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63</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Felsefe</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Felsefe</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lastRenderedPageBreak/>
              <w:t>Sanat Tarihi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Sanat Tarihi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58</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11</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69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Sosyoloji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Sosyoloji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8</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Sosyoloji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xml:space="preserve">Genel Sos. </w:t>
            </w:r>
            <w:proofErr w:type="gramStart"/>
            <w:r w:rsidRPr="00736041">
              <w:rPr>
                <w:color w:val="000000"/>
              </w:rPr>
              <w:t>ve</w:t>
            </w:r>
            <w:proofErr w:type="gramEnd"/>
            <w:r w:rsidRPr="00736041">
              <w:rPr>
                <w:color w:val="000000"/>
              </w:rPr>
              <w:t xml:space="preserve"> Metodoloji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70</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8</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78</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İngiliz Dili ve Edebiyati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Ingiliz Dili ve Edebiyati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42</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20</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62</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Bati Dilleri ve Edebiyati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Fransiz Dili ve Edebiyati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14</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7</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21</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 Dili Ve Edebiyati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Türk Dili Ve Edebiyati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37</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 Dili Ve Edebiyati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Yeni Türk Edebiyati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26</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 Dili Ve Edebiyati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Eski Türk Edebiyati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27</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27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 Dili Ve Edebiyati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Yeni Türk Dili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56</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56</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Türk Dili Ve Edebiyati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Halk Bilimi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17</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Çağdaş Türk Lehçeleri ve Edebiyatlari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xml:space="preserve">Çağdaş Türk Lehçeleri ve Edebiyatlari </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45</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45</w:t>
            </w:r>
          </w:p>
        </w:tc>
      </w:tr>
      <w:tr w:rsidR="001271DE" w:rsidRPr="00F62BD0" w:rsidTr="00797C08">
        <w:trPr>
          <w:trHeight w:val="353"/>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Çalişma Ekonomisi ve End. Ilişkiler</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Çalişma Eko. </w:t>
            </w:r>
            <w:proofErr w:type="gramStart"/>
            <w:r w:rsidRPr="00736041">
              <w:rPr>
                <w:color w:val="000000"/>
              </w:rPr>
              <w:t>ve</w:t>
            </w:r>
            <w:proofErr w:type="gramEnd"/>
            <w:r w:rsidRPr="00736041">
              <w:rPr>
                <w:color w:val="000000"/>
              </w:rPr>
              <w:t xml:space="preserve"> End. Ilişkiler</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142</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15</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157</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Çalişma Ekonomisi ve End. Ilişkiler</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xml:space="preserve">Çalişma Eko. </w:t>
            </w:r>
            <w:proofErr w:type="gramStart"/>
            <w:r w:rsidRPr="00736041">
              <w:rPr>
                <w:color w:val="000000"/>
              </w:rPr>
              <w:t>ve</w:t>
            </w:r>
            <w:proofErr w:type="gramEnd"/>
            <w:r w:rsidRPr="00736041">
              <w:rPr>
                <w:color w:val="000000"/>
              </w:rPr>
              <w:t xml:space="preserve"> End. Ilişkiler I.Ö.</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21</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21</w:t>
            </w:r>
          </w:p>
        </w:tc>
      </w:tr>
      <w:tr w:rsidR="001271DE" w:rsidRPr="00F62BD0" w:rsidTr="00797C08">
        <w:trPr>
          <w:trHeight w:val="406"/>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 xml:space="preserve">Dil Bil. </w:t>
            </w:r>
            <w:proofErr w:type="gramStart"/>
            <w:r w:rsidRPr="00736041">
              <w:rPr>
                <w:b w:val="0"/>
                <w:color w:val="000000"/>
              </w:rPr>
              <w:t>ve</w:t>
            </w:r>
            <w:proofErr w:type="gramEnd"/>
            <w:r w:rsidRPr="00736041">
              <w:rPr>
                <w:b w:val="0"/>
                <w:color w:val="000000"/>
              </w:rPr>
              <w:t xml:space="preserve"> Kültür Araştirmalari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xml:space="preserve">Dil Bil. </w:t>
            </w:r>
            <w:proofErr w:type="gramStart"/>
            <w:r w:rsidRPr="00736041">
              <w:rPr>
                <w:color w:val="000000"/>
              </w:rPr>
              <w:t>ve</w:t>
            </w:r>
            <w:proofErr w:type="gramEnd"/>
            <w:r w:rsidRPr="00736041">
              <w:rPr>
                <w:color w:val="000000"/>
              </w:rPr>
              <w:t xml:space="preserve"> Kültür Araştirmalari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32</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32</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Gastronomi ve Mutfak Sanatları</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Gastronomi ve Mutfak Sanatları</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9</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Spor Yöneticiliği</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Spor Yönetimi</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10</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color w:val="000000"/>
              </w:rPr>
            </w:pPr>
            <w:r w:rsidRPr="00736041">
              <w:rPr>
                <w:color w:val="000000"/>
              </w:rPr>
              <w:t>10</w:t>
            </w:r>
          </w:p>
        </w:tc>
      </w:tr>
      <w:tr w:rsidR="001271DE" w:rsidRPr="00F62BD0" w:rsidTr="00797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23026F">
            <w:pPr>
              <w:rPr>
                <w:b w:val="0"/>
                <w:color w:val="000000"/>
              </w:rPr>
            </w:pPr>
            <w:r w:rsidRPr="00736041">
              <w:rPr>
                <w:b w:val="0"/>
                <w:color w:val="000000"/>
              </w:rPr>
              <w:t>Turizm İşletmeciliği</w:t>
            </w:r>
          </w:p>
        </w:tc>
        <w:tc>
          <w:tcPr>
            <w:tcW w:w="1625" w:type="pct"/>
            <w:vAlign w:val="center"/>
            <w:hideMark/>
          </w:tcPr>
          <w:p w:rsidR="001271DE" w:rsidRPr="00736041" w:rsidRDefault="001271DE" w:rsidP="0023026F">
            <w:pPr>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Turizm İşletmeciliği</w:t>
            </w:r>
          </w:p>
        </w:tc>
        <w:tc>
          <w:tcPr>
            <w:tcW w:w="410"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12</w:t>
            </w:r>
          </w:p>
        </w:tc>
        <w:tc>
          <w:tcPr>
            <w:tcW w:w="451"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64"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 </w:t>
            </w:r>
          </w:p>
        </w:tc>
        <w:tc>
          <w:tcPr>
            <w:tcW w:w="536" w:type="pct"/>
            <w:vAlign w:val="center"/>
            <w:hideMark/>
          </w:tcPr>
          <w:p w:rsidR="001271DE" w:rsidRPr="00736041" w:rsidRDefault="001271DE" w:rsidP="000567F4">
            <w:pPr>
              <w:jc w:val="right"/>
              <w:cnfStyle w:val="000000100000" w:firstRow="0" w:lastRow="0" w:firstColumn="0" w:lastColumn="0" w:oddVBand="0" w:evenVBand="0" w:oddHBand="1" w:evenHBand="0" w:firstRowFirstColumn="0" w:firstRowLastColumn="0" w:lastRowFirstColumn="0" w:lastRowLastColumn="0"/>
              <w:rPr>
                <w:color w:val="000000"/>
              </w:rPr>
            </w:pPr>
            <w:r w:rsidRPr="00736041">
              <w:rPr>
                <w:color w:val="000000"/>
              </w:rPr>
              <w:t>12</w:t>
            </w:r>
          </w:p>
        </w:tc>
      </w:tr>
      <w:tr w:rsidR="001271DE" w:rsidRPr="00F62BD0" w:rsidTr="00797C08">
        <w:trPr>
          <w:trHeight w:val="315"/>
        </w:trPr>
        <w:tc>
          <w:tcPr>
            <w:cnfStyle w:val="001000000000" w:firstRow="0" w:lastRow="0" w:firstColumn="1" w:lastColumn="0" w:oddVBand="0" w:evenVBand="0" w:oddHBand="0" w:evenHBand="0" w:firstRowFirstColumn="0" w:firstRowLastColumn="0" w:lastRowFirstColumn="0" w:lastRowLastColumn="0"/>
            <w:tcW w:w="1415" w:type="pct"/>
            <w:vAlign w:val="center"/>
            <w:hideMark/>
          </w:tcPr>
          <w:p w:rsidR="001271DE" w:rsidRPr="00736041" w:rsidRDefault="001271DE" w:rsidP="000567F4">
            <w:pPr>
              <w:jc w:val="right"/>
              <w:rPr>
                <w:bCs w:val="0"/>
                <w:color w:val="000000"/>
              </w:rPr>
            </w:pPr>
            <w:r w:rsidRPr="00736041">
              <w:rPr>
                <w:color w:val="000000"/>
              </w:rPr>
              <w:t>Toplam</w:t>
            </w:r>
          </w:p>
        </w:tc>
        <w:tc>
          <w:tcPr>
            <w:tcW w:w="1625" w:type="pct"/>
            <w:vAlign w:val="center"/>
            <w:hideMark/>
          </w:tcPr>
          <w:p w:rsidR="001271DE" w:rsidRPr="00736041" w:rsidRDefault="001271DE" w:rsidP="0023026F">
            <w:pPr>
              <w:cnfStyle w:val="000000000000" w:firstRow="0" w:lastRow="0" w:firstColumn="0" w:lastColumn="0" w:oddVBand="0" w:evenVBand="0" w:oddHBand="0" w:evenHBand="0" w:firstRowFirstColumn="0" w:firstRowLastColumn="0" w:lastRowFirstColumn="0" w:lastRowLastColumn="0"/>
              <w:rPr>
                <w:b/>
                <w:bCs/>
                <w:color w:val="000000"/>
              </w:rPr>
            </w:pPr>
            <w:r w:rsidRPr="00736041">
              <w:rPr>
                <w:b/>
                <w:bCs/>
                <w:color w:val="000000"/>
              </w:rPr>
              <w:t> </w:t>
            </w:r>
          </w:p>
        </w:tc>
        <w:tc>
          <w:tcPr>
            <w:tcW w:w="410"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b/>
                <w:bCs/>
                <w:color w:val="000000"/>
              </w:rPr>
            </w:pPr>
            <w:r w:rsidRPr="00736041">
              <w:rPr>
                <w:b/>
                <w:bCs/>
                <w:color w:val="000000"/>
              </w:rPr>
              <w:t>3764</w:t>
            </w:r>
          </w:p>
        </w:tc>
        <w:tc>
          <w:tcPr>
            <w:tcW w:w="451"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b/>
                <w:bCs/>
                <w:color w:val="000000"/>
              </w:rPr>
            </w:pPr>
            <w:r w:rsidRPr="00736041">
              <w:rPr>
                <w:b/>
                <w:bCs/>
                <w:color w:val="000000"/>
              </w:rPr>
              <w:t>276</w:t>
            </w:r>
          </w:p>
        </w:tc>
        <w:tc>
          <w:tcPr>
            <w:tcW w:w="564"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b/>
                <w:bCs/>
                <w:color w:val="000000"/>
              </w:rPr>
            </w:pPr>
            <w:r w:rsidRPr="00736041">
              <w:rPr>
                <w:b/>
                <w:bCs/>
                <w:color w:val="000000"/>
              </w:rPr>
              <w:t>694</w:t>
            </w:r>
          </w:p>
        </w:tc>
        <w:tc>
          <w:tcPr>
            <w:tcW w:w="536" w:type="pct"/>
            <w:vAlign w:val="center"/>
            <w:hideMark/>
          </w:tcPr>
          <w:p w:rsidR="001271DE" w:rsidRPr="00736041" w:rsidRDefault="001271DE" w:rsidP="000567F4">
            <w:pPr>
              <w:jc w:val="right"/>
              <w:cnfStyle w:val="000000000000" w:firstRow="0" w:lastRow="0" w:firstColumn="0" w:lastColumn="0" w:oddVBand="0" w:evenVBand="0" w:oddHBand="0" w:evenHBand="0" w:firstRowFirstColumn="0" w:firstRowLastColumn="0" w:lastRowFirstColumn="0" w:lastRowLastColumn="0"/>
              <w:rPr>
                <w:b/>
                <w:bCs/>
                <w:color w:val="000000"/>
              </w:rPr>
            </w:pPr>
            <w:r w:rsidRPr="00736041">
              <w:rPr>
                <w:b/>
                <w:bCs/>
                <w:color w:val="000000"/>
              </w:rPr>
              <w:t>4734</w:t>
            </w:r>
          </w:p>
        </w:tc>
      </w:tr>
    </w:tbl>
    <w:p w:rsidR="001271DE" w:rsidRPr="00F62BD0" w:rsidRDefault="001271DE" w:rsidP="00261EFB"/>
    <w:p w:rsidR="001271DE" w:rsidRPr="00F62BD0" w:rsidRDefault="001271DE" w:rsidP="00261EFB"/>
    <w:p w:rsidR="00261EFB" w:rsidRPr="00F62BD0" w:rsidRDefault="00261EFB" w:rsidP="00261EFB">
      <w:pPr>
        <w:pStyle w:val="ResimYazs"/>
        <w:rPr>
          <w:sz w:val="24"/>
          <w:szCs w:val="24"/>
        </w:rPr>
      </w:pPr>
    </w:p>
    <w:p w:rsidR="001271DE" w:rsidRPr="00F62BD0" w:rsidRDefault="001271DE" w:rsidP="001271DE">
      <w:pPr>
        <w:pStyle w:val="ResimYazs"/>
      </w:pPr>
      <w:bookmarkStart w:id="141" w:name="_Toc508094128"/>
      <w:r w:rsidRPr="00F62BD0">
        <w:t xml:space="preserve">Tablo </w:t>
      </w:r>
      <w:fldSimple w:instr=" SEQ Tablo \* ARABIC ">
        <w:r w:rsidR="006B4560">
          <w:rPr>
            <w:noProof/>
          </w:rPr>
          <w:t>42</w:t>
        </w:r>
      </w:fldSimple>
      <w:r w:rsidRPr="00F62BD0">
        <w:t>: Yatay Geçişle 2017 Yılında Üniversiteye Gelen, Üniversiteden Ayrılan, Kurum İçi Geçiş Yapan Öğrencilerin Sayıları</w:t>
      </w:r>
      <w:bookmarkEnd w:id="141"/>
      <w:r w:rsidRPr="00F62BD0">
        <w:t xml:space="preserve"> </w:t>
      </w:r>
    </w:p>
    <w:tbl>
      <w:tblPr>
        <w:tblStyle w:val="AkListe-Vurgu2"/>
        <w:tblW w:w="5000" w:type="pct"/>
        <w:tblLook w:val="0000" w:firstRow="0" w:lastRow="0" w:firstColumn="0" w:lastColumn="0" w:noHBand="0" w:noVBand="0"/>
      </w:tblPr>
      <w:tblGrid>
        <w:gridCol w:w="2484"/>
        <w:gridCol w:w="2553"/>
        <w:gridCol w:w="2134"/>
        <w:gridCol w:w="2307"/>
      </w:tblGrid>
      <w:tr w:rsidR="001271DE" w:rsidRPr="00797C08" w:rsidTr="00797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1271DE" w:rsidRPr="00797C08" w:rsidRDefault="001271DE" w:rsidP="0023026F">
            <w:pPr>
              <w:jc w:val="center"/>
              <w:rPr>
                <w:b/>
                <w:sz w:val="22"/>
                <w:szCs w:val="22"/>
              </w:rPr>
            </w:pPr>
            <w:r w:rsidRPr="00797C08">
              <w:rPr>
                <w:b/>
                <w:sz w:val="22"/>
                <w:szCs w:val="22"/>
              </w:rPr>
              <w:t xml:space="preserve">Yatay Geçişle </w:t>
            </w:r>
            <w:proofErr w:type="gramStart"/>
            <w:r w:rsidRPr="00797C08">
              <w:rPr>
                <w:b/>
                <w:sz w:val="22"/>
                <w:szCs w:val="22"/>
              </w:rPr>
              <w:t>2017  Yılında</w:t>
            </w:r>
            <w:proofErr w:type="gramEnd"/>
            <w:r w:rsidRPr="00797C08">
              <w:rPr>
                <w:b/>
                <w:sz w:val="22"/>
                <w:szCs w:val="22"/>
              </w:rPr>
              <w:t xml:space="preserve"> Üniversiteye Gelen, Üniversiteden Ayrılan, Kurum İçi Geçiş Yapan Öğrencilerin Sayıları ve Bölümleri</w:t>
            </w:r>
          </w:p>
        </w:tc>
      </w:tr>
      <w:tr w:rsidR="001271DE" w:rsidRPr="00797C08" w:rsidTr="00797C08">
        <w:tc>
          <w:tcPr>
            <w:cnfStyle w:val="000010000000" w:firstRow="0" w:lastRow="0" w:firstColumn="0" w:lastColumn="0" w:oddVBand="1" w:evenVBand="0" w:oddHBand="0" w:evenHBand="0" w:firstRowFirstColumn="0" w:firstRowLastColumn="0" w:lastRowFirstColumn="0" w:lastRowLastColumn="0"/>
            <w:tcW w:w="2657" w:type="pct"/>
            <w:gridSpan w:val="2"/>
            <w:vAlign w:val="center"/>
          </w:tcPr>
          <w:p w:rsidR="001271DE" w:rsidRPr="00797C08" w:rsidRDefault="001271DE" w:rsidP="0023026F">
            <w:pPr>
              <w:jc w:val="center"/>
              <w:rPr>
                <w:sz w:val="22"/>
                <w:szCs w:val="22"/>
              </w:rPr>
            </w:pPr>
            <w:r w:rsidRPr="00797C08">
              <w:rPr>
                <w:sz w:val="22"/>
                <w:szCs w:val="22"/>
              </w:rPr>
              <w:t>Kurum Dışı</w:t>
            </w:r>
          </w:p>
        </w:tc>
        <w:tc>
          <w:tcPr>
            <w:tcW w:w="2343" w:type="pct"/>
            <w:gridSpan w:val="2"/>
            <w:vAlign w:val="center"/>
          </w:tcPr>
          <w:p w:rsidR="001271DE" w:rsidRPr="00797C08" w:rsidRDefault="001271DE"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7C08">
              <w:rPr>
                <w:sz w:val="22"/>
                <w:szCs w:val="22"/>
              </w:rPr>
              <w:t>Kurum İçi</w:t>
            </w:r>
          </w:p>
        </w:tc>
      </w:tr>
      <w:tr w:rsidR="001271DE" w:rsidRPr="00797C08" w:rsidTr="00797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pct"/>
            <w:vAlign w:val="center"/>
          </w:tcPr>
          <w:p w:rsidR="001271DE" w:rsidRPr="00797C08" w:rsidRDefault="001271DE" w:rsidP="0023026F">
            <w:pPr>
              <w:jc w:val="center"/>
              <w:rPr>
                <w:sz w:val="22"/>
                <w:szCs w:val="22"/>
              </w:rPr>
            </w:pPr>
            <w:r w:rsidRPr="00797C08">
              <w:rPr>
                <w:sz w:val="22"/>
                <w:szCs w:val="22"/>
              </w:rPr>
              <w:t>Gelen</w:t>
            </w:r>
          </w:p>
        </w:tc>
        <w:tc>
          <w:tcPr>
            <w:tcW w:w="1347" w:type="pct"/>
            <w:vAlign w:val="center"/>
          </w:tcPr>
          <w:p w:rsidR="001271DE" w:rsidRPr="00797C08" w:rsidRDefault="001271DE"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7C08">
              <w:rPr>
                <w:sz w:val="22"/>
                <w:szCs w:val="22"/>
              </w:rPr>
              <w:t>Giden</w:t>
            </w:r>
          </w:p>
        </w:tc>
        <w:tc>
          <w:tcPr>
            <w:cnfStyle w:val="000010000000" w:firstRow="0" w:lastRow="0" w:firstColumn="0" w:lastColumn="0" w:oddVBand="1" w:evenVBand="0" w:oddHBand="0" w:evenHBand="0" w:firstRowFirstColumn="0" w:firstRowLastColumn="0" w:lastRowFirstColumn="0" w:lastRowLastColumn="0"/>
            <w:tcW w:w="1126" w:type="pct"/>
            <w:vAlign w:val="center"/>
          </w:tcPr>
          <w:p w:rsidR="001271DE" w:rsidRPr="00797C08" w:rsidRDefault="001271DE" w:rsidP="0023026F">
            <w:pPr>
              <w:jc w:val="center"/>
              <w:rPr>
                <w:sz w:val="22"/>
                <w:szCs w:val="22"/>
              </w:rPr>
            </w:pPr>
            <w:r w:rsidRPr="00797C08">
              <w:rPr>
                <w:sz w:val="22"/>
                <w:szCs w:val="22"/>
              </w:rPr>
              <w:t>Gelen</w:t>
            </w:r>
          </w:p>
        </w:tc>
        <w:tc>
          <w:tcPr>
            <w:tcW w:w="1217" w:type="pct"/>
            <w:vAlign w:val="center"/>
          </w:tcPr>
          <w:p w:rsidR="001271DE" w:rsidRPr="00797C08" w:rsidRDefault="001271DE"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7C08">
              <w:rPr>
                <w:sz w:val="22"/>
                <w:szCs w:val="22"/>
              </w:rPr>
              <w:t>Giden</w:t>
            </w:r>
          </w:p>
        </w:tc>
      </w:tr>
      <w:tr w:rsidR="001271DE" w:rsidRPr="00F62BD0" w:rsidTr="00797C08">
        <w:trPr>
          <w:trHeight w:val="300"/>
        </w:trPr>
        <w:tc>
          <w:tcPr>
            <w:cnfStyle w:val="000010000000" w:firstRow="0" w:lastRow="0" w:firstColumn="0" w:lastColumn="0" w:oddVBand="1" w:evenVBand="0" w:oddHBand="0" w:evenHBand="0" w:firstRowFirstColumn="0" w:firstRowLastColumn="0" w:lastRowFirstColumn="0" w:lastRowLastColumn="0"/>
            <w:tcW w:w="1310" w:type="pct"/>
            <w:noWrap/>
            <w:vAlign w:val="center"/>
            <w:hideMark/>
          </w:tcPr>
          <w:p w:rsidR="001271DE" w:rsidRPr="00DD472F" w:rsidRDefault="001271DE" w:rsidP="0023026F">
            <w:pPr>
              <w:jc w:val="center"/>
              <w:rPr>
                <w:bCs/>
                <w:color w:val="000000"/>
                <w:sz w:val="22"/>
                <w:szCs w:val="22"/>
              </w:rPr>
            </w:pPr>
            <w:r w:rsidRPr="00DD472F">
              <w:rPr>
                <w:bCs/>
                <w:color w:val="000000"/>
                <w:sz w:val="22"/>
                <w:szCs w:val="22"/>
              </w:rPr>
              <w:t>649</w:t>
            </w:r>
          </w:p>
        </w:tc>
        <w:tc>
          <w:tcPr>
            <w:tcW w:w="1347" w:type="pct"/>
            <w:noWrap/>
            <w:vAlign w:val="center"/>
            <w:hideMark/>
          </w:tcPr>
          <w:p w:rsidR="001271DE" w:rsidRPr="00DD472F" w:rsidRDefault="001271DE" w:rsidP="0023026F">
            <w:pPr>
              <w:jc w:val="center"/>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DD472F">
              <w:rPr>
                <w:bCs/>
                <w:color w:val="000000"/>
                <w:sz w:val="22"/>
                <w:szCs w:val="22"/>
              </w:rPr>
              <w:t>494</w:t>
            </w:r>
          </w:p>
        </w:tc>
        <w:tc>
          <w:tcPr>
            <w:cnfStyle w:val="000010000000" w:firstRow="0" w:lastRow="0" w:firstColumn="0" w:lastColumn="0" w:oddVBand="1" w:evenVBand="0" w:oddHBand="0" w:evenHBand="0" w:firstRowFirstColumn="0" w:firstRowLastColumn="0" w:lastRowFirstColumn="0" w:lastRowLastColumn="0"/>
            <w:tcW w:w="1126" w:type="pct"/>
            <w:noWrap/>
            <w:vAlign w:val="center"/>
            <w:hideMark/>
          </w:tcPr>
          <w:p w:rsidR="001271DE" w:rsidRPr="00DD472F" w:rsidRDefault="001271DE" w:rsidP="0023026F">
            <w:pPr>
              <w:jc w:val="center"/>
              <w:rPr>
                <w:bCs/>
                <w:color w:val="000000"/>
                <w:sz w:val="22"/>
                <w:szCs w:val="22"/>
              </w:rPr>
            </w:pPr>
            <w:r w:rsidRPr="00DD472F">
              <w:rPr>
                <w:bCs/>
                <w:color w:val="000000"/>
                <w:sz w:val="22"/>
                <w:szCs w:val="22"/>
              </w:rPr>
              <w:t>103</w:t>
            </w:r>
          </w:p>
        </w:tc>
        <w:tc>
          <w:tcPr>
            <w:tcW w:w="1217" w:type="pct"/>
            <w:noWrap/>
            <w:vAlign w:val="center"/>
            <w:hideMark/>
          </w:tcPr>
          <w:p w:rsidR="001271DE" w:rsidRPr="00DD472F" w:rsidRDefault="001271DE" w:rsidP="0023026F">
            <w:pPr>
              <w:jc w:val="center"/>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DD472F">
              <w:rPr>
                <w:bCs/>
                <w:color w:val="000000"/>
                <w:sz w:val="22"/>
                <w:szCs w:val="22"/>
              </w:rPr>
              <w:t>95</w:t>
            </w:r>
          </w:p>
        </w:tc>
      </w:tr>
    </w:tbl>
    <w:p w:rsidR="00261EFB" w:rsidRPr="00F62BD0" w:rsidRDefault="00261EFB" w:rsidP="00261EFB"/>
    <w:p w:rsidR="00261EFB" w:rsidRPr="00F62BD0" w:rsidRDefault="00261EFB" w:rsidP="00261EFB">
      <w:pPr>
        <w:pStyle w:val="ResimYazs"/>
        <w:rPr>
          <w:sz w:val="24"/>
          <w:szCs w:val="24"/>
        </w:rPr>
      </w:pPr>
    </w:p>
    <w:p w:rsidR="00671928" w:rsidRDefault="00671928" w:rsidP="0084511E">
      <w:pPr>
        <w:pStyle w:val="ResimYazs"/>
      </w:pPr>
    </w:p>
    <w:p w:rsidR="00261EFB" w:rsidRPr="00F62BD0" w:rsidRDefault="0084511E" w:rsidP="0084511E">
      <w:pPr>
        <w:pStyle w:val="ResimYazs"/>
        <w:rPr>
          <w:b w:val="0"/>
          <w:sz w:val="24"/>
          <w:szCs w:val="24"/>
        </w:rPr>
      </w:pPr>
      <w:bookmarkStart w:id="142" w:name="_Toc508094129"/>
      <w:r w:rsidRPr="00F62BD0">
        <w:t xml:space="preserve">Tablo </w:t>
      </w:r>
      <w:fldSimple w:instr=" SEQ Tablo \* ARABIC ">
        <w:r w:rsidR="006B4560">
          <w:rPr>
            <w:noProof/>
          </w:rPr>
          <w:t>43</w:t>
        </w:r>
      </w:fldSimple>
      <w:r w:rsidRPr="00F62BD0">
        <w:t>: Üniversiteden Ayrılan Öğrencilerin Sayısı</w:t>
      </w:r>
      <w:bookmarkEnd w:id="142"/>
    </w:p>
    <w:tbl>
      <w:tblPr>
        <w:tblStyle w:val="AkListe-Vurgu2"/>
        <w:tblpPr w:leftFromText="141" w:rightFromText="141" w:vertAnchor="text" w:horzAnchor="margin" w:tblpY="330"/>
        <w:tblW w:w="5000" w:type="pct"/>
        <w:tblLook w:val="0000" w:firstRow="0" w:lastRow="0" w:firstColumn="0" w:lastColumn="0" w:noHBand="0" w:noVBand="0"/>
      </w:tblPr>
      <w:tblGrid>
        <w:gridCol w:w="1450"/>
        <w:gridCol w:w="1719"/>
        <w:gridCol w:w="1549"/>
        <w:gridCol w:w="1721"/>
        <w:gridCol w:w="1378"/>
        <w:gridCol w:w="1661"/>
      </w:tblGrid>
      <w:tr w:rsidR="00D917F1" w:rsidRPr="00F62BD0" w:rsidTr="0067192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vAlign w:val="center"/>
          </w:tcPr>
          <w:p w:rsidR="00D917F1" w:rsidRPr="00F62BD0" w:rsidRDefault="00D917F1" w:rsidP="0023026F">
            <w:pPr>
              <w:ind w:left="363"/>
              <w:jc w:val="center"/>
              <w:rPr>
                <w:b/>
              </w:rPr>
            </w:pPr>
            <w:r w:rsidRPr="00F62BD0">
              <w:rPr>
                <w:b/>
              </w:rPr>
              <w:t>Üniversiteden Ayrılan Öğrencilerin Sayısı</w:t>
            </w:r>
          </w:p>
          <w:p w:rsidR="00D917F1" w:rsidRPr="00F62BD0" w:rsidRDefault="00D917F1" w:rsidP="0023026F">
            <w:pPr>
              <w:jc w:val="center"/>
            </w:pPr>
            <w:r w:rsidRPr="00F62BD0">
              <w:rPr>
                <w:b/>
              </w:rPr>
              <w:t>(Yatay Geçiş Dışındaki Nedenlerle)</w:t>
            </w:r>
            <w:r w:rsidRPr="00F62BD0">
              <w:t xml:space="preserve"> </w:t>
            </w:r>
          </w:p>
        </w:tc>
      </w:tr>
      <w:tr w:rsidR="00D917F1" w:rsidRPr="00F62BD0" w:rsidTr="00671928">
        <w:tc>
          <w:tcPr>
            <w:cnfStyle w:val="000010000000" w:firstRow="0" w:lastRow="0" w:firstColumn="0" w:lastColumn="0" w:oddVBand="1" w:evenVBand="0" w:oddHBand="0" w:evenHBand="0" w:firstRowFirstColumn="0" w:firstRowLastColumn="0" w:lastRowFirstColumn="0" w:lastRowLastColumn="0"/>
            <w:tcW w:w="4124" w:type="pct"/>
            <w:gridSpan w:val="5"/>
            <w:vAlign w:val="center"/>
          </w:tcPr>
          <w:p w:rsidR="00D917F1" w:rsidRPr="00671928" w:rsidRDefault="00D917F1" w:rsidP="0023026F">
            <w:pPr>
              <w:jc w:val="center"/>
              <w:rPr>
                <w:sz w:val="22"/>
                <w:szCs w:val="22"/>
              </w:rPr>
            </w:pPr>
            <w:r w:rsidRPr="00671928">
              <w:rPr>
                <w:sz w:val="22"/>
                <w:szCs w:val="22"/>
              </w:rPr>
              <w:t xml:space="preserve">Ayrılanların (Kaydı Silinenlerin) Sayısı </w:t>
            </w:r>
          </w:p>
        </w:tc>
        <w:tc>
          <w:tcPr>
            <w:tcW w:w="876" w:type="pct"/>
            <w:vMerge w:val="restart"/>
            <w:vAlign w:val="center"/>
          </w:tcPr>
          <w:p w:rsidR="00D917F1" w:rsidRPr="00671928"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671928">
              <w:rPr>
                <w:sz w:val="22"/>
                <w:szCs w:val="22"/>
              </w:rPr>
              <w:t>Toplam</w:t>
            </w:r>
          </w:p>
        </w:tc>
      </w:tr>
      <w:tr w:rsidR="00D917F1" w:rsidRPr="00F62BD0" w:rsidTr="0067192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65" w:type="pct"/>
            <w:vAlign w:val="center"/>
          </w:tcPr>
          <w:p w:rsidR="00D917F1" w:rsidRPr="00F62BD0" w:rsidRDefault="00D917F1" w:rsidP="0023026F">
            <w:pPr>
              <w:jc w:val="center"/>
            </w:pPr>
            <w:r w:rsidRPr="00F62BD0">
              <w:t xml:space="preserve">Kendi İst. </w:t>
            </w:r>
          </w:p>
        </w:tc>
        <w:tc>
          <w:tcPr>
            <w:tcW w:w="907" w:type="pct"/>
            <w:vAlign w:val="center"/>
          </w:tcPr>
          <w:p w:rsidR="00D917F1" w:rsidRPr="00671928" w:rsidRDefault="00D917F1"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671928">
              <w:rPr>
                <w:sz w:val="22"/>
                <w:szCs w:val="22"/>
              </w:rPr>
              <w:t xml:space="preserve">Öğr. Ücr. Ve Katkı payı Yat. </w:t>
            </w:r>
          </w:p>
        </w:tc>
        <w:tc>
          <w:tcPr>
            <w:cnfStyle w:val="000010000000" w:firstRow="0" w:lastRow="0" w:firstColumn="0" w:lastColumn="0" w:oddVBand="1" w:evenVBand="0" w:oddHBand="0" w:evenHBand="0" w:firstRowFirstColumn="0" w:firstRowLastColumn="0" w:lastRowFirstColumn="0" w:lastRowLastColumn="0"/>
            <w:tcW w:w="817" w:type="pct"/>
            <w:vAlign w:val="center"/>
          </w:tcPr>
          <w:p w:rsidR="00D917F1" w:rsidRPr="00671928" w:rsidRDefault="00D917F1" w:rsidP="0023026F">
            <w:pPr>
              <w:jc w:val="center"/>
              <w:rPr>
                <w:sz w:val="22"/>
                <w:szCs w:val="22"/>
              </w:rPr>
            </w:pPr>
            <w:r w:rsidRPr="00671928">
              <w:rPr>
                <w:sz w:val="22"/>
                <w:szCs w:val="22"/>
              </w:rPr>
              <w:t xml:space="preserve">Başarısızlık (Azami Süre) </w:t>
            </w:r>
          </w:p>
        </w:tc>
        <w:tc>
          <w:tcPr>
            <w:tcW w:w="908" w:type="pct"/>
            <w:vAlign w:val="center"/>
          </w:tcPr>
          <w:p w:rsidR="00D917F1" w:rsidRPr="00671928" w:rsidRDefault="00D917F1"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671928">
              <w:rPr>
                <w:sz w:val="22"/>
                <w:szCs w:val="22"/>
              </w:rPr>
              <w:t xml:space="preserve">Yük. Öğr. Çıkarma </w:t>
            </w:r>
          </w:p>
        </w:tc>
        <w:tc>
          <w:tcPr>
            <w:cnfStyle w:val="000010000000" w:firstRow="0" w:lastRow="0" w:firstColumn="0" w:lastColumn="0" w:oddVBand="1" w:evenVBand="0" w:oddHBand="0" w:evenHBand="0" w:firstRowFirstColumn="0" w:firstRowLastColumn="0" w:lastRowFirstColumn="0" w:lastRowLastColumn="0"/>
            <w:tcW w:w="727" w:type="pct"/>
            <w:vAlign w:val="center"/>
          </w:tcPr>
          <w:p w:rsidR="00D917F1" w:rsidRPr="00671928" w:rsidRDefault="00D917F1" w:rsidP="0023026F">
            <w:pPr>
              <w:jc w:val="center"/>
              <w:rPr>
                <w:sz w:val="22"/>
                <w:szCs w:val="22"/>
              </w:rPr>
            </w:pPr>
            <w:r w:rsidRPr="00671928">
              <w:rPr>
                <w:sz w:val="22"/>
                <w:szCs w:val="22"/>
              </w:rPr>
              <w:t>Diğer</w:t>
            </w:r>
          </w:p>
        </w:tc>
        <w:tc>
          <w:tcPr>
            <w:tcW w:w="876" w:type="pct"/>
            <w:vMerge/>
            <w:vAlign w:val="center"/>
          </w:tcPr>
          <w:p w:rsidR="00D917F1" w:rsidRPr="00671928" w:rsidRDefault="00D917F1" w:rsidP="0023026F">
            <w:pPr>
              <w:cnfStyle w:val="000000100000" w:firstRow="0" w:lastRow="0" w:firstColumn="0" w:lastColumn="0" w:oddVBand="0" w:evenVBand="0" w:oddHBand="1" w:evenHBand="0" w:firstRowFirstColumn="0" w:firstRowLastColumn="0" w:lastRowFirstColumn="0" w:lastRowLastColumn="0"/>
              <w:rPr>
                <w:sz w:val="22"/>
                <w:szCs w:val="22"/>
              </w:rPr>
            </w:pPr>
          </w:p>
        </w:tc>
      </w:tr>
      <w:tr w:rsidR="00D917F1" w:rsidRPr="00F62BD0" w:rsidTr="00671928">
        <w:tc>
          <w:tcPr>
            <w:cnfStyle w:val="000010000000" w:firstRow="0" w:lastRow="0" w:firstColumn="0" w:lastColumn="0" w:oddVBand="1" w:evenVBand="0" w:oddHBand="0" w:evenHBand="0" w:firstRowFirstColumn="0" w:firstRowLastColumn="0" w:lastRowFirstColumn="0" w:lastRowLastColumn="0"/>
            <w:tcW w:w="765" w:type="pct"/>
            <w:vAlign w:val="center"/>
          </w:tcPr>
          <w:p w:rsidR="00D917F1" w:rsidRPr="00DD472F" w:rsidRDefault="00D917F1" w:rsidP="0023026F">
            <w:pPr>
              <w:jc w:val="center"/>
              <w:rPr>
                <w:sz w:val="22"/>
                <w:szCs w:val="22"/>
              </w:rPr>
            </w:pPr>
            <w:r w:rsidRPr="00DD472F">
              <w:rPr>
                <w:sz w:val="22"/>
                <w:szCs w:val="22"/>
              </w:rPr>
              <w:t>1212</w:t>
            </w:r>
          </w:p>
        </w:tc>
        <w:tc>
          <w:tcPr>
            <w:tcW w:w="907"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w:t>
            </w:r>
          </w:p>
        </w:tc>
        <w:tc>
          <w:tcPr>
            <w:cnfStyle w:val="000010000000" w:firstRow="0" w:lastRow="0" w:firstColumn="0" w:lastColumn="0" w:oddVBand="1" w:evenVBand="0" w:oddHBand="0" w:evenHBand="0" w:firstRowFirstColumn="0" w:firstRowLastColumn="0" w:lastRowFirstColumn="0" w:lastRowLastColumn="0"/>
            <w:tcW w:w="817" w:type="pct"/>
            <w:vAlign w:val="center"/>
          </w:tcPr>
          <w:p w:rsidR="00D917F1" w:rsidRPr="00DD472F" w:rsidRDefault="00D917F1" w:rsidP="0023026F">
            <w:pPr>
              <w:jc w:val="center"/>
              <w:rPr>
                <w:sz w:val="22"/>
                <w:szCs w:val="22"/>
              </w:rPr>
            </w:pPr>
            <w:r w:rsidRPr="00DD472F">
              <w:rPr>
                <w:sz w:val="22"/>
                <w:szCs w:val="22"/>
              </w:rPr>
              <w:t>227*</w:t>
            </w:r>
          </w:p>
        </w:tc>
        <w:tc>
          <w:tcPr>
            <w:tcW w:w="908"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71</w:t>
            </w:r>
          </w:p>
        </w:tc>
        <w:tc>
          <w:tcPr>
            <w:cnfStyle w:val="000010000000" w:firstRow="0" w:lastRow="0" w:firstColumn="0" w:lastColumn="0" w:oddVBand="1" w:evenVBand="0" w:oddHBand="0" w:evenHBand="0" w:firstRowFirstColumn="0" w:firstRowLastColumn="0" w:lastRowFirstColumn="0" w:lastRowLastColumn="0"/>
            <w:tcW w:w="727" w:type="pct"/>
            <w:vAlign w:val="center"/>
          </w:tcPr>
          <w:p w:rsidR="00D917F1" w:rsidRPr="00DD472F" w:rsidRDefault="00D917F1" w:rsidP="0023026F">
            <w:pPr>
              <w:jc w:val="center"/>
              <w:rPr>
                <w:sz w:val="22"/>
                <w:szCs w:val="22"/>
              </w:rPr>
            </w:pPr>
            <w:r w:rsidRPr="00DD472F">
              <w:rPr>
                <w:sz w:val="22"/>
                <w:szCs w:val="22"/>
              </w:rPr>
              <w:t>85</w:t>
            </w:r>
          </w:p>
        </w:tc>
        <w:tc>
          <w:tcPr>
            <w:tcW w:w="876"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1595</w:t>
            </w:r>
          </w:p>
        </w:tc>
      </w:tr>
    </w:tbl>
    <w:p w:rsidR="00D917F1" w:rsidRPr="00F62BD0" w:rsidRDefault="00D917F1" w:rsidP="00D917F1"/>
    <w:p w:rsidR="00671928" w:rsidRDefault="00671928" w:rsidP="0084511E">
      <w:pPr>
        <w:pStyle w:val="ResimYazs"/>
      </w:pPr>
    </w:p>
    <w:p w:rsidR="00671928" w:rsidRDefault="00671928" w:rsidP="0084511E">
      <w:pPr>
        <w:pStyle w:val="ResimYazs"/>
      </w:pPr>
    </w:p>
    <w:p w:rsidR="00261EFB" w:rsidRPr="00F62BD0" w:rsidRDefault="0084511E" w:rsidP="0084511E">
      <w:pPr>
        <w:pStyle w:val="ResimYazs"/>
        <w:rPr>
          <w:b w:val="0"/>
          <w:sz w:val="24"/>
          <w:szCs w:val="24"/>
        </w:rPr>
      </w:pPr>
      <w:bookmarkStart w:id="143" w:name="_Toc508094130"/>
      <w:r w:rsidRPr="00F62BD0">
        <w:t xml:space="preserve">Tablo </w:t>
      </w:r>
      <w:fldSimple w:instr=" SEQ Tablo \* ARABIC ">
        <w:r w:rsidR="006B4560">
          <w:rPr>
            <w:noProof/>
          </w:rPr>
          <w:t>44</w:t>
        </w:r>
      </w:fldSimple>
      <w:r w:rsidRPr="00F62BD0">
        <w:t>: Yabancı Uyruklu Öğrencilerin Sayısı</w:t>
      </w:r>
      <w:bookmarkEnd w:id="143"/>
    </w:p>
    <w:tbl>
      <w:tblPr>
        <w:tblStyle w:val="OrtaGlgeleme1-Vurgu2"/>
        <w:tblW w:w="4982" w:type="pct"/>
        <w:tblLook w:val="0620" w:firstRow="1" w:lastRow="0" w:firstColumn="0" w:lastColumn="0" w:noHBand="1" w:noVBand="1"/>
      </w:tblPr>
      <w:tblGrid>
        <w:gridCol w:w="2586"/>
        <w:gridCol w:w="3220"/>
        <w:gridCol w:w="3638"/>
      </w:tblGrid>
      <w:tr w:rsidR="00261EFB" w:rsidRPr="00DD472F" w:rsidTr="00671928">
        <w:trPr>
          <w:cnfStyle w:val="100000000000" w:firstRow="1" w:lastRow="0" w:firstColumn="0" w:lastColumn="0" w:oddVBand="0" w:evenVBand="0" w:oddHBand="0" w:evenHBand="0" w:firstRowFirstColumn="0" w:firstRowLastColumn="0" w:lastRowFirstColumn="0" w:lastRowLastColumn="0"/>
          <w:trHeight w:val="431"/>
        </w:trPr>
        <w:tc>
          <w:tcPr>
            <w:tcW w:w="5000" w:type="pct"/>
            <w:gridSpan w:val="3"/>
            <w:vAlign w:val="center"/>
          </w:tcPr>
          <w:p w:rsidR="00261EFB" w:rsidRPr="00DD472F" w:rsidRDefault="00261EFB" w:rsidP="00E449E9">
            <w:pPr>
              <w:spacing w:before="100" w:beforeAutospacing="1"/>
              <w:jc w:val="center"/>
              <w:rPr>
                <w:rFonts w:ascii="Times New Roman" w:hAnsi="Times New Roman"/>
                <w:b w:val="0"/>
                <w:bCs w:val="0"/>
                <w:sz w:val="22"/>
                <w:szCs w:val="22"/>
              </w:rPr>
            </w:pPr>
            <w:r w:rsidRPr="00DD472F">
              <w:rPr>
                <w:rFonts w:ascii="Times New Roman" w:hAnsi="Times New Roman"/>
                <w:sz w:val="22"/>
                <w:szCs w:val="22"/>
              </w:rPr>
              <w:t>Yabancı Uyruklu Öğrencilerin Sayısı</w:t>
            </w:r>
          </w:p>
        </w:tc>
      </w:tr>
      <w:tr w:rsidR="00261EFB" w:rsidRPr="00DD472F" w:rsidTr="00671928">
        <w:tc>
          <w:tcPr>
            <w:tcW w:w="1369" w:type="pct"/>
            <w:vAlign w:val="center"/>
          </w:tcPr>
          <w:p w:rsidR="00261EFB" w:rsidRPr="00DD472F" w:rsidRDefault="00261EFB" w:rsidP="00E449E9">
            <w:pPr>
              <w:spacing w:before="100" w:beforeAutospacing="1"/>
              <w:jc w:val="center"/>
              <w:rPr>
                <w:rFonts w:ascii="Times New Roman" w:hAnsi="Times New Roman"/>
                <w:color w:val="000000"/>
                <w:sz w:val="22"/>
                <w:szCs w:val="22"/>
              </w:rPr>
            </w:pPr>
            <w:r w:rsidRPr="00DD472F">
              <w:rPr>
                <w:rFonts w:ascii="Times New Roman" w:hAnsi="Times New Roman"/>
                <w:color w:val="000000"/>
                <w:sz w:val="22"/>
                <w:szCs w:val="22"/>
              </w:rPr>
              <w:t>Kız</w:t>
            </w:r>
          </w:p>
        </w:tc>
        <w:tc>
          <w:tcPr>
            <w:tcW w:w="1705" w:type="pct"/>
            <w:vAlign w:val="center"/>
          </w:tcPr>
          <w:p w:rsidR="00261EFB" w:rsidRPr="00DD472F" w:rsidRDefault="00261EFB" w:rsidP="00E449E9">
            <w:pPr>
              <w:spacing w:before="100" w:beforeAutospacing="1"/>
              <w:jc w:val="center"/>
              <w:rPr>
                <w:rFonts w:ascii="Times New Roman" w:hAnsi="Times New Roman"/>
                <w:color w:val="000000"/>
                <w:sz w:val="22"/>
                <w:szCs w:val="22"/>
              </w:rPr>
            </w:pPr>
            <w:r w:rsidRPr="00DD472F">
              <w:rPr>
                <w:rFonts w:ascii="Times New Roman" w:hAnsi="Times New Roman"/>
                <w:color w:val="000000"/>
                <w:sz w:val="22"/>
                <w:szCs w:val="22"/>
              </w:rPr>
              <w:t>Erkek</w:t>
            </w:r>
          </w:p>
        </w:tc>
        <w:tc>
          <w:tcPr>
            <w:tcW w:w="1926" w:type="pct"/>
            <w:vAlign w:val="center"/>
          </w:tcPr>
          <w:p w:rsidR="00261EFB" w:rsidRPr="00DD472F" w:rsidRDefault="00261EFB" w:rsidP="00E449E9">
            <w:pPr>
              <w:spacing w:before="100" w:beforeAutospacing="1"/>
              <w:jc w:val="center"/>
              <w:rPr>
                <w:rFonts w:ascii="Times New Roman" w:hAnsi="Times New Roman"/>
                <w:color w:val="000000"/>
                <w:sz w:val="22"/>
                <w:szCs w:val="22"/>
              </w:rPr>
            </w:pPr>
            <w:r w:rsidRPr="00DD472F">
              <w:rPr>
                <w:rFonts w:ascii="Times New Roman" w:hAnsi="Times New Roman"/>
                <w:color w:val="000000"/>
                <w:sz w:val="22"/>
                <w:szCs w:val="22"/>
              </w:rPr>
              <w:t>Toplam</w:t>
            </w:r>
          </w:p>
        </w:tc>
      </w:tr>
      <w:tr w:rsidR="0084511E" w:rsidRPr="00DD472F" w:rsidTr="00671928">
        <w:tc>
          <w:tcPr>
            <w:tcW w:w="1369" w:type="pct"/>
            <w:vAlign w:val="center"/>
          </w:tcPr>
          <w:p w:rsidR="0084511E" w:rsidRPr="00DD472F" w:rsidRDefault="0084511E" w:rsidP="0084511E">
            <w:pPr>
              <w:jc w:val="center"/>
              <w:rPr>
                <w:rFonts w:ascii="Times New Roman" w:hAnsi="Times New Roman"/>
                <w:sz w:val="22"/>
                <w:szCs w:val="22"/>
              </w:rPr>
            </w:pPr>
            <w:r w:rsidRPr="00DD472F">
              <w:rPr>
                <w:rFonts w:ascii="Times New Roman" w:hAnsi="Times New Roman"/>
                <w:sz w:val="22"/>
                <w:szCs w:val="22"/>
              </w:rPr>
              <w:t>165</w:t>
            </w:r>
          </w:p>
        </w:tc>
        <w:tc>
          <w:tcPr>
            <w:tcW w:w="1705" w:type="pct"/>
            <w:vAlign w:val="center"/>
          </w:tcPr>
          <w:p w:rsidR="0084511E" w:rsidRPr="00DD472F" w:rsidRDefault="0084511E" w:rsidP="0084511E">
            <w:pPr>
              <w:jc w:val="center"/>
              <w:rPr>
                <w:rFonts w:ascii="Times New Roman" w:hAnsi="Times New Roman"/>
                <w:sz w:val="22"/>
                <w:szCs w:val="22"/>
              </w:rPr>
            </w:pPr>
            <w:r w:rsidRPr="00DD472F">
              <w:rPr>
                <w:rFonts w:ascii="Times New Roman" w:hAnsi="Times New Roman"/>
                <w:sz w:val="22"/>
                <w:szCs w:val="22"/>
              </w:rPr>
              <w:t>434</w:t>
            </w:r>
          </w:p>
        </w:tc>
        <w:tc>
          <w:tcPr>
            <w:tcW w:w="1926" w:type="pct"/>
            <w:vAlign w:val="center"/>
          </w:tcPr>
          <w:p w:rsidR="0084511E" w:rsidRPr="00DD472F" w:rsidRDefault="0084511E" w:rsidP="0084511E">
            <w:pPr>
              <w:jc w:val="center"/>
              <w:rPr>
                <w:rFonts w:ascii="Times New Roman" w:hAnsi="Times New Roman"/>
                <w:sz w:val="22"/>
                <w:szCs w:val="22"/>
              </w:rPr>
            </w:pPr>
            <w:r w:rsidRPr="00DD472F">
              <w:rPr>
                <w:rFonts w:ascii="Times New Roman" w:hAnsi="Times New Roman"/>
                <w:sz w:val="22"/>
                <w:szCs w:val="22"/>
              </w:rPr>
              <w:t>599</w:t>
            </w:r>
          </w:p>
        </w:tc>
      </w:tr>
    </w:tbl>
    <w:p w:rsidR="00261EFB" w:rsidRDefault="00261EFB" w:rsidP="00261EFB">
      <w:pPr>
        <w:pStyle w:val="ResimYazs"/>
        <w:rPr>
          <w:sz w:val="22"/>
          <w:szCs w:val="22"/>
        </w:rPr>
      </w:pPr>
    </w:p>
    <w:p w:rsidR="003A7C65" w:rsidRDefault="003A7C65" w:rsidP="003A7C65"/>
    <w:p w:rsidR="003A7C65" w:rsidRPr="003A7C65" w:rsidRDefault="003A7C65" w:rsidP="003A7C65"/>
    <w:p w:rsidR="004C744F" w:rsidRPr="00DD472F" w:rsidRDefault="004C744F" w:rsidP="004C744F">
      <w:pPr>
        <w:rPr>
          <w:sz w:val="22"/>
          <w:szCs w:val="22"/>
        </w:rPr>
      </w:pPr>
    </w:p>
    <w:p w:rsidR="00261EFB" w:rsidRPr="00DD472F" w:rsidRDefault="0084511E" w:rsidP="0084511E">
      <w:pPr>
        <w:pStyle w:val="ResimYazs"/>
        <w:rPr>
          <w:b w:val="0"/>
          <w:sz w:val="22"/>
          <w:szCs w:val="22"/>
        </w:rPr>
      </w:pPr>
      <w:bookmarkStart w:id="144" w:name="_Toc508094131"/>
      <w:r w:rsidRPr="00DD472F">
        <w:rPr>
          <w:sz w:val="22"/>
          <w:szCs w:val="22"/>
        </w:rPr>
        <w:t xml:space="preserve">Tablo </w:t>
      </w:r>
      <w:r w:rsidR="00DB10F6" w:rsidRPr="00DD472F">
        <w:rPr>
          <w:sz w:val="22"/>
          <w:szCs w:val="22"/>
        </w:rPr>
        <w:fldChar w:fldCharType="begin"/>
      </w:r>
      <w:r w:rsidR="00DB10F6" w:rsidRPr="00DD472F">
        <w:rPr>
          <w:sz w:val="22"/>
          <w:szCs w:val="22"/>
        </w:rPr>
        <w:instrText xml:space="preserve"> SEQ Tablo \* ARABIC </w:instrText>
      </w:r>
      <w:r w:rsidR="00DB10F6" w:rsidRPr="00DD472F">
        <w:rPr>
          <w:sz w:val="22"/>
          <w:szCs w:val="22"/>
        </w:rPr>
        <w:fldChar w:fldCharType="separate"/>
      </w:r>
      <w:r w:rsidR="006B4560">
        <w:rPr>
          <w:noProof/>
          <w:sz w:val="22"/>
          <w:szCs w:val="22"/>
        </w:rPr>
        <w:t>45</w:t>
      </w:r>
      <w:r w:rsidR="00DB10F6" w:rsidRPr="00DD472F">
        <w:rPr>
          <w:noProof/>
          <w:sz w:val="22"/>
          <w:szCs w:val="22"/>
        </w:rPr>
        <w:fldChar w:fldCharType="end"/>
      </w:r>
      <w:r w:rsidRPr="00DD472F">
        <w:rPr>
          <w:sz w:val="22"/>
          <w:szCs w:val="22"/>
        </w:rPr>
        <w:t>: Disiplin Cezası Alan Öğrencilerin Sayısı ve Aldıkları Cezalar</w:t>
      </w:r>
      <w:bookmarkEnd w:id="144"/>
    </w:p>
    <w:tbl>
      <w:tblPr>
        <w:tblStyle w:val="AkListe-Vurgu2"/>
        <w:tblW w:w="5000" w:type="pct"/>
        <w:tblLook w:val="0000" w:firstRow="0" w:lastRow="0" w:firstColumn="0" w:lastColumn="0" w:noHBand="0" w:noVBand="0"/>
      </w:tblPr>
      <w:tblGrid>
        <w:gridCol w:w="1311"/>
        <w:gridCol w:w="1507"/>
        <w:gridCol w:w="1522"/>
        <w:gridCol w:w="2036"/>
        <w:gridCol w:w="916"/>
        <w:gridCol w:w="927"/>
        <w:gridCol w:w="1259"/>
      </w:tblGrid>
      <w:tr w:rsidR="00D917F1" w:rsidRPr="00DD472F" w:rsidTr="00671928">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5000" w:type="pct"/>
            <w:gridSpan w:val="7"/>
            <w:vAlign w:val="center"/>
          </w:tcPr>
          <w:p w:rsidR="00D917F1" w:rsidRPr="00DD472F" w:rsidRDefault="00D917F1" w:rsidP="0023026F">
            <w:pPr>
              <w:jc w:val="center"/>
              <w:rPr>
                <w:b/>
                <w:sz w:val="22"/>
                <w:szCs w:val="22"/>
              </w:rPr>
            </w:pPr>
            <w:r w:rsidRPr="00DD472F">
              <w:rPr>
                <w:b/>
                <w:sz w:val="22"/>
                <w:szCs w:val="22"/>
              </w:rPr>
              <w:t xml:space="preserve">Disiplin Cezası Alan Öğrencilerin Sayısı ve Aldıkları Cezalar </w:t>
            </w:r>
          </w:p>
        </w:tc>
      </w:tr>
      <w:tr w:rsidR="00D917F1" w:rsidRPr="00DD472F" w:rsidTr="00671928">
        <w:trPr>
          <w:trHeight w:val="565"/>
        </w:trPr>
        <w:tc>
          <w:tcPr>
            <w:cnfStyle w:val="000010000000" w:firstRow="0" w:lastRow="0" w:firstColumn="0" w:lastColumn="0" w:oddVBand="1" w:evenVBand="0" w:oddHBand="0" w:evenHBand="0" w:firstRowFirstColumn="0" w:firstRowLastColumn="0" w:lastRowFirstColumn="0" w:lastRowLastColumn="0"/>
            <w:tcW w:w="692" w:type="pct"/>
            <w:vAlign w:val="center"/>
          </w:tcPr>
          <w:p w:rsidR="00D917F1" w:rsidRPr="00DD472F" w:rsidRDefault="00D917F1" w:rsidP="0023026F">
            <w:pPr>
              <w:jc w:val="center"/>
              <w:rPr>
                <w:sz w:val="22"/>
                <w:szCs w:val="22"/>
              </w:rPr>
            </w:pPr>
            <w:r w:rsidRPr="00DD472F">
              <w:rPr>
                <w:sz w:val="22"/>
                <w:szCs w:val="22"/>
              </w:rPr>
              <w:t xml:space="preserve">Yük. Öğ. Çıkarma </w:t>
            </w:r>
          </w:p>
        </w:tc>
        <w:tc>
          <w:tcPr>
            <w:tcW w:w="795"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 xml:space="preserve">2 Yarı Yıl Uzakl. </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D917F1" w:rsidRPr="00DD472F" w:rsidRDefault="00D917F1" w:rsidP="0023026F">
            <w:pPr>
              <w:jc w:val="center"/>
              <w:rPr>
                <w:sz w:val="22"/>
                <w:szCs w:val="22"/>
              </w:rPr>
            </w:pPr>
            <w:r w:rsidRPr="00DD472F">
              <w:rPr>
                <w:sz w:val="22"/>
                <w:szCs w:val="22"/>
              </w:rPr>
              <w:t xml:space="preserve">1 Yarı Yıl Uzakl. </w:t>
            </w:r>
          </w:p>
        </w:tc>
        <w:tc>
          <w:tcPr>
            <w:tcW w:w="1074"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 xml:space="preserve">1 Hafta- 1 Ay Arası Uzakl. </w:t>
            </w:r>
          </w:p>
        </w:tc>
        <w:tc>
          <w:tcPr>
            <w:cnfStyle w:val="000010000000" w:firstRow="0" w:lastRow="0" w:firstColumn="0" w:lastColumn="0" w:oddVBand="1" w:evenVBand="0" w:oddHBand="0" w:evenHBand="0" w:firstRowFirstColumn="0" w:firstRowLastColumn="0" w:lastRowFirstColumn="0" w:lastRowLastColumn="0"/>
            <w:tcW w:w="483" w:type="pct"/>
            <w:vAlign w:val="center"/>
          </w:tcPr>
          <w:p w:rsidR="00D917F1" w:rsidRPr="00DD472F" w:rsidRDefault="00D917F1" w:rsidP="0023026F">
            <w:pPr>
              <w:jc w:val="center"/>
              <w:rPr>
                <w:sz w:val="22"/>
                <w:szCs w:val="22"/>
              </w:rPr>
            </w:pPr>
            <w:r w:rsidRPr="00DD472F">
              <w:rPr>
                <w:sz w:val="22"/>
                <w:szCs w:val="22"/>
              </w:rPr>
              <w:t xml:space="preserve">Kınama </w:t>
            </w:r>
          </w:p>
        </w:tc>
        <w:tc>
          <w:tcPr>
            <w:tcW w:w="489" w:type="pct"/>
            <w:vAlign w:val="center"/>
          </w:tcPr>
          <w:p w:rsidR="00D917F1" w:rsidRPr="00DD472F" w:rsidRDefault="00D917F1" w:rsidP="0023026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472F">
              <w:rPr>
                <w:sz w:val="22"/>
                <w:szCs w:val="22"/>
              </w:rPr>
              <w:t xml:space="preserve">Uyarma </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D917F1" w:rsidRPr="00DD472F" w:rsidRDefault="00D917F1" w:rsidP="0023026F">
            <w:pPr>
              <w:jc w:val="center"/>
              <w:rPr>
                <w:sz w:val="22"/>
                <w:szCs w:val="22"/>
              </w:rPr>
            </w:pPr>
            <w:r w:rsidRPr="00DD472F">
              <w:rPr>
                <w:sz w:val="22"/>
                <w:szCs w:val="22"/>
              </w:rPr>
              <w:t>Toplam</w:t>
            </w:r>
          </w:p>
        </w:tc>
      </w:tr>
      <w:tr w:rsidR="00D917F1" w:rsidRPr="00DD472F" w:rsidTr="00671928">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692" w:type="pct"/>
            <w:vAlign w:val="center"/>
          </w:tcPr>
          <w:p w:rsidR="00D917F1" w:rsidRPr="00DD472F" w:rsidRDefault="00D917F1" w:rsidP="0023026F">
            <w:pPr>
              <w:jc w:val="center"/>
              <w:rPr>
                <w:sz w:val="22"/>
                <w:szCs w:val="22"/>
              </w:rPr>
            </w:pPr>
            <w:r w:rsidRPr="00DD472F">
              <w:rPr>
                <w:sz w:val="22"/>
                <w:szCs w:val="22"/>
              </w:rPr>
              <w:t>71</w:t>
            </w:r>
          </w:p>
        </w:tc>
        <w:tc>
          <w:tcPr>
            <w:tcW w:w="795" w:type="pct"/>
            <w:vAlign w:val="center"/>
          </w:tcPr>
          <w:p w:rsidR="00D917F1" w:rsidRPr="00DD472F" w:rsidRDefault="00D917F1"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472F">
              <w:rPr>
                <w:sz w:val="22"/>
                <w:szCs w:val="22"/>
              </w:rPr>
              <w:t>7</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D917F1" w:rsidRPr="00DD472F" w:rsidRDefault="00D917F1" w:rsidP="0023026F">
            <w:pPr>
              <w:jc w:val="center"/>
              <w:rPr>
                <w:sz w:val="22"/>
                <w:szCs w:val="22"/>
              </w:rPr>
            </w:pPr>
            <w:r w:rsidRPr="00DD472F">
              <w:rPr>
                <w:sz w:val="22"/>
                <w:szCs w:val="22"/>
              </w:rPr>
              <w:t>12</w:t>
            </w:r>
          </w:p>
        </w:tc>
        <w:tc>
          <w:tcPr>
            <w:tcW w:w="1074" w:type="pct"/>
            <w:vAlign w:val="center"/>
          </w:tcPr>
          <w:p w:rsidR="00D917F1" w:rsidRPr="00DD472F" w:rsidRDefault="00D917F1"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472F">
              <w:rPr>
                <w:sz w:val="22"/>
                <w:szCs w:val="22"/>
              </w:rPr>
              <w:t>52</w:t>
            </w:r>
          </w:p>
        </w:tc>
        <w:tc>
          <w:tcPr>
            <w:cnfStyle w:val="000010000000" w:firstRow="0" w:lastRow="0" w:firstColumn="0" w:lastColumn="0" w:oddVBand="1" w:evenVBand="0" w:oddHBand="0" w:evenHBand="0" w:firstRowFirstColumn="0" w:firstRowLastColumn="0" w:lastRowFirstColumn="0" w:lastRowLastColumn="0"/>
            <w:tcW w:w="483" w:type="pct"/>
            <w:vAlign w:val="center"/>
          </w:tcPr>
          <w:p w:rsidR="00D917F1" w:rsidRPr="00DD472F" w:rsidRDefault="00D917F1" w:rsidP="0023026F">
            <w:pPr>
              <w:jc w:val="center"/>
              <w:rPr>
                <w:sz w:val="22"/>
                <w:szCs w:val="22"/>
              </w:rPr>
            </w:pPr>
            <w:r w:rsidRPr="00DD472F">
              <w:rPr>
                <w:sz w:val="22"/>
                <w:szCs w:val="22"/>
              </w:rPr>
              <w:t>26</w:t>
            </w:r>
          </w:p>
        </w:tc>
        <w:tc>
          <w:tcPr>
            <w:tcW w:w="489" w:type="pct"/>
            <w:vAlign w:val="center"/>
          </w:tcPr>
          <w:p w:rsidR="00D917F1" w:rsidRPr="00DD472F" w:rsidRDefault="00D917F1" w:rsidP="0023026F">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472F">
              <w:rPr>
                <w:sz w:val="22"/>
                <w:szCs w:val="22"/>
              </w:rPr>
              <w:t>68</w:t>
            </w:r>
          </w:p>
        </w:tc>
        <w:tc>
          <w:tcPr>
            <w:cnfStyle w:val="000010000000" w:firstRow="0" w:lastRow="0" w:firstColumn="0" w:lastColumn="0" w:oddVBand="1" w:evenVBand="0" w:oddHBand="0" w:evenHBand="0" w:firstRowFirstColumn="0" w:firstRowLastColumn="0" w:lastRowFirstColumn="0" w:lastRowLastColumn="0"/>
            <w:tcW w:w="664" w:type="pct"/>
            <w:vAlign w:val="center"/>
          </w:tcPr>
          <w:p w:rsidR="00D917F1" w:rsidRPr="00DD472F" w:rsidRDefault="00D917F1" w:rsidP="0023026F">
            <w:pPr>
              <w:jc w:val="center"/>
              <w:rPr>
                <w:sz w:val="22"/>
                <w:szCs w:val="22"/>
              </w:rPr>
            </w:pPr>
            <w:r w:rsidRPr="00DD472F">
              <w:rPr>
                <w:sz w:val="22"/>
                <w:szCs w:val="22"/>
              </w:rPr>
              <w:t>236</w:t>
            </w:r>
          </w:p>
        </w:tc>
      </w:tr>
    </w:tbl>
    <w:p w:rsidR="00261EFB" w:rsidRPr="00DD472F" w:rsidRDefault="00261EFB" w:rsidP="00261EFB">
      <w:pPr>
        <w:ind w:firstLine="12"/>
        <w:rPr>
          <w:b/>
          <w:sz w:val="22"/>
          <w:szCs w:val="22"/>
        </w:rPr>
      </w:pPr>
    </w:p>
    <w:p w:rsidR="001271DE" w:rsidRDefault="001271DE" w:rsidP="00261EFB">
      <w:pPr>
        <w:ind w:firstLine="12"/>
        <w:rPr>
          <w:b/>
          <w:sz w:val="22"/>
          <w:szCs w:val="22"/>
        </w:rPr>
      </w:pPr>
    </w:p>
    <w:p w:rsidR="003A7C65" w:rsidRPr="00DD472F" w:rsidRDefault="003A7C65" w:rsidP="00261EFB">
      <w:pPr>
        <w:ind w:firstLine="12"/>
        <w:rPr>
          <w:b/>
          <w:sz w:val="22"/>
          <w:szCs w:val="22"/>
        </w:rPr>
      </w:pPr>
    </w:p>
    <w:p w:rsidR="001271DE" w:rsidRPr="00DD472F" w:rsidRDefault="001271DE" w:rsidP="00261EFB">
      <w:pPr>
        <w:ind w:firstLine="12"/>
        <w:rPr>
          <w:b/>
          <w:sz w:val="22"/>
          <w:szCs w:val="22"/>
        </w:rPr>
      </w:pPr>
    </w:p>
    <w:p w:rsidR="00261EFB" w:rsidRPr="00DD472F" w:rsidRDefault="0073615E" w:rsidP="0073615E">
      <w:pPr>
        <w:pStyle w:val="ResimYazs"/>
        <w:rPr>
          <w:b w:val="0"/>
          <w:sz w:val="22"/>
          <w:szCs w:val="22"/>
        </w:rPr>
      </w:pPr>
      <w:bookmarkStart w:id="145" w:name="_Toc508094132"/>
      <w:r w:rsidRPr="00DD472F">
        <w:rPr>
          <w:sz w:val="22"/>
          <w:szCs w:val="22"/>
        </w:rPr>
        <w:t xml:space="preserve">Tablo </w:t>
      </w:r>
      <w:r w:rsidR="00DB10F6" w:rsidRPr="00DD472F">
        <w:rPr>
          <w:sz w:val="22"/>
          <w:szCs w:val="22"/>
        </w:rPr>
        <w:fldChar w:fldCharType="begin"/>
      </w:r>
      <w:r w:rsidR="00DB10F6" w:rsidRPr="00DD472F">
        <w:rPr>
          <w:sz w:val="22"/>
          <w:szCs w:val="22"/>
        </w:rPr>
        <w:instrText xml:space="preserve"> SEQ Tablo \* ARABIC </w:instrText>
      </w:r>
      <w:r w:rsidR="00DB10F6" w:rsidRPr="00DD472F">
        <w:rPr>
          <w:sz w:val="22"/>
          <w:szCs w:val="22"/>
        </w:rPr>
        <w:fldChar w:fldCharType="separate"/>
      </w:r>
      <w:r w:rsidR="006B4560">
        <w:rPr>
          <w:noProof/>
          <w:sz w:val="22"/>
          <w:szCs w:val="22"/>
        </w:rPr>
        <w:t>46</w:t>
      </w:r>
      <w:r w:rsidR="00DB10F6" w:rsidRPr="00DD472F">
        <w:rPr>
          <w:noProof/>
          <w:sz w:val="22"/>
          <w:szCs w:val="22"/>
        </w:rPr>
        <w:fldChar w:fldCharType="end"/>
      </w:r>
      <w:r w:rsidRPr="00DD472F">
        <w:rPr>
          <w:sz w:val="22"/>
          <w:szCs w:val="22"/>
        </w:rPr>
        <w:t>: Öğrenci Toplulukları</w:t>
      </w:r>
      <w:bookmarkEnd w:id="145"/>
    </w:p>
    <w:tbl>
      <w:tblPr>
        <w:tblStyle w:val="AkListe-Vurgu2"/>
        <w:tblW w:w="5001" w:type="pct"/>
        <w:tblLook w:val="0600" w:firstRow="0" w:lastRow="0" w:firstColumn="0" w:lastColumn="0" w:noHBand="1" w:noVBand="1"/>
      </w:tblPr>
      <w:tblGrid>
        <w:gridCol w:w="4143"/>
        <w:gridCol w:w="2749"/>
        <w:gridCol w:w="2588"/>
      </w:tblGrid>
      <w:tr w:rsidR="00F94EB2" w:rsidRPr="00DD472F" w:rsidTr="00F94EB2">
        <w:trPr>
          <w:trHeight w:val="504"/>
        </w:trPr>
        <w:tc>
          <w:tcPr>
            <w:tcW w:w="5000" w:type="pct"/>
            <w:gridSpan w:val="3"/>
            <w:vAlign w:val="center"/>
          </w:tcPr>
          <w:p w:rsidR="00261EFB" w:rsidRPr="00DD472F" w:rsidRDefault="00261EFB" w:rsidP="00E449E9">
            <w:pPr>
              <w:spacing w:before="100" w:beforeAutospacing="1"/>
              <w:jc w:val="center"/>
              <w:rPr>
                <w:b/>
                <w:caps/>
                <w:sz w:val="22"/>
                <w:szCs w:val="22"/>
              </w:rPr>
            </w:pPr>
            <w:r w:rsidRPr="00DD472F">
              <w:rPr>
                <w:b/>
                <w:caps/>
                <w:sz w:val="22"/>
                <w:szCs w:val="22"/>
              </w:rPr>
              <w:t>Öğrenci Toplulukları</w:t>
            </w:r>
          </w:p>
        </w:tc>
      </w:tr>
      <w:tr w:rsidR="00F94EB2" w:rsidRPr="00DD472F" w:rsidTr="00F94EB2">
        <w:tc>
          <w:tcPr>
            <w:tcW w:w="2185" w:type="pct"/>
            <w:vAlign w:val="center"/>
          </w:tcPr>
          <w:p w:rsidR="00261EFB" w:rsidRPr="00DD472F" w:rsidRDefault="00261EFB" w:rsidP="00E449E9">
            <w:pPr>
              <w:spacing w:before="100" w:beforeAutospacing="1"/>
              <w:rPr>
                <w:b/>
                <w:sz w:val="22"/>
                <w:szCs w:val="22"/>
              </w:rPr>
            </w:pPr>
          </w:p>
        </w:tc>
        <w:tc>
          <w:tcPr>
            <w:tcW w:w="1450" w:type="pct"/>
            <w:vAlign w:val="center"/>
          </w:tcPr>
          <w:p w:rsidR="00261EFB" w:rsidRPr="00DD472F" w:rsidRDefault="00261EFB" w:rsidP="00E449E9">
            <w:pPr>
              <w:spacing w:before="100" w:beforeAutospacing="1"/>
              <w:rPr>
                <w:b/>
                <w:sz w:val="22"/>
                <w:szCs w:val="22"/>
              </w:rPr>
            </w:pPr>
            <w:r w:rsidRPr="00DD472F">
              <w:rPr>
                <w:b/>
                <w:sz w:val="22"/>
                <w:szCs w:val="22"/>
              </w:rPr>
              <w:t>Sayısı</w:t>
            </w:r>
          </w:p>
        </w:tc>
        <w:tc>
          <w:tcPr>
            <w:tcW w:w="1365" w:type="pct"/>
            <w:vAlign w:val="center"/>
          </w:tcPr>
          <w:p w:rsidR="00261EFB" w:rsidRPr="00DD472F" w:rsidRDefault="00261EFB" w:rsidP="00E449E9">
            <w:pPr>
              <w:spacing w:before="100" w:beforeAutospacing="1"/>
              <w:rPr>
                <w:b/>
                <w:sz w:val="22"/>
                <w:szCs w:val="22"/>
              </w:rPr>
            </w:pPr>
            <w:r w:rsidRPr="00DD472F">
              <w:rPr>
                <w:b/>
                <w:sz w:val="22"/>
                <w:szCs w:val="22"/>
              </w:rPr>
              <w:t>Üye Sayısı</w:t>
            </w:r>
          </w:p>
        </w:tc>
      </w:tr>
      <w:tr w:rsidR="00F94EB2" w:rsidRPr="00DD472F" w:rsidTr="00F94EB2">
        <w:trPr>
          <w:trHeight w:val="372"/>
        </w:trPr>
        <w:tc>
          <w:tcPr>
            <w:tcW w:w="2185" w:type="pct"/>
            <w:vAlign w:val="center"/>
          </w:tcPr>
          <w:p w:rsidR="00261EFB" w:rsidRPr="00DD472F" w:rsidRDefault="00261EFB" w:rsidP="00E449E9">
            <w:pPr>
              <w:jc w:val="right"/>
              <w:rPr>
                <w:b/>
                <w:sz w:val="22"/>
                <w:szCs w:val="22"/>
              </w:rPr>
            </w:pPr>
            <w:r w:rsidRPr="00DD472F">
              <w:rPr>
                <w:sz w:val="22"/>
                <w:szCs w:val="22"/>
              </w:rPr>
              <w:t>Öğrenci Toplulukları</w:t>
            </w:r>
          </w:p>
        </w:tc>
        <w:tc>
          <w:tcPr>
            <w:tcW w:w="1450" w:type="pct"/>
            <w:vAlign w:val="center"/>
          </w:tcPr>
          <w:p w:rsidR="00261EFB" w:rsidRPr="00DD472F" w:rsidRDefault="00261EFB" w:rsidP="00E449E9">
            <w:pPr>
              <w:spacing w:before="100" w:beforeAutospacing="1"/>
              <w:jc w:val="right"/>
              <w:rPr>
                <w:sz w:val="22"/>
                <w:szCs w:val="22"/>
              </w:rPr>
            </w:pPr>
            <w:r w:rsidRPr="00DD472F">
              <w:rPr>
                <w:sz w:val="22"/>
                <w:szCs w:val="22"/>
              </w:rPr>
              <w:t>157</w:t>
            </w:r>
          </w:p>
        </w:tc>
        <w:tc>
          <w:tcPr>
            <w:tcW w:w="1365" w:type="pct"/>
            <w:vAlign w:val="center"/>
          </w:tcPr>
          <w:p w:rsidR="00261EFB" w:rsidRPr="00DD472F" w:rsidRDefault="00261EFB" w:rsidP="00E449E9">
            <w:pPr>
              <w:spacing w:before="100" w:beforeAutospacing="1"/>
              <w:jc w:val="right"/>
              <w:rPr>
                <w:sz w:val="22"/>
                <w:szCs w:val="22"/>
              </w:rPr>
            </w:pPr>
            <w:r w:rsidRPr="00DD472F">
              <w:rPr>
                <w:sz w:val="22"/>
                <w:szCs w:val="22"/>
              </w:rPr>
              <w:t>27.125</w:t>
            </w:r>
          </w:p>
        </w:tc>
      </w:tr>
      <w:tr w:rsidR="00F94EB2" w:rsidRPr="00DD472F" w:rsidTr="00F94EB2">
        <w:tc>
          <w:tcPr>
            <w:tcW w:w="2185" w:type="pct"/>
            <w:vAlign w:val="center"/>
          </w:tcPr>
          <w:p w:rsidR="00261EFB" w:rsidRPr="00DD472F" w:rsidRDefault="00261EFB" w:rsidP="00E449E9">
            <w:pPr>
              <w:spacing w:before="100" w:beforeAutospacing="1"/>
              <w:jc w:val="right"/>
              <w:rPr>
                <w:b/>
                <w:sz w:val="22"/>
                <w:szCs w:val="22"/>
              </w:rPr>
            </w:pPr>
            <w:r w:rsidRPr="00DD472F">
              <w:rPr>
                <w:b/>
                <w:sz w:val="22"/>
                <w:szCs w:val="22"/>
              </w:rPr>
              <w:t>Toplam</w:t>
            </w:r>
          </w:p>
        </w:tc>
        <w:tc>
          <w:tcPr>
            <w:tcW w:w="1450" w:type="pct"/>
            <w:vAlign w:val="center"/>
          </w:tcPr>
          <w:p w:rsidR="00261EFB" w:rsidRPr="00DD472F" w:rsidRDefault="00261EFB" w:rsidP="00E449E9">
            <w:pPr>
              <w:spacing w:before="100" w:beforeAutospacing="1"/>
              <w:jc w:val="right"/>
              <w:rPr>
                <w:b/>
                <w:sz w:val="22"/>
                <w:szCs w:val="22"/>
              </w:rPr>
            </w:pPr>
            <w:r w:rsidRPr="00DD472F">
              <w:rPr>
                <w:b/>
                <w:sz w:val="22"/>
                <w:szCs w:val="22"/>
              </w:rPr>
              <w:t>157</w:t>
            </w:r>
          </w:p>
        </w:tc>
        <w:tc>
          <w:tcPr>
            <w:tcW w:w="1365" w:type="pct"/>
            <w:vAlign w:val="center"/>
          </w:tcPr>
          <w:p w:rsidR="00261EFB" w:rsidRPr="00DD472F" w:rsidRDefault="00261EFB" w:rsidP="00E449E9">
            <w:pPr>
              <w:spacing w:before="100" w:beforeAutospacing="1"/>
              <w:jc w:val="right"/>
              <w:rPr>
                <w:b/>
                <w:sz w:val="22"/>
                <w:szCs w:val="22"/>
              </w:rPr>
            </w:pPr>
            <w:r w:rsidRPr="00DD472F">
              <w:rPr>
                <w:b/>
                <w:sz w:val="22"/>
                <w:szCs w:val="22"/>
              </w:rPr>
              <w:t>27.125</w:t>
            </w:r>
          </w:p>
        </w:tc>
      </w:tr>
    </w:tbl>
    <w:p w:rsidR="00261EFB" w:rsidRDefault="00261EFB" w:rsidP="00261EFB"/>
    <w:p w:rsidR="00F94EB2" w:rsidRDefault="00F94EB2" w:rsidP="00261EFB"/>
    <w:p w:rsidR="003A7C65" w:rsidRDefault="003A7C65" w:rsidP="00261EFB"/>
    <w:p w:rsidR="003A7C65" w:rsidRPr="00F62BD0" w:rsidRDefault="003A7C65" w:rsidP="00261EFB"/>
    <w:p w:rsidR="00261EFB" w:rsidRPr="00F62BD0" w:rsidRDefault="00123D5D" w:rsidP="009E034A">
      <w:pPr>
        <w:pStyle w:val="Balk5"/>
        <w:numPr>
          <w:ilvl w:val="0"/>
          <w:numId w:val="0"/>
        </w:numPr>
        <w:ind w:left="680"/>
      </w:pPr>
      <w:r w:rsidRPr="00F62BD0">
        <w:t>5.2.</w:t>
      </w:r>
      <w:r w:rsidR="00261EFB" w:rsidRPr="00F62BD0">
        <w:t xml:space="preserve"> Sağlık Hizmetleri</w:t>
      </w:r>
    </w:p>
    <w:p w:rsidR="00261EFB" w:rsidRPr="00F62BD0" w:rsidRDefault="00261EFB" w:rsidP="00261EFB">
      <w:pPr>
        <w:rPr>
          <w:b/>
        </w:rPr>
      </w:pPr>
    </w:p>
    <w:p w:rsidR="00751A19" w:rsidRPr="00F62BD0" w:rsidRDefault="00751A19" w:rsidP="00D9155D">
      <w:pPr>
        <w:pStyle w:val="Balk6"/>
        <w:numPr>
          <w:ilvl w:val="2"/>
          <w:numId w:val="48"/>
        </w:numPr>
        <w:ind w:left="1400"/>
      </w:pPr>
      <w:r w:rsidRPr="00F62BD0">
        <w:t>Pamukkale Üniversitesi Hastaneleri</w:t>
      </w:r>
    </w:p>
    <w:p w:rsidR="00D85E97" w:rsidRPr="00F62BD0" w:rsidRDefault="00D85E97" w:rsidP="009E034A">
      <w:pPr>
        <w:pStyle w:val="GvdeMetni"/>
        <w:ind w:firstLine="708"/>
        <w:jc w:val="both"/>
        <w:rPr>
          <w:sz w:val="23"/>
          <w:szCs w:val="23"/>
        </w:rPr>
      </w:pPr>
      <w:proofErr w:type="gramStart"/>
      <w:r w:rsidRPr="00F62BD0">
        <w:rPr>
          <w:sz w:val="23"/>
          <w:szCs w:val="23"/>
        </w:rPr>
        <w:t>Sağlık sektöründe bulunduğu bölgede üstün imaj sergileyerek kaliteli sağlık hizmeti arzında öncü olmak, hizmet alanların ihtiyaç ve beklentisine uygun hizmet sunarak hizmet alanların memnuniyetini sağlamak, sağlık alanında araştırma, geliştirme, eğitim ve uygulama faaliyetleri yürüterek, ülkemizin örnek hastanelerinden biri olmak amacıyla Pamukkale Üniversitesi Hastanesi, Denizli Doktorlar Caddesinde 12.08.1994 tarihinde 2547 sayılı YÖK Kanunu’nun Araştırma ve Uygulama Merkezi hükümleri doğrultusunda, Eğitim Araştırma ve Uygulama Hastanesi olarak 41 yatak ve 155 kadro yatak sayısı ile 7293 m2 kapalı alanda hizmete girmiştir.</w:t>
      </w:r>
      <w:r w:rsidR="005B53B0">
        <w:rPr>
          <w:sz w:val="23"/>
          <w:szCs w:val="23"/>
        </w:rPr>
        <w:t xml:space="preserve"> </w:t>
      </w:r>
      <w:proofErr w:type="gramEnd"/>
      <w:r w:rsidRPr="00F62BD0">
        <w:rPr>
          <w:sz w:val="23"/>
          <w:szCs w:val="23"/>
        </w:rPr>
        <w:t xml:space="preserve">Kınıklı </w:t>
      </w:r>
      <w:r w:rsidR="005B53B0">
        <w:rPr>
          <w:sz w:val="23"/>
          <w:szCs w:val="23"/>
        </w:rPr>
        <w:t>Yerleşkesinde</w:t>
      </w:r>
      <w:r w:rsidRPr="00F62BD0">
        <w:rPr>
          <w:sz w:val="23"/>
          <w:szCs w:val="23"/>
        </w:rPr>
        <w:t xml:space="preserve"> yer alan Kalp Merkezi 2.730 m2 örtülü alana sahip olup, 19 Mayıs 2002 tarihinde hizmete açılmıştır. 05.11.2003 tarihinde 186 fiili yatak kapasitesiyle Kınıklı </w:t>
      </w:r>
      <w:r w:rsidR="005B53B0">
        <w:rPr>
          <w:sz w:val="23"/>
          <w:szCs w:val="23"/>
        </w:rPr>
        <w:t>yerleşkesinde</w:t>
      </w:r>
      <w:r w:rsidRPr="00F62BD0">
        <w:rPr>
          <w:sz w:val="23"/>
          <w:szCs w:val="23"/>
        </w:rPr>
        <w:t xml:space="preserve"> yeni bir hastane binası (Mavi Hastane) hizmete girmiştir. Ayrıca 01 Nisan 2005 tarihinde 7. Blok Poliklinik Binamız hizmet vermeye başlamıştır. Plaza Binasına taşınma işlemimiz Ekim 2011 tarihinde gerçekleşmiştir. Plaza Binası açılışı 8 Haziran 2012 tarihinde yapılmıştır. 2013 yılında taşınma işlemi tamamlanmıştır. 2013 yılında ise bağlantı bloğu, Poliklinik Binası olarak hizmete açılmıştır. Hastanemiz 57 Anabilim ve Bilim Dalı, 55 </w:t>
      </w:r>
      <w:r w:rsidRPr="00F62BD0">
        <w:rPr>
          <w:sz w:val="23"/>
          <w:szCs w:val="23"/>
        </w:rPr>
        <w:lastRenderedPageBreak/>
        <w:t xml:space="preserve">İdari Birim, 10 farklı blokta 800 yatak kapasitesi, 85 adet poliklinik, 29 adet klinik, 9 adet yoğun bakım ünitesi, 21 adet ameliyathane ve ayaktan tetkik ve tedavi üniteleri ile Denizli ve civar illere sağlık hizmeti sunulabilmektedir. Hastanemizdeki poliklinik hizmetlerinde günlük sayı 5140’ye ulaşmıştır. Her geçen gün talep artışı gözlenmekte, yönetimi yeni önlemler almaya yönlendirmektedir. Ayrıca acil servis hizmetlerinde 48 yatak bulunmaktadır. </w:t>
      </w:r>
      <w:r w:rsidR="00CA57CB">
        <w:rPr>
          <w:sz w:val="23"/>
          <w:szCs w:val="23"/>
        </w:rPr>
        <w:t>Türkiye</w:t>
      </w:r>
      <w:r w:rsidRPr="00F62BD0">
        <w:rPr>
          <w:sz w:val="23"/>
          <w:szCs w:val="23"/>
        </w:rPr>
        <w:t>’de çok az merkezde bulunan Gamma-Knife ünitesi hastanemizde 23.08.2016 hizmete girmiştir.</w:t>
      </w:r>
    </w:p>
    <w:p w:rsidR="00D85E97" w:rsidRPr="00F62BD0" w:rsidRDefault="00D85E97" w:rsidP="00D85E97">
      <w:pPr>
        <w:pStyle w:val="GvdeMetni"/>
        <w:ind w:firstLine="809"/>
        <w:jc w:val="both"/>
      </w:pPr>
      <w:r w:rsidRPr="00F62BD0">
        <w:rPr>
          <w:sz w:val="23"/>
          <w:szCs w:val="23"/>
        </w:rPr>
        <w:t>Fizik Tedavi ve Rehabilitasyon hastanesi kurulması çalışmalarına da başlanmıştır. Yoğun talep nedeni ile Çocuk Hastanesi, diğer hastane yapıları ile ilişkili ayrı bir bina olarak projelendirilmiş ve yapımına önümüzdeki yıllarda başlanacaktır.</w:t>
      </w:r>
    </w:p>
    <w:p w:rsidR="00DB55B3" w:rsidRPr="00F62BD0" w:rsidRDefault="00DB55B3" w:rsidP="00D85E97">
      <w:pPr>
        <w:spacing w:before="10" w:line="140" w:lineRule="exact"/>
        <w:rPr>
          <w:sz w:val="14"/>
          <w:szCs w:val="14"/>
        </w:rPr>
      </w:pPr>
    </w:p>
    <w:p w:rsidR="00D85E97" w:rsidRPr="00F62BD0" w:rsidRDefault="00D85E97" w:rsidP="005B53B0">
      <w:pPr>
        <w:pStyle w:val="GvdeMetni"/>
        <w:ind w:right="145" w:firstLine="708"/>
        <w:jc w:val="both"/>
      </w:pPr>
      <w:r w:rsidRPr="00F62BD0">
        <w:t>H</w:t>
      </w:r>
      <w:r w:rsidRPr="00F62BD0">
        <w:rPr>
          <w:spacing w:val="-2"/>
        </w:rPr>
        <w:t>a</w:t>
      </w:r>
      <w:r w:rsidRPr="00F62BD0">
        <w:t>stan</w:t>
      </w:r>
      <w:r w:rsidRPr="00F62BD0">
        <w:rPr>
          <w:spacing w:val="-2"/>
        </w:rPr>
        <w:t>e</w:t>
      </w:r>
      <w:r w:rsidRPr="00F62BD0">
        <w:t>mi</w:t>
      </w:r>
      <w:r w:rsidRPr="00F62BD0">
        <w:rPr>
          <w:spacing w:val="1"/>
        </w:rPr>
        <w:t>z</w:t>
      </w:r>
      <w:r w:rsidRPr="00F62BD0">
        <w:t>de</w:t>
      </w:r>
      <w:r w:rsidRPr="00F62BD0">
        <w:rPr>
          <w:spacing w:val="45"/>
        </w:rPr>
        <w:t xml:space="preserve"> </w:t>
      </w:r>
      <w:r w:rsidRPr="00F62BD0">
        <w:t>s</w:t>
      </w:r>
      <w:r w:rsidRPr="00F62BD0">
        <w:rPr>
          <w:spacing w:val="1"/>
        </w:rPr>
        <w:t>a</w:t>
      </w:r>
      <w:r w:rsidRPr="00F62BD0">
        <w:rPr>
          <w:spacing w:val="-3"/>
        </w:rPr>
        <w:t>ğ</w:t>
      </w:r>
      <w:r w:rsidRPr="00F62BD0">
        <w:t>lık</w:t>
      </w:r>
      <w:r w:rsidRPr="00F62BD0">
        <w:rPr>
          <w:spacing w:val="45"/>
        </w:rPr>
        <w:t xml:space="preserve"> </w:t>
      </w:r>
      <w:r w:rsidRPr="00F62BD0">
        <w:t>hizm</w:t>
      </w:r>
      <w:r w:rsidRPr="00F62BD0">
        <w:rPr>
          <w:spacing w:val="-1"/>
        </w:rPr>
        <w:t>e</w:t>
      </w:r>
      <w:r w:rsidRPr="00F62BD0">
        <w:t>tl</w:t>
      </w:r>
      <w:r w:rsidRPr="00F62BD0">
        <w:rPr>
          <w:spacing w:val="-1"/>
        </w:rPr>
        <w:t>e</w:t>
      </w:r>
      <w:r w:rsidRPr="00F62BD0">
        <w:t>ri;</w:t>
      </w:r>
      <w:r w:rsidRPr="00F62BD0">
        <w:rPr>
          <w:spacing w:val="46"/>
        </w:rPr>
        <w:t xml:space="preserve"> </w:t>
      </w:r>
      <w:r w:rsidRPr="00F62BD0">
        <w:t>mode</w:t>
      </w:r>
      <w:r w:rsidRPr="00F62BD0">
        <w:rPr>
          <w:spacing w:val="-2"/>
        </w:rPr>
        <w:t>r</w:t>
      </w:r>
      <w:r w:rsidRPr="00F62BD0">
        <w:t>n</w:t>
      </w:r>
      <w:r w:rsidRPr="00F62BD0">
        <w:rPr>
          <w:spacing w:val="30"/>
        </w:rPr>
        <w:t xml:space="preserve"> </w:t>
      </w:r>
      <w:r w:rsidRPr="00F62BD0">
        <w:t>labo</w:t>
      </w:r>
      <w:r w:rsidRPr="00F62BD0">
        <w:rPr>
          <w:spacing w:val="-2"/>
        </w:rPr>
        <w:t>r</w:t>
      </w:r>
      <w:r w:rsidRPr="00F62BD0">
        <w:rPr>
          <w:spacing w:val="1"/>
        </w:rPr>
        <w:t>a</w:t>
      </w:r>
      <w:r w:rsidRPr="00F62BD0">
        <w:t>tuva</w:t>
      </w:r>
      <w:r w:rsidRPr="00F62BD0">
        <w:rPr>
          <w:spacing w:val="-2"/>
        </w:rPr>
        <w:t>r</w:t>
      </w:r>
      <w:r w:rsidRPr="00F62BD0">
        <w:t>la</w:t>
      </w:r>
      <w:r w:rsidRPr="00F62BD0">
        <w:rPr>
          <w:spacing w:val="-2"/>
        </w:rPr>
        <w:t>r</w:t>
      </w:r>
      <w:r w:rsidRPr="00F62BD0">
        <w:t>ı</w:t>
      </w:r>
      <w:r w:rsidRPr="00F62BD0">
        <w:rPr>
          <w:spacing w:val="45"/>
        </w:rPr>
        <w:t xml:space="preserve"> </w:t>
      </w:r>
      <w:r w:rsidRPr="00F62BD0">
        <w:t>(</w:t>
      </w:r>
      <w:r w:rsidRPr="00F62BD0">
        <w:rPr>
          <w:spacing w:val="-2"/>
        </w:rPr>
        <w:t>G</w:t>
      </w:r>
      <w:r w:rsidRPr="00F62BD0">
        <w:rPr>
          <w:spacing w:val="-1"/>
        </w:rPr>
        <w:t>e</w:t>
      </w:r>
      <w:r w:rsidRPr="00F62BD0">
        <w:rPr>
          <w:spacing w:val="2"/>
        </w:rPr>
        <w:t>n</w:t>
      </w:r>
      <w:r w:rsidRPr="00F62BD0">
        <w:rPr>
          <w:spacing w:val="-1"/>
        </w:rPr>
        <w:t>e</w:t>
      </w:r>
      <w:r w:rsidRPr="00F62BD0">
        <w:t>tik,</w:t>
      </w:r>
      <w:r w:rsidRPr="00F62BD0">
        <w:rPr>
          <w:spacing w:val="45"/>
        </w:rPr>
        <w:t xml:space="preserve"> </w:t>
      </w:r>
      <w:r w:rsidRPr="00F62BD0">
        <w:t>P</w:t>
      </w:r>
      <w:r w:rsidRPr="00F62BD0">
        <w:rPr>
          <w:spacing w:val="-1"/>
        </w:rPr>
        <w:t>a</w:t>
      </w:r>
      <w:r w:rsidRPr="00F62BD0">
        <w:t>toloji,</w:t>
      </w:r>
      <w:r w:rsidRPr="00F62BD0">
        <w:rPr>
          <w:spacing w:val="45"/>
        </w:rPr>
        <w:t xml:space="preserve"> </w:t>
      </w:r>
      <w:r w:rsidRPr="00F62BD0">
        <w:rPr>
          <w:spacing w:val="-2"/>
        </w:rPr>
        <w:t>B</w:t>
      </w:r>
      <w:r w:rsidRPr="00F62BD0">
        <w:rPr>
          <w:spacing w:val="2"/>
        </w:rPr>
        <w:t>i</w:t>
      </w:r>
      <w:r w:rsidRPr="00F62BD0">
        <w:rPr>
          <w:spacing w:val="-5"/>
        </w:rPr>
        <w:t>y</w:t>
      </w:r>
      <w:r w:rsidRPr="00F62BD0">
        <w:t>oki</w:t>
      </w:r>
      <w:r w:rsidRPr="00F62BD0">
        <w:rPr>
          <w:spacing w:val="3"/>
        </w:rPr>
        <w:t>m</w:t>
      </w:r>
      <w:r w:rsidRPr="00F62BD0">
        <w:rPr>
          <w:spacing w:val="-5"/>
        </w:rPr>
        <w:t>y</w:t>
      </w:r>
      <w:r w:rsidRPr="00F62BD0">
        <w:rPr>
          <w:spacing w:val="1"/>
        </w:rPr>
        <w:t>a</w:t>
      </w:r>
      <w:r w:rsidRPr="00F62BD0">
        <w:t>, Mikrob</w:t>
      </w:r>
      <w:r w:rsidRPr="00F62BD0">
        <w:rPr>
          <w:spacing w:val="2"/>
        </w:rPr>
        <w:t>i</w:t>
      </w:r>
      <w:r w:rsidRPr="00F62BD0">
        <w:rPr>
          <w:spacing w:val="-5"/>
        </w:rPr>
        <w:t>y</w:t>
      </w:r>
      <w:r w:rsidRPr="00F62BD0">
        <w:t>oloji,</w:t>
      </w:r>
      <w:r w:rsidRPr="00F62BD0">
        <w:rPr>
          <w:spacing w:val="26"/>
        </w:rPr>
        <w:t xml:space="preserve"> </w:t>
      </w:r>
      <w:r w:rsidRPr="00F62BD0">
        <w:t>Doku</w:t>
      </w:r>
      <w:r w:rsidRPr="00F62BD0">
        <w:rPr>
          <w:spacing w:val="25"/>
        </w:rPr>
        <w:t xml:space="preserve"> </w:t>
      </w:r>
      <w:r w:rsidRPr="00F62BD0">
        <w:t>Tipl</w:t>
      </w:r>
      <w:r w:rsidRPr="00F62BD0">
        <w:rPr>
          <w:spacing w:val="-1"/>
        </w:rPr>
        <w:t>e</w:t>
      </w:r>
      <w:r w:rsidRPr="00F62BD0">
        <w:t>me,</w:t>
      </w:r>
      <w:r w:rsidRPr="00F62BD0">
        <w:rPr>
          <w:spacing w:val="25"/>
        </w:rPr>
        <w:t xml:space="preserve"> </w:t>
      </w:r>
      <w:r w:rsidRPr="00F62BD0">
        <w:t>H</w:t>
      </w:r>
      <w:r w:rsidRPr="00F62BD0">
        <w:rPr>
          <w:spacing w:val="-2"/>
        </w:rPr>
        <w:t>e</w:t>
      </w:r>
      <w:r w:rsidRPr="00F62BD0">
        <w:t>matoloji</w:t>
      </w:r>
      <w:r w:rsidRPr="00F62BD0">
        <w:rPr>
          <w:spacing w:val="26"/>
        </w:rPr>
        <w:t xml:space="preserve"> </w:t>
      </w:r>
      <w:r w:rsidRPr="00F62BD0">
        <w:t>vs.</w:t>
      </w:r>
      <w:r w:rsidRPr="00F62BD0">
        <w:rPr>
          <w:spacing w:val="26"/>
        </w:rPr>
        <w:t xml:space="preserve"> </w:t>
      </w:r>
      <w:r w:rsidRPr="00F62BD0">
        <w:t>)</w:t>
      </w:r>
      <w:r w:rsidRPr="00F62BD0">
        <w:rPr>
          <w:spacing w:val="25"/>
        </w:rPr>
        <w:t xml:space="preserve"> </w:t>
      </w:r>
      <w:r w:rsidRPr="00F62BD0">
        <w:t>mode</w:t>
      </w:r>
      <w:r w:rsidRPr="00F62BD0">
        <w:rPr>
          <w:spacing w:val="-2"/>
        </w:rPr>
        <w:t>r</w:t>
      </w:r>
      <w:r w:rsidRPr="00F62BD0">
        <w:t>n</w:t>
      </w:r>
      <w:r w:rsidRPr="00F62BD0">
        <w:rPr>
          <w:spacing w:val="26"/>
        </w:rPr>
        <w:t xml:space="preserve"> </w:t>
      </w:r>
      <w:r w:rsidRPr="00F62BD0">
        <w:t>ve</w:t>
      </w:r>
      <w:r w:rsidRPr="00F62BD0">
        <w:rPr>
          <w:spacing w:val="25"/>
        </w:rPr>
        <w:t xml:space="preserve"> </w:t>
      </w:r>
      <w:r w:rsidRPr="00F62BD0">
        <w:t>son</w:t>
      </w:r>
      <w:r w:rsidRPr="00F62BD0">
        <w:rPr>
          <w:spacing w:val="26"/>
        </w:rPr>
        <w:t xml:space="preserve"> </w:t>
      </w:r>
      <w:r w:rsidRPr="00F62BD0">
        <w:t>teknolojile</w:t>
      </w:r>
      <w:r w:rsidRPr="00F62BD0">
        <w:rPr>
          <w:spacing w:val="-2"/>
        </w:rPr>
        <w:t>r</w:t>
      </w:r>
      <w:r w:rsidRPr="00F62BD0">
        <w:t>e</w:t>
      </w:r>
      <w:r w:rsidRPr="00F62BD0">
        <w:rPr>
          <w:spacing w:val="25"/>
        </w:rPr>
        <w:t xml:space="preserve"> </w:t>
      </w:r>
      <w:r w:rsidRPr="00F62BD0">
        <w:rPr>
          <w:spacing w:val="4"/>
        </w:rPr>
        <w:t>u</w:t>
      </w:r>
      <w:r w:rsidRPr="00F62BD0">
        <w:rPr>
          <w:spacing w:val="-5"/>
        </w:rPr>
        <w:t>y</w:t>
      </w:r>
      <w:r w:rsidRPr="00F62BD0">
        <w:t>gun</w:t>
      </w:r>
      <w:r w:rsidRPr="00F62BD0">
        <w:rPr>
          <w:spacing w:val="28"/>
        </w:rPr>
        <w:t xml:space="preserve"> </w:t>
      </w:r>
      <w:r w:rsidRPr="00F62BD0">
        <w:rPr>
          <w:spacing w:val="-3"/>
        </w:rPr>
        <w:t>g</w:t>
      </w:r>
      <w:r w:rsidRPr="00F62BD0">
        <w:t>örüntüleme hi</w:t>
      </w:r>
      <w:r w:rsidRPr="00F62BD0">
        <w:rPr>
          <w:spacing w:val="1"/>
        </w:rPr>
        <w:t>z</w:t>
      </w:r>
      <w:r w:rsidRPr="00F62BD0">
        <w:t>metle</w:t>
      </w:r>
      <w:r w:rsidRPr="00F62BD0">
        <w:rPr>
          <w:spacing w:val="-2"/>
        </w:rPr>
        <w:t>r</w:t>
      </w:r>
      <w:r w:rsidRPr="00F62BD0">
        <w:t>i</w:t>
      </w:r>
      <w:r w:rsidRPr="00F62BD0">
        <w:rPr>
          <w:spacing w:val="50"/>
        </w:rPr>
        <w:t xml:space="preserve"> </w:t>
      </w:r>
      <w:r w:rsidRPr="00F62BD0">
        <w:t>(</w:t>
      </w:r>
      <w:r w:rsidRPr="00F62BD0">
        <w:rPr>
          <w:spacing w:val="-3"/>
        </w:rPr>
        <w:t>B</w:t>
      </w:r>
      <w:r w:rsidRPr="00F62BD0">
        <w:t>il</w:t>
      </w:r>
      <w:r w:rsidRPr="00F62BD0">
        <w:rPr>
          <w:spacing w:val="-3"/>
        </w:rPr>
        <w:t>g</w:t>
      </w:r>
      <w:r w:rsidRPr="00F62BD0">
        <w:t>is</w:t>
      </w:r>
      <w:r w:rsidRPr="00F62BD0">
        <w:rPr>
          <w:spacing w:val="4"/>
        </w:rPr>
        <w:t>a</w:t>
      </w:r>
      <w:r w:rsidRPr="00F62BD0">
        <w:rPr>
          <w:spacing w:val="-5"/>
        </w:rPr>
        <w:t>y</w:t>
      </w:r>
      <w:r w:rsidRPr="00F62BD0">
        <w:rPr>
          <w:spacing w:val="1"/>
        </w:rPr>
        <w:t>a</w:t>
      </w:r>
      <w:r w:rsidRPr="00F62BD0">
        <w:t>rlı</w:t>
      </w:r>
      <w:r w:rsidRPr="00F62BD0">
        <w:rPr>
          <w:spacing w:val="50"/>
        </w:rPr>
        <w:t xml:space="preserve"> </w:t>
      </w:r>
      <w:r w:rsidRPr="00F62BD0">
        <w:t>Tomo</w:t>
      </w:r>
      <w:r w:rsidRPr="00F62BD0">
        <w:rPr>
          <w:spacing w:val="-3"/>
        </w:rPr>
        <w:t>g</w:t>
      </w:r>
      <w:r w:rsidRPr="00F62BD0">
        <w:t>rafi,</w:t>
      </w:r>
      <w:r w:rsidRPr="00F62BD0">
        <w:rPr>
          <w:spacing w:val="49"/>
        </w:rPr>
        <w:t xml:space="preserve"> </w:t>
      </w:r>
      <w:r w:rsidRPr="00F62BD0">
        <w:t>M</w:t>
      </w:r>
      <w:r w:rsidRPr="00F62BD0">
        <w:rPr>
          <w:spacing w:val="1"/>
        </w:rPr>
        <w:t>a</w:t>
      </w:r>
      <w:r w:rsidRPr="00F62BD0">
        <w:rPr>
          <w:spacing w:val="-3"/>
        </w:rPr>
        <w:t>g</w:t>
      </w:r>
      <w:r w:rsidRPr="00F62BD0">
        <w:t>n</w:t>
      </w:r>
      <w:r w:rsidRPr="00F62BD0">
        <w:rPr>
          <w:spacing w:val="-1"/>
        </w:rPr>
        <w:t>e</w:t>
      </w:r>
      <w:r w:rsidRPr="00F62BD0">
        <w:t>tik</w:t>
      </w:r>
      <w:r w:rsidRPr="00F62BD0">
        <w:rPr>
          <w:spacing w:val="42"/>
        </w:rPr>
        <w:t xml:space="preserve"> </w:t>
      </w:r>
      <w:r w:rsidRPr="00F62BD0">
        <w:t>R</w:t>
      </w:r>
      <w:r w:rsidRPr="00F62BD0">
        <w:rPr>
          <w:spacing w:val="-1"/>
        </w:rPr>
        <w:t>e</w:t>
      </w:r>
      <w:r w:rsidRPr="00F62BD0">
        <w:rPr>
          <w:spacing w:val="1"/>
        </w:rPr>
        <w:t>z</w:t>
      </w:r>
      <w:r w:rsidRPr="00F62BD0">
        <w:t>on</w:t>
      </w:r>
      <w:r w:rsidRPr="00F62BD0">
        <w:rPr>
          <w:spacing w:val="-1"/>
        </w:rPr>
        <w:t>a</w:t>
      </w:r>
      <w:r w:rsidRPr="00F62BD0">
        <w:t>ns,</w:t>
      </w:r>
      <w:r w:rsidRPr="00F62BD0">
        <w:rPr>
          <w:spacing w:val="50"/>
        </w:rPr>
        <w:t xml:space="preserve"> </w:t>
      </w:r>
      <w:r w:rsidRPr="00F62BD0">
        <w:t>Pos</w:t>
      </w:r>
      <w:r w:rsidRPr="00F62BD0">
        <w:rPr>
          <w:spacing w:val="-2"/>
        </w:rPr>
        <w:t>i</w:t>
      </w:r>
      <w:r w:rsidRPr="00F62BD0">
        <w:t>tron</w:t>
      </w:r>
      <w:r w:rsidRPr="00F62BD0">
        <w:rPr>
          <w:spacing w:val="49"/>
        </w:rPr>
        <w:t xml:space="preserve"> </w:t>
      </w:r>
      <w:r w:rsidRPr="00F62BD0">
        <w:t>Emmission</w:t>
      </w:r>
      <w:r w:rsidRPr="00F62BD0">
        <w:rPr>
          <w:spacing w:val="50"/>
        </w:rPr>
        <w:t xml:space="preserve"> </w:t>
      </w:r>
      <w:r w:rsidRPr="00F62BD0">
        <w:t>Tomo</w:t>
      </w:r>
      <w:r w:rsidRPr="00F62BD0">
        <w:rPr>
          <w:spacing w:val="-3"/>
        </w:rPr>
        <w:t>g</w:t>
      </w:r>
      <w:r w:rsidRPr="00F62BD0">
        <w:t>r</w:t>
      </w:r>
      <w:r w:rsidRPr="00F62BD0">
        <w:rPr>
          <w:spacing w:val="-2"/>
        </w:rPr>
        <w:t>a</w:t>
      </w:r>
      <w:r w:rsidRPr="00F62BD0">
        <w:t xml:space="preserve">fi, </w:t>
      </w:r>
      <w:proofErr w:type="gramStart"/>
      <w:r w:rsidRPr="00F62BD0">
        <w:t>ult</w:t>
      </w:r>
      <w:r w:rsidRPr="00F62BD0">
        <w:rPr>
          <w:spacing w:val="-1"/>
        </w:rPr>
        <w:t>ra</w:t>
      </w:r>
      <w:r w:rsidRPr="00F62BD0">
        <w:t>sonl</w:t>
      </w:r>
      <w:r w:rsidRPr="00F62BD0">
        <w:rPr>
          <w:spacing w:val="-1"/>
        </w:rPr>
        <w:t>a</w:t>
      </w:r>
      <w:r w:rsidRPr="00F62BD0">
        <w:t>r</w:t>
      </w:r>
      <w:proofErr w:type="gramEnd"/>
      <w:r w:rsidRPr="00F62BD0">
        <w:rPr>
          <w:spacing w:val="49"/>
        </w:rPr>
        <w:t xml:space="preserve"> </w:t>
      </w:r>
      <w:r w:rsidRPr="00F62BD0">
        <w:t>vs.),</w:t>
      </w:r>
      <w:r w:rsidRPr="00F62BD0">
        <w:rPr>
          <w:spacing w:val="54"/>
        </w:rPr>
        <w:t xml:space="preserve"> </w:t>
      </w:r>
      <w:r w:rsidRPr="00F62BD0">
        <w:t>tetkik</w:t>
      </w:r>
      <w:r w:rsidRPr="00F62BD0">
        <w:rPr>
          <w:spacing w:val="57"/>
        </w:rPr>
        <w:t xml:space="preserve"> </w:t>
      </w:r>
      <w:r w:rsidRPr="00F62BD0">
        <w:t>ve</w:t>
      </w:r>
      <w:r w:rsidRPr="00F62BD0">
        <w:rPr>
          <w:spacing w:val="54"/>
        </w:rPr>
        <w:t xml:space="preserve"> </w:t>
      </w:r>
      <w:r w:rsidRPr="00F62BD0">
        <w:t>tanı</w:t>
      </w:r>
      <w:r w:rsidRPr="00F62BD0">
        <w:rPr>
          <w:spacing w:val="54"/>
        </w:rPr>
        <w:t xml:space="preserve"> </w:t>
      </w:r>
      <w:r w:rsidRPr="00F62BD0">
        <w:t>ünit</w:t>
      </w:r>
      <w:r w:rsidRPr="00F62BD0">
        <w:rPr>
          <w:spacing w:val="-1"/>
        </w:rPr>
        <w:t>e</w:t>
      </w:r>
      <w:r w:rsidRPr="00F62BD0">
        <w:t>le</w:t>
      </w:r>
      <w:r w:rsidRPr="00F62BD0">
        <w:rPr>
          <w:spacing w:val="-2"/>
        </w:rPr>
        <w:t>r</w:t>
      </w:r>
      <w:r w:rsidRPr="00F62BD0">
        <w:t>i</w:t>
      </w:r>
      <w:r w:rsidRPr="00F62BD0">
        <w:rPr>
          <w:spacing w:val="55"/>
        </w:rPr>
        <w:t xml:space="preserve"> </w:t>
      </w:r>
      <w:r w:rsidRPr="00F62BD0">
        <w:t>(</w:t>
      </w:r>
      <w:r w:rsidRPr="00F62BD0">
        <w:rPr>
          <w:spacing w:val="-1"/>
        </w:rPr>
        <w:t>E</w:t>
      </w:r>
      <w:r w:rsidRPr="00F62BD0">
        <w:t>ndo</w:t>
      </w:r>
      <w:r w:rsidRPr="00F62BD0">
        <w:rPr>
          <w:spacing w:val="2"/>
        </w:rPr>
        <w:t>s</w:t>
      </w:r>
      <w:r w:rsidRPr="00F62BD0">
        <w:t>kopi,</w:t>
      </w:r>
      <w:r w:rsidRPr="00F62BD0">
        <w:rPr>
          <w:spacing w:val="55"/>
        </w:rPr>
        <w:t xml:space="preserve"> </w:t>
      </w:r>
      <w:r w:rsidRPr="00F62BD0">
        <w:rPr>
          <w:spacing w:val="-2"/>
        </w:rPr>
        <w:t>B</w:t>
      </w:r>
      <w:r w:rsidRPr="00F62BD0">
        <w:t>ronk</w:t>
      </w:r>
      <w:r w:rsidRPr="00F62BD0">
        <w:rPr>
          <w:spacing w:val="-1"/>
        </w:rPr>
        <w:t>o</w:t>
      </w:r>
      <w:r w:rsidRPr="00F62BD0">
        <w:t>skopi,</w:t>
      </w:r>
      <w:r w:rsidRPr="00F62BD0">
        <w:rPr>
          <w:spacing w:val="54"/>
        </w:rPr>
        <w:t xml:space="preserve"> </w:t>
      </w:r>
      <w:r w:rsidRPr="00F62BD0">
        <w:t>Anjio</w:t>
      </w:r>
      <w:r w:rsidRPr="00F62BD0">
        <w:rPr>
          <w:spacing w:val="-2"/>
        </w:rPr>
        <w:t>g</w:t>
      </w:r>
      <w:r w:rsidRPr="00F62BD0">
        <w:rPr>
          <w:spacing w:val="1"/>
        </w:rPr>
        <w:t>r</w:t>
      </w:r>
      <w:r w:rsidRPr="00F62BD0">
        <w:rPr>
          <w:spacing w:val="-1"/>
        </w:rPr>
        <w:t>a</w:t>
      </w:r>
      <w:r w:rsidRPr="00F62BD0">
        <w:t>fil</w:t>
      </w:r>
      <w:r w:rsidRPr="00F62BD0">
        <w:rPr>
          <w:spacing w:val="-1"/>
        </w:rPr>
        <w:t>e</w:t>
      </w:r>
      <w:r w:rsidRPr="00F62BD0">
        <w:rPr>
          <w:spacing w:val="1"/>
        </w:rPr>
        <w:t>r</w:t>
      </w:r>
      <w:r w:rsidRPr="00F62BD0">
        <w:t>(R</w:t>
      </w:r>
      <w:r w:rsidRPr="00F62BD0">
        <w:rPr>
          <w:spacing w:val="-1"/>
        </w:rPr>
        <w:t>a</w:t>
      </w:r>
      <w:r w:rsidRPr="00F62BD0">
        <w:rPr>
          <w:spacing w:val="4"/>
        </w:rPr>
        <w:t>d</w:t>
      </w:r>
      <w:r w:rsidRPr="00F62BD0">
        <w:rPr>
          <w:spacing w:val="-5"/>
        </w:rPr>
        <w:t>y</w:t>
      </w:r>
      <w:r w:rsidRPr="00F62BD0">
        <w:t>oloji</w:t>
      </w:r>
      <w:r w:rsidRPr="00F62BD0">
        <w:rPr>
          <w:spacing w:val="55"/>
        </w:rPr>
        <w:t xml:space="preserve"> </w:t>
      </w:r>
      <w:r w:rsidRPr="00F62BD0">
        <w:t>ve k</w:t>
      </w:r>
      <w:r w:rsidRPr="00F62BD0">
        <w:rPr>
          <w:spacing w:val="-1"/>
        </w:rPr>
        <w:t>a</w:t>
      </w:r>
      <w:r w:rsidRPr="00F62BD0">
        <w:t>rd</w:t>
      </w:r>
      <w:r w:rsidRPr="00F62BD0">
        <w:rPr>
          <w:spacing w:val="1"/>
        </w:rPr>
        <w:t>i</w:t>
      </w:r>
      <w:r w:rsidRPr="00F62BD0">
        <w:rPr>
          <w:spacing w:val="-5"/>
        </w:rPr>
        <w:t>y</w:t>
      </w:r>
      <w:r w:rsidRPr="00F62BD0">
        <w:t>oloji)</w:t>
      </w:r>
      <w:r w:rsidRPr="00F62BD0">
        <w:rPr>
          <w:spacing w:val="33"/>
        </w:rPr>
        <w:t xml:space="preserve"> </w:t>
      </w:r>
      <w:r w:rsidRPr="00F62BD0">
        <w:t>vs</w:t>
      </w:r>
      <w:r w:rsidRPr="00F62BD0">
        <w:rPr>
          <w:spacing w:val="2"/>
        </w:rPr>
        <w:t>.</w:t>
      </w:r>
      <w:r w:rsidRPr="00F62BD0">
        <w:t>),</w:t>
      </w:r>
      <w:r w:rsidRPr="00F62BD0">
        <w:rPr>
          <w:spacing w:val="32"/>
        </w:rPr>
        <w:t xml:space="preserve"> </w:t>
      </w:r>
      <w:r w:rsidRPr="00F62BD0">
        <w:rPr>
          <w:spacing w:val="3"/>
        </w:rPr>
        <w:t>a</w:t>
      </w:r>
      <w:r w:rsidRPr="00F62BD0">
        <w:rPr>
          <w:spacing w:val="-5"/>
        </w:rPr>
        <w:t>y</w:t>
      </w:r>
      <w:r w:rsidRPr="00F62BD0">
        <w:rPr>
          <w:spacing w:val="1"/>
        </w:rPr>
        <w:t>a</w:t>
      </w:r>
      <w:r w:rsidRPr="00F62BD0">
        <w:t>kt</w:t>
      </w:r>
      <w:r w:rsidRPr="00F62BD0">
        <w:rPr>
          <w:spacing w:val="1"/>
        </w:rPr>
        <w:t>a</w:t>
      </w:r>
      <w:r w:rsidRPr="00F62BD0">
        <w:t>n</w:t>
      </w:r>
      <w:r w:rsidRPr="00F62BD0">
        <w:rPr>
          <w:spacing w:val="33"/>
        </w:rPr>
        <w:t xml:space="preserve"> </w:t>
      </w:r>
      <w:r w:rsidRPr="00F62BD0">
        <w:t>ted</w:t>
      </w:r>
      <w:r w:rsidRPr="00F62BD0">
        <w:rPr>
          <w:spacing w:val="-2"/>
        </w:rPr>
        <w:t>a</w:t>
      </w:r>
      <w:r w:rsidRPr="00F62BD0">
        <w:t>vi</w:t>
      </w:r>
      <w:r w:rsidRPr="00F62BD0">
        <w:rPr>
          <w:spacing w:val="33"/>
        </w:rPr>
        <w:t xml:space="preserve"> </w:t>
      </w:r>
      <w:r w:rsidRPr="00F62BD0">
        <w:t>ünit</w:t>
      </w:r>
      <w:r w:rsidRPr="00F62BD0">
        <w:rPr>
          <w:spacing w:val="-1"/>
        </w:rPr>
        <w:t>e</w:t>
      </w:r>
      <w:r w:rsidRPr="00F62BD0">
        <w:t>le</w:t>
      </w:r>
      <w:r w:rsidRPr="00F62BD0">
        <w:rPr>
          <w:spacing w:val="-2"/>
        </w:rPr>
        <w:t>r</w:t>
      </w:r>
      <w:r w:rsidRPr="00F62BD0">
        <w:t>i</w:t>
      </w:r>
      <w:r w:rsidRPr="00F62BD0">
        <w:rPr>
          <w:spacing w:val="36"/>
        </w:rPr>
        <w:t xml:space="preserve"> </w:t>
      </w:r>
      <w:r w:rsidRPr="00F62BD0">
        <w:t>(</w:t>
      </w:r>
      <w:r w:rsidRPr="00F62BD0">
        <w:rPr>
          <w:spacing w:val="-2"/>
        </w:rPr>
        <w:t>K</w:t>
      </w:r>
      <w:r w:rsidRPr="00F62BD0">
        <w:rPr>
          <w:spacing w:val="-1"/>
        </w:rPr>
        <w:t>e</w:t>
      </w:r>
      <w:r w:rsidRPr="00F62BD0">
        <w:t>m</w:t>
      </w:r>
      <w:r w:rsidRPr="00F62BD0">
        <w:rPr>
          <w:spacing w:val="2"/>
        </w:rPr>
        <w:t>o</w:t>
      </w:r>
      <w:r w:rsidRPr="00F62BD0">
        <w:t>te</w:t>
      </w:r>
      <w:r w:rsidRPr="00F62BD0">
        <w:rPr>
          <w:spacing w:val="-2"/>
        </w:rPr>
        <w:t>r</w:t>
      </w:r>
      <w:r w:rsidRPr="00F62BD0">
        <w:rPr>
          <w:spacing w:val="-1"/>
        </w:rPr>
        <w:t>a</w:t>
      </w:r>
      <w:r w:rsidRPr="00F62BD0">
        <w:t>pi</w:t>
      </w:r>
      <w:r w:rsidRPr="00F62BD0">
        <w:rPr>
          <w:spacing w:val="33"/>
        </w:rPr>
        <w:t xml:space="preserve"> </w:t>
      </w:r>
      <w:r w:rsidRPr="00F62BD0">
        <w:t>ünit</w:t>
      </w:r>
      <w:r w:rsidRPr="00F62BD0">
        <w:rPr>
          <w:spacing w:val="-1"/>
        </w:rPr>
        <w:t>e</w:t>
      </w:r>
      <w:r w:rsidRPr="00F62BD0">
        <w:t>le</w:t>
      </w:r>
      <w:r w:rsidRPr="00F62BD0">
        <w:rPr>
          <w:spacing w:val="-2"/>
        </w:rPr>
        <w:t>r</w:t>
      </w:r>
      <w:r w:rsidRPr="00F62BD0">
        <w:t>i,</w:t>
      </w:r>
      <w:r w:rsidRPr="00F62BD0">
        <w:rPr>
          <w:spacing w:val="33"/>
        </w:rPr>
        <w:t xml:space="preserve"> </w:t>
      </w:r>
      <w:r w:rsidRPr="00F62BD0">
        <w:t>R</w:t>
      </w:r>
      <w:r w:rsidRPr="00F62BD0">
        <w:rPr>
          <w:spacing w:val="-1"/>
        </w:rPr>
        <w:t>a</w:t>
      </w:r>
      <w:r w:rsidRPr="00F62BD0">
        <w:rPr>
          <w:spacing w:val="4"/>
        </w:rPr>
        <w:t>d</w:t>
      </w:r>
      <w:r w:rsidRPr="00F62BD0">
        <w:rPr>
          <w:spacing w:val="-5"/>
        </w:rPr>
        <w:t>y</w:t>
      </w:r>
      <w:r w:rsidRPr="00F62BD0">
        <w:rPr>
          <w:spacing w:val="1"/>
        </w:rPr>
        <w:t>a</w:t>
      </w:r>
      <w:r w:rsidRPr="00F62BD0">
        <w:rPr>
          <w:spacing w:val="4"/>
        </w:rPr>
        <w:t>s</w:t>
      </w:r>
      <w:r w:rsidRPr="00F62BD0">
        <w:rPr>
          <w:spacing w:val="-3"/>
        </w:rPr>
        <w:t>y</w:t>
      </w:r>
      <w:r w:rsidRPr="00F62BD0">
        <w:t>on</w:t>
      </w:r>
      <w:r w:rsidRPr="00F62BD0">
        <w:rPr>
          <w:spacing w:val="33"/>
        </w:rPr>
        <w:t xml:space="preserve"> </w:t>
      </w:r>
      <w:r w:rsidRPr="00F62BD0">
        <w:t>onkolojisi,</w:t>
      </w:r>
      <w:r w:rsidRPr="00F62BD0">
        <w:rPr>
          <w:spacing w:val="33"/>
        </w:rPr>
        <w:t xml:space="preserve"> </w:t>
      </w:r>
      <w:r w:rsidRPr="00F62BD0">
        <w:rPr>
          <w:spacing w:val="1"/>
        </w:rPr>
        <w:t>A</w:t>
      </w:r>
      <w:r w:rsidRPr="00F62BD0">
        <w:rPr>
          <w:spacing w:val="-5"/>
        </w:rPr>
        <w:t>y</w:t>
      </w:r>
      <w:r w:rsidRPr="00F62BD0">
        <w:rPr>
          <w:spacing w:val="-1"/>
        </w:rPr>
        <w:t>a</w:t>
      </w:r>
      <w:r w:rsidRPr="00F62BD0">
        <w:t>ktan infü</w:t>
      </w:r>
      <w:r w:rsidRPr="00F62BD0">
        <w:rPr>
          <w:spacing w:val="3"/>
        </w:rPr>
        <w:t>z</w:t>
      </w:r>
      <w:r w:rsidRPr="00F62BD0">
        <w:rPr>
          <w:spacing w:val="-8"/>
        </w:rPr>
        <w:t>y</w:t>
      </w:r>
      <w:r w:rsidRPr="00F62BD0">
        <w:t>on</w:t>
      </w:r>
      <w:r w:rsidRPr="00F62BD0">
        <w:rPr>
          <w:spacing w:val="9"/>
        </w:rPr>
        <w:t xml:space="preserve"> </w:t>
      </w:r>
      <w:r w:rsidRPr="00F62BD0">
        <w:t>ünit</w:t>
      </w:r>
      <w:r w:rsidRPr="00F62BD0">
        <w:rPr>
          <w:spacing w:val="-1"/>
        </w:rPr>
        <w:t>e</w:t>
      </w:r>
      <w:r w:rsidRPr="00F62BD0">
        <w:t>si,</w:t>
      </w:r>
      <w:r w:rsidRPr="00F62BD0">
        <w:rPr>
          <w:spacing w:val="7"/>
        </w:rPr>
        <w:t xml:space="preserve"> </w:t>
      </w:r>
      <w:r w:rsidRPr="00F62BD0">
        <w:t>D</w:t>
      </w:r>
      <w:r w:rsidRPr="00F62BD0">
        <w:rPr>
          <w:spacing w:val="4"/>
        </w:rPr>
        <w:t>i</w:t>
      </w:r>
      <w:r w:rsidRPr="00F62BD0">
        <w:rPr>
          <w:spacing w:val="-5"/>
        </w:rPr>
        <w:t>y</w:t>
      </w:r>
      <w:r w:rsidRPr="00F62BD0">
        <w:rPr>
          <w:spacing w:val="-1"/>
        </w:rPr>
        <w:t>a</w:t>
      </w:r>
      <w:r w:rsidRPr="00F62BD0">
        <w:t>l</w:t>
      </w:r>
      <w:r w:rsidRPr="00F62BD0">
        <w:rPr>
          <w:spacing w:val="3"/>
        </w:rPr>
        <w:t>i</w:t>
      </w:r>
      <w:r w:rsidRPr="00F62BD0">
        <w:t>z</w:t>
      </w:r>
      <w:r w:rsidRPr="00F62BD0">
        <w:rPr>
          <w:spacing w:val="8"/>
        </w:rPr>
        <w:t xml:space="preserve"> </w:t>
      </w:r>
      <w:r w:rsidRPr="00F62BD0">
        <w:t>me</w:t>
      </w:r>
      <w:r w:rsidRPr="00F62BD0">
        <w:rPr>
          <w:spacing w:val="-2"/>
        </w:rPr>
        <w:t>r</w:t>
      </w:r>
      <w:r w:rsidRPr="00F62BD0">
        <w:t>k</w:t>
      </w:r>
      <w:r w:rsidRPr="00F62BD0">
        <w:rPr>
          <w:spacing w:val="-1"/>
        </w:rPr>
        <w:t>e</w:t>
      </w:r>
      <w:r w:rsidRPr="00F62BD0">
        <w:rPr>
          <w:spacing w:val="1"/>
        </w:rPr>
        <w:t>z</w:t>
      </w:r>
      <w:r w:rsidRPr="00F62BD0">
        <w:t>i</w:t>
      </w:r>
      <w:r w:rsidRPr="00F62BD0">
        <w:rPr>
          <w:spacing w:val="7"/>
        </w:rPr>
        <w:t xml:space="preserve"> </w:t>
      </w:r>
      <w:r w:rsidRPr="00F62BD0">
        <w:t>vs.),</w:t>
      </w:r>
      <w:r w:rsidRPr="00F62BD0">
        <w:rPr>
          <w:spacing w:val="6"/>
        </w:rPr>
        <w:t xml:space="preserve"> </w:t>
      </w:r>
      <w:r w:rsidRPr="00F62BD0">
        <w:t>Mod</w:t>
      </w:r>
      <w:r w:rsidRPr="00F62BD0">
        <w:rPr>
          <w:spacing w:val="1"/>
        </w:rPr>
        <w:t>e</w:t>
      </w:r>
      <w:r w:rsidRPr="00F62BD0">
        <w:t>rn</w:t>
      </w:r>
      <w:r w:rsidRPr="00F62BD0">
        <w:rPr>
          <w:spacing w:val="8"/>
        </w:rPr>
        <w:t xml:space="preserve"> </w:t>
      </w:r>
      <w:r w:rsidRPr="00F62BD0">
        <w:rPr>
          <w:spacing w:val="-1"/>
        </w:rPr>
        <w:t>c</w:t>
      </w:r>
      <w:r w:rsidRPr="00F62BD0">
        <w:t>ihazla</w:t>
      </w:r>
      <w:r w:rsidRPr="00F62BD0">
        <w:rPr>
          <w:spacing w:val="-2"/>
        </w:rPr>
        <w:t>r</w:t>
      </w:r>
      <w:r w:rsidRPr="00F62BD0">
        <w:t>la</w:t>
      </w:r>
      <w:r w:rsidRPr="00F62BD0">
        <w:rPr>
          <w:spacing w:val="6"/>
        </w:rPr>
        <w:t xml:space="preserve"> </w:t>
      </w:r>
      <w:r w:rsidRPr="00F62BD0">
        <w:t>do</w:t>
      </w:r>
      <w:r w:rsidRPr="00F62BD0">
        <w:rPr>
          <w:spacing w:val="2"/>
        </w:rPr>
        <w:t>n</w:t>
      </w:r>
      <w:r w:rsidRPr="00F62BD0">
        <w:rPr>
          <w:spacing w:val="-1"/>
        </w:rPr>
        <w:t>a</w:t>
      </w:r>
      <w:r w:rsidRPr="00F62BD0">
        <w:t>tılm</w:t>
      </w:r>
      <w:r w:rsidRPr="00F62BD0">
        <w:rPr>
          <w:spacing w:val="6"/>
        </w:rPr>
        <w:t>ı</w:t>
      </w:r>
      <w:r w:rsidRPr="00F62BD0">
        <w:t>ş</w:t>
      </w:r>
      <w:r w:rsidRPr="00F62BD0">
        <w:rPr>
          <w:spacing w:val="7"/>
        </w:rPr>
        <w:t xml:space="preserve"> </w:t>
      </w:r>
      <w:r w:rsidRPr="00F62BD0">
        <w:rPr>
          <w:spacing w:val="1"/>
        </w:rPr>
        <w:t>a</w:t>
      </w:r>
      <w:r w:rsidRPr="00F62BD0">
        <w:t>mel</w:t>
      </w:r>
      <w:r w:rsidRPr="00F62BD0">
        <w:rPr>
          <w:spacing w:val="2"/>
        </w:rPr>
        <w:t>i</w:t>
      </w:r>
      <w:r w:rsidRPr="00F62BD0">
        <w:rPr>
          <w:spacing w:val="-5"/>
        </w:rPr>
        <w:t>y</w:t>
      </w:r>
      <w:r w:rsidRPr="00F62BD0">
        <w:rPr>
          <w:spacing w:val="-1"/>
        </w:rPr>
        <w:t>a</w:t>
      </w:r>
      <w:r w:rsidRPr="00F62BD0">
        <w:t>tha</w:t>
      </w:r>
      <w:r w:rsidRPr="00F62BD0">
        <w:rPr>
          <w:spacing w:val="1"/>
        </w:rPr>
        <w:t>n</w:t>
      </w:r>
      <w:r w:rsidRPr="00F62BD0">
        <w:rPr>
          <w:spacing w:val="-1"/>
        </w:rPr>
        <w:t>e</w:t>
      </w:r>
      <w:r w:rsidRPr="00F62BD0">
        <w:t>le</w:t>
      </w:r>
      <w:r w:rsidRPr="00F62BD0">
        <w:rPr>
          <w:spacing w:val="-2"/>
        </w:rPr>
        <w:t>r</w:t>
      </w:r>
      <w:r w:rsidRPr="00F62BD0">
        <w:t>,</w:t>
      </w:r>
      <w:r w:rsidRPr="00F62BD0">
        <w:rPr>
          <w:spacing w:val="13"/>
        </w:rPr>
        <w:t xml:space="preserve"> </w:t>
      </w:r>
      <w:r w:rsidRPr="00F62BD0">
        <w:rPr>
          <w:spacing w:val="-5"/>
        </w:rPr>
        <w:t>y</w:t>
      </w:r>
      <w:r w:rsidRPr="00F62BD0">
        <w:rPr>
          <w:spacing w:val="2"/>
        </w:rPr>
        <w:t>o</w:t>
      </w:r>
      <w:r w:rsidRPr="00F62BD0">
        <w:rPr>
          <w:spacing w:val="-3"/>
        </w:rPr>
        <w:t>ğ</w:t>
      </w:r>
      <w:r w:rsidRPr="00F62BD0">
        <w:t>un b</w:t>
      </w:r>
      <w:r w:rsidRPr="00F62BD0">
        <w:rPr>
          <w:spacing w:val="-1"/>
        </w:rPr>
        <w:t>a</w:t>
      </w:r>
      <w:r w:rsidRPr="00F62BD0">
        <w:t>kımlar</w:t>
      </w:r>
      <w:r w:rsidRPr="00F62BD0">
        <w:rPr>
          <w:spacing w:val="-2"/>
        </w:rPr>
        <w:t xml:space="preserve"> </w:t>
      </w:r>
      <w:r w:rsidRPr="00F62BD0">
        <w:t>ve</w:t>
      </w:r>
      <w:r w:rsidRPr="00F62BD0">
        <w:rPr>
          <w:spacing w:val="-1"/>
        </w:rPr>
        <w:t xml:space="preserve"> </w:t>
      </w:r>
      <w:r w:rsidRPr="00F62BD0">
        <w:t>klinikl</w:t>
      </w:r>
      <w:r w:rsidRPr="00F62BD0">
        <w:rPr>
          <w:spacing w:val="-1"/>
        </w:rPr>
        <w:t>e</w:t>
      </w:r>
      <w:r w:rsidRPr="00F62BD0">
        <w:t>re</w:t>
      </w:r>
      <w:r w:rsidRPr="00F62BD0">
        <w:rPr>
          <w:spacing w:val="-2"/>
        </w:rPr>
        <w:t xml:space="preserve"> </w:t>
      </w:r>
      <w:r w:rsidRPr="00F62BD0">
        <w:t>ö</w:t>
      </w:r>
      <w:r w:rsidRPr="00F62BD0">
        <w:rPr>
          <w:spacing w:val="1"/>
        </w:rPr>
        <w:t>z</w:t>
      </w:r>
      <w:r w:rsidRPr="00F62BD0">
        <w:rPr>
          <w:spacing w:val="-1"/>
        </w:rPr>
        <w:t>e</w:t>
      </w:r>
      <w:r w:rsidRPr="00F62BD0">
        <w:t>l</w:t>
      </w:r>
      <w:r w:rsidRPr="00F62BD0">
        <w:rPr>
          <w:spacing w:val="2"/>
        </w:rPr>
        <w:t xml:space="preserve"> </w:t>
      </w:r>
      <w:r w:rsidRPr="00F62BD0">
        <w:rPr>
          <w:spacing w:val="-5"/>
        </w:rPr>
        <w:t>y</w:t>
      </w:r>
      <w:r w:rsidRPr="00F62BD0">
        <w:rPr>
          <w:spacing w:val="-1"/>
        </w:rPr>
        <w:t>a</w:t>
      </w:r>
      <w:r w:rsidRPr="00F62BD0">
        <w:rPr>
          <w:spacing w:val="2"/>
        </w:rPr>
        <w:t>t</w:t>
      </w:r>
      <w:r w:rsidRPr="00F62BD0">
        <w:rPr>
          <w:spacing w:val="-1"/>
        </w:rPr>
        <w:t>a</w:t>
      </w:r>
      <w:r w:rsidRPr="00F62BD0">
        <w:t>klı s</w:t>
      </w:r>
      <w:r w:rsidRPr="00F62BD0">
        <w:rPr>
          <w:spacing w:val="-1"/>
        </w:rPr>
        <w:t>e</w:t>
      </w:r>
      <w:r w:rsidRPr="00F62BD0">
        <w:t>rvisle</w:t>
      </w:r>
      <w:r w:rsidRPr="00F62BD0">
        <w:rPr>
          <w:spacing w:val="-2"/>
        </w:rPr>
        <w:t>r</w:t>
      </w:r>
      <w:r w:rsidRPr="00F62BD0">
        <w:t>i ile karşılanm</w:t>
      </w:r>
      <w:r w:rsidRPr="00F62BD0">
        <w:rPr>
          <w:spacing w:val="-1"/>
        </w:rPr>
        <w:t>a</w:t>
      </w:r>
      <w:r w:rsidRPr="00F62BD0">
        <w:t>ktadı</w:t>
      </w:r>
      <w:r w:rsidRPr="00F62BD0">
        <w:rPr>
          <w:spacing w:val="-1"/>
        </w:rPr>
        <w:t>r</w:t>
      </w:r>
      <w:r w:rsidRPr="00F62BD0">
        <w:t>.</w:t>
      </w:r>
    </w:p>
    <w:p w:rsidR="00261EFB" w:rsidRPr="00F62BD0" w:rsidRDefault="00261EFB" w:rsidP="00D85E97">
      <w:pPr>
        <w:spacing w:before="120" w:after="120"/>
        <w:ind w:firstLine="284"/>
        <w:jc w:val="both"/>
        <w:rPr>
          <w:bCs/>
        </w:rPr>
      </w:pPr>
    </w:p>
    <w:p w:rsidR="00261EFB" w:rsidRPr="00F62BD0" w:rsidRDefault="00261EFB" w:rsidP="00261EFB">
      <w:pPr>
        <w:jc w:val="both"/>
        <w:rPr>
          <w:bCs/>
        </w:rPr>
      </w:pPr>
      <w:r w:rsidRPr="00F62BD0">
        <w:rPr>
          <w:bCs/>
        </w:rPr>
        <w:tab/>
        <w:t>Aşağıdaki tabloda Pamukkale Üniversitesi Hastanelerine ait bazı önemli istatistik bilgileri görülmektedir.</w:t>
      </w:r>
    </w:p>
    <w:p w:rsidR="00261EFB" w:rsidRDefault="00261EFB" w:rsidP="00261EFB">
      <w:pPr>
        <w:ind w:firstLine="708"/>
        <w:jc w:val="both"/>
        <w:rPr>
          <w:bCs/>
        </w:rPr>
      </w:pPr>
      <w:r w:rsidRPr="00F62BD0">
        <w:rPr>
          <w:bCs/>
        </w:rPr>
        <w:t xml:space="preserve">. </w:t>
      </w:r>
    </w:p>
    <w:p w:rsidR="0092717F" w:rsidRPr="00F62BD0" w:rsidRDefault="0092717F" w:rsidP="00261EFB">
      <w:pPr>
        <w:ind w:firstLine="708"/>
        <w:jc w:val="both"/>
        <w:rPr>
          <w:bCs/>
        </w:rPr>
      </w:pPr>
    </w:p>
    <w:p w:rsidR="00261EFB" w:rsidRPr="00F62BD0" w:rsidRDefault="002E0539" w:rsidP="002E0539">
      <w:pPr>
        <w:pStyle w:val="ResimYazs"/>
        <w:rPr>
          <w:b w:val="0"/>
          <w:sz w:val="24"/>
          <w:szCs w:val="24"/>
        </w:rPr>
      </w:pPr>
      <w:bookmarkStart w:id="146" w:name="_Toc508094133"/>
      <w:r w:rsidRPr="00F62BD0">
        <w:t xml:space="preserve">Tablo </w:t>
      </w:r>
      <w:fldSimple w:instr=" SEQ Tablo \* ARABIC ">
        <w:r w:rsidR="006B4560">
          <w:rPr>
            <w:noProof/>
          </w:rPr>
          <w:t>47</w:t>
        </w:r>
      </w:fldSimple>
      <w:r w:rsidRPr="00F62BD0">
        <w:t>: Sağlık Hizmetleri</w:t>
      </w:r>
      <w:bookmarkEnd w:id="146"/>
    </w:p>
    <w:tbl>
      <w:tblPr>
        <w:tblStyle w:val="AkListe-Vurgu2"/>
        <w:tblW w:w="5000" w:type="pct"/>
        <w:tblLook w:val="01E0" w:firstRow="1" w:lastRow="1" w:firstColumn="1" w:lastColumn="1" w:noHBand="0" w:noVBand="0"/>
      </w:tblPr>
      <w:tblGrid>
        <w:gridCol w:w="4667"/>
        <w:gridCol w:w="1517"/>
        <w:gridCol w:w="1784"/>
        <w:gridCol w:w="1510"/>
      </w:tblGrid>
      <w:tr w:rsidR="002E0539" w:rsidRPr="00F62BD0" w:rsidTr="005B53B0">
        <w:trPr>
          <w:cnfStyle w:val="100000000000" w:firstRow="1" w:lastRow="0" w:firstColumn="0" w:lastColumn="0" w:oddVBand="0" w:evenVBand="0" w:oddHBand="0" w:evenHBand="0" w:firstRowFirstColumn="0" w:firstRowLastColumn="0" w:lastRowFirstColumn="0" w:lastRowLastColumn="0"/>
          <w:trHeight w:hRule="exact" w:val="769"/>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F62BD0" w:rsidRDefault="002E0539" w:rsidP="00704444">
            <w:pPr>
              <w:pStyle w:val="TableParagraph"/>
              <w:ind w:left="103"/>
              <w:rPr>
                <w:rFonts w:ascii="Times New Roman" w:eastAsia="Times New Roman" w:hAnsi="Times New Roman"/>
              </w:rPr>
            </w:pPr>
            <w:r w:rsidRPr="00F62BD0">
              <w:rPr>
                <w:rFonts w:ascii="Times New Roman" w:eastAsia="Times New Roman" w:hAnsi="Times New Roman"/>
              </w:rPr>
              <w:t>BÖLÜMLER</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F62BD0" w:rsidRDefault="002E0539" w:rsidP="00704444">
            <w:pPr>
              <w:pStyle w:val="TableParagraph"/>
              <w:spacing w:line="360" w:lineRule="auto"/>
              <w:ind w:left="284" w:right="253" w:hanging="31"/>
              <w:rPr>
                <w:rFonts w:ascii="Times New Roman" w:eastAsia="Times New Roman" w:hAnsi="Times New Roman"/>
              </w:rPr>
            </w:pPr>
            <w:r w:rsidRPr="00F62BD0">
              <w:rPr>
                <w:rFonts w:ascii="Times New Roman" w:eastAsia="Times New Roman" w:hAnsi="Times New Roman"/>
              </w:rPr>
              <w:t>YATAK SAYISI</w:t>
            </w:r>
          </w:p>
        </w:tc>
        <w:tc>
          <w:tcPr>
            <w:tcW w:w="940" w:type="pct"/>
            <w:vAlign w:val="center"/>
          </w:tcPr>
          <w:p w:rsidR="002E0539" w:rsidRPr="00F62BD0" w:rsidRDefault="002E0539" w:rsidP="00704444">
            <w:pPr>
              <w:pStyle w:val="TableParagraph"/>
              <w:spacing w:line="360" w:lineRule="auto"/>
              <w:ind w:left="418" w:right="405" w:hanging="1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62BD0">
              <w:rPr>
                <w:rFonts w:ascii="Times New Roman" w:eastAsia="Times New Roman" w:hAnsi="Times New Roman"/>
              </w:rPr>
              <w:t>HASTA SAYISI</w:t>
            </w: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F62BD0" w:rsidRDefault="002E0539" w:rsidP="00704444">
            <w:pPr>
              <w:pStyle w:val="TableParagraph"/>
              <w:ind w:left="425"/>
              <w:rPr>
                <w:rFonts w:ascii="Times New Roman" w:eastAsia="Times New Roman" w:hAnsi="Times New Roman"/>
              </w:rPr>
            </w:pPr>
            <w:r w:rsidRPr="00F62BD0">
              <w:rPr>
                <w:rFonts w:ascii="Times New Roman" w:eastAsia="Times New Roman" w:hAnsi="Times New Roman"/>
              </w:rPr>
              <w:t>TETKİK</w:t>
            </w:r>
          </w:p>
          <w:p w:rsidR="002E0539" w:rsidRPr="00F62BD0" w:rsidRDefault="002E0539" w:rsidP="00704444">
            <w:pPr>
              <w:pStyle w:val="TableParagraph"/>
              <w:spacing w:before="6" w:line="120" w:lineRule="exact"/>
              <w:rPr>
                <w:rFonts w:ascii="Times New Roman" w:hAnsi="Times New Roman"/>
                <w:sz w:val="12"/>
                <w:szCs w:val="12"/>
              </w:rPr>
            </w:pPr>
          </w:p>
          <w:p w:rsidR="002E0539" w:rsidRPr="00F62BD0" w:rsidRDefault="002E0539" w:rsidP="00704444">
            <w:pPr>
              <w:pStyle w:val="TableParagraph"/>
              <w:ind w:left="468"/>
              <w:rPr>
                <w:rFonts w:ascii="Times New Roman" w:eastAsia="Times New Roman" w:hAnsi="Times New Roman"/>
              </w:rPr>
            </w:pPr>
            <w:r w:rsidRPr="00F62BD0">
              <w:rPr>
                <w:rFonts w:ascii="Times New Roman" w:eastAsia="Times New Roman" w:hAnsi="Times New Roman"/>
              </w:rPr>
              <w:t>SAYISI</w:t>
            </w:r>
          </w:p>
        </w:tc>
      </w:tr>
      <w:tr w:rsidR="002E0539" w:rsidRPr="00F62BD0" w:rsidTr="005B53B0">
        <w:trPr>
          <w:cnfStyle w:val="000000100000" w:firstRow="0" w:lastRow="0" w:firstColumn="0" w:lastColumn="0" w:oddVBand="0" w:evenVBand="0" w:oddHBand="1" w:evenHBand="0" w:firstRowFirstColumn="0" w:firstRowLastColumn="0" w:lastRowFirstColumn="0" w:lastRowLastColumn="0"/>
          <w:trHeight w:hRule="exact" w:val="389"/>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ACİL</w:t>
            </w:r>
            <w:r w:rsidRPr="005B53B0">
              <w:rPr>
                <w:rFonts w:ascii="Times New Roman" w:eastAsia="Times New Roman" w:hAnsi="Times New Roman"/>
                <w:b w:val="0"/>
                <w:spacing w:val="-9"/>
              </w:rPr>
              <w:t xml:space="preserve"> </w:t>
            </w:r>
            <w:r w:rsidRPr="005B53B0">
              <w:rPr>
                <w:rFonts w:ascii="Times New Roman" w:eastAsia="Times New Roman" w:hAnsi="Times New Roman"/>
                <w:b w:val="0"/>
              </w:rPr>
              <w:t>SERVİS</w:t>
            </w:r>
            <w:r w:rsidRPr="005B53B0">
              <w:rPr>
                <w:rFonts w:ascii="Times New Roman" w:eastAsia="Times New Roman" w:hAnsi="Times New Roman"/>
                <w:b w:val="0"/>
                <w:spacing w:val="38"/>
              </w:rPr>
              <w:t xml:space="preserve"> </w:t>
            </w:r>
            <w:r w:rsidRPr="005B53B0">
              <w:rPr>
                <w:rFonts w:ascii="Times New Roman" w:eastAsia="Times New Roman" w:hAnsi="Times New Roman"/>
                <w:b w:val="0"/>
              </w:rPr>
              <w:t>HİZMETLERİ</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pStyle w:val="TableParagraph"/>
              <w:spacing w:line="315" w:lineRule="exact"/>
              <w:ind w:left="665"/>
              <w:jc w:val="right"/>
              <w:rPr>
                <w:rFonts w:ascii="Times New Roman" w:eastAsia="Minion Pro" w:hAnsi="Times New Roman"/>
              </w:rPr>
            </w:pPr>
            <w:r w:rsidRPr="00C4522C">
              <w:rPr>
                <w:rFonts w:ascii="Times New Roman" w:eastAsia="Minion Pro" w:hAnsi="Times New Roman"/>
              </w:rPr>
              <w:t>48</w:t>
            </w:r>
          </w:p>
        </w:tc>
        <w:tc>
          <w:tcPr>
            <w:tcW w:w="940" w:type="pct"/>
            <w:vAlign w:val="center"/>
          </w:tcPr>
          <w:p w:rsidR="002E0539" w:rsidRPr="00C4522C" w:rsidRDefault="002E0539" w:rsidP="005B53B0">
            <w:pPr>
              <w:pStyle w:val="TableParagraph"/>
              <w:spacing w:before="4"/>
              <w:ind w:left="425"/>
              <w:jc w:val="right"/>
              <w:cnfStyle w:val="000000100000" w:firstRow="0" w:lastRow="0" w:firstColumn="0" w:lastColumn="0" w:oddVBand="0" w:evenVBand="0" w:oddHBand="1" w:evenHBand="0" w:firstRowFirstColumn="0" w:firstRowLastColumn="0" w:lastRowFirstColumn="0" w:lastRowLastColumn="0"/>
              <w:rPr>
                <w:rFonts w:ascii="Times New Roman" w:eastAsia="Minion Pro" w:hAnsi="Times New Roman"/>
              </w:rPr>
            </w:pPr>
            <w:r w:rsidRPr="00C4522C">
              <w:rPr>
                <w:rFonts w:ascii="Times New Roman" w:eastAsia="Minion Pro" w:hAnsi="Times New Roman"/>
              </w:rPr>
              <w:t>150.042</w:t>
            </w: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jc w:val="right"/>
              <w:rPr>
                <w:sz w:val="22"/>
                <w:szCs w:val="22"/>
              </w:rPr>
            </w:pPr>
          </w:p>
        </w:tc>
      </w:tr>
      <w:tr w:rsidR="002E0539" w:rsidRPr="00F62BD0" w:rsidTr="005B53B0">
        <w:trPr>
          <w:trHeight w:hRule="exact" w:val="389"/>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58"/>
              <w:rPr>
                <w:rFonts w:ascii="Times New Roman" w:eastAsia="Times New Roman" w:hAnsi="Times New Roman"/>
                <w:b w:val="0"/>
              </w:rPr>
            </w:pPr>
            <w:r w:rsidRPr="005B53B0">
              <w:rPr>
                <w:rFonts w:ascii="Times New Roman" w:eastAsia="Times New Roman" w:hAnsi="Times New Roman"/>
                <w:b w:val="0"/>
              </w:rPr>
              <w:t>YOĞUN BAKIM</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pStyle w:val="TableParagraph"/>
              <w:spacing w:before="7"/>
              <w:ind w:left="586"/>
              <w:jc w:val="right"/>
              <w:rPr>
                <w:rFonts w:ascii="Times New Roman" w:eastAsia="Minion Pro" w:hAnsi="Times New Roman"/>
              </w:rPr>
            </w:pPr>
            <w:r w:rsidRPr="00C4522C">
              <w:rPr>
                <w:rFonts w:ascii="Times New Roman" w:eastAsia="Minion Pro" w:hAnsi="Times New Roman"/>
              </w:rPr>
              <w:t>101</w:t>
            </w:r>
          </w:p>
        </w:tc>
        <w:tc>
          <w:tcPr>
            <w:tcW w:w="940" w:type="pct"/>
            <w:vAlign w:val="center"/>
          </w:tcPr>
          <w:p w:rsidR="002E0539" w:rsidRPr="00C4522C" w:rsidRDefault="002E0539" w:rsidP="005B53B0">
            <w:pPr>
              <w:pStyle w:val="TableParagraph"/>
              <w:spacing w:before="33"/>
              <w:ind w:left="621"/>
              <w:jc w:val="right"/>
              <w:cnfStyle w:val="000000000000" w:firstRow="0" w:lastRow="0" w:firstColumn="0" w:lastColumn="0" w:oddVBand="0" w:evenVBand="0" w:oddHBand="0" w:evenHBand="0" w:firstRowFirstColumn="0" w:firstRowLastColumn="0" w:lastRowFirstColumn="0" w:lastRowLastColumn="0"/>
              <w:rPr>
                <w:rFonts w:ascii="Times New Roman" w:eastAsia="Minion Pro" w:hAnsi="Times New Roman"/>
              </w:rPr>
            </w:pPr>
            <w:r w:rsidRPr="00C4522C">
              <w:rPr>
                <w:rFonts w:ascii="Times New Roman" w:eastAsia="Minion Pro" w:hAnsi="Times New Roman"/>
              </w:rPr>
              <w:t>1.329</w:t>
            </w: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jc w:val="right"/>
              <w:rPr>
                <w:sz w:val="22"/>
                <w:szCs w:val="22"/>
              </w:rPr>
            </w:pPr>
          </w:p>
        </w:tc>
      </w:tr>
      <w:tr w:rsidR="002E0539" w:rsidRPr="00F62BD0" w:rsidTr="005B53B0">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KLİNİK</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pStyle w:val="TableParagraph"/>
              <w:spacing w:line="253" w:lineRule="exact"/>
              <w:ind w:left="586"/>
              <w:jc w:val="right"/>
              <w:rPr>
                <w:rFonts w:ascii="Times New Roman" w:eastAsia="Minion Pro" w:hAnsi="Times New Roman"/>
              </w:rPr>
            </w:pPr>
            <w:r w:rsidRPr="00C4522C">
              <w:rPr>
                <w:rFonts w:ascii="Times New Roman" w:eastAsia="Minion Pro" w:hAnsi="Times New Roman"/>
              </w:rPr>
              <w:t>699</w:t>
            </w:r>
          </w:p>
        </w:tc>
        <w:tc>
          <w:tcPr>
            <w:tcW w:w="940" w:type="pct"/>
            <w:vAlign w:val="center"/>
          </w:tcPr>
          <w:p w:rsidR="002E0539" w:rsidRPr="00C4522C" w:rsidRDefault="002E0539" w:rsidP="005B53B0">
            <w:pPr>
              <w:pStyle w:val="TableParagraph"/>
              <w:spacing w:line="253" w:lineRule="exact"/>
              <w:ind w:left="516"/>
              <w:jc w:val="right"/>
              <w:cnfStyle w:val="000000100000" w:firstRow="0" w:lastRow="0" w:firstColumn="0" w:lastColumn="0" w:oddVBand="0" w:evenVBand="0" w:oddHBand="1" w:evenHBand="0" w:firstRowFirstColumn="0" w:firstRowLastColumn="0" w:lastRowFirstColumn="0" w:lastRowLastColumn="0"/>
              <w:rPr>
                <w:rFonts w:ascii="Times New Roman" w:eastAsia="Minion Pro" w:hAnsi="Times New Roman"/>
              </w:rPr>
            </w:pPr>
            <w:r w:rsidRPr="00C4522C">
              <w:rPr>
                <w:rFonts w:ascii="Times New Roman" w:eastAsia="Minion Pro" w:hAnsi="Times New Roman"/>
              </w:rPr>
              <w:t>48.104</w:t>
            </w: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jc w:val="right"/>
              <w:rPr>
                <w:sz w:val="22"/>
                <w:szCs w:val="22"/>
              </w:rPr>
            </w:pPr>
          </w:p>
        </w:tc>
      </w:tr>
      <w:tr w:rsidR="002E0539" w:rsidRPr="00F62BD0" w:rsidTr="005B53B0">
        <w:trPr>
          <w:trHeight w:hRule="exact" w:val="263"/>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AMELİYAT</w:t>
            </w:r>
            <w:r w:rsidRPr="005B53B0">
              <w:rPr>
                <w:rFonts w:ascii="Times New Roman" w:eastAsia="Times New Roman" w:hAnsi="Times New Roman"/>
                <w:b w:val="0"/>
                <w:spacing w:val="43"/>
              </w:rPr>
              <w:t xml:space="preserve"> </w:t>
            </w:r>
            <w:r w:rsidRPr="005B53B0">
              <w:rPr>
                <w:rFonts w:ascii="Times New Roman" w:eastAsia="Times New Roman" w:hAnsi="Times New Roman"/>
                <w:b w:val="0"/>
              </w:rPr>
              <w:t>SAYISI</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jc w:val="right"/>
              <w:rPr>
                <w:sz w:val="22"/>
                <w:szCs w:val="22"/>
              </w:rPr>
            </w:pPr>
          </w:p>
        </w:tc>
        <w:tc>
          <w:tcPr>
            <w:tcW w:w="940" w:type="pct"/>
            <w:vAlign w:val="center"/>
          </w:tcPr>
          <w:p w:rsidR="002E0539" w:rsidRPr="00C4522C" w:rsidRDefault="002E0539" w:rsidP="005B53B0">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jc w:val="right"/>
              <w:rPr>
                <w:sz w:val="22"/>
                <w:szCs w:val="22"/>
              </w:rPr>
            </w:pPr>
          </w:p>
        </w:tc>
      </w:tr>
      <w:tr w:rsidR="002E0539" w:rsidRPr="00F62BD0" w:rsidTr="005B53B0">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POLİKLİNİK</w:t>
            </w:r>
            <w:r w:rsidRPr="005B53B0">
              <w:rPr>
                <w:rFonts w:ascii="Times New Roman" w:eastAsia="Times New Roman" w:hAnsi="Times New Roman"/>
                <w:b w:val="0"/>
                <w:spacing w:val="46"/>
              </w:rPr>
              <w:t xml:space="preserve"> </w:t>
            </w:r>
            <w:r w:rsidRPr="005B53B0">
              <w:rPr>
                <w:rFonts w:ascii="Times New Roman" w:eastAsia="Times New Roman" w:hAnsi="Times New Roman"/>
                <w:b w:val="0"/>
              </w:rPr>
              <w:t>HASTASI</w:t>
            </w:r>
            <w:r w:rsidRPr="005B53B0">
              <w:rPr>
                <w:rFonts w:ascii="Times New Roman" w:eastAsia="Times New Roman" w:hAnsi="Times New Roman"/>
                <w:b w:val="0"/>
                <w:spacing w:val="-4"/>
              </w:rPr>
              <w:t xml:space="preserve"> </w:t>
            </w:r>
            <w:r w:rsidRPr="005B53B0">
              <w:rPr>
                <w:rFonts w:ascii="Times New Roman" w:eastAsia="Times New Roman" w:hAnsi="Times New Roman"/>
                <w:b w:val="0"/>
              </w:rPr>
              <w:t>SAYISI</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jc w:val="right"/>
              <w:rPr>
                <w:sz w:val="22"/>
                <w:szCs w:val="22"/>
              </w:rPr>
            </w:pPr>
          </w:p>
        </w:tc>
        <w:tc>
          <w:tcPr>
            <w:tcW w:w="940" w:type="pct"/>
            <w:vAlign w:val="center"/>
          </w:tcPr>
          <w:p w:rsidR="002E0539" w:rsidRPr="00C4522C" w:rsidRDefault="002E0539" w:rsidP="005B53B0">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jc w:val="right"/>
              <w:rPr>
                <w:b w:val="0"/>
                <w:sz w:val="22"/>
                <w:szCs w:val="22"/>
              </w:rPr>
            </w:pPr>
          </w:p>
        </w:tc>
      </w:tr>
      <w:tr w:rsidR="002E0539" w:rsidRPr="00F62BD0" w:rsidTr="005B53B0">
        <w:trPr>
          <w:trHeight w:hRule="exact" w:val="263"/>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LABORATUAR</w:t>
            </w:r>
            <w:r w:rsidRPr="005B53B0">
              <w:rPr>
                <w:rFonts w:ascii="Times New Roman" w:eastAsia="Times New Roman" w:hAnsi="Times New Roman"/>
                <w:b w:val="0"/>
                <w:spacing w:val="-16"/>
              </w:rPr>
              <w:t xml:space="preserve"> </w:t>
            </w:r>
            <w:r w:rsidRPr="005B53B0">
              <w:rPr>
                <w:rFonts w:ascii="Times New Roman" w:eastAsia="Times New Roman" w:hAnsi="Times New Roman"/>
                <w:b w:val="0"/>
              </w:rPr>
              <w:t>HİZMETLERİ</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jc w:val="right"/>
              <w:rPr>
                <w:sz w:val="22"/>
                <w:szCs w:val="22"/>
              </w:rPr>
            </w:pPr>
          </w:p>
        </w:tc>
        <w:tc>
          <w:tcPr>
            <w:tcW w:w="940" w:type="pct"/>
            <w:vAlign w:val="center"/>
          </w:tcPr>
          <w:p w:rsidR="002E0539" w:rsidRPr="00C4522C" w:rsidRDefault="002E0539" w:rsidP="005B53B0">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pStyle w:val="TableParagraph"/>
              <w:spacing w:line="253" w:lineRule="exact"/>
              <w:ind w:left="231"/>
              <w:jc w:val="right"/>
              <w:rPr>
                <w:rFonts w:ascii="Times New Roman" w:eastAsia="Minion Pro" w:hAnsi="Times New Roman"/>
                <w:b w:val="0"/>
              </w:rPr>
            </w:pPr>
            <w:r w:rsidRPr="00C4522C">
              <w:rPr>
                <w:rFonts w:ascii="Times New Roman" w:eastAsia="Minion Pro" w:hAnsi="Times New Roman"/>
                <w:b w:val="0"/>
              </w:rPr>
              <w:t>7.486.386</w:t>
            </w:r>
          </w:p>
        </w:tc>
      </w:tr>
      <w:tr w:rsidR="002E0539" w:rsidRPr="00F62BD0" w:rsidTr="005B53B0">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Pr>
                <w:rFonts w:ascii="Times New Roman" w:eastAsia="Times New Roman" w:hAnsi="Times New Roman"/>
                <w:b w:val="0"/>
              </w:rPr>
            </w:pPr>
            <w:r w:rsidRPr="005B53B0">
              <w:rPr>
                <w:rFonts w:ascii="Times New Roman" w:eastAsia="Times New Roman" w:hAnsi="Times New Roman"/>
                <w:b w:val="0"/>
              </w:rPr>
              <w:t>RADYOLOJİ</w:t>
            </w:r>
            <w:r w:rsidRPr="005B53B0">
              <w:rPr>
                <w:rFonts w:ascii="Times New Roman" w:eastAsia="Times New Roman" w:hAnsi="Times New Roman"/>
                <w:b w:val="0"/>
                <w:spacing w:val="-18"/>
              </w:rPr>
              <w:t xml:space="preserve"> </w:t>
            </w:r>
            <w:r w:rsidRPr="005B53B0">
              <w:rPr>
                <w:rFonts w:ascii="Times New Roman" w:eastAsia="Times New Roman" w:hAnsi="Times New Roman"/>
                <w:b w:val="0"/>
              </w:rPr>
              <w:t>ÜNİTESİ</w:t>
            </w:r>
            <w:r w:rsidRPr="005B53B0">
              <w:rPr>
                <w:rFonts w:ascii="Times New Roman" w:eastAsia="Times New Roman" w:hAnsi="Times New Roman"/>
                <w:b w:val="0"/>
                <w:spacing w:val="-17"/>
              </w:rPr>
              <w:t xml:space="preserve"> </w:t>
            </w:r>
            <w:r w:rsidRPr="005B53B0">
              <w:rPr>
                <w:rFonts w:ascii="Times New Roman" w:eastAsia="Times New Roman" w:hAnsi="Times New Roman"/>
                <w:b w:val="0"/>
              </w:rPr>
              <w:t>HİZMETLERİ</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jc w:val="right"/>
              <w:rPr>
                <w:sz w:val="22"/>
                <w:szCs w:val="22"/>
              </w:rPr>
            </w:pPr>
          </w:p>
        </w:tc>
        <w:tc>
          <w:tcPr>
            <w:tcW w:w="940" w:type="pct"/>
            <w:vAlign w:val="center"/>
          </w:tcPr>
          <w:p w:rsidR="002E0539" w:rsidRPr="00C4522C" w:rsidRDefault="002E0539" w:rsidP="005B53B0">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pStyle w:val="TableParagraph"/>
              <w:spacing w:line="253" w:lineRule="exact"/>
              <w:ind w:left="401"/>
              <w:jc w:val="right"/>
              <w:rPr>
                <w:rFonts w:ascii="Times New Roman" w:eastAsia="Minion Pro" w:hAnsi="Times New Roman"/>
                <w:b w:val="0"/>
              </w:rPr>
            </w:pPr>
            <w:r w:rsidRPr="00C4522C">
              <w:rPr>
                <w:rFonts w:ascii="Times New Roman" w:eastAsia="Minion Pro" w:hAnsi="Times New Roman"/>
                <w:b w:val="0"/>
              </w:rPr>
              <w:t>562.465</w:t>
            </w:r>
          </w:p>
        </w:tc>
      </w:tr>
      <w:tr w:rsidR="002E0539" w:rsidRPr="00F62BD0" w:rsidTr="005B53B0">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2465" w:type="pct"/>
            <w:vAlign w:val="center"/>
          </w:tcPr>
          <w:p w:rsidR="002E0539" w:rsidRPr="005B53B0" w:rsidRDefault="002E0539" w:rsidP="00704444">
            <w:pPr>
              <w:pStyle w:val="TableParagraph"/>
              <w:ind w:left="103" w:right="808"/>
              <w:rPr>
                <w:rFonts w:ascii="Times New Roman" w:eastAsia="Times New Roman" w:hAnsi="Times New Roman"/>
                <w:b w:val="0"/>
              </w:rPr>
            </w:pPr>
            <w:r w:rsidRPr="005B53B0">
              <w:rPr>
                <w:rFonts w:ascii="Times New Roman" w:eastAsia="Times New Roman" w:hAnsi="Times New Roman"/>
                <w:b w:val="0"/>
              </w:rPr>
              <w:t>NÜKLEER</w:t>
            </w:r>
            <w:r w:rsidRPr="005B53B0">
              <w:rPr>
                <w:rFonts w:ascii="Times New Roman" w:eastAsia="Times New Roman" w:hAnsi="Times New Roman"/>
                <w:b w:val="0"/>
                <w:spacing w:val="-5"/>
              </w:rPr>
              <w:t xml:space="preserve"> </w:t>
            </w:r>
            <w:r w:rsidRPr="005B53B0">
              <w:rPr>
                <w:rFonts w:ascii="Times New Roman" w:eastAsia="Times New Roman" w:hAnsi="Times New Roman"/>
                <w:b w:val="0"/>
              </w:rPr>
              <w:t>TIP</w:t>
            </w:r>
            <w:r w:rsidRPr="005B53B0">
              <w:rPr>
                <w:rFonts w:ascii="Times New Roman" w:eastAsia="Times New Roman" w:hAnsi="Times New Roman"/>
                <w:b w:val="0"/>
                <w:spacing w:val="-3"/>
              </w:rPr>
              <w:t xml:space="preserve"> </w:t>
            </w:r>
            <w:r w:rsidRPr="005B53B0">
              <w:rPr>
                <w:rFonts w:ascii="Times New Roman" w:eastAsia="Times New Roman" w:hAnsi="Times New Roman"/>
                <w:b w:val="0"/>
              </w:rPr>
              <w:t>BÖLÜMÜNDE</w:t>
            </w:r>
            <w:r w:rsidRPr="005B53B0">
              <w:rPr>
                <w:rFonts w:ascii="Times New Roman" w:eastAsia="Times New Roman" w:hAnsi="Times New Roman"/>
                <w:b w:val="0"/>
                <w:spacing w:val="-4"/>
              </w:rPr>
              <w:t xml:space="preserve"> </w:t>
            </w:r>
            <w:r w:rsidRPr="005B53B0">
              <w:rPr>
                <w:rFonts w:ascii="Times New Roman" w:eastAsia="Times New Roman" w:hAnsi="Times New Roman"/>
                <w:b w:val="0"/>
              </w:rPr>
              <w:t>VERİLEN</w:t>
            </w:r>
            <w:r w:rsidRPr="005B53B0">
              <w:rPr>
                <w:rFonts w:ascii="Times New Roman" w:eastAsia="Times New Roman" w:hAnsi="Times New Roman"/>
                <w:b w:val="0"/>
                <w:w w:val="99"/>
              </w:rPr>
              <w:t xml:space="preserve"> </w:t>
            </w:r>
            <w:r w:rsidRPr="005B53B0">
              <w:rPr>
                <w:rFonts w:ascii="Times New Roman" w:eastAsia="Times New Roman" w:hAnsi="Times New Roman"/>
                <w:b w:val="0"/>
              </w:rPr>
              <w:t>HİZMETLER</w:t>
            </w:r>
          </w:p>
        </w:tc>
        <w:tc>
          <w:tcPr>
            <w:cnfStyle w:val="000010000000" w:firstRow="0" w:lastRow="0" w:firstColumn="0" w:lastColumn="0" w:oddVBand="1" w:evenVBand="0" w:oddHBand="0" w:evenHBand="0" w:firstRowFirstColumn="0" w:firstRowLastColumn="0" w:lastRowFirstColumn="0" w:lastRowLastColumn="0"/>
            <w:tcW w:w="799" w:type="pct"/>
            <w:vAlign w:val="center"/>
          </w:tcPr>
          <w:p w:rsidR="002E0539" w:rsidRPr="00C4522C" w:rsidRDefault="002E0539" w:rsidP="005B53B0">
            <w:pPr>
              <w:jc w:val="right"/>
              <w:rPr>
                <w:sz w:val="22"/>
                <w:szCs w:val="22"/>
              </w:rPr>
            </w:pPr>
          </w:p>
        </w:tc>
        <w:tc>
          <w:tcPr>
            <w:tcW w:w="940" w:type="pct"/>
            <w:vAlign w:val="center"/>
          </w:tcPr>
          <w:p w:rsidR="002E0539" w:rsidRPr="00C4522C" w:rsidRDefault="002E0539" w:rsidP="005B53B0">
            <w:pPr>
              <w:jc w:val="right"/>
              <w:cnfStyle w:val="010000000000" w:firstRow="0" w:lastRow="1" w:firstColumn="0" w:lastColumn="0" w:oddVBand="0" w:evenVBand="0" w:oddHBand="0" w:evenHBand="0" w:firstRowFirstColumn="0" w:firstRowLastColumn="0" w:lastRowFirstColumn="0" w:lastRowLastColumn="0"/>
              <w:rPr>
                <w:sz w:val="22"/>
                <w:szCs w:val="22"/>
              </w:rPr>
            </w:pPr>
          </w:p>
        </w:tc>
        <w:tc>
          <w:tcPr>
            <w:cnfStyle w:val="000100000000" w:firstRow="0" w:lastRow="0" w:firstColumn="0" w:lastColumn="1" w:oddVBand="0" w:evenVBand="0" w:oddHBand="0" w:evenHBand="0" w:firstRowFirstColumn="0" w:firstRowLastColumn="0" w:lastRowFirstColumn="0" w:lastRowLastColumn="0"/>
            <w:tcW w:w="796" w:type="pct"/>
            <w:vAlign w:val="center"/>
          </w:tcPr>
          <w:p w:rsidR="002E0539" w:rsidRPr="00C4522C" w:rsidRDefault="002E0539" w:rsidP="005B53B0">
            <w:pPr>
              <w:pStyle w:val="TableParagraph"/>
              <w:spacing w:before="2" w:line="160" w:lineRule="exact"/>
              <w:jc w:val="right"/>
              <w:rPr>
                <w:rFonts w:ascii="Times New Roman" w:hAnsi="Times New Roman"/>
                <w:b w:val="0"/>
              </w:rPr>
            </w:pPr>
          </w:p>
          <w:p w:rsidR="002E0539" w:rsidRPr="00C4522C" w:rsidRDefault="002E0539" w:rsidP="005B53B0">
            <w:pPr>
              <w:pStyle w:val="TableParagraph"/>
              <w:ind w:left="532"/>
              <w:jc w:val="right"/>
              <w:rPr>
                <w:rFonts w:ascii="Times New Roman" w:eastAsia="Minion Pro" w:hAnsi="Times New Roman"/>
                <w:b w:val="0"/>
              </w:rPr>
            </w:pPr>
            <w:r w:rsidRPr="00C4522C">
              <w:rPr>
                <w:rFonts w:ascii="Times New Roman" w:eastAsia="Minion Pro" w:hAnsi="Times New Roman"/>
                <w:b w:val="0"/>
              </w:rPr>
              <w:t>14.533</w:t>
            </w:r>
          </w:p>
        </w:tc>
      </w:tr>
    </w:tbl>
    <w:p w:rsidR="002E0539" w:rsidRDefault="002E0539" w:rsidP="00261EFB"/>
    <w:p w:rsidR="00261EFB" w:rsidRDefault="00261EFB" w:rsidP="00261EFB"/>
    <w:p w:rsidR="003A7C65" w:rsidRDefault="003A7C65" w:rsidP="00261EFB"/>
    <w:p w:rsidR="003A7C65" w:rsidRDefault="003A7C65" w:rsidP="00261EFB"/>
    <w:p w:rsidR="003A7C65" w:rsidRDefault="003A7C65" w:rsidP="00261EFB"/>
    <w:p w:rsidR="003A7C65" w:rsidRDefault="003A7C65" w:rsidP="00261EFB"/>
    <w:p w:rsidR="003A7C65" w:rsidRDefault="003A7C65" w:rsidP="00261EFB"/>
    <w:p w:rsidR="003A7C65" w:rsidRDefault="003A7C65" w:rsidP="00261EFB"/>
    <w:p w:rsidR="003A7C65" w:rsidRPr="00F62BD0" w:rsidRDefault="003A7C65" w:rsidP="00261EFB"/>
    <w:p w:rsidR="00261EFB" w:rsidRPr="00F62BD0" w:rsidRDefault="0092717F" w:rsidP="0092717F">
      <w:pPr>
        <w:pStyle w:val="ResimYazs"/>
        <w:rPr>
          <w:b w:val="0"/>
          <w:sz w:val="24"/>
          <w:szCs w:val="24"/>
        </w:rPr>
      </w:pPr>
      <w:bookmarkStart w:id="147" w:name="_Toc508094134"/>
      <w:r>
        <w:lastRenderedPageBreak/>
        <w:t xml:space="preserve">Tablo </w:t>
      </w:r>
      <w:fldSimple w:instr=" SEQ Tablo \* ARABIC ">
        <w:r w:rsidR="006B4560">
          <w:rPr>
            <w:noProof/>
          </w:rPr>
          <w:t>48</w:t>
        </w:r>
      </w:fldSimple>
      <w:r>
        <w:t xml:space="preserve">: </w:t>
      </w:r>
      <w:r w:rsidRPr="005E0F7B">
        <w:t>Pamukkale Üniversitesi Eğitim Uygulama ve Araştırma Hastanesi Yıllara Göre İstatistik Bilgileri</w:t>
      </w:r>
      <w:bookmarkEnd w:id="147"/>
    </w:p>
    <w:tbl>
      <w:tblPr>
        <w:tblStyle w:val="OrtaGlgeleme1-Vurgu2"/>
        <w:tblW w:w="5000" w:type="pct"/>
        <w:tblLook w:val="06A0" w:firstRow="1" w:lastRow="0" w:firstColumn="1" w:lastColumn="0" w:noHBand="1" w:noVBand="1"/>
      </w:tblPr>
      <w:tblGrid>
        <w:gridCol w:w="2444"/>
        <w:gridCol w:w="1238"/>
        <w:gridCol w:w="1266"/>
        <w:gridCol w:w="1088"/>
        <w:gridCol w:w="1088"/>
        <w:gridCol w:w="1177"/>
        <w:gridCol w:w="1177"/>
      </w:tblGrid>
      <w:tr w:rsidR="0092717F" w:rsidRPr="009F32F4" w:rsidTr="0092717F">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bCs w:val="0"/>
                <w:color w:val="auto"/>
                <w:sz w:val="18"/>
                <w:szCs w:val="18"/>
              </w:rPr>
            </w:pPr>
          </w:p>
        </w:tc>
        <w:tc>
          <w:tcPr>
            <w:tcW w:w="691"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2011</w:t>
            </w:r>
          </w:p>
        </w:tc>
        <w:tc>
          <w:tcPr>
            <w:tcW w:w="706"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2012</w:t>
            </w:r>
          </w:p>
        </w:tc>
        <w:tc>
          <w:tcPr>
            <w:tcW w:w="612"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2013</w:t>
            </w:r>
          </w:p>
        </w:tc>
        <w:tc>
          <w:tcPr>
            <w:tcW w:w="612"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2014</w:t>
            </w:r>
          </w:p>
        </w:tc>
        <w:tc>
          <w:tcPr>
            <w:tcW w:w="659"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2015</w:t>
            </w:r>
          </w:p>
        </w:tc>
        <w:tc>
          <w:tcPr>
            <w:tcW w:w="659" w:type="pct"/>
            <w:vAlign w:val="center"/>
          </w:tcPr>
          <w:p w:rsidR="00261EFB" w:rsidRPr="009F32F4"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bCs w:val="0"/>
                <w:color w:val="auto"/>
                <w:sz w:val="22"/>
                <w:szCs w:val="22"/>
              </w:rPr>
            </w:pPr>
            <w:r w:rsidRPr="009F32F4">
              <w:rPr>
                <w:rFonts w:ascii="Times New Roman" w:eastAsia="Arial Unicode MS" w:hAnsi="Times New Roman"/>
                <w:bCs w:val="0"/>
                <w:color w:val="auto"/>
                <w:sz w:val="22"/>
                <w:szCs w:val="22"/>
              </w:rPr>
              <w:t>2017</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Mevcut Yatak</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564</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689</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690</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690</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810</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800</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Poliklinik Sayısı</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428.594</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707.114</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816.134</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972.826</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9F32F4">
              <w:rPr>
                <w:rFonts w:ascii="Times New Roman" w:hAnsi="Times New Roman"/>
                <w:sz w:val="18"/>
                <w:szCs w:val="18"/>
              </w:rPr>
              <w:t>1.068.290</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9F32F4">
              <w:rPr>
                <w:rFonts w:ascii="Times New Roman" w:hAnsi="Times New Roman"/>
                <w:sz w:val="18"/>
                <w:szCs w:val="18"/>
              </w:rPr>
              <w:t>1.171.300</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Serviste Yatan Hasta</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26.603</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36.189</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34.827</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44.272</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47.166</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48.003</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Büyük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5.637</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Orta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6.927</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Küçük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2.912</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proofErr w:type="gramStart"/>
            <w:r w:rsidRPr="009F32F4">
              <w:rPr>
                <w:rFonts w:ascii="Times New Roman" w:hAnsi="Times New Roman"/>
                <w:b w:val="0"/>
              </w:rPr>
              <w:t>A  Grubu</w:t>
            </w:r>
            <w:proofErr w:type="gramEnd"/>
            <w:r w:rsidRPr="009F32F4">
              <w:rPr>
                <w:rFonts w:ascii="Times New Roman" w:hAnsi="Times New Roman"/>
                <w:b w:val="0"/>
              </w:rPr>
              <w:t xml:space="preserve">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1.990</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2.247</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2.369</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3.167</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3.104</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proofErr w:type="gramStart"/>
            <w:r w:rsidRPr="009F32F4">
              <w:rPr>
                <w:rFonts w:ascii="Times New Roman" w:hAnsi="Times New Roman"/>
                <w:b w:val="0"/>
              </w:rPr>
              <w:t>B  Grubu</w:t>
            </w:r>
            <w:proofErr w:type="gramEnd"/>
            <w:r w:rsidRPr="009F32F4">
              <w:rPr>
                <w:rFonts w:ascii="Times New Roman" w:hAnsi="Times New Roman"/>
                <w:b w:val="0"/>
              </w:rPr>
              <w:t xml:space="preserve">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4.740</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5.141</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5.789</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4.524</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4.464</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proofErr w:type="gramStart"/>
            <w:r w:rsidRPr="009F32F4">
              <w:rPr>
                <w:rFonts w:ascii="Times New Roman" w:hAnsi="Times New Roman"/>
                <w:b w:val="0"/>
              </w:rPr>
              <w:t>C  Grubu</w:t>
            </w:r>
            <w:proofErr w:type="gramEnd"/>
            <w:r w:rsidRPr="009F32F4">
              <w:rPr>
                <w:rFonts w:ascii="Times New Roman" w:hAnsi="Times New Roman"/>
                <w:b w:val="0"/>
              </w:rPr>
              <w:t xml:space="preserve">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4.489</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5.533</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4.834</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4.719</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proofErr w:type="gramStart"/>
            <w:r w:rsidRPr="009F32F4">
              <w:rPr>
                <w:rFonts w:ascii="Times New Roman" w:hAnsi="Times New Roman"/>
                <w:b w:val="0"/>
              </w:rPr>
              <w:t>D  Grubu</w:t>
            </w:r>
            <w:proofErr w:type="gramEnd"/>
            <w:r w:rsidRPr="009F32F4">
              <w:rPr>
                <w:rFonts w:ascii="Times New Roman" w:hAnsi="Times New Roman"/>
                <w:b w:val="0"/>
              </w:rPr>
              <w:t xml:space="preserve">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4.660</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4.748</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6.372</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5.775</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proofErr w:type="gramStart"/>
            <w:r w:rsidRPr="009F32F4">
              <w:rPr>
                <w:rFonts w:ascii="Times New Roman" w:hAnsi="Times New Roman"/>
                <w:b w:val="0"/>
              </w:rPr>
              <w:t>E  Grubu</w:t>
            </w:r>
            <w:proofErr w:type="gramEnd"/>
            <w:r w:rsidRPr="009F32F4">
              <w:rPr>
                <w:rFonts w:ascii="Times New Roman" w:hAnsi="Times New Roman"/>
                <w:b w:val="0"/>
              </w:rPr>
              <w:t xml:space="preserve">  Ameliyat</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5.554</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4.191</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5.730</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4.074</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hAnsi="Times New Roman"/>
                <w:b w:val="0"/>
              </w:rPr>
            </w:pPr>
            <w:r w:rsidRPr="009F32F4">
              <w:rPr>
                <w:rFonts w:ascii="Times New Roman" w:hAnsi="Times New Roman"/>
                <w:b w:val="0"/>
              </w:rPr>
              <w:t xml:space="preserve">Diğer </w:t>
            </w:r>
            <w:proofErr w:type="gramStart"/>
            <w:r w:rsidRPr="009F32F4">
              <w:rPr>
                <w:rFonts w:ascii="Times New Roman" w:hAnsi="Times New Roman"/>
                <w:b w:val="0"/>
              </w:rPr>
              <w:t>Günübirlik  Ameliyat</w:t>
            </w:r>
            <w:proofErr w:type="gramEnd"/>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5.071</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45</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48</w:t>
            </w:r>
          </w:p>
        </w:tc>
      </w:tr>
      <w:tr w:rsidR="0092717F" w:rsidRPr="009F32F4" w:rsidTr="0092717F">
        <w:trPr>
          <w:trHeight w:hRule="exact" w:val="454"/>
        </w:trPr>
        <w:tc>
          <w:tcPr>
            <w:cnfStyle w:val="001000000000" w:firstRow="0" w:lastRow="0" w:firstColumn="1" w:lastColumn="0" w:oddVBand="0" w:evenVBand="0" w:oddHBand="0" w:evenHBand="0" w:firstRowFirstColumn="0" w:firstRowLastColumn="0" w:lastRowFirstColumn="0" w:lastRowLastColumn="0"/>
            <w:tcW w:w="1061" w:type="pct"/>
            <w:noWrap/>
            <w:vAlign w:val="center"/>
          </w:tcPr>
          <w:p w:rsidR="00261EFB" w:rsidRPr="009F32F4" w:rsidRDefault="00261EFB" w:rsidP="00E449E9">
            <w:pPr>
              <w:rPr>
                <w:rFonts w:ascii="Times New Roman" w:eastAsia="Arial Unicode MS" w:hAnsi="Times New Roman"/>
                <w:b w:val="0"/>
              </w:rPr>
            </w:pPr>
            <w:r w:rsidRPr="009F32F4">
              <w:rPr>
                <w:rFonts w:ascii="Times New Roman" w:hAnsi="Times New Roman"/>
                <w:b w:val="0"/>
              </w:rPr>
              <w:t>Yatak İşgal Oranı (%)</w:t>
            </w:r>
          </w:p>
        </w:tc>
        <w:tc>
          <w:tcPr>
            <w:tcW w:w="691"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95,1</w:t>
            </w:r>
          </w:p>
        </w:tc>
        <w:tc>
          <w:tcPr>
            <w:tcW w:w="706"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60.6</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81</w:t>
            </w:r>
          </w:p>
        </w:tc>
        <w:tc>
          <w:tcPr>
            <w:tcW w:w="612"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85</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80</w:t>
            </w:r>
          </w:p>
        </w:tc>
        <w:tc>
          <w:tcPr>
            <w:tcW w:w="659" w:type="pct"/>
            <w:vAlign w:val="center"/>
          </w:tcPr>
          <w:p w:rsidR="00261EFB" w:rsidRPr="009F32F4" w:rsidRDefault="00261E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32F4">
              <w:rPr>
                <w:rFonts w:ascii="Times New Roman" w:hAnsi="Times New Roman"/>
              </w:rPr>
              <w:t>81,1</w:t>
            </w:r>
          </w:p>
        </w:tc>
      </w:tr>
    </w:tbl>
    <w:p w:rsidR="00261EFB" w:rsidRPr="00F62BD0" w:rsidRDefault="00261EFB" w:rsidP="00261EFB">
      <w:pPr>
        <w:spacing w:line="360" w:lineRule="auto"/>
        <w:ind w:firstLine="708"/>
        <w:jc w:val="both"/>
        <w:rPr>
          <w:bCs/>
        </w:rPr>
      </w:pPr>
    </w:p>
    <w:p w:rsidR="0060583E" w:rsidRDefault="0060583E" w:rsidP="0060583E">
      <w:pPr>
        <w:pStyle w:val="GvdeMetni"/>
        <w:spacing w:after="0" w:line="276" w:lineRule="auto"/>
        <w:ind w:firstLine="680"/>
        <w:jc w:val="both"/>
      </w:pPr>
      <w:r>
        <w:t>K</w:t>
      </w:r>
      <w:r w:rsidRPr="0060583E">
        <w:t>a</w:t>
      </w:r>
      <w:r>
        <w:t>lite</w:t>
      </w:r>
      <w:r w:rsidRPr="0060583E">
        <w:t xml:space="preserve"> </w:t>
      </w:r>
      <w:r>
        <w:t>Yön</w:t>
      </w:r>
      <w:r w:rsidRPr="0060583E">
        <w:t>e</w:t>
      </w:r>
      <w:r>
        <w:t>tim</w:t>
      </w:r>
      <w:r w:rsidRPr="0060583E">
        <w:t xml:space="preserve"> </w:t>
      </w:r>
      <w:r>
        <w:t>Sist</w:t>
      </w:r>
      <w:r w:rsidRPr="0060583E">
        <w:t>e</w:t>
      </w:r>
      <w:r>
        <w:t>mi</w:t>
      </w:r>
      <w:r w:rsidRPr="0060583E">
        <w:t xml:space="preserve"> ça</w:t>
      </w:r>
      <w:r>
        <w:t>lışmal</w:t>
      </w:r>
      <w:r w:rsidRPr="0060583E">
        <w:t>a</w:t>
      </w:r>
      <w:r>
        <w:t>rı</w:t>
      </w:r>
      <w:r w:rsidRPr="0060583E">
        <w:t xml:space="preserve"> </w:t>
      </w:r>
      <w:r>
        <w:t>k</w:t>
      </w:r>
      <w:r w:rsidRPr="0060583E">
        <w:t>a</w:t>
      </w:r>
      <w:r>
        <w:t>ps</w:t>
      </w:r>
      <w:r w:rsidRPr="0060583E">
        <w:t>a</w:t>
      </w:r>
      <w:r>
        <w:t>mında</w:t>
      </w:r>
      <w:r w:rsidRPr="0060583E">
        <w:t xml:space="preserve"> </w:t>
      </w:r>
      <w:r>
        <w:t>komite</w:t>
      </w:r>
      <w:r w:rsidRPr="0060583E">
        <w:t xml:space="preserve"> üye</w:t>
      </w:r>
      <w:r>
        <w:t>le</w:t>
      </w:r>
      <w:r w:rsidRPr="0060583E">
        <w:t>r</w:t>
      </w:r>
      <w:r>
        <w:t>i,</w:t>
      </w:r>
      <w:r w:rsidRPr="0060583E">
        <w:t xml:space="preserve"> ak</w:t>
      </w:r>
      <w:r>
        <w:t>r</w:t>
      </w:r>
      <w:r w:rsidRPr="0060583E">
        <w:t>e</w:t>
      </w:r>
      <w:r>
        <w:t>dit</w:t>
      </w:r>
      <w:r w:rsidRPr="0060583E">
        <w:t>asyo</w:t>
      </w:r>
      <w:r>
        <w:t>n</w:t>
      </w:r>
      <w:r w:rsidRPr="0060583E">
        <w:t xml:space="preserve"> </w:t>
      </w:r>
      <w:r>
        <w:t>temsilcile</w:t>
      </w:r>
      <w:r w:rsidRPr="0060583E">
        <w:t>r</w:t>
      </w:r>
      <w:r>
        <w:t>i ile</w:t>
      </w:r>
      <w:r w:rsidRPr="0060583E">
        <w:t xml:space="preserve"> </w:t>
      </w:r>
      <w:r>
        <w:t>birlikte</w:t>
      </w:r>
      <w:r w:rsidRPr="0060583E">
        <w:t xml:space="preserve"> </w:t>
      </w:r>
      <w:r>
        <w:t>d</w:t>
      </w:r>
      <w:r w:rsidRPr="0060583E">
        <w:t>e</w:t>
      </w:r>
      <w:r>
        <w:t>v</w:t>
      </w:r>
      <w:r w:rsidRPr="0060583E">
        <w:t>a</w:t>
      </w:r>
      <w:r>
        <w:t>m</w:t>
      </w:r>
      <w:r w:rsidRPr="0060583E">
        <w:t xml:space="preserve"> e</w:t>
      </w:r>
      <w:r>
        <w:t>d</w:t>
      </w:r>
      <w:r w:rsidRPr="0060583E">
        <w:t>e</w:t>
      </w:r>
      <w:r>
        <w:t>n</w:t>
      </w:r>
      <w:r w:rsidRPr="0060583E">
        <w:t xml:space="preserve"> ça</w:t>
      </w:r>
      <w:r>
        <w:t>lışmal</w:t>
      </w:r>
      <w:r w:rsidRPr="0060583E">
        <w:t>a</w:t>
      </w:r>
      <w:r>
        <w:t>rın</w:t>
      </w:r>
      <w:r w:rsidRPr="0060583E">
        <w:t xml:space="preserve"> </w:t>
      </w:r>
      <w:r>
        <w:t>ilk</w:t>
      </w:r>
      <w:r w:rsidRPr="0060583E">
        <w:t xml:space="preserve"> a</w:t>
      </w:r>
      <w:r>
        <w:t>dımı</w:t>
      </w:r>
      <w:r w:rsidRPr="0060583E">
        <w:t xml:space="preserve"> </w:t>
      </w:r>
      <w:r>
        <w:t>ola</w:t>
      </w:r>
      <w:r w:rsidRPr="0060583E">
        <w:t>ra</w:t>
      </w:r>
      <w:r>
        <w:t>k</w:t>
      </w:r>
      <w:r w:rsidRPr="0060583E">
        <w:t xml:space="preserve"> </w:t>
      </w:r>
      <w:r>
        <w:t>PA</w:t>
      </w:r>
      <w:r w:rsidRPr="0060583E">
        <w:t>Ü</w:t>
      </w:r>
      <w:r>
        <w:t>_SARUM</w:t>
      </w:r>
      <w:r w:rsidRPr="0060583E">
        <w:t xml:space="preserve"> </w:t>
      </w:r>
      <w:r>
        <w:t>bü</w:t>
      </w:r>
      <w:r w:rsidRPr="0060583E">
        <w:t>nye</w:t>
      </w:r>
      <w:r>
        <w:t>sinde</w:t>
      </w:r>
      <w:r w:rsidRPr="0060583E">
        <w:t xml:space="preserve"> </w:t>
      </w:r>
      <w:r>
        <w:t>oluşturul</w:t>
      </w:r>
      <w:r w:rsidRPr="0060583E">
        <w:t>a</w:t>
      </w:r>
      <w:r>
        <w:t>n</w:t>
      </w:r>
      <w:r w:rsidRPr="0060583E">
        <w:t xml:space="preserve"> </w:t>
      </w:r>
      <w:r>
        <w:t>K</w:t>
      </w:r>
      <w:r w:rsidRPr="0060583E">
        <w:t>a</w:t>
      </w:r>
      <w:r>
        <w:t>lite Yön</w:t>
      </w:r>
      <w:r w:rsidRPr="0060583E">
        <w:t>e</w:t>
      </w:r>
      <w:r>
        <w:t>tim</w:t>
      </w:r>
      <w:r w:rsidRPr="0060583E">
        <w:t xml:space="preserve"> </w:t>
      </w:r>
      <w:r>
        <w:t>Sist</w:t>
      </w:r>
      <w:r w:rsidRPr="0060583E">
        <w:t>e</w:t>
      </w:r>
      <w:r>
        <w:t>mini</w:t>
      </w:r>
      <w:r w:rsidRPr="0060583E">
        <w:t xml:space="preserve"> geçer</w:t>
      </w:r>
      <w:r>
        <w:t>li</w:t>
      </w:r>
      <w:r w:rsidRPr="0060583E">
        <w:t xml:space="preserve"> </w:t>
      </w:r>
      <w:r>
        <w:t>kılmak</w:t>
      </w:r>
      <w:r w:rsidRPr="0060583E">
        <w:t xml:space="preserve"> üze</w:t>
      </w:r>
      <w:r>
        <w:t>re</w:t>
      </w:r>
      <w:r w:rsidRPr="0060583E">
        <w:t xml:space="preserve"> I</w:t>
      </w:r>
      <w:r>
        <w:t>SO</w:t>
      </w:r>
      <w:r w:rsidRPr="0060583E">
        <w:t xml:space="preserve"> </w:t>
      </w:r>
      <w:r>
        <w:t>900</w:t>
      </w:r>
      <w:r w:rsidRPr="0060583E">
        <w:t>1</w:t>
      </w:r>
      <w:r>
        <w:t>:2008</w:t>
      </w:r>
      <w:r w:rsidRPr="0060583E">
        <w:t xml:space="preserve"> Be</w:t>
      </w:r>
      <w:r>
        <w:t>lge</w:t>
      </w:r>
      <w:r w:rsidRPr="0060583E">
        <w:t xml:space="preserve"> </w:t>
      </w:r>
      <w:r>
        <w:t>D</w:t>
      </w:r>
      <w:r w:rsidRPr="0060583E">
        <w:t>ene</w:t>
      </w:r>
      <w:r>
        <w:t>timine</w:t>
      </w:r>
      <w:r w:rsidRPr="0060583E">
        <w:t xml:space="preserve"> g</w:t>
      </w:r>
      <w:r>
        <w:t>irilmiştir.</w:t>
      </w:r>
      <w:r w:rsidRPr="0060583E">
        <w:t xml:space="preserve"> </w:t>
      </w:r>
      <w:r>
        <w:t>H</w:t>
      </w:r>
      <w:r w:rsidRPr="0060583E">
        <w:t>a</w:t>
      </w:r>
      <w:r>
        <w:t>stan</w:t>
      </w:r>
      <w:r w:rsidRPr="0060583E">
        <w:t>e</w:t>
      </w:r>
      <w:r>
        <w:t xml:space="preserve">miz tüm </w:t>
      </w:r>
      <w:proofErr w:type="gramStart"/>
      <w:r>
        <w:t>birimle</w:t>
      </w:r>
      <w:r w:rsidRPr="0060583E">
        <w:t>r</w:t>
      </w:r>
      <w:r>
        <w:t>inde</w:t>
      </w:r>
      <w:r w:rsidRPr="0060583E">
        <w:t xml:space="preserve">  </w:t>
      </w:r>
      <w:r>
        <w:t>d</w:t>
      </w:r>
      <w:r w:rsidRPr="0060583E">
        <w:t>e</w:t>
      </w:r>
      <w:r>
        <w:t>v</w:t>
      </w:r>
      <w:r w:rsidRPr="0060583E">
        <w:t>a</w:t>
      </w:r>
      <w:r>
        <w:t>m</w:t>
      </w:r>
      <w:proofErr w:type="gramEnd"/>
      <w:r>
        <w:t xml:space="preserve"> </w:t>
      </w:r>
      <w:r w:rsidRPr="0060583E">
        <w:t>e</w:t>
      </w:r>
      <w:r>
        <w:t>d</w:t>
      </w:r>
      <w:r w:rsidRPr="0060583E">
        <w:t>e</w:t>
      </w:r>
      <w:r>
        <w:t>n</w:t>
      </w:r>
      <w:r w:rsidRPr="0060583E">
        <w:t xml:space="preserve"> </w:t>
      </w:r>
      <w:r>
        <w:t>d</w:t>
      </w:r>
      <w:r w:rsidRPr="0060583E">
        <w:t>e</w:t>
      </w:r>
      <w:r>
        <w:t>n</w:t>
      </w:r>
      <w:r w:rsidRPr="0060583E">
        <w:t>e</w:t>
      </w:r>
      <w:r>
        <w:t>timl</w:t>
      </w:r>
      <w:r w:rsidRPr="0060583E">
        <w:t>e</w:t>
      </w:r>
      <w:r>
        <w:t>r</w:t>
      </w:r>
      <w:r w:rsidRPr="0060583E">
        <w:t xml:space="preserve"> </w:t>
      </w:r>
      <w:r>
        <w:t>sonu</w:t>
      </w:r>
      <w:r w:rsidRPr="0060583E">
        <w:t>c</w:t>
      </w:r>
      <w:r>
        <w:t>unda</w:t>
      </w:r>
      <w:r w:rsidRPr="0060583E">
        <w:t xml:space="preserve"> </w:t>
      </w:r>
      <w:r>
        <w:t>kurumumuz</w:t>
      </w:r>
      <w:r w:rsidRPr="0060583E">
        <w:t xml:space="preserve"> </w:t>
      </w:r>
      <w:r>
        <w:t>ilk</w:t>
      </w:r>
      <w:r w:rsidRPr="0060583E">
        <w:t xml:space="preserve"> a</w:t>
      </w:r>
      <w:r>
        <w:t>d</w:t>
      </w:r>
      <w:r w:rsidRPr="0060583E">
        <w:t>ı</w:t>
      </w:r>
      <w:r>
        <w:t>m ola</w:t>
      </w:r>
      <w:r w:rsidRPr="0060583E">
        <w:t>ra</w:t>
      </w:r>
      <w:r>
        <w:t>k</w:t>
      </w:r>
      <w:r w:rsidRPr="0060583E">
        <w:t xml:space="preserve"> I</w:t>
      </w:r>
      <w:r>
        <w:t xml:space="preserve">SO 9001:2008 </w:t>
      </w:r>
      <w:r w:rsidRPr="0060583E">
        <w:t>Belge</w:t>
      </w:r>
      <w:r>
        <w:t>si alm</w:t>
      </w:r>
      <w:r w:rsidRPr="0060583E">
        <w:t>ay</w:t>
      </w:r>
      <w:r>
        <w:t>a</w:t>
      </w:r>
      <w:r w:rsidRPr="0060583E">
        <w:t xml:space="preserve"> </w:t>
      </w:r>
      <w:r>
        <w:t>h</w:t>
      </w:r>
      <w:r w:rsidRPr="0060583E">
        <w:t>a</w:t>
      </w:r>
      <w:r>
        <w:t>k k</w:t>
      </w:r>
      <w:r w:rsidRPr="0060583E">
        <w:t>aza</w:t>
      </w:r>
      <w:r>
        <w:t>nmıştır.</w:t>
      </w:r>
    </w:p>
    <w:p w:rsidR="00261EFB" w:rsidRDefault="0060583E" w:rsidP="0060583E">
      <w:pPr>
        <w:spacing w:line="276" w:lineRule="auto"/>
        <w:ind w:firstLine="680"/>
        <w:jc w:val="both"/>
      </w:pPr>
      <w:r>
        <w:t>H</w:t>
      </w:r>
      <w:r w:rsidRPr="0060583E">
        <w:t>a</w:t>
      </w:r>
      <w:r>
        <w:t>stan</w:t>
      </w:r>
      <w:r w:rsidRPr="0060583E">
        <w:t>e</w:t>
      </w:r>
      <w:r>
        <w:t>miz</w:t>
      </w:r>
      <w:r w:rsidRPr="0060583E">
        <w:t xml:space="preserve"> </w:t>
      </w:r>
      <w:r>
        <w:t>20</w:t>
      </w:r>
      <w:r w:rsidRPr="0060583E">
        <w:t>1</w:t>
      </w:r>
      <w:r>
        <w:t>7</w:t>
      </w:r>
      <w:r w:rsidRPr="0060583E">
        <w:t xml:space="preserve"> y</w:t>
      </w:r>
      <w:r>
        <w:t>ılı</w:t>
      </w:r>
      <w:r w:rsidRPr="0060583E">
        <w:t xml:space="preserve"> </w:t>
      </w:r>
      <w:r>
        <w:t>iç</w:t>
      </w:r>
      <w:r w:rsidRPr="0060583E">
        <w:t>e</w:t>
      </w:r>
      <w:r>
        <w:t>risinde</w:t>
      </w:r>
      <w:r w:rsidRPr="0060583E">
        <w:t xml:space="preserve"> </w:t>
      </w:r>
      <w:r>
        <w:t>K</w:t>
      </w:r>
      <w:r w:rsidRPr="0060583E">
        <w:t>a</w:t>
      </w:r>
      <w:r>
        <w:t>lite</w:t>
      </w:r>
      <w:r w:rsidRPr="0060583E">
        <w:t xml:space="preserve"> </w:t>
      </w:r>
      <w:r>
        <w:t>Yö</w:t>
      </w:r>
      <w:r w:rsidRPr="0060583E">
        <w:t>ne</w:t>
      </w:r>
      <w:r>
        <w:t>tim</w:t>
      </w:r>
      <w:r w:rsidRPr="0060583E">
        <w:t xml:space="preserve"> </w:t>
      </w:r>
      <w:r>
        <w:t>Sist</w:t>
      </w:r>
      <w:r w:rsidRPr="0060583E">
        <w:t>e</w:t>
      </w:r>
      <w:r>
        <w:t>mini</w:t>
      </w:r>
      <w:r w:rsidRPr="0060583E">
        <w:t xml:space="preserve"> geçe</w:t>
      </w:r>
      <w:r>
        <w:t>rli</w:t>
      </w:r>
      <w:r w:rsidRPr="0060583E">
        <w:t xml:space="preserve"> </w:t>
      </w:r>
      <w:r>
        <w:t>kılmak</w:t>
      </w:r>
      <w:r w:rsidRPr="0060583E">
        <w:t xml:space="preserve"> </w:t>
      </w:r>
      <w:r>
        <w:t>ü</w:t>
      </w:r>
      <w:r w:rsidRPr="0060583E">
        <w:t>ze</w:t>
      </w:r>
      <w:r>
        <w:t>re</w:t>
      </w:r>
      <w:r w:rsidRPr="0060583E">
        <w:t xml:space="preserve"> IS</w:t>
      </w:r>
      <w:r>
        <w:t>O 9001:2008</w:t>
      </w:r>
      <w:r w:rsidRPr="0060583E">
        <w:t xml:space="preserve"> Belg</w:t>
      </w:r>
      <w:r>
        <w:t>e</w:t>
      </w:r>
      <w:r w:rsidRPr="0060583E">
        <w:t xml:space="preserve"> De</w:t>
      </w:r>
      <w:r>
        <w:t>n</w:t>
      </w:r>
      <w:r w:rsidRPr="0060583E">
        <w:t>e</w:t>
      </w:r>
      <w:r>
        <w:t>timi</w:t>
      </w:r>
      <w:r w:rsidRPr="0060583E">
        <w:t xml:space="preserve"> </w:t>
      </w:r>
      <w:r>
        <w:t>ve</w:t>
      </w:r>
      <w:r w:rsidRPr="0060583E">
        <w:t xml:space="preserve"> </w:t>
      </w:r>
      <w:r>
        <w:t>S</w:t>
      </w:r>
      <w:r w:rsidRPr="0060583E">
        <w:t>ağ</w:t>
      </w:r>
      <w:r>
        <w:t>lık</w:t>
      </w:r>
      <w:r w:rsidRPr="0060583E">
        <w:t xml:space="preserve"> Ba</w:t>
      </w:r>
      <w:r>
        <w:t>k</w:t>
      </w:r>
      <w:r w:rsidRPr="0060583E">
        <w:t>a</w:t>
      </w:r>
      <w:r>
        <w:t>nl</w:t>
      </w:r>
      <w:r w:rsidRPr="0060583E">
        <w:t>ığ</w:t>
      </w:r>
      <w:r>
        <w:t>ı</w:t>
      </w:r>
      <w:r w:rsidRPr="0060583E">
        <w:t xml:space="preserve"> </w:t>
      </w:r>
      <w:r>
        <w:t>tar</w:t>
      </w:r>
      <w:r w:rsidRPr="0060583E">
        <w:t>af</w:t>
      </w:r>
      <w:r>
        <w:t>ından</w:t>
      </w:r>
      <w:r w:rsidRPr="0060583E">
        <w:t xml:space="preserve"> ya</w:t>
      </w:r>
      <w:r>
        <w:t>pıl</w:t>
      </w:r>
      <w:r w:rsidRPr="0060583E">
        <w:t>a</w:t>
      </w:r>
      <w:r>
        <w:t>n</w:t>
      </w:r>
      <w:r w:rsidRPr="0060583E">
        <w:t xml:space="preserve"> Sağ</w:t>
      </w:r>
      <w:r>
        <w:t>lıkta</w:t>
      </w:r>
      <w:r w:rsidRPr="0060583E">
        <w:t xml:space="preserve"> </w:t>
      </w:r>
      <w:r>
        <w:t>Hi</w:t>
      </w:r>
      <w:r w:rsidRPr="0060583E">
        <w:t>z</w:t>
      </w:r>
      <w:r>
        <w:t>met</w:t>
      </w:r>
      <w:r w:rsidRPr="0060583E">
        <w:t xml:space="preserve"> </w:t>
      </w:r>
      <w:r>
        <w:t>K</w:t>
      </w:r>
      <w:r w:rsidRPr="0060583E">
        <w:t>a</w:t>
      </w:r>
      <w:r>
        <w:t>lite Stand</w:t>
      </w:r>
      <w:r w:rsidRPr="0060583E">
        <w:t>a</w:t>
      </w:r>
      <w:r>
        <w:t>rtl</w:t>
      </w:r>
      <w:r w:rsidRPr="0060583E">
        <w:t>a</w:t>
      </w:r>
      <w:r>
        <w:t>rı</w:t>
      </w:r>
      <w:r w:rsidRPr="0060583E">
        <w:t xml:space="preserve"> </w:t>
      </w:r>
      <w:r>
        <w:t>d</w:t>
      </w:r>
      <w:r w:rsidRPr="0060583E">
        <w:t>e</w:t>
      </w:r>
      <w:r>
        <w:t>ğ</w:t>
      </w:r>
      <w:r w:rsidRPr="0060583E">
        <w:t>e</w:t>
      </w:r>
      <w:r>
        <w:t>rl</w:t>
      </w:r>
      <w:r w:rsidRPr="0060583E">
        <w:t>e</w:t>
      </w:r>
      <w:r>
        <w:t>ndi</w:t>
      </w:r>
      <w:r w:rsidRPr="0060583E">
        <w:t>r</w:t>
      </w:r>
      <w:r>
        <w:t>mel</w:t>
      </w:r>
      <w:r w:rsidRPr="0060583E">
        <w:t>e</w:t>
      </w:r>
      <w:r>
        <w:t>ri</w:t>
      </w:r>
      <w:r w:rsidRPr="0060583E">
        <w:t xml:space="preserve"> </w:t>
      </w:r>
      <w:r>
        <w:t>b</w:t>
      </w:r>
      <w:r w:rsidRPr="0060583E">
        <w:t>aşa</w:t>
      </w:r>
      <w:r>
        <w:t>r</w:t>
      </w:r>
      <w:r w:rsidRPr="0060583E">
        <w:t>ıyl</w:t>
      </w:r>
      <w:r>
        <w:t>a</w:t>
      </w:r>
      <w:r w:rsidRPr="0060583E">
        <w:t xml:space="preserve"> </w:t>
      </w:r>
      <w:r>
        <w:t>g</w:t>
      </w:r>
      <w:r w:rsidRPr="0060583E">
        <w:t>e</w:t>
      </w:r>
      <w:r>
        <w:t>rç</w:t>
      </w:r>
      <w:r w:rsidRPr="0060583E">
        <w:t>e</w:t>
      </w:r>
      <w:r>
        <w:t>kleşmiştir.</w:t>
      </w:r>
      <w:r w:rsidRPr="0060583E">
        <w:t xml:space="preserve"> </w:t>
      </w:r>
      <w:r>
        <w:t>H</w:t>
      </w:r>
      <w:r w:rsidRPr="0060583E">
        <w:t>a</w:t>
      </w:r>
      <w:r>
        <w:t>stan</w:t>
      </w:r>
      <w:r w:rsidRPr="0060583E">
        <w:t>e</w:t>
      </w:r>
      <w:r>
        <w:t>miz</w:t>
      </w:r>
      <w:r w:rsidRPr="0060583E">
        <w:t xml:space="preserve"> </w:t>
      </w:r>
      <w:r>
        <w:t>S</w:t>
      </w:r>
      <w:r w:rsidRPr="0060583E">
        <w:t>ağ</w:t>
      </w:r>
      <w:r>
        <w:t>lık</w:t>
      </w:r>
      <w:r w:rsidRPr="0060583E">
        <w:t xml:space="preserve"> Ba</w:t>
      </w:r>
      <w:r>
        <w:t>k</w:t>
      </w:r>
      <w:r w:rsidRPr="0060583E">
        <w:t>a</w:t>
      </w:r>
      <w:r>
        <w:t>nl</w:t>
      </w:r>
      <w:r w:rsidRPr="0060583E">
        <w:t>ığ</w:t>
      </w:r>
      <w:r>
        <w:t>ı</w:t>
      </w:r>
      <w:r w:rsidRPr="0060583E">
        <w:t xml:space="preserve"> </w:t>
      </w:r>
      <w:r>
        <w:t>t</w:t>
      </w:r>
      <w:r w:rsidRPr="0060583E">
        <w:t>a</w:t>
      </w:r>
      <w:r>
        <w:t>r</w:t>
      </w:r>
      <w:r w:rsidRPr="0060583E">
        <w:t>a</w:t>
      </w:r>
      <w:r>
        <w:t>fın</w:t>
      </w:r>
      <w:r w:rsidRPr="0060583E">
        <w:t>da</w:t>
      </w:r>
      <w:r>
        <w:t xml:space="preserve">n </w:t>
      </w:r>
      <w:r w:rsidRPr="0060583E">
        <w:t>ya</w:t>
      </w:r>
      <w:r>
        <w:t>pıl</w:t>
      </w:r>
      <w:r w:rsidRPr="0060583E">
        <w:t>a</w:t>
      </w:r>
      <w:r>
        <w:t>n</w:t>
      </w:r>
      <w:r w:rsidRPr="0060583E">
        <w:t xml:space="preserve"> </w:t>
      </w:r>
      <w:r>
        <w:t>S</w:t>
      </w:r>
      <w:r w:rsidRPr="0060583E">
        <w:t>ağ</w:t>
      </w:r>
      <w:r>
        <w:t>lıkta</w:t>
      </w:r>
      <w:r w:rsidRPr="0060583E">
        <w:t xml:space="preserve"> </w:t>
      </w:r>
      <w:r>
        <w:t>Hi</w:t>
      </w:r>
      <w:r w:rsidRPr="0060583E">
        <w:t>z</w:t>
      </w:r>
      <w:r>
        <w:t>met</w:t>
      </w:r>
      <w:r w:rsidRPr="0060583E">
        <w:t xml:space="preserve"> </w:t>
      </w:r>
      <w:r>
        <w:t>K</w:t>
      </w:r>
      <w:r w:rsidRPr="0060583E">
        <w:t>a</w:t>
      </w:r>
      <w:r>
        <w:t>lite</w:t>
      </w:r>
      <w:r w:rsidRPr="0060583E">
        <w:t xml:space="preserve"> </w:t>
      </w:r>
      <w:r>
        <w:t>Standartl</w:t>
      </w:r>
      <w:r w:rsidRPr="0060583E">
        <w:t>a</w:t>
      </w:r>
      <w:r>
        <w:t>rı</w:t>
      </w:r>
      <w:r w:rsidRPr="0060583E">
        <w:t xml:space="preserve"> de</w:t>
      </w:r>
      <w:r>
        <w:t>ğ</w:t>
      </w:r>
      <w:r w:rsidRPr="0060583E">
        <w:t>e</w:t>
      </w:r>
      <w:r>
        <w:t>rl</w:t>
      </w:r>
      <w:r w:rsidRPr="0060583E">
        <w:t>e</w:t>
      </w:r>
      <w:r>
        <w:t>ndirm</w:t>
      </w:r>
      <w:r w:rsidRPr="0060583E">
        <w:t>e</w:t>
      </w:r>
      <w:r>
        <w:t>si</w:t>
      </w:r>
      <w:r w:rsidRPr="0060583E">
        <w:t xml:space="preserve"> ne</w:t>
      </w:r>
      <w:r>
        <w:t>ti</w:t>
      </w:r>
      <w:r w:rsidRPr="0060583E">
        <w:t>ce</w:t>
      </w:r>
      <w:r>
        <w:t>sinde</w:t>
      </w:r>
      <w:r w:rsidRPr="0060583E">
        <w:t xml:space="preserve"> </w:t>
      </w:r>
      <w:r>
        <w:t>20</w:t>
      </w:r>
      <w:r w:rsidRPr="0060583E">
        <w:t>1</w:t>
      </w:r>
      <w:r>
        <w:t>7</w:t>
      </w:r>
      <w:r w:rsidRPr="0060583E">
        <w:t xml:space="preserve"> y</w:t>
      </w:r>
      <w:r>
        <w:t>ılında</w:t>
      </w:r>
      <w:r w:rsidRPr="0060583E">
        <w:t xml:space="preserve"> </w:t>
      </w:r>
      <w:r>
        <w:t>94</w:t>
      </w:r>
      <w:r w:rsidRPr="0060583E">
        <w:t xml:space="preserve"> </w:t>
      </w:r>
      <w:r>
        <w:t>p</w:t>
      </w:r>
      <w:r w:rsidRPr="0060583E">
        <w:t>ua</w:t>
      </w:r>
      <w:r>
        <w:t>n olmuştur.</w:t>
      </w:r>
    </w:p>
    <w:p w:rsidR="0060583E" w:rsidRPr="0060583E" w:rsidRDefault="0060583E" w:rsidP="0060583E">
      <w:pPr>
        <w:spacing w:line="276" w:lineRule="auto"/>
        <w:ind w:firstLine="680"/>
        <w:jc w:val="both"/>
      </w:pPr>
    </w:p>
    <w:p w:rsidR="00751A19" w:rsidRPr="00F62BD0" w:rsidRDefault="00751A19" w:rsidP="00D9155D">
      <w:pPr>
        <w:pStyle w:val="Balk6"/>
        <w:numPr>
          <w:ilvl w:val="2"/>
          <w:numId w:val="48"/>
        </w:numPr>
        <w:ind w:left="1400"/>
      </w:pPr>
      <w:r w:rsidRPr="00F62BD0">
        <w:t>Mediko-Sosyal</w:t>
      </w:r>
    </w:p>
    <w:p w:rsidR="00751A19" w:rsidRPr="00F62BD0" w:rsidRDefault="00751A19" w:rsidP="00751A19">
      <w:pPr>
        <w:ind w:firstLine="708"/>
        <w:jc w:val="both"/>
      </w:pPr>
      <w:r w:rsidRPr="00F62BD0">
        <w:rPr>
          <w:shd w:val="clear" w:color="auto" w:fill="FFFFFF"/>
        </w:rPr>
        <w:t>Mediko-Sosyal Merkezi, Üniversitemiz öğrencileri ile personelimiz ve personelimizin birinci dereceden yakınlarının poliklinik ve birinci basamak sağlık hizmetlerini, 5 Hekim, 3</w:t>
      </w:r>
      <w:r w:rsidRPr="00F62BD0">
        <w:t xml:space="preserve"> </w:t>
      </w:r>
      <w:r w:rsidRPr="00F62BD0">
        <w:rPr>
          <w:shd w:val="clear" w:color="auto" w:fill="FFFFFF"/>
        </w:rPr>
        <w:t>Hemşire ve 1 memur ile hafta içi her gün 08.30-16.30 saatleri arasında hizmet vermektedir. Sosyal Güvencesi olsun ya da olmasın tüm öğrencilerimiz ücretsiz muayene olabilmekte ve raporlu ilaçlarını yazdırabilmektedir.</w:t>
      </w:r>
      <w:r w:rsidRPr="00F62BD0">
        <w:t xml:space="preserve"> </w:t>
      </w:r>
    </w:p>
    <w:p w:rsidR="00751A19" w:rsidRPr="00F62BD0" w:rsidRDefault="00751A19" w:rsidP="00751A19">
      <w:pPr>
        <w:ind w:firstLine="708"/>
        <w:jc w:val="both"/>
        <w:rPr>
          <w:shd w:val="clear" w:color="auto" w:fill="FFFFFF"/>
        </w:rPr>
      </w:pPr>
      <w:r w:rsidRPr="00F62BD0">
        <w:rPr>
          <w:shd w:val="clear" w:color="auto" w:fill="FFFFFF"/>
        </w:rPr>
        <w:lastRenderedPageBreak/>
        <w:t xml:space="preserve">Penisilin grubu iğneler ve diğer sakıncalı görülen iğneler haricinde, tüm iğneler birimimizde ücretsiz olarak yapılmaktadır. İhtiyacı olan öğrencilerimize imkânlar dâhilinde hekim gözetiminde pansuman yapılmakta ve gerekli görüldüğü takdirde ilgili polikliniğe yönlendirilmektedir. İsteyen tüm öğrencilerimizin tansiyonları ölçülmekte, tansiyon takip kartı düzenlenmekte tansiyonları belli </w:t>
      </w:r>
      <w:r w:rsidR="00E70115">
        <w:rPr>
          <w:shd w:val="clear" w:color="auto" w:fill="FFFFFF"/>
        </w:rPr>
        <w:t>Aralık</w:t>
      </w:r>
      <w:r w:rsidRPr="00F62BD0">
        <w:rPr>
          <w:shd w:val="clear" w:color="auto" w:fill="FFFFFF"/>
        </w:rPr>
        <w:t>ta kontrol edilip gerekli görüldüğünde ilgili polikliniğe yönlendirilmektedir.</w:t>
      </w:r>
    </w:p>
    <w:p w:rsidR="00751A19" w:rsidRPr="00F62BD0" w:rsidRDefault="00751A19" w:rsidP="00261EFB">
      <w:pPr>
        <w:spacing w:line="276" w:lineRule="auto"/>
        <w:jc w:val="both"/>
        <w:rPr>
          <w:b/>
          <w:bCs/>
          <w:sz w:val="28"/>
          <w:szCs w:val="28"/>
        </w:rPr>
      </w:pPr>
    </w:p>
    <w:tbl>
      <w:tblPr>
        <w:tblStyle w:val="OrtaGlgeleme1-Vurgu2"/>
        <w:tblW w:w="5000" w:type="pct"/>
        <w:tblLook w:val="04A0" w:firstRow="1" w:lastRow="0" w:firstColumn="1" w:lastColumn="0" w:noHBand="0" w:noVBand="1"/>
      </w:tblPr>
      <w:tblGrid>
        <w:gridCol w:w="2145"/>
        <w:gridCol w:w="1968"/>
        <w:gridCol w:w="1968"/>
        <w:gridCol w:w="1968"/>
        <w:gridCol w:w="1429"/>
      </w:tblGrid>
      <w:tr w:rsidR="00751A19" w:rsidRPr="0060583E" w:rsidTr="00390D97">
        <w:trPr>
          <w:cnfStyle w:val="100000000000" w:firstRow="1" w:lastRow="0" w:firstColumn="0" w:lastColumn="0" w:oddVBand="0" w:evenVBand="0" w:oddHBand="0"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751A19" w:rsidP="00704444">
            <w:pPr>
              <w:jc w:val="both"/>
              <w:rPr>
                <w:rFonts w:ascii="Times New Roman" w:hAnsi="Times New Roman"/>
                <w:b w:val="0"/>
              </w:rPr>
            </w:pPr>
            <w:r w:rsidRPr="003A7C65">
              <w:rPr>
                <w:rFonts w:ascii="Times New Roman" w:hAnsi="Times New Roman"/>
                <w:b w:val="0"/>
              </w:rPr>
              <w:t>AYLAR</w:t>
            </w:r>
          </w:p>
        </w:tc>
        <w:tc>
          <w:tcPr>
            <w:tcW w:w="1038" w:type="pct"/>
            <w:vAlign w:val="center"/>
          </w:tcPr>
          <w:p w:rsidR="00751A19" w:rsidRPr="003A7C65" w:rsidRDefault="00751A19" w:rsidP="007044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3A7C65">
              <w:rPr>
                <w:rFonts w:ascii="Times New Roman" w:hAnsi="Times New Roman"/>
                <w:b w:val="0"/>
              </w:rPr>
              <w:t>ÖĞRENCİ</w:t>
            </w:r>
          </w:p>
        </w:tc>
        <w:tc>
          <w:tcPr>
            <w:tcW w:w="1038" w:type="pct"/>
            <w:vAlign w:val="center"/>
          </w:tcPr>
          <w:p w:rsidR="00751A19" w:rsidRPr="003A7C65" w:rsidRDefault="00751A19" w:rsidP="007044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3A7C65">
              <w:rPr>
                <w:rFonts w:ascii="Times New Roman" w:hAnsi="Times New Roman"/>
                <w:b w:val="0"/>
              </w:rPr>
              <w:t>PERSONEL</w:t>
            </w:r>
          </w:p>
        </w:tc>
        <w:tc>
          <w:tcPr>
            <w:tcW w:w="1038" w:type="pct"/>
            <w:vAlign w:val="center"/>
          </w:tcPr>
          <w:p w:rsidR="00751A19" w:rsidRPr="003A7C65" w:rsidRDefault="00751A19" w:rsidP="007044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3A7C65">
              <w:rPr>
                <w:rFonts w:ascii="Times New Roman" w:hAnsi="Times New Roman"/>
                <w:b w:val="0"/>
              </w:rPr>
              <w:t>MUAYENE</w:t>
            </w:r>
          </w:p>
        </w:tc>
        <w:tc>
          <w:tcPr>
            <w:tcW w:w="755" w:type="pct"/>
            <w:vAlign w:val="center"/>
          </w:tcPr>
          <w:p w:rsidR="00751A19" w:rsidRPr="003A7C65" w:rsidRDefault="00751A19" w:rsidP="007044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3A7C65">
              <w:rPr>
                <w:rFonts w:ascii="Times New Roman" w:hAnsi="Times New Roman"/>
                <w:b w:val="0"/>
              </w:rPr>
              <w:t>SEVK</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Ocak</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245</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215</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418</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12</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Şubat</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833</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202</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998</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37</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Mart</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1118</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230</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1303</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45</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Nisan</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693</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187</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846</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34</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 xml:space="preserve">Mayıs </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632</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190</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782</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40</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Haziran</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148</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144</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283</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9</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Temmuz</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182</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117</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282</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17</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Ağustos</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111</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111</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214</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8</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Eylül</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413</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159</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546</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26</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 xml:space="preserve">Ekim </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1319</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241</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1484</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76</w:t>
            </w:r>
          </w:p>
        </w:tc>
      </w:tr>
      <w:tr w:rsidR="00751A19" w:rsidRPr="0060583E"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60583E" w:rsidP="00704444">
            <w:pPr>
              <w:jc w:val="both"/>
              <w:rPr>
                <w:rFonts w:ascii="Times New Roman" w:hAnsi="Times New Roman"/>
                <w:b w:val="0"/>
              </w:rPr>
            </w:pPr>
            <w:r w:rsidRPr="003A7C65">
              <w:rPr>
                <w:rFonts w:ascii="Times New Roman" w:hAnsi="Times New Roman"/>
                <w:b w:val="0"/>
              </w:rPr>
              <w:t>Kasım</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919</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237</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1102</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7C65">
              <w:rPr>
                <w:rFonts w:ascii="Times New Roman" w:hAnsi="Times New Roman"/>
              </w:rPr>
              <w:t>54</w:t>
            </w:r>
          </w:p>
        </w:tc>
      </w:tr>
      <w:tr w:rsidR="00751A19" w:rsidRPr="0060583E" w:rsidTr="006058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E70115" w:rsidP="00704444">
            <w:pPr>
              <w:jc w:val="both"/>
              <w:rPr>
                <w:rFonts w:ascii="Times New Roman" w:hAnsi="Times New Roman"/>
                <w:b w:val="0"/>
              </w:rPr>
            </w:pPr>
            <w:r>
              <w:rPr>
                <w:rFonts w:ascii="Times New Roman" w:hAnsi="Times New Roman"/>
                <w:b w:val="0"/>
              </w:rPr>
              <w:t>Aralık</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892</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227</w:t>
            </w:r>
          </w:p>
        </w:tc>
        <w:tc>
          <w:tcPr>
            <w:tcW w:w="1038"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1072</w:t>
            </w:r>
          </w:p>
        </w:tc>
        <w:tc>
          <w:tcPr>
            <w:tcW w:w="755" w:type="pct"/>
            <w:vAlign w:val="center"/>
          </w:tcPr>
          <w:p w:rsidR="00751A19" w:rsidRPr="003A7C65" w:rsidRDefault="00751A19" w:rsidP="0060583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3A7C65">
              <w:rPr>
                <w:rFonts w:ascii="Times New Roman" w:hAnsi="Times New Roman"/>
              </w:rPr>
              <w:t>47</w:t>
            </w:r>
          </w:p>
        </w:tc>
      </w:tr>
      <w:tr w:rsidR="00751A19" w:rsidRPr="00F62BD0" w:rsidTr="00605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vAlign w:val="center"/>
          </w:tcPr>
          <w:p w:rsidR="00751A19" w:rsidRPr="003A7C65" w:rsidRDefault="00751A19" w:rsidP="00704444">
            <w:pPr>
              <w:jc w:val="both"/>
              <w:rPr>
                <w:rFonts w:ascii="Times New Roman" w:hAnsi="Times New Roman"/>
              </w:rPr>
            </w:pPr>
            <w:r w:rsidRPr="003A7C65">
              <w:rPr>
                <w:rFonts w:ascii="Times New Roman" w:hAnsi="Times New Roman"/>
              </w:rPr>
              <w:t>TOPLAM</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A7C65">
              <w:rPr>
                <w:rFonts w:ascii="Times New Roman" w:hAnsi="Times New Roman"/>
                <w:b/>
              </w:rPr>
              <w:t>7505</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A7C65">
              <w:rPr>
                <w:rFonts w:ascii="Times New Roman" w:hAnsi="Times New Roman"/>
                <w:b/>
              </w:rPr>
              <w:t>2260</w:t>
            </w:r>
          </w:p>
        </w:tc>
        <w:tc>
          <w:tcPr>
            <w:tcW w:w="1038"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A7C65">
              <w:rPr>
                <w:rFonts w:ascii="Times New Roman" w:hAnsi="Times New Roman"/>
                <w:b/>
              </w:rPr>
              <w:t>9360</w:t>
            </w:r>
          </w:p>
        </w:tc>
        <w:tc>
          <w:tcPr>
            <w:tcW w:w="755" w:type="pct"/>
            <w:vAlign w:val="center"/>
          </w:tcPr>
          <w:p w:rsidR="00751A19" w:rsidRPr="003A7C65" w:rsidRDefault="00751A19" w:rsidP="00605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A7C65">
              <w:rPr>
                <w:rFonts w:ascii="Times New Roman" w:hAnsi="Times New Roman"/>
                <w:b/>
              </w:rPr>
              <w:t>405</w:t>
            </w:r>
          </w:p>
        </w:tc>
      </w:tr>
    </w:tbl>
    <w:p w:rsidR="00751A19" w:rsidRDefault="00751A19" w:rsidP="00261EFB">
      <w:pPr>
        <w:spacing w:line="276" w:lineRule="auto"/>
        <w:jc w:val="both"/>
        <w:rPr>
          <w:b/>
          <w:bCs/>
          <w:sz w:val="28"/>
          <w:szCs w:val="28"/>
        </w:rPr>
      </w:pPr>
    </w:p>
    <w:p w:rsidR="0023770E" w:rsidRPr="00F62BD0" w:rsidRDefault="0023770E" w:rsidP="00261EFB">
      <w:pPr>
        <w:spacing w:line="276" w:lineRule="auto"/>
        <w:jc w:val="both"/>
        <w:rPr>
          <w:b/>
          <w:bCs/>
          <w:sz w:val="28"/>
          <w:szCs w:val="28"/>
        </w:rPr>
      </w:pPr>
    </w:p>
    <w:p w:rsidR="00751A19" w:rsidRPr="00F62BD0" w:rsidRDefault="00751A19" w:rsidP="00D9155D">
      <w:pPr>
        <w:pStyle w:val="Balk6"/>
        <w:numPr>
          <w:ilvl w:val="2"/>
          <w:numId w:val="48"/>
        </w:numPr>
        <w:ind w:left="1400"/>
      </w:pPr>
      <w:r w:rsidRPr="00F62BD0">
        <w:t>PDR Birimi</w:t>
      </w:r>
    </w:p>
    <w:p w:rsidR="00751A19" w:rsidRPr="00F62BD0" w:rsidRDefault="00751A19" w:rsidP="009E034A">
      <w:pPr>
        <w:pStyle w:val="NormalWeb"/>
        <w:shd w:val="clear" w:color="auto" w:fill="FFFFFF"/>
        <w:spacing w:before="0" w:beforeAutospacing="0" w:after="150" w:afterAutospacing="0"/>
        <w:ind w:firstLine="680"/>
        <w:jc w:val="both"/>
        <w:rPr>
          <w:rFonts w:ascii="Times New Roman" w:eastAsia="Times New Roman" w:hAnsi="Times New Roman" w:cs="Times New Roman"/>
          <w:shd w:val="clear" w:color="auto" w:fill="FFFFFF"/>
          <w:lang w:val="tr-TR" w:eastAsia="tr-TR"/>
        </w:rPr>
      </w:pPr>
      <w:r w:rsidRPr="00F62BD0">
        <w:rPr>
          <w:rFonts w:ascii="Times New Roman" w:eastAsia="Times New Roman" w:hAnsi="Times New Roman" w:cs="Times New Roman"/>
          <w:shd w:val="clear" w:color="auto" w:fill="FFFFFF"/>
          <w:lang w:val="tr-TR" w:eastAsia="tr-TR"/>
        </w:rPr>
        <w:t>Birim olarak öğrencilerin kişisel gelişimini destekleyerek günlük yaşam stresleri ile baş edebilmelerini sağlayacak bilgi ve beceriyi kazandırmak, zihinsel, duygusal ve sosyal yönden en üst düzeyde gelişmelerini sağlamayı hedefliyoruz. Öğrenci ve personelimiz birimimizden 09.00-12.00 ve 13.30-16.00 saatleri arasında  Mediko Sosyal Merkezi binasında hizmet vermektedir. Birimimiz 2017 yılı içerisinde toplamda 106 kişiye hizmet vermiştir.</w:t>
      </w:r>
    </w:p>
    <w:p w:rsidR="00751A19" w:rsidRDefault="00751A19" w:rsidP="00261EFB">
      <w:pPr>
        <w:spacing w:line="276" w:lineRule="auto"/>
        <w:jc w:val="both"/>
        <w:rPr>
          <w:b/>
          <w:bCs/>
          <w:sz w:val="28"/>
          <w:szCs w:val="28"/>
        </w:rPr>
      </w:pPr>
    </w:p>
    <w:p w:rsidR="0023770E" w:rsidRPr="00F62BD0" w:rsidRDefault="0023770E" w:rsidP="00261EFB">
      <w:pPr>
        <w:spacing w:line="276" w:lineRule="auto"/>
        <w:jc w:val="both"/>
        <w:rPr>
          <w:b/>
          <w:bCs/>
          <w:sz w:val="28"/>
          <w:szCs w:val="28"/>
        </w:rPr>
      </w:pPr>
    </w:p>
    <w:p w:rsidR="00261EFB" w:rsidRPr="00F62BD0" w:rsidRDefault="00261EFB" w:rsidP="00D9155D">
      <w:pPr>
        <w:pStyle w:val="Balk5"/>
        <w:numPr>
          <w:ilvl w:val="1"/>
          <w:numId w:val="48"/>
        </w:numPr>
        <w:ind w:left="1219" w:hanging="539"/>
      </w:pPr>
      <w:bookmarkStart w:id="148" w:name="_Toc348708449"/>
      <w:r w:rsidRPr="00F62BD0">
        <w:t>Mühendislik Hizmetleri</w:t>
      </w:r>
      <w:bookmarkEnd w:id="148"/>
      <w:r w:rsidR="005808EE">
        <w:t xml:space="preserve"> </w:t>
      </w:r>
    </w:p>
    <w:p w:rsidR="00301C4F" w:rsidRPr="0023770E" w:rsidRDefault="00301C4F" w:rsidP="00301C4F">
      <w:pPr>
        <w:shd w:val="clear" w:color="auto" w:fill="FFFFFF"/>
        <w:ind w:firstLine="680"/>
        <w:jc w:val="both"/>
      </w:pPr>
      <w:r w:rsidRPr="0023770E">
        <w:t xml:space="preserve">Pamukkale Teknokent bünyesinde danışmanlık yapan 18 Mühendislik Fakültesi öğretim üyesi bulunmaktadır. Döner Sermaye bünyesinde 2017 yılı içerisinde 162 tahlil-analiz, 189 danışmanlık hizmeti verilmiştir. Yine Döner Sermaye bünyesinde Mühendislik Fakültesi Bölümlerinde test ve analiz hizmetleri verilmektedir. </w:t>
      </w:r>
      <w:proofErr w:type="gramStart"/>
      <w:r w:rsidRPr="0023770E">
        <w:t>Çevre Mühendisliği Bölümünde; kimyasal oksijen ihtiyacı, krom, toplam azot, fosfat, toplam katı madde miktarı, Gıda Mühendisliği Bölümünde; nem, kül, protein, yağ, toplam şeker tayini, suda çözünen madde miktarı, Tekstil Mühendisliği Bölümünde; iplik numara, iplik büküm, iplik görünümü, iplik cinsi, rutubet tayini, klorlu su hastalığı, su sertlik tayini, Makine Mühendisliği Bölümünde; motor ve şasi numarası tespiti, sertlik deneyleri, tokluk ölçme, viskosite ölçme deneyi test ve analizleri yapılmaktadır.</w:t>
      </w:r>
      <w:proofErr w:type="gramEnd"/>
    </w:p>
    <w:p w:rsidR="00301C4F" w:rsidRPr="0023770E" w:rsidRDefault="00301C4F" w:rsidP="00301C4F">
      <w:pPr>
        <w:pStyle w:val="ListeParagraf"/>
        <w:shd w:val="clear" w:color="auto" w:fill="FFFFFF"/>
        <w:ind w:left="540"/>
        <w:jc w:val="both"/>
      </w:pPr>
    </w:p>
    <w:p w:rsidR="00301C4F" w:rsidRPr="0023770E" w:rsidRDefault="00301C4F" w:rsidP="00301C4F">
      <w:pPr>
        <w:shd w:val="clear" w:color="auto" w:fill="FFFFFF"/>
        <w:ind w:firstLine="680"/>
        <w:jc w:val="both"/>
      </w:pPr>
      <w:r w:rsidRPr="0023770E">
        <w:lastRenderedPageBreak/>
        <w:t xml:space="preserve">Pamukkale Üniversitesi de elektrikli araç konusundaki araştırma geliştirme faaliyetlerine yürütülen projelerle </w:t>
      </w:r>
      <w:proofErr w:type="gramStart"/>
      <w:r w:rsidRPr="0023770E">
        <w:t>dahil</w:t>
      </w:r>
      <w:proofErr w:type="gramEnd"/>
      <w:r w:rsidRPr="0023770E">
        <w:t xml:space="preserve"> olmuştur. Üniversitemiz bünyesinde tasarlanan, batarya enerjili bir elektrikli araç yapımı için 2016 yılında ALATAY ELEKTROMOBİL projesiyle başlamıştır. Üniversitemiz öğretim üyeleri ile öğrencileri tarafından yoğun bir çalışma döneminin ardından tasarlanıp geliştirilen ve büyük oranda yerli olan bir araç üretilmiştir.</w:t>
      </w:r>
    </w:p>
    <w:p w:rsidR="00301C4F" w:rsidRPr="0023770E" w:rsidRDefault="00301C4F" w:rsidP="00301C4F">
      <w:pPr>
        <w:pStyle w:val="ListeParagraf"/>
        <w:shd w:val="clear" w:color="auto" w:fill="FFFFFF"/>
        <w:ind w:left="540"/>
        <w:jc w:val="both"/>
      </w:pPr>
    </w:p>
    <w:p w:rsidR="00301C4F" w:rsidRPr="0023770E" w:rsidRDefault="00301C4F" w:rsidP="00301C4F">
      <w:pPr>
        <w:shd w:val="clear" w:color="auto" w:fill="FFFFFF"/>
        <w:ind w:firstLine="680"/>
        <w:jc w:val="both"/>
      </w:pPr>
      <w:r w:rsidRPr="0023770E">
        <w:t>TÜBİTAK'ın bünyesinde organize edilen "Efficiency Challenge- Electric Vehicle" yarışmasına 2016 ve 2017 yıllarında katılım sağlayan Pamukkale Üniversitesi ATAY (20) takımı her iki yarışmada da Electromobile-Yerli Ürün Teşvik kategorisinde TÜRKİYE BİRİNCİSİ ödülünü elde ederek büyük bir başarıya imza atmıştır.</w:t>
      </w:r>
    </w:p>
    <w:p w:rsidR="00301C4F" w:rsidRPr="0023770E" w:rsidRDefault="00301C4F" w:rsidP="00301C4F">
      <w:pPr>
        <w:pStyle w:val="ListeParagraf"/>
        <w:shd w:val="clear" w:color="auto" w:fill="FFFFFF"/>
        <w:ind w:left="540"/>
        <w:jc w:val="both"/>
      </w:pPr>
    </w:p>
    <w:p w:rsidR="00301C4F" w:rsidRPr="0023770E" w:rsidRDefault="00301C4F" w:rsidP="00301C4F">
      <w:pPr>
        <w:shd w:val="clear" w:color="auto" w:fill="FFFFFF"/>
        <w:ind w:firstLine="680"/>
        <w:jc w:val="both"/>
      </w:pPr>
      <w:r w:rsidRPr="0023770E">
        <w:t>ATAY takımı 2018 yılında yapılacak olan yarışmaya daha güçlü bir ekip ve daha da geliştirilmiş bir araç ile katılacağını duyurmuştur. Türkiye birinciliği bulunan yerli tasarım konusunda yeniden dereceye girmenin yanı sıra, performans ve bu yıl ilk defa düzenlenen OTONOM kategorilerinde de iddialı olan takım Üniversitemiz ve Denizli'nin ismini duyurmak için çalışmalara özverili bir şekilde devam etmektedir.</w:t>
      </w:r>
    </w:p>
    <w:p w:rsidR="00301C4F" w:rsidRPr="0023770E" w:rsidRDefault="00301C4F" w:rsidP="00301C4F">
      <w:pPr>
        <w:pStyle w:val="ListeParagraf"/>
        <w:shd w:val="clear" w:color="auto" w:fill="FFFFFF"/>
        <w:ind w:left="540"/>
        <w:jc w:val="both"/>
      </w:pPr>
    </w:p>
    <w:p w:rsidR="00301C4F" w:rsidRDefault="00301C4F" w:rsidP="00301C4F">
      <w:pPr>
        <w:shd w:val="clear" w:color="auto" w:fill="FFFFFF"/>
        <w:ind w:firstLine="680"/>
        <w:jc w:val="both"/>
        <w:rPr>
          <w:color w:val="333333"/>
        </w:rPr>
      </w:pPr>
      <w:r w:rsidRPr="0023770E">
        <w:t>Ayrıca elektrikli araçlar hakkında farkındalığının arttırılmasına yönelik etkinlikler yapılmakta olup fuar katılımları ve tanıtım organizasyonlarının yanı sıra okullarda etkinlikler düzenleyerek elektrikli taşıt teknolojilerini daha geniş kitlelere tanıtılması amaçlanmaktadır</w:t>
      </w:r>
      <w:r w:rsidRPr="00301C4F">
        <w:rPr>
          <w:color w:val="333333"/>
        </w:rPr>
        <w:t>.</w:t>
      </w:r>
    </w:p>
    <w:p w:rsidR="0023770E" w:rsidRDefault="0023770E" w:rsidP="00301C4F">
      <w:pPr>
        <w:shd w:val="clear" w:color="auto" w:fill="FFFFFF"/>
        <w:ind w:firstLine="680"/>
        <w:jc w:val="both"/>
        <w:rPr>
          <w:color w:val="333333"/>
        </w:rPr>
      </w:pPr>
    </w:p>
    <w:p w:rsidR="0023770E" w:rsidRPr="00301C4F" w:rsidRDefault="0023770E" w:rsidP="00301C4F">
      <w:pPr>
        <w:shd w:val="clear" w:color="auto" w:fill="FFFFFF"/>
        <w:ind w:firstLine="680"/>
        <w:jc w:val="both"/>
        <w:rPr>
          <w:color w:val="333333"/>
        </w:rPr>
      </w:pPr>
    </w:p>
    <w:p w:rsidR="00261EFB" w:rsidRPr="00F62BD0" w:rsidRDefault="00261EFB" w:rsidP="00261EFB">
      <w:pPr>
        <w:ind w:firstLine="12"/>
        <w:jc w:val="both"/>
        <w:rPr>
          <w:b/>
        </w:rPr>
      </w:pPr>
    </w:p>
    <w:p w:rsidR="00261EFB" w:rsidRDefault="00E03558" w:rsidP="00D9155D">
      <w:pPr>
        <w:pStyle w:val="ListeParagraf"/>
        <w:numPr>
          <w:ilvl w:val="1"/>
          <w:numId w:val="48"/>
        </w:numPr>
        <w:ind w:left="1219" w:hanging="539"/>
        <w:rPr>
          <w:b/>
        </w:rPr>
      </w:pPr>
      <w:r w:rsidRPr="009E034A">
        <w:rPr>
          <w:b/>
        </w:rPr>
        <w:t>İdari Hizmetler</w:t>
      </w:r>
    </w:p>
    <w:p w:rsidR="009E034A" w:rsidRDefault="009E034A" w:rsidP="009E034A">
      <w:pPr>
        <w:pStyle w:val="ListeParagraf"/>
        <w:ind w:left="1219"/>
        <w:rPr>
          <w:b/>
        </w:rPr>
      </w:pPr>
    </w:p>
    <w:p w:rsidR="009E034A" w:rsidRDefault="009E034A" w:rsidP="00D9155D">
      <w:pPr>
        <w:pStyle w:val="ListeParagraf"/>
        <w:numPr>
          <w:ilvl w:val="2"/>
          <w:numId w:val="48"/>
        </w:numPr>
        <w:ind w:left="1400"/>
        <w:rPr>
          <w:b/>
        </w:rPr>
      </w:pPr>
      <w:r>
        <w:rPr>
          <w:b/>
        </w:rPr>
        <w:t>Adli ve İdari Yargı Hizmetleri</w:t>
      </w:r>
    </w:p>
    <w:p w:rsidR="009E034A" w:rsidRPr="009E034A" w:rsidRDefault="009E034A" w:rsidP="009E034A">
      <w:pPr>
        <w:pStyle w:val="ListeParagraf"/>
        <w:ind w:left="1400"/>
        <w:rPr>
          <w:b/>
        </w:rPr>
      </w:pPr>
    </w:p>
    <w:p w:rsidR="00E03558" w:rsidRPr="00F62BD0" w:rsidRDefault="00E03558" w:rsidP="009E034A">
      <w:pPr>
        <w:spacing w:line="288" w:lineRule="auto"/>
        <w:ind w:right="-276" w:firstLine="680"/>
        <w:jc w:val="both"/>
      </w:pPr>
      <w:r w:rsidRPr="00F62BD0">
        <w:t>Pamukkale Üniversitesi Hukuk Müşavirliği; 2547 Sayılı Yükseköğretim Kanununda yazılı ilke, esas ve hedefler doğrultusunda, yüklendiği kamu hizmetlerini yerine getirirken Kurumumuzun tesis ettiği idari işlem ve eylemlerinin hukuka uygun olması yönünde danışma birimi olarak ve Üniversitenin hak ve menfaatlerinin savunulması ve elde edilmesinde ise muhakemat hizmetleri vermektedir.</w:t>
      </w:r>
    </w:p>
    <w:p w:rsidR="00E03558" w:rsidRDefault="00E03558" w:rsidP="009E034A">
      <w:pPr>
        <w:spacing w:line="288" w:lineRule="auto"/>
        <w:ind w:right="-276" w:firstLine="680"/>
        <w:jc w:val="both"/>
      </w:pPr>
      <w:r w:rsidRPr="00F62BD0">
        <w:t xml:space="preserve">2017 yılında, Hukuk Müşavirliğinin tayin edilmiş </w:t>
      </w:r>
      <w:proofErr w:type="gramStart"/>
      <w:r w:rsidRPr="00F62BD0">
        <w:t>misyonuna</w:t>
      </w:r>
      <w:proofErr w:type="gramEnd"/>
      <w:r w:rsidRPr="00F62BD0">
        <w:t xml:space="preserve"> uygun olarak, ‘Hukukun Üstünlüğü’ ilkesine bağlı kalınarak Kurumun tesis ettiği eylem ve işlemlerin hukuka uygun olması konusunda gayret gösterilmiş, kurumumuz lehinde ve aleyhinde açılan davalar takip edilip sonuçlandırılmıştır. Aşağıda bu kapsamda takip edilen dosa sayıları yer almaktadır.</w:t>
      </w:r>
    </w:p>
    <w:p w:rsidR="0023770E" w:rsidRDefault="0023770E" w:rsidP="009E034A">
      <w:pPr>
        <w:spacing w:line="288" w:lineRule="auto"/>
        <w:ind w:right="-276" w:firstLine="680"/>
        <w:jc w:val="both"/>
      </w:pPr>
    </w:p>
    <w:p w:rsidR="0023770E" w:rsidRDefault="0023770E" w:rsidP="009E034A">
      <w:pPr>
        <w:spacing w:line="288" w:lineRule="auto"/>
        <w:ind w:right="-276" w:firstLine="680"/>
        <w:jc w:val="both"/>
      </w:pPr>
    </w:p>
    <w:p w:rsidR="0023770E" w:rsidRDefault="0023770E" w:rsidP="009E034A">
      <w:pPr>
        <w:spacing w:line="288" w:lineRule="auto"/>
        <w:ind w:right="-276" w:firstLine="680"/>
        <w:jc w:val="both"/>
      </w:pPr>
    </w:p>
    <w:p w:rsidR="0023770E" w:rsidRDefault="0023770E" w:rsidP="009E034A">
      <w:pPr>
        <w:spacing w:line="288" w:lineRule="auto"/>
        <w:ind w:right="-276" w:firstLine="680"/>
        <w:jc w:val="both"/>
      </w:pPr>
    </w:p>
    <w:p w:rsidR="0023770E" w:rsidRDefault="0023770E" w:rsidP="009E034A">
      <w:pPr>
        <w:spacing w:line="288" w:lineRule="auto"/>
        <w:ind w:right="-276" w:firstLine="680"/>
        <w:jc w:val="both"/>
      </w:pPr>
    </w:p>
    <w:p w:rsidR="0023770E" w:rsidRPr="00F62BD0" w:rsidRDefault="0023770E" w:rsidP="009E034A">
      <w:pPr>
        <w:spacing w:line="288" w:lineRule="auto"/>
        <w:ind w:right="-276" w:firstLine="680"/>
        <w:jc w:val="both"/>
      </w:pPr>
    </w:p>
    <w:p w:rsidR="00E03558" w:rsidRPr="00F62BD0" w:rsidRDefault="00E03558" w:rsidP="00261EFB"/>
    <w:p w:rsidR="00E03558" w:rsidRPr="00F62BD0" w:rsidRDefault="00E03558" w:rsidP="00E03558">
      <w:pPr>
        <w:pStyle w:val="ResimYazs"/>
      </w:pPr>
      <w:bookmarkStart w:id="149" w:name="_Toc508094135"/>
      <w:r w:rsidRPr="00F62BD0">
        <w:lastRenderedPageBreak/>
        <w:t xml:space="preserve">Tablo </w:t>
      </w:r>
      <w:fldSimple w:instr=" SEQ Tablo \* ARABIC ">
        <w:r w:rsidR="006B4560">
          <w:rPr>
            <w:noProof/>
          </w:rPr>
          <w:t>49</w:t>
        </w:r>
      </w:fldSimple>
      <w:r w:rsidRPr="00F62BD0">
        <w:t>: 2017 Yılı ve Öncesi Devreden Dosyalar</w:t>
      </w:r>
      <w:bookmarkEnd w:id="149"/>
    </w:p>
    <w:tbl>
      <w:tblPr>
        <w:tblStyle w:val="OrtaGlgeleme1-Vurgu2"/>
        <w:tblpPr w:leftFromText="141" w:rightFromText="141" w:vertAnchor="text" w:tblpY="1"/>
        <w:tblW w:w="5000" w:type="pct"/>
        <w:tblLook w:val="01E0" w:firstRow="1" w:lastRow="1" w:firstColumn="1" w:lastColumn="1" w:noHBand="0" w:noVBand="0"/>
      </w:tblPr>
      <w:tblGrid>
        <w:gridCol w:w="2239"/>
        <w:gridCol w:w="919"/>
        <w:gridCol w:w="1080"/>
        <w:gridCol w:w="925"/>
        <w:gridCol w:w="1079"/>
        <w:gridCol w:w="1850"/>
        <w:gridCol w:w="1386"/>
      </w:tblGrid>
      <w:tr w:rsidR="00E03558" w:rsidRPr="00F62BD0" w:rsidTr="0058598A">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6C09BD" w:rsidRPr="00F62BD0" w:rsidRDefault="006C09BD" w:rsidP="00E03558">
            <w:pPr>
              <w:tabs>
                <w:tab w:val="left" w:pos="7200"/>
              </w:tabs>
              <w:ind w:right="-96"/>
              <w:jc w:val="center"/>
              <w:rPr>
                <w:b w:val="0"/>
              </w:rPr>
            </w:pPr>
          </w:p>
          <w:p w:rsidR="00E03558" w:rsidRPr="00F62BD0" w:rsidRDefault="00E03558" w:rsidP="00E03558">
            <w:pPr>
              <w:tabs>
                <w:tab w:val="left" w:pos="7200"/>
              </w:tabs>
              <w:ind w:right="-96"/>
              <w:jc w:val="center"/>
            </w:pPr>
            <w:r w:rsidRPr="00F62BD0">
              <w:t>2017 YILI VE ÖNCESİ DEV</w:t>
            </w:r>
            <w:r w:rsidR="009E034A">
              <w:t>REDEN DOSYALAR ADLİ, İCRA, İDARE</w:t>
            </w:r>
            <w:r w:rsidRPr="00F62BD0">
              <w:t xml:space="preserve">, SORUŞTURMA VE GÖRÜŞ DOSYALARI LİSTESİ </w:t>
            </w:r>
          </w:p>
        </w:tc>
      </w:tr>
      <w:tr w:rsidR="00E03558" w:rsidRPr="00F62BD0" w:rsidTr="00585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vAlign w:val="center"/>
          </w:tcPr>
          <w:p w:rsidR="00E03558" w:rsidRPr="00F62BD0" w:rsidRDefault="00E03558" w:rsidP="00E03558">
            <w:pPr>
              <w:tabs>
                <w:tab w:val="left" w:pos="3585"/>
              </w:tabs>
              <w:ind w:right="-96"/>
              <w:rPr>
                <w:color w:val="FF0000"/>
                <w:u w:val="single"/>
              </w:rPr>
            </w:pPr>
          </w:p>
          <w:p w:rsidR="00E03558" w:rsidRPr="00F62BD0" w:rsidRDefault="00E03558" w:rsidP="00E03558">
            <w:pPr>
              <w:tabs>
                <w:tab w:val="left" w:pos="3585"/>
              </w:tabs>
              <w:ind w:right="-96"/>
              <w:jc w:val="center"/>
            </w:pPr>
            <w:r w:rsidRPr="00F62BD0">
              <w:t>BAŞLIKLAR</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E03558" w:rsidRPr="00F62BD0" w:rsidRDefault="00E03558" w:rsidP="00E03558">
            <w:pPr>
              <w:tabs>
                <w:tab w:val="left" w:pos="1035"/>
              </w:tabs>
              <w:ind w:right="-96"/>
              <w:rPr>
                <w:b/>
              </w:rPr>
            </w:pPr>
          </w:p>
          <w:p w:rsidR="00E03558" w:rsidRPr="00F62BD0" w:rsidRDefault="00E03558" w:rsidP="00E03558">
            <w:pPr>
              <w:tabs>
                <w:tab w:val="left" w:pos="1035"/>
              </w:tabs>
              <w:ind w:right="-96"/>
              <w:rPr>
                <w:b/>
              </w:rPr>
            </w:pPr>
            <w:r w:rsidRPr="00F62BD0">
              <w:rPr>
                <w:b/>
              </w:rPr>
              <w:t>ADLİ</w:t>
            </w:r>
            <w:r w:rsidRPr="00F62BD0">
              <w:rPr>
                <w:b/>
              </w:rPr>
              <w:tab/>
            </w:r>
          </w:p>
        </w:tc>
        <w:tc>
          <w:tcPr>
            <w:tcW w:w="570" w:type="pct"/>
            <w:vAlign w:val="center"/>
          </w:tcPr>
          <w:p w:rsidR="006C09BD" w:rsidRPr="00F62BD0" w:rsidRDefault="00E03558" w:rsidP="00E03558">
            <w:pPr>
              <w:tabs>
                <w:tab w:val="right" w:pos="1725"/>
              </w:tabs>
              <w:ind w:right="-96"/>
              <w:cnfStyle w:val="000000100000" w:firstRow="0" w:lastRow="0" w:firstColumn="0" w:lastColumn="0" w:oddVBand="0" w:evenVBand="0" w:oddHBand="1" w:evenHBand="0" w:firstRowFirstColumn="0" w:firstRowLastColumn="0" w:lastRowFirstColumn="0" w:lastRowLastColumn="0"/>
              <w:rPr>
                <w:b/>
              </w:rPr>
            </w:pPr>
            <w:r w:rsidRPr="00F62BD0">
              <w:rPr>
                <w:b/>
              </w:rPr>
              <w:t xml:space="preserve">    </w:t>
            </w:r>
          </w:p>
          <w:p w:rsidR="00E03558" w:rsidRPr="00F62BD0" w:rsidRDefault="009E034A" w:rsidP="00E03558">
            <w:pPr>
              <w:tabs>
                <w:tab w:val="right" w:pos="1725"/>
              </w:tabs>
              <w:ind w:right="-96"/>
              <w:cnfStyle w:val="000000100000" w:firstRow="0" w:lastRow="0" w:firstColumn="0" w:lastColumn="0" w:oddVBand="0" w:evenVBand="0" w:oddHBand="1" w:evenHBand="0" w:firstRowFirstColumn="0" w:firstRowLastColumn="0" w:lastRowFirstColumn="0" w:lastRowLastColumn="0"/>
              <w:rPr>
                <w:b/>
              </w:rPr>
            </w:pPr>
            <w:r>
              <w:rPr>
                <w:b/>
              </w:rPr>
              <w:t xml:space="preserve"> İDARE</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6C09BD" w:rsidRPr="00F62BD0" w:rsidRDefault="00E03558" w:rsidP="00E03558">
            <w:pPr>
              <w:tabs>
                <w:tab w:val="left" w:pos="3585"/>
              </w:tabs>
              <w:ind w:right="-96"/>
              <w:rPr>
                <w:b/>
              </w:rPr>
            </w:pPr>
            <w:r w:rsidRPr="00F62BD0">
              <w:rPr>
                <w:b/>
              </w:rPr>
              <w:t xml:space="preserve">    </w:t>
            </w:r>
          </w:p>
          <w:p w:rsidR="00E03558" w:rsidRPr="00F62BD0" w:rsidRDefault="00E03558" w:rsidP="006C09BD">
            <w:pPr>
              <w:tabs>
                <w:tab w:val="left" w:pos="3585"/>
              </w:tabs>
              <w:ind w:right="-96"/>
              <w:rPr>
                <w:b/>
              </w:rPr>
            </w:pPr>
            <w:r w:rsidRPr="00F62BD0">
              <w:rPr>
                <w:b/>
              </w:rPr>
              <w:t xml:space="preserve">  </w:t>
            </w:r>
            <w:r w:rsidR="006C09BD" w:rsidRPr="00F62BD0">
              <w:rPr>
                <w:b/>
              </w:rPr>
              <w:t>İ</w:t>
            </w:r>
            <w:r w:rsidRPr="00F62BD0">
              <w:rPr>
                <w:b/>
              </w:rPr>
              <w:t>CRA</w:t>
            </w:r>
          </w:p>
        </w:tc>
        <w:tc>
          <w:tcPr>
            <w:tcW w:w="569" w:type="pct"/>
            <w:vAlign w:val="center"/>
          </w:tcPr>
          <w:p w:rsidR="00E03558" w:rsidRPr="00F62BD0" w:rsidRDefault="00E03558" w:rsidP="00E03558">
            <w:pPr>
              <w:tabs>
                <w:tab w:val="left" w:pos="3585"/>
              </w:tabs>
              <w:ind w:right="-96"/>
              <w:cnfStyle w:val="000000100000" w:firstRow="0" w:lastRow="0" w:firstColumn="0" w:lastColumn="0" w:oddVBand="0" w:evenVBand="0" w:oddHBand="1" w:evenHBand="0" w:firstRowFirstColumn="0" w:firstRowLastColumn="0" w:lastRowFirstColumn="0" w:lastRowLastColumn="0"/>
              <w:rPr>
                <w:b/>
              </w:rPr>
            </w:pPr>
          </w:p>
          <w:p w:rsidR="00E03558" w:rsidRPr="00F62BD0" w:rsidRDefault="00E03558" w:rsidP="00E03558">
            <w:pPr>
              <w:tabs>
                <w:tab w:val="left" w:pos="3585"/>
              </w:tabs>
              <w:ind w:right="-96"/>
              <w:cnfStyle w:val="000000100000" w:firstRow="0" w:lastRow="0" w:firstColumn="0" w:lastColumn="0" w:oddVBand="0" w:evenVBand="0" w:oddHBand="1" w:evenHBand="0" w:firstRowFirstColumn="0" w:firstRowLastColumn="0" w:lastRowFirstColumn="0" w:lastRowLastColumn="0"/>
              <w:rPr>
                <w:b/>
              </w:rPr>
            </w:pPr>
            <w:r w:rsidRPr="00F62BD0">
              <w:rPr>
                <w:b/>
              </w:rPr>
              <w:t>GÖRÜŞ</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E03558" w:rsidRPr="00F62BD0" w:rsidRDefault="00E03558" w:rsidP="00E03558">
            <w:pPr>
              <w:tabs>
                <w:tab w:val="left" w:pos="3585"/>
              </w:tabs>
              <w:ind w:right="-96"/>
              <w:rPr>
                <w:b/>
              </w:rPr>
            </w:pPr>
          </w:p>
          <w:p w:rsidR="00E03558" w:rsidRPr="00F62BD0" w:rsidRDefault="00E03558" w:rsidP="00E03558">
            <w:pPr>
              <w:tabs>
                <w:tab w:val="left" w:pos="3585"/>
              </w:tabs>
              <w:ind w:right="-96"/>
              <w:rPr>
                <w:b/>
              </w:rPr>
            </w:pPr>
            <w:r w:rsidRPr="00F62BD0">
              <w:rPr>
                <w:b/>
              </w:rPr>
              <w:t>İHBARNAME</w:t>
            </w:r>
          </w:p>
        </w:tc>
        <w:tc>
          <w:tcPr>
            <w:cnfStyle w:val="000100000000" w:firstRow="0" w:lastRow="0" w:firstColumn="0" w:lastColumn="1" w:oddVBand="0" w:evenVBand="0" w:oddHBand="0" w:evenHBand="0" w:firstRowFirstColumn="0" w:firstRowLastColumn="0" w:lastRowFirstColumn="0" w:lastRowLastColumn="0"/>
            <w:tcW w:w="731" w:type="pct"/>
            <w:vAlign w:val="center"/>
          </w:tcPr>
          <w:p w:rsidR="00E03558" w:rsidRPr="00F62BD0" w:rsidRDefault="00E03558" w:rsidP="00E03558">
            <w:pPr>
              <w:tabs>
                <w:tab w:val="left" w:pos="3585"/>
              </w:tabs>
              <w:ind w:right="-96"/>
            </w:pPr>
          </w:p>
          <w:p w:rsidR="00E03558" w:rsidRPr="00F62BD0" w:rsidRDefault="00E03558" w:rsidP="00E03558">
            <w:pPr>
              <w:tabs>
                <w:tab w:val="left" w:pos="3585"/>
              </w:tabs>
              <w:ind w:right="-96"/>
            </w:pPr>
            <w:r w:rsidRPr="00F62BD0">
              <w:t>TOPLAM</w:t>
            </w:r>
          </w:p>
        </w:tc>
      </w:tr>
      <w:tr w:rsidR="00E03558" w:rsidRPr="00F62BD0" w:rsidTr="0058598A">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81" w:type="pct"/>
            <w:vAlign w:val="center"/>
          </w:tcPr>
          <w:p w:rsidR="00E03558" w:rsidRPr="00F62BD0" w:rsidRDefault="00E03558" w:rsidP="006C09BD">
            <w:pPr>
              <w:tabs>
                <w:tab w:val="left" w:pos="3585"/>
              </w:tabs>
              <w:ind w:right="-96"/>
            </w:pPr>
            <w:r w:rsidRPr="00F62BD0">
              <w:t xml:space="preserve">2017 </w:t>
            </w:r>
            <w:r w:rsidR="006C09BD" w:rsidRPr="00F62BD0">
              <w:t>YILI</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E03558" w:rsidRPr="00F62BD0" w:rsidRDefault="00E03558" w:rsidP="00E03558">
            <w:pPr>
              <w:tabs>
                <w:tab w:val="left" w:pos="3585"/>
              </w:tabs>
              <w:ind w:right="-96"/>
              <w:jc w:val="center"/>
            </w:pPr>
            <w:r w:rsidRPr="00F62BD0">
              <w:t>54</w:t>
            </w:r>
          </w:p>
        </w:tc>
        <w:tc>
          <w:tcPr>
            <w:tcW w:w="570" w:type="pct"/>
            <w:vAlign w:val="center"/>
          </w:tcPr>
          <w:p w:rsidR="00E03558" w:rsidRPr="00F62BD0" w:rsidRDefault="00E03558" w:rsidP="00E03558">
            <w:pPr>
              <w:tabs>
                <w:tab w:val="left" w:pos="3585"/>
              </w:tabs>
              <w:ind w:right="-96"/>
              <w:jc w:val="center"/>
              <w:cnfStyle w:val="000000010000" w:firstRow="0" w:lastRow="0" w:firstColumn="0" w:lastColumn="0" w:oddVBand="0" w:evenVBand="0" w:oddHBand="0" w:evenHBand="1" w:firstRowFirstColumn="0" w:firstRowLastColumn="0" w:lastRowFirstColumn="0" w:lastRowLastColumn="0"/>
            </w:pPr>
            <w:r w:rsidRPr="00F62BD0">
              <w:t>77</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E03558" w:rsidRPr="00F62BD0" w:rsidRDefault="00E03558" w:rsidP="00E03558">
            <w:pPr>
              <w:tabs>
                <w:tab w:val="left" w:pos="3585"/>
              </w:tabs>
              <w:ind w:right="-96"/>
              <w:jc w:val="center"/>
            </w:pPr>
            <w:r w:rsidRPr="00F62BD0">
              <w:t>41</w:t>
            </w:r>
          </w:p>
        </w:tc>
        <w:tc>
          <w:tcPr>
            <w:tcW w:w="569" w:type="pct"/>
            <w:vAlign w:val="center"/>
          </w:tcPr>
          <w:p w:rsidR="00E03558" w:rsidRPr="00F62BD0" w:rsidRDefault="00E03558" w:rsidP="00E03558">
            <w:pPr>
              <w:tabs>
                <w:tab w:val="left" w:pos="3585"/>
              </w:tabs>
              <w:ind w:right="-96"/>
              <w:jc w:val="center"/>
              <w:cnfStyle w:val="000000010000" w:firstRow="0" w:lastRow="0" w:firstColumn="0" w:lastColumn="0" w:oddVBand="0" w:evenVBand="0" w:oddHBand="0" w:evenHBand="1" w:firstRowFirstColumn="0" w:firstRowLastColumn="0" w:lastRowFirstColumn="0" w:lastRowLastColumn="0"/>
            </w:pPr>
            <w:r w:rsidRPr="00F62BD0">
              <w:t>197</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E03558" w:rsidRPr="00F62BD0" w:rsidRDefault="00E03558" w:rsidP="00E03558">
            <w:pPr>
              <w:tabs>
                <w:tab w:val="left" w:pos="3585"/>
              </w:tabs>
              <w:ind w:right="-96"/>
              <w:jc w:val="center"/>
            </w:pPr>
            <w:r w:rsidRPr="00F62BD0">
              <w:t>20</w:t>
            </w:r>
          </w:p>
        </w:tc>
        <w:tc>
          <w:tcPr>
            <w:cnfStyle w:val="000100000000" w:firstRow="0" w:lastRow="0" w:firstColumn="0" w:lastColumn="1" w:oddVBand="0" w:evenVBand="0" w:oddHBand="0" w:evenHBand="0" w:firstRowFirstColumn="0" w:firstRowLastColumn="0" w:lastRowFirstColumn="0" w:lastRowLastColumn="0"/>
            <w:tcW w:w="731" w:type="pct"/>
            <w:vAlign w:val="center"/>
          </w:tcPr>
          <w:p w:rsidR="00E03558" w:rsidRPr="00F62BD0" w:rsidRDefault="00E03558" w:rsidP="00E03558">
            <w:pPr>
              <w:tabs>
                <w:tab w:val="left" w:pos="3585"/>
              </w:tabs>
              <w:ind w:right="-96"/>
              <w:jc w:val="center"/>
              <w:rPr>
                <w:b w:val="0"/>
              </w:rPr>
            </w:pPr>
            <w:r w:rsidRPr="00F62BD0">
              <w:rPr>
                <w:b w:val="0"/>
              </w:rPr>
              <w:t>389</w:t>
            </w:r>
          </w:p>
        </w:tc>
      </w:tr>
      <w:tr w:rsidR="00E03558" w:rsidRPr="00F62BD0" w:rsidTr="0058598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81" w:type="pct"/>
            <w:vAlign w:val="center"/>
          </w:tcPr>
          <w:p w:rsidR="00E03558" w:rsidRPr="00F62BD0" w:rsidRDefault="00E03558" w:rsidP="00E03558">
            <w:pPr>
              <w:tabs>
                <w:tab w:val="left" w:pos="3585"/>
              </w:tabs>
              <w:ind w:right="-96"/>
            </w:pPr>
            <w:r w:rsidRPr="00F62BD0">
              <w:t>2018 YILINA DEVREDEN VE DEVAM EDEN DOSYALAR</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E03558" w:rsidRPr="00F62BD0" w:rsidRDefault="00E03558" w:rsidP="00E03558">
            <w:pPr>
              <w:tabs>
                <w:tab w:val="left" w:pos="3585"/>
              </w:tabs>
              <w:ind w:right="-96"/>
              <w:jc w:val="center"/>
            </w:pPr>
          </w:p>
          <w:p w:rsidR="00E03558" w:rsidRPr="00F62BD0" w:rsidRDefault="00E03558" w:rsidP="00E03558">
            <w:pPr>
              <w:tabs>
                <w:tab w:val="left" w:pos="3585"/>
              </w:tabs>
              <w:ind w:right="-96"/>
              <w:jc w:val="center"/>
            </w:pPr>
            <w:r w:rsidRPr="00F62BD0">
              <w:t>116</w:t>
            </w:r>
          </w:p>
        </w:tc>
        <w:tc>
          <w:tcPr>
            <w:tcW w:w="570" w:type="pct"/>
            <w:vAlign w:val="center"/>
          </w:tcPr>
          <w:p w:rsidR="00E03558" w:rsidRPr="00F62BD0" w:rsidRDefault="00E03558" w:rsidP="00E03558">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p>
          <w:p w:rsidR="00E03558" w:rsidRPr="00F62BD0" w:rsidRDefault="00E03558" w:rsidP="00E03558">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r w:rsidRPr="00F62BD0">
              <w:t>75</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E03558" w:rsidRPr="00F62BD0" w:rsidRDefault="00E03558" w:rsidP="00E03558">
            <w:pPr>
              <w:tabs>
                <w:tab w:val="left" w:pos="3585"/>
              </w:tabs>
              <w:ind w:right="-96"/>
              <w:jc w:val="center"/>
            </w:pPr>
          </w:p>
          <w:p w:rsidR="00E03558" w:rsidRPr="00F62BD0" w:rsidRDefault="00E03558" w:rsidP="00E03558">
            <w:pPr>
              <w:tabs>
                <w:tab w:val="left" w:pos="3585"/>
              </w:tabs>
              <w:ind w:right="-96"/>
              <w:jc w:val="center"/>
            </w:pPr>
            <w:r w:rsidRPr="00F62BD0">
              <w:t>234</w:t>
            </w:r>
          </w:p>
        </w:tc>
        <w:tc>
          <w:tcPr>
            <w:tcW w:w="569" w:type="pct"/>
            <w:vAlign w:val="center"/>
          </w:tcPr>
          <w:p w:rsidR="00E03558" w:rsidRPr="00F62BD0" w:rsidRDefault="00E03558" w:rsidP="00E03558">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p>
          <w:p w:rsidR="00E03558" w:rsidRPr="00F62BD0" w:rsidRDefault="00E03558" w:rsidP="00E03558">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r w:rsidRPr="00F62BD0">
              <w:t>---</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E03558" w:rsidRPr="00F62BD0" w:rsidRDefault="00E03558" w:rsidP="00E03558">
            <w:pPr>
              <w:tabs>
                <w:tab w:val="left" w:pos="3585"/>
              </w:tabs>
              <w:ind w:right="-96"/>
              <w:jc w:val="center"/>
            </w:pPr>
          </w:p>
          <w:p w:rsidR="00E03558" w:rsidRPr="00F62BD0" w:rsidRDefault="00E03558" w:rsidP="00E03558">
            <w:pPr>
              <w:tabs>
                <w:tab w:val="left" w:pos="3585"/>
              </w:tabs>
              <w:ind w:right="-96"/>
              <w:jc w:val="center"/>
            </w:pPr>
            <w:r w:rsidRPr="00F62BD0">
              <w:t>----</w:t>
            </w:r>
          </w:p>
        </w:tc>
        <w:tc>
          <w:tcPr>
            <w:cnfStyle w:val="000100000000" w:firstRow="0" w:lastRow="0" w:firstColumn="0" w:lastColumn="1" w:oddVBand="0" w:evenVBand="0" w:oddHBand="0" w:evenHBand="0" w:firstRowFirstColumn="0" w:firstRowLastColumn="0" w:lastRowFirstColumn="0" w:lastRowLastColumn="0"/>
            <w:tcW w:w="731" w:type="pct"/>
            <w:vAlign w:val="center"/>
          </w:tcPr>
          <w:p w:rsidR="00E03558" w:rsidRPr="00F62BD0" w:rsidRDefault="00E03558" w:rsidP="00E03558">
            <w:pPr>
              <w:tabs>
                <w:tab w:val="left" w:pos="3585"/>
              </w:tabs>
              <w:ind w:right="-96"/>
              <w:jc w:val="center"/>
              <w:rPr>
                <w:b w:val="0"/>
              </w:rPr>
            </w:pPr>
          </w:p>
          <w:p w:rsidR="00E03558" w:rsidRPr="00F62BD0" w:rsidRDefault="00E03558" w:rsidP="00E03558">
            <w:pPr>
              <w:tabs>
                <w:tab w:val="left" w:pos="3585"/>
              </w:tabs>
              <w:ind w:right="-96"/>
              <w:jc w:val="center"/>
              <w:rPr>
                <w:b w:val="0"/>
              </w:rPr>
            </w:pPr>
            <w:r w:rsidRPr="00F62BD0">
              <w:rPr>
                <w:b w:val="0"/>
              </w:rPr>
              <w:t>425</w:t>
            </w:r>
          </w:p>
        </w:tc>
      </w:tr>
      <w:tr w:rsidR="00E03558" w:rsidRPr="00F62BD0" w:rsidTr="0058598A">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69" w:type="pct"/>
            <w:gridSpan w:val="6"/>
            <w:vAlign w:val="center"/>
          </w:tcPr>
          <w:p w:rsidR="006C09BD" w:rsidRPr="00F62BD0" w:rsidRDefault="006C09BD" w:rsidP="00E03558">
            <w:pPr>
              <w:tabs>
                <w:tab w:val="left" w:pos="3585"/>
              </w:tabs>
              <w:ind w:right="-96"/>
              <w:jc w:val="center"/>
            </w:pPr>
          </w:p>
          <w:p w:rsidR="00E03558" w:rsidRPr="00F62BD0" w:rsidRDefault="00E03558" w:rsidP="00E03558">
            <w:pPr>
              <w:tabs>
                <w:tab w:val="left" w:pos="3585"/>
              </w:tabs>
              <w:ind w:right="-96"/>
              <w:jc w:val="center"/>
            </w:pPr>
            <w:r w:rsidRPr="00F62BD0">
              <w:t>GENEL TOPLAM</w:t>
            </w:r>
          </w:p>
        </w:tc>
        <w:tc>
          <w:tcPr>
            <w:cnfStyle w:val="000100000000" w:firstRow="0" w:lastRow="0" w:firstColumn="0" w:lastColumn="1" w:oddVBand="0" w:evenVBand="0" w:oddHBand="0" w:evenHBand="0" w:firstRowFirstColumn="0" w:firstRowLastColumn="0" w:lastRowFirstColumn="0" w:lastRowLastColumn="0"/>
            <w:tcW w:w="731" w:type="pct"/>
            <w:vAlign w:val="center"/>
          </w:tcPr>
          <w:p w:rsidR="006C09BD" w:rsidRPr="00F62BD0" w:rsidRDefault="006C09BD" w:rsidP="00E03558">
            <w:pPr>
              <w:tabs>
                <w:tab w:val="left" w:pos="3585"/>
              </w:tabs>
              <w:ind w:right="-96"/>
              <w:jc w:val="center"/>
            </w:pPr>
          </w:p>
          <w:p w:rsidR="00E03558" w:rsidRPr="00F62BD0" w:rsidRDefault="00E03558" w:rsidP="00E03558">
            <w:pPr>
              <w:tabs>
                <w:tab w:val="left" w:pos="3585"/>
              </w:tabs>
              <w:ind w:right="-96"/>
              <w:jc w:val="center"/>
            </w:pPr>
            <w:r w:rsidRPr="00F62BD0">
              <w:t>814</w:t>
            </w:r>
          </w:p>
        </w:tc>
      </w:tr>
    </w:tbl>
    <w:p w:rsidR="0058598A" w:rsidRDefault="0058598A" w:rsidP="0058598A">
      <w:pPr>
        <w:pStyle w:val="Balk5"/>
        <w:numPr>
          <w:ilvl w:val="0"/>
          <w:numId w:val="0"/>
        </w:numPr>
      </w:pPr>
    </w:p>
    <w:p w:rsidR="0058598A" w:rsidRDefault="0058598A" w:rsidP="0058598A">
      <w:pPr>
        <w:pStyle w:val="Balk5"/>
        <w:numPr>
          <w:ilvl w:val="0"/>
          <w:numId w:val="0"/>
        </w:numPr>
      </w:pPr>
    </w:p>
    <w:p w:rsidR="0058598A" w:rsidRDefault="0058598A" w:rsidP="0058598A">
      <w:pPr>
        <w:pStyle w:val="Balk5"/>
        <w:numPr>
          <w:ilvl w:val="0"/>
          <w:numId w:val="0"/>
        </w:numPr>
      </w:pPr>
    </w:p>
    <w:p w:rsidR="0058598A" w:rsidRDefault="0058598A" w:rsidP="0058598A">
      <w:pPr>
        <w:pStyle w:val="Balk5"/>
        <w:numPr>
          <w:ilvl w:val="0"/>
          <w:numId w:val="0"/>
        </w:numPr>
      </w:pPr>
    </w:p>
    <w:p w:rsidR="00E03558" w:rsidRDefault="0058598A" w:rsidP="00D9155D">
      <w:pPr>
        <w:pStyle w:val="Balk5"/>
        <w:numPr>
          <w:ilvl w:val="2"/>
          <w:numId w:val="48"/>
        </w:numPr>
        <w:ind w:left="1400"/>
      </w:pPr>
      <w:r>
        <w:t>Sosyal Hizmetler</w:t>
      </w:r>
    </w:p>
    <w:p w:rsidR="0058598A" w:rsidRPr="0058598A" w:rsidRDefault="0058598A" w:rsidP="0058598A"/>
    <w:p w:rsidR="0058598A" w:rsidRPr="00842661" w:rsidRDefault="0058598A" w:rsidP="0023770E">
      <w:pPr>
        <w:ind w:left="360" w:firstLine="320"/>
        <w:jc w:val="both"/>
        <w:rPr>
          <w:b/>
        </w:rPr>
      </w:pPr>
      <w:r w:rsidRPr="00842661">
        <w:rPr>
          <w:b/>
        </w:rPr>
        <w:t>Kısmi Zamanlı Öğrenci</w:t>
      </w:r>
    </w:p>
    <w:p w:rsidR="0058598A" w:rsidRDefault="0058598A" w:rsidP="0058598A">
      <w:pPr>
        <w:ind w:firstLine="708"/>
        <w:jc w:val="both"/>
        <w:rPr>
          <w:color w:val="000000"/>
        </w:rPr>
      </w:pPr>
    </w:p>
    <w:p w:rsidR="0058598A" w:rsidRDefault="002C24FE" w:rsidP="0058598A">
      <w:pPr>
        <w:ind w:firstLine="708"/>
        <w:jc w:val="both"/>
        <w:rPr>
          <w:color w:val="000000"/>
        </w:rPr>
      </w:pPr>
      <w:r>
        <w:rPr>
          <w:color w:val="000000"/>
        </w:rPr>
        <w:t>Pamukkale Üniversitesi</w:t>
      </w:r>
      <w:r w:rsidR="0058598A" w:rsidRPr="002544CC">
        <w:rPr>
          <w:color w:val="000000"/>
        </w:rPr>
        <w:t xml:space="preserve"> </w:t>
      </w:r>
      <w:r w:rsidRPr="002544CC">
        <w:rPr>
          <w:color w:val="000000"/>
        </w:rPr>
        <w:t xml:space="preserve">kısmi zamanlı öğrenci çalıştırma uygulaması </w:t>
      </w:r>
      <w:r w:rsidR="0058598A" w:rsidRPr="002544CC">
        <w:rPr>
          <w:color w:val="000000"/>
        </w:rPr>
        <w:t xml:space="preserve">çerçevesinde </w:t>
      </w:r>
      <w:r w:rsidR="00E70115">
        <w:rPr>
          <w:color w:val="000000"/>
        </w:rPr>
        <w:t>Aralık</w:t>
      </w:r>
      <w:r w:rsidR="0058598A">
        <w:rPr>
          <w:color w:val="000000"/>
        </w:rPr>
        <w:t xml:space="preserve"> 2017 tarihi itibarıyla Üniversitemizin çeşitli birimlerinde</w:t>
      </w:r>
      <w:r w:rsidR="0058598A" w:rsidRPr="002544CC">
        <w:rPr>
          <w:color w:val="000000"/>
        </w:rPr>
        <w:t xml:space="preserve"> </w:t>
      </w:r>
      <w:r w:rsidR="0058598A" w:rsidRPr="002544CC">
        <w:rPr>
          <w:b/>
        </w:rPr>
        <w:t>367</w:t>
      </w:r>
      <w:r w:rsidR="0058598A" w:rsidRPr="002544CC">
        <w:rPr>
          <w:color w:val="000000"/>
        </w:rPr>
        <w:t xml:space="preserve"> öğrenci çalışmaktadır. Buna ilave olarak 2017 yılında alımları yapılmış </w:t>
      </w:r>
      <w:r w:rsidR="0058598A" w:rsidRPr="002544CC">
        <w:rPr>
          <w:b/>
          <w:color w:val="000000"/>
        </w:rPr>
        <w:t>160</w:t>
      </w:r>
      <w:r w:rsidR="0058598A" w:rsidRPr="002544CC">
        <w:rPr>
          <w:color w:val="000000"/>
        </w:rPr>
        <w:t xml:space="preserve"> öğrenci</w:t>
      </w:r>
      <w:r w:rsidR="0058598A">
        <w:rPr>
          <w:color w:val="000000"/>
        </w:rPr>
        <w:t>nin</w:t>
      </w:r>
      <w:r w:rsidR="0058598A" w:rsidRPr="002544CC">
        <w:rPr>
          <w:color w:val="000000"/>
        </w:rPr>
        <w:t xml:space="preserve"> daha</w:t>
      </w:r>
      <w:r w:rsidR="0058598A">
        <w:rPr>
          <w:color w:val="000000"/>
        </w:rPr>
        <w:t xml:space="preserve"> (15 Şubat 2018) çalıştırılması planlanmıştır</w:t>
      </w:r>
      <w:r w:rsidR="0058598A" w:rsidRPr="002544CC">
        <w:rPr>
          <w:color w:val="000000"/>
        </w:rPr>
        <w:t>.</w:t>
      </w:r>
      <w:r w:rsidR="0058598A">
        <w:rPr>
          <w:color w:val="000000"/>
        </w:rPr>
        <w:t xml:space="preserve"> </w:t>
      </w:r>
    </w:p>
    <w:p w:rsidR="0058598A" w:rsidRDefault="0058598A" w:rsidP="0058598A">
      <w:pPr>
        <w:ind w:firstLine="708"/>
        <w:jc w:val="both"/>
        <w:rPr>
          <w:color w:val="000000"/>
        </w:rPr>
      </w:pPr>
    </w:p>
    <w:p w:rsidR="0058598A" w:rsidRDefault="0058598A" w:rsidP="0058598A">
      <w:pPr>
        <w:ind w:firstLine="708"/>
        <w:jc w:val="both"/>
        <w:rPr>
          <w:color w:val="000000"/>
        </w:rPr>
      </w:pPr>
    </w:p>
    <w:p w:rsidR="0058598A" w:rsidRDefault="0058598A" w:rsidP="0023770E">
      <w:pPr>
        <w:ind w:left="360" w:firstLine="348"/>
        <w:jc w:val="both"/>
        <w:rPr>
          <w:b/>
          <w:color w:val="000000"/>
        </w:rPr>
      </w:pPr>
      <w:r w:rsidRPr="001C4EA1">
        <w:rPr>
          <w:b/>
          <w:color w:val="000000"/>
        </w:rPr>
        <w:t>Yemek Bursu</w:t>
      </w:r>
    </w:p>
    <w:p w:rsidR="0058598A" w:rsidRDefault="0058598A" w:rsidP="0058598A">
      <w:pPr>
        <w:ind w:left="360" w:firstLine="348"/>
        <w:jc w:val="both"/>
        <w:rPr>
          <w:color w:val="000000"/>
        </w:rPr>
      </w:pPr>
    </w:p>
    <w:p w:rsidR="0058598A" w:rsidRPr="008F2256" w:rsidRDefault="0058598A" w:rsidP="0058598A">
      <w:pPr>
        <w:ind w:left="360" w:firstLine="348"/>
        <w:jc w:val="both"/>
        <w:rPr>
          <w:b/>
          <w:color w:val="000000"/>
        </w:rPr>
      </w:pPr>
      <w:r w:rsidRPr="008F2256">
        <w:rPr>
          <w:color w:val="000000"/>
        </w:rPr>
        <w:t xml:space="preserve">Üniversitemiz Yemek Bursundan </w:t>
      </w:r>
      <w:r w:rsidRPr="008F2256">
        <w:rPr>
          <w:b/>
          <w:color w:val="000000"/>
        </w:rPr>
        <w:t>826</w:t>
      </w:r>
      <w:r w:rsidRPr="008F2256">
        <w:rPr>
          <w:color w:val="000000"/>
        </w:rPr>
        <w:t xml:space="preserve"> öğrenci faydalanmaktadır.</w:t>
      </w:r>
    </w:p>
    <w:p w:rsidR="0058598A" w:rsidRPr="0058598A" w:rsidRDefault="0058598A" w:rsidP="0058598A"/>
    <w:p w:rsidR="008C6EEC" w:rsidRDefault="0058598A" w:rsidP="00D9155D">
      <w:pPr>
        <w:pStyle w:val="Balk5"/>
        <w:numPr>
          <w:ilvl w:val="2"/>
          <w:numId w:val="48"/>
        </w:numPr>
        <w:ind w:left="1400"/>
      </w:pPr>
      <w:r>
        <w:t>Beslenme Hizmetleri</w:t>
      </w:r>
    </w:p>
    <w:p w:rsidR="002C24FE" w:rsidRPr="002C24FE" w:rsidRDefault="002C24FE" w:rsidP="002C24FE"/>
    <w:p w:rsidR="0058598A" w:rsidRPr="002C24FE" w:rsidRDefault="002C24FE" w:rsidP="002C24FE">
      <w:pPr>
        <w:pStyle w:val="ListeParagraf"/>
        <w:ind w:left="0" w:firstLine="680"/>
        <w:jc w:val="both"/>
        <w:rPr>
          <w:color w:val="000000"/>
        </w:rPr>
      </w:pPr>
      <w:r>
        <w:rPr>
          <w:color w:val="000000"/>
        </w:rPr>
        <w:t>Pamukkale Üniversitesi</w:t>
      </w:r>
      <w:r w:rsidR="0058598A" w:rsidRPr="002C24FE">
        <w:rPr>
          <w:color w:val="000000"/>
        </w:rPr>
        <w:t xml:space="preserve"> </w:t>
      </w:r>
      <w:r w:rsidRPr="002C24FE">
        <w:rPr>
          <w:color w:val="000000"/>
        </w:rPr>
        <w:t>merkez yemekhanesinde öğrenciler için yeşil ve beyaz salonlar; idari ve akademik personel için kırmızı salon hizmet vermektedir</w:t>
      </w:r>
      <w:r w:rsidR="0058598A" w:rsidRPr="002C24FE">
        <w:rPr>
          <w:color w:val="000000"/>
        </w:rPr>
        <w:t xml:space="preserve">. Ayrıca </w:t>
      </w:r>
      <w:r w:rsidRPr="002C24FE">
        <w:rPr>
          <w:color w:val="000000"/>
        </w:rPr>
        <w:t xml:space="preserve">merkez yemekhane binasının içerisinde idari ve akademik personel ile lisansüstü öğrenim düzeyindeki öğrencilere yemek hizmeti veren turuncu salon (sebze menü, et menü ve özel menü) ile </w:t>
      </w:r>
      <w:r w:rsidR="0058598A" w:rsidRPr="002C24FE">
        <w:rPr>
          <w:color w:val="000000"/>
        </w:rPr>
        <w:t xml:space="preserve">Üniversite bünyesindeki herkese hizmet veren Beyaz Kafe (tavuk menü, köfte menü ve pizza menü) bulunmaktadır. </w:t>
      </w:r>
      <w:r>
        <w:rPr>
          <w:color w:val="000000"/>
        </w:rPr>
        <w:t xml:space="preserve">Ayrıca </w:t>
      </w:r>
      <w:r w:rsidR="0058598A" w:rsidRPr="002C24FE">
        <w:rPr>
          <w:color w:val="000000"/>
        </w:rPr>
        <w:t xml:space="preserve">Kınıklı </w:t>
      </w:r>
      <w:r>
        <w:rPr>
          <w:color w:val="000000"/>
        </w:rPr>
        <w:t>yerleşkesinde</w:t>
      </w:r>
      <w:r w:rsidR="0058598A" w:rsidRPr="002C24FE">
        <w:rPr>
          <w:color w:val="000000"/>
        </w:rPr>
        <w:t xml:space="preserve"> Morfoloji Yemekhanesi de bulunmakta olup öğle yemeği servisi yapılmaktadır. </w:t>
      </w:r>
    </w:p>
    <w:p w:rsidR="0058598A" w:rsidRPr="002C24FE" w:rsidRDefault="0058598A" w:rsidP="002C24FE">
      <w:pPr>
        <w:pStyle w:val="ListeParagraf"/>
        <w:ind w:left="0" w:firstLine="680"/>
        <w:jc w:val="both"/>
        <w:rPr>
          <w:color w:val="000000"/>
        </w:rPr>
      </w:pPr>
      <w:r w:rsidRPr="002C24FE">
        <w:rPr>
          <w:color w:val="000000"/>
        </w:rPr>
        <w:t xml:space="preserve">Merkez yemekhanede üretilen yemekler yıl içerisinde </w:t>
      </w:r>
      <w:r w:rsidR="002C24FE">
        <w:rPr>
          <w:color w:val="000000"/>
        </w:rPr>
        <w:t>Denizli Teknik Bilimler MYO</w:t>
      </w:r>
      <w:r w:rsidRPr="002C24FE">
        <w:rPr>
          <w:color w:val="000000"/>
        </w:rPr>
        <w:t xml:space="preserve">, Gümüşler, Laodikya, Honaz, Tavas, Kale, Acıpayam, Sarayköy, Bekilli, Çivril yerleşkelerindeki yemekhanelere de gönderilmektedir. </w:t>
      </w:r>
    </w:p>
    <w:p w:rsidR="0058598A" w:rsidRPr="002C24FE" w:rsidRDefault="0058598A" w:rsidP="002C24FE">
      <w:pPr>
        <w:pStyle w:val="ListeParagraf"/>
        <w:ind w:left="0" w:firstLine="680"/>
        <w:jc w:val="both"/>
        <w:rPr>
          <w:color w:val="000000"/>
        </w:rPr>
      </w:pPr>
      <w:r w:rsidRPr="002C24FE">
        <w:rPr>
          <w:color w:val="000000"/>
        </w:rPr>
        <w:t>Ayrıca imzalanan protokolle yıl içerisinde 01.01.2017’den 30.09.2017’ye kadar hastaneye de yemek hizmeti verilmiştir.</w:t>
      </w:r>
    </w:p>
    <w:p w:rsidR="0058598A" w:rsidRPr="002C24FE" w:rsidRDefault="0058598A" w:rsidP="002C24FE">
      <w:pPr>
        <w:pStyle w:val="ListeParagraf"/>
        <w:ind w:left="0" w:firstLine="680"/>
        <w:jc w:val="both"/>
        <w:rPr>
          <w:color w:val="000000"/>
        </w:rPr>
      </w:pPr>
      <w:r w:rsidRPr="002C24FE">
        <w:rPr>
          <w:color w:val="000000"/>
        </w:rPr>
        <w:lastRenderedPageBreak/>
        <w:t>Beslenme Hizmetlerine bağlı olarak çalışan PAÜ Kafe’de unlu mamüller, tatlılar ve içecek servisleri bulunmaktadır. Ay Kafe’de ise sabah çorba, akşam çorba ve öğlen fast-food menü seçenekleri bulunmaktadır.</w:t>
      </w:r>
    </w:p>
    <w:p w:rsidR="0058598A" w:rsidRPr="002C24FE" w:rsidRDefault="0058598A" w:rsidP="002C24FE">
      <w:pPr>
        <w:pStyle w:val="ListeParagraf"/>
        <w:ind w:left="0" w:firstLine="680"/>
        <w:jc w:val="both"/>
        <w:rPr>
          <w:color w:val="000000"/>
        </w:rPr>
      </w:pPr>
      <w:r w:rsidRPr="002C24FE">
        <w:rPr>
          <w:color w:val="000000"/>
        </w:rPr>
        <w:t>Bunlar dışında yıl içerisinde kongre yemekleri düzenlenmiş, spor veya öğrenci kulüpleri tarafından talep edilen kumanyalar hazırlanmış ve okul ziyaretleri kapsamında misafir öğrenci ve öğretmene yemek hizmeti sunulmuştur.</w:t>
      </w:r>
    </w:p>
    <w:p w:rsidR="0058598A" w:rsidRDefault="0058598A" w:rsidP="0058598A">
      <w:pPr>
        <w:pStyle w:val="ListeParagraf"/>
        <w:ind w:left="540"/>
        <w:jc w:val="both"/>
      </w:pPr>
    </w:p>
    <w:p w:rsidR="008C6EEC" w:rsidRPr="00F62BD0" w:rsidRDefault="008C6EEC" w:rsidP="008C6EEC">
      <w:pPr>
        <w:pStyle w:val="Balk5"/>
        <w:numPr>
          <w:ilvl w:val="0"/>
          <w:numId w:val="0"/>
        </w:numPr>
        <w:ind w:left="714"/>
      </w:pPr>
    </w:p>
    <w:p w:rsidR="00261EFB" w:rsidRPr="00F62BD0" w:rsidRDefault="00261EFB" w:rsidP="00261EFB">
      <w:pPr>
        <w:ind w:left="708" w:firstLine="708"/>
        <w:jc w:val="both"/>
        <w:rPr>
          <w:b/>
        </w:rPr>
      </w:pPr>
    </w:p>
    <w:p w:rsidR="00261EFB" w:rsidRDefault="0046518E" w:rsidP="0046518E">
      <w:pPr>
        <w:pStyle w:val="Balk6"/>
        <w:numPr>
          <w:ilvl w:val="0"/>
          <w:numId w:val="0"/>
        </w:numPr>
        <w:ind w:left="680"/>
      </w:pPr>
      <w:r>
        <w:t>5.5.</w:t>
      </w:r>
      <w:r w:rsidR="00A43EC2">
        <w:t>Uygulama ve</w:t>
      </w:r>
      <w:r w:rsidR="00261EFB" w:rsidRPr="00F62BD0">
        <w:t xml:space="preserve"> </w:t>
      </w:r>
      <w:r w:rsidR="00097550">
        <w:t>Araştırma</w:t>
      </w:r>
      <w:r w:rsidR="00261EFB" w:rsidRPr="00F62BD0">
        <w:t xml:space="preserve"> Merkezleri</w:t>
      </w:r>
    </w:p>
    <w:p w:rsidR="00100AC4" w:rsidRPr="00100AC4" w:rsidRDefault="00100AC4" w:rsidP="00100AC4"/>
    <w:p w:rsidR="00261EFB" w:rsidRDefault="00261EFB" w:rsidP="00261EFB">
      <w:pPr>
        <w:pStyle w:val="NormalWeb"/>
        <w:spacing w:before="0" w:beforeAutospacing="0" w:after="120" w:afterAutospacing="0" w:line="240" w:lineRule="atLeast"/>
        <w:ind w:firstLine="709"/>
        <w:jc w:val="both"/>
        <w:rPr>
          <w:rFonts w:ascii="Times New Roman" w:hAnsi="Times New Roman" w:cs="Times New Roman"/>
          <w:lang w:val="tr-TR"/>
        </w:rPr>
      </w:pPr>
      <w:r w:rsidRPr="00F62BD0">
        <w:rPr>
          <w:rFonts w:ascii="Times New Roman" w:hAnsi="Times New Roman" w:cs="Times New Roman"/>
          <w:lang w:val="tr-TR"/>
        </w:rPr>
        <w:t xml:space="preserve">2547 sayılı Yüksek Öğretim Kanunun 7. maddesine göre, Pamukkale Üniversitesi Rektörlüğü’ne bağlı olarak kurulmuş aşağıda </w:t>
      </w:r>
      <w:r w:rsidR="00392B8B" w:rsidRPr="00F62BD0">
        <w:rPr>
          <w:rFonts w:ascii="Times New Roman" w:hAnsi="Times New Roman" w:cs="Times New Roman"/>
          <w:lang w:val="tr-TR"/>
        </w:rPr>
        <w:t>isimleri belirtilen 37</w:t>
      </w:r>
      <w:r w:rsidRPr="00F62BD0">
        <w:rPr>
          <w:rFonts w:ascii="Times New Roman" w:hAnsi="Times New Roman" w:cs="Times New Roman"/>
          <w:lang w:val="tr-TR"/>
        </w:rPr>
        <w:t xml:space="preserve"> merkez ve 1 Yapı Teknolojileri ve Deprem Araştırma Laboratuarı bulunmaktadır. Bu merkezler ve </w:t>
      </w:r>
      <w:proofErr w:type="gramStart"/>
      <w:r w:rsidRPr="00F62BD0">
        <w:rPr>
          <w:rFonts w:ascii="Times New Roman" w:hAnsi="Times New Roman" w:cs="Times New Roman"/>
          <w:lang w:val="tr-TR"/>
        </w:rPr>
        <w:t>laboratuar  ülkemizin</w:t>
      </w:r>
      <w:proofErr w:type="gramEnd"/>
      <w:r w:rsidRPr="00F62BD0">
        <w:rPr>
          <w:rFonts w:ascii="Times New Roman" w:hAnsi="Times New Roman" w:cs="Times New Roman"/>
          <w:lang w:val="tr-TR"/>
        </w:rPr>
        <w:t xml:space="preserve"> ar-ge çalışmaları ve politikalarına katkıda bulunmak amacıyla projeler yürütmektedir.</w:t>
      </w:r>
    </w:p>
    <w:p w:rsidR="001C1561" w:rsidRPr="00F62BD0" w:rsidRDefault="001C1561" w:rsidP="00261EFB">
      <w:pPr>
        <w:pStyle w:val="NormalWeb"/>
        <w:spacing w:before="0" w:beforeAutospacing="0" w:after="120" w:afterAutospacing="0" w:line="240" w:lineRule="atLeast"/>
        <w:ind w:firstLine="709"/>
        <w:jc w:val="both"/>
        <w:rPr>
          <w:rFonts w:ascii="Times New Roman" w:hAnsi="Times New Roman" w:cs="Times New Roman"/>
          <w:b/>
          <w:bCs/>
          <w:sz w:val="26"/>
          <w:szCs w:val="26"/>
        </w:rPr>
      </w:pPr>
    </w:p>
    <w:p w:rsidR="00261EFB" w:rsidRPr="00F62BD0" w:rsidRDefault="00392B8B" w:rsidP="00392B8B">
      <w:pPr>
        <w:pStyle w:val="ResimYazs"/>
        <w:rPr>
          <w:b w:val="0"/>
          <w:sz w:val="24"/>
          <w:szCs w:val="24"/>
        </w:rPr>
      </w:pPr>
      <w:bookmarkStart w:id="150" w:name="_Toc508094136"/>
      <w:r w:rsidRPr="00F62BD0">
        <w:t xml:space="preserve">Tablo </w:t>
      </w:r>
      <w:fldSimple w:instr=" SEQ Tablo \* ARABIC ">
        <w:r w:rsidR="006B4560">
          <w:rPr>
            <w:noProof/>
          </w:rPr>
          <w:t>50</w:t>
        </w:r>
      </w:fldSimple>
      <w:r w:rsidRPr="00F62BD0">
        <w:t>: Pamukkale Üniversitesi Araştırma Merkezleri</w:t>
      </w:r>
      <w:bookmarkEnd w:id="150"/>
    </w:p>
    <w:tbl>
      <w:tblPr>
        <w:tblStyle w:val="OrtaGlgeleme1-Vurgu2"/>
        <w:tblW w:w="0" w:type="auto"/>
        <w:tblLook w:val="04A0" w:firstRow="1" w:lastRow="0" w:firstColumn="1" w:lastColumn="0" w:noHBand="0" w:noVBand="1"/>
      </w:tblPr>
      <w:tblGrid>
        <w:gridCol w:w="959"/>
        <w:gridCol w:w="8251"/>
      </w:tblGrid>
      <w:tr w:rsidR="00261EFB" w:rsidRPr="00862C55" w:rsidTr="001C1561">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Sıra No.</w:t>
            </w:r>
          </w:p>
        </w:tc>
        <w:tc>
          <w:tcPr>
            <w:tcW w:w="8251" w:type="dxa"/>
            <w:vAlign w:val="center"/>
          </w:tcPr>
          <w:p w:rsidR="00261EFB" w:rsidRPr="00862C55" w:rsidRDefault="00261EFB" w:rsidP="00E449E9">
            <w:pPr>
              <w:pStyle w:val="KonuBal"/>
              <w:spacing w:after="120"/>
              <w:ind w:right="-567" w:firstLine="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862C55">
              <w:rPr>
                <w:rFonts w:ascii="Times New Roman" w:hAnsi="Times New Roman"/>
                <w:szCs w:val="24"/>
              </w:rPr>
              <w:t>Merkez Adı</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w:t>
            </w:r>
          </w:p>
        </w:tc>
        <w:tc>
          <w:tcPr>
            <w:tcW w:w="8251" w:type="dxa"/>
            <w:vAlign w:val="center"/>
          </w:tcPr>
          <w:p w:rsidR="00261EFB" w:rsidRPr="00862C55" w:rsidRDefault="00261EFB" w:rsidP="00E449E9">
            <w:pPr>
              <w:pStyle w:val="2-ortabaslk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62C55">
              <w:rPr>
                <w:rFonts w:ascii="Times New Roman" w:hAnsi="Times New Roman"/>
                <w:color w:val="000000"/>
              </w:rPr>
              <w:t>Pamukkale</w:t>
            </w:r>
            <w:r w:rsidRPr="00862C55">
              <w:rPr>
                <w:rStyle w:val="apple-converted-space"/>
                <w:rFonts w:ascii="Times New Roman" w:hAnsi="Times New Roman"/>
                <w:color w:val="000000"/>
              </w:rPr>
              <w:t> Ü</w:t>
            </w:r>
            <w:r w:rsidRPr="00862C55">
              <w:rPr>
                <w:rFonts w:ascii="Times New Roman" w:hAnsi="Times New Roman"/>
                <w:color w:val="000000"/>
              </w:rPr>
              <w:t>niversitesi</w:t>
            </w:r>
            <w:r w:rsidRPr="00862C55">
              <w:rPr>
                <w:rStyle w:val="apple-converted-space"/>
                <w:rFonts w:ascii="Times New Roman" w:hAnsi="Times New Roman"/>
                <w:color w:val="000000"/>
              </w:rPr>
              <w:t> </w:t>
            </w:r>
            <w:r w:rsidRPr="00862C55">
              <w:rPr>
                <w:rFonts w:ascii="Times New Roman" w:hAnsi="Times New Roman"/>
                <w:color w:val="000000"/>
              </w:rPr>
              <w:t>Müftü</w:t>
            </w:r>
            <w:r w:rsidRPr="00862C55">
              <w:rPr>
                <w:rStyle w:val="apple-converted-space"/>
                <w:rFonts w:ascii="Times New Roman" w:hAnsi="Times New Roman"/>
                <w:color w:val="000000"/>
              </w:rPr>
              <w:t> </w:t>
            </w:r>
            <w:r w:rsidRPr="00862C55">
              <w:rPr>
                <w:rFonts w:ascii="Times New Roman" w:hAnsi="Times New Roman"/>
                <w:color w:val="000000"/>
              </w:rPr>
              <w:t>Ahmet Hulusi</w:t>
            </w:r>
            <w:r w:rsidRPr="00862C55">
              <w:rPr>
                <w:rStyle w:val="apple-converted-space"/>
                <w:rFonts w:ascii="Times New Roman" w:hAnsi="Times New Roman"/>
                <w:color w:val="000000"/>
              </w:rPr>
              <w:t> </w:t>
            </w:r>
            <w:r w:rsidRPr="00862C55">
              <w:rPr>
                <w:rFonts w:ascii="Times New Roman" w:hAnsi="Times New Roman"/>
                <w:color w:val="000000"/>
              </w:rPr>
              <w:t>Efendi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Deneysel Cerrahi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w:t>
            </w:r>
          </w:p>
        </w:tc>
        <w:tc>
          <w:tcPr>
            <w:tcW w:w="8251" w:type="dxa"/>
            <w:vAlign w:val="center"/>
          </w:tcPr>
          <w:p w:rsidR="00261EFB" w:rsidRPr="00862C55"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 xml:space="preserve">PAÜ Deprem ve </w:t>
            </w:r>
            <w:proofErr w:type="gramStart"/>
            <w:r w:rsidRPr="00862C55">
              <w:rPr>
                <w:rFonts w:ascii="Times New Roman" w:hAnsi="Times New Roman"/>
              </w:rPr>
              <w:t>Yapı  Uygulama</w:t>
            </w:r>
            <w:proofErr w:type="gramEnd"/>
            <w:r w:rsidRPr="00862C55">
              <w:rPr>
                <w:rFonts w:ascii="Times New Roman" w:hAnsi="Times New Roman"/>
              </w:rPr>
              <w:t xml:space="preserve">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4</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Flora ve Fauna Araştırma ve Gelişirme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5</w:t>
            </w:r>
          </w:p>
        </w:tc>
        <w:tc>
          <w:tcPr>
            <w:tcW w:w="8251" w:type="dxa"/>
            <w:vAlign w:val="center"/>
          </w:tcPr>
          <w:p w:rsidR="00261EFB" w:rsidRPr="00862C55"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PAÜ Geropsikiyatri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6</w:t>
            </w:r>
          </w:p>
        </w:tc>
        <w:tc>
          <w:tcPr>
            <w:tcW w:w="8251" w:type="dxa"/>
            <w:vAlign w:val="center"/>
          </w:tcPr>
          <w:p w:rsidR="00261EFB" w:rsidRPr="00862C55" w:rsidRDefault="00261EFB" w:rsidP="00E449E9">
            <w:pPr>
              <w:pStyle w:val="KonuBal"/>
              <w:spacing w:after="120"/>
              <w:ind w:right="-567"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2"/>
                <w:szCs w:val="22"/>
              </w:rPr>
            </w:pPr>
            <w:r w:rsidRPr="00862C55">
              <w:rPr>
                <w:rFonts w:ascii="Times New Roman" w:hAnsi="Times New Roman"/>
              </w:rPr>
              <w:t xml:space="preserve">PAÜ İletişim </w:t>
            </w:r>
            <w:proofErr w:type="gramStart"/>
            <w:r w:rsidRPr="00862C55">
              <w:rPr>
                <w:rFonts w:ascii="Times New Roman" w:hAnsi="Times New Roman"/>
              </w:rPr>
              <w:t>Araştırmaları  Uygulama</w:t>
            </w:r>
            <w:proofErr w:type="gramEnd"/>
            <w:r w:rsidRPr="00862C55">
              <w:rPr>
                <w:rFonts w:ascii="Times New Roman" w:hAnsi="Times New Roman"/>
              </w:rPr>
              <w:t xml:space="preserve">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7</w:t>
            </w:r>
          </w:p>
        </w:tc>
        <w:tc>
          <w:tcPr>
            <w:tcW w:w="8251" w:type="dxa"/>
            <w:vAlign w:val="center"/>
          </w:tcPr>
          <w:p w:rsidR="00261EFB" w:rsidRPr="00862C55"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PAÜ İş Sağlığı ve Güvenliği Eğitim,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8</w:t>
            </w:r>
          </w:p>
        </w:tc>
        <w:tc>
          <w:tcPr>
            <w:tcW w:w="8251" w:type="dxa"/>
            <w:vAlign w:val="center"/>
          </w:tcPr>
          <w:p w:rsidR="00261EFB" w:rsidRPr="00862C55" w:rsidRDefault="00261EFB" w:rsidP="00E449E9">
            <w:pPr>
              <w:pStyle w:val="KonuBal"/>
              <w:spacing w:after="120"/>
              <w:ind w:right="-567"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2"/>
                <w:szCs w:val="22"/>
              </w:rPr>
            </w:pPr>
            <w:r w:rsidRPr="00862C55">
              <w:rPr>
                <w:rFonts w:ascii="Times New Roman" w:hAnsi="Times New Roman"/>
              </w:rPr>
              <w:t>PAÜ Jeotermal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9</w:t>
            </w:r>
          </w:p>
        </w:tc>
        <w:tc>
          <w:tcPr>
            <w:tcW w:w="8251" w:type="dxa"/>
            <w:vAlign w:val="center"/>
          </w:tcPr>
          <w:p w:rsidR="00261EFB" w:rsidRPr="00862C55" w:rsidRDefault="00261EFB" w:rsidP="00E449E9">
            <w:pPr>
              <w:pStyle w:val="KonuBal"/>
              <w:spacing w:after="120"/>
              <w:ind w:right="-567"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862C55">
              <w:rPr>
                <w:rFonts w:ascii="Times New Roman" w:hAnsi="Times New Roman"/>
              </w:rPr>
              <w:t>PAÜ Kanser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10</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Kök Hücre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11</w:t>
            </w:r>
          </w:p>
        </w:tc>
        <w:tc>
          <w:tcPr>
            <w:tcW w:w="8251" w:type="dxa"/>
            <w:vAlign w:val="center"/>
          </w:tcPr>
          <w:p w:rsidR="00261EFB" w:rsidRPr="00862C55"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PAÜ Menderes Havzası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12</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Obezite ve Obezite Cerrahisi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13</w:t>
            </w:r>
          </w:p>
        </w:tc>
        <w:tc>
          <w:tcPr>
            <w:tcW w:w="8251" w:type="dxa"/>
            <w:vAlign w:val="center"/>
          </w:tcPr>
          <w:p w:rsidR="00261EFB" w:rsidRPr="00862C55"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PAÜ Psikolojik Danışma ve Rehberlik Eğitim,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14</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Su ve Çevre Sorunları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15</w:t>
            </w:r>
          </w:p>
        </w:tc>
        <w:tc>
          <w:tcPr>
            <w:tcW w:w="8251" w:type="dxa"/>
            <w:vAlign w:val="center"/>
          </w:tcPr>
          <w:p w:rsidR="00261EFB" w:rsidRPr="00862C55" w:rsidRDefault="00261EFB" w:rsidP="00E449E9">
            <w:pPr>
              <w:pStyle w:val="KonuBal"/>
              <w:spacing w:after="120"/>
              <w:ind w:right="-567"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862C55">
              <w:rPr>
                <w:rFonts w:ascii="Times New Roman" w:hAnsi="Times New Roman"/>
              </w:rPr>
              <w:t>PAÜ Üreme Sağlığı-</w:t>
            </w:r>
            <w:proofErr w:type="gramStart"/>
            <w:r w:rsidRPr="00862C55">
              <w:rPr>
                <w:rFonts w:ascii="Times New Roman" w:hAnsi="Times New Roman"/>
              </w:rPr>
              <w:t>İnfertilite  Uygulama</w:t>
            </w:r>
            <w:proofErr w:type="gramEnd"/>
            <w:r w:rsidRPr="00862C55">
              <w:rPr>
                <w:rFonts w:ascii="Times New Roman" w:hAnsi="Times New Roman"/>
              </w:rPr>
              <w:t xml:space="preserve">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16</w:t>
            </w:r>
          </w:p>
        </w:tc>
        <w:tc>
          <w:tcPr>
            <w:tcW w:w="8251" w:type="dxa"/>
            <w:vAlign w:val="center"/>
          </w:tcPr>
          <w:p w:rsidR="00261EFB" w:rsidRPr="00862C55"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PAÜ Yaşam Boyu Dikkat Eksikliği ve Hiperaktivite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17</w:t>
            </w:r>
          </w:p>
        </w:tc>
        <w:tc>
          <w:tcPr>
            <w:tcW w:w="8251" w:type="dxa"/>
            <w:vAlign w:val="center"/>
          </w:tcPr>
          <w:p w:rsidR="00261EFB" w:rsidRPr="00862C55" w:rsidRDefault="00261EFB" w:rsidP="00392B8B">
            <w:pPr>
              <w:pStyle w:val="2-OrtaBaslk"/>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sz w:val="20"/>
              </w:rPr>
            </w:pPr>
            <w:r w:rsidRPr="00862C55">
              <w:rPr>
                <w:rFonts w:ascii="Times New Roman" w:hAnsi="Times New Roman"/>
                <w:b w:val="0"/>
                <w:sz w:val="20"/>
              </w:rPr>
              <w:t xml:space="preserve">Pamukkale Üniversitesi Okul Öncesi Eğitim Uygulama ve Araştırma Merkezi </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18</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Ekonomik ve Ekonometrik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lastRenderedPageBreak/>
              <w:t>19</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Alkol ve Madde Bağımlılığı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20</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Üniversite-Sanayi İşbirliği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21</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Eğitim ve Öğretim Teknolojileri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22</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Türk Dili ve Kültürü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23</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Güç Sistemleri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24</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Coğrafi Bilgi Teknolojileri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25</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PamukkaleÜniversitesi Dil Öğretimi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26</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Bitki Genetiği ve Tarımsal Biyoteknoloji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27</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Denizli Yöresi Halk Kültürü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28</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Kalite Yönetimi ve Veri Değerlendirme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29</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Rekabet Hukuku ve Rekabet İktisadı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30</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Deniz Kaplumbağaları Uygulama ve Araştırma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31</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Kadın Sorunları Uygulama ve Araştırma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32</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Eğitim Bilimleri Araştırma ve Uygulama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33</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Stratejik Araştırma, Geliştirme ve Entegrasyon Araştırma ve Uyg.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34</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Toplumsal, Ekonomik ve Siyasal Araştırmalar ve Uygulama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35</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Sağlık Araştırma ve Uygulama Merkezi</w:t>
            </w:r>
          </w:p>
        </w:tc>
      </w:tr>
      <w:tr w:rsidR="00261EFB" w:rsidRPr="00862C55" w:rsidTr="001C1561">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ind w:right="-567" w:firstLine="0"/>
              <w:jc w:val="both"/>
              <w:rPr>
                <w:rFonts w:ascii="Times New Roman" w:hAnsi="Times New Roman"/>
                <w:sz w:val="22"/>
                <w:szCs w:val="22"/>
              </w:rPr>
            </w:pPr>
            <w:r w:rsidRPr="00862C55">
              <w:rPr>
                <w:rFonts w:ascii="Times New Roman" w:hAnsi="Times New Roman"/>
                <w:sz w:val="22"/>
                <w:szCs w:val="22"/>
              </w:rPr>
              <w:t>36</w:t>
            </w:r>
          </w:p>
        </w:tc>
        <w:tc>
          <w:tcPr>
            <w:tcW w:w="8251" w:type="dxa"/>
            <w:vAlign w:val="center"/>
          </w:tcPr>
          <w:p w:rsidR="00261EFB" w:rsidRPr="00862C55"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sidRPr="00862C55">
              <w:rPr>
                <w:rFonts w:ascii="Times New Roman" w:hAnsi="Times New Roman"/>
              </w:rPr>
              <w:t>Pamukkale Üniversitesi Spor Bilimleri ve Teknolojisi Araştırma ve Uygulama Merkezi</w:t>
            </w:r>
          </w:p>
        </w:tc>
      </w:tr>
      <w:tr w:rsidR="00261EFB" w:rsidRPr="00862C55" w:rsidTr="001C15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59" w:type="dxa"/>
            <w:vAlign w:val="center"/>
          </w:tcPr>
          <w:p w:rsidR="00261EFB" w:rsidRPr="00862C55" w:rsidRDefault="00261EFB" w:rsidP="00E449E9">
            <w:pPr>
              <w:pStyle w:val="KonuBal"/>
              <w:spacing w:after="120" w:line="240" w:lineRule="atLeast"/>
              <w:ind w:right="-567" w:firstLine="0"/>
              <w:jc w:val="both"/>
              <w:rPr>
                <w:rFonts w:ascii="Times New Roman" w:hAnsi="Times New Roman"/>
                <w:sz w:val="22"/>
                <w:szCs w:val="22"/>
              </w:rPr>
            </w:pPr>
            <w:r w:rsidRPr="00862C55">
              <w:rPr>
                <w:rFonts w:ascii="Times New Roman" w:hAnsi="Times New Roman"/>
                <w:sz w:val="22"/>
                <w:szCs w:val="22"/>
              </w:rPr>
              <w:t>37</w:t>
            </w:r>
          </w:p>
        </w:tc>
        <w:tc>
          <w:tcPr>
            <w:tcW w:w="8251" w:type="dxa"/>
            <w:vAlign w:val="center"/>
          </w:tcPr>
          <w:p w:rsidR="00261EFB" w:rsidRPr="00862C55"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5">
              <w:rPr>
                <w:rFonts w:ascii="Times New Roman" w:hAnsi="Times New Roman"/>
              </w:rPr>
              <w:t>Pamukkale Üniversitesi Malzeme Araştırma ve Uygulama Merkezi</w:t>
            </w:r>
          </w:p>
        </w:tc>
      </w:tr>
    </w:tbl>
    <w:p w:rsidR="00261EFB" w:rsidRPr="00F62BD0" w:rsidRDefault="00261EFB" w:rsidP="00261EFB">
      <w:pPr>
        <w:widowControl w:val="0"/>
        <w:autoSpaceDE w:val="0"/>
        <w:autoSpaceDN w:val="0"/>
        <w:adjustRightInd w:val="0"/>
        <w:spacing w:before="14" w:line="260" w:lineRule="exact"/>
        <w:rPr>
          <w:sz w:val="22"/>
        </w:rPr>
      </w:pPr>
    </w:p>
    <w:p w:rsidR="005B42AF" w:rsidRDefault="00711D0B" w:rsidP="00D9155D">
      <w:pPr>
        <w:pStyle w:val="ListeParagraf"/>
        <w:numPr>
          <w:ilvl w:val="0"/>
          <w:numId w:val="49"/>
        </w:numPr>
        <w:autoSpaceDE w:val="0"/>
        <w:autoSpaceDN w:val="0"/>
        <w:adjustRightInd w:val="0"/>
        <w:ind w:left="0" w:firstLine="0"/>
        <w:jc w:val="both"/>
      </w:pPr>
      <w:r w:rsidRPr="00100AC4">
        <w:t>Pamukkale Üniversitesi Deniz Kaplumbağaları Uygulama ve Araştırma Merkezi, kuruluşundan bu yana sürekli gelişim ve büyüme içerisindedir. Özellikle ülkemiz Akdeniz ve Ege sahillerinde yaralı deniz kaplumbağalarının kurtarılması ve tedavi edilmesinde önemli bir yol almıştır. Yerel ve ulusal paydaşlarla bu süreçte ilişkiler güçlendirilmiştir. Çalışmaları, uluslararası ortamlarda tanıtılmış ve önemli ortaklıklar kurulmaya başlanmıştır. Bununla birlikte, merkezin faaliyetlerini gerçekleştirdiği Muğla-İztuzu’nda yer alan yerleşkede fiziksel altyapı ve araç gereç donanımının güçlendirilmesi, merkezin faaliyetlerini artırarak Üniversitemizin ismini uluslararası alanda daha yukarıya taşıyacak çalışmaları gerçekleştirebilir.</w:t>
      </w:r>
      <w:r w:rsidR="005B42AF" w:rsidRPr="00100AC4">
        <w:t xml:space="preserve"> </w:t>
      </w:r>
      <w:r w:rsidRPr="00100AC4">
        <w:t>Araştırma ve Uygulama Merkezimiz Bakanlıklar ve yerel paydaşlarla ortak bir çalışma ile Deniz Kaplumbağaları Araştırma, Kurtarma ve Rehabi</w:t>
      </w:r>
      <w:r w:rsidR="005B42AF" w:rsidRPr="00100AC4">
        <w:t xml:space="preserve">litasyon Merkezi </w:t>
      </w:r>
      <w:r w:rsidR="0026075C">
        <w:t>oluşturacaktır.</w:t>
      </w:r>
    </w:p>
    <w:p w:rsidR="00E76FE4" w:rsidRPr="00100AC4" w:rsidRDefault="00E76FE4" w:rsidP="00E76FE4">
      <w:pPr>
        <w:pStyle w:val="ListeParagraf"/>
        <w:autoSpaceDE w:val="0"/>
        <w:autoSpaceDN w:val="0"/>
        <w:adjustRightInd w:val="0"/>
        <w:ind w:left="0"/>
        <w:jc w:val="both"/>
      </w:pPr>
    </w:p>
    <w:p w:rsidR="00A144A5" w:rsidRPr="00100AC4" w:rsidRDefault="00A144A5" w:rsidP="00D9155D">
      <w:pPr>
        <w:pStyle w:val="GvdeMetni24"/>
        <w:numPr>
          <w:ilvl w:val="0"/>
          <w:numId w:val="49"/>
        </w:numPr>
        <w:tabs>
          <w:tab w:val="clear" w:pos="2340"/>
        </w:tabs>
        <w:spacing w:before="100" w:beforeAutospacing="1" w:after="100" w:afterAutospacing="1" w:line="240" w:lineRule="auto"/>
        <w:ind w:left="0" w:firstLine="0"/>
        <w:rPr>
          <w:rFonts w:ascii="Times New Roman" w:hAnsi="Times New Roman" w:cs="Times New Roman"/>
          <w:sz w:val="24"/>
          <w:szCs w:val="24"/>
          <w:lang w:val="tr-TR"/>
        </w:rPr>
      </w:pPr>
      <w:r w:rsidRPr="00100AC4">
        <w:rPr>
          <w:rFonts w:ascii="Times New Roman" w:hAnsi="Times New Roman" w:cs="Times New Roman"/>
          <w:sz w:val="24"/>
          <w:szCs w:val="24"/>
          <w:lang w:val="tr-TR"/>
        </w:rPr>
        <w:t xml:space="preserve">Amacı öncelikle Denizli ve çevresi olmak üzere çevresel problemlerin çözümüne yönelik uygulanabilir plan ve projeler üretmek olan Su ve Çevre Sorunları Uygulama ve Araştırma Merkezi </w:t>
      </w:r>
      <w:r w:rsidR="0026075C">
        <w:rPr>
          <w:rFonts w:ascii="Times New Roman" w:hAnsi="Times New Roman" w:cs="Times New Roman"/>
          <w:sz w:val="24"/>
          <w:szCs w:val="24"/>
          <w:lang w:val="tr-TR"/>
        </w:rPr>
        <w:t xml:space="preserve">ise </w:t>
      </w:r>
      <w:r w:rsidRPr="00100AC4">
        <w:rPr>
          <w:rFonts w:ascii="Times New Roman" w:hAnsi="Times New Roman" w:cs="Times New Roman"/>
          <w:sz w:val="24"/>
          <w:szCs w:val="24"/>
          <w:lang w:val="tr-TR"/>
        </w:rPr>
        <w:t xml:space="preserve">(ÇESUMER), 2017 yılı başında ilk kez müdür, müdür yardımcıları ve yönetim kurulu oluşturulmak suretiyle aktif hale getirilmiştir. </w:t>
      </w:r>
    </w:p>
    <w:p w:rsidR="00711D0B" w:rsidRPr="00100AC4" w:rsidRDefault="00A144A5" w:rsidP="00A144A5">
      <w:pPr>
        <w:spacing w:before="120" w:after="120"/>
        <w:ind w:firstLine="708"/>
        <w:jc w:val="both"/>
      </w:pPr>
      <w:r w:rsidRPr="00100AC4">
        <w:lastRenderedPageBreak/>
        <w:t>Herkesin sağlıklı bir çevrede yaşama hakkına sahip olması gerekliliği prensibi ve çevre sağlığını ve yaşamını tehdit eden çevre sorunlarının çözüm yöntemlerini, sürdürülebilirlik felsefesiyle uyumlu, disiplinler arası yaklaşımlarla araştırmak, geliştirmek, bunların yerel, ulusal ve uluslararası ölçekte uygulamaya konmasını sağlamak amacı ile yerel, ulusal ve uluslararası ölçekte kalkınma hedefleriyle uyumlu p</w:t>
      </w:r>
      <w:r w:rsidR="0026075C">
        <w:t xml:space="preserve">lan ve projeler ortaya koymayı </w:t>
      </w:r>
      <w:proofErr w:type="gramStart"/>
      <w:r w:rsidR="0026075C">
        <w:t>misyon</w:t>
      </w:r>
      <w:proofErr w:type="gramEnd"/>
      <w:r w:rsidR="0026075C">
        <w:t xml:space="preserve"> edinmiş</w:t>
      </w:r>
      <w:r w:rsidRPr="00100AC4">
        <w:t xml:space="preserve"> olan ÇESUMER 2017 yılı içerisinde geniş katılımlı bir adet eğitim semineri, iki adet konferans gerçekleştirmiştir.</w:t>
      </w:r>
    </w:p>
    <w:p w:rsidR="00711D0B" w:rsidRPr="00100AC4" w:rsidRDefault="00711D0B" w:rsidP="00261EFB">
      <w:pPr>
        <w:spacing w:before="120" w:after="120"/>
        <w:ind w:firstLine="708"/>
        <w:jc w:val="both"/>
      </w:pPr>
    </w:p>
    <w:p w:rsidR="00982688" w:rsidRPr="00100AC4" w:rsidRDefault="00982688" w:rsidP="00D9155D">
      <w:pPr>
        <w:pStyle w:val="ListeParagraf"/>
        <w:numPr>
          <w:ilvl w:val="0"/>
          <w:numId w:val="49"/>
        </w:numPr>
        <w:ind w:left="0" w:firstLine="0"/>
        <w:jc w:val="both"/>
      </w:pPr>
      <w:r w:rsidRPr="00100AC4">
        <w:t>Şehit Ömer Halisdemir Spor Bilimleri Araştırma ve Uygulama Merkezi, başta Üniversite personeli ve öğrencileri olmak üzere Denizli’de yaşayanlara ve bilimsel ilkeler doğrultusunda kaliteli spor hizmeti almak isteyen her kesime (kulüpler, milli takımlar vb.) olanakları sunmak amacıyla kurulmuştur.</w:t>
      </w:r>
    </w:p>
    <w:p w:rsidR="00982688" w:rsidRPr="00100AC4" w:rsidRDefault="00982688" w:rsidP="00982688">
      <w:pPr>
        <w:ind w:firstLine="708"/>
        <w:jc w:val="both"/>
      </w:pPr>
    </w:p>
    <w:p w:rsidR="00982688" w:rsidRPr="00100AC4" w:rsidRDefault="00982688" w:rsidP="00982688">
      <w:pPr>
        <w:jc w:val="both"/>
      </w:pPr>
      <w:r w:rsidRPr="00100AC4">
        <w:tab/>
        <w:t>Bu hizmetleri sunarken, öncelikli hedefi takım çalışması; rakiplere saygı; zaferi alçak gönüllülük, yenilgiyi zaferle karşılama; bireyin kendisiyle ve şartlarla mücadelesi olarak özetlenebilecek sporun temel öğretilerini paylaşmaktır. Bunun yanı sıra kullanıcılarda “Kişisel, Fiziksel, Zihinsel açıdan daha sağlıklı ve daha yüksek doyumlu bir yaşam için spor kültürünün oluşturulmasını ilke edinmiştir.</w:t>
      </w:r>
    </w:p>
    <w:p w:rsidR="00982688" w:rsidRPr="00100AC4" w:rsidRDefault="00982688" w:rsidP="00982688">
      <w:pPr>
        <w:jc w:val="both"/>
      </w:pPr>
    </w:p>
    <w:p w:rsidR="00982688" w:rsidRPr="00100AC4" w:rsidRDefault="00982688" w:rsidP="00982688">
      <w:pPr>
        <w:jc w:val="both"/>
      </w:pPr>
      <w:r w:rsidRPr="00100AC4">
        <w:tab/>
        <w:t xml:space="preserve">Şehit Ömer Halisdemir Spor Bilimleri Araştırma ve Uygulama Merkezi Pamukkale Üniversitesi bünyesinde kurulmasından dolayı, bilimsel çalışmalarla Spor Bilimlerine faydalı olma </w:t>
      </w:r>
      <w:proofErr w:type="gramStart"/>
      <w:r w:rsidRPr="00100AC4">
        <w:t>misyonunu</w:t>
      </w:r>
      <w:proofErr w:type="gramEnd"/>
      <w:r w:rsidRPr="00100AC4">
        <w:t xml:space="preserve"> da yüklenmiş, modern işletme amacıyla hizmet verecek bir kurumdur.</w:t>
      </w:r>
    </w:p>
    <w:p w:rsidR="00982688" w:rsidRPr="00100AC4" w:rsidRDefault="00982688" w:rsidP="00982688">
      <w:pPr>
        <w:jc w:val="both"/>
      </w:pPr>
    </w:p>
    <w:p w:rsidR="00982688" w:rsidRPr="00100AC4" w:rsidRDefault="00A564E8" w:rsidP="00982688">
      <w:pPr>
        <w:jc w:val="both"/>
      </w:pPr>
      <w:r>
        <w:tab/>
        <w:t>Ayrıca tesis</w:t>
      </w:r>
      <w:r w:rsidR="00982688" w:rsidRPr="00100AC4">
        <w:t>, bir üniversite kuruluşu olarak</w:t>
      </w:r>
      <w:r>
        <w:t>,</w:t>
      </w:r>
      <w:r w:rsidR="00982688" w:rsidRPr="00100AC4">
        <w:t xml:space="preserve"> bünyesinde bulundurduğu çeşitlilik anlamında </w:t>
      </w:r>
      <w:r w:rsidR="00CA57CB">
        <w:t>Türkiye</w:t>
      </w:r>
      <w:r w:rsidR="00982688" w:rsidRPr="00100AC4">
        <w:t xml:space="preserve"> ve Avrupa’da sayılı merkezler arasında yer almaktadır.</w:t>
      </w:r>
    </w:p>
    <w:p w:rsidR="00982688" w:rsidRPr="00100AC4" w:rsidRDefault="00982688" w:rsidP="00982688">
      <w:pPr>
        <w:jc w:val="both"/>
      </w:pPr>
    </w:p>
    <w:p w:rsidR="00982688" w:rsidRPr="00100AC4" w:rsidRDefault="00982688" w:rsidP="00982688">
      <w:pPr>
        <w:ind w:firstLine="708"/>
        <w:jc w:val="both"/>
      </w:pPr>
      <w:r w:rsidRPr="00100AC4">
        <w:t xml:space="preserve">Gelecek yıllarda da tesisimizin, çağdaş </w:t>
      </w:r>
      <w:r w:rsidR="00CA57CB">
        <w:t>Türkiye</w:t>
      </w:r>
      <w:r w:rsidRPr="00100AC4">
        <w:t xml:space="preserve"> Cumhuriyeti ve Üniversitemiz </w:t>
      </w:r>
      <w:proofErr w:type="gramStart"/>
      <w:r w:rsidRPr="00100AC4">
        <w:t>vizyonuna</w:t>
      </w:r>
      <w:proofErr w:type="gramEnd"/>
      <w:r w:rsidRPr="00100AC4">
        <w:t xml:space="preserve"> yakışır biçimde, ulusalda ve yerelde sportif ve sosyal yaşamının en güzide merkezlerinden biri olarak hizmet vermesi en büyük temennimizdir.</w:t>
      </w:r>
    </w:p>
    <w:p w:rsidR="00982688" w:rsidRPr="00100AC4" w:rsidRDefault="00982688" w:rsidP="00D9155D">
      <w:pPr>
        <w:pStyle w:val="BodyText21"/>
        <w:numPr>
          <w:ilvl w:val="0"/>
          <w:numId w:val="49"/>
        </w:numPr>
        <w:tabs>
          <w:tab w:val="clear" w:pos="2340"/>
        </w:tabs>
        <w:spacing w:before="100" w:beforeAutospacing="1" w:after="100" w:afterAutospacing="1" w:line="276" w:lineRule="auto"/>
        <w:ind w:left="0" w:firstLine="0"/>
        <w:rPr>
          <w:rFonts w:ascii="Times New Roman" w:hAnsi="Times New Roman" w:cs="Times New Roman"/>
          <w:sz w:val="24"/>
          <w:szCs w:val="24"/>
          <w:lang w:val="tr-TR"/>
        </w:rPr>
      </w:pPr>
      <w:r w:rsidRPr="00100AC4">
        <w:rPr>
          <w:rFonts w:ascii="Times New Roman" w:hAnsi="Times New Roman" w:cs="Times New Roman"/>
          <w:sz w:val="24"/>
          <w:szCs w:val="24"/>
          <w:lang w:val="tr-TR"/>
        </w:rPr>
        <w:t>Pamukkale Üniversitesi Çocuk ve Gençlik Eğitimi Uygulama ve Araştırma Merkezi Yönetmeliği 28 Ağustos 2016 tarih ve 29815 Sayı ile resmi gazetede yayımlanmıştır. Merkez 9 Haziran 2017 tarihinde ilk kez müdür, müdür yardımcıları, yönetim kurulu ve danışma kurulu oluşturularak aktif hale getirilmiştir.</w:t>
      </w:r>
    </w:p>
    <w:p w:rsidR="00982688" w:rsidRPr="00100AC4" w:rsidRDefault="00982688" w:rsidP="00982688">
      <w:pPr>
        <w:pStyle w:val="BodyText21"/>
        <w:spacing w:before="100" w:beforeAutospacing="1" w:after="100" w:afterAutospacing="1" w:line="276" w:lineRule="auto"/>
        <w:ind w:firstLine="720"/>
        <w:rPr>
          <w:rFonts w:ascii="Times New Roman" w:hAnsi="Times New Roman" w:cs="Times New Roman"/>
          <w:sz w:val="24"/>
          <w:szCs w:val="24"/>
          <w:lang w:val="tr-TR"/>
        </w:rPr>
      </w:pPr>
      <w:proofErr w:type="gramStart"/>
      <w:r w:rsidRPr="00100AC4">
        <w:rPr>
          <w:rFonts w:ascii="Times New Roman" w:hAnsi="Times New Roman" w:cs="Times New Roman"/>
          <w:sz w:val="24"/>
          <w:szCs w:val="24"/>
          <w:lang w:val="tr-TR"/>
        </w:rPr>
        <w:t xml:space="preserve">Merkezin amaçları; a) Üniversitenin toplumla bağlarını güçlendirebilmek, yakın gelecekte toplumda söz sahibi erişkin bireyler olarak yer alacak çocukların ve gençlerin sosyal, kültürel ve bilimsel anlamda gelişmelerini sağlamak, b)  Bilginin doğasına dair bilgi edinmelerini sağlayabilmek, çocuklara ve gençlere yaparak, yaşayarak ve eğlenerek, bilimsel ve eleştirel düşünme, yaratıcı olma, yargılama, sorgulama, soru sorma, merak duyma, sorun çözme gibi becerileri kazandırabilmek, c) Bilimsel bilginin yaratıcılığı ve yaratıcı düşünceyi destekleyecek biçimde paylaşılmasını destekleyebilmek, bilim ve sanatı çocuklar için yeni ve çekici bir yolla </w:t>
      </w:r>
      <w:r w:rsidRPr="00100AC4">
        <w:rPr>
          <w:rFonts w:ascii="Times New Roman" w:hAnsi="Times New Roman" w:cs="Times New Roman"/>
          <w:sz w:val="24"/>
          <w:szCs w:val="24"/>
          <w:lang w:val="tr-TR"/>
        </w:rPr>
        <w:lastRenderedPageBreak/>
        <w:t>somut hale getirebilmek, ç) Yaşamın her alanında herkesi ilgilendiren konular arasında yer alan bilim ve sanatın bireyin gelişiminde önemli bir yeri olduğunu gösterebilmektir.</w:t>
      </w:r>
      <w:proofErr w:type="gramEnd"/>
    </w:p>
    <w:p w:rsidR="009D57F1" w:rsidRPr="00A53789" w:rsidRDefault="009D57F1" w:rsidP="00D9155D">
      <w:pPr>
        <w:pStyle w:val="ListeParagraf"/>
        <w:numPr>
          <w:ilvl w:val="0"/>
          <w:numId w:val="49"/>
        </w:numPr>
        <w:ind w:left="0" w:firstLine="0"/>
        <w:jc w:val="both"/>
        <w:rPr>
          <w:rFonts w:eastAsia="ヒラギノ明朝 Pro W3"/>
          <w:bCs/>
        </w:rPr>
      </w:pPr>
      <w:r w:rsidRPr="00100AC4">
        <w:t xml:space="preserve">Deneysel Cerrahi Uygulama ve Araştırma Merkezi Pamukkale Üniversitesi Tıp Fakültesi bünyesinde kurulu bulunan “Deneysel Araştırma Birimi” olarak varlığını sürdürürken </w:t>
      </w:r>
      <w:r w:rsidRPr="00A53789">
        <w:rPr>
          <w:shd w:val="clear" w:color="auto" w:fill="FFFFFF"/>
        </w:rPr>
        <w:t>2547 sayılı Yükseköğretim Kanununun 7/d-2 maddesi uyarınca</w:t>
      </w:r>
      <w:r w:rsidRPr="00A53789">
        <w:rPr>
          <w:rStyle w:val="apple-converted-space"/>
          <w:shd w:val="clear" w:color="auto" w:fill="FFFFFF"/>
        </w:rPr>
        <w:t> </w:t>
      </w:r>
      <w:r w:rsidRPr="00A53789">
        <w:rPr>
          <w:rFonts w:eastAsia="ヒラギノ明朝 Pro W3"/>
          <w:bCs/>
        </w:rPr>
        <w:t xml:space="preserve">09.06.2014 tarih ve 29025 sayılı Resmi Gazetede yayımlanarak yürürlüğe giren yönetmelik çerçevesinde “Pamukkale Üniversitesi Deneysel Cerrahi Uygulama ve Araştırma Merkezi” olarak Pamukkale Üniversitesi Rektörlüğü araştırma merkezleri bünyesine </w:t>
      </w:r>
      <w:proofErr w:type="gramStart"/>
      <w:r w:rsidRPr="00A53789">
        <w:rPr>
          <w:rFonts w:eastAsia="ヒラギノ明朝 Pro W3"/>
          <w:bCs/>
        </w:rPr>
        <w:t>dahil</w:t>
      </w:r>
      <w:proofErr w:type="gramEnd"/>
      <w:r w:rsidRPr="00A53789">
        <w:rPr>
          <w:rFonts w:eastAsia="ヒラギノ明朝 Pro W3"/>
          <w:bCs/>
        </w:rPr>
        <w:t xml:space="preserve"> edilmiştir.</w:t>
      </w:r>
    </w:p>
    <w:p w:rsidR="009D57F1" w:rsidRPr="00100AC4" w:rsidRDefault="009D57F1" w:rsidP="009D57F1">
      <w:pPr>
        <w:ind w:firstLine="708"/>
        <w:jc w:val="both"/>
        <w:rPr>
          <w:rFonts w:eastAsia="ヒラギノ明朝 Pro W3"/>
          <w:bCs/>
        </w:rPr>
      </w:pPr>
    </w:p>
    <w:p w:rsidR="009D57F1" w:rsidRPr="00100AC4" w:rsidRDefault="009D57F1" w:rsidP="009D57F1">
      <w:pPr>
        <w:ind w:firstLine="708"/>
        <w:jc w:val="both"/>
        <w:rPr>
          <w:rFonts w:eastAsia="ヒラギノ明朝 Pro W3"/>
          <w:bCs/>
        </w:rPr>
      </w:pPr>
      <w:r w:rsidRPr="00100AC4">
        <w:rPr>
          <w:rFonts w:eastAsia="ヒラギノ明朝 Pro W3"/>
          <w:bCs/>
        </w:rPr>
        <w:t xml:space="preserve">Merkez 750.8 m2 kapalı alandan ibaret olup </w:t>
      </w:r>
      <w:proofErr w:type="gramStart"/>
      <w:r w:rsidRPr="00100AC4">
        <w:rPr>
          <w:rFonts w:eastAsia="ヒラギノ明朝 Pro W3"/>
          <w:bCs/>
        </w:rPr>
        <w:t>bünyesinde;Yönetim</w:t>
      </w:r>
      <w:proofErr w:type="gramEnd"/>
      <w:r w:rsidRPr="00100AC4">
        <w:rPr>
          <w:rFonts w:eastAsia="ヒラギノ明朝 Pro W3"/>
          <w:bCs/>
        </w:rPr>
        <w:t xml:space="preserve"> Birimleri, Uygulama ve Eğitim Odaları, Ameliyathaneler, Girişim Odaları, Fare-Sıçan ve Tavşan Üretim Odaları bulunmaktadır.</w:t>
      </w:r>
    </w:p>
    <w:p w:rsidR="009D57F1" w:rsidRPr="00100AC4" w:rsidRDefault="009D57F1" w:rsidP="009D57F1">
      <w:pPr>
        <w:ind w:firstLine="708"/>
        <w:jc w:val="both"/>
        <w:rPr>
          <w:rFonts w:eastAsia="ヒラギノ明朝 Pro W3"/>
          <w:bCs/>
        </w:rPr>
      </w:pPr>
    </w:p>
    <w:p w:rsidR="009D57F1" w:rsidRPr="00100AC4" w:rsidRDefault="009D57F1" w:rsidP="009D57F1">
      <w:pPr>
        <w:pStyle w:val="Default"/>
        <w:ind w:firstLine="708"/>
        <w:jc w:val="both"/>
        <w:rPr>
          <w:color w:val="auto"/>
        </w:rPr>
      </w:pPr>
      <w:r w:rsidRPr="00100AC4">
        <w:rPr>
          <w:color w:val="auto"/>
        </w:rPr>
        <w:t xml:space="preserve">Merkezimiz 19.03.2013 tarihinde Gıda, Tarım ve Hayvancılık Bakanlığından deney hayvanı üretici, kullanıcı, tedarikçi kuruluşlara mahsus çalışma iznini almıştır. </w:t>
      </w:r>
    </w:p>
    <w:p w:rsidR="009D57F1" w:rsidRPr="00100AC4" w:rsidRDefault="009D57F1" w:rsidP="009D57F1">
      <w:pPr>
        <w:pStyle w:val="BodyText21"/>
        <w:spacing w:before="100" w:beforeAutospacing="1" w:after="100" w:afterAutospacing="1" w:line="276" w:lineRule="auto"/>
        <w:ind w:firstLine="720"/>
        <w:rPr>
          <w:rFonts w:ascii="Times New Roman" w:eastAsia="Calibri" w:hAnsi="Times New Roman" w:cs="Times New Roman"/>
          <w:sz w:val="24"/>
          <w:szCs w:val="24"/>
          <w:lang w:val="tr-TR" w:eastAsia="en-US"/>
        </w:rPr>
      </w:pPr>
      <w:r w:rsidRPr="00100AC4">
        <w:rPr>
          <w:rFonts w:ascii="Times New Roman" w:eastAsia="Calibri" w:hAnsi="Times New Roman" w:cs="Times New Roman"/>
          <w:sz w:val="24"/>
          <w:szCs w:val="24"/>
          <w:lang w:val="tr-TR" w:eastAsia="en-US"/>
        </w:rPr>
        <w:t>Etik kurallar çerçevesinde ulusal ve uluslararası kurum ve kuruluşlarla işbirliği yapılarak faaliyetleri sürdürülen Merkezimizde deneysel araştırmalar için gerekli desteği sağlayan her türlü altyapı kurulmuş, araştırmalarda kullanılacak deney hayvanlarının uluslararası standartlarda yetiştirilmesi, bakımı ve beslenmesi için gerekli ortamlar oluşturulmuştur.</w:t>
      </w:r>
    </w:p>
    <w:p w:rsidR="00711D0B" w:rsidRDefault="004E2EE6" w:rsidP="00D9155D">
      <w:pPr>
        <w:pStyle w:val="ListeParagraf"/>
        <w:numPr>
          <w:ilvl w:val="0"/>
          <w:numId w:val="49"/>
        </w:numPr>
        <w:spacing w:before="120" w:after="120"/>
        <w:ind w:left="0" w:firstLine="0"/>
        <w:jc w:val="both"/>
      </w:pPr>
      <w:proofErr w:type="gramStart"/>
      <w:r w:rsidRPr="00100AC4">
        <w:t>Pamukkale Üniversitesi İleri Teknoloji Uygulama ve Araştırma Merkezinin amacı; Üniversitenin araştırma ve geliştirme (AR-GE) alt yapısının güçlendirilmesini sağlamak, AR-GE faaliyetlerine yönelik kaynak kullanımında verimliliği, etkinliği, sürdürülebilirliği ve işbirliğin tesis etmek, Üniversite bünyesinde mevcut araştırma laboratuvarları, araştırma grupları ve benzer birimler arasındaki test-analiz ve laboratuvar işbirliği faaliyetlerinin geliştirilmesi ve güçlendirilmesi yoluyla disiplinler arası çalışma ortamını oluşturmaktır.</w:t>
      </w:r>
      <w:proofErr w:type="gramEnd"/>
    </w:p>
    <w:p w:rsidR="00A53789" w:rsidRPr="00100AC4" w:rsidRDefault="00A53789" w:rsidP="00A53789">
      <w:pPr>
        <w:pStyle w:val="ListeParagraf"/>
        <w:spacing w:before="120" w:after="120"/>
        <w:ind w:left="0"/>
        <w:jc w:val="both"/>
      </w:pPr>
    </w:p>
    <w:p w:rsidR="008D0BAA" w:rsidRPr="00326F2C" w:rsidRDefault="008D0BAA" w:rsidP="00D9155D">
      <w:pPr>
        <w:pStyle w:val="ListeParagraf"/>
        <w:numPr>
          <w:ilvl w:val="0"/>
          <w:numId w:val="49"/>
        </w:numPr>
        <w:autoSpaceDE w:val="0"/>
        <w:autoSpaceDN w:val="0"/>
        <w:adjustRightInd w:val="0"/>
        <w:ind w:left="0" w:firstLine="0"/>
        <w:jc w:val="both"/>
        <w:rPr>
          <w:color w:val="000000"/>
        </w:rPr>
      </w:pPr>
      <w:r w:rsidRPr="00100AC4">
        <w:t>S</w:t>
      </w:r>
      <w:r w:rsidR="004E2EE6" w:rsidRPr="00326F2C">
        <w:rPr>
          <w:color w:val="000000"/>
        </w:rPr>
        <w:t xml:space="preserve">ürdürülebilirlik, sürekli gelişme ve mükemmeliyet ilkeleri ile çalışan Kalite Yönetimi ve Veri Değerlendirme Uygulama ve Araştırma Merkezi (KAVDEM), Pamukkale Üniversitesi’ndeki kalite güvence çalışmalarında kendine önemli bir </w:t>
      </w:r>
      <w:proofErr w:type="gramStart"/>
      <w:r w:rsidR="004E2EE6" w:rsidRPr="00326F2C">
        <w:rPr>
          <w:color w:val="000000"/>
        </w:rPr>
        <w:t>misyon</w:t>
      </w:r>
      <w:proofErr w:type="gramEnd"/>
      <w:r w:rsidR="004E2EE6" w:rsidRPr="00326F2C">
        <w:rPr>
          <w:color w:val="000000"/>
        </w:rPr>
        <w:t xml:space="preserve"> edinmiştir. Gerçekleştirdiği ve planladığı projelerle üniversitenin kalite yönetimi konusunda önemli girişimleri sağlamasında öncülük eden KAVDEM, kalite yönetiminin yanı sıra veri değerlendirme sistemlerinin oluşturulması, tasarlanması ve sürdürülebilirliğinde de önemli bir role sahiptir. </w:t>
      </w:r>
    </w:p>
    <w:p w:rsidR="00711D0B" w:rsidRPr="00100AC4" w:rsidRDefault="004E2EE6" w:rsidP="008D0BAA">
      <w:pPr>
        <w:spacing w:before="120" w:after="120"/>
        <w:ind w:firstLine="708"/>
        <w:jc w:val="both"/>
        <w:rPr>
          <w:color w:val="000000"/>
        </w:rPr>
      </w:pPr>
      <w:r w:rsidRPr="00100AC4">
        <w:rPr>
          <w:color w:val="000000"/>
        </w:rPr>
        <w:t xml:space="preserve">Kurumsal İç Değerlendirme Raporu’nun oluşturulması </w:t>
      </w:r>
      <w:proofErr w:type="gramStart"/>
      <w:r w:rsidRPr="00100AC4">
        <w:rPr>
          <w:color w:val="000000"/>
        </w:rPr>
        <w:t>dahil</w:t>
      </w:r>
      <w:proofErr w:type="gramEnd"/>
      <w:r w:rsidRPr="00100AC4">
        <w:rPr>
          <w:color w:val="000000"/>
        </w:rPr>
        <w:t xml:space="preserve"> üniversitemizde gerçekleştirilen birçok yönetim projesinde de yer alarak destekleyici faaliyetlerde bulunmuştur. KAVDEM, Üniversitemiz Stratejik Planı kapsamında belirlenen hedeflere ulaşma durumuna göre yapılacak olan iyileştirmelere sistematik yaklaşılması ve akademik, idari personelin ve öğrencilerin iyileştirmelerde yer almalarını ve inovatif (yenilikçiliğe açık) olmalarını sağlayacak sistemin kurulması adına “Pamukkale Üniversitesinde Kalitenin Sürekli İyileştirilmesi Sisteminin Yapılandırılması (KalSİS)” başlıklı kurum projesini yürütmektedir.</w:t>
      </w:r>
    </w:p>
    <w:p w:rsidR="00B00C9E" w:rsidRPr="00100AC4" w:rsidRDefault="004B6C82" w:rsidP="00D9155D">
      <w:pPr>
        <w:pStyle w:val="Default"/>
        <w:numPr>
          <w:ilvl w:val="0"/>
          <w:numId w:val="49"/>
        </w:numPr>
        <w:ind w:left="0" w:firstLine="0"/>
        <w:jc w:val="both"/>
        <w:rPr>
          <w:rFonts w:eastAsiaTheme="minorHAnsi"/>
        </w:rPr>
      </w:pPr>
      <w:proofErr w:type="gramStart"/>
      <w:r w:rsidRPr="00100AC4">
        <w:rPr>
          <w:rFonts w:eastAsiaTheme="minorHAnsi"/>
        </w:rPr>
        <w:lastRenderedPageBreak/>
        <w:t xml:space="preserve">Pamukkale Üniversitesi </w:t>
      </w:r>
      <w:hyperlink r:id="rId29" w:history="1">
        <w:r w:rsidR="00B00C9E" w:rsidRPr="00100AC4">
          <w:rPr>
            <w:rFonts w:eastAsiaTheme="minorHAnsi"/>
          </w:rPr>
          <w:t>Okul Öncesi Eğitim Uygulama ve Araştırma Merkezi</w:t>
        </w:r>
      </w:hyperlink>
      <w:r w:rsidR="00B00C9E" w:rsidRPr="00100AC4">
        <w:rPr>
          <w:rFonts w:eastAsiaTheme="minorHAnsi"/>
        </w:rPr>
        <w:t xml:space="preserve"> bölgenin okul öncesi eğitim çağı çocuklarının eğitim sorunlarını tespit etmek, var olan sorunların giderilmesine yönelik yeni projeler üretmek ve bu suretle eğitim kalitesini arttırmak, okul öncesi eğitim, aile-çocuk iletişimi, çocuk sağlığı ve çocuk psikolojisi alanlarında bilimsel araştırmalar ve çalışmalar yapmak; ayrıca kurulacak olan anaokulu bünyesinde eğitim vermek amacıyla kurulmuştur. </w:t>
      </w:r>
      <w:proofErr w:type="gramEnd"/>
      <w:r w:rsidRPr="00100AC4">
        <w:rPr>
          <w:rFonts w:eastAsiaTheme="minorHAnsi"/>
        </w:rPr>
        <w:t>Bu</w:t>
      </w:r>
      <w:r w:rsidR="00B00C9E" w:rsidRPr="00100AC4">
        <w:rPr>
          <w:rFonts w:eastAsiaTheme="minorHAnsi"/>
        </w:rPr>
        <w:t xml:space="preserve"> çerçevede çalışmalar yapmak üzere fiziksel yapının kurulmasına ilişkin çalışmalar sürdürülmektedir. </w:t>
      </w:r>
    </w:p>
    <w:p w:rsidR="00326F2C" w:rsidRDefault="00326F2C" w:rsidP="00D656A1">
      <w:pPr>
        <w:spacing w:before="100" w:beforeAutospacing="1" w:after="100" w:afterAutospacing="1"/>
        <w:ind w:firstLine="708"/>
        <w:jc w:val="both"/>
        <w:rPr>
          <w:shd w:val="clear" w:color="auto" w:fill="FFFFFF"/>
        </w:rPr>
      </w:pPr>
    </w:p>
    <w:p w:rsidR="00326F2C" w:rsidRDefault="00326F2C" w:rsidP="0046518E">
      <w:pPr>
        <w:pStyle w:val="ListeParagraf"/>
        <w:spacing w:before="100" w:beforeAutospacing="1" w:after="100" w:afterAutospacing="1"/>
        <w:ind w:left="540"/>
        <w:jc w:val="both"/>
        <w:rPr>
          <w:shd w:val="clear" w:color="auto" w:fill="FFFFFF"/>
        </w:rPr>
      </w:pPr>
    </w:p>
    <w:p w:rsidR="00D04DB4" w:rsidRPr="00D04DB4" w:rsidRDefault="00D04DB4" w:rsidP="00D9155D">
      <w:pPr>
        <w:pStyle w:val="ListeParagraf"/>
        <w:numPr>
          <w:ilvl w:val="1"/>
          <w:numId w:val="48"/>
        </w:numPr>
        <w:spacing w:before="100" w:beforeAutospacing="1" w:after="100" w:afterAutospacing="1"/>
        <w:jc w:val="both"/>
        <w:rPr>
          <w:vanish/>
          <w:shd w:val="clear" w:color="auto" w:fill="FFFFFF"/>
        </w:rPr>
      </w:pPr>
    </w:p>
    <w:p w:rsidR="0046518E" w:rsidRPr="00D04DB4" w:rsidRDefault="00D04DB4" w:rsidP="00D9155D">
      <w:pPr>
        <w:pStyle w:val="ListeParagraf"/>
        <w:numPr>
          <w:ilvl w:val="1"/>
          <w:numId w:val="48"/>
        </w:numPr>
        <w:spacing w:before="100" w:beforeAutospacing="1" w:after="100" w:afterAutospacing="1"/>
        <w:ind w:left="680" w:firstLine="0"/>
        <w:jc w:val="both"/>
        <w:rPr>
          <w:b/>
          <w:shd w:val="clear" w:color="auto" w:fill="FFFFFF"/>
        </w:rPr>
      </w:pPr>
      <w:r w:rsidRPr="00D04DB4">
        <w:rPr>
          <w:b/>
          <w:shd w:val="clear" w:color="auto" w:fill="FFFFFF"/>
        </w:rPr>
        <w:t>Pamukkale Üniversitesi Sürekli Eğitim</w:t>
      </w:r>
      <w:r w:rsidR="00B154D6">
        <w:rPr>
          <w:b/>
          <w:shd w:val="clear" w:color="auto" w:fill="FFFFFF"/>
        </w:rPr>
        <w:t xml:space="preserve"> ve Program Geliştirme</w:t>
      </w:r>
      <w:r w:rsidRPr="00D04DB4">
        <w:rPr>
          <w:b/>
          <w:shd w:val="clear" w:color="auto" w:fill="FFFFFF"/>
        </w:rPr>
        <w:t xml:space="preserve"> Merkezi</w:t>
      </w:r>
    </w:p>
    <w:p w:rsidR="00D04DB4" w:rsidRDefault="00D04DB4" w:rsidP="00D04DB4">
      <w:pPr>
        <w:pStyle w:val="ListeParagraf"/>
        <w:spacing w:before="100" w:beforeAutospacing="1" w:after="100" w:afterAutospacing="1"/>
        <w:ind w:left="540"/>
        <w:jc w:val="both"/>
        <w:rPr>
          <w:shd w:val="clear" w:color="auto" w:fill="FFFFFF"/>
        </w:rPr>
      </w:pPr>
    </w:p>
    <w:p w:rsidR="00D656A1" w:rsidRPr="00100AC4" w:rsidRDefault="00D656A1" w:rsidP="00D04DB4">
      <w:pPr>
        <w:pStyle w:val="ListeParagraf"/>
        <w:spacing w:before="100" w:beforeAutospacing="1" w:after="100" w:afterAutospacing="1"/>
        <w:ind w:left="0" w:firstLine="680"/>
        <w:jc w:val="both"/>
      </w:pPr>
      <w:proofErr w:type="gramStart"/>
      <w:r w:rsidRPr="00326F2C">
        <w:rPr>
          <w:shd w:val="clear" w:color="auto" w:fill="FFFFFF"/>
        </w:rPr>
        <w:t>2547 sayılı Yükseköğretim Kanununun 7 nci maddesine göre Pamukkale Üniversitesi Rektörlüğüne bağlı olarak kurulan Sürekli Eğitim ve Program Geliştirme Merkezi (PAÜSEM) t</w:t>
      </w:r>
      <w:r w:rsidRPr="00326F2C">
        <w:rPr>
          <w:shd w:val="clear" w:color="auto" w:fill="F5F5F5"/>
        </w:rPr>
        <w:t xml:space="preserve">oplumun bütün kesimlerinin sürekli eğitim sürecinde yer alması için ihtiyaç duyulan her türlü eğitim ve eğitim programları, kurs, sertifika programları düzenlemekte ve bu şekilde Üniversitenin kamu, özel sektör ve uluslararası kuruluşlar ile işbirliğinin gelişmesine katkıda bulunmaktadır. </w:t>
      </w:r>
      <w:proofErr w:type="gramEnd"/>
      <w:r w:rsidRPr="00326F2C">
        <w:rPr>
          <w:shd w:val="clear" w:color="auto" w:fill="F5F5F5"/>
        </w:rPr>
        <w:t xml:space="preserve">2017 yılı içinde </w:t>
      </w:r>
      <w:r w:rsidRPr="00100AC4">
        <w:t>Sürekli Eğitim Merkezinde 74 adet Eğitim Programı düzenlenmiştir. Bu programlarda eğitim alan katılımcı sayısı 1307’dir.</w:t>
      </w:r>
    </w:p>
    <w:p w:rsidR="00261EFB" w:rsidRPr="00F62BD0" w:rsidRDefault="00261EFB" w:rsidP="00261EFB"/>
    <w:p w:rsidR="00261EFB" w:rsidRPr="00F62BD0" w:rsidRDefault="00261EFB" w:rsidP="00261EFB">
      <w:pPr>
        <w:pStyle w:val="KonuBal"/>
        <w:spacing w:line="360" w:lineRule="auto"/>
        <w:ind w:left="-284" w:right="-567" w:firstLine="993"/>
        <w:jc w:val="left"/>
        <w:rPr>
          <w:b/>
          <w:bCs/>
          <w:sz w:val="26"/>
          <w:szCs w:val="26"/>
        </w:rPr>
      </w:pPr>
    </w:p>
    <w:p w:rsidR="00261EFB" w:rsidRPr="00F62BD0" w:rsidRDefault="00261EFB" w:rsidP="00261EFB">
      <w:pPr>
        <w:pStyle w:val="KonuBal"/>
        <w:spacing w:line="360" w:lineRule="auto"/>
        <w:ind w:left="-284" w:right="-567" w:firstLine="993"/>
        <w:jc w:val="left"/>
        <w:rPr>
          <w:b/>
          <w:bCs/>
          <w:sz w:val="26"/>
          <w:szCs w:val="26"/>
        </w:rPr>
      </w:pPr>
      <w:r w:rsidRPr="00F62BD0">
        <w:rPr>
          <w:b/>
          <w:noProof/>
          <w:color w:val="002060"/>
          <w:sz w:val="26"/>
          <w:szCs w:val="26"/>
          <w:lang w:eastAsia="tr-TR"/>
        </w:rPr>
        <w:drawing>
          <wp:inline distT="0" distB="0" distL="0" distR="0" wp14:anchorId="7CCF9603" wp14:editId="42BAFA05">
            <wp:extent cx="5343525" cy="3209925"/>
            <wp:effectExtent l="0" t="0" r="9525" b="9525"/>
            <wp:docPr id="18" name="Grafik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61EFB" w:rsidRPr="00F62BD0" w:rsidRDefault="003C72C0" w:rsidP="003C72C0">
      <w:pPr>
        <w:pStyle w:val="ResimYazs"/>
      </w:pPr>
      <w:bookmarkStart w:id="151" w:name="_Toc508094159"/>
      <w:r w:rsidRPr="00F62BD0">
        <w:t xml:space="preserve">Şekil </w:t>
      </w:r>
      <w:fldSimple w:instr=" SEQ Şekil \* ARABIC ">
        <w:r w:rsidR="006B4560">
          <w:rPr>
            <w:noProof/>
          </w:rPr>
          <w:t>12</w:t>
        </w:r>
      </w:fldSimple>
      <w:r w:rsidRPr="00F62BD0">
        <w:t>: Yıllara Göre Sürekli Eğitim Merkezinde Düzenlenen Eğitim Programı ve Katılımcı Sayısı</w:t>
      </w:r>
      <w:bookmarkEnd w:id="151"/>
      <w:r w:rsidR="00261EFB" w:rsidRPr="00F62BD0">
        <w:t xml:space="preserve">     </w:t>
      </w:r>
    </w:p>
    <w:p w:rsidR="00FC3AC7" w:rsidRPr="00F62BD0" w:rsidRDefault="00FC3AC7" w:rsidP="00261EFB">
      <w:pPr>
        <w:pStyle w:val="NormalWeb"/>
        <w:rPr>
          <w:rFonts w:ascii="Times New Roman" w:hAnsi="Times New Roman" w:cs="Times New Roman"/>
          <w:b/>
          <w:lang w:val="tr-TR"/>
        </w:rPr>
      </w:pPr>
    </w:p>
    <w:p w:rsidR="00261EFB" w:rsidRPr="00F62BD0" w:rsidRDefault="008C3706" w:rsidP="00D9155D">
      <w:pPr>
        <w:pStyle w:val="NormalWeb"/>
        <w:numPr>
          <w:ilvl w:val="1"/>
          <w:numId w:val="48"/>
        </w:numPr>
        <w:ind w:left="680" w:firstLine="0"/>
        <w:rPr>
          <w:rFonts w:ascii="Times New Roman" w:hAnsi="Times New Roman" w:cs="Times New Roman"/>
          <w:b/>
          <w:lang w:val="tr-TR"/>
        </w:rPr>
      </w:pPr>
      <w:r w:rsidRPr="00F62BD0">
        <w:rPr>
          <w:rFonts w:ascii="Times New Roman" w:hAnsi="Times New Roman" w:cs="Times New Roman"/>
          <w:b/>
          <w:lang w:val="tr-TR"/>
        </w:rPr>
        <w:lastRenderedPageBreak/>
        <w:t>Uluslararası</w:t>
      </w:r>
      <w:r w:rsidR="00261EFB" w:rsidRPr="00F62BD0">
        <w:rPr>
          <w:rFonts w:ascii="Times New Roman" w:hAnsi="Times New Roman" w:cs="Times New Roman"/>
          <w:b/>
          <w:lang w:val="tr-TR"/>
        </w:rPr>
        <w:t xml:space="preserve"> İlişkiler Koordinatörlüğü</w:t>
      </w:r>
    </w:p>
    <w:p w:rsidR="00FC3AC7" w:rsidRPr="00F62BD0" w:rsidRDefault="00FC3AC7" w:rsidP="005B7376">
      <w:pPr>
        <w:spacing w:line="23" w:lineRule="atLeast"/>
        <w:ind w:firstLine="680"/>
        <w:jc w:val="both"/>
        <w:rPr>
          <w:b/>
          <w:lang w:eastAsia="x-none"/>
        </w:rPr>
      </w:pPr>
      <w:r w:rsidRPr="00F62BD0">
        <w:rPr>
          <w:rFonts w:eastAsia="Arial"/>
        </w:rPr>
        <w:t>Uluslararası İlişkiler Koordinatörlüğü, 2004-2005 akademik yılında Avrupa Birliği Eğitim ve Gençlik Programları Ofisi (AB Ofis) adı altında faaliyete başlamıştır. 2008-2009 akademik yılında Uluslararası İlişkiler ve Araştırma Geliştirme Koordinatörlüğü (ULAG) adı altında faaliyetlerine devam etmiş ve 11 Şubat 2010 tarihinde Uluslararası İlişkiler Koordinatörlüğü olarak Pamukkale Üniversitesi’nin yurtdışına, özellikle de Avrupa’ya açılan kapısı olmaya devam etmektedir. Koordinatörlüğümüz; 2004-2005 akademik yılında ilk Erasmus öğrenci ve öğretim üyesi değişimleriyle çalışmalarına başlamış olup ofisimizde 1 koordinatör, 2 koordinatör yardımcısı ve 8 personel faaliyetlerine devam etmektedir.</w:t>
      </w:r>
    </w:p>
    <w:p w:rsidR="00B16D56" w:rsidRPr="00F62BD0" w:rsidRDefault="00FC3AC7" w:rsidP="00B154D6">
      <w:pPr>
        <w:spacing w:before="100" w:beforeAutospacing="1" w:after="100" w:afterAutospacing="1" w:line="0" w:lineRule="atLeast"/>
        <w:ind w:firstLine="709"/>
        <w:jc w:val="both"/>
        <w:rPr>
          <w:rFonts w:eastAsia="Arial"/>
        </w:rPr>
      </w:pPr>
      <w:r w:rsidRPr="00F62BD0">
        <w:rPr>
          <w:rFonts w:eastAsia="Arial"/>
        </w:rPr>
        <w:t xml:space="preserve">Uluslararasılaşma kapsamında yer alan tüm faaliyetlerin yürütülmesi ve ilgili akademik ve idari birimlerle koordinasyonun sağlanması Koordinatörlüğün temel görev alanını oluşturmaktadır. Bu bağlamda, Uluslararası İlişkiler Koordinatörlüğümüz yurtiçinde ve yurtdışındaki üniversitelerle akademik işbirliklerini artırmak ve hem öğrenci hem de akademik personel hareketliliğini sağlamak üzere çalışmalar yürütmektir. Koordinatörlük,  uluslararası platformlarda üniversitemizi temsil eder, üniversitelerle ikili anlaşmaların sağlanması konusunda ve bu anlaşmalara uygun olarak öğrenci ve personel hareketliliğinin bütün aşamalarında destek verir. Erasmus Programı kapsamında hareketlilik sürecinin koordinasyonundan sorumludur. Birimimiz gelen ve giden öğrenciler ve öğretim elemanları için gerekli desteği verir ve hazırlık sürecinde gerekli idari işlemlerinin tümüyle ilgilenir. Gelen öğrencilere tam bir </w:t>
      </w:r>
      <w:proofErr w:type="gramStart"/>
      <w:r w:rsidRPr="00F62BD0">
        <w:rPr>
          <w:rFonts w:eastAsia="Arial"/>
        </w:rPr>
        <w:t>entegrasyon</w:t>
      </w:r>
      <w:proofErr w:type="gramEnd"/>
      <w:r w:rsidRPr="00F62BD0">
        <w:rPr>
          <w:rFonts w:eastAsia="Arial"/>
        </w:rPr>
        <w:t> sağlayabilmeleri için çeşitli etkinlikler organize ederek onların üniversitenin tüm sosyal, kültürel ve spor faaliyetlerinden yararlanmaları da ofisimiz tarafından sağlanır.</w:t>
      </w:r>
      <w:r w:rsidR="00B16D56" w:rsidRPr="00F62BD0">
        <w:rPr>
          <w:rFonts w:eastAsia="Arial"/>
        </w:rPr>
        <w:t xml:space="preserve"> Aşağıda bu </w:t>
      </w:r>
      <w:proofErr w:type="gramStart"/>
      <w:r w:rsidR="00B16D56" w:rsidRPr="00F62BD0">
        <w:rPr>
          <w:rFonts w:eastAsia="Arial"/>
        </w:rPr>
        <w:t>kapsamda  2017</w:t>
      </w:r>
      <w:proofErr w:type="gramEnd"/>
      <w:r w:rsidR="00B16D56" w:rsidRPr="00F62BD0">
        <w:rPr>
          <w:rFonts w:eastAsia="Arial"/>
        </w:rPr>
        <w:t xml:space="preserve">  yılı faaliyet sayılarımız yer almaktadır. </w:t>
      </w:r>
    </w:p>
    <w:p w:rsidR="00FC3AC7"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Erasmus+ öğrenci değişim programıyla 2016-2017 Akademik yılında 164 öğrenci çeşitli Avrupa üniversitelerinde eğitim görmüştür.</w:t>
      </w:r>
    </w:p>
    <w:p w:rsidR="00B16D56"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Mevlana öğrenci değişim programıyla 2016-2017 Akademik yılında 6 öğrenci çeşitli üniversitelerde eğitim görmüştür.</w:t>
      </w:r>
    </w:p>
    <w:p w:rsidR="00B16D56"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Erasmus Programı ile 2016-2017 Akademik Yılında yurtdışında bulunan eğitim kurumlarına staj 21 öğrenci gitmiştir.</w:t>
      </w:r>
    </w:p>
    <w:p w:rsidR="00FC3AC7"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Üniversitemize 2016-2017 Akademik Yılında eğitim amaçlı 8 Erasmus+ Öğrenim, 7 Erasmus+ staj, 11 Genel Anlaşma Kapsamında ve 2 Mevlana kapsamında olmak üzere toplam 28 öğrenci gelmiştir.</w:t>
      </w:r>
    </w:p>
    <w:p w:rsidR="00FC3AC7"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Erasmus+ Ders Verme Hareketliliği Programı kapsamında 2016-2017 akademik yılında 56 öğretim elemanımız yurtdışındaki üniversitelerde ders/seminer vermiştir.</w:t>
      </w:r>
    </w:p>
    <w:p w:rsidR="00FC3AC7" w:rsidRPr="00B154D6" w:rsidRDefault="00FC3AC7"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 xml:space="preserve">Erasmus+ Eğitim Alma Hareketliliği programı kapsamında 2016-2017 akademik yılında 13 akademik ve idari personelimiz yurtdışına gitmiştir. </w:t>
      </w:r>
    </w:p>
    <w:p w:rsidR="00B16D56" w:rsidRPr="00B154D6" w:rsidRDefault="00B16D56"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 xml:space="preserve">2016-2017 Akademik yılında yurt dışından üniversitemize gelerek Erasmus+ Ders Verme ve Eğitim Alma Hareketliliği </w:t>
      </w:r>
      <w:proofErr w:type="gramStart"/>
      <w:r w:rsidRPr="00B154D6">
        <w:rPr>
          <w:rFonts w:eastAsia="Arial"/>
        </w:rPr>
        <w:t>Program’larından  Toplam</w:t>
      </w:r>
      <w:proofErr w:type="gramEnd"/>
      <w:r w:rsidRPr="00B154D6">
        <w:rPr>
          <w:rFonts w:eastAsia="Arial"/>
        </w:rPr>
        <w:t xml:space="preserve"> 33 öğretim elemanı yararlanmıştır.</w:t>
      </w:r>
    </w:p>
    <w:p w:rsidR="00B16D56" w:rsidRPr="00B154D6" w:rsidRDefault="00B16D56"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Mevlana Kapsamında gelen öğretim elemanı sayısı 2, Genel Anlaşma Kapsamında gelen öğretim elemanı sayısı ise 5’tir.</w:t>
      </w:r>
    </w:p>
    <w:p w:rsidR="00B16D56" w:rsidRPr="00F62BD0" w:rsidRDefault="00B16D56" w:rsidP="00D9155D">
      <w:pPr>
        <w:pStyle w:val="ResimYazs"/>
        <w:keepNext/>
        <w:numPr>
          <w:ilvl w:val="0"/>
          <w:numId w:val="50"/>
        </w:numPr>
        <w:spacing w:before="100" w:beforeAutospacing="1" w:after="100" w:afterAutospacing="1" w:line="23" w:lineRule="atLeast"/>
        <w:jc w:val="both"/>
        <w:rPr>
          <w:rFonts w:eastAsia="Arial"/>
          <w:b w:val="0"/>
          <w:bCs w:val="0"/>
          <w:sz w:val="24"/>
          <w:szCs w:val="24"/>
        </w:rPr>
      </w:pPr>
      <w:r w:rsidRPr="00F62BD0">
        <w:rPr>
          <w:rFonts w:eastAsia="Arial"/>
          <w:b w:val="0"/>
          <w:bCs w:val="0"/>
          <w:sz w:val="24"/>
          <w:szCs w:val="24"/>
        </w:rPr>
        <w:t xml:space="preserve">2009 yılında başlayıp halen devam etmekte olan </w:t>
      </w:r>
      <w:r w:rsidR="008D5973">
        <w:rPr>
          <w:rFonts w:eastAsia="Arial"/>
          <w:b w:val="0"/>
          <w:bCs w:val="0"/>
          <w:sz w:val="24"/>
          <w:szCs w:val="24"/>
        </w:rPr>
        <w:t>490</w:t>
      </w:r>
      <w:r w:rsidRPr="00F62BD0">
        <w:rPr>
          <w:rFonts w:eastAsia="Arial"/>
          <w:b w:val="0"/>
          <w:bCs w:val="0"/>
          <w:sz w:val="24"/>
          <w:szCs w:val="24"/>
        </w:rPr>
        <w:t xml:space="preserve"> Erasmus+ Programı ikili anlaşmalarımız vardır. Anlaşma sayılarımız artmaya devam etmektedir.</w:t>
      </w:r>
    </w:p>
    <w:p w:rsidR="00FC3AC7" w:rsidRPr="00B154D6" w:rsidRDefault="00B16D56" w:rsidP="00D9155D">
      <w:pPr>
        <w:pStyle w:val="ListeParagraf"/>
        <w:numPr>
          <w:ilvl w:val="0"/>
          <w:numId w:val="50"/>
        </w:numPr>
        <w:spacing w:before="100" w:beforeAutospacing="1" w:after="100" w:afterAutospacing="1" w:line="23" w:lineRule="atLeast"/>
        <w:jc w:val="both"/>
        <w:rPr>
          <w:rFonts w:eastAsia="Arial"/>
        </w:rPr>
      </w:pPr>
      <w:r w:rsidRPr="00B154D6">
        <w:rPr>
          <w:rFonts w:eastAsia="Arial"/>
        </w:rPr>
        <w:t xml:space="preserve">2013 yılında başlayıp halen devam etmekte olan </w:t>
      </w:r>
      <w:r w:rsidR="008D5973">
        <w:rPr>
          <w:rFonts w:eastAsia="Arial"/>
        </w:rPr>
        <w:t xml:space="preserve">27 üniversite, </w:t>
      </w:r>
      <w:r w:rsidRPr="00B154D6">
        <w:rPr>
          <w:rFonts w:eastAsia="Arial"/>
        </w:rPr>
        <w:t>245 bölüm ile Mevlana Değişim Programı ikili anlaşmalarımız vardır.</w:t>
      </w:r>
    </w:p>
    <w:p w:rsidR="00B16D56" w:rsidRPr="00F62BD0" w:rsidRDefault="00B16D56" w:rsidP="00D9155D">
      <w:pPr>
        <w:pStyle w:val="ResimYazs"/>
        <w:keepNext/>
        <w:numPr>
          <w:ilvl w:val="0"/>
          <w:numId w:val="50"/>
        </w:numPr>
        <w:spacing w:before="100" w:beforeAutospacing="1" w:after="100" w:afterAutospacing="1" w:line="23" w:lineRule="atLeast"/>
        <w:jc w:val="both"/>
        <w:rPr>
          <w:rFonts w:eastAsia="Arial"/>
          <w:b w:val="0"/>
          <w:bCs w:val="0"/>
          <w:sz w:val="24"/>
          <w:szCs w:val="24"/>
        </w:rPr>
      </w:pPr>
      <w:r w:rsidRPr="00F62BD0">
        <w:rPr>
          <w:rFonts w:eastAsia="Arial"/>
          <w:b w:val="0"/>
          <w:bCs w:val="0"/>
          <w:sz w:val="24"/>
          <w:szCs w:val="24"/>
        </w:rPr>
        <w:lastRenderedPageBreak/>
        <w:t xml:space="preserve">2007 yılında başlayıp halen devam etmekte olan 48 üniversite ile genel anlaşmamız vardır. </w:t>
      </w:r>
    </w:p>
    <w:p w:rsidR="00B16D56" w:rsidRPr="00F62BD0" w:rsidRDefault="00B16D56" w:rsidP="00D9155D">
      <w:pPr>
        <w:pStyle w:val="ResimYazs"/>
        <w:keepNext/>
        <w:numPr>
          <w:ilvl w:val="0"/>
          <w:numId w:val="50"/>
        </w:numPr>
        <w:spacing w:before="100" w:beforeAutospacing="1" w:after="100" w:afterAutospacing="1" w:line="23" w:lineRule="atLeast"/>
        <w:jc w:val="both"/>
        <w:rPr>
          <w:rFonts w:eastAsia="Arial"/>
          <w:b w:val="0"/>
          <w:bCs w:val="0"/>
          <w:sz w:val="24"/>
          <w:szCs w:val="24"/>
        </w:rPr>
      </w:pPr>
      <w:r w:rsidRPr="00F62BD0">
        <w:rPr>
          <w:rFonts w:eastAsia="Arial"/>
          <w:b w:val="0"/>
          <w:bCs w:val="0"/>
          <w:sz w:val="24"/>
          <w:szCs w:val="24"/>
        </w:rPr>
        <w:t>Üniversitemizde başlatılan ve halen sürmekte olan 18 Uluslararası proje bulunmaktadır.</w:t>
      </w:r>
    </w:p>
    <w:p w:rsidR="00EA7CA1" w:rsidRPr="00F62BD0" w:rsidRDefault="00EA7CA1" w:rsidP="00FC3AC7">
      <w:pPr>
        <w:spacing w:before="100" w:beforeAutospacing="1" w:after="100" w:afterAutospacing="1" w:line="360" w:lineRule="auto"/>
        <w:ind w:firstLine="720"/>
        <w:jc w:val="both"/>
        <w:rPr>
          <w:rFonts w:eastAsia="Arial"/>
        </w:rPr>
      </w:pPr>
    </w:p>
    <w:p w:rsidR="00261EFB" w:rsidRPr="00EA7CA1" w:rsidRDefault="00261EFB" w:rsidP="00D9155D">
      <w:pPr>
        <w:pStyle w:val="ListeParagraf"/>
        <w:numPr>
          <w:ilvl w:val="1"/>
          <w:numId w:val="48"/>
        </w:numPr>
        <w:autoSpaceDE w:val="0"/>
        <w:autoSpaceDN w:val="0"/>
        <w:adjustRightInd w:val="0"/>
        <w:ind w:left="680" w:firstLine="0"/>
        <w:rPr>
          <w:rFonts w:eastAsia="Calibri"/>
          <w:b/>
          <w:color w:val="000000"/>
        </w:rPr>
      </w:pPr>
      <w:r w:rsidRPr="00EA7CA1">
        <w:rPr>
          <w:rFonts w:eastAsia="Calibri"/>
          <w:b/>
          <w:color w:val="000000"/>
        </w:rPr>
        <w:t>Pamukkale Teknoloji Transfer Ofisi</w:t>
      </w:r>
    </w:p>
    <w:p w:rsidR="00261EFB" w:rsidRPr="00F62BD0" w:rsidRDefault="00261EFB" w:rsidP="00261EFB">
      <w:pPr>
        <w:autoSpaceDE w:val="0"/>
        <w:autoSpaceDN w:val="0"/>
        <w:adjustRightInd w:val="0"/>
        <w:rPr>
          <w:rFonts w:eastAsia="Calibri"/>
          <w:b/>
          <w:color w:val="000000"/>
          <w:highlight w:val="yellow"/>
        </w:rPr>
      </w:pPr>
    </w:p>
    <w:p w:rsidR="004118F8" w:rsidRPr="00F62BD0" w:rsidRDefault="004118F8" w:rsidP="004118F8">
      <w:pPr>
        <w:autoSpaceDE w:val="0"/>
        <w:autoSpaceDN w:val="0"/>
        <w:adjustRightInd w:val="0"/>
        <w:ind w:firstLine="708"/>
        <w:jc w:val="both"/>
        <w:rPr>
          <w:rFonts w:eastAsia="Calibri"/>
          <w:color w:val="000000"/>
        </w:rPr>
      </w:pPr>
      <w:r w:rsidRPr="00F62BD0">
        <w:rPr>
          <w:rFonts w:eastAsia="Calibri"/>
          <w:color w:val="000000"/>
        </w:rPr>
        <w:t>Üniversitemizin çoğunluk hissesine sahip olduğu Pamukkale Üniversitesi Teknoloji Geliştirme Bölgesi Yönetici Şirketi, Pamukkale Teknokent A.Ş. bünyesinde;</w:t>
      </w:r>
    </w:p>
    <w:p w:rsidR="004118F8" w:rsidRPr="00F62BD0" w:rsidRDefault="004118F8" w:rsidP="004118F8">
      <w:pPr>
        <w:autoSpaceDE w:val="0"/>
        <w:autoSpaceDN w:val="0"/>
        <w:adjustRightInd w:val="0"/>
        <w:jc w:val="both"/>
        <w:rPr>
          <w:rFonts w:eastAsia="Calibri"/>
          <w:color w:val="000000"/>
        </w:rPr>
      </w:pPr>
    </w:p>
    <w:p w:rsidR="004118F8" w:rsidRPr="00F62BD0" w:rsidRDefault="004118F8" w:rsidP="004118F8">
      <w:pPr>
        <w:autoSpaceDE w:val="0"/>
        <w:autoSpaceDN w:val="0"/>
        <w:adjustRightInd w:val="0"/>
        <w:ind w:firstLine="708"/>
        <w:jc w:val="both"/>
        <w:rPr>
          <w:rFonts w:eastAsia="Calibri"/>
          <w:color w:val="000000"/>
        </w:rPr>
      </w:pPr>
      <w:proofErr w:type="gramStart"/>
      <w:r w:rsidRPr="00F62BD0">
        <w:rPr>
          <w:rFonts w:eastAsia="Calibri"/>
          <w:color w:val="000000"/>
        </w:rPr>
        <w:t xml:space="preserve">Üniversitemizde üretilen bilgi ve teknolojinin, uygulamaya dönüştürülerek ticarileştirilmesine ve bu süreç sonucunda ekonomik/sosyal/kültürel değer kazanmasına yardımcı olmak, üniversite ve özel sektör kuruluşları arasında işbirliği oluşturmak, mevcut işbirliklerini artırmak, sanayinin ihtiyaç duyduğu bilgi ve teknolojinin Üniversitemizde üretilmesine yardımcı olmak, bu işbirlikleri sonucunda üniversite ve sanayi arasında bilgi ve teknoloji aktarımına ve somut çıktıların geliştirilmesine katkı sağlamak için </w:t>
      </w:r>
      <w:r w:rsidRPr="00862C55">
        <w:rPr>
          <w:rFonts w:eastAsia="Calibri"/>
          <w:color w:val="000000"/>
        </w:rPr>
        <w:t>Pamukkale Teknoloji Transfer Ofisi</w:t>
      </w:r>
      <w:r w:rsidRPr="00F62BD0">
        <w:rPr>
          <w:rFonts w:eastAsia="Calibri"/>
          <w:color w:val="000000"/>
        </w:rPr>
        <w:t xml:space="preserve"> kurulmuştur. </w:t>
      </w:r>
      <w:proofErr w:type="gramEnd"/>
    </w:p>
    <w:p w:rsidR="004118F8" w:rsidRPr="00F62BD0" w:rsidRDefault="004118F8" w:rsidP="004118F8">
      <w:pPr>
        <w:autoSpaceDE w:val="0"/>
        <w:autoSpaceDN w:val="0"/>
        <w:adjustRightInd w:val="0"/>
        <w:jc w:val="both"/>
        <w:rPr>
          <w:rFonts w:eastAsia="Calibri"/>
          <w:color w:val="000000"/>
        </w:rPr>
      </w:pPr>
    </w:p>
    <w:p w:rsidR="004118F8" w:rsidRDefault="004118F8" w:rsidP="004118F8">
      <w:pPr>
        <w:autoSpaceDE w:val="0"/>
        <w:autoSpaceDN w:val="0"/>
        <w:adjustRightInd w:val="0"/>
        <w:ind w:firstLine="708"/>
        <w:jc w:val="both"/>
        <w:rPr>
          <w:rFonts w:eastAsia="Calibri"/>
          <w:color w:val="000000"/>
        </w:rPr>
      </w:pPr>
      <w:proofErr w:type="gramStart"/>
      <w:r w:rsidRPr="00F62BD0">
        <w:rPr>
          <w:rFonts w:eastAsia="Calibri"/>
          <w:color w:val="000000"/>
        </w:rPr>
        <w:t xml:space="preserve">Tüm paydaşların başta farkındalık olmak üzere tüm eğitim ihtiyaçlarının uygun yöntem ve süreçlerle karşılanması, Üniversite öğretim elemanları ve öğrencilere proje çağrılarından haberdar edilmesi, projelerle ilgili idari, mali, teknik ve hukuki ve teknik destek mekanizmalarının oluşturulması, uluslararası projelerle ilgili eşleştirmeyi ve proje hazırlama hizmetlerini de içerecek şekilde daha farklı bir destek mekanizması oluşturulması, üniversite-sanayi iş birliğinin kurumsal ve sürdürülebilir bir nitelik kazanacak şekilde yapılanmasının tesisi, patentlerin ticarileştirme sistematiğinin oluşturulması, girişimciliğin geliştirilmesi Pamukkale Teknoloji Transfer Ofisinin stratejik hedefleri olarak benimsenmiştir. </w:t>
      </w:r>
      <w:proofErr w:type="gramEnd"/>
    </w:p>
    <w:p w:rsidR="00862C55" w:rsidRPr="00F62BD0" w:rsidRDefault="00862C55" w:rsidP="004118F8">
      <w:pPr>
        <w:autoSpaceDE w:val="0"/>
        <w:autoSpaceDN w:val="0"/>
        <w:adjustRightInd w:val="0"/>
        <w:ind w:firstLine="708"/>
        <w:jc w:val="both"/>
        <w:rPr>
          <w:rFonts w:eastAsia="Calibri"/>
          <w:color w:val="000000"/>
        </w:rPr>
      </w:pPr>
    </w:p>
    <w:p w:rsidR="004118F8" w:rsidRPr="00F62BD0" w:rsidRDefault="004118F8" w:rsidP="004118F8">
      <w:pPr>
        <w:autoSpaceDE w:val="0"/>
        <w:autoSpaceDN w:val="0"/>
        <w:adjustRightInd w:val="0"/>
        <w:jc w:val="both"/>
        <w:rPr>
          <w:rFonts w:eastAsia="Calibri"/>
          <w:b/>
          <w:color w:val="000000"/>
        </w:rPr>
      </w:pP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t>Pamukkale Teknoloji Transfer Ofisinin Yapısı ve Faaliyetleri:</w:t>
      </w:r>
    </w:p>
    <w:p w:rsidR="004118F8" w:rsidRPr="00F62BD0" w:rsidRDefault="004118F8" w:rsidP="004118F8">
      <w:pPr>
        <w:autoSpaceDE w:val="0"/>
        <w:autoSpaceDN w:val="0"/>
        <w:adjustRightInd w:val="0"/>
        <w:ind w:left="360"/>
        <w:jc w:val="both"/>
        <w:rPr>
          <w:rFonts w:eastAsia="Calibri"/>
          <w:b/>
          <w:color w:val="000000"/>
        </w:rPr>
      </w:pP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 xml:space="preserve">Pamukkale Teknoloji Transfer Ofisi </w:t>
      </w:r>
      <w:proofErr w:type="gramStart"/>
      <w:r w:rsidRPr="00F62BD0">
        <w:rPr>
          <w:rFonts w:eastAsia="Calibri"/>
          <w:color w:val="000000"/>
        </w:rPr>
        <w:t>modüller</w:t>
      </w:r>
      <w:proofErr w:type="gramEnd"/>
      <w:r w:rsidRPr="00F62BD0">
        <w:rPr>
          <w:rFonts w:eastAsia="Calibri"/>
          <w:color w:val="000000"/>
        </w:rPr>
        <w:t xml:space="preserve"> bazında 5 alt birimden oluşmaktadır.</w:t>
      </w:r>
    </w:p>
    <w:p w:rsidR="004118F8" w:rsidRPr="00F62BD0" w:rsidRDefault="004118F8" w:rsidP="004118F8">
      <w:pPr>
        <w:autoSpaceDE w:val="0"/>
        <w:autoSpaceDN w:val="0"/>
        <w:adjustRightInd w:val="0"/>
        <w:ind w:left="360"/>
        <w:jc w:val="both"/>
        <w:rPr>
          <w:rFonts w:eastAsia="Calibri"/>
          <w:color w:val="000000"/>
        </w:rPr>
      </w:pPr>
    </w:p>
    <w:p w:rsidR="004118F8" w:rsidRPr="00F62BD0" w:rsidRDefault="004118F8" w:rsidP="00862C55">
      <w:pPr>
        <w:autoSpaceDE w:val="0"/>
        <w:autoSpaceDN w:val="0"/>
        <w:adjustRightInd w:val="0"/>
        <w:rPr>
          <w:rFonts w:eastAsia="Calibri"/>
          <w:b/>
          <w:color w:val="000000"/>
        </w:rPr>
      </w:pPr>
      <w:r w:rsidRPr="00F62BD0">
        <w:rPr>
          <w:rFonts w:eastAsia="Calibri"/>
          <w:b/>
          <w:color w:val="000000"/>
        </w:rPr>
        <w:t>Modül 1: Farkındalık, Tanıtım, Bilgilendirme ve Eğitim Hizmetleri Birimi:</w:t>
      </w:r>
    </w:p>
    <w:p w:rsidR="004118F8" w:rsidRPr="00F62BD0" w:rsidRDefault="004118F8" w:rsidP="00862C55">
      <w:pPr>
        <w:autoSpaceDE w:val="0"/>
        <w:autoSpaceDN w:val="0"/>
        <w:adjustRightInd w:val="0"/>
        <w:rPr>
          <w:rFonts w:eastAsia="Calibri"/>
          <w:b/>
          <w:color w:val="000000"/>
        </w:rPr>
      </w:pPr>
      <w:r w:rsidRPr="00F62BD0">
        <w:rPr>
          <w:rFonts w:eastAsia="Calibri"/>
          <w:b/>
          <w:color w:val="000000"/>
        </w:rPr>
        <w:t>Görev ve Faaliyetleri:</w:t>
      </w:r>
    </w:p>
    <w:p w:rsidR="004118F8" w:rsidRPr="00F62BD0" w:rsidRDefault="004118F8" w:rsidP="00476E01">
      <w:pPr>
        <w:autoSpaceDE w:val="0"/>
        <w:autoSpaceDN w:val="0"/>
        <w:adjustRightInd w:val="0"/>
        <w:ind w:firstLine="708"/>
        <w:jc w:val="both"/>
        <w:rPr>
          <w:rFonts w:eastAsia="Calibri"/>
          <w:color w:val="000000"/>
        </w:rPr>
      </w:pPr>
      <w:r w:rsidRPr="00F62BD0">
        <w:rPr>
          <w:rFonts w:eastAsia="Calibri"/>
          <w:color w:val="000000"/>
        </w:rPr>
        <w:t>Araştırmacıların özel sektör kuruluşlarının ihtiyaçları doğrultusunda yönlendirilmesi, araştırmacı ve altyapı yetkinliğinin özel sektör kuruluşlarına tanıtılması</w:t>
      </w: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Araştırmacıların ve özel sektör kuruluşlarının Ar-Ge, Yenilik, Ulusal ve Uluslararası Fonlar ve Fikri Sınai Mülkiyet Hakları konularında bilgilendirilmesi, bu konularda farkındalık yaratılması ve eğitim verilmesi faaliyetlerini yürütmektedir.</w:t>
      </w:r>
    </w:p>
    <w:p w:rsidR="004118F8" w:rsidRPr="00F62BD0" w:rsidRDefault="004118F8" w:rsidP="004118F8">
      <w:pPr>
        <w:autoSpaceDE w:val="0"/>
        <w:autoSpaceDN w:val="0"/>
        <w:adjustRightInd w:val="0"/>
        <w:jc w:val="both"/>
        <w:rPr>
          <w:rFonts w:eastAsia="Calibri"/>
          <w:color w:val="000000"/>
        </w:rPr>
      </w:pPr>
    </w:p>
    <w:tbl>
      <w:tblPr>
        <w:tblStyle w:val="OrtaGlgeleme1-Vurgu2"/>
        <w:tblW w:w="5000" w:type="pct"/>
        <w:tblLook w:val="04A0" w:firstRow="1" w:lastRow="0" w:firstColumn="1" w:lastColumn="0" w:noHBand="0" w:noVBand="1"/>
      </w:tblPr>
      <w:tblGrid>
        <w:gridCol w:w="1158"/>
        <w:gridCol w:w="6151"/>
        <w:gridCol w:w="2169"/>
      </w:tblGrid>
      <w:tr w:rsidR="004118F8" w:rsidRPr="00DB10F6" w:rsidTr="00476E01">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611" w:type="pct"/>
            <w:vAlign w:val="center"/>
            <w:hideMark/>
          </w:tcPr>
          <w:p w:rsidR="004118F8" w:rsidRPr="00DB10F6" w:rsidRDefault="004118F8" w:rsidP="009D3934">
            <w:pPr>
              <w:autoSpaceDE w:val="0"/>
              <w:autoSpaceDN w:val="0"/>
              <w:adjustRightInd w:val="0"/>
              <w:jc w:val="both"/>
              <w:rPr>
                <w:rFonts w:ascii="Times New Roman" w:hAnsi="Times New Roman"/>
                <w:bCs w:val="0"/>
                <w:color w:val="000000"/>
                <w:lang w:eastAsia="en-US"/>
              </w:rPr>
            </w:pPr>
            <w:r w:rsidRPr="00DB10F6">
              <w:rPr>
                <w:rFonts w:ascii="Times New Roman" w:hAnsi="Times New Roman"/>
                <w:bCs w:val="0"/>
                <w:color w:val="000000"/>
                <w:lang w:eastAsia="en-US"/>
              </w:rPr>
              <w:t>PG No</w:t>
            </w:r>
          </w:p>
        </w:tc>
        <w:tc>
          <w:tcPr>
            <w:tcW w:w="3245" w:type="pct"/>
            <w:vAlign w:val="center"/>
            <w:hideMark/>
          </w:tcPr>
          <w:p w:rsidR="004118F8" w:rsidRPr="00DB10F6"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B10F6">
              <w:rPr>
                <w:rFonts w:ascii="Times New Roman" w:hAnsi="Times New Roman"/>
                <w:bCs w:val="0"/>
                <w:color w:val="000000"/>
                <w:lang w:eastAsia="en-US"/>
              </w:rPr>
              <w:t xml:space="preserve">Performans Göstergesi </w:t>
            </w:r>
          </w:p>
        </w:tc>
        <w:tc>
          <w:tcPr>
            <w:tcW w:w="1144" w:type="pct"/>
            <w:vAlign w:val="center"/>
            <w:hideMark/>
          </w:tcPr>
          <w:p w:rsidR="004118F8" w:rsidRPr="00DB10F6"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B10F6">
              <w:rPr>
                <w:rFonts w:ascii="Times New Roman" w:hAnsi="Times New Roman"/>
                <w:bCs w:val="0"/>
                <w:color w:val="000000"/>
                <w:lang w:eastAsia="en-US"/>
              </w:rPr>
              <w:t>Gerçekleşen</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11" w:type="pct"/>
            <w:noWrap/>
            <w:vAlign w:val="center"/>
            <w:hideMark/>
          </w:tcPr>
          <w:p w:rsidR="004118F8" w:rsidRPr="00DB10F6" w:rsidRDefault="004118F8" w:rsidP="009D3934">
            <w:pPr>
              <w:autoSpaceDE w:val="0"/>
              <w:autoSpaceDN w:val="0"/>
              <w:adjustRightInd w:val="0"/>
              <w:jc w:val="both"/>
              <w:rPr>
                <w:rFonts w:ascii="Times New Roman" w:hAnsi="Times New Roman"/>
                <w:b w:val="0"/>
                <w:bCs w:val="0"/>
                <w:color w:val="000000"/>
                <w:lang w:eastAsia="en-US"/>
              </w:rPr>
            </w:pPr>
            <w:r w:rsidRPr="00DB10F6">
              <w:rPr>
                <w:rFonts w:ascii="Times New Roman" w:hAnsi="Times New Roman"/>
                <w:b w:val="0"/>
                <w:bCs w:val="0"/>
                <w:color w:val="000000"/>
                <w:lang w:eastAsia="en-US"/>
              </w:rPr>
              <w:t>PG100</w:t>
            </w:r>
          </w:p>
        </w:tc>
        <w:tc>
          <w:tcPr>
            <w:tcW w:w="3245"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Düzenlenen eğitimler</w:t>
            </w:r>
          </w:p>
        </w:tc>
        <w:tc>
          <w:tcPr>
            <w:tcW w:w="1144" w:type="pct"/>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8</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611" w:type="pct"/>
            <w:noWrap/>
            <w:vAlign w:val="center"/>
            <w:hideMark/>
          </w:tcPr>
          <w:p w:rsidR="004118F8" w:rsidRPr="00DB10F6" w:rsidRDefault="004118F8" w:rsidP="009D3934">
            <w:pPr>
              <w:autoSpaceDE w:val="0"/>
              <w:autoSpaceDN w:val="0"/>
              <w:adjustRightInd w:val="0"/>
              <w:jc w:val="both"/>
              <w:rPr>
                <w:rFonts w:ascii="Times New Roman" w:hAnsi="Times New Roman"/>
                <w:b w:val="0"/>
                <w:bCs w:val="0"/>
                <w:color w:val="000000"/>
                <w:lang w:eastAsia="en-US"/>
              </w:rPr>
            </w:pPr>
            <w:r w:rsidRPr="00DB10F6">
              <w:rPr>
                <w:rFonts w:ascii="Times New Roman" w:hAnsi="Times New Roman"/>
                <w:b w:val="0"/>
                <w:bCs w:val="0"/>
                <w:color w:val="000000"/>
                <w:lang w:eastAsia="en-US"/>
              </w:rPr>
              <w:t>PG101</w:t>
            </w:r>
          </w:p>
        </w:tc>
        <w:tc>
          <w:tcPr>
            <w:tcW w:w="3245"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Düzenlenen proje pazarı veya proje yarışması sayısı</w:t>
            </w:r>
          </w:p>
        </w:tc>
        <w:tc>
          <w:tcPr>
            <w:tcW w:w="1144"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bl>
    <w:p w:rsidR="004118F8" w:rsidRDefault="004118F8" w:rsidP="004118F8">
      <w:pPr>
        <w:autoSpaceDE w:val="0"/>
        <w:autoSpaceDN w:val="0"/>
        <w:adjustRightInd w:val="0"/>
        <w:jc w:val="both"/>
        <w:rPr>
          <w:rFonts w:eastAsia="Calibri"/>
          <w:color w:val="000000"/>
        </w:rPr>
      </w:pPr>
    </w:p>
    <w:p w:rsidR="00DB10F6" w:rsidRPr="00F62BD0" w:rsidRDefault="00DB10F6" w:rsidP="004118F8">
      <w:pPr>
        <w:autoSpaceDE w:val="0"/>
        <w:autoSpaceDN w:val="0"/>
        <w:adjustRightInd w:val="0"/>
        <w:jc w:val="both"/>
        <w:rPr>
          <w:rFonts w:eastAsia="Calibri"/>
          <w:color w:val="000000"/>
        </w:rPr>
      </w:pP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lastRenderedPageBreak/>
        <w:t>Modül 2: Destek Programlarından Yararlanmaya Yönelik Hizmetler Birimi:</w:t>
      </w:r>
    </w:p>
    <w:p w:rsidR="004118F8" w:rsidRPr="00F62BD0" w:rsidRDefault="004118F8" w:rsidP="004118F8">
      <w:pPr>
        <w:autoSpaceDE w:val="0"/>
        <w:autoSpaceDN w:val="0"/>
        <w:adjustRightInd w:val="0"/>
        <w:spacing w:after="17"/>
        <w:rPr>
          <w:b/>
          <w:color w:val="000000"/>
        </w:rPr>
      </w:pPr>
      <w:r w:rsidRPr="00F62BD0">
        <w:rPr>
          <w:b/>
          <w:color w:val="000000"/>
        </w:rPr>
        <w:t>Görev ve Faaliyetleri:</w:t>
      </w:r>
    </w:p>
    <w:p w:rsidR="004118F8" w:rsidRPr="00F62BD0" w:rsidRDefault="004118F8" w:rsidP="00476E01">
      <w:pPr>
        <w:autoSpaceDE w:val="0"/>
        <w:autoSpaceDN w:val="0"/>
        <w:adjustRightInd w:val="0"/>
        <w:ind w:firstLine="708"/>
        <w:jc w:val="both"/>
        <w:rPr>
          <w:color w:val="000000"/>
        </w:rPr>
      </w:pPr>
      <w:r w:rsidRPr="00F62BD0">
        <w:rPr>
          <w:color w:val="000000"/>
        </w:rPr>
        <w:t xml:space="preserve">Ulusal ve uluslararası proje çağrılarının duyurulması, proje destekleri ile ilgili bilgilendirmelerin ve eğitimlerin düzenlenmesi, iç ve dış kaynakların kullanılarak proje hazırlama ve inceleme hizmetlerinin verilmesi, tematik alanlarda akademik kümelenmelerin sağlanarak multidisipliner çalışmaların yapılmasını hedefleyerek faaliyetlerini yürütmektedir. </w:t>
      </w:r>
    </w:p>
    <w:p w:rsidR="004118F8" w:rsidRPr="00F62BD0" w:rsidRDefault="004118F8" w:rsidP="004118F8">
      <w:pPr>
        <w:autoSpaceDE w:val="0"/>
        <w:autoSpaceDN w:val="0"/>
        <w:adjustRightInd w:val="0"/>
        <w:jc w:val="both"/>
        <w:rPr>
          <w:color w:val="000000"/>
        </w:rPr>
      </w:pPr>
    </w:p>
    <w:tbl>
      <w:tblPr>
        <w:tblStyle w:val="OrtaGlgeleme1-Vurgu2"/>
        <w:tblW w:w="5000" w:type="pct"/>
        <w:tblLook w:val="04A0" w:firstRow="1" w:lastRow="0" w:firstColumn="1" w:lastColumn="0" w:noHBand="0" w:noVBand="1"/>
      </w:tblPr>
      <w:tblGrid>
        <w:gridCol w:w="1099"/>
        <w:gridCol w:w="4436"/>
        <w:gridCol w:w="1894"/>
        <w:gridCol w:w="2049"/>
      </w:tblGrid>
      <w:tr w:rsidR="004118F8" w:rsidRPr="00DB10F6" w:rsidTr="00476E01">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80" w:type="pct"/>
            <w:vAlign w:val="center"/>
            <w:hideMark/>
          </w:tcPr>
          <w:p w:rsidR="004118F8" w:rsidRPr="00DB10F6" w:rsidRDefault="004118F8" w:rsidP="009D3934">
            <w:pPr>
              <w:autoSpaceDE w:val="0"/>
              <w:autoSpaceDN w:val="0"/>
              <w:adjustRightInd w:val="0"/>
              <w:rPr>
                <w:rFonts w:ascii="Times New Roman" w:hAnsi="Times New Roman"/>
                <w:bCs w:val="0"/>
                <w:color w:val="000000"/>
              </w:rPr>
            </w:pPr>
            <w:r w:rsidRPr="00DB10F6">
              <w:rPr>
                <w:rFonts w:ascii="Times New Roman" w:hAnsi="Times New Roman"/>
                <w:bCs w:val="0"/>
                <w:color w:val="000000"/>
              </w:rPr>
              <w:t>PG No</w:t>
            </w:r>
          </w:p>
        </w:tc>
        <w:tc>
          <w:tcPr>
            <w:tcW w:w="2340" w:type="pct"/>
            <w:vAlign w:val="center"/>
            <w:hideMark/>
          </w:tcPr>
          <w:p w:rsidR="004118F8" w:rsidRPr="00DB10F6" w:rsidRDefault="004118F8" w:rsidP="009D393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rPr>
            </w:pPr>
            <w:r w:rsidRPr="00DB10F6">
              <w:rPr>
                <w:rFonts w:ascii="Times New Roman" w:hAnsi="Times New Roman"/>
                <w:bCs w:val="0"/>
                <w:color w:val="000000"/>
              </w:rPr>
              <w:t xml:space="preserve">Performans Göstergesi </w:t>
            </w:r>
          </w:p>
        </w:tc>
        <w:tc>
          <w:tcPr>
            <w:tcW w:w="2080" w:type="pct"/>
            <w:gridSpan w:val="2"/>
            <w:vAlign w:val="center"/>
            <w:hideMark/>
          </w:tcPr>
          <w:p w:rsidR="004118F8" w:rsidRPr="00DB10F6" w:rsidRDefault="004118F8" w:rsidP="009D393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rPr>
            </w:pPr>
            <w:r w:rsidRPr="00DB10F6">
              <w:rPr>
                <w:rFonts w:ascii="Times New Roman" w:hAnsi="Times New Roman"/>
                <w:bCs w:val="0"/>
                <w:color w:val="000000"/>
              </w:rPr>
              <w:t>Gerçekleşen</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80" w:type="pct"/>
            <w:vMerge w:val="restart"/>
            <w:noWrap/>
            <w:vAlign w:val="center"/>
            <w:hideMark/>
          </w:tcPr>
          <w:p w:rsidR="004118F8" w:rsidRPr="00DB10F6" w:rsidRDefault="004118F8" w:rsidP="009D3934">
            <w:pPr>
              <w:autoSpaceDE w:val="0"/>
              <w:autoSpaceDN w:val="0"/>
              <w:adjustRightInd w:val="0"/>
              <w:rPr>
                <w:rFonts w:ascii="Times New Roman" w:hAnsi="Times New Roman"/>
                <w:b w:val="0"/>
                <w:bCs w:val="0"/>
                <w:color w:val="000000"/>
              </w:rPr>
            </w:pPr>
            <w:r w:rsidRPr="00DB10F6">
              <w:rPr>
                <w:rFonts w:ascii="Times New Roman" w:hAnsi="Times New Roman"/>
                <w:b w:val="0"/>
                <w:bCs w:val="0"/>
                <w:color w:val="000000"/>
              </w:rPr>
              <w:t>PG200</w:t>
            </w:r>
          </w:p>
        </w:tc>
        <w:tc>
          <w:tcPr>
            <w:tcW w:w="2340" w:type="pct"/>
            <w:vMerge w:val="restart"/>
            <w:vAlign w:val="center"/>
            <w:hideMark/>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Ulusal fon kaynaklı projeler (Toplam)</w:t>
            </w:r>
          </w:p>
        </w:tc>
        <w:tc>
          <w:tcPr>
            <w:tcW w:w="999" w:type="pct"/>
            <w:noWrap/>
            <w:vAlign w:val="center"/>
            <w:hideMark/>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Başvuru sayısı</w:t>
            </w:r>
          </w:p>
        </w:tc>
        <w:tc>
          <w:tcPr>
            <w:tcW w:w="1081" w:type="pct"/>
            <w:vAlign w:val="center"/>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Kabul sayısı</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80" w:type="pct"/>
            <w:vMerge/>
            <w:vAlign w:val="center"/>
            <w:hideMark/>
          </w:tcPr>
          <w:p w:rsidR="004118F8" w:rsidRPr="00DB10F6" w:rsidRDefault="004118F8" w:rsidP="009D3934">
            <w:pPr>
              <w:autoSpaceDE w:val="0"/>
              <w:autoSpaceDN w:val="0"/>
              <w:adjustRightInd w:val="0"/>
              <w:rPr>
                <w:rFonts w:ascii="Times New Roman" w:hAnsi="Times New Roman"/>
                <w:b w:val="0"/>
                <w:bCs w:val="0"/>
                <w:color w:val="000000"/>
              </w:rPr>
            </w:pPr>
          </w:p>
        </w:tc>
        <w:tc>
          <w:tcPr>
            <w:tcW w:w="2340" w:type="pct"/>
            <w:vMerge/>
            <w:vAlign w:val="center"/>
            <w:hideMark/>
          </w:tcPr>
          <w:p w:rsidR="004118F8" w:rsidRPr="00DB10F6" w:rsidRDefault="004118F8" w:rsidP="009D393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999"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53</w:t>
            </w:r>
          </w:p>
        </w:tc>
        <w:tc>
          <w:tcPr>
            <w:tcW w:w="1081"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4</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rPr>
            </w:pPr>
            <w:proofErr w:type="gramStart"/>
            <w:r w:rsidRPr="00DB10F6">
              <w:rPr>
                <w:rFonts w:ascii="Times New Roman" w:hAnsi="Times New Roman"/>
                <w:b w:val="0"/>
                <w:bCs w:val="0"/>
                <w:color w:val="000000"/>
              </w:rPr>
              <w:t>a</w:t>
            </w:r>
            <w:proofErr w:type="gramEnd"/>
          </w:p>
        </w:tc>
        <w:tc>
          <w:tcPr>
            <w:tcW w:w="2340" w:type="pct"/>
            <w:vAlign w:val="center"/>
            <w:hideMark/>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 xml:space="preserve">TÜBİTAK ARDEB destekleri </w:t>
            </w:r>
          </w:p>
        </w:tc>
        <w:tc>
          <w:tcPr>
            <w:tcW w:w="999"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51</w:t>
            </w:r>
          </w:p>
        </w:tc>
        <w:tc>
          <w:tcPr>
            <w:tcW w:w="1081" w:type="pct"/>
            <w:noWrap/>
            <w:vAlign w:val="center"/>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4</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8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rPr>
            </w:pPr>
            <w:proofErr w:type="gramStart"/>
            <w:r w:rsidRPr="00DB10F6">
              <w:rPr>
                <w:rFonts w:ascii="Times New Roman" w:hAnsi="Times New Roman"/>
                <w:b w:val="0"/>
                <w:bCs w:val="0"/>
                <w:color w:val="000000"/>
              </w:rPr>
              <w:t>b</w:t>
            </w:r>
            <w:proofErr w:type="gramEnd"/>
          </w:p>
        </w:tc>
        <w:tc>
          <w:tcPr>
            <w:tcW w:w="2340" w:type="pct"/>
            <w:vAlign w:val="center"/>
            <w:hideMark/>
          </w:tcPr>
          <w:p w:rsidR="004118F8" w:rsidRPr="00DB10F6" w:rsidRDefault="004118F8" w:rsidP="009D393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Diğer ulusal fon kaynaklı projeler</w:t>
            </w:r>
          </w:p>
        </w:tc>
        <w:tc>
          <w:tcPr>
            <w:tcW w:w="999"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2</w:t>
            </w:r>
          </w:p>
        </w:tc>
        <w:tc>
          <w:tcPr>
            <w:tcW w:w="1081"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0</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8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rPr>
            </w:pPr>
            <w:r w:rsidRPr="00DB10F6">
              <w:rPr>
                <w:rFonts w:ascii="Times New Roman" w:hAnsi="Times New Roman"/>
                <w:b w:val="0"/>
                <w:bCs w:val="0"/>
                <w:color w:val="000000"/>
              </w:rPr>
              <w:t>PG201</w:t>
            </w:r>
          </w:p>
        </w:tc>
        <w:tc>
          <w:tcPr>
            <w:tcW w:w="2340" w:type="pct"/>
            <w:vAlign w:val="center"/>
            <w:hideMark/>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Uluslararası proje sayısı (toplam)</w:t>
            </w:r>
          </w:p>
        </w:tc>
        <w:tc>
          <w:tcPr>
            <w:tcW w:w="999"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1</w:t>
            </w:r>
          </w:p>
        </w:tc>
        <w:tc>
          <w:tcPr>
            <w:tcW w:w="1081"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0</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8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rPr>
            </w:pPr>
            <w:proofErr w:type="gramStart"/>
            <w:r w:rsidRPr="00DB10F6">
              <w:rPr>
                <w:rFonts w:ascii="Times New Roman" w:hAnsi="Times New Roman"/>
                <w:b w:val="0"/>
                <w:bCs w:val="0"/>
                <w:color w:val="000000"/>
              </w:rPr>
              <w:t>a</w:t>
            </w:r>
            <w:proofErr w:type="gramEnd"/>
          </w:p>
        </w:tc>
        <w:tc>
          <w:tcPr>
            <w:tcW w:w="2340" w:type="pct"/>
            <w:vAlign w:val="center"/>
            <w:hideMark/>
          </w:tcPr>
          <w:p w:rsidR="004118F8" w:rsidRPr="00DB10F6" w:rsidRDefault="004118F8" w:rsidP="009D393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 xml:space="preserve">H2020 </w:t>
            </w:r>
          </w:p>
        </w:tc>
        <w:tc>
          <w:tcPr>
            <w:tcW w:w="999"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w:t>
            </w:r>
          </w:p>
        </w:tc>
        <w:tc>
          <w:tcPr>
            <w:tcW w:w="1081"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DB10F6">
              <w:rPr>
                <w:rFonts w:ascii="Times New Roman" w:hAnsi="Times New Roman"/>
                <w:color w:val="000000"/>
              </w:rPr>
              <w:t>-</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8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rPr>
            </w:pPr>
            <w:proofErr w:type="gramStart"/>
            <w:r w:rsidRPr="00DB10F6">
              <w:rPr>
                <w:rFonts w:ascii="Times New Roman" w:hAnsi="Times New Roman"/>
                <w:b w:val="0"/>
                <w:bCs w:val="0"/>
                <w:color w:val="000000"/>
              </w:rPr>
              <w:t>c</w:t>
            </w:r>
            <w:proofErr w:type="gramEnd"/>
          </w:p>
        </w:tc>
        <w:tc>
          <w:tcPr>
            <w:tcW w:w="2340" w:type="pct"/>
            <w:vAlign w:val="center"/>
            <w:hideMark/>
          </w:tcPr>
          <w:p w:rsidR="004118F8" w:rsidRPr="00DB10F6" w:rsidRDefault="004118F8" w:rsidP="009D39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Diğer</w:t>
            </w:r>
          </w:p>
        </w:tc>
        <w:tc>
          <w:tcPr>
            <w:tcW w:w="999"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1</w:t>
            </w:r>
          </w:p>
        </w:tc>
        <w:tc>
          <w:tcPr>
            <w:tcW w:w="1081"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B10F6">
              <w:rPr>
                <w:rFonts w:ascii="Times New Roman" w:hAnsi="Times New Roman"/>
                <w:color w:val="000000"/>
              </w:rPr>
              <w:t>0</w:t>
            </w:r>
          </w:p>
        </w:tc>
      </w:tr>
    </w:tbl>
    <w:p w:rsidR="004118F8" w:rsidRPr="00F62BD0" w:rsidRDefault="004118F8" w:rsidP="004118F8">
      <w:pPr>
        <w:autoSpaceDE w:val="0"/>
        <w:autoSpaceDN w:val="0"/>
        <w:adjustRightInd w:val="0"/>
        <w:jc w:val="both"/>
        <w:rPr>
          <w:rFonts w:eastAsia="Calibri"/>
          <w:b/>
          <w:color w:val="000000"/>
        </w:rPr>
      </w:pP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t>Modül 3: Proje Geliştirme Yönetim Hizmetleri Birimi:</w:t>
      </w: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t>Görev ve Faaliyetleri:</w:t>
      </w:r>
    </w:p>
    <w:p w:rsidR="004118F8" w:rsidRPr="00F62BD0" w:rsidRDefault="004118F8" w:rsidP="00476E01">
      <w:pPr>
        <w:autoSpaceDE w:val="0"/>
        <w:autoSpaceDN w:val="0"/>
        <w:adjustRightInd w:val="0"/>
        <w:ind w:firstLine="708"/>
        <w:jc w:val="both"/>
        <w:rPr>
          <w:rFonts w:eastAsia="Calibri"/>
          <w:color w:val="000000"/>
        </w:rPr>
      </w:pPr>
      <w:r w:rsidRPr="00F62BD0">
        <w:rPr>
          <w:rFonts w:eastAsia="Calibri"/>
          <w:color w:val="000000"/>
        </w:rPr>
        <w:t>Özel sektör kuruluşlarına ve araştırmacılara bilgi, teknoloji ve işbirliği imkânlarına erişim konularında danışmanlık yapılması, söz konusu kişilerin yönlendirilmesi ve ulusal/uluslararası ortaklık anlaşmalarına aracılık yapılması</w:t>
      </w: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Proje sonuçlarının tanıtılması</w:t>
      </w: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Çok ortaklı projelerde proje takımı oluşturma vb. faaliyetlerin yapılması ya da koordine edilmesi</w:t>
      </w: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Kontrat usulü araştırmaların gerçekleştirilmesi hususunda aracı olunması (veri tabanları kullanılarak, yüz yüze görüşmeler, proje fikir sahiplerini buluşturma gibi eşleştirme yöntemleriyle) faaliyetlerini yürütmektedir.</w:t>
      </w:r>
    </w:p>
    <w:p w:rsidR="004118F8" w:rsidRPr="00F62BD0" w:rsidRDefault="004118F8" w:rsidP="004118F8">
      <w:pPr>
        <w:autoSpaceDE w:val="0"/>
        <w:autoSpaceDN w:val="0"/>
        <w:adjustRightInd w:val="0"/>
        <w:jc w:val="both"/>
        <w:rPr>
          <w:rFonts w:eastAsia="Calibri"/>
          <w:color w:val="000000"/>
        </w:rPr>
      </w:pPr>
    </w:p>
    <w:tbl>
      <w:tblPr>
        <w:tblStyle w:val="OrtaGlgeleme1-Vurgu2"/>
        <w:tblW w:w="5000" w:type="pct"/>
        <w:tblLook w:val="04A0" w:firstRow="1" w:lastRow="0" w:firstColumn="1" w:lastColumn="0" w:noHBand="0" w:noVBand="1"/>
      </w:tblPr>
      <w:tblGrid>
        <w:gridCol w:w="986"/>
        <w:gridCol w:w="7025"/>
        <w:gridCol w:w="1467"/>
      </w:tblGrid>
      <w:tr w:rsidR="004118F8" w:rsidRPr="00DB10F6" w:rsidTr="00476E0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20" w:type="pct"/>
            <w:vAlign w:val="center"/>
            <w:hideMark/>
          </w:tcPr>
          <w:p w:rsidR="004118F8" w:rsidRPr="00DB10F6" w:rsidRDefault="004118F8" w:rsidP="009D3934">
            <w:pPr>
              <w:autoSpaceDE w:val="0"/>
              <w:autoSpaceDN w:val="0"/>
              <w:adjustRightInd w:val="0"/>
              <w:jc w:val="both"/>
              <w:rPr>
                <w:rFonts w:ascii="Times New Roman" w:hAnsi="Times New Roman"/>
                <w:bCs w:val="0"/>
                <w:color w:val="000000"/>
                <w:lang w:eastAsia="en-US"/>
              </w:rPr>
            </w:pPr>
            <w:r w:rsidRPr="00DB10F6">
              <w:rPr>
                <w:rFonts w:ascii="Times New Roman" w:hAnsi="Times New Roman"/>
                <w:bCs w:val="0"/>
                <w:color w:val="000000"/>
                <w:lang w:eastAsia="en-US"/>
              </w:rPr>
              <w:t>PG</w:t>
            </w:r>
            <w:r w:rsidRPr="00DB10F6">
              <w:rPr>
                <w:rFonts w:ascii="Times New Roman" w:hAnsi="Times New Roman"/>
                <w:bCs w:val="0"/>
                <w:color w:val="000000"/>
                <w:lang w:eastAsia="en-US"/>
              </w:rPr>
              <w:br/>
              <w:t>No</w:t>
            </w:r>
          </w:p>
        </w:tc>
        <w:tc>
          <w:tcPr>
            <w:tcW w:w="3706" w:type="pct"/>
            <w:vAlign w:val="center"/>
            <w:hideMark/>
          </w:tcPr>
          <w:p w:rsidR="004118F8" w:rsidRPr="00DB10F6"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B10F6">
              <w:rPr>
                <w:rFonts w:ascii="Times New Roman" w:hAnsi="Times New Roman"/>
                <w:bCs w:val="0"/>
                <w:color w:val="000000"/>
                <w:lang w:eastAsia="en-US"/>
              </w:rPr>
              <w:t xml:space="preserve">Performans Göstergesi </w:t>
            </w:r>
          </w:p>
        </w:tc>
        <w:tc>
          <w:tcPr>
            <w:tcW w:w="774" w:type="pct"/>
            <w:vAlign w:val="center"/>
            <w:hideMark/>
          </w:tcPr>
          <w:p w:rsidR="004118F8"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B10F6">
              <w:rPr>
                <w:rFonts w:ascii="Times New Roman" w:hAnsi="Times New Roman"/>
                <w:bCs w:val="0"/>
                <w:color w:val="000000"/>
                <w:lang w:eastAsia="en-US"/>
              </w:rPr>
              <w:t>Gerçekleşen</w:t>
            </w:r>
          </w:p>
          <w:p w:rsidR="00DB10F6" w:rsidRPr="00DB10F6" w:rsidRDefault="00DB10F6"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B10F6">
              <w:rPr>
                <w:rFonts w:ascii="Times New Roman" w:hAnsi="Times New Roman"/>
                <w:color w:val="000000"/>
                <w:lang w:eastAsia="en-US"/>
              </w:rPr>
              <w:t>Proje sayısı</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vMerge w:val="restar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r w:rsidRPr="00DB10F6">
              <w:rPr>
                <w:rFonts w:ascii="Times New Roman" w:hAnsi="Times New Roman"/>
                <w:b w:val="0"/>
                <w:bCs w:val="0"/>
                <w:color w:val="000000"/>
                <w:lang w:eastAsia="en-US"/>
              </w:rPr>
              <w:t>PG300</w:t>
            </w:r>
          </w:p>
        </w:tc>
        <w:tc>
          <w:tcPr>
            <w:tcW w:w="3706" w:type="pct"/>
            <w:vMerge w:val="restar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Üniversite Sanayi AR-GE danışmanlık(5) projeleri (toplam)</w:t>
            </w:r>
          </w:p>
        </w:tc>
        <w:tc>
          <w:tcPr>
            <w:tcW w:w="774" w:type="pct"/>
            <w:noWrap/>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Proje sayısı</w:t>
            </w:r>
          </w:p>
        </w:tc>
      </w:tr>
      <w:tr w:rsidR="004118F8" w:rsidRPr="00DB10F6" w:rsidTr="00A2221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0" w:type="pct"/>
            <w:vMerge/>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
        </w:tc>
        <w:tc>
          <w:tcPr>
            <w:tcW w:w="3706" w:type="pct"/>
            <w:vMerge/>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p>
        </w:tc>
        <w:tc>
          <w:tcPr>
            <w:tcW w:w="774"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lang w:eastAsia="en-US"/>
              </w:rPr>
            </w:pPr>
            <w:r w:rsidRPr="00DB10F6">
              <w:rPr>
                <w:rFonts w:ascii="Times New Roman" w:hAnsi="Times New Roman"/>
                <w:b/>
                <w:bCs/>
                <w:color w:val="000000"/>
                <w:lang w:eastAsia="en-US"/>
              </w:rPr>
              <w:t>59</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a</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Sadece sanayi tarafından finanse edilen</w:t>
            </w:r>
          </w:p>
        </w:tc>
        <w:tc>
          <w:tcPr>
            <w:tcW w:w="774" w:type="pct"/>
            <w:noWrap/>
            <w:vAlign w:val="center"/>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55</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b</w:t>
            </w:r>
            <w:proofErr w:type="gramEnd"/>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15XX kodlu projeler kapsamında akademisyenlerin yer aldığı</w:t>
            </w:r>
          </w:p>
        </w:tc>
        <w:tc>
          <w:tcPr>
            <w:tcW w:w="774"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4</w:t>
            </w:r>
          </w:p>
        </w:tc>
      </w:tr>
      <w:tr w:rsidR="004118F8" w:rsidRPr="00DB10F6" w:rsidTr="00A2221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c</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Diğer kamu destekleri kapsamında akademisyenlerin yer aldığı projeler</w:t>
            </w:r>
          </w:p>
        </w:tc>
        <w:tc>
          <w:tcPr>
            <w:tcW w:w="774" w:type="pct"/>
            <w:noWrap/>
            <w:vAlign w:val="center"/>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r w:rsidR="004118F8" w:rsidRPr="00DB10F6" w:rsidTr="00A22212">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r w:rsidRPr="00DB10F6">
              <w:rPr>
                <w:rFonts w:ascii="Times New Roman" w:hAnsi="Times New Roman"/>
                <w:b w:val="0"/>
                <w:bCs w:val="0"/>
                <w:color w:val="000000"/>
                <w:lang w:eastAsia="en-US"/>
              </w:rPr>
              <w:t>c1</w:t>
            </w:r>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Uluslararası proje</w:t>
            </w:r>
          </w:p>
        </w:tc>
        <w:tc>
          <w:tcPr>
            <w:tcW w:w="774"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r w:rsidR="004118F8" w:rsidRPr="00DB10F6" w:rsidTr="00A2221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r w:rsidRPr="00DB10F6">
              <w:rPr>
                <w:rFonts w:ascii="Times New Roman" w:hAnsi="Times New Roman"/>
                <w:b w:val="0"/>
                <w:bCs w:val="0"/>
                <w:color w:val="000000"/>
                <w:lang w:eastAsia="en-US"/>
              </w:rPr>
              <w:t>PG 301</w:t>
            </w:r>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Ünv. Sanayi Ar-Ge Proje Ortaklığı(5) projeleri (toplam)</w:t>
            </w:r>
          </w:p>
        </w:tc>
        <w:tc>
          <w:tcPr>
            <w:tcW w:w="774" w:type="pct"/>
            <w:noWrap/>
            <w:vAlign w:val="center"/>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eastAsia="en-US"/>
              </w:rPr>
            </w:pPr>
            <w:r w:rsidRPr="00DB10F6">
              <w:rPr>
                <w:rFonts w:ascii="Times New Roman" w:hAnsi="Times New Roman"/>
                <w:b/>
                <w:bCs/>
                <w:color w:val="000000"/>
                <w:lang w:eastAsia="en-US"/>
              </w:rPr>
              <w:t>3</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a</w:t>
            </w:r>
            <w:proofErr w:type="gramEnd"/>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 xml:space="preserve">Sadece sanayi tarafından finanse edilen </w:t>
            </w:r>
          </w:p>
        </w:tc>
        <w:tc>
          <w:tcPr>
            <w:tcW w:w="774"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3</w:t>
            </w:r>
          </w:p>
        </w:tc>
      </w:tr>
      <w:tr w:rsidR="004118F8" w:rsidRPr="00DB10F6" w:rsidTr="00A2221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b</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1505/ Santez sayısı</w:t>
            </w:r>
          </w:p>
        </w:tc>
        <w:tc>
          <w:tcPr>
            <w:tcW w:w="774" w:type="pct"/>
            <w:noWrap/>
            <w:vAlign w:val="center"/>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r w:rsidR="004118F8" w:rsidRPr="00DB10F6" w:rsidTr="00A22212">
        <w:trPr>
          <w:cnfStyle w:val="000000010000" w:firstRow="0" w:lastRow="0" w:firstColumn="0" w:lastColumn="0" w:oddVBand="0" w:evenVBand="0" w:oddHBand="0" w:evenHBand="1"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c</w:t>
            </w:r>
            <w:proofErr w:type="gramEnd"/>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Diğer kamu destekleri ile yapılan Ar-Ge proje ortaklığı</w:t>
            </w:r>
          </w:p>
        </w:tc>
        <w:tc>
          <w:tcPr>
            <w:tcW w:w="774" w:type="pct"/>
            <w:noWrap/>
            <w:vAlign w:val="center"/>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r w:rsidR="004118F8" w:rsidRPr="00DB10F6" w:rsidTr="00A2221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r w:rsidRPr="00DB10F6">
              <w:rPr>
                <w:rFonts w:ascii="Times New Roman" w:hAnsi="Times New Roman"/>
                <w:b w:val="0"/>
                <w:bCs w:val="0"/>
                <w:color w:val="000000"/>
                <w:lang w:eastAsia="en-US"/>
              </w:rPr>
              <w:t>PG 302</w:t>
            </w:r>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 xml:space="preserve">Sözleşme tarafı </w:t>
            </w:r>
          </w:p>
        </w:tc>
        <w:tc>
          <w:tcPr>
            <w:tcW w:w="774"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25</w:t>
            </w:r>
          </w:p>
        </w:tc>
      </w:tr>
      <w:tr w:rsidR="004118F8" w:rsidRPr="00DB10F6" w:rsidTr="00A2221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a</w:t>
            </w:r>
            <w:proofErr w:type="gramEnd"/>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 xml:space="preserve">Üniversite kurumsal kimliği </w:t>
            </w:r>
          </w:p>
        </w:tc>
        <w:tc>
          <w:tcPr>
            <w:tcW w:w="774"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0</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b</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TTO ya da konu ilgili kurulmuş özel şirket</w:t>
            </w:r>
          </w:p>
        </w:tc>
        <w:tc>
          <w:tcPr>
            <w:tcW w:w="774"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25</w:t>
            </w:r>
          </w:p>
        </w:tc>
      </w:tr>
      <w:tr w:rsidR="004118F8" w:rsidRPr="00DB10F6" w:rsidTr="00A22212">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r w:rsidRPr="00DB10F6">
              <w:rPr>
                <w:rFonts w:ascii="Times New Roman" w:hAnsi="Times New Roman"/>
                <w:b w:val="0"/>
                <w:bCs w:val="0"/>
                <w:color w:val="000000"/>
                <w:lang w:eastAsia="en-US"/>
              </w:rPr>
              <w:t>PG 303</w:t>
            </w:r>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Kontratlı Ar-Ge projelerinin sayı ve niteliğini geliştirmek için yürütülen işlemler</w:t>
            </w:r>
          </w:p>
        </w:tc>
        <w:tc>
          <w:tcPr>
            <w:tcW w:w="774"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93</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lastRenderedPageBreak/>
              <w:t>a</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 xml:space="preserve">Temas kurulan firma sayısı </w:t>
            </w:r>
          </w:p>
        </w:tc>
        <w:tc>
          <w:tcPr>
            <w:tcW w:w="774"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61</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b</w:t>
            </w:r>
            <w:proofErr w:type="gramEnd"/>
          </w:p>
        </w:tc>
        <w:tc>
          <w:tcPr>
            <w:tcW w:w="3706" w:type="pct"/>
            <w:vAlign w:val="center"/>
            <w:hideMark/>
          </w:tcPr>
          <w:p w:rsidR="004118F8" w:rsidRPr="00DB10F6"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Stratejik işbirliği projeleri / anlaşmalar</w:t>
            </w:r>
          </w:p>
        </w:tc>
        <w:tc>
          <w:tcPr>
            <w:tcW w:w="774" w:type="pct"/>
            <w:noWrap/>
            <w:vAlign w:val="center"/>
            <w:hideMark/>
          </w:tcPr>
          <w:p w:rsidR="004118F8" w:rsidRPr="00DB10F6"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2</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4118F8" w:rsidRPr="00DB10F6"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B10F6">
              <w:rPr>
                <w:rFonts w:ascii="Times New Roman" w:hAnsi="Times New Roman"/>
                <w:b w:val="0"/>
                <w:bCs w:val="0"/>
                <w:color w:val="000000"/>
                <w:lang w:eastAsia="en-US"/>
              </w:rPr>
              <w:t>c</w:t>
            </w:r>
            <w:proofErr w:type="gramEnd"/>
          </w:p>
        </w:tc>
        <w:tc>
          <w:tcPr>
            <w:tcW w:w="3706" w:type="pct"/>
            <w:vAlign w:val="center"/>
            <w:hideMark/>
          </w:tcPr>
          <w:p w:rsidR="004118F8" w:rsidRPr="00DB10F6"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 xml:space="preserve">Eşleştirme ve teklif </w:t>
            </w:r>
          </w:p>
        </w:tc>
        <w:tc>
          <w:tcPr>
            <w:tcW w:w="774" w:type="pct"/>
            <w:noWrap/>
            <w:vAlign w:val="center"/>
            <w:hideMark/>
          </w:tcPr>
          <w:p w:rsidR="004118F8" w:rsidRPr="00DB10F6"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B10F6">
              <w:rPr>
                <w:rFonts w:ascii="Times New Roman" w:hAnsi="Times New Roman"/>
                <w:color w:val="000000"/>
                <w:lang w:eastAsia="en-US"/>
              </w:rPr>
              <w:t>31</w:t>
            </w:r>
          </w:p>
        </w:tc>
      </w:tr>
    </w:tbl>
    <w:p w:rsidR="004118F8" w:rsidRPr="00F62BD0" w:rsidRDefault="004118F8" w:rsidP="004118F8">
      <w:pPr>
        <w:autoSpaceDE w:val="0"/>
        <w:autoSpaceDN w:val="0"/>
        <w:adjustRightInd w:val="0"/>
        <w:jc w:val="both"/>
        <w:rPr>
          <w:rFonts w:eastAsia="Calibri"/>
          <w:b/>
          <w:color w:val="000000"/>
        </w:rPr>
      </w:pP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t>Modül 4: Fikri Sınai Hakların Yönetimi ve Lisanslama Hizmetleri Birimi:</w:t>
      </w:r>
    </w:p>
    <w:p w:rsidR="004118F8" w:rsidRPr="00F62BD0" w:rsidRDefault="004118F8" w:rsidP="00476E01">
      <w:pPr>
        <w:spacing w:after="160" w:line="259" w:lineRule="auto"/>
        <w:ind w:firstLine="708"/>
        <w:jc w:val="both"/>
        <w:rPr>
          <w:rFonts w:eastAsia="Calibri"/>
        </w:rPr>
      </w:pPr>
      <w:r w:rsidRPr="00F62BD0">
        <w:rPr>
          <w:rFonts w:eastAsia="Calibri"/>
        </w:rPr>
        <w:t>Sınai Mülkiyet kapsamında yenilikçi ekosistemin oluşturulması amacı ile bilimsel araştırma ve geliştirme projelerinin/çalışmalarının belirlenerek, buluş işlemleri, patent başvurusu yapma konularında bilgilendirilmesi, teşvik edilmesi, Pamukkale Üniversitesindeki ulusal ve uluslararası patent başvuru ve tescil sayılarının arttırılması,  başvurusu yapılan patentlerin ticarileşmesine yönelik faaliyetlerin yürütülmesi,</w:t>
      </w:r>
    </w:p>
    <w:p w:rsidR="004118F8" w:rsidRPr="00F62BD0" w:rsidRDefault="004118F8" w:rsidP="00476E01">
      <w:pPr>
        <w:spacing w:after="160" w:line="259" w:lineRule="auto"/>
        <w:ind w:firstLine="708"/>
        <w:jc w:val="both"/>
        <w:rPr>
          <w:rFonts w:eastAsia="Calibri"/>
        </w:rPr>
      </w:pPr>
      <w:r w:rsidRPr="00F62BD0">
        <w:rPr>
          <w:rFonts w:eastAsia="Calibri"/>
        </w:rPr>
        <w:t>Fikri ve Sınai Mülkiyet yönetimi çerçevesinde gizlilik, know-how, tescil kararlarının alınması, tescil işlemleri (faydalı model, patent vb.), fikri mülkiyetin pazarlanması, lisanslanması ve kullanıcıya/müşteriye kullanım bilgisinin aktarılması,</w:t>
      </w:r>
    </w:p>
    <w:p w:rsidR="004118F8" w:rsidRPr="00F62BD0" w:rsidRDefault="004118F8" w:rsidP="00476E01">
      <w:pPr>
        <w:spacing w:after="160" w:line="259" w:lineRule="auto"/>
        <w:ind w:firstLine="708"/>
        <w:jc w:val="both"/>
        <w:rPr>
          <w:rFonts w:eastAsia="Calibri"/>
        </w:rPr>
      </w:pPr>
      <w:r w:rsidRPr="00F62BD0">
        <w:rPr>
          <w:rFonts w:eastAsia="Calibri"/>
        </w:rPr>
        <w:t>Fakülteler bünyesinde proje geliştiren araştırmacılara, patent hakkında düzenlenecek eğitimlerden, Pamukkale Üniversitesi Teknoloji Transfer Ofisi, akademisyen ve öğrencilere bu yolculukta yol gösterici ve yardımcı olunması,</w:t>
      </w:r>
    </w:p>
    <w:p w:rsidR="004118F8" w:rsidRPr="00F62BD0" w:rsidRDefault="004118F8" w:rsidP="00476E01">
      <w:pPr>
        <w:autoSpaceDE w:val="0"/>
        <w:autoSpaceDN w:val="0"/>
        <w:adjustRightInd w:val="0"/>
        <w:ind w:firstLine="708"/>
        <w:jc w:val="both"/>
        <w:rPr>
          <w:rFonts w:eastAsia="Calibri"/>
          <w:color w:val="000000"/>
        </w:rPr>
      </w:pPr>
      <w:r w:rsidRPr="00F62BD0">
        <w:rPr>
          <w:rFonts w:eastAsia="Calibri"/>
        </w:rPr>
        <w:t xml:space="preserve">Patent almak için gereken hukuksal ve idari işlemlerde Pamukkale Üniversitesi Teknoloji Transfer Ofisi ile birlikte üniversite birimlerinin yönlendirmeleri, Patent tescili olan öğretim elemanlarının ödüllendirilmesi ve lisansüstü tez çalışma neticesinde patent başvurusunda bulunan öğretim elemanı ve öğrencilerin teşvik sistemine </w:t>
      </w:r>
      <w:proofErr w:type="gramStart"/>
      <w:r w:rsidRPr="00F62BD0">
        <w:rPr>
          <w:rFonts w:eastAsia="Calibri"/>
        </w:rPr>
        <w:t>dahil</w:t>
      </w:r>
      <w:proofErr w:type="gramEnd"/>
      <w:r w:rsidRPr="00F62BD0">
        <w:rPr>
          <w:rFonts w:eastAsia="Calibri"/>
        </w:rPr>
        <w:t xml:space="preserve"> edilmesi, ulusal ve uluslararası patent sayısını arttırarak üniversitenin bilimsel çalışmaların güçlendirilmesi hedeflerine yönelik faaliyetlerini yürütmektedir.</w:t>
      </w:r>
    </w:p>
    <w:p w:rsidR="004118F8" w:rsidRPr="00F62BD0" w:rsidRDefault="004118F8" w:rsidP="004118F8">
      <w:pPr>
        <w:autoSpaceDE w:val="0"/>
        <w:autoSpaceDN w:val="0"/>
        <w:adjustRightInd w:val="0"/>
        <w:jc w:val="both"/>
        <w:rPr>
          <w:rFonts w:eastAsia="Calibri"/>
          <w:color w:val="000000"/>
        </w:rPr>
      </w:pPr>
    </w:p>
    <w:tbl>
      <w:tblPr>
        <w:tblStyle w:val="OrtaGlgeleme1-Vurgu2"/>
        <w:tblW w:w="5000" w:type="pct"/>
        <w:tblLook w:val="04A0" w:firstRow="1" w:lastRow="0" w:firstColumn="1" w:lastColumn="0" w:noHBand="0" w:noVBand="1"/>
      </w:tblPr>
      <w:tblGrid>
        <w:gridCol w:w="982"/>
        <w:gridCol w:w="6661"/>
        <w:gridCol w:w="1835"/>
      </w:tblGrid>
      <w:tr w:rsidR="004118F8" w:rsidRPr="00DB10F6" w:rsidTr="00476E0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18" w:type="pct"/>
            <w:vAlign w:val="center"/>
            <w:hideMark/>
          </w:tcPr>
          <w:p w:rsidR="004118F8" w:rsidRPr="00A535E1" w:rsidRDefault="004118F8" w:rsidP="009D3934">
            <w:pPr>
              <w:autoSpaceDE w:val="0"/>
              <w:autoSpaceDN w:val="0"/>
              <w:adjustRightInd w:val="0"/>
              <w:jc w:val="both"/>
              <w:rPr>
                <w:rFonts w:ascii="Times New Roman" w:hAnsi="Times New Roman"/>
                <w:bCs w:val="0"/>
                <w:color w:val="000000"/>
                <w:lang w:eastAsia="en-US"/>
              </w:rPr>
            </w:pPr>
            <w:r w:rsidRPr="00A535E1">
              <w:rPr>
                <w:rFonts w:ascii="Times New Roman" w:hAnsi="Times New Roman"/>
                <w:bCs w:val="0"/>
                <w:color w:val="000000"/>
                <w:lang w:eastAsia="en-US"/>
              </w:rPr>
              <w:t>PG No</w:t>
            </w:r>
          </w:p>
        </w:tc>
        <w:tc>
          <w:tcPr>
            <w:tcW w:w="3514" w:type="pct"/>
            <w:vAlign w:val="center"/>
            <w:hideMark/>
          </w:tcPr>
          <w:p w:rsidR="004118F8" w:rsidRPr="00A535E1"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A535E1">
              <w:rPr>
                <w:rFonts w:ascii="Times New Roman" w:hAnsi="Times New Roman"/>
                <w:bCs w:val="0"/>
                <w:color w:val="000000"/>
                <w:lang w:eastAsia="en-US"/>
              </w:rPr>
              <w:t xml:space="preserve">Performans Göstergesi </w:t>
            </w:r>
          </w:p>
        </w:tc>
        <w:tc>
          <w:tcPr>
            <w:tcW w:w="968" w:type="pct"/>
            <w:vAlign w:val="center"/>
            <w:hideMark/>
          </w:tcPr>
          <w:p w:rsidR="004118F8" w:rsidRPr="00A535E1"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A535E1">
              <w:rPr>
                <w:rFonts w:ascii="Times New Roman" w:hAnsi="Times New Roman"/>
                <w:bCs w:val="0"/>
                <w:color w:val="000000"/>
                <w:lang w:eastAsia="en-US"/>
              </w:rPr>
              <w:t>Gerçekleşen</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r w:rsidRPr="00A535E1">
              <w:rPr>
                <w:rFonts w:ascii="Times New Roman" w:hAnsi="Times New Roman"/>
                <w:b w:val="0"/>
                <w:bCs w:val="0"/>
                <w:color w:val="000000"/>
                <w:lang w:eastAsia="en-US"/>
              </w:rPr>
              <w:t>PG401</w:t>
            </w:r>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Fikri Hak başvuru</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a</w:t>
            </w:r>
            <w:proofErr w:type="gramEnd"/>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Ulusal patent başvuru sayısı</w:t>
            </w:r>
          </w:p>
        </w:tc>
        <w:tc>
          <w:tcPr>
            <w:tcW w:w="968" w:type="pct"/>
            <w:noWrap/>
            <w:vAlign w:val="center"/>
          </w:tcPr>
          <w:p w:rsidR="004118F8" w:rsidRPr="00A535E1" w:rsidRDefault="00A535E1"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5</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b</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Uluslararası patent başvuru sayısı</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c</w:t>
            </w:r>
            <w:proofErr w:type="gramEnd"/>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Faydalı model başvuru sayısı</w:t>
            </w:r>
          </w:p>
        </w:tc>
        <w:tc>
          <w:tcPr>
            <w:tcW w:w="968" w:type="pct"/>
            <w:noWrap/>
            <w:vAlign w:val="center"/>
          </w:tcPr>
          <w:p w:rsidR="004118F8" w:rsidRPr="00A535E1"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d</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Diğer fikri hak (tasarım, marka vb.)</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2</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r w:rsidRPr="00A535E1">
              <w:rPr>
                <w:rFonts w:ascii="Times New Roman" w:hAnsi="Times New Roman"/>
                <w:b w:val="0"/>
                <w:bCs w:val="0"/>
                <w:color w:val="000000"/>
                <w:lang w:eastAsia="en-US"/>
              </w:rPr>
              <w:t>PG402</w:t>
            </w:r>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Yapılan ticarileştirme sonuçları</w:t>
            </w:r>
          </w:p>
        </w:tc>
        <w:tc>
          <w:tcPr>
            <w:tcW w:w="968" w:type="pct"/>
            <w:noWrap/>
            <w:vAlign w:val="center"/>
            <w:hideMark/>
          </w:tcPr>
          <w:p w:rsidR="004118F8" w:rsidRPr="00A535E1"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a</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Lisanslanan patent ve faydalı model sayısı</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b</w:t>
            </w:r>
            <w:proofErr w:type="gramEnd"/>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Gelir taahhüdü karşılığı devredilen patent ve fayd. Model sayısı</w:t>
            </w:r>
          </w:p>
        </w:tc>
        <w:tc>
          <w:tcPr>
            <w:tcW w:w="968" w:type="pct"/>
            <w:noWrap/>
            <w:vAlign w:val="center"/>
          </w:tcPr>
          <w:p w:rsidR="004118F8" w:rsidRPr="00A535E1"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c</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 xml:space="preserve">Ticarileştirilen </w:t>
            </w:r>
            <w:r w:rsidRPr="00A535E1">
              <w:rPr>
                <w:rFonts w:ascii="Times New Roman" w:hAnsi="Times New Roman"/>
                <w:b/>
                <w:bCs/>
                <w:color w:val="000000"/>
                <w:lang w:eastAsia="en-US"/>
              </w:rPr>
              <w:t>diğer</w:t>
            </w:r>
            <w:r w:rsidRPr="00A535E1">
              <w:rPr>
                <w:rFonts w:ascii="Times New Roman" w:hAnsi="Times New Roman"/>
                <w:color w:val="000000"/>
                <w:lang w:eastAsia="en-US"/>
              </w:rPr>
              <w:t xml:space="preserve"> fikri hak sayısı</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r w:rsidRPr="00A535E1">
              <w:rPr>
                <w:rFonts w:ascii="Times New Roman" w:hAnsi="Times New Roman"/>
                <w:b w:val="0"/>
                <w:bCs w:val="0"/>
                <w:color w:val="000000"/>
                <w:lang w:eastAsia="en-US"/>
              </w:rPr>
              <w:t>PG403</w:t>
            </w:r>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 xml:space="preserve">Fikri hak ticarileştirme faaliyetleri </w:t>
            </w:r>
          </w:p>
        </w:tc>
        <w:tc>
          <w:tcPr>
            <w:tcW w:w="968" w:type="pct"/>
            <w:noWrap/>
            <w:vAlign w:val="center"/>
          </w:tcPr>
          <w:p w:rsidR="004118F8" w:rsidRPr="00A535E1"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a</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 xml:space="preserve">Fikri hak analiz raporu </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r w:rsidR="004118F8" w:rsidRPr="00DB10F6" w:rsidTr="00476E0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b</w:t>
            </w:r>
            <w:proofErr w:type="gramEnd"/>
          </w:p>
        </w:tc>
        <w:tc>
          <w:tcPr>
            <w:tcW w:w="3514" w:type="pct"/>
            <w:vAlign w:val="center"/>
            <w:hideMark/>
          </w:tcPr>
          <w:p w:rsidR="004118F8" w:rsidRPr="00A535E1"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 xml:space="preserve">Ticarileştirme </w:t>
            </w:r>
            <w:proofErr w:type="gramStart"/>
            <w:r w:rsidRPr="00A535E1">
              <w:rPr>
                <w:rFonts w:ascii="Times New Roman" w:hAnsi="Times New Roman"/>
                <w:color w:val="000000"/>
                <w:lang w:eastAsia="en-US"/>
              </w:rPr>
              <w:t>portföyünde</w:t>
            </w:r>
            <w:proofErr w:type="gramEnd"/>
            <w:r w:rsidRPr="00A535E1">
              <w:rPr>
                <w:rFonts w:ascii="Times New Roman" w:hAnsi="Times New Roman"/>
                <w:color w:val="000000"/>
                <w:lang w:eastAsia="en-US"/>
              </w:rPr>
              <w:t xml:space="preserve"> yer alan fikri hak sayısı </w:t>
            </w:r>
          </w:p>
        </w:tc>
        <w:tc>
          <w:tcPr>
            <w:tcW w:w="968" w:type="pct"/>
            <w:noWrap/>
            <w:vAlign w:val="center"/>
          </w:tcPr>
          <w:p w:rsidR="004118F8" w:rsidRPr="00A535E1"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7</w:t>
            </w:r>
          </w:p>
        </w:tc>
      </w:tr>
      <w:tr w:rsidR="004118F8" w:rsidRPr="00DB10F6"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4118F8" w:rsidRPr="00A535E1" w:rsidRDefault="004118F8" w:rsidP="009D3934">
            <w:pPr>
              <w:autoSpaceDE w:val="0"/>
              <w:autoSpaceDN w:val="0"/>
              <w:adjustRightInd w:val="0"/>
              <w:jc w:val="both"/>
              <w:rPr>
                <w:rFonts w:ascii="Times New Roman" w:hAnsi="Times New Roman"/>
                <w:b w:val="0"/>
                <w:bCs w:val="0"/>
                <w:color w:val="000000"/>
                <w:lang w:eastAsia="en-US"/>
              </w:rPr>
            </w:pPr>
            <w:proofErr w:type="gramStart"/>
            <w:r w:rsidRPr="00A535E1">
              <w:rPr>
                <w:rFonts w:ascii="Times New Roman" w:hAnsi="Times New Roman"/>
                <w:b w:val="0"/>
                <w:bCs w:val="0"/>
                <w:color w:val="000000"/>
                <w:lang w:eastAsia="en-US"/>
              </w:rPr>
              <w:t>c</w:t>
            </w:r>
            <w:proofErr w:type="gramEnd"/>
          </w:p>
        </w:tc>
        <w:tc>
          <w:tcPr>
            <w:tcW w:w="3514" w:type="pct"/>
            <w:vAlign w:val="center"/>
            <w:hideMark/>
          </w:tcPr>
          <w:p w:rsidR="004118F8" w:rsidRPr="00A535E1"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Üretime başlanan fikri hak sayısı</w:t>
            </w:r>
          </w:p>
        </w:tc>
        <w:tc>
          <w:tcPr>
            <w:tcW w:w="968" w:type="pct"/>
            <w:noWrap/>
            <w:vAlign w:val="center"/>
          </w:tcPr>
          <w:p w:rsidR="004118F8" w:rsidRPr="00A535E1"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A535E1">
              <w:rPr>
                <w:rFonts w:ascii="Times New Roman" w:hAnsi="Times New Roman"/>
                <w:color w:val="000000"/>
                <w:lang w:eastAsia="en-US"/>
              </w:rPr>
              <w:t>0</w:t>
            </w:r>
          </w:p>
        </w:tc>
      </w:tr>
    </w:tbl>
    <w:p w:rsidR="004118F8" w:rsidRPr="00F62BD0" w:rsidRDefault="004118F8" w:rsidP="004118F8">
      <w:pPr>
        <w:autoSpaceDE w:val="0"/>
        <w:autoSpaceDN w:val="0"/>
        <w:adjustRightInd w:val="0"/>
        <w:jc w:val="both"/>
        <w:rPr>
          <w:rFonts w:eastAsia="Calibri"/>
          <w:b/>
          <w:color w:val="000000"/>
        </w:rPr>
      </w:pPr>
    </w:p>
    <w:p w:rsidR="00A22212" w:rsidRDefault="00A22212" w:rsidP="004118F8">
      <w:pPr>
        <w:autoSpaceDE w:val="0"/>
        <w:autoSpaceDN w:val="0"/>
        <w:adjustRightInd w:val="0"/>
        <w:jc w:val="both"/>
        <w:rPr>
          <w:rFonts w:eastAsia="Calibri"/>
          <w:b/>
          <w:color w:val="000000"/>
        </w:rPr>
      </w:pPr>
    </w:p>
    <w:p w:rsidR="004118F8" w:rsidRPr="00F62BD0" w:rsidRDefault="004118F8" w:rsidP="004118F8">
      <w:pPr>
        <w:autoSpaceDE w:val="0"/>
        <w:autoSpaceDN w:val="0"/>
        <w:adjustRightInd w:val="0"/>
        <w:jc w:val="both"/>
        <w:rPr>
          <w:rFonts w:eastAsia="Calibri"/>
          <w:b/>
          <w:color w:val="000000"/>
        </w:rPr>
      </w:pPr>
      <w:r w:rsidRPr="00F62BD0">
        <w:rPr>
          <w:rFonts w:eastAsia="Calibri"/>
          <w:b/>
          <w:color w:val="000000"/>
        </w:rPr>
        <w:lastRenderedPageBreak/>
        <w:t>Modül 5: Girişimcilik ve Şirketleşme Hizmetleri Birimi:</w:t>
      </w:r>
    </w:p>
    <w:p w:rsidR="00476E01" w:rsidRDefault="004118F8" w:rsidP="00476E01">
      <w:pPr>
        <w:autoSpaceDE w:val="0"/>
        <w:autoSpaceDN w:val="0"/>
        <w:adjustRightInd w:val="0"/>
        <w:ind w:firstLine="708"/>
        <w:jc w:val="both"/>
        <w:rPr>
          <w:rFonts w:eastAsia="Calibri"/>
          <w:color w:val="000000"/>
        </w:rPr>
      </w:pPr>
      <w:r w:rsidRPr="00F62BD0">
        <w:rPr>
          <w:rFonts w:eastAsia="Calibri"/>
          <w:color w:val="000000"/>
        </w:rPr>
        <w:t>Üniversite çıkışlı firma (spin-off) kurulmasına yardımcı olmak üzere hukuksal işlemler, iş geliştirme ve pazarlama gibi destek hizmetlerinin sağlanması</w:t>
      </w:r>
      <w:r w:rsidR="00476E01">
        <w:rPr>
          <w:rFonts w:eastAsia="Calibri"/>
          <w:color w:val="000000"/>
        </w:rPr>
        <w:t>,</w:t>
      </w:r>
      <w:r w:rsidRPr="00F62BD0">
        <w:rPr>
          <w:rFonts w:eastAsia="Calibri"/>
          <w:color w:val="000000"/>
        </w:rPr>
        <w:t xml:space="preserve"> </w:t>
      </w:r>
      <w:r w:rsidR="00476E01">
        <w:rPr>
          <w:rFonts w:eastAsia="Calibri"/>
          <w:color w:val="000000"/>
        </w:rPr>
        <w:t xml:space="preserve"> </w:t>
      </w:r>
    </w:p>
    <w:p w:rsidR="004118F8" w:rsidRPr="00F62BD0" w:rsidRDefault="004118F8" w:rsidP="00476E01">
      <w:pPr>
        <w:autoSpaceDE w:val="0"/>
        <w:autoSpaceDN w:val="0"/>
        <w:adjustRightInd w:val="0"/>
        <w:ind w:firstLine="708"/>
        <w:jc w:val="both"/>
        <w:rPr>
          <w:rFonts w:eastAsia="Calibri"/>
          <w:color w:val="000000"/>
        </w:rPr>
      </w:pPr>
      <w:r w:rsidRPr="00F62BD0">
        <w:rPr>
          <w:rFonts w:eastAsia="Calibri"/>
          <w:color w:val="000000"/>
        </w:rPr>
        <w:t>Üniversite çıkışlı firma (spin-off) kurulmasına aracılık etmek üzere, çekirdek sermaye temini, kuluçkalık sağlama, iş rehberliği hizmetleri sağlanması</w:t>
      </w:r>
      <w:r w:rsidR="00476E01">
        <w:rPr>
          <w:rFonts w:eastAsia="Calibri"/>
          <w:color w:val="000000"/>
        </w:rPr>
        <w:t>,</w:t>
      </w:r>
      <w:r w:rsidRPr="00F62BD0">
        <w:rPr>
          <w:rFonts w:eastAsia="Calibri"/>
          <w:color w:val="000000"/>
        </w:rPr>
        <w:t xml:space="preserve"> </w:t>
      </w:r>
    </w:p>
    <w:p w:rsidR="004118F8" w:rsidRPr="00F62BD0" w:rsidRDefault="004118F8" w:rsidP="004118F8">
      <w:pPr>
        <w:autoSpaceDE w:val="0"/>
        <w:autoSpaceDN w:val="0"/>
        <w:adjustRightInd w:val="0"/>
        <w:jc w:val="both"/>
        <w:rPr>
          <w:rFonts w:eastAsia="Calibri"/>
          <w:color w:val="000000"/>
        </w:rPr>
      </w:pPr>
      <w:r w:rsidRPr="00F62BD0">
        <w:rPr>
          <w:rFonts w:eastAsia="Calibri"/>
          <w:color w:val="000000"/>
        </w:rPr>
        <w:t>Araştırmacılara ve öğrencilere küçük bütçeli proje desteği hizmetlerinin sağlanması konularında faaliyetlerini yürütmektedir.</w:t>
      </w:r>
    </w:p>
    <w:p w:rsidR="004118F8" w:rsidRPr="00F62BD0" w:rsidRDefault="004118F8" w:rsidP="004118F8">
      <w:pPr>
        <w:autoSpaceDE w:val="0"/>
        <w:autoSpaceDN w:val="0"/>
        <w:adjustRightInd w:val="0"/>
        <w:jc w:val="both"/>
        <w:rPr>
          <w:rFonts w:eastAsia="Calibri"/>
          <w:color w:val="000000"/>
        </w:rPr>
      </w:pPr>
    </w:p>
    <w:tbl>
      <w:tblPr>
        <w:tblStyle w:val="OrtaGlgeleme1-Vurgu2"/>
        <w:tblW w:w="5000" w:type="pct"/>
        <w:tblLook w:val="04A0" w:firstRow="1" w:lastRow="0" w:firstColumn="1" w:lastColumn="0" w:noHBand="0" w:noVBand="1"/>
      </w:tblPr>
      <w:tblGrid>
        <w:gridCol w:w="944"/>
        <w:gridCol w:w="4470"/>
        <w:gridCol w:w="1897"/>
        <w:gridCol w:w="2167"/>
      </w:tblGrid>
      <w:tr w:rsidR="004118F8" w:rsidRPr="00D33EE3" w:rsidTr="00975250">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98" w:type="pct"/>
            <w:vAlign w:val="center"/>
            <w:hideMark/>
          </w:tcPr>
          <w:p w:rsidR="004118F8" w:rsidRPr="00D33EE3" w:rsidRDefault="004118F8" w:rsidP="009D3934">
            <w:pPr>
              <w:autoSpaceDE w:val="0"/>
              <w:autoSpaceDN w:val="0"/>
              <w:adjustRightInd w:val="0"/>
              <w:jc w:val="both"/>
              <w:rPr>
                <w:rFonts w:ascii="Times New Roman" w:hAnsi="Times New Roman"/>
                <w:bCs w:val="0"/>
                <w:color w:val="000000"/>
                <w:lang w:eastAsia="en-US"/>
              </w:rPr>
            </w:pPr>
            <w:r w:rsidRPr="00D33EE3">
              <w:rPr>
                <w:rFonts w:ascii="Times New Roman" w:hAnsi="Times New Roman"/>
                <w:bCs w:val="0"/>
                <w:color w:val="000000"/>
                <w:lang w:eastAsia="en-US"/>
              </w:rPr>
              <w:t>PG No</w:t>
            </w:r>
          </w:p>
        </w:tc>
        <w:tc>
          <w:tcPr>
            <w:tcW w:w="2358" w:type="pct"/>
            <w:vAlign w:val="center"/>
            <w:hideMark/>
          </w:tcPr>
          <w:p w:rsidR="004118F8" w:rsidRPr="00D33EE3"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33EE3">
              <w:rPr>
                <w:rFonts w:ascii="Times New Roman" w:hAnsi="Times New Roman"/>
                <w:bCs w:val="0"/>
                <w:color w:val="000000"/>
                <w:lang w:eastAsia="en-US"/>
              </w:rPr>
              <w:t xml:space="preserve">Performans Göstergesi </w:t>
            </w:r>
          </w:p>
        </w:tc>
        <w:tc>
          <w:tcPr>
            <w:tcW w:w="2144" w:type="pct"/>
            <w:gridSpan w:val="2"/>
            <w:vAlign w:val="center"/>
            <w:hideMark/>
          </w:tcPr>
          <w:p w:rsidR="004118F8" w:rsidRPr="00D33EE3" w:rsidRDefault="004118F8" w:rsidP="009D39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lang w:eastAsia="en-US"/>
              </w:rPr>
            </w:pPr>
            <w:r w:rsidRPr="00D33EE3">
              <w:rPr>
                <w:rFonts w:ascii="Times New Roman" w:hAnsi="Times New Roman"/>
                <w:bCs w:val="0"/>
                <w:color w:val="000000"/>
                <w:lang w:eastAsia="en-US"/>
              </w:rPr>
              <w:t>Gerçekleşen</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 w:type="pct"/>
            <w:vMerge w:val="restar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r w:rsidRPr="00D33EE3">
              <w:rPr>
                <w:rFonts w:ascii="Times New Roman" w:hAnsi="Times New Roman"/>
                <w:b w:val="0"/>
                <w:bCs w:val="0"/>
                <w:color w:val="000000"/>
                <w:lang w:eastAsia="en-US"/>
              </w:rPr>
              <w:t>PG500</w:t>
            </w:r>
          </w:p>
        </w:tc>
        <w:tc>
          <w:tcPr>
            <w:tcW w:w="2358" w:type="pct"/>
            <w:vMerge w:val="restar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Destek verilen teknoloji tabanlı akademik girişimci (7) sayısı </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Ön kuluçka</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Kuluçka</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8" w:type="pct"/>
            <w:vMerge/>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
        </w:tc>
        <w:tc>
          <w:tcPr>
            <w:tcW w:w="2358" w:type="pct"/>
            <w:vMerge/>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2</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r w:rsidRPr="00D33EE3">
              <w:rPr>
                <w:rFonts w:ascii="Times New Roman" w:hAnsi="Times New Roman"/>
                <w:b w:val="0"/>
                <w:bCs w:val="0"/>
                <w:color w:val="000000"/>
                <w:lang w:eastAsia="en-US"/>
              </w:rPr>
              <w:t>PG501</w:t>
            </w:r>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Destek verilen akademik olmayan girişimci (8) sayısı </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88</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r w:rsidRPr="00D33EE3">
              <w:rPr>
                <w:rFonts w:ascii="Times New Roman" w:hAnsi="Times New Roman"/>
                <w:b w:val="0"/>
                <w:bCs w:val="0"/>
                <w:color w:val="000000"/>
                <w:lang w:eastAsia="en-US"/>
              </w:rPr>
              <w:t>PG502</w:t>
            </w:r>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Girişimcilik desteği sonuçları </w:t>
            </w: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Akademik</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Akademik olmayan</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a</w:t>
            </w:r>
            <w:proofErr w:type="gramEnd"/>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Yatırım alan girişimci </w:t>
            </w:r>
            <w:proofErr w:type="gramStart"/>
            <w:r w:rsidRPr="00D33EE3">
              <w:rPr>
                <w:rFonts w:ascii="Times New Roman" w:hAnsi="Times New Roman"/>
                <w:color w:val="000000"/>
                <w:lang w:eastAsia="en-US"/>
              </w:rPr>
              <w:t>adeti</w:t>
            </w:r>
            <w:proofErr w:type="gramEnd"/>
            <w:r w:rsidRPr="00D33EE3">
              <w:rPr>
                <w:rFonts w:ascii="Times New Roman" w:hAnsi="Times New Roman"/>
                <w:color w:val="000000"/>
                <w:lang w:eastAsia="en-US"/>
              </w:rPr>
              <w:t xml:space="preserve"> </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b</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Alınan toplam fon miktarı (TL)</w:t>
            </w: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300.000</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250.000</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c</w:t>
            </w:r>
            <w:proofErr w:type="gramEnd"/>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Kamu fonlarından destek alan girişimci sayısı </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2</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d</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100.000 TL'den fazla fatura kesen girişimci sayısı</w:t>
            </w: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e</w:t>
            </w:r>
            <w:proofErr w:type="gramEnd"/>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Hisse ya da hisse hakkı/gelir taahhüdü alınan girişimci </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f</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TTO'nun girişimcilik faaliyetlerinden elde ettiği gelir </w:t>
            </w: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r w:rsidRPr="00D33EE3">
              <w:rPr>
                <w:rFonts w:ascii="Times New Roman" w:hAnsi="Times New Roman"/>
                <w:b w:val="0"/>
                <w:bCs w:val="0"/>
                <w:color w:val="000000"/>
                <w:lang w:eastAsia="en-US"/>
              </w:rPr>
              <w:t>PG 503</w:t>
            </w:r>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Verilen hizmetler</w:t>
            </w:r>
          </w:p>
        </w:tc>
        <w:tc>
          <w:tcPr>
            <w:tcW w:w="1001"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Akademik</w:t>
            </w:r>
          </w:p>
        </w:tc>
        <w:tc>
          <w:tcPr>
            <w:tcW w:w="1143" w:type="pct"/>
            <w:noWrap/>
            <w:vAlign w:val="center"/>
            <w:hideMark/>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Akademik olmayan</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a</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Mentör atanan girişimci </w:t>
            </w:r>
          </w:p>
        </w:tc>
        <w:tc>
          <w:tcPr>
            <w:tcW w:w="1001"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2</w:t>
            </w:r>
          </w:p>
        </w:tc>
        <w:tc>
          <w:tcPr>
            <w:tcW w:w="1143" w:type="pct"/>
            <w:noWrap/>
            <w:vAlign w:val="center"/>
            <w:hideMark/>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2</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b</w:t>
            </w:r>
            <w:proofErr w:type="gramEnd"/>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Hızlandırıcı programı</w:t>
            </w:r>
          </w:p>
        </w:tc>
        <w:tc>
          <w:tcPr>
            <w:tcW w:w="1001" w:type="pct"/>
            <w:noWrap/>
            <w:vAlign w:val="center"/>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14</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c</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Uluslararası yatırım fonları ve kuluçka merkezlerine yönlendir.</w:t>
            </w:r>
          </w:p>
        </w:tc>
        <w:tc>
          <w:tcPr>
            <w:tcW w:w="1001" w:type="pct"/>
            <w:noWrap/>
            <w:vAlign w:val="center"/>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4</w:t>
            </w:r>
          </w:p>
        </w:tc>
      </w:tr>
      <w:tr w:rsidR="004118F8" w:rsidRPr="00D33EE3" w:rsidTr="00476E0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d</w:t>
            </w:r>
            <w:proofErr w:type="gramEnd"/>
          </w:p>
        </w:tc>
        <w:tc>
          <w:tcPr>
            <w:tcW w:w="2358" w:type="pct"/>
            <w:vAlign w:val="center"/>
            <w:hideMark/>
          </w:tcPr>
          <w:p w:rsidR="004118F8" w:rsidRPr="00D33EE3" w:rsidRDefault="004118F8" w:rsidP="009D39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 xml:space="preserve">Yatırımcı ve fonlara sunum yapan/teklif edilen girişimci  </w:t>
            </w:r>
          </w:p>
        </w:tc>
        <w:tc>
          <w:tcPr>
            <w:tcW w:w="1001" w:type="pct"/>
            <w:noWrap/>
            <w:vAlign w:val="center"/>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tcPr>
          <w:p w:rsidR="004118F8" w:rsidRPr="00D33EE3" w:rsidRDefault="004118F8" w:rsidP="00476E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4</w:t>
            </w:r>
          </w:p>
        </w:tc>
      </w:tr>
      <w:tr w:rsidR="004118F8" w:rsidRPr="00D33EE3" w:rsidTr="00476E01">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4118F8" w:rsidRPr="00D33EE3" w:rsidRDefault="004118F8" w:rsidP="00476E01">
            <w:pPr>
              <w:autoSpaceDE w:val="0"/>
              <w:autoSpaceDN w:val="0"/>
              <w:adjustRightInd w:val="0"/>
              <w:jc w:val="center"/>
              <w:rPr>
                <w:rFonts w:ascii="Times New Roman" w:hAnsi="Times New Roman"/>
                <w:b w:val="0"/>
                <w:bCs w:val="0"/>
                <w:color w:val="000000"/>
                <w:lang w:eastAsia="en-US"/>
              </w:rPr>
            </w:pPr>
            <w:proofErr w:type="gramStart"/>
            <w:r w:rsidRPr="00D33EE3">
              <w:rPr>
                <w:rFonts w:ascii="Times New Roman" w:hAnsi="Times New Roman"/>
                <w:b w:val="0"/>
                <w:bCs w:val="0"/>
                <w:color w:val="000000"/>
                <w:lang w:eastAsia="en-US"/>
              </w:rPr>
              <w:t>e</w:t>
            </w:r>
            <w:proofErr w:type="gramEnd"/>
          </w:p>
        </w:tc>
        <w:tc>
          <w:tcPr>
            <w:tcW w:w="2358" w:type="pct"/>
            <w:vAlign w:val="center"/>
            <w:hideMark/>
          </w:tcPr>
          <w:p w:rsidR="004118F8" w:rsidRPr="00D33EE3" w:rsidRDefault="004118F8" w:rsidP="009D393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Doğrulama fon desteği verilen girişimciler</w:t>
            </w:r>
          </w:p>
        </w:tc>
        <w:tc>
          <w:tcPr>
            <w:tcW w:w="1001" w:type="pct"/>
            <w:noWrap/>
            <w:vAlign w:val="center"/>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0</w:t>
            </w:r>
          </w:p>
        </w:tc>
        <w:tc>
          <w:tcPr>
            <w:tcW w:w="1143" w:type="pct"/>
            <w:noWrap/>
            <w:vAlign w:val="center"/>
          </w:tcPr>
          <w:p w:rsidR="004118F8" w:rsidRPr="00D33EE3" w:rsidRDefault="004118F8" w:rsidP="00476E0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lang w:eastAsia="en-US"/>
              </w:rPr>
            </w:pPr>
            <w:r w:rsidRPr="00D33EE3">
              <w:rPr>
                <w:rFonts w:ascii="Times New Roman" w:hAnsi="Times New Roman"/>
                <w:color w:val="000000"/>
                <w:lang w:eastAsia="en-US"/>
              </w:rPr>
              <w:t>1</w:t>
            </w:r>
          </w:p>
        </w:tc>
      </w:tr>
    </w:tbl>
    <w:p w:rsidR="00261EFB" w:rsidRDefault="00261EFB" w:rsidP="00261EFB">
      <w:pPr>
        <w:pStyle w:val="Default"/>
        <w:jc w:val="both"/>
      </w:pPr>
    </w:p>
    <w:p w:rsidR="00975250" w:rsidRDefault="00975250" w:rsidP="00261EFB">
      <w:pPr>
        <w:pStyle w:val="Default"/>
        <w:jc w:val="both"/>
      </w:pPr>
    </w:p>
    <w:p w:rsidR="00975250" w:rsidRPr="00975250" w:rsidRDefault="00975250" w:rsidP="00D9155D">
      <w:pPr>
        <w:pStyle w:val="Default"/>
        <w:numPr>
          <w:ilvl w:val="1"/>
          <w:numId w:val="48"/>
        </w:numPr>
        <w:ind w:left="680" w:firstLine="0"/>
        <w:jc w:val="both"/>
        <w:rPr>
          <w:b/>
        </w:rPr>
      </w:pPr>
      <w:r w:rsidRPr="00975250">
        <w:rPr>
          <w:b/>
        </w:rPr>
        <w:t xml:space="preserve">Uluslararası Kuruluşlara Üyelik </w:t>
      </w:r>
    </w:p>
    <w:tbl>
      <w:tblPr>
        <w:tblStyle w:val="OrtaGlgeleme1-Vurgu2"/>
        <w:tblW w:w="5000" w:type="pct"/>
        <w:tblLook w:val="0000" w:firstRow="0" w:lastRow="0" w:firstColumn="0" w:lastColumn="0" w:noHBand="0" w:noVBand="0"/>
      </w:tblPr>
      <w:tblGrid>
        <w:gridCol w:w="2269"/>
        <w:gridCol w:w="7209"/>
      </w:tblGrid>
      <w:tr w:rsidR="00975250" w:rsidRPr="002A196C" w:rsidTr="00975250">
        <w:trPr>
          <w:cnfStyle w:val="000000100000" w:firstRow="0" w:lastRow="0" w:firstColumn="0" w:lastColumn="0" w:oddVBand="0" w:evenVBand="0" w:oddHBand="1" w:evenHBand="0" w:firstRowFirstColumn="0" w:firstRowLastColumn="0" w:lastRowFirstColumn="0" w:lastRowLastColumn="0"/>
          <w:trHeight w:hRule="exact" w:val="334"/>
        </w:trPr>
        <w:tc>
          <w:tcPr>
            <w:cnfStyle w:val="000010000000" w:firstRow="0" w:lastRow="0" w:firstColumn="0" w:lastColumn="0" w:oddVBand="1" w:evenVBand="0" w:oddHBand="0" w:evenHBand="0" w:firstRowFirstColumn="0" w:firstRowLastColumn="0" w:lastRowFirstColumn="0" w:lastRowLastColumn="0"/>
            <w:tcW w:w="1197" w:type="pct"/>
            <w:vAlign w:val="center"/>
          </w:tcPr>
          <w:p w:rsidR="00975250" w:rsidRPr="00975250" w:rsidRDefault="00975250" w:rsidP="004F7FE4">
            <w:pPr>
              <w:widowControl w:val="0"/>
              <w:shd w:val="clear" w:color="auto" w:fill="FFFFFF"/>
              <w:autoSpaceDE w:val="0"/>
              <w:autoSpaceDN w:val="0"/>
              <w:adjustRightInd w:val="0"/>
              <w:rPr>
                <w:b/>
              </w:rPr>
            </w:pPr>
            <w:r w:rsidRPr="00975250">
              <w:rPr>
                <w:b/>
                <w:spacing w:val="-4"/>
              </w:rPr>
              <w:t>Sıra No</w:t>
            </w:r>
          </w:p>
        </w:tc>
        <w:tc>
          <w:tcPr>
            <w:tcW w:w="3803" w:type="pct"/>
            <w:vAlign w:val="center"/>
          </w:tcPr>
          <w:p w:rsidR="00975250" w:rsidRPr="00975250" w:rsidRDefault="00975250" w:rsidP="004F7FE4">
            <w:pPr>
              <w:widowControl w:val="0"/>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b/>
                <w:sz w:val="16"/>
                <w:szCs w:val="16"/>
              </w:rPr>
            </w:pPr>
            <w:r w:rsidRPr="00975250">
              <w:rPr>
                <w:b/>
                <w:spacing w:val="-4"/>
              </w:rPr>
              <w:t>Kuruluş Adı</w:t>
            </w:r>
          </w:p>
        </w:tc>
      </w:tr>
      <w:tr w:rsidR="00975250" w:rsidRPr="002A196C" w:rsidTr="00975250">
        <w:trPr>
          <w:cnfStyle w:val="000000010000" w:firstRow="0" w:lastRow="0" w:firstColumn="0" w:lastColumn="0" w:oddVBand="0" w:evenVBand="0" w:oddHBand="0" w:evenHBand="1" w:firstRowFirstColumn="0" w:firstRowLastColumn="0" w:lastRowFirstColumn="0" w:lastRowLastColumn="0"/>
          <w:trHeight w:hRule="exact" w:val="279"/>
        </w:trPr>
        <w:tc>
          <w:tcPr>
            <w:cnfStyle w:val="000010000000" w:firstRow="0" w:lastRow="0" w:firstColumn="0" w:lastColumn="0" w:oddVBand="1" w:evenVBand="0" w:oddHBand="0" w:evenHBand="0" w:firstRowFirstColumn="0" w:firstRowLastColumn="0" w:lastRowFirstColumn="0" w:lastRowLastColumn="0"/>
            <w:tcW w:w="1197" w:type="pct"/>
            <w:vAlign w:val="center"/>
          </w:tcPr>
          <w:p w:rsidR="00975250" w:rsidRPr="001A37A5" w:rsidRDefault="00975250" w:rsidP="004F7FE4">
            <w:pPr>
              <w:widowControl w:val="0"/>
              <w:shd w:val="clear" w:color="auto" w:fill="FFFFFF"/>
              <w:autoSpaceDE w:val="0"/>
              <w:autoSpaceDN w:val="0"/>
              <w:adjustRightInd w:val="0"/>
              <w:spacing w:line="202" w:lineRule="exact"/>
              <w:ind w:right="734"/>
              <w:jc w:val="center"/>
            </w:pPr>
            <w:r w:rsidRPr="001A37A5">
              <w:t>1</w:t>
            </w:r>
          </w:p>
        </w:tc>
        <w:tc>
          <w:tcPr>
            <w:tcW w:w="3803" w:type="pct"/>
            <w:vAlign w:val="center"/>
          </w:tcPr>
          <w:p w:rsidR="00975250" w:rsidRPr="001A37A5" w:rsidRDefault="00975250" w:rsidP="004F7FE4">
            <w:pPr>
              <w:widowControl w:val="0"/>
              <w:shd w:val="clear" w:color="auto" w:fill="FFFFFF"/>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1A37A5">
              <w:t>IUA</w:t>
            </w:r>
            <w:r>
              <w:t xml:space="preserve"> – Dünya Üniversiteler Birliği</w:t>
            </w:r>
          </w:p>
        </w:tc>
      </w:tr>
      <w:tr w:rsidR="00975250" w:rsidRPr="002A196C" w:rsidTr="00975250">
        <w:trPr>
          <w:cnfStyle w:val="000000100000" w:firstRow="0" w:lastRow="0" w:firstColumn="0" w:lastColumn="0" w:oddVBand="0" w:evenVBand="0" w:oddHBand="1" w:evenHBand="0" w:firstRowFirstColumn="0" w:firstRowLastColumn="0" w:lastRowFirstColumn="0" w:lastRowLastColumn="0"/>
          <w:trHeight w:hRule="exact" w:val="299"/>
        </w:trPr>
        <w:tc>
          <w:tcPr>
            <w:cnfStyle w:val="000010000000" w:firstRow="0" w:lastRow="0" w:firstColumn="0" w:lastColumn="0" w:oddVBand="1" w:evenVBand="0" w:oddHBand="0" w:evenHBand="0" w:firstRowFirstColumn="0" w:firstRowLastColumn="0" w:lastRowFirstColumn="0" w:lastRowLastColumn="0"/>
            <w:tcW w:w="1197" w:type="pct"/>
            <w:vAlign w:val="center"/>
          </w:tcPr>
          <w:p w:rsidR="00975250" w:rsidRPr="001A37A5" w:rsidRDefault="00975250" w:rsidP="004F7FE4">
            <w:pPr>
              <w:widowControl w:val="0"/>
              <w:shd w:val="clear" w:color="auto" w:fill="FFFFFF"/>
              <w:autoSpaceDE w:val="0"/>
              <w:autoSpaceDN w:val="0"/>
              <w:adjustRightInd w:val="0"/>
              <w:spacing w:line="202" w:lineRule="exact"/>
              <w:ind w:right="734"/>
              <w:jc w:val="center"/>
            </w:pPr>
            <w:r w:rsidRPr="001A37A5">
              <w:t>2</w:t>
            </w:r>
          </w:p>
        </w:tc>
        <w:tc>
          <w:tcPr>
            <w:tcW w:w="3803" w:type="pct"/>
            <w:vAlign w:val="center"/>
          </w:tcPr>
          <w:p w:rsidR="00975250" w:rsidRPr="001A37A5" w:rsidRDefault="00975250" w:rsidP="004F7FE4">
            <w:pPr>
              <w:widowControl w:val="0"/>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pPr>
            <w:r>
              <w:t>E</w:t>
            </w:r>
            <w:r w:rsidRPr="001A37A5">
              <w:t>UA</w:t>
            </w:r>
            <w:r>
              <w:t xml:space="preserve"> – Avrupa Üniversiteler Birliği</w:t>
            </w:r>
          </w:p>
        </w:tc>
      </w:tr>
    </w:tbl>
    <w:p w:rsidR="00704444" w:rsidRDefault="00704444" w:rsidP="00751A19">
      <w:pPr>
        <w:ind w:firstLine="709"/>
        <w:jc w:val="both"/>
      </w:pPr>
    </w:p>
    <w:p w:rsidR="00BD47EE" w:rsidRDefault="00BD47EE" w:rsidP="00751A19">
      <w:pPr>
        <w:ind w:firstLine="709"/>
        <w:jc w:val="both"/>
      </w:pPr>
    </w:p>
    <w:p w:rsidR="00BD47EE" w:rsidRDefault="00BD47EE" w:rsidP="00751A19">
      <w:pPr>
        <w:ind w:firstLine="709"/>
        <w:jc w:val="both"/>
      </w:pPr>
    </w:p>
    <w:p w:rsidR="00BD47EE" w:rsidRDefault="00BD47EE" w:rsidP="00751A19">
      <w:pPr>
        <w:ind w:firstLine="709"/>
        <w:jc w:val="both"/>
      </w:pPr>
    </w:p>
    <w:p w:rsidR="00BD47EE" w:rsidRDefault="00BD47EE" w:rsidP="00751A19">
      <w:pPr>
        <w:ind w:firstLine="709"/>
        <w:jc w:val="both"/>
      </w:pPr>
    </w:p>
    <w:p w:rsidR="00BD47EE" w:rsidRDefault="00BD47EE" w:rsidP="00751A19">
      <w:pPr>
        <w:ind w:firstLine="709"/>
        <w:jc w:val="both"/>
      </w:pPr>
    </w:p>
    <w:p w:rsidR="00261EFB" w:rsidRPr="00F62BD0" w:rsidRDefault="00261EFB" w:rsidP="00D9155D">
      <w:pPr>
        <w:pStyle w:val="Balk3"/>
        <w:numPr>
          <w:ilvl w:val="0"/>
          <w:numId w:val="48"/>
        </w:numPr>
      </w:pPr>
      <w:bookmarkStart w:id="152" w:name="_Toc508094067"/>
      <w:r w:rsidRPr="00F62BD0">
        <w:lastRenderedPageBreak/>
        <w:t>Yönetim ve İç Kontrol Sistemi</w:t>
      </w:r>
      <w:bookmarkEnd w:id="152"/>
    </w:p>
    <w:p w:rsidR="00261EFB" w:rsidRPr="00F62BD0" w:rsidRDefault="00261EFB" w:rsidP="00261EFB">
      <w:pPr>
        <w:spacing w:line="276" w:lineRule="auto"/>
      </w:pPr>
    </w:p>
    <w:p w:rsidR="00261EFB" w:rsidRPr="00F62BD0" w:rsidRDefault="00261EFB" w:rsidP="00261EFB">
      <w:pPr>
        <w:shd w:val="clear" w:color="auto" w:fill="FFFFFF"/>
        <w:spacing w:line="360" w:lineRule="auto"/>
        <w:ind w:firstLine="360"/>
        <w:jc w:val="both"/>
      </w:pPr>
      <w:r w:rsidRPr="00F62BD0">
        <w:rPr>
          <w:spacing w:val="-5"/>
        </w:rPr>
        <w:t xml:space="preserve">5018 sayılı Kamu Mali Yönetimi ve Kontrol Kanununun - Üst Yöneticiler - başlıklı 11 İnci maddesinde, bakanlıklarda </w:t>
      </w:r>
      <w:r w:rsidRPr="00F62BD0">
        <w:rPr>
          <w:spacing w:val="1"/>
        </w:rPr>
        <w:t xml:space="preserve">müsteşarın, diğer kamu idarelerinde ise en üst yöneticinin üst yönetici olduğu ifade </w:t>
      </w:r>
      <w:r w:rsidRPr="00F62BD0">
        <w:rPr>
          <w:spacing w:val="-1"/>
        </w:rPr>
        <w:t xml:space="preserve">edilmektedir. </w:t>
      </w:r>
      <w:proofErr w:type="gramStart"/>
      <w:r w:rsidRPr="00F62BD0">
        <w:rPr>
          <w:spacing w:val="-1"/>
        </w:rPr>
        <w:t xml:space="preserve">Ve "üst yöneticiler, idarenin stratejik planlarının ve bütçelerinin kalkınma planına, yıllık programlara, kurumun stratejik plan ve performans hedefleri ile hizmet </w:t>
      </w:r>
      <w:r w:rsidRPr="00F62BD0">
        <w:rPr>
          <w:spacing w:val="1"/>
        </w:rPr>
        <w:t xml:space="preserve">gereklerine uygun olarak hazırlanması ve uygulanmasından, sorumlulukları altındaki </w:t>
      </w:r>
      <w:r w:rsidRPr="00F62BD0">
        <w:rPr>
          <w:spacing w:val="-3"/>
        </w:rPr>
        <w:t xml:space="preserve">kaynakların etkili, ekonomik ve verimli şekilde elde edilmesi ve kullanımını sağlamaktan, </w:t>
      </w:r>
      <w:r w:rsidRPr="00F62BD0">
        <w:rPr>
          <w:spacing w:val="-5"/>
        </w:rPr>
        <w:t xml:space="preserve">kayıp ve kötüye kullanımının önlenmesinden, mali yönetim ve kontrol sisteminin işleyişinin </w:t>
      </w:r>
      <w:r w:rsidRPr="00F62BD0">
        <w:rPr>
          <w:spacing w:val="3"/>
        </w:rPr>
        <w:t xml:space="preserve">gözetilmesi, izlenmesi ve bu kanunda belirtilen görev ve sorumlulukların yerine </w:t>
      </w:r>
      <w:r w:rsidRPr="00F62BD0">
        <w:rPr>
          <w:spacing w:val="-5"/>
        </w:rPr>
        <w:t>getirilmesinden Bakana karşı sorumludurlar" denilmektedir.</w:t>
      </w:r>
      <w:proofErr w:type="gramEnd"/>
    </w:p>
    <w:p w:rsidR="00261EFB" w:rsidRPr="00F62BD0" w:rsidRDefault="00261EFB" w:rsidP="00261EFB">
      <w:pPr>
        <w:shd w:val="clear" w:color="auto" w:fill="FFFFFF"/>
        <w:spacing w:line="360" w:lineRule="auto"/>
        <w:ind w:left="10" w:firstLine="346"/>
        <w:jc w:val="both"/>
        <w:rPr>
          <w:bCs/>
          <w:spacing w:val="-5"/>
        </w:rPr>
      </w:pPr>
      <w:r w:rsidRPr="00F62BD0">
        <w:rPr>
          <w:bCs/>
          <w:spacing w:val="-2"/>
        </w:rPr>
        <w:t xml:space="preserve">Üst yönetim, bu sorumluluğun gereklerini harcama yetkilileri, mali hizmetler </w:t>
      </w:r>
      <w:r w:rsidRPr="00F62BD0">
        <w:rPr>
          <w:bCs/>
          <w:spacing w:val="-5"/>
        </w:rPr>
        <w:t>birimi ve iç denetçiler aracılığıyla yerine getirmektedir.</w:t>
      </w:r>
    </w:p>
    <w:p w:rsidR="00261EFB" w:rsidRPr="00F62BD0" w:rsidRDefault="00261EFB" w:rsidP="00261EFB">
      <w:pPr>
        <w:shd w:val="clear" w:color="auto" w:fill="FFFFFF"/>
        <w:spacing w:line="360" w:lineRule="auto"/>
        <w:ind w:left="10" w:firstLine="346"/>
        <w:jc w:val="both"/>
      </w:pPr>
      <w:r w:rsidRPr="00F62BD0">
        <w:rPr>
          <w:bCs/>
        </w:rPr>
        <w:t xml:space="preserve">Kamu Mali Yönetimine, tamamen yeni bir anlayış olan yönetim sorumluluğu ve performans esaslı yönetim anlayışı </w:t>
      </w:r>
      <w:r w:rsidRPr="00F62BD0">
        <w:rPr>
          <w:bCs/>
          <w:spacing w:val="-5"/>
        </w:rPr>
        <w:t>modelini getiren Kanun ile idarelerin mali görev, yetki ve sorumlulukları arttırılmıştır. İdarede mali yönetim ve kontrol görevinin sağlıklı bir şekilde yürütülmesi, birimlerin organizasyon yapısı ve kapasitesine bağlı kılınmıştır. Anılan Kanunun yürürlüğe girmesiyle birlikte, Üniversitemizin mevcut yönetim modeli de bununla uyumlaştırılmıştır.</w:t>
      </w:r>
    </w:p>
    <w:p w:rsidR="00261EFB" w:rsidRDefault="00261EFB" w:rsidP="00261EFB">
      <w:pPr>
        <w:shd w:val="clear" w:color="auto" w:fill="FFFFFF"/>
        <w:spacing w:line="360" w:lineRule="auto"/>
        <w:ind w:right="10" w:firstLine="355"/>
        <w:jc w:val="both"/>
        <w:rPr>
          <w:spacing w:val="-5"/>
        </w:rPr>
      </w:pPr>
      <w:proofErr w:type="gramStart"/>
      <w:r w:rsidRPr="00F62BD0">
        <w:rPr>
          <w:spacing w:val="-2"/>
        </w:rPr>
        <w:t xml:space="preserve">Nitekim yasanın 55 inci maddesinde, İç Kontrol; "İdarenin amaçlarına, belirlenmiş </w:t>
      </w:r>
      <w:r w:rsidRPr="00F62BD0">
        <w:rPr>
          <w:spacing w:val="-3"/>
        </w:rPr>
        <w:t xml:space="preserve">politikalara ve mevzuata uygun olarak faaliyetlerin etkili, ekonomik ve verimli şekilde </w:t>
      </w:r>
      <w:r w:rsidRPr="00F62BD0">
        <w:rPr>
          <w:spacing w:val="-5"/>
        </w:rPr>
        <w:t xml:space="preserve">yürütülmesini, varlık ve kaynakların korunmasını, muhasebe kayıtlarının doğru ve tam olarak </w:t>
      </w:r>
      <w:r w:rsidRPr="00F62BD0">
        <w:t xml:space="preserve">tutulmasını, mali bilgi ve yönetim bilgisinin zamanında ve güvenilir olarak üretilmesi </w:t>
      </w:r>
      <w:r w:rsidRPr="00F62BD0">
        <w:rPr>
          <w:spacing w:val="-4"/>
        </w:rPr>
        <w:t xml:space="preserve">sağlamak üzere idare tarafından oluşturulan organizasyon, yöntem ve süreçle iç denetimi </w:t>
      </w:r>
      <w:r w:rsidRPr="00F62BD0">
        <w:rPr>
          <w:spacing w:val="-5"/>
        </w:rPr>
        <w:t>kapsayan mali ve diğer kontroller bütünüdür" şeklinde tanımlanmıştır.</w:t>
      </w:r>
      <w:proofErr w:type="gramEnd"/>
    </w:p>
    <w:p w:rsidR="00261EFB" w:rsidRPr="00F62BD0" w:rsidRDefault="00261EFB" w:rsidP="00261EFB">
      <w:pPr>
        <w:shd w:val="clear" w:color="auto" w:fill="FFFFFF"/>
        <w:ind w:right="10" w:firstLine="355"/>
        <w:jc w:val="both"/>
      </w:pPr>
    </w:p>
    <w:p w:rsidR="00261EFB" w:rsidRPr="00F62BD0" w:rsidRDefault="00261EFB" w:rsidP="00261EFB">
      <w:pPr>
        <w:shd w:val="clear" w:color="auto" w:fill="FFFFFF"/>
        <w:spacing w:line="360" w:lineRule="auto"/>
        <w:ind w:left="365"/>
      </w:pPr>
      <w:r w:rsidRPr="00F62BD0">
        <w:rPr>
          <w:spacing w:val="-6"/>
        </w:rPr>
        <w:t>İç Kontrolün amacı;</w:t>
      </w:r>
    </w:p>
    <w:p w:rsidR="00261EFB" w:rsidRPr="00F62BD0"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2"/>
        </w:rPr>
      </w:pPr>
      <w:r w:rsidRPr="00F62BD0">
        <w:rPr>
          <w:spacing w:val="-4"/>
        </w:rPr>
        <w:t>Kamu gelir, gider, varlık ve yükümlülüklerinin etkili, ekonomik ve verimli bir</w:t>
      </w:r>
      <w:r w:rsidRPr="00F62BD0">
        <w:rPr>
          <w:spacing w:val="-4"/>
        </w:rPr>
        <w:br/>
      </w:r>
      <w:r w:rsidRPr="00F62BD0">
        <w:rPr>
          <w:spacing w:val="-5"/>
        </w:rPr>
        <w:t>şekilde yönetilmesini,</w:t>
      </w:r>
    </w:p>
    <w:p w:rsidR="00261EFB" w:rsidRPr="00F62BD0"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4"/>
        </w:rPr>
      </w:pPr>
      <w:r w:rsidRPr="00F62BD0">
        <w:rPr>
          <w:spacing w:val="1"/>
        </w:rPr>
        <w:t>Kamu idarelerinin kanunlara ve diğer düzenlemelere uygun olarak faaliyet</w:t>
      </w:r>
      <w:r w:rsidRPr="00F62BD0">
        <w:rPr>
          <w:spacing w:val="1"/>
        </w:rPr>
        <w:br/>
      </w:r>
      <w:r w:rsidRPr="00F62BD0">
        <w:rPr>
          <w:spacing w:val="-6"/>
        </w:rPr>
        <w:t>göstermesini,</w:t>
      </w:r>
    </w:p>
    <w:p w:rsidR="00261EFB" w:rsidRPr="00F62BD0" w:rsidRDefault="00261EFB" w:rsidP="001676F4">
      <w:pPr>
        <w:widowControl w:val="0"/>
        <w:numPr>
          <w:ilvl w:val="0"/>
          <w:numId w:val="2"/>
        </w:numPr>
        <w:shd w:val="clear" w:color="auto" w:fill="FFFFFF"/>
        <w:tabs>
          <w:tab w:val="left" w:pos="1430"/>
        </w:tabs>
        <w:autoSpaceDE w:val="0"/>
        <w:autoSpaceDN w:val="0"/>
        <w:adjustRightInd w:val="0"/>
        <w:spacing w:line="360" w:lineRule="auto"/>
        <w:ind w:left="1085"/>
        <w:rPr>
          <w:spacing w:val="-16"/>
        </w:rPr>
      </w:pPr>
      <w:r w:rsidRPr="00F62BD0">
        <w:rPr>
          <w:spacing w:val="-5"/>
        </w:rPr>
        <w:t>Her türlü mali karar ve işlemlerde usulsüzlük ve yolsuzluğun önlenmesini,</w:t>
      </w:r>
    </w:p>
    <w:p w:rsidR="00261EFB" w:rsidRPr="00F62BD0"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3"/>
        </w:rPr>
      </w:pPr>
      <w:r w:rsidRPr="00F62BD0">
        <w:lastRenderedPageBreak/>
        <w:t>Karar oluşturmak ve İzlemek İçin düzenli, zamanında ve güvenilir rapor ve</w:t>
      </w:r>
      <w:r w:rsidRPr="00F62BD0">
        <w:br/>
      </w:r>
      <w:r w:rsidRPr="00F62BD0">
        <w:rPr>
          <w:spacing w:val="-5"/>
        </w:rPr>
        <w:t>bilgi edinilmesini,</w:t>
      </w:r>
    </w:p>
    <w:p w:rsidR="00261EFB" w:rsidRPr="00F62BD0"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6"/>
        </w:rPr>
      </w:pPr>
      <w:proofErr w:type="gramStart"/>
      <w:r w:rsidRPr="00F62BD0">
        <w:rPr>
          <w:spacing w:val="-2"/>
        </w:rPr>
        <w:t>Varlıkların  kötüye</w:t>
      </w:r>
      <w:proofErr w:type="gramEnd"/>
      <w:r w:rsidRPr="00F62BD0">
        <w:rPr>
          <w:spacing w:val="-2"/>
        </w:rPr>
        <w:t xml:space="preserve">  kullanılması   ve   israfını   önlemek  ve  kayıplara  karşı</w:t>
      </w:r>
      <w:r w:rsidRPr="00F62BD0">
        <w:rPr>
          <w:spacing w:val="-2"/>
        </w:rPr>
        <w:br/>
      </w:r>
      <w:r w:rsidRPr="00F62BD0">
        <w:rPr>
          <w:spacing w:val="-6"/>
        </w:rPr>
        <w:t>korunmasını sağlamaktır.</w:t>
      </w:r>
    </w:p>
    <w:p w:rsidR="00261EFB" w:rsidRPr="00F62BD0" w:rsidRDefault="00261EFB" w:rsidP="00261EFB">
      <w:pPr>
        <w:widowControl w:val="0"/>
        <w:shd w:val="clear" w:color="auto" w:fill="FFFFFF"/>
        <w:tabs>
          <w:tab w:val="left" w:pos="1430"/>
        </w:tabs>
        <w:autoSpaceDE w:val="0"/>
        <w:autoSpaceDN w:val="0"/>
        <w:adjustRightInd w:val="0"/>
        <w:ind w:left="1430"/>
        <w:rPr>
          <w:spacing w:val="-16"/>
        </w:rPr>
      </w:pPr>
    </w:p>
    <w:p w:rsidR="00261EFB" w:rsidRPr="00F62BD0" w:rsidRDefault="00261EFB" w:rsidP="00261EFB">
      <w:pPr>
        <w:shd w:val="clear" w:color="auto" w:fill="FFFFFF"/>
        <w:spacing w:line="360" w:lineRule="auto"/>
        <w:ind w:firstLine="709"/>
        <w:rPr>
          <w:bCs/>
          <w:spacing w:val="-3"/>
        </w:rPr>
      </w:pPr>
      <w:r w:rsidRPr="00F62BD0">
        <w:rPr>
          <w:bCs/>
          <w:spacing w:val="-3"/>
        </w:rPr>
        <w:t xml:space="preserve">Üniversitemizde de yasada belirtildiği </w:t>
      </w:r>
      <w:proofErr w:type="gramStart"/>
      <w:r w:rsidRPr="00F62BD0">
        <w:rPr>
          <w:bCs/>
          <w:spacing w:val="-3"/>
        </w:rPr>
        <w:t>şekilde  I</w:t>
      </w:r>
      <w:proofErr w:type="gramEnd"/>
      <w:r w:rsidRPr="00F62BD0">
        <w:rPr>
          <w:bCs/>
          <w:spacing w:val="-3"/>
        </w:rPr>
        <w:t>) Ön mali kontrol ve II)İç denetim olmak üzere iç kontrol sistemi oluşturulmuştur.</w:t>
      </w:r>
    </w:p>
    <w:p w:rsidR="00261EFB" w:rsidRPr="00F62BD0" w:rsidRDefault="00261EFB" w:rsidP="00261EFB">
      <w:pPr>
        <w:shd w:val="clear" w:color="auto" w:fill="FFFFFF"/>
        <w:spacing w:line="360" w:lineRule="auto"/>
        <w:ind w:firstLine="709"/>
      </w:pPr>
    </w:p>
    <w:p w:rsidR="004F3559" w:rsidRDefault="00261EFB" w:rsidP="004F7FE4">
      <w:pPr>
        <w:shd w:val="clear" w:color="auto" w:fill="FFFFFF"/>
        <w:spacing w:line="360" w:lineRule="auto"/>
        <w:ind w:left="10" w:firstLine="758"/>
        <w:jc w:val="both"/>
        <w:rPr>
          <w:spacing w:val="-6"/>
        </w:rPr>
      </w:pPr>
      <w:r w:rsidRPr="00F62BD0">
        <w:rPr>
          <w:bCs/>
          <w:spacing w:val="-5"/>
        </w:rPr>
        <w:t xml:space="preserve">Ön mali kontrol, harcama birimlerinde işlemlerin gerçekleştirilmesi aşamasında </w:t>
      </w:r>
      <w:r w:rsidRPr="00F62BD0">
        <w:rPr>
          <w:bCs/>
          <w:spacing w:val="3"/>
        </w:rPr>
        <w:t xml:space="preserve">yapılan kontroller ile mali hizmetler birimi tarafından yapılan kontrollerden oluşmaktadır. </w:t>
      </w:r>
      <w:r w:rsidRPr="00F62BD0">
        <w:rPr>
          <w:spacing w:val="-5"/>
        </w:rPr>
        <w:t xml:space="preserve">Yasanın getirdiği en önemli değişiklik olarak esas alınan yönetim sorumluluğu modelinde, </w:t>
      </w:r>
      <w:r w:rsidRPr="00F62BD0">
        <w:rPr>
          <w:spacing w:val="-1"/>
        </w:rPr>
        <w:t xml:space="preserve">harcama öncesi kontrol; işlemleri gerçekleştiren kişilerin her işlemi bir önceki işlemin </w:t>
      </w:r>
      <w:r w:rsidRPr="00F62BD0">
        <w:rPr>
          <w:spacing w:val="-6"/>
        </w:rPr>
        <w:t>kontrolünü de içerecek şekilde,</w:t>
      </w:r>
      <w:r w:rsidR="004F7FE4">
        <w:rPr>
          <w:spacing w:val="-6"/>
        </w:rPr>
        <w:t xml:space="preserve"> süreç kontrolü olarak yapılmak</w:t>
      </w:r>
      <w:r w:rsidRPr="00F62BD0">
        <w:rPr>
          <w:spacing w:val="-6"/>
        </w:rPr>
        <w:t xml:space="preserve">adır. </w:t>
      </w: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4F3559" w:rsidRDefault="004F3559" w:rsidP="004F7FE4">
      <w:pPr>
        <w:shd w:val="clear" w:color="auto" w:fill="FFFFFF"/>
        <w:spacing w:line="360" w:lineRule="auto"/>
        <w:ind w:left="10" w:firstLine="758"/>
        <w:jc w:val="both"/>
        <w:rPr>
          <w:spacing w:val="-6"/>
        </w:rPr>
      </w:pPr>
    </w:p>
    <w:p w:rsidR="00B52944" w:rsidRDefault="00B52944" w:rsidP="004F7FE4">
      <w:pPr>
        <w:shd w:val="clear" w:color="auto" w:fill="FFFFFF"/>
        <w:spacing w:line="360" w:lineRule="auto"/>
        <w:ind w:left="10" w:firstLine="758"/>
        <w:jc w:val="both"/>
        <w:rPr>
          <w:spacing w:val="-6"/>
        </w:rPr>
      </w:pPr>
    </w:p>
    <w:p w:rsidR="00B52944" w:rsidRPr="00B52944" w:rsidRDefault="00B52944" w:rsidP="00B52944"/>
    <w:p w:rsidR="00B52944" w:rsidRPr="00B52944" w:rsidRDefault="00B52944" w:rsidP="00B52944"/>
    <w:p w:rsidR="00B52944" w:rsidRPr="00B52944" w:rsidRDefault="00B52944" w:rsidP="00B52944"/>
    <w:p w:rsidR="00B52944" w:rsidRPr="00B52944" w:rsidRDefault="00B52944" w:rsidP="00B52944"/>
    <w:p w:rsidR="00B52944" w:rsidRPr="00B52944" w:rsidRDefault="00B52944" w:rsidP="00B52944"/>
    <w:p w:rsidR="00B52944" w:rsidRPr="00B52944" w:rsidRDefault="00B52944" w:rsidP="00B52944"/>
    <w:p w:rsidR="00B52944" w:rsidRDefault="00B52944" w:rsidP="00B52944"/>
    <w:p w:rsidR="004F3559" w:rsidRPr="00B52944" w:rsidRDefault="00B52944" w:rsidP="00B52944">
      <w:pPr>
        <w:tabs>
          <w:tab w:val="center" w:pos="4749"/>
        </w:tabs>
        <w:sectPr w:rsidR="004F3559" w:rsidRPr="00B52944" w:rsidSect="00E449E9">
          <w:headerReference w:type="default" r:id="rId31"/>
          <w:footerReference w:type="default" r:id="rId32"/>
          <w:headerReference w:type="first" r:id="rId33"/>
          <w:footerReference w:type="first" r:id="rId34"/>
          <w:pgSz w:w="12240" w:h="15840"/>
          <w:pgMar w:top="1417" w:right="1325" w:bottom="1417" w:left="1417" w:header="709" w:footer="709" w:gutter="0"/>
          <w:pgNumType w:start="1"/>
          <w:cols w:space="708"/>
          <w:noEndnote/>
          <w:titlePg/>
          <w:docGrid w:linePitch="326"/>
        </w:sectPr>
      </w:pPr>
      <w:r>
        <w:tab/>
      </w:r>
    </w:p>
    <w:p w:rsidR="00261EFB" w:rsidRDefault="00261EFB" w:rsidP="004B3FB8">
      <w:pPr>
        <w:pStyle w:val="Balk1"/>
        <w:numPr>
          <w:ilvl w:val="0"/>
          <w:numId w:val="57"/>
        </w:numPr>
      </w:pPr>
      <w:bookmarkStart w:id="153" w:name="_Toc415663010"/>
      <w:bookmarkStart w:id="154" w:name="_Toc508094068"/>
      <w:r w:rsidRPr="00F62BD0">
        <w:lastRenderedPageBreak/>
        <w:t>AMAÇ VE HEDEFLER</w:t>
      </w:r>
      <w:bookmarkStart w:id="155" w:name="_Toc415663011"/>
      <w:bookmarkEnd w:id="153"/>
      <w:bookmarkEnd w:id="154"/>
    </w:p>
    <w:p w:rsidR="008C3706" w:rsidRPr="008C3706" w:rsidRDefault="008C3706" w:rsidP="008C3706"/>
    <w:p w:rsidR="00261EFB" w:rsidRDefault="00261EFB" w:rsidP="00D9155D">
      <w:pPr>
        <w:pStyle w:val="Balk2"/>
        <w:numPr>
          <w:ilvl w:val="0"/>
          <w:numId w:val="52"/>
        </w:numPr>
      </w:pPr>
      <w:bookmarkStart w:id="156" w:name="_Toc508094069"/>
      <w:r w:rsidRPr="00F62BD0">
        <w:t>İdarenin Amaç ve Hedefleri</w:t>
      </w:r>
      <w:bookmarkEnd w:id="155"/>
      <w:bookmarkEnd w:id="156"/>
    </w:p>
    <w:p w:rsidR="004F7FE4" w:rsidRDefault="004F7FE4" w:rsidP="004F7FE4"/>
    <w:p w:rsidR="008C3706" w:rsidRPr="004F7FE4" w:rsidRDefault="008C3706" w:rsidP="004F7FE4"/>
    <w:tbl>
      <w:tblPr>
        <w:tblStyle w:val="OrtaGlgeleme1-Vurgu2"/>
        <w:tblW w:w="9783" w:type="dxa"/>
        <w:tblLook w:val="04A0" w:firstRow="1" w:lastRow="0" w:firstColumn="1" w:lastColumn="0" w:noHBand="0" w:noVBand="1"/>
      </w:tblPr>
      <w:tblGrid>
        <w:gridCol w:w="952"/>
        <w:gridCol w:w="2099"/>
        <w:gridCol w:w="6732"/>
      </w:tblGrid>
      <w:tr w:rsidR="004F7FE4" w:rsidRPr="00AC71DE" w:rsidTr="004F7FE4">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52" w:type="dxa"/>
            <w:vMerge w:val="restart"/>
            <w:noWrap/>
            <w:vAlign w:val="center"/>
            <w:hideMark/>
          </w:tcPr>
          <w:p w:rsidR="004F7FE4" w:rsidRPr="00AC71DE" w:rsidRDefault="004F7FE4" w:rsidP="004F7FE4">
            <w:pPr>
              <w:jc w:val="center"/>
              <w:rPr>
                <w:rFonts w:ascii="Times New Roman" w:hAnsi="Times New Roman"/>
                <w:b w:val="0"/>
                <w:bCs w:val="0"/>
                <w:color w:val="000000"/>
              </w:rPr>
            </w:pPr>
            <w:r w:rsidRPr="00AC71DE">
              <w:rPr>
                <w:rFonts w:ascii="Times New Roman" w:hAnsi="Times New Roman"/>
                <w:b w:val="0"/>
                <w:bCs w:val="0"/>
                <w:color w:val="000000"/>
              </w:rPr>
              <w:t>TEMA</w:t>
            </w:r>
          </w:p>
        </w:tc>
        <w:tc>
          <w:tcPr>
            <w:tcW w:w="2099" w:type="dxa"/>
            <w:vMerge w:val="restart"/>
            <w:vAlign w:val="center"/>
            <w:hideMark/>
          </w:tcPr>
          <w:p w:rsidR="004F7FE4" w:rsidRPr="00AC71DE" w:rsidRDefault="004F7FE4" w:rsidP="004F7F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rPr>
            </w:pPr>
            <w:r w:rsidRPr="00AC71DE">
              <w:rPr>
                <w:rFonts w:ascii="Times New Roman" w:hAnsi="Times New Roman"/>
                <w:b w:val="0"/>
                <w:bCs w:val="0"/>
                <w:color w:val="000000"/>
              </w:rPr>
              <w:t xml:space="preserve"> STRATEJİK AMAÇLAR</w:t>
            </w:r>
          </w:p>
        </w:tc>
        <w:tc>
          <w:tcPr>
            <w:tcW w:w="6732" w:type="dxa"/>
            <w:vMerge w:val="restart"/>
            <w:vAlign w:val="center"/>
            <w:hideMark/>
          </w:tcPr>
          <w:p w:rsidR="004F7FE4" w:rsidRPr="00AC71DE" w:rsidRDefault="004F7FE4" w:rsidP="004F7F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rPr>
            </w:pPr>
            <w:r w:rsidRPr="00AC71DE">
              <w:rPr>
                <w:rFonts w:ascii="Times New Roman" w:hAnsi="Times New Roman"/>
                <w:b w:val="0"/>
                <w:bCs w:val="0"/>
                <w:color w:val="000000"/>
              </w:rPr>
              <w:t>HEDEFLER</w:t>
            </w: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noWrap/>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t>Eğitim Öğretim</w:t>
            </w:r>
          </w:p>
        </w:tc>
        <w:tc>
          <w:tcPr>
            <w:tcW w:w="2099"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A1:</w:t>
            </w:r>
            <w:r w:rsidRPr="00AC71DE">
              <w:rPr>
                <w:rFonts w:ascii="Times New Roman" w:hAnsi="Times New Roman"/>
                <w:color w:val="000000"/>
              </w:rPr>
              <w:t xml:space="preserve"> Eğitim Öğretim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Kalitesinin Ulusal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ve</w:t>
            </w:r>
            <w:proofErr w:type="gramEnd"/>
            <w:r w:rsidRPr="00AC71DE">
              <w:rPr>
                <w:rFonts w:ascii="Times New Roman" w:hAnsi="Times New Roman"/>
                <w:color w:val="000000"/>
              </w:rPr>
              <w:t xml:space="preserve"> Uluslararası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Standartlara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Uyumlu Olarak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Artırılması</w:t>
            </w:r>
          </w:p>
        </w:tc>
        <w:tc>
          <w:tcPr>
            <w:tcW w:w="6732"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H 1.1</w:t>
            </w:r>
            <w:r w:rsidRPr="00AC71DE">
              <w:rPr>
                <w:rFonts w:ascii="Times New Roman" w:hAnsi="Times New Roman"/>
                <w:color w:val="000000"/>
              </w:rPr>
              <w:t xml:space="preserve"> Öğretim elemanı nitelik ve niceliğinde iyileşme sağlamak                                 </w:t>
            </w:r>
            <w:r w:rsidRPr="00AC71DE">
              <w:rPr>
                <w:rFonts w:ascii="Times New Roman" w:hAnsi="Times New Roman"/>
                <w:b/>
                <w:color w:val="000000"/>
              </w:rPr>
              <w:t>H 1.2</w:t>
            </w:r>
            <w:r w:rsidRPr="00AC71DE">
              <w:rPr>
                <w:rFonts w:ascii="Times New Roman" w:hAnsi="Times New Roman"/>
                <w:color w:val="000000"/>
              </w:rPr>
              <w:t xml:space="preserve"> Ulusal ve uluslararası standartlara uyumlu eğitim ve öğretim alanlarını ve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araçlarını</w:t>
            </w:r>
            <w:proofErr w:type="gramEnd"/>
            <w:r w:rsidRPr="00AC71DE">
              <w:rPr>
                <w:rFonts w:ascii="Times New Roman" w:hAnsi="Times New Roman"/>
                <w:color w:val="000000"/>
              </w:rPr>
              <w:t xml:space="preserve"> oluşturmak                                                                                                              </w:t>
            </w:r>
            <w:r w:rsidRPr="00AC71DE">
              <w:rPr>
                <w:rFonts w:ascii="Times New Roman" w:hAnsi="Times New Roman"/>
                <w:b/>
                <w:color w:val="000000"/>
              </w:rPr>
              <w:t>H 1.3</w:t>
            </w:r>
            <w:r w:rsidRPr="00AC71DE">
              <w:rPr>
                <w:rFonts w:ascii="Times New Roman" w:hAnsi="Times New Roman"/>
                <w:color w:val="000000"/>
              </w:rPr>
              <w:t xml:space="preserve"> Öğrenciye yönelik hizmetin nitelik ve niceliğini artırmak                                      </w:t>
            </w:r>
            <w:r w:rsidRPr="00AC71DE">
              <w:rPr>
                <w:rFonts w:ascii="Times New Roman" w:hAnsi="Times New Roman"/>
                <w:b/>
                <w:color w:val="000000"/>
              </w:rPr>
              <w:t>H 1.4</w:t>
            </w:r>
            <w:r w:rsidRPr="00AC71DE">
              <w:rPr>
                <w:rFonts w:ascii="Times New Roman" w:hAnsi="Times New Roman"/>
                <w:color w:val="000000"/>
              </w:rPr>
              <w:t xml:space="preserve"> Akredite olan bölüm ve program sayısını artırmak</w:t>
            </w: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t>Araştırma Geliştirme</w:t>
            </w:r>
          </w:p>
        </w:tc>
        <w:tc>
          <w:tcPr>
            <w:tcW w:w="2099" w:type="dxa"/>
            <w:vMerge w:val="restart"/>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A2:</w:t>
            </w:r>
            <w:r w:rsidRPr="00AC71DE">
              <w:rPr>
                <w:rFonts w:ascii="Times New Roman" w:hAnsi="Times New Roman"/>
                <w:color w:val="000000"/>
              </w:rPr>
              <w:t xml:space="preserve"> Bilimsel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Çalışmaların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Nicelik ve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Niteliğinin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Arttırılması</w:t>
            </w:r>
          </w:p>
        </w:tc>
        <w:tc>
          <w:tcPr>
            <w:tcW w:w="6732" w:type="dxa"/>
            <w:vMerge w:val="restart"/>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H 2.1</w:t>
            </w:r>
            <w:r w:rsidRPr="00AC71DE">
              <w:rPr>
                <w:rFonts w:ascii="Times New Roman" w:hAnsi="Times New Roman"/>
                <w:color w:val="000000"/>
              </w:rPr>
              <w:t xml:space="preserve"> Ulusal ve uluslararası dergilerdeki yayın sayısını arttırmak                                </w:t>
            </w:r>
            <w:r w:rsidRPr="00AC71DE">
              <w:rPr>
                <w:rFonts w:ascii="Times New Roman" w:hAnsi="Times New Roman"/>
                <w:b/>
                <w:color w:val="000000"/>
              </w:rPr>
              <w:t>H 2.2</w:t>
            </w:r>
            <w:r w:rsidRPr="00AC71DE">
              <w:rPr>
                <w:rFonts w:ascii="Times New Roman" w:hAnsi="Times New Roman"/>
                <w:color w:val="000000"/>
              </w:rPr>
              <w:t xml:space="preserve"> Ulusal ve uluslararası çok ortaklı ve disiplinler arası proje sayılarını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arttırmak</w:t>
            </w:r>
            <w:proofErr w:type="gramEnd"/>
            <w:r w:rsidRPr="00AC71DE">
              <w:rPr>
                <w:rFonts w:ascii="Times New Roman" w:hAnsi="Times New Roman"/>
                <w:color w:val="000000"/>
              </w:rPr>
              <w:t xml:space="preserve">                                                                                                                        </w:t>
            </w:r>
            <w:r w:rsidRPr="00AC71DE">
              <w:rPr>
                <w:rFonts w:ascii="Times New Roman" w:hAnsi="Times New Roman"/>
                <w:b/>
                <w:color w:val="000000"/>
              </w:rPr>
              <w:t xml:space="preserve">H 2.3 </w:t>
            </w:r>
            <w:r w:rsidRPr="00AC71DE">
              <w:rPr>
                <w:rFonts w:ascii="Times New Roman" w:hAnsi="Times New Roman"/>
                <w:color w:val="000000"/>
              </w:rPr>
              <w:t xml:space="preserve">Ulusal ve uluslararası patent sayısını arttırmak                                                        </w:t>
            </w:r>
            <w:r w:rsidRPr="00AC71DE">
              <w:rPr>
                <w:rFonts w:ascii="Times New Roman" w:hAnsi="Times New Roman"/>
                <w:b/>
                <w:color w:val="000000"/>
              </w:rPr>
              <w:t>H 2.4</w:t>
            </w:r>
            <w:r w:rsidRPr="00AC71DE">
              <w:rPr>
                <w:rFonts w:ascii="Times New Roman" w:hAnsi="Times New Roman"/>
                <w:color w:val="000000"/>
              </w:rPr>
              <w:t xml:space="preserve"> Öncelikli araştırma alanlarına göre araştırma merkezlerini etkinleştirmek                                                                                                        </w:t>
            </w:r>
            <w:r w:rsidRPr="00AC71DE">
              <w:rPr>
                <w:rFonts w:ascii="Times New Roman" w:hAnsi="Times New Roman"/>
                <w:b/>
                <w:color w:val="000000"/>
              </w:rPr>
              <w:t>H 2.5</w:t>
            </w:r>
            <w:r w:rsidRPr="00AC71DE">
              <w:rPr>
                <w:rFonts w:ascii="Times New Roman" w:hAnsi="Times New Roman"/>
                <w:color w:val="000000"/>
              </w:rPr>
              <w:t xml:space="preserve"> Araştırma projelerinin gerçekleştirme sürecinin etkinliğini arttırmak                     </w:t>
            </w:r>
            <w:r w:rsidRPr="00AC71DE">
              <w:rPr>
                <w:rFonts w:ascii="Times New Roman" w:hAnsi="Times New Roman"/>
                <w:b/>
                <w:color w:val="000000"/>
              </w:rPr>
              <w:t>H 2.6</w:t>
            </w:r>
            <w:r w:rsidRPr="00AC71DE">
              <w:rPr>
                <w:rFonts w:ascii="Times New Roman" w:hAnsi="Times New Roman"/>
                <w:color w:val="000000"/>
              </w:rPr>
              <w:t xml:space="preserve"> Yapılan bilimsel çalışmaların uygulamaya aktarılabilirliğini artırmak</w:t>
            </w: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noWrap/>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t>Kurumsallaşma</w:t>
            </w:r>
          </w:p>
        </w:tc>
        <w:tc>
          <w:tcPr>
            <w:tcW w:w="2099" w:type="dxa"/>
            <w:vMerge w:val="restart"/>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A3:</w:t>
            </w:r>
            <w:r w:rsidRPr="00AC71DE">
              <w:rPr>
                <w:rFonts w:ascii="Times New Roman" w:hAnsi="Times New Roman"/>
                <w:color w:val="000000"/>
              </w:rPr>
              <w:t xml:space="preserve"> Kurumsallaşmanın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Geliştirilmesi ve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Sürdürülmesi</w:t>
            </w:r>
          </w:p>
        </w:tc>
        <w:tc>
          <w:tcPr>
            <w:tcW w:w="6732" w:type="dxa"/>
            <w:vMerge w:val="restart"/>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H 3.1</w:t>
            </w:r>
            <w:r w:rsidRPr="00AC71DE">
              <w:rPr>
                <w:rFonts w:ascii="Times New Roman" w:hAnsi="Times New Roman"/>
                <w:color w:val="000000"/>
              </w:rPr>
              <w:t xml:space="preserve"> </w:t>
            </w:r>
            <w:r w:rsidR="00BB2B25" w:rsidRPr="00AC71DE">
              <w:rPr>
                <w:rFonts w:ascii="Times New Roman" w:hAnsi="Times New Roman"/>
                <w:color w:val="000000"/>
              </w:rPr>
              <w:t>Yerleşke</w:t>
            </w:r>
            <w:r w:rsidRPr="00AC71DE">
              <w:rPr>
                <w:rFonts w:ascii="Times New Roman" w:hAnsi="Times New Roman"/>
                <w:color w:val="000000"/>
              </w:rPr>
              <w:t xml:space="preserve"> alt yapı ve çevre düzenlemesini sağlamak                                                 </w:t>
            </w:r>
            <w:r w:rsidRPr="00AC71DE">
              <w:rPr>
                <w:rFonts w:ascii="Times New Roman" w:hAnsi="Times New Roman"/>
                <w:b/>
                <w:color w:val="000000"/>
              </w:rPr>
              <w:t>H 3.2</w:t>
            </w:r>
            <w:r w:rsidRPr="00AC71DE">
              <w:rPr>
                <w:rFonts w:ascii="Times New Roman" w:hAnsi="Times New Roman"/>
                <w:color w:val="000000"/>
              </w:rPr>
              <w:t xml:space="preserve"> Yönetim Bilgi Sistemini iyileştirmek ve süreklilik sağlamak                                    </w:t>
            </w:r>
            <w:r w:rsidRPr="00AC71DE">
              <w:rPr>
                <w:rFonts w:ascii="Times New Roman" w:hAnsi="Times New Roman"/>
                <w:b/>
                <w:color w:val="000000"/>
              </w:rPr>
              <w:t>H 3.3</w:t>
            </w:r>
            <w:r w:rsidRPr="00AC71DE">
              <w:rPr>
                <w:rFonts w:ascii="Times New Roman" w:hAnsi="Times New Roman"/>
                <w:color w:val="000000"/>
              </w:rPr>
              <w:t xml:space="preserve"> Merkezi mezun takip sisteminin kurulması                                                            </w:t>
            </w:r>
            <w:r w:rsidRPr="00AC71DE">
              <w:rPr>
                <w:rFonts w:ascii="Times New Roman" w:hAnsi="Times New Roman"/>
                <w:b/>
                <w:color w:val="000000"/>
              </w:rPr>
              <w:t>H 3.4</w:t>
            </w:r>
            <w:r w:rsidRPr="00AC71DE">
              <w:rPr>
                <w:rFonts w:ascii="Times New Roman" w:hAnsi="Times New Roman"/>
                <w:color w:val="000000"/>
              </w:rPr>
              <w:t xml:space="preserve"> Kalite Yönetim Sistemlerinin yaygınlaştırılması                                                      </w:t>
            </w:r>
            <w:r w:rsidRPr="00AC71DE">
              <w:rPr>
                <w:rFonts w:ascii="Times New Roman" w:hAnsi="Times New Roman"/>
                <w:b/>
                <w:color w:val="000000"/>
              </w:rPr>
              <w:t>H 3.5</w:t>
            </w:r>
            <w:r w:rsidRPr="00AC71DE">
              <w:rPr>
                <w:rFonts w:ascii="Times New Roman" w:hAnsi="Times New Roman"/>
                <w:color w:val="000000"/>
              </w:rPr>
              <w:t xml:space="preserve"> Öneri geliştirme sisteminin kurulması ve memnuniyet anketleri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düzenlenmesi</w:t>
            </w:r>
            <w:proofErr w:type="gramEnd"/>
            <w:r w:rsidRPr="00AC71DE">
              <w:rPr>
                <w:rFonts w:ascii="Times New Roman" w:hAnsi="Times New Roman"/>
                <w:color w:val="000000"/>
              </w:rPr>
              <w:t xml:space="preserve">                                                                                                              </w:t>
            </w:r>
            <w:r w:rsidRPr="00AC71DE">
              <w:rPr>
                <w:rFonts w:ascii="Times New Roman" w:hAnsi="Times New Roman"/>
                <w:b/>
                <w:color w:val="000000"/>
              </w:rPr>
              <w:t>H 3.6</w:t>
            </w:r>
            <w:r w:rsidRPr="00AC71DE">
              <w:rPr>
                <w:rFonts w:ascii="Times New Roman" w:hAnsi="Times New Roman"/>
                <w:color w:val="000000"/>
              </w:rPr>
              <w:t xml:space="preserve"> Çalışanlara yönelik sürekli eğitim programlarının sistematik hale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getirilmesi                                                                                                                       </w:t>
            </w:r>
            <w:r w:rsidRPr="00AC71DE">
              <w:rPr>
                <w:rFonts w:ascii="Times New Roman" w:hAnsi="Times New Roman"/>
                <w:b/>
                <w:color w:val="000000"/>
              </w:rPr>
              <w:t>H 3.7</w:t>
            </w:r>
            <w:r w:rsidRPr="00AC71DE">
              <w:rPr>
                <w:rFonts w:ascii="Times New Roman" w:hAnsi="Times New Roman"/>
                <w:color w:val="000000"/>
              </w:rPr>
              <w:t xml:space="preserve"> İç paydaşların </w:t>
            </w:r>
            <w:proofErr w:type="gramStart"/>
            <w:r w:rsidRPr="00AC71DE">
              <w:rPr>
                <w:rFonts w:ascii="Times New Roman" w:hAnsi="Times New Roman"/>
                <w:color w:val="000000"/>
              </w:rPr>
              <w:t>motivasyon</w:t>
            </w:r>
            <w:proofErr w:type="gramEnd"/>
            <w:r w:rsidRPr="00AC71DE">
              <w:rPr>
                <w:rFonts w:ascii="Times New Roman" w:hAnsi="Times New Roman"/>
                <w:color w:val="000000"/>
              </w:rPr>
              <w:t xml:space="preserve"> ve verimliliğinin artırılması</w:t>
            </w: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lastRenderedPageBreak/>
              <w:t>Dış Paydaşlarla İlişkiler</w:t>
            </w:r>
          </w:p>
        </w:tc>
        <w:tc>
          <w:tcPr>
            <w:tcW w:w="2099"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A4:</w:t>
            </w:r>
            <w:r w:rsidRPr="00AC71DE">
              <w:rPr>
                <w:rFonts w:ascii="Times New Roman" w:hAnsi="Times New Roman"/>
                <w:color w:val="000000"/>
              </w:rPr>
              <w:t xml:space="preserve"> Üniversitenin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Paydaşlarına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Sunduğu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Hizmetleri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Arttırarak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Paydaşlarıyla Olan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İlişkilerinin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Geliştirilmesi</w:t>
            </w:r>
          </w:p>
        </w:tc>
        <w:tc>
          <w:tcPr>
            <w:tcW w:w="6732"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H 4.1</w:t>
            </w:r>
            <w:r w:rsidRPr="00AC71DE">
              <w:rPr>
                <w:rFonts w:ascii="Times New Roman" w:hAnsi="Times New Roman"/>
                <w:color w:val="000000"/>
              </w:rPr>
              <w:t xml:space="preserve"> Yörenin temel sağlık sorunlarını belirleyerek gerekli önlemleri almak ve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mevcut</w:t>
            </w:r>
            <w:proofErr w:type="gramEnd"/>
            <w:r w:rsidRPr="00AC71DE">
              <w:rPr>
                <w:rFonts w:ascii="Times New Roman" w:hAnsi="Times New Roman"/>
                <w:color w:val="000000"/>
              </w:rPr>
              <w:t xml:space="preserve"> tanı ve tedavi hizmetlerinde hasta memnuniyetini artırmak</w:t>
            </w:r>
            <w:r w:rsidRPr="00AC71DE">
              <w:rPr>
                <w:rFonts w:ascii="Times New Roman" w:hAnsi="Times New Roman"/>
                <w:color w:val="000000"/>
              </w:rPr>
              <w:br/>
            </w:r>
            <w:r w:rsidRPr="00AC71DE">
              <w:rPr>
                <w:rFonts w:ascii="Times New Roman" w:hAnsi="Times New Roman"/>
                <w:b/>
                <w:color w:val="000000"/>
              </w:rPr>
              <w:t>H 4.2</w:t>
            </w:r>
            <w:r w:rsidRPr="00AC71DE">
              <w:rPr>
                <w:rFonts w:ascii="Times New Roman" w:hAnsi="Times New Roman"/>
                <w:color w:val="000000"/>
              </w:rPr>
              <w:t xml:space="preserve"> Dış paydaşların üniversiteden aldıkları hizmetler ile ilgili memnuniyet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düzeyinin</w:t>
            </w:r>
            <w:proofErr w:type="gramEnd"/>
            <w:r w:rsidRPr="00AC71DE">
              <w:rPr>
                <w:rFonts w:ascii="Times New Roman" w:hAnsi="Times New Roman"/>
                <w:color w:val="000000"/>
              </w:rPr>
              <w:t xml:space="preserve"> arttırılması</w:t>
            </w:r>
            <w:r w:rsidRPr="00AC71DE">
              <w:rPr>
                <w:rFonts w:ascii="Times New Roman" w:hAnsi="Times New Roman"/>
                <w:color w:val="000000"/>
              </w:rPr>
              <w:br/>
            </w:r>
            <w:r w:rsidRPr="00AC71DE">
              <w:rPr>
                <w:rFonts w:ascii="Times New Roman" w:hAnsi="Times New Roman"/>
                <w:b/>
                <w:color w:val="000000"/>
              </w:rPr>
              <w:t>H 4.3</w:t>
            </w:r>
            <w:r w:rsidRPr="00AC71DE">
              <w:rPr>
                <w:rFonts w:ascii="Times New Roman" w:hAnsi="Times New Roman"/>
                <w:color w:val="000000"/>
              </w:rPr>
              <w:t xml:space="preserve"> Üniversite sanayi işbirliğini geliştirmek </w:t>
            </w: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t>Toplum ve Çevre İle Etkileşim</w:t>
            </w:r>
          </w:p>
        </w:tc>
        <w:tc>
          <w:tcPr>
            <w:tcW w:w="2099" w:type="dxa"/>
            <w:vMerge w:val="restart"/>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A5:</w:t>
            </w:r>
            <w:r w:rsidRPr="00AC71DE">
              <w:rPr>
                <w:rFonts w:ascii="Times New Roman" w:hAnsi="Times New Roman"/>
                <w:color w:val="000000"/>
              </w:rPr>
              <w:t xml:space="preserve"> Toplumsal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Gelişimin ve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Çevreye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Duyarlılığın </w:t>
            </w:r>
          </w:p>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Arttırılması </w:t>
            </w:r>
          </w:p>
        </w:tc>
        <w:tc>
          <w:tcPr>
            <w:tcW w:w="6732" w:type="dxa"/>
            <w:vMerge w:val="restart"/>
            <w:vAlign w:val="center"/>
            <w:hideMark/>
          </w:tcPr>
          <w:p w:rsidR="004F7FE4" w:rsidRPr="00AC71DE" w:rsidRDefault="004F7FE4" w:rsidP="00BB2B25">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C71DE">
              <w:rPr>
                <w:rFonts w:ascii="Times New Roman" w:hAnsi="Times New Roman"/>
                <w:b/>
                <w:color w:val="000000"/>
              </w:rPr>
              <w:t>H 5.1</w:t>
            </w:r>
            <w:r w:rsidRPr="00AC71DE">
              <w:rPr>
                <w:rFonts w:ascii="Times New Roman" w:hAnsi="Times New Roman"/>
                <w:color w:val="000000"/>
              </w:rPr>
              <w:t xml:space="preserve"> Sosyal sorumluluk bilinci kapsamında programlar düzenlemek</w:t>
            </w:r>
            <w:r w:rsidRPr="00AC71DE">
              <w:rPr>
                <w:rFonts w:ascii="Times New Roman" w:hAnsi="Times New Roman"/>
                <w:color w:val="000000"/>
              </w:rPr>
              <w:br/>
            </w:r>
            <w:r w:rsidRPr="00AC71DE">
              <w:rPr>
                <w:rFonts w:ascii="Times New Roman" w:hAnsi="Times New Roman"/>
                <w:b/>
                <w:color w:val="000000"/>
              </w:rPr>
              <w:t>H 5.2</w:t>
            </w:r>
            <w:r w:rsidRPr="00AC71DE">
              <w:rPr>
                <w:rFonts w:ascii="Times New Roman" w:hAnsi="Times New Roman"/>
                <w:color w:val="000000"/>
              </w:rPr>
              <w:t xml:space="preserve"> Bilgilendirici programlar düzenlemek</w:t>
            </w:r>
            <w:r w:rsidRPr="00AC71DE">
              <w:rPr>
                <w:rFonts w:ascii="Times New Roman" w:hAnsi="Times New Roman"/>
                <w:color w:val="000000"/>
              </w:rPr>
              <w:br/>
            </w:r>
            <w:r w:rsidRPr="00AC71DE">
              <w:rPr>
                <w:rFonts w:ascii="Times New Roman" w:hAnsi="Times New Roman"/>
                <w:b/>
                <w:color w:val="000000"/>
              </w:rPr>
              <w:t>H 5.3</w:t>
            </w:r>
            <w:r w:rsidRPr="00AC71DE">
              <w:rPr>
                <w:rFonts w:ascii="Times New Roman" w:hAnsi="Times New Roman"/>
                <w:color w:val="000000"/>
              </w:rPr>
              <w:t xml:space="preserve"> Sanatsal, kültürel ve sportif faaliyetleri arttırmak</w:t>
            </w:r>
            <w:r w:rsidRPr="00AC71DE">
              <w:rPr>
                <w:rFonts w:ascii="Times New Roman" w:hAnsi="Times New Roman"/>
                <w:color w:val="000000"/>
              </w:rPr>
              <w:br/>
            </w:r>
            <w:r w:rsidRPr="00AC71DE">
              <w:rPr>
                <w:rFonts w:ascii="Times New Roman" w:hAnsi="Times New Roman"/>
                <w:b/>
                <w:color w:val="000000"/>
              </w:rPr>
              <w:t>H 5.4</w:t>
            </w:r>
            <w:r w:rsidRPr="00AC71DE">
              <w:rPr>
                <w:rFonts w:ascii="Times New Roman" w:hAnsi="Times New Roman"/>
                <w:color w:val="000000"/>
              </w:rPr>
              <w:t xml:space="preserve"> Üniversite bünyesindeki çevre ve enerji yönetim sistemlerini geliştirmek</w:t>
            </w:r>
            <w:r w:rsidRPr="00AC71DE">
              <w:rPr>
                <w:rFonts w:ascii="Times New Roman" w:hAnsi="Times New Roman"/>
                <w:color w:val="000000"/>
              </w:rPr>
              <w:br/>
            </w:r>
            <w:r w:rsidRPr="00AC71DE">
              <w:rPr>
                <w:rFonts w:ascii="Times New Roman" w:hAnsi="Times New Roman"/>
                <w:b/>
                <w:color w:val="000000"/>
              </w:rPr>
              <w:t>H 5.5</w:t>
            </w:r>
            <w:r w:rsidRPr="00AC71DE">
              <w:rPr>
                <w:rFonts w:ascii="Times New Roman" w:hAnsi="Times New Roman"/>
                <w:color w:val="000000"/>
              </w:rPr>
              <w:t xml:space="preserve"> Engelsiz </w:t>
            </w:r>
            <w:r w:rsidR="00BB2B25" w:rsidRPr="00AC71DE">
              <w:rPr>
                <w:rFonts w:ascii="Times New Roman" w:hAnsi="Times New Roman"/>
                <w:color w:val="000000"/>
              </w:rPr>
              <w:t>yerleşke</w:t>
            </w:r>
            <w:r w:rsidRPr="00AC71DE">
              <w:rPr>
                <w:rFonts w:ascii="Times New Roman" w:hAnsi="Times New Roman"/>
                <w:color w:val="000000"/>
              </w:rPr>
              <w:t xml:space="preserve"> olanakları sağlamak</w:t>
            </w:r>
            <w:r w:rsidRPr="00AC71DE">
              <w:rPr>
                <w:rFonts w:ascii="Times New Roman" w:hAnsi="Times New Roman"/>
                <w:color w:val="000000"/>
              </w:rPr>
              <w:br/>
            </w:r>
            <w:r w:rsidRPr="00AC71DE">
              <w:rPr>
                <w:rFonts w:ascii="Times New Roman" w:hAnsi="Times New Roman"/>
                <w:b/>
                <w:color w:val="000000"/>
              </w:rPr>
              <w:t>H 5.6</w:t>
            </w:r>
            <w:r w:rsidRPr="00AC71DE">
              <w:rPr>
                <w:rFonts w:ascii="Times New Roman" w:hAnsi="Times New Roman"/>
                <w:color w:val="000000"/>
              </w:rPr>
              <w:t xml:space="preserve"> Yeşil </w:t>
            </w:r>
            <w:r w:rsidR="00BB2B25" w:rsidRPr="00AC71DE">
              <w:rPr>
                <w:rFonts w:ascii="Times New Roman" w:hAnsi="Times New Roman"/>
                <w:color w:val="000000"/>
              </w:rPr>
              <w:t>yerleşke</w:t>
            </w:r>
            <w:r w:rsidRPr="00AC71DE">
              <w:rPr>
                <w:rFonts w:ascii="Times New Roman" w:hAnsi="Times New Roman"/>
                <w:color w:val="000000"/>
              </w:rPr>
              <w:t xml:space="preserve"> olanakları sağlamak</w:t>
            </w: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jc w:val="cente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AC71DE" w:rsidRDefault="004F7FE4" w:rsidP="004F7FE4">
            <w:pPr>
              <w:jc w:val="center"/>
              <w:rPr>
                <w:rFonts w:ascii="Times New Roman" w:hAnsi="Times New Roman"/>
                <w:b w:val="0"/>
                <w:bCs w:val="0"/>
                <w:i/>
                <w:iCs/>
                <w:color w:val="000000"/>
              </w:rPr>
            </w:pPr>
            <w:r w:rsidRPr="00AC71DE">
              <w:rPr>
                <w:rFonts w:ascii="Times New Roman" w:hAnsi="Times New Roman"/>
                <w:b w:val="0"/>
                <w:bCs w:val="0"/>
                <w:i/>
                <w:iCs/>
                <w:color w:val="000000"/>
              </w:rPr>
              <w:t>Kurumsal Kimlik Güçlendirilmesi</w:t>
            </w:r>
          </w:p>
        </w:tc>
        <w:tc>
          <w:tcPr>
            <w:tcW w:w="2099"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A6</w:t>
            </w:r>
            <w:r w:rsidRPr="00AC71DE">
              <w:rPr>
                <w:rFonts w:ascii="Times New Roman" w:hAnsi="Times New Roman"/>
                <w:color w:val="000000"/>
              </w:rPr>
              <w:t xml:space="preserve">: Üniversitenin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Ulusal ve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Uluslararası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Tanınırlığının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Arttırılması</w:t>
            </w:r>
          </w:p>
        </w:tc>
        <w:tc>
          <w:tcPr>
            <w:tcW w:w="6732" w:type="dxa"/>
            <w:vMerge w:val="restart"/>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b/>
                <w:color w:val="000000"/>
              </w:rPr>
              <w:t xml:space="preserve">H 6.1 </w:t>
            </w:r>
            <w:r w:rsidRPr="00AC71DE">
              <w:rPr>
                <w:rFonts w:ascii="Times New Roman" w:hAnsi="Times New Roman"/>
                <w:color w:val="000000"/>
              </w:rPr>
              <w:t xml:space="preserve">Üniversite internet sayfaları ve sosyal medya platformları aracılığıyla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gerçekleştirilen</w:t>
            </w:r>
            <w:proofErr w:type="gramEnd"/>
            <w:r w:rsidRPr="00AC71DE">
              <w:rPr>
                <w:rFonts w:ascii="Times New Roman" w:hAnsi="Times New Roman"/>
                <w:color w:val="000000"/>
              </w:rPr>
              <w:t xml:space="preserve"> tanıtım etkinliklerinin arttırılması</w:t>
            </w:r>
            <w:r w:rsidRPr="00AC71DE">
              <w:rPr>
                <w:rFonts w:ascii="Times New Roman" w:hAnsi="Times New Roman"/>
                <w:color w:val="000000"/>
              </w:rPr>
              <w:br/>
            </w:r>
            <w:r w:rsidRPr="00AC71DE">
              <w:rPr>
                <w:rFonts w:ascii="Times New Roman" w:hAnsi="Times New Roman"/>
                <w:b/>
                <w:color w:val="000000"/>
              </w:rPr>
              <w:t xml:space="preserve">H 6.2 </w:t>
            </w:r>
            <w:r w:rsidRPr="00AC71DE">
              <w:rPr>
                <w:rFonts w:ascii="Times New Roman" w:hAnsi="Times New Roman"/>
                <w:color w:val="000000"/>
              </w:rPr>
              <w:t xml:space="preserve">Ulusal ve uluslararası tanıtım fuarlarına katılmak ve ortaöğretim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kurumlarına</w:t>
            </w:r>
            <w:proofErr w:type="gramEnd"/>
            <w:r w:rsidRPr="00AC71DE">
              <w:rPr>
                <w:rFonts w:ascii="Times New Roman" w:hAnsi="Times New Roman"/>
                <w:color w:val="000000"/>
              </w:rPr>
              <w:t xml:space="preserve"> ve öğrencilerine yönelik üniversite tanıtımlarını artırmak</w:t>
            </w:r>
            <w:r w:rsidRPr="00AC71DE">
              <w:rPr>
                <w:rFonts w:ascii="Times New Roman" w:hAnsi="Times New Roman"/>
                <w:color w:val="000000"/>
              </w:rPr>
              <w:br/>
            </w:r>
            <w:r w:rsidRPr="00AC71DE">
              <w:rPr>
                <w:rFonts w:ascii="Times New Roman" w:hAnsi="Times New Roman"/>
                <w:b/>
                <w:color w:val="000000"/>
              </w:rPr>
              <w:t xml:space="preserve">H 6.3 </w:t>
            </w:r>
            <w:r w:rsidRPr="00AC71DE">
              <w:rPr>
                <w:rFonts w:ascii="Times New Roman" w:hAnsi="Times New Roman"/>
                <w:color w:val="000000"/>
              </w:rPr>
              <w:t>Öğrenci kulüplerinin ulusal ve uluslararası etkinliklere katılımını artırmak</w:t>
            </w:r>
            <w:r w:rsidRPr="00AC71DE">
              <w:rPr>
                <w:rFonts w:ascii="Times New Roman" w:hAnsi="Times New Roman"/>
                <w:color w:val="000000"/>
              </w:rPr>
              <w:br/>
            </w:r>
            <w:r w:rsidRPr="00AC71DE">
              <w:rPr>
                <w:rFonts w:ascii="Times New Roman" w:hAnsi="Times New Roman"/>
                <w:b/>
                <w:color w:val="000000"/>
              </w:rPr>
              <w:t xml:space="preserve">H 6.4 </w:t>
            </w:r>
            <w:r w:rsidRPr="00AC71DE">
              <w:rPr>
                <w:rFonts w:ascii="Times New Roman" w:hAnsi="Times New Roman"/>
                <w:color w:val="000000"/>
              </w:rPr>
              <w:t>PAÜ medyayı kurmak</w:t>
            </w:r>
            <w:r w:rsidRPr="00AC71DE">
              <w:rPr>
                <w:rFonts w:ascii="Times New Roman" w:hAnsi="Times New Roman"/>
                <w:color w:val="000000"/>
              </w:rPr>
              <w:br/>
            </w:r>
            <w:r w:rsidRPr="00AC71DE">
              <w:rPr>
                <w:rFonts w:ascii="Times New Roman" w:hAnsi="Times New Roman"/>
                <w:b/>
                <w:color w:val="000000"/>
              </w:rPr>
              <w:t xml:space="preserve">H 6.5 </w:t>
            </w:r>
            <w:r w:rsidRPr="00AC71DE">
              <w:rPr>
                <w:rFonts w:ascii="Times New Roman" w:hAnsi="Times New Roman"/>
                <w:color w:val="000000"/>
              </w:rPr>
              <w:t xml:space="preserve">Dünya üniversiteleri ile işbirliği anlaşmalarını ve öğrenci hareketliliğini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arttırmak</w:t>
            </w:r>
            <w:proofErr w:type="gramEnd"/>
            <w:r w:rsidRPr="00AC71DE">
              <w:rPr>
                <w:rFonts w:ascii="Times New Roman" w:hAnsi="Times New Roman"/>
                <w:color w:val="000000"/>
              </w:rPr>
              <w:br/>
            </w:r>
            <w:r w:rsidRPr="00AC71DE">
              <w:rPr>
                <w:rFonts w:ascii="Times New Roman" w:hAnsi="Times New Roman"/>
                <w:b/>
                <w:color w:val="000000"/>
              </w:rPr>
              <w:t xml:space="preserve">H 6.6 </w:t>
            </w:r>
            <w:r w:rsidRPr="00AC71DE">
              <w:rPr>
                <w:rFonts w:ascii="Times New Roman" w:hAnsi="Times New Roman"/>
                <w:color w:val="000000"/>
              </w:rPr>
              <w:t xml:space="preserve">Üniversitemizdeki bilimsel dergilerin uluslararası indeks kapsamına </w:t>
            </w:r>
          </w:p>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AC71DE">
              <w:rPr>
                <w:rFonts w:ascii="Times New Roman" w:hAnsi="Times New Roman"/>
                <w:color w:val="000000"/>
              </w:rPr>
              <w:t xml:space="preserve">          </w:t>
            </w:r>
            <w:proofErr w:type="gramStart"/>
            <w:r w:rsidRPr="00AC71DE">
              <w:rPr>
                <w:rFonts w:ascii="Times New Roman" w:hAnsi="Times New Roman"/>
                <w:color w:val="000000"/>
              </w:rPr>
              <w:t>girmesini</w:t>
            </w:r>
            <w:proofErr w:type="gramEnd"/>
            <w:r w:rsidRPr="00AC71DE">
              <w:rPr>
                <w:rFonts w:ascii="Times New Roman" w:hAnsi="Times New Roman"/>
                <w:color w:val="000000"/>
              </w:rPr>
              <w:t xml:space="preserve"> sağlamak</w:t>
            </w: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r w:rsidR="004F7FE4" w:rsidRPr="00AC71DE" w:rsidTr="004F7FE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4F7FE4" w:rsidRPr="00AC71DE" w:rsidTr="004F7FE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AC71DE" w:rsidRDefault="004F7FE4" w:rsidP="004F7FE4">
            <w:pPr>
              <w:rPr>
                <w:rFonts w:ascii="Times New Roman" w:hAnsi="Times New Roman"/>
                <w:b w:val="0"/>
                <w:bCs w:val="0"/>
                <w:i/>
                <w:iCs/>
                <w:color w:val="000000"/>
              </w:rPr>
            </w:pPr>
          </w:p>
        </w:tc>
        <w:tc>
          <w:tcPr>
            <w:tcW w:w="2099"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c>
          <w:tcPr>
            <w:tcW w:w="6732" w:type="dxa"/>
            <w:vMerge/>
            <w:vAlign w:val="center"/>
            <w:hideMark/>
          </w:tcPr>
          <w:p w:rsidR="004F7FE4" w:rsidRPr="00AC71DE" w:rsidRDefault="004F7FE4" w:rsidP="004F7FE4">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p>
        </w:tc>
      </w:tr>
    </w:tbl>
    <w:p w:rsidR="004F3559" w:rsidRDefault="004F3559" w:rsidP="004C2F88">
      <w:pPr>
        <w:rPr>
          <w:b/>
          <w:sz w:val="36"/>
          <w:szCs w:val="36"/>
        </w:rPr>
        <w:sectPr w:rsidR="004F3559" w:rsidSect="00B52944">
          <w:pgSz w:w="12240" w:h="15840"/>
          <w:pgMar w:top="1417" w:right="1325" w:bottom="1417" w:left="1417" w:header="709" w:footer="709" w:gutter="0"/>
          <w:cols w:space="708"/>
          <w:noEndnote/>
          <w:titlePg/>
          <w:docGrid w:linePitch="326"/>
        </w:sectPr>
      </w:pPr>
    </w:p>
    <w:p w:rsidR="00495985" w:rsidRPr="00F62BD0" w:rsidRDefault="00495985" w:rsidP="00495985">
      <w:pPr>
        <w:pStyle w:val="ResimYazs"/>
      </w:pPr>
    </w:p>
    <w:p w:rsidR="00261EFB" w:rsidRPr="00F62BD0" w:rsidRDefault="00EA0742" w:rsidP="00EA0742">
      <w:pPr>
        <w:pStyle w:val="ResimYazs"/>
        <w:rPr>
          <w:b w:val="0"/>
        </w:rPr>
      </w:pPr>
      <w:bookmarkStart w:id="157" w:name="_Toc508094137"/>
      <w:r>
        <w:t xml:space="preserve">Tablo </w:t>
      </w:r>
      <w:fldSimple w:instr=" SEQ Tablo \* ARABIC ">
        <w:r w:rsidR="006B4560">
          <w:rPr>
            <w:noProof/>
          </w:rPr>
          <w:t>51</w:t>
        </w:r>
      </w:fldSimple>
      <w:r>
        <w:t xml:space="preserve">: </w:t>
      </w:r>
      <w:r w:rsidRPr="00E92EE8">
        <w:t>Stratejik Amaçların 10. Kalkınma Planı ile İlişkilendirilmesi</w:t>
      </w:r>
      <w:bookmarkEnd w:id="157"/>
    </w:p>
    <w:tbl>
      <w:tblPr>
        <w:tblStyle w:val="OrtaGlgeleme1-Vurgu2"/>
        <w:tblW w:w="9242" w:type="dxa"/>
        <w:tblLayout w:type="fixed"/>
        <w:tblLook w:val="04A0" w:firstRow="1" w:lastRow="0" w:firstColumn="1" w:lastColumn="0" w:noHBand="0" w:noVBand="1"/>
      </w:tblPr>
      <w:tblGrid>
        <w:gridCol w:w="428"/>
        <w:gridCol w:w="5376"/>
        <w:gridCol w:w="562"/>
        <w:gridCol w:w="562"/>
        <w:gridCol w:w="562"/>
        <w:gridCol w:w="562"/>
        <w:gridCol w:w="562"/>
        <w:gridCol w:w="628"/>
      </w:tblGrid>
      <w:tr w:rsidR="00261EFB" w:rsidRPr="00EB2B01" w:rsidTr="008B2F0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EB2B01" w:rsidRDefault="00261EFB" w:rsidP="00E449E9">
            <w:pPr>
              <w:rPr>
                <w:rFonts w:ascii="Times New Roman" w:hAnsi="Times New Roman"/>
                <w:color w:val="000000"/>
                <w:sz w:val="16"/>
              </w:rPr>
            </w:pPr>
          </w:p>
        </w:tc>
        <w:tc>
          <w:tcPr>
            <w:tcW w:w="5447" w:type="dxa"/>
            <w:vMerge w:val="restart"/>
            <w:noWrap/>
            <w:vAlign w:val="center"/>
            <w:hideMark/>
          </w:tcPr>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color w:val="000000"/>
                <w:sz w:val="16"/>
              </w:rPr>
              <w:t> </w:t>
            </w:r>
            <w:r w:rsidRPr="00EB2B01">
              <w:rPr>
                <w:rFonts w:ascii="Times New Roman" w:hAnsi="Times New Roman"/>
                <w:b w:val="0"/>
                <w:color w:val="000000"/>
              </w:rPr>
              <w:t>PAÜ 2014-2018 Stratejik Planı</w:t>
            </w:r>
          </w:p>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b w:val="0"/>
                <w:color w:val="000000"/>
              </w:rPr>
              <w:t>Amaçlar ve Hedefler</w:t>
            </w:r>
          </w:p>
          <w:p w:rsidR="00261EFB" w:rsidRPr="00EB2B01" w:rsidRDefault="00261EFB" w:rsidP="009A5992">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6"/>
              </w:rPr>
            </w:pPr>
            <w:r w:rsidRPr="00EB2B01">
              <w:rPr>
                <w:rFonts w:ascii="Times New Roman" w:hAnsi="Times New Roman"/>
                <w:b w:val="0"/>
                <w:color w:val="000000"/>
              </w:rPr>
              <w:t>10. Kalkınma Planı</w:t>
            </w:r>
            <w:r w:rsidR="009A5992" w:rsidRPr="00EB2B01">
              <w:rPr>
                <w:rFonts w:ascii="Times New Roman" w:hAnsi="Times New Roman"/>
                <w:b w:val="0"/>
                <w:color w:val="000000"/>
              </w:rPr>
              <w:t xml:space="preserve"> </w:t>
            </w:r>
            <w:r w:rsidRPr="00EB2B01">
              <w:rPr>
                <w:rFonts w:ascii="Times New Roman" w:hAnsi="Times New Roman"/>
                <w:b w:val="0"/>
                <w:color w:val="000000"/>
              </w:rPr>
              <w:t>İlgili Politikalar</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SA1</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SA2</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SA3</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SA4</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SA5</w:t>
            </w:r>
          </w:p>
        </w:tc>
        <w:tc>
          <w:tcPr>
            <w:tcW w:w="633" w:type="dxa"/>
            <w:vAlign w:val="center"/>
            <w:hideMark/>
          </w:tcPr>
          <w:p w:rsidR="00261EFB" w:rsidRPr="00EB2B01"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SA6</w:t>
            </w: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EB2B01" w:rsidRDefault="00261EFB" w:rsidP="00E449E9">
            <w:pPr>
              <w:jc w:val="center"/>
              <w:rPr>
                <w:rFonts w:ascii="Times New Roman" w:hAnsi="Times New Roman"/>
                <w:color w:val="000000"/>
                <w:sz w:val="16"/>
              </w:rPr>
            </w:pPr>
          </w:p>
        </w:tc>
        <w:tc>
          <w:tcPr>
            <w:tcW w:w="5447" w:type="dxa"/>
            <w:vMerge/>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16"/>
                <w:szCs w:val="28"/>
              </w:rPr>
            </w:pPr>
          </w:p>
        </w:tc>
        <w:tc>
          <w:tcPr>
            <w:tcW w:w="3468" w:type="dxa"/>
            <w:gridSpan w:val="6"/>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b/>
                <w:bCs/>
                <w:color w:val="000000"/>
                <w:sz w:val="16"/>
                <w:szCs w:val="28"/>
              </w:rPr>
              <w:t>Hedefler</w:t>
            </w: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430" w:type="dxa"/>
            <w:vMerge w:val="restart"/>
            <w:textDirection w:val="btLr"/>
            <w:vAlign w:val="center"/>
            <w:hideMark/>
          </w:tcPr>
          <w:p w:rsidR="00261EFB" w:rsidRPr="00EB2B01" w:rsidRDefault="00261EFB" w:rsidP="00E449E9">
            <w:pPr>
              <w:jc w:val="center"/>
              <w:rPr>
                <w:rFonts w:ascii="Times New Roman" w:hAnsi="Times New Roman"/>
                <w:bCs w:val="0"/>
                <w:color w:val="000000"/>
                <w:sz w:val="16"/>
              </w:rPr>
            </w:pPr>
            <w:r w:rsidRPr="00EB2B01">
              <w:rPr>
                <w:rFonts w:ascii="Times New Roman" w:hAnsi="Times New Roman"/>
                <w:bCs w:val="0"/>
                <w:color w:val="000000"/>
                <w:sz w:val="16"/>
              </w:rPr>
              <w:t>NİTELİKLİ İNSAN, GÜÇLÜ TOPLUM - Eğitim</w:t>
            </w: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sf.36 (Eğitim sisteminde kalite odaklı dönüşüm)</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 H4 H5</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 H7</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sf.36 (Eğitimde dönüşüm programlarının uygulanması)</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H2 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H4 H5 H6</w:t>
            </w:r>
          </w:p>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H7</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H3</w:t>
            </w: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w:t>
            </w: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6"/>
              </w:rPr>
            </w:pPr>
            <w:r w:rsidRPr="00EB2B01">
              <w:rPr>
                <w:rFonts w:ascii="Times New Roman" w:hAnsi="Times New Roman"/>
                <w:sz w:val="16"/>
              </w:rPr>
              <w:t>2.1.1.c / sf.36 (Okul öncesi eğitim desteklerinin yaygınlaştırılması)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rPr>
            </w:pPr>
            <w:r w:rsidRPr="00EB2B01">
              <w:rPr>
                <w:rFonts w:ascii="Times New Roman" w:hAnsi="Times New Roman"/>
                <w:sz w:val="16"/>
              </w:rPr>
              <w:t>2.1.1.c / sf.36 (Başta engelliler ve kız çocukları olmak üzere tüm çocukların okula erişiminin sağlanması)</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w:t>
            </w: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sf.36 (Engellilerin ve özel yetenekli bireylerin eğitimlerinin sağlanması)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H2</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w:t>
            </w: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sf.36 (Yabancı dil eğitimi ile ilgili düzenlemeler)</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(Başarı düzeylerinin değerlendirme ve denetleme mekanizmasının geliştirilmesi)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 H4 H5</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(Öğretmen yetiştirme ve geliştirme sistemi ile ilgili düzenlemeler)</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6"/>
              </w:rPr>
            </w:pPr>
            <w:r w:rsidRPr="00EB2B01">
              <w:rPr>
                <w:rFonts w:ascii="Times New Roman" w:hAnsi="Times New Roman"/>
                <w:sz w:val="16"/>
              </w:rPr>
              <w:t>2.1.1.c / sf.37 (Kalabalık ve birleştirilmiş sınıf ile ikili eğitim uygulamaları azaltılacak, öğrenci pansiyonları yaygınlaştırılması)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rPr>
            </w:pPr>
            <w:r w:rsidRPr="00EB2B01">
              <w:rPr>
                <w:rFonts w:ascii="Times New Roman" w:hAnsi="Times New Roman"/>
                <w:sz w:val="16"/>
              </w:rPr>
              <w:t>2.1.1.c / sf.37 (Örgün ve yaygın eğitim kurumlarında bilgi ve iletişim teknolojisi altyapısının geliştirilmesi)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(Eğitim sistemi ile işgücü piyasası arasındaki uyumun arttırılması)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(Ulusal Yeterlilik Çerçevesi oluşturularak eğitim ve öğretim programları ulusal meslek standartlarına göre güncellenecek, önceki öğrenmelerin tanınmasını içeren, öğrenci hareketliliğini destekleyen ulusal ve uluslararası geçerliliğe sahip diploma ve sertifikasyon sisteminin geliştirilmesi)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 H4</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w:t>
            </w: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(Mesleki ve teknik eğitimde uygulamalı eğitime ağırlık verilmesi)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sf.37 (Yükseköğretim sistemi, hesap verebilirlik temelinde özerklik, performans odaklılık, ihtisaslaşma ve çeşitlilik ilkeleri çerçevesinde kalite odaklı rekabetçi bir yapıya dönüştürülmesi)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H4 H6 H7</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sf.38 (Yükseköğretimde kalite güvencesi sisteminin oluşturulması)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 H4 H5 H7</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8B2F0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sf.38 (Yükseköğretim kurumlarının sanayi ile işbirliği içerisinde teknoloji üretimine önem veren, çıktı odaklı bir yapıya dönüştürülmesinin teşvik edilmesi ve girişimci faaliyetler ile gelir kaynaklarının çeşitlendirilmesi)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8B2F01">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vAlign w:val="center"/>
            <w:hideMark/>
          </w:tcPr>
          <w:p w:rsidR="00261EFB" w:rsidRPr="00EB2B01" w:rsidRDefault="00261EFB" w:rsidP="00E449E9">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2.1.1.c / sf.38 (Yükseköğretim kurumları çeşitlendirilecek ve yükseköğretim sistemi uluslararası öğrenciler ve öğretim üyeleri için çekim merkezi haline getirilmesi)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bl>
    <w:p w:rsidR="008B2F01" w:rsidRDefault="008B2F01" w:rsidP="00261EFB">
      <w:pPr>
        <w:pStyle w:val="ResimYazs"/>
        <w:ind w:left="284"/>
        <w:rPr>
          <w:sz w:val="24"/>
          <w:szCs w:val="24"/>
        </w:rPr>
      </w:pPr>
    </w:p>
    <w:p w:rsidR="00382E2F" w:rsidRDefault="00382E2F" w:rsidP="00261EFB">
      <w:pPr>
        <w:pStyle w:val="ResimYazs"/>
        <w:ind w:left="284"/>
        <w:rPr>
          <w:sz w:val="22"/>
          <w:szCs w:val="22"/>
        </w:rPr>
      </w:pPr>
    </w:p>
    <w:p w:rsidR="00261EFB" w:rsidRPr="00F71E72" w:rsidRDefault="00261EFB" w:rsidP="00261EFB">
      <w:pPr>
        <w:pStyle w:val="ResimYazs"/>
        <w:ind w:left="284"/>
        <w:rPr>
          <w:sz w:val="22"/>
          <w:szCs w:val="22"/>
        </w:rPr>
      </w:pPr>
      <w:r w:rsidRPr="00F71E72">
        <w:rPr>
          <w:sz w:val="22"/>
          <w:szCs w:val="22"/>
        </w:rPr>
        <w:lastRenderedPageBreak/>
        <w:t>Tablo 5</w:t>
      </w:r>
      <w:r w:rsidR="00F71E72" w:rsidRPr="00F71E72">
        <w:rPr>
          <w:sz w:val="22"/>
          <w:szCs w:val="22"/>
        </w:rPr>
        <w:t>2:</w:t>
      </w:r>
      <w:r w:rsidRPr="00F71E72">
        <w:rPr>
          <w:sz w:val="22"/>
          <w:szCs w:val="22"/>
        </w:rPr>
        <w:t xml:space="preserve"> Stratejik Amaçların 10. Kalkınma Planı ile İlişkilendirilmesi (devamı)</w:t>
      </w:r>
    </w:p>
    <w:tbl>
      <w:tblPr>
        <w:tblStyle w:val="OrtaGlgeleme1-Vurgu2"/>
        <w:tblpPr w:leftFromText="141" w:rightFromText="141" w:vertAnchor="text" w:tblpY="1"/>
        <w:tblW w:w="9345" w:type="dxa"/>
        <w:tblLayout w:type="fixed"/>
        <w:tblLook w:val="04A0" w:firstRow="1" w:lastRow="0" w:firstColumn="1" w:lastColumn="0" w:noHBand="0" w:noVBand="1"/>
      </w:tblPr>
      <w:tblGrid>
        <w:gridCol w:w="430"/>
        <w:gridCol w:w="5447"/>
        <w:gridCol w:w="567"/>
        <w:gridCol w:w="567"/>
        <w:gridCol w:w="567"/>
        <w:gridCol w:w="567"/>
        <w:gridCol w:w="567"/>
        <w:gridCol w:w="633"/>
      </w:tblGrid>
      <w:tr w:rsidR="00261EFB" w:rsidRPr="00EB2B01" w:rsidTr="009A599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EB2B01" w:rsidRDefault="00261EFB" w:rsidP="00E449E9">
            <w:pPr>
              <w:rPr>
                <w:rFonts w:ascii="Times New Roman" w:hAnsi="Times New Roman"/>
                <w:color w:val="000000"/>
                <w:sz w:val="16"/>
              </w:rPr>
            </w:pPr>
          </w:p>
        </w:tc>
        <w:tc>
          <w:tcPr>
            <w:tcW w:w="5447" w:type="dxa"/>
            <w:vMerge w:val="restart"/>
            <w:noWrap/>
            <w:vAlign w:val="center"/>
            <w:hideMark/>
          </w:tcPr>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color w:val="000000"/>
                <w:sz w:val="16"/>
              </w:rPr>
              <w:t> </w:t>
            </w:r>
            <w:r w:rsidRPr="00EB2B01">
              <w:rPr>
                <w:rFonts w:ascii="Times New Roman" w:hAnsi="Times New Roman"/>
                <w:b w:val="0"/>
                <w:color w:val="000000"/>
              </w:rPr>
              <w:t>PAÜ 2014-2018 Stratejik Planı</w:t>
            </w:r>
          </w:p>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b w:val="0"/>
                <w:color w:val="000000"/>
              </w:rPr>
              <w:t>Amaçlar ve Hedefler</w:t>
            </w:r>
          </w:p>
          <w:p w:rsidR="00261EFB" w:rsidRPr="00EB2B01" w:rsidRDefault="00261EFB" w:rsidP="009A5992">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6"/>
              </w:rPr>
            </w:pPr>
            <w:r w:rsidRPr="00EB2B01">
              <w:rPr>
                <w:rFonts w:ascii="Times New Roman" w:hAnsi="Times New Roman"/>
                <w:b w:val="0"/>
                <w:color w:val="000000"/>
              </w:rPr>
              <w:t>10. Kalkınma Planı</w:t>
            </w:r>
            <w:r w:rsidR="009A5992" w:rsidRPr="00EB2B01">
              <w:rPr>
                <w:rFonts w:ascii="Times New Roman" w:hAnsi="Times New Roman"/>
                <w:b w:val="0"/>
                <w:color w:val="000000"/>
              </w:rPr>
              <w:t xml:space="preserve"> </w:t>
            </w:r>
            <w:r w:rsidRPr="00EB2B01">
              <w:rPr>
                <w:rFonts w:ascii="Times New Roman" w:hAnsi="Times New Roman"/>
                <w:b w:val="0"/>
                <w:color w:val="000000"/>
              </w:rPr>
              <w:t>İlgili Politikalar</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SA1</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SA2</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SA3</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SA4</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SA5</w:t>
            </w:r>
          </w:p>
        </w:tc>
        <w:tc>
          <w:tcPr>
            <w:tcW w:w="633" w:type="dxa"/>
            <w:vAlign w:val="center"/>
            <w:hideMark/>
          </w:tcPr>
          <w:p w:rsidR="00261EFB" w:rsidRPr="00EB2B01"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SA6</w:t>
            </w: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EB2B01" w:rsidRDefault="00261EFB" w:rsidP="00E449E9">
            <w:pPr>
              <w:jc w:val="center"/>
              <w:rPr>
                <w:rFonts w:ascii="Times New Roman" w:hAnsi="Times New Roman"/>
                <w:color w:val="000000"/>
                <w:sz w:val="16"/>
              </w:rPr>
            </w:pPr>
          </w:p>
        </w:tc>
        <w:tc>
          <w:tcPr>
            <w:tcW w:w="5447" w:type="dxa"/>
            <w:vMerge/>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16"/>
                <w:szCs w:val="28"/>
              </w:rPr>
            </w:pPr>
          </w:p>
        </w:tc>
        <w:tc>
          <w:tcPr>
            <w:tcW w:w="3468" w:type="dxa"/>
            <w:gridSpan w:val="6"/>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b/>
                <w:bCs/>
                <w:color w:val="000000"/>
                <w:sz w:val="16"/>
                <w:szCs w:val="28"/>
              </w:rPr>
              <w:t>Hedefler</w:t>
            </w: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restart"/>
            <w:textDirection w:val="btLr"/>
            <w:vAlign w:val="center"/>
            <w:hideMark/>
          </w:tcPr>
          <w:p w:rsidR="00261EFB" w:rsidRPr="00EB2B01" w:rsidRDefault="00261EFB" w:rsidP="00E449E9">
            <w:pPr>
              <w:jc w:val="center"/>
              <w:rPr>
                <w:rFonts w:ascii="Times New Roman" w:hAnsi="Times New Roman"/>
                <w:b w:val="0"/>
                <w:bCs w:val="0"/>
                <w:color w:val="000000"/>
                <w:sz w:val="16"/>
              </w:rPr>
            </w:pPr>
            <w:r w:rsidRPr="00EB2B01">
              <w:rPr>
                <w:rFonts w:ascii="Times New Roman" w:hAnsi="Times New Roman"/>
                <w:b w:val="0"/>
                <w:bCs w:val="0"/>
                <w:color w:val="000000"/>
                <w:sz w:val="16"/>
              </w:rPr>
              <w:t>YENİLİKÇİ ÜRETİM, İSTİKRARLI YÜKSEK BÜYÜME - Bilim, Teknoloji ve Yenilik</w:t>
            </w: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(Üniversite ve kamu kurumları bünyesindeki araştırma merkezleri, özel sektörle yakın işbirliği içinde çalışan, nitelikli insan gücüne sahip, tüm araştırmacılara kesintisiz hizmet veren ve etkin bir şekilde yönetilen sürdürülebilir yapılara dönüştürülmesi)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(Ar-Ge ve yenilik programlarının hayata geçirilmesi)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 H4 H5 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(Yenilik sisteminin kümelenme yaklaşımı ve girişimciliği merkeze alan bir yapıya kavuşturulması)</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 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(Ar-Ge faaliyetlerinin desteklenmesi)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H5 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(Enerji, doğal kaynaklar, temiz teknolojiler ile yeşil ürünler geliştirilmesine yönelik Ar-Ge ve yenilik faaliyetlerinin desteklenmesi)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H4 H6</w:t>
            </w: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(Teknoloji geliştirme bölgelerinin yapısı ve işleyişinin etkinleştirilmesi)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H5 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sf.101 (Araştırma merkezleri, kuluçka merkezleri, teknoloji transfer ve yenilik merkezleri ve teknoloji geliştirme bölgeleri ile ilgili düzenlemeler)</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 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sf.102 (Akademisyenlerin ve öğrencilerin Ar-Ge ve girişimcilik faaliyetlerinin teşvik edilmesi)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 H5 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sf.102 (Araştırmacı insan gücünün sayısı ve niteliği daha da artırılacak, özel sektörde araştırmacı istihdamı teşvikine devam edilmesi)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 H5 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sf.102 (Temel ve sosyal bilimlerde yetkin araştırmacıların yetiştirilmesi desteklenecek, üniversiteler ve kamu kurumları bünyesinde bu alanlardaki araştırmaların sayısı, niteliği ve etkinliği artırılması)</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noWrap/>
            <w:vAlign w:val="center"/>
            <w:hideMark/>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sf.102 (Kamu kurumlarının özel sektörle işbirliği içerisinde Ar-Ge faaliyetlerini yönlendirme ve sonuçlarını hayata geçirmeye yönelik kapasitelerinin güçlendirilmesi)</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EB2B01" w:rsidRDefault="00261EFB" w:rsidP="00E449E9">
            <w:pPr>
              <w:rPr>
                <w:rFonts w:ascii="Times New Roman" w:hAnsi="Times New Roman"/>
                <w:b w:val="0"/>
                <w:bCs w:val="0"/>
                <w:color w:val="000000"/>
                <w:sz w:val="16"/>
              </w:rPr>
            </w:pPr>
          </w:p>
        </w:tc>
        <w:tc>
          <w:tcPr>
            <w:tcW w:w="5447" w:type="dxa"/>
            <w:vAlign w:val="center"/>
            <w:hideMark/>
          </w:tcPr>
          <w:p w:rsidR="00261EFB" w:rsidRPr="00EB2B01" w:rsidRDefault="00261EFB" w:rsidP="00E449E9">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2.2.10.c / sf.102 (Ar-Ge faaliyetleri, araştırma altyapıları ve araştırmacı insan gücü bakımından bölgesel ve küresel düzeyde işbirliği geliştirilmesi)</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 H5 H6</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 H3</w:t>
            </w:r>
          </w:p>
        </w:tc>
        <w:tc>
          <w:tcPr>
            <w:tcW w:w="567"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H6</w:t>
            </w: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30" w:type="dxa"/>
            <w:textDirection w:val="btLr"/>
            <w:vAlign w:val="center"/>
          </w:tcPr>
          <w:p w:rsidR="00261EFB" w:rsidRPr="00EB2B01" w:rsidRDefault="00261EFB" w:rsidP="00E449E9">
            <w:pPr>
              <w:jc w:val="center"/>
              <w:rPr>
                <w:rFonts w:ascii="Times New Roman" w:hAnsi="Times New Roman"/>
                <w:b w:val="0"/>
                <w:bCs w:val="0"/>
                <w:color w:val="000000"/>
              </w:rPr>
            </w:pPr>
            <w:r w:rsidRPr="00EB2B01">
              <w:rPr>
                <w:rFonts w:ascii="Times New Roman" w:hAnsi="Times New Roman"/>
                <w:b w:val="0"/>
                <w:bCs w:val="0"/>
                <w:color w:val="000000"/>
                <w:sz w:val="16"/>
              </w:rPr>
              <w:t>SAĞLIK</w:t>
            </w:r>
          </w:p>
        </w:tc>
        <w:tc>
          <w:tcPr>
            <w:tcW w:w="5447"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rPr>
            </w:pPr>
            <w:r w:rsidRPr="00EB2B01">
              <w:rPr>
                <w:rFonts w:ascii="Times New Roman" w:hAnsi="Times New Roman"/>
                <w:color w:val="000000"/>
                <w:sz w:val="16"/>
              </w:rPr>
              <w:t>2.1.2.c / sf.40 (Üniversite hastanelerinin eğitim ve araştırma faaliyetleri ile sağlık hizmet sunumundaki rolleri net bir şekilde tanımlanarak hem hastanelerin mali sürdürülebilirliğini temin edecek hem de nitelikli tıp eğitimi ve yenilikçi araştırmaların yapılmasını sağlayacak yapısal reformların hayata geçirilmesi)</w:t>
            </w: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H4</w:t>
            </w: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30" w:type="dxa"/>
            <w:textDirection w:val="btLr"/>
            <w:vAlign w:val="center"/>
          </w:tcPr>
          <w:p w:rsidR="00261EFB" w:rsidRPr="00EB2B01" w:rsidRDefault="00261EFB" w:rsidP="00E449E9">
            <w:pPr>
              <w:jc w:val="center"/>
              <w:rPr>
                <w:rFonts w:ascii="Times New Roman" w:hAnsi="Times New Roman"/>
                <w:b w:val="0"/>
                <w:bCs w:val="0"/>
                <w:color w:val="000000"/>
                <w:sz w:val="16"/>
              </w:rPr>
            </w:pPr>
            <w:r w:rsidRPr="00EB2B01">
              <w:rPr>
                <w:rFonts w:ascii="Times New Roman" w:hAnsi="Times New Roman"/>
                <w:b w:val="0"/>
                <w:bCs w:val="0"/>
                <w:color w:val="000000"/>
                <w:sz w:val="16"/>
              </w:rPr>
              <w:t>STRATEJİK YÖNETİM</w:t>
            </w:r>
          </w:p>
        </w:tc>
        <w:tc>
          <w:tcPr>
            <w:tcW w:w="544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2.1.15.c / sf.60 (Stratejik yönetim uygulaması; merkezi kamu idareleri, üniversiteler ve mahalli idarelerin farklı nitelikleri dikkate alınarak, idare türüne özgü modellerle iyileştirilmesi)</w:t>
            </w: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H2</w:t>
            </w: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bl>
    <w:p w:rsidR="00261EFB" w:rsidRPr="00F71E72" w:rsidRDefault="00261EFB" w:rsidP="00261EFB">
      <w:pPr>
        <w:pStyle w:val="ResimYazs"/>
        <w:ind w:left="284"/>
        <w:rPr>
          <w:sz w:val="22"/>
          <w:szCs w:val="22"/>
        </w:rPr>
      </w:pPr>
      <w:r w:rsidRPr="00F62BD0">
        <w:br w:type="page"/>
      </w:r>
      <w:r w:rsidR="00F71E72" w:rsidRPr="00F71E72">
        <w:rPr>
          <w:sz w:val="22"/>
          <w:szCs w:val="22"/>
        </w:rPr>
        <w:lastRenderedPageBreak/>
        <w:t>Tablo 52:</w:t>
      </w:r>
      <w:r w:rsidRPr="00F71E72">
        <w:rPr>
          <w:sz w:val="22"/>
          <w:szCs w:val="22"/>
        </w:rPr>
        <w:t xml:space="preserve"> Stratejik Amaçların 10. Kalkınma Planı ile İlişkilendirilmesi (devamı)</w:t>
      </w:r>
    </w:p>
    <w:tbl>
      <w:tblPr>
        <w:tblStyle w:val="OrtaGlgeleme1-Vurgu2"/>
        <w:tblpPr w:leftFromText="141" w:rightFromText="141" w:vertAnchor="text" w:tblpY="1"/>
        <w:tblW w:w="9345" w:type="dxa"/>
        <w:tblLayout w:type="fixed"/>
        <w:tblLook w:val="04A0" w:firstRow="1" w:lastRow="0" w:firstColumn="1" w:lastColumn="0" w:noHBand="0" w:noVBand="1"/>
      </w:tblPr>
      <w:tblGrid>
        <w:gridCol w:w="557"/>
        <w:gridCol w:w="5320"/>
        <w:gridCol w:w="567"/>
        <w:gridCol w:w="567"/>
        <w:gridCol w:w="567"/>
        <w:gridCol w:w="567"/>
        <w:gridCol w:w="567"/>
        <w:gridCol w:w="633"/>
      </w:tblGrid>
      <w:tr w:rsidR="00261EFB" w:rsidRPr="00EB2B01" w:rsidTr="009A599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7" w:type="dxa"/>
            <w:noWrap/>
            <w:vAlign w:val="center"/>
            <w:hideMark/>
          </w:tcPr>
          <w:p w:rsidR="00261EFB" w:rsidRPr="00EB2B01" w:rsidRDefault="00261EFB" w:rsidP="00E449E9">
            <w:pPr>
              <w:rPr>
                <w:rFonts w:ascii="Times New Roman" w:hAnsi="Times New Roman"/>
                <w:color w:val="000000"/>
                <w:sz w:val="16"/>
              </w:rPr>
            </w:pPr>
          </w:p>
        </w:tc>
        <w:tc>
          <w:tcPr>
            <w:tcW w:w="5320" w:type="dxa"/>
            <w:vMerge w:val="restart"/>
            <w:noWrap/>
            <w:vAlign w:val="center"/>
            <w:hideMark/>
          </w:tcPr>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color w:val="000000"/>
                <w:sz w:val="16"/>
              </w:rPr>
              <w:t> </w:t>
            </w:r>
            <w:r w:rsidRPr="00EB2B01">
              <w:rPr>
                <w:rFonts w:ascii="Times New Roman" w:hAnsi="Times New Roman"/>
                <w:b w:val="0"/>
                <w:color w:val="000000"/>
              </w:rPr>
              <w:t>PAÜ 2014-2018 Stratejik Planı</w:t>
            </w:r>
          </w:p>
          <w:p w:rsidR="00261EFB" w:rsidRPr="00EB2B01" w:rsidRDefault="00261EFB" w:rsidP="00E449E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EB2B01">
              <w:rPr>
                <w:rFonts w:ascii="Times New Roman" w:hAnsi="Times New Roman"/>
                <w:b w:val="0"/>
                <w:color w:val="000000"/>
              </w:rPr>
              <w:t>Amaçlar ve Hedefler</w:t>
            </w:r>
          </w:p>
          <w:p w:rsidR="00261EFB" w:rsidRPr="00EB2B01" w:rsidRDefault="00261EFB" w:rsidP="009A5992">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6"/>
              </w:rPr>
            </w:pPr>
            <w:r w:rsidRPr="00EB2B01">
              <w:rPr>
                <w:rFonts w:ascii="Times New Roman" w:hAnsi="Times New Roman"/>
                <w:b w:val="0"/>
                <w:color w:val="000000"/>
              </w:rPr>
              <w:t>10. Kalkınma Planı</w:t>
            </w:r>
            <w:r w:rsidR="009A5992" w:rsidRPr="00EB2B01">
              <w:rPr>
                <w:rFonts w:ascii="Times New Roman" w:hAnsi="Times New Roman"/>
                <w:b w:val="0"/>
                <w:color w:val="000000"/>
              </w:rPr>
              <w:t xml:space="preserve"> </w:t>
            </w:r>
            <w:r w:rsidRPr="00EB2B01">
              <w:rPr>
                <w:rFonts w:ascii="Times New Roman" w:hAnsi="Times New Roman"/>
                <w:b w:val="0"/>
                <w:color w:val="000000"/>
              </w:rPr>
              <w:t>İlgili Politikalar</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SA1</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SA2</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SA3</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SA4</w:t>
            </w:r>
          </w:p>
        </w:tc>
        <w:tc>
          <w:tcPr>
            <w:tcW w:w="567" w:type="dxa"/>
            <w:vAlign w:val="center"/>
            <w:hideMark/>
          </w:tcPr>
          <w:p w:rsidR="00261EFB" w:rsidRPr="00EB2B01" w:rsidRDefault="00261EF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SA5</w:t>
            </w:r>
          </w:p>
        </w:tc>
        <w:tc>
          <w:tcPr>
            <w:tcW w:w="633" w:type="dxa"/>
            <w:vAlign w:val="center"/>
            <w:hideMark/>
          </w:tcPr>
          <w:p w:rsidR="00261EFB" w:rsidRPr="00EB2B01"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16"/>
              </w:rPr>
            </w:pPr>
            <w:r w:rsidRPr="00EB2B01">
              <w:rPr>
                <w:rFonts w:ascii="Times New Roman" w:hAnsi="Times New Roman"/>
                <w:bCs w:val="0"/>
                <w:color w:val="000000"/>
                <w:sz w:val="16"/>
              </w:rPr>
              <w:t>SA6</w:t>
            </w: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57" w:type="dxa"/>
            <w:noWrap/>
            <w:vAlign w:val="center"/>
            <w:hideMark/>
          </w:tcPr>
          <w:p w:rsidR="00261EFB" w:rsidRPr="00EB2B01" w:rsidRDefault="00261EFB" w:rsidP="00E449E9">
            <w:pPr>
              <w:jc w:val="center"/>
              <w:rPr>
                <w:rFonts w:ascii="Times New Roman" w:hAnsi="Times New Roman"/>
                <w:color w:val="000000"/>
                <w:sz w:val="16"/>
              </w:rPr>
            </w:pPr>
          </w:p>
        </w:tc>
        <w:tc>
          <w:tcPr>
            <w:tcW w:w="5320" w:type="dxa"/>
            <w:vMerge/>
            <w:noWrap/>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16"/>
                <w:szCs w:val="28"/>
              </w:rPr>
            </w:pPr>
          </w:p>
        </w:tc>
        <w:tc>
          <w:tcPr>
            <w:tcW w:w="3468" w:type="dxa"/>
            <w:gridSpan w:val="6"/>
            <w:vAlign w:val="center"/>
            <w:hideMark/>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b/>
                <w:bCs/>
                <w:color w:val="000000"/>
                <w:sz w:val="16"/>
                <w:szCs w:val="28"/>
              </w:rPr>
              <w:t>Hedefler</w:t>
            </w:r>
          </w:p>
        </w:tc>
      </w:tr>
      <w:tr w:rsidR="00261EFB" w:rsidRPr="00EB2B01" w:rsidTr="009A5992">
        <w:trPr>
          <w:cnfStyle w:val="000000010000" w:firstRow="0" w:lastRow="0" w:firstColumn="0" w:lastColumn="0" w:oddVBand="0" w:evenVBand="0" w:oddHBand="0" w:evenHBand="1"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557" w:type="dxa"/>
            <w:textDirection w:val="btLr"/>
            <w:vAlign w:val="center"/>
          </w:tcPr>
          <w:p w:rsidR="00261EFB" w:rsidRPr="00EB2B01" w:rsidRDefault="00261EFB" w:rsidP="00E449E9">
            <w:pPr>
              <w:jc w:val="center"/>
              <w:rPr>
                <w:rFonts w:ascii="Times New Roman" w:hAnsi="Times New Roman"/>
                <w:bCs w:val="0"/>
                <w:color w:val="000000"/>
                <w:sz w:val="16"/>
              </w:rPr>
            </w:pPr>
            <w:r w:rsidRPr="00EB2B01">
              <w:rPr>
                <w:rFonts w:ascii="Times New Roman" w:hAnsi="Times New Roman"/>
                <w:bCs w:val="0"/>
                <w:color w:val="000000"/>
                <w:sz w:val="16"/>
              </w:rPr>
              <w:t>KAMU YATIRIMLARI</w:t>
            </w:r>
          </w:p>
        </w:tc>
        <w:tc>
          <w:tcPr>
            <w:tcW w:w="5320"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2.2.9.c / sf.96 (Yeni kurulan üniversitelerin ihtiyaçlarının ve okulların sınıf mevcudunun azaltılması hedefi doğrultusunda eğitim sektörünün payının artması; şehir hastaneleri ve sağlık yerleşkeleri projelerinde KÖİ yönteminin yaygın olarak uygulanacağı sağlık sektörünün payının azalması)</w:t>
            </w: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H1</w:t>
            </w: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c>
          <w:tcPr>
            <w:tcW w:w="633" w:type="dxa"/>
            <w:noWrap/>
            <w:vAlign w:val="center"/>
          </w:tcPr>
          <w:p w:rsidR="00261EFB" w:rsidRPr="00EB2B01" w:rsidRDefault="00261EFB" w:rsidP="00E449E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rPr>
            </w:pPr>
          </w:p>
        </w:tc>
      </w:tr>
      <w:tr w:rsidR="00261EFB" w:rsidRPr="00EB2B01" w:rsidTr="009A5992">
        <w:trPr>
          <w:cnfStyle w:val="000000100000" w:firstRow="0" w:lastRow="0" w:firstColumn="0" w:lastColumn="0" w:oddVBand="0" w:evenVBand="0" w:oddHBand="1" w:evenHBand="0" w:firstRowFirstColumn="0" w:firstRowLastColumn="0" w:lastRowFirstColumn="0" w:lastRowLastColumn="0"/>
          <w:trHeight w:val="1254"/>
        </w:trPr>
        <w:tc>
          <w:tcPr>
            <w:cnfStyle w:val="001000000000" w:firstRow="0" w:lastRow="0" w:firstColumn="1" w:lastColumn="0" w:oddVBand="0" w:evenVBand="0" w:oddHBand="0" w:evenHBand="0" w:firstRowFirstColumn="0" w:firstRowLastColumn="0" w:lastRowFirstColumn="0" w:lastRowLastColumn="0"/>
            <w:tcW w:w="557" w:type="dxa"/>
            <w:textDirection w:val="btLr"/>
            <w:vAlign w:val="center"/>
          </w:tcPr>
          <w:p w:rsidR="00261EFB" w:rsidRPr="00EB2B01" w:rsidRDefault="00261EFB" w:rsidP="00E449E9">
            <w:pPr>
              <w:jc w:val="center"/>
              <w:rPr>
                <w:rFonts w:ascii="Times New Roman" w:hAnsi="Times New Roman"/>
                <w:bCs w:val="0"/>
                <w:color w:val="000000"/>
                <w:sz w:val="16"/>
              </w:rPr>
            </w:pPr>
            <w:r w:rsidRPr="00EB2B01">
              <w:rPr>
                <w:rFonts w:ascii="Times New Roman" w:hAnsi="Times New Roman"/>
                <w:bCs w:val="0"/>
                <w:color w:val="000000"/>
                <w:sz w:val="16"/>
              </w:rPr>
              <w:t>GİRİŞİMCİLİK VE KOBİ'LER</w:t>
            </w:r>
          </w:p>
        </w:tc>
        <w:tc>
          <w:tcPr>
            <w:tcW w:w="5320"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EB2B01">
              <w:rPr>
                <w:rFonts w:ascii="Times New Roman" w:hAnsi="Times New Roman"/>
                <w:color w:val="000000"/>
                <w:sz w:val="16"/>
              </w:rPr>
              <w:t>2.2.12.c / sf.109 (KOBİ’lerin hem kendi aralarında hem de büyük işletmeler, üniversiteler ve araştırma merkezleriyle işbirliği halinde daha organize faaliyet göstermelerinin ve kümelenmelerinin desteklenmesi)</w:t>
            </w: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r w:rsidRPr="00EB2B01">
              <w:rPr>
                <w:rFonts w:ascii="Times New Roman" w:hAnsi="Times New Roman"/>
                <w:color w:val="000000"/>
                <w:sz w:val="16"/>
              </w:rPr>
              <w:t>H3</w:t>
            </w:r>
          </w:p>
        </w:tc>
        <w:tc>
          <w:tcPr>
            <w:tcW w:w="567"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c>
          <w:tcPr>
            <w:tcW w:w="633" w:type="dxa"/>
            <w:noWrap/>
            <w:vAlign w:val="center"/>
          </w:tcPr>
          <w:p w:rsidR="00261EFB" w:rsidRPr="00EB2B01" w:rsidRDefault="00261EFB" w:rsidP="00E449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rPr>
            </w:pPr>
          </w:p>
        </w:tc>
      </w:tr>
    </w:tbl>
    <w:p w:rsidR="00DB2C27" w:rsidRDefault="00DB2C27" w:rsidP="00261EFB">
      <w:bookmarkStart w:id="158" w:name="_Toc415663020"/>
    </w:p>
    <w:p w:rsidR="00261EFB" w:rsidRPr="00EA0742" w:rsidRDefault="00261EFB" w:rsidP="00D9155D">
      <w:pPr>
        <w:pStyle w:val="Balk2"/>
        <w:numPr>
          <w:ilvl w:val="0"/>
          <w:numId w:val="52"/>
        </w:numPr>
      </w:pPr>
      <w:bookmarkStart w:id="159" w:name="_Toc508094070"/>
      <w:r w:rsidRPr="00EA0742">
        <w:t>Temel Politikalar ve Öncelikler</w:t>
      </w:r>
      <w:bookmarkEnd w:id="158"/>
      <w:bookmarkEnd w:id="159"/>
    </w:p>
    <w:p w:rsidR="00261EFB" w:rsidRPr="00F62BD0" w:rsidRDefault="00261EFB" w:rsidP="00261EFB"/>
    <w:p w:rsidR="00261EFB" w:rsidRPr="00F62BD0" w:rsidRDefault="00261EFB" w:rsidP="00422620">
      <w:pPr>
        <w:widowControl w:val="0"/>
        <w:autoSpaceDE w:val="0"/>
        <w:autoSpaceDN w:val="0"/>
        <w:adjustRightInd w:val="0"/>
        <w:ind w:firstLine="708"/>
        <w:jc w:val="both"/>
      </w:pPr>
      <w:r w:rsidRPr="00F62BD0">
        <w:t xml:space="preserve">Üniversitemizin sahip olduğu ve yetiştireceği gençlere aktaracağı değerler, üniversite yaşamına özgü değerlerin yanında toplumun temel değerlerini de içerisine alarak </w:t>
      </w:r>
      <w:proofErr w:type="gramStart"/>
      <w:r w:rsidRPr="00F62BD0">
        <w:t>misyonumuzu</w:t>
      </w:r>
      <w:proofErr w:type="gramEnd"/>
      <w:r w:rsidRPr="00F62BD0">
        <w:t xml:space="preserve"> daha iyi yansıtmamızı sağlayacak unsurlardır. Bunlar;  </w:t>
      </w:r>
    </w:p>
    <w:p w:rsidR="00261EFB" w:rsidRPr="00F62BD0" w:rsidRDefault="00261EFB" w:rsidP="00261EFB"/>
    <w:p w:rsidR="00261EFB" w:rsidRPr="00F62BD0" w:rsidRDefault="004F3559" w:rsidP="004F3559">
      <w:pPr>
        <w:pStyle w:val="ResimYazs"/>
      </w:pPr>
      <w:bookmarkStart w:id="160" w:name="_Toc508094138"/>
      <w:r>
        <w:t xml:space="preserve">Tablo </w:t>
      </w:r>
      <w:fldSimple w:instr=" SEQ Tablo \* ARABIC ">
        <w:r w:rsidR="006B4560">
          <w:rPr>
            <w:noProof/>
          </w:rPr>
          <w:t>52</w:t>
        </w:r>
      </w:fldSimple>
      <w:r>
        <w:t>: Temel Değerler</w:t>
      </w:r>
      <w:bookmarkEnd w:id="160"/>
    </w:p>
    <w:tbl>
      <w:tblPr>
        <w:tblStyle w:val="OrtaGlgeleme1-Vurgu2"/>
        <w:tblW w:w="9124" w:type="dxa"/>
        <w:tblLook w:val="04A0" w:firstRow="1" w:lastRow="0" w:firstColumn="1" w:lastColumn="0" w:noHBand="0" w:noVBand="1"/>
      </w:tblPr>
      <w:tblGrid>
        <w:gridCol w:w="2107"/>
        <w:gridCol w:w="7017"/>
      </w:tblGrid>
      <w:tr w:rsidR="00261EFB" w:rsidRPr="00EB2B01" w:rsidTr="004F355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4F3559" w:rsidP="00E449E9">
            <w:pPr>
              <w:jc w:val="center"/>
              <w:rPr>
                <w:rFonts w:ascii="Times New Roman" w:hAnsi="Times New Roman"/>
                <w:bCs w:val="0"/>
                <w:color w:val="000000"/>
                <w:szCs w:val="28"/>
              </w:rPr>
            </w:pPr>
            <w:r w:rsidRPr="00EB2B01">
              <w:rPr>
                <w:rFonts w:ascii="Times New Roman" w:hAnsi="Times New Roman"/>
                <w:bCs w:val="0"/>
                <w:color w:val="000000"/>
                <w:szCs w:val="28"/>
              </w:rPr>
              <w:t>DEĞER İFADESİ</w:t>
            </w:r>
          </w:p>
        </w:tc>
        <w:tc>
          <w:tcPr>
            <w:tcW w:w="7017" w:type="dxa"/>
            <w:vAlign w:val="center"/>
          </w:tcPr>
          <w:p w:rsidR="00261EFB" w:rsidRPr="00EB2B01" w:rsidRDefault="004F3559"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28"/>
              </w:rPr>
            </w:pPr>
            <w:r w:rsidRPr="00EB2B01">
              <w:rPr>
                <w:rFonts w:ascii="Times New Roman" w:hAnsi="Times New Roman"/>
                <w:bCs w:val="0"/>
                <w:color w:val="000000"/>
                <w:szCs w:val="28"/>
              </w:rPr>
              <w:t>AÇIKLAMA</w:t>
            </w:r>
          </w:p>
        </w:tc>
      </w:tr>
      <w:tr w:rsidR="00261EFB" w:rsidRPr="00EB2B01" w:rsidTr="004F3559">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Sürekli iyileştirme anlayışı</w:t>
            </w:r>
          </w:p>
        </w:tc>
        <w:tc>
          <w:tcPr>
            <w:tcW w:w="701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Üniversitede faaliyet ve süreçler etkin yöntemlerle analiz edilip değerlendirilerek gerekli iyileştirmeler yapılır.</w:t>
            </w:r>
          </w:p>
        </w:tc>
      </w:tr>
      <w:tr w:rsidR="00261EFB" w:rsidRPr="00EB2B01" w:rsidTr="004F3559">
        <w:trPr>
          <w:cnfStyle w:val="000000010000" w:firstRow="0" w:lastRow="0" w:firstColumn="0" w:lastColumn="0" w:oddVBand="0" w:evenVBand="0" w:oddHBand="0" w:evenHBand="1"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Akılcılık/bilimsellik</w:t>
            </w:r>
          </w:p>
        </w:tc>
        <w:tc>
          <w:tcPr>
            <w:tcW w:w="7017"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 xml:space="preserve">Üniversite akla, mantığa ve bilime dayalı yöntemlerle çalışır, </w:t>
            </w:r>
            <w:r w:rsidRPr="00EB2B01">
              <w:rPr>
                <w:rFonts w:ascii="Times New Roman" w:hAnsi="Times New Roman"/>
                <w:bCs/>
              </w:rPr>
              <w:t>irfana değer verir.</w:t>
            </w:r>
          </w:p>
        </w:tc>
      </w:tr>
      <w:tr w:rsidR="00261EFB" w:rsidRPr="00EB2B01" w:rsidTr="004F3559">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Paydaş odaklılık</w:t>
            </w:r>
          </w:p>
        </w:tc>
        <w:tc>
          <w:tcPr>
            <w:tcW w:w="701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 paydaşlarının görüşlerini dikkate alarak planlama yapar, hizmet ve ürünler geliştirir ve sunar.</w:t>
            </w:r>
          </w:p>
        </w:tc>
      </w:tr>
      <w:tr w:rsidR="00261EFB" w:rsidRPr="00EB2B01" w:rsidTr="004F3559">
        <w:trPr>
          <w:cnfStyle w:val="000000010000" w:firstRow="0" w:lastRow="0" w:firstColumn="0" w:lastColumn="0" w:oddVBand="0" w:evenVBand="0" w:oddHBand="0" w:evenHBand="1"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Gelişime açıklık</w:t>
            </w:r>
          </w:p>
        </w:tc>
        <w:tc>
          <w:tcPr>
            <w:tcW w:w="7017"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Üniversitede çalışanlar kendilerini sürekli olarak geliştirmeye önem verir ve eğitim ve gelişim faaliyetlerine teşvik edilir.</w:t>
            </w:r>
          </w:p>
        </w:tc>
      </w:tr>
      <w:tr w:rsidR="00261EFB" w:rsidRPr="00EB2B01" w:rsidTr="004F3559">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Toplumsal sorumluluk</w:t>
            </w:r>
          </w:p>
        </w:tc>
        <w:tc>
          <w:tcPr>
            <w:tcW w:w="701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 faaliyetleri ve paydaşlarıyla ilişkileri neticesinde kurumsal sosyal sorumluluk yaklaşımı ile davranır, bu yönde kararlar alır ve uygular.</w:t>
            </w:r>
          </w:p>
        </w:tc>
      </w:tr>
      <w:tr w:rsidR="00261EFB" w:rsidRPr="00EB2B01" w:rsidTr="004F3559">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Kurumsal dürüstlük</w:t>
            </w:r>
          </w:p>
        </w:tc>
        <w:tc>
          <w:tcPr>
            <w:tcW w:w="7017"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 yasalara uygun, şeffaf ve doğrulukla hareket eder; müşterilerine karşı dürüstlük ve hesap verilebilirlik anlayışını temel alır.</w:t>
            </w:r>
          </w:p>
        </w:tc>
      </w:tr>
      <w:tr w:rsidR="00261EFB" w:rsidRPr="00EB2B01" w:rsidTr="004F3559">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Yenilikçilik</w:t>
            </w:r>
          </w:p>
        </w:tc>
        <w:tc>
          <w:tcPr>
            <w:tcW w:w="701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 yeni bilgilere açıktır; en iyi çözümlerle hareket etmek için keşfederek ve farklı yaklaşımları deneyerek mevcut bilginin sürekli iyileştirilmesini hedefler.</w:t>
            </w:r>
          </w:p>
        </w:tc>
      </w:tr>
      <w:tr w:rsidR="00261EFB" w:rsidRPr="00EB2B01" w:rsidTr="004F3559">
        <w:trPr>
          <w:cnfStyle w:val="000000010000" w:firstRow="0" w:lastRow="0" w:firstColumn="0" w:lastColumn="0" w:oddVBand="0" w:evenVBand="0" w:oddHBand="0" w:evenHBand="1"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Hizmet alanlar odaklılık</w:t>
            </w:r>
          </w:p>
        </w:tc>
        <w:tc>
          <w:tcPr>
            <w:tcW w:w="7017" w:type="dxa"/>
            <w:vAlign w:val="center"/>
          </w:tcPr>
          <w:p w:rsidR="00261EFB" w:rsidRPr="00EB2B01" w:rsidRDefault="00261EFB" w:rsidP="00E449E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bCs/>
              </w:rPr>
            </w:pPr>
            <w:r w:rsidRPr="00EB2B01">
              <w:rPr>
                <w:rFonts w:ascii="Times New Roman" w:hAnsi="Times New Roman"/>
                <w:bCs/>
              </w:rPr>
              <w:t>Üniversite hizmet alanların istek, beklenti ve gereksinimlerinin ne olduğunun bilincindedir ve bu yönde hareket eder.</w:t>
            </w:r>
          </w:p>
        </w:tc>
      </w:tr>
      <w:tr w:rsidR="00261EFB" w:rsidRPr="00EB2B01" w:rsidTr="004F355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EB2B01" w:rsidRDefault="00261EFB" w:rsidP="00E449E9">
            <w:pPr>
              <w:rPr>
                <w:rFonts w:ascii="Times New Roman" w:hAnsi="Times New Roman"/>
                <w:b w:val="0"/>
                <w:bCs w:val="0"/>
              </w:rPr>
            </w:pPr>
            <w:r w:rsidRPr="00EB2B01">
              <w:rPr>
                <w:rFonts w:ascii="Times New Roman" w:hAnsi="Times New Roman"/>
                <w:b w:val="0"/>
                <w:bCs w:val="0"/>
              </w:rPr>
              <w:t>Kaliteyi önemseme</w:t>
            </w:r>
          </w:p>
        </w:tc>
        <w:tc>
          <w:tcPr>
            <w:tcW w:w="7017" w:type="dxa"/>
            <w:vAlign w:val="center"/>
          </w:tcPr>
          <w:p w:rsidR="00261EFB" w:rsidRPr="00EB2B01" w:rsidRDefault="00261EFB" w:rsidP="00E449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rPr>
            </w:pPr>
            <w:r w:rsidRPr="00EB2B01">
              <w:rPr>
                <w:rFonts w:ascii="Times New Roman" w:hAnsi="Times New Roman"/>
                <w:bCs/>
                <w:color w:val="000000"/>
              </w:rPr>
              <w:t>Üniversite yönetim/çalışan/hizmet kalitesi ve niteliklerini önemser.</w:t>
            </w:r>
          </w:p>
        </w:tc>
      </w:tr>
    </w:tbl>
    <w:p w:rsidR="00261EFB" w:rsidRPr="00DB2C27" w:rsidRDefault="00261EFB" w:rsidP="00261EFB">
      <w:pPr>
        <w:rPr>
          <w:b/>
          <w:bCs/>
          <w:kern w:val="32"/>
        </w:rPr>
      </w:pPr>
      <w:bookmarkStart w:id="161" w:name="_Toc415663021"/>
    </w:p>
    <w:p w:rsidR="00261EFB" w:rsidRPr="00DB2C27" w:rsidRDefault="00261EFB" w:rsidP="00261EFB">
      <w:pPr>
        <w:pStyle w:val="Balk1"/>
        <w:rPr>
          <w:sz w:val="24"/>
          <w:szCs w:val="24"/>
        </w:rPr>
      </w:pPr>
      <w:bookmarkStart w:id="162" w:name="_Toc508094071"/>
      <w:r w:rsidRPr="00DB2C27">
        <w:rPr>
          <w:sz w:val="24"/>
          <w:szCs w:val="24"/>
        </w:rPr>
        <w:lastRenderedPageBreak/>
        <w:t>III – FAALİYETLERE İLİŞKİN DEĞERLENDİRMELER</w:t>
      </w:r>
      <w:bookmarkStart w:id="163" w:name="_Toc415663022"/>
      <w:bookmarkEnd w:id="161"/>
      <w:bookmarkEnd w:id="162"/>
    </w:p>
    <w:p w:rsidR="003F1A82" w:rsidRPr="00DB2C27" w:rsidRDefault="00261EFB" w:rsidP="00D9155D">
      <w:pPr>
        <w:pStyle w:val="Balk2"/>
        <w:numPr>
          <w:ilvl w:val="0"/>
          <w:numId w:val="55"/>
        </w:numPr>
      </w:pPr>
      <w:bookmarkStart w:id="164" w:name="_Toc508094072"/>
      <w:r w:rsidRPr="00DB2C27">
        <w:t>Mali Bilgiler</w:t>
      </w:r>
      <w:bookmarkStart w:id="165" w:name="_Toc415663023"/>
      <w:bookmarkEnd w:id="163"/>
      <w:bookmarkEnd w:id="164"/>
    </w:p>
    <w:p w:rsidR="00261EFB" w:rsidRPr="00DB2C27" w:rsidRDefault="00261EFB" w:rsidP="00D9155D">
      <w:pPr>
        <w:pStyle w:val="Balk3"/>
        <w:numPr>
          <w:ilvl w:val="0"/>
          <w:numId w:val="54"/>
        </w:numPr>
      </w:pPr>
      <w:bookmarkStart w:id="166" w:name="_Toc508094073"/>
      <w:r w:rsidRPr="00DB2C27">
        <w:t>Bütçe Uygulama Sonuçları</w:t>
      </w:r>
      <w:bookmarkEnd w:id="165"/>
      <w:bookmarkEnd w:id="166"/>
    </w:p>
    <w:p w:rsidR="00261EFB" w:rsidRPr="00DB2C27" w:rsidRDefault="00261EFB" w:rsidP="0080289C">
      <w:pPr>
        <w:spacing w:before="120" w:after="120"/>
        <w:ind w:firstLine="708"/>
        <w:jc w:val="both"/>
      </w:pPr>
      <w:r w:rsidRPr="00DB2C27">
        <w:t>Üniversiteler, 5018 sayılı Kamu Mali Yönetimi ve Kontrol Kanununa göre, 01.01.2006 tarihinden itibaren, Özel Bütçeli Kuruluşlar içinde yer almaktadır. Özel bütçeli kuruluşlar, bu kanunda "Bir bakanlığa bağlı veya ilgili olarak belirli bir kamu hizmetini yürütmek üzere gelir tahsis edilen, bu gelirlerden harcama yapma yetkisi verilen, kuruluş ve çalışma esasları özel kanunla düzenlenen kuruluşlar" olarak tanımlanmıştır.</w:t>
      </w:r>
    </w:p>
    <w:p w:rsidR="00261EFB" w:rsidRPr="00DB2C27" w:rsidRDefault="00261EFB" w:rsidP="00261EFB">
      <w:pPr>
        <w:spacing w:before="120" w:after="120"/>
        <w:jc w:val="both"/>
      </w:pPr>
      <w:r w:rsidRPr="00DB2C27">
        <w:t>Özel Bütçeli Kuruluşlar;</w:t>
      </w:r>
    </w:p>
    <w:p w:rsidR="00261EFB" w:rsidRPr="00DB2C27" w:rsidRDefault="00261EFB" w:rsidP="001676F4">
      <w:pPr>
        <w:numPr>
          <w:ilvl w:val="0"/>
          <w:numId w:val="3"/>
        </w:numPr>
        <w:spacing w:before="120" w:after="120"/>
        <w:jc w:val="both"/>
      </w:pPr>
      <w:r w:rsidRPr="00DB2C27">
        <w:t>Ayrı tüzel kişiliğe haizdirler,</w:t>
      </w:r>
    </w:p>
    <w:p w:rsidR="00261EFB" w:rsidRPr="00DB2C27" w:rsidRDefault="00261EFB" w:rsidP="001676F4">
      <w:pPr>
        <w:numPr>
          <w:ilvl w:val="0"/>
          <w:numId w:val="3"/>
        </w:numPr>
        <w:spacing w:before="120" w:after="120"/>
        <w:jc w:val="both"/>
      </w:pPr>
      <w:r w:rsidRPr="00DB2C27">
        <w:t>Mevzuatlara uygun olarak; sosyal, bilimsel, teknik, kültürel alanlarda görevlendirilebilirler,</w:t>
      </w:r>
    </w:p>
    <w:p w:rsidR="00261EFB" w:rsidRPr="00DB2C27" w:rsidRDefault="00261EFB" w:rsidP="001676F4">
      <w:pPr>
        <w:numPr>
          <w:ilvl w:val="0"/>
          <w:numId w:val="3"/>
        </w:numPr>
        <w:spacing w:before="120" w:after="120"/>
        <w:jc w:val="both"/>
      </w:pPr>
      <w:r w:rsidRPr="00DB2C27">
        <w:t>Belli ölçüde özerkliğe sahiptirler.</w:t>
      </w:r>
    </w:p>
    <w:p w:rsidR="00261EFB" w:rsidRPr="00DB2C27" w:rsidRDefault="00261EFB" w:rsidP="0016644D">
      <w:pPr>
        <w:spacing w:before="120" w:after="120"/>
        <w:ind w:firstLine="708"/>
        <w:jc w:val="both"/>
      </w:pPr>
      <w:r w:rsidRPr="00DB2C27">
        <w:t>Bir kurumun amaçlarını gerçekleştirebilmesi, o kurumun hangi kaynaklara sahip olduğu ile yakından ilgilidir. Pamukkale Üniversitesinin mali kaynaklarını, hazineden alınan katkı dışında; döner sermaye gelirleri, örgün ve yaygın öğretimden elde edilen gelirler, ikinci öğretim ve yaz okulu gelirleri, diğer hizmet gelirleri ile kira gelirleri oluşturmaktadır.</w:t>
      </w:r>
    </w:p>
    <w:p w:rsidR="0080289C" w:rsidRPr="00DB2C27" w:rsidRDefault="0080289C" w:rsidP="0016644D">
      <w:pPr>
        <w:spacing w:before="120" w:after="120"/>
        <w:ind w:firstLine="708"/>
        <w:jc w:val="both"/>
        <w:rPr>
          <w:color w:val="000000"/>
        </w:rPr>
      </w:pPr>
      <w:r w:rsidRPr="003E1788">
        <w:t xml:space="preserve">Üniversite 2017 yılında %7’si Teşebbüs ve Mülkiyet Gelirleri, %87’si Alınan Bağış ve Yardımlar, %6’sı diğer gelirler olmak üzere toplam 359.042.043,00 TL’lik bütçe gerçekleşmiştir.  2017 </w:t>
      </w:r>
      <w:r w:rsidR="00E70115">
        <w:t>Aralık</w:t>
      </w:r>
      <w:r w:rsidRPr="003E1788">
        <w:t xml:space="preserve"> sonu itibariyle </w:t>
      </w:r>
      <w:r w:rsidR="001026A0">
        <w:t>bütçe gelirleri</w:t>
      </w:r>
      <w:r w:rsidR="001026A0">
        <w:t xml:space="preserve"> Tablo 53</w:t>
      </w:r>
      <w:r w:rsidR="001026A0" w:rsidRPr="003E1788">
        <w:t>’de</w:t>
      </w:r>
      <w:r w:rsidR="001026A0">
        <w:t>,</w:t>
      </w:r>
      <w:r w:rsidR="001026A0" w:rsidRPr="003E1788">
        <w:t xml:space="preserve"> </w:t>
      </w:r>
      <w:r w:rsidRPr="003E1788">
        <w:t>bütçe giderleri</w:t>
      </w:r>
      <w:r w:rsidR="001026A0">
        <w:t xml:space="preserve"> ise</w:t>
      </w:r>
      <w:r w:rsidRPr="003E1788">
        <w:t xml:space="preserve"> Tablo </w:t>
      </w:r>
      <w:r w:rsidR="001026A0">
        <w:t>54</w:t>
      </w:r>
      <w:r w:rsidRPr="003E1788">
        <w:t>’</w:t>
      </w:r>
      <w:r w:rsidR="001026A0">
        <w:t>de</w:t>
      </w:r>
      <w:bookmarkStart w:id="167" w:name="_GoBack"/>
      <w:bookmarkEnd w:id="167"/>
      <w:r w:rsidR="001026A0">
        <w:t xml:space="preserve"> </w:t>
      </w:r>
      <w:r w:rsidRPr="003E1788">
        <w:t>yer almaktadır</w:t>
      </w:r>
      <w:r w:rsidR="001026A0">
        <w:t>.</w:t>
      </w:r>
    </w:p>
    <w:p w:rsidR="0080289C" w:rsidRPr="00DB2C27" w:rsidRDefault="0080289C" w:rsidP="0016644D">
      <w:pPr>
        <w:spacing w:before="120" w:after="120"/>
        <w:ind w:firstLine="708"/>
        <w:jc w:val="both"/>
      </w:pPr>
      <w:r w:rsidRPr="00DB2C27">
        <w:t>Üniversite araştırma projelerinin bütçe kaynakları arasında Kalkınma Bakanlığı, TÜBİTAK, AB ve iç kaynak olarak döner sermaye payı yer almaktadır. Sanayi, sivil toplum kuruluşları ve yerel yönetimlerle işbirliği çerçevesinde üretilecek projelerin artırılması ve bağış vb. diğer ekonomik kaynaklar ile üniversitemizin gelir yaratma kapasitesinin yükseltilmesi planlanmaktadır.</w:t>
      </w:r>
    </w:p>
    <w:p w:rsidR="00261EFB" w:rsidRPr="00DB2C27" w:rsidRDefault="00261EFB" w:rsidP="00261EFB"/>
    <w:p w:rsidR="00261EFB" w:rsidRPr="00F62BD0" w:rsidRDefault="0080289C" w:rsidP="0080289C">
      <w:pPr>
        <w:pStyle w:val="ResimYazs"/>
        <w:rPr>
          <w:b w:val="0"/>
          <w:sz w:val="24"/>
          <w:szCs w:val="24"/>
        </w:rPr>
      </w:pPr>
      <w:bookmarkStart w:id="168" w:name="_Toc508094139"/>
      <w:r w:rsidRPr="00F62BD0">
        <w:t xml:space="preserve">Tablo </w:t>
      </w:r>
      <w:fldSimple w:instr=" SEQ Tablo \* ARABIC ">
        <w:r w:rsidR="006B4560">
          <w:rPr>
            <w:noProof/>
          </w:rPr>
          <w:t>53</w:t>
        </w:r>
      </w:fldSimple>
      <w:r w:rsidRPr="00F62BD0">
        <w:t>: Gelirler</w:t>
      </w:r>
      <w:bookmarkEnd w:id="168"/>
    </w:p>
    <w:tbl>
      <w:tblPr>
        <w:tblStyle w:val="OrtaGlgeleme1-Vurgu2"/>
        <w:tblW w:w="5124" w:type="pct"/>
        <w:tblLayout w:type="fixed"/>
        <w:tblLook w:val="04A0" w:firstRow="1" w:lastRow="0" w:firstColumn="1" w:lastColumn="0" w:noHBand="0" w:noVBand="1"/>
      </w:tblPr>
      <w:tblGrid>
        <w:gridCol w:w="2976"/>
        <w:gridCol w:w="1787"/>
        <w:gridCol w:w="3318"/>
        <w:gridCol w:w="1632"/>
      </w:tblGrid>
      <w:tr w:rsidR="0080289C" w:rsidRPr="00560F42" w:rsidTr="003E17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80289C" w:rsidP="009964FB">
            <w:pPr>
              <w:spacing w:before="120" w:after="120"/>
              <w:jc w:val="both"/>
              <w:rPr>
                <w:rFonts w:ascii="Times New Roman" w:hAnsi="Times New Roman"/>
              </w:rPr>
            </w:pPr>
            <w:r w:rsidRPr="00560F42">
              <w:rPr>
                <w:rFonts w:ascii="Times New Roman" w:hAnsi="Times New Roman"/>
              </w:rPr>
              <w:t> </w:t>
            </w:r>
          </w:p>
        </w:tc>
        <w:tc>
          <w:tcPr>
            <w:tcW w:w="920"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2017 Bütçe Tahmini</w:t>
            </w:r>
          </w:p>
        </w:tc>
        <w:tc>
          <w:tcPr>
            <w:tcW w:w="1708"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 xml:space="preserve">2017 </w:t>
            </w:r>
            <w:r w:rsidR="00E70115">
              <w:rPr>
                <w:rFonts w:ascii="Times New Roman" w:hAnsi="Times New Roman"/>
              </w:rPr>
              <w:t>Aralık</w:t>
            </w:r>
            <w:r w:rsidRPr="00560F42">
              <w:rPr>
                <w:rFonts w:ascii="Times New Roman" w:hAnsi="Times New Roman"/>
              </w:rPr>
              <w:t xml:space="preserve"> Ayı Sonu Gerçekleşme Toplamı</w:t>
            </w:r>
          </w:p>
        </w:tc>
        <w:tc>
          <w:tcPr>
            <w:tcW w:w="840"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Gerçekleşme Oranı</w:t>
            </w:r>
          </w:p>
        </w:tc>
      </w:tr>
      <w:tr w:rsidR="0080289C" w:rsidRPr="00560F42" w:rsidTr="003E1788">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80289C" w:rsidP="009964FB">
            <w:pPr>
              <w:spacing w:before="120" w:after="120"/>
              <w:jc w:val="both"/>
              <w:rPr>
                <w:rFonts w:ascii="Times New Roman" w:hAnsi="Times New Roman"/>
              </w:rPr>
            </w:pPr>
            <w:r w:rsidRPr="00560F42">
              <w:rPr>
                <w:rFonts w:ascii="Times New Roman" w:hAnsi="Times New Roman"/>
              </w:rPr>
              <w:t> </w:t>
            </w:r>
          </w:p>
        </w:tc>
        <w:tc>
          <w:tcPr>
            <w:tcW w:w="920"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TL</w:t>
            </w:r>
          </w:p>
        </w:tc>
        <w:tc>
          <w:tcPr>
            <w:tcW w:w="1708"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TL</w:t>
            </w:r>
          </w:p>
        </w:tc>
        <w:tc>
          <w:tcPr>
            <w:tcW w:w="840"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w:t>
            </w:r>
          </w:p>
        </w:tc>
      </w:tr>
      <w:tr w:rsidR="0080289C" w:rsidRPr="00560F42" w:rsidTr="003E1788">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Bütçe Gelirleri Toplamı</w:t>
            </w:r>
          </w:p>
        </w:tc>
        <w:tc>
          <w:tcPr>
            <w:tcW w:w="920"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2"/>
                <w:szCs w:val="22"/>
              </w:rPr>
            </w:pPr>
            <w:r w:rsidRPr="00560F42">
              <w:rPr>
                <w:rFonts w:ascii="Times New Roman" w:hAnsi="Times New Roman"/>
                <w:b/>
                <w:sz w:val="22"/>
                <w:szCs w:val="22"/>
              </w:rPr>
              <w:t>318,385,000.00</w:t>
            </w:r>
          </w:p>
        </w:tc>
        <w:tc>
          <w:tcPr>
            <w:tcW w:w="1708"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2"/>
                <w:szCs w:val="22"/>
              </w:rPr>
            </w:pPr>
            <w:r w:rsidRPr="00560F42">
              <w:rPr>
                <w:rFonts w:ascii="Times New Roman" w:hAnsi="Times New Roman"/>
                <w:b/>
                <w:sz w:val="22"/>
                <w:szCs w:val="22"/>
              </w:rPr>
              <w:t>359,042,043.00</w:t>
            </w:r>
          </w:p>
        </w:tc>
        <w:tc>
          <w:tcPr>
            <w:tcW w:w="840"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2"/>
                <w:szCs w:val="22"/>
              </w:rPr>
            </w:pPr>
            <w:r w:rsidRPr="00560F42">
              <w:rPr>
                <w:rFonts w:ascii="Times New Roman" w:hAnsi="Times New Roman"/>
                <w:b/>
                <w:sz w:val="22"/>
                <w:szCs w:val="22"/>
              </w:rPr>
              <w:t>112.77</w:t>
            </w:r>
          </w:p>
        </w:tc>
      </w:tr>
      <w:tr w:rsidR="0080289C" w:rsidRPr="00560F42" w:rsidTr="003E1788">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 xml:space="preserve">03-Teşebbüs Ve Mülkiyet </w:t>
            </w:r>
            <w:r w:rsidR="003E1788" w:rsidRPr="00560F42">
              <w:rPr>
                <w:rFonts w:ascii="Times New Roman" w:hAnsi="Times New Roman"/>
                <w:b w:val="0"/>
                <w:sz w:val="22"/>
                <w:szCs w:val="22"/>
              </w:rPr>
              <w:t>Gel.</w:t>
            </w:r>
          </w:p>
        </w:tc>
        <w:tc>
          <w:tcPr>
            <w:tcW w:w="920"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15,453,000.00</w:t>
            </w:r>
          </w:p>
        </w:tc>
        <w:tc>
          <w:tcPr>
            <w:tcW w:w="1708"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26,448,551.00</w:t>
            </w:r>
          </w:p>
        </w:tc>
        <w:tc>
          <w:tcPr>
            <w:tcW w:w="840"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171.15</w:t>
            </w:r>
          </w:p>
        </w:tc>
      </w:tr>
      <w:tr w:rsidR="0080289C" w:rsidRPr="00560F42" w:rsidTr="003E1788">
        <w:trPr>
          <w:cnfStyle w:val="000000010000" w:firstRow="0" w:lastRow="0" w:firstColumn="0" w:lastColumn="0" w:oddVBand="0" w:evenVBand="0" w:oddHBand="0" w:evenHBand="1"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3E1788" w:rsidP="009964FB">
            <w:pPr>
              <w:spacing w:before="120" w:after="120"/>
              <w:rPr>
                <w:rFonts w:ascii="Times New Roman" w:hAnsi="Times New Roman"/>
                <w:b w:val="0"/>
                <w:sz w:val="22"/>
                <w:szCs w:val="22"/>
              </w:rPr>
            </w:pPr>
            <w:r w:rsidRPr="00560F42">
              <w:rPr>
                <w:rFonts w:ascii="Times New Roman" w:hAnsi="Times New Roman"/>
                <w:b w:val="0"/>
                <w:sz w:val="22"/>
                <w:szCs w:val="22"/>
              </w:rPr>
              <w:t>04-Alınan Bağış Ve Yard.</w:t>
            </w:r>
          </w:p>
        </w:tc>
        <w:tc>
          <w:tcPr>
            <w:tcW w:w="920"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291,399,000.00</w:t>
            </w:r>
          </w:p>
        </w:tc>
        <w:tc>
          <w:tcPr>
            <w:tcW w:w="1708"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310,491,470.00</w:t>
            </w:r>
          </w:p>
        </w:tc>
        <w:tc>
          <w:tcPr>
            <w:tcW w:w="840"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106.55</w:t>
            </w:r>
          </w:p>
        </w:tc>
      </w:tr>
      <w:tr w:rsidR="0080289C" w:rsidRPr="00560F42" w:rsidTr="003E1788">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noWrap/>
            <w:hideMark/>
          </w:tcPr>
          <w:p w:rsidR="0080289C" w:rsidRPr="00560F42" w:rsidRDefault="0080289C" w:rsidP="009964FB">
            <w:pPr>
              <w:spacing w:before="120" w:after="120"/>
              <w:jc w:val="both"/>
              <w:rPr>
                <w:rFonts w:ascii="Times New Roman" w:hAnsi="Times New Roman"/>
                <w:b w:val="0"/>
                <w:sz w:val="22"/>
                <w:szCs w:val="22"/>
              </w:rPr>
            </w:pPr>
            <w:r w:rsidRPr="00560F42">
              <w:rPr>
                <w:rFonts w:ascii="Times New Roman" w:hAnsi="Times New Roman"/>
                <w:b w:val="0"/>
                <w:sz w:val="22"/>
                <w:szCs w:val="22"/>
              </w:rPr>
              <w:t>05-Diğer Gelirler</w:t>
            </w:r>
          </w:p>
        </w:tc>
        <w:tc>
          <w:tcPr>
            <w:tcW w:w="920"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11,533,000.00</w:t>
            </w:r>
          </w:p>
        </w:tc>
        <w:tc>
          <w:tcPr>
            <w:tcW w:w="1708"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22,102,022.00</w:t>
            </w:r>
          </w:p>
        </w:tc>
        <w:tc>
          <w:tcPr>
            <w:tcW w:w="840"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191.64</w:t>
            </w:r>
          </w:p>
        </w:tc>
      </w:tr>
    </w:tbl>
    <w:p w:rsidR="00261EFB" w:rsidRDefault="00261EFB" w:rsidP="00261EFB"/>
    <w:p w:rsidR="006D4992" w:rsidRDefault="006D4992" w:rsidP="00261EFB"/>
    <w:p w:rsidR="006D4992" w:rsidRPr="00F62BD0" w:rsidRDefault="006D4992" w:rsidP="00261EFB"/>
    <w:p w:rsidR="00261EFB" w:rsidRPr="00F62BD0" w:rsidRDefault="0080289C" w:rsidP="0080289C">
      <w:pPr>
        <w:pStyle w:val="ResimYazs"/>
        <w:rPr>
          <w:b w:val="0"/>
        </w:rPr>
      </w:pPr>
      <w:bookmarkStart w:id="169" w:name="_Toc508094140"/>
      <w:r w:rsidRPr="00F62BD0">
        <w:lastRenderedPageBreak/>
        <w:t xml:space="preserve">Tablo </w:t>
      </w:r>
      <w:fldSimple w:instr=" SEQ Tablo \* ARABIC ">
        <w:r w:rsidR="006B4560">
          <w:rPr>
            <w:noProof/>
          </w:rPr>
          <w:t>54</w:t>
        </w:r>
      </w:fldSimple>
      <w:r w:rsidRPr="00F62BD0">
        <w:t>: Giderler</w:t>
      </w:r>
      <w:bookmarkEnd w:id="169"/>
    </w:p>
    <w:tbl>
      <w:tblPr>
        <w:tblStyle w:val="OrtaGlgeleme1-Vurgu2"/>
        <w:tblW w:w="5000" w:type="pct"/>
        <w:tblLook w:val="04A0" w:firstRow="1" w:lastRow="0" w:firstColumn="1" w:lastColumn="0" w:noHBand="0" w:noVBand="1"/>
      </w:tblPr>
      <w:tblGrid>
        <w:gridCol w:w="3516"/>
        <w:gridCol w:w="1926"/>
        <w:gridCol w:w="2716"/>
        <w:gridCol w:w="1320"/>
      </w:tblGrid>
      <w:tr w:rsidR="0080289C" w:rsidRPr="00560F42" w:rsidTr="0080289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jc w:val="both"/>
              <w:rPr>
                <w:rFonts w:ascii="Times New Roman" w:hAnsi="Times New Roman"/>
                <w:color w:val="000000"/>
              </w:rPr>
            </w:pPr>
            <w:r w:rsidRPr="00560F42">
              <w:rPr>
                <w:rFonts w:ascii="Times New Roman" w:hAnsi="Times New Roman"/>
                <w:color w:val="000000"/>
              </w:rPr>
              <w:t> </w:t>
            </w:r>
          </w:p>
        </w:tc>
        <w:tc>
          <w:tcPr>
            <w:tcW w:w="1249"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2017 Bütçe Başlangıç Ödeneği</w:t>
            </w:r>
          </w:p>
        </w:tc>
        <w:tc>
          <w:tcPr>
            <w:tcW w:w="1275"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 xml:space="preserve">2017 </w:t>
            </w:r>
            <w:r w:rsidR="00E70115">
              <w:rPr>
                <w:rFonts w:ascii="Times New Roman" w:hAnsi="Times New Roman"/>
              </w:rPr>
              <w:t>Aralık</w:t>
            </w:r>
            <w:r w:rsidRPr="00560F42">
              <w:rPr>
                <w:rFonts w:ascii="Times New Roman" w:hAnsi="Times New Roman"/>
              </w:rPr>
              <w:t xml:space="preserve"> Ayı Sonu Gerçekleşme Toplamı</w:t>
            </w:r>
          </w:p>
        </w:tc>
        <w:tc>
          <w:tcPr>
            <w:tcW w:w="898" w:type="pct"/>
            <w:noWrap/>
            <w:hideMark/>
          </w:tcPr>
          <w:p w:rsidR="0080289C" w:rsidRPr="00560F42"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60F42">
              <w:rPr>
                <w:rFonts w:ascii="Times New Roman" w:hAnsi="Times New Roman"/>
              </w:rPr>
              <w:t>Gerçekleşme Oranı</w:t>
            </w:r>
          </w:p>
        </w:tc>
      </w:tr>
      <w:tr w:rsidR="0080289C" w:rsidRPr="00560F42" w:rsidTr="0080289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jc w:val="both"/>
              <w:rPr>
                <w:rFonts w:ascii="Times New Roman" w:hAnsi="Times New Roman"/>
              </w:rPr>
            </w:pPr>
            <w:r w:rsidRPr="00560F42">
              <w:rPr>
                <w:rFonts w:ascii="Times New Roman" w:hAnsi="Times New Roman"/>
              </w:rPr>
              <w:t> </w:t>
            </w:r>
          </w:p>
        </w:tc>
        <w:tc>
          <w:tcPr>
            <w:tcW w:w="1249"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TL</w:t>
            </w:r>
          </w:p>
        </w:tc>
        <w:tc>
          <w:tcPr>
            <w:tcW w:w="1275"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TL</w:t>
            </w:r>
          </w:p>
        </w:tc>
        <w:tc>
          <w:tcPr>
            <w:tcW w:w="898" w:type="pct"/>
            <w:noWrap/>
            <w:hideMark/>
          </w:tcPr>
          <w:p w:rsidR="0080289C" w:rsidRPr="00560F42"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560F42">
              <w:rPr>
                <w:rFonts w:ascii="Times New Roman" w:hAnsi="Times New Roman"/>
                <w:b/>
                <w:bCs/>
                <w:color w:val="000000"/>
              </w:rPr>
              <w:t>%</w:t>
            </w:r>
          </w:p>
        </w:tc>
      </w:tr>
      <w:tr w:rsidR="0080289C" w:rsidRPr="00560F42" w:rsidTr="0080289C">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jc w:val="both"/>
              <w:rPr>
                <w:rFonts w:ascii="Times New Roman" w:hAnsi="Times New Roman"/>
                <w:b w:val="0"/>
                <w:sz w:val="22"/>
                <w:szCs w:val="22"/>
              </w:rPr>
            </w:pPr>
            <w:r w:rsidRPr="00560F42">
              <w:rPr>
                <w:rFonts w:ascii="Times New Roman" w:hAnsi="Times New Roman"/>
                <w:b w:val="0"/>
                <w:sz w:val="22"/>
                <w:szCs w:val="22"/>
              </w:rPr>
              <w:t>Bütçe Giderleri Toplamı</w:t>
            </w:r>
          </w:p>
        </w:tc>
        <w:tc>
          <w:tcPr>
            <w:tcW w:w="1249"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2"/>
                <w:szCs w:val="22"/>
              </w:rPr>
            </w:pPr>
            <w:r w:rsidRPr="00560F42">
              <w:rPr>
                <w:rFonts w:ascii="Times New Roman" w:hAnsi="Times New Roman"/>
                <w:sz w:val="22"/>
                <w:szCs w:val="22"/>
              </w:rPr>
              <w:t>318,385,000.00</w:t>
            </w:r>
          </w:p>
        </w:tc>
        <w:tc>
          <w:tcPr>
            <w:tcW w:w="1275"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2"/>
                <w:szCs w:val="22"/>
              </w:rPr>
            </w:pPr>
            <w:r w:rsidRPr="00560F42">
              <w:rPr>
                <w:rFonts w:ascii="Times New Roman" w:hAnsi="Times New Roman"/>
                <w:sz w:val="22"/>
                <w:szCs w:val="22"/>
              </w:rPr>
              <w:t>325,954,872.37</w:t>
            </w:r>
          </w:p>
        </w:tc>
        <w:tc>
          <w:tcPr>
            <w:tcW w:w="898"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2"/>
                <w:szCs w:val="22"/>
              </w:rPr>
            </w:pPr>
            <w:r w:rsidRPr="00560F42">
              <w:rPr>
                <w:rFonts w:ascii="Times New Roman" w:hAnsi="Times New Roman"/>
                <w:sz w:val="22"/>
                <w:szCs w:val="22"/>
              </w:rPr>
              <w:t>102.38</w:t>
            </w:r>
          </w:p>
        </w:tc>
      </w:tr>
      <w:tr w:rsidR="0080289C" w:rsidRPr="00560F42" w:rsidTr="0080289C">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01-Personel Giderleri</w:t>
            </w:r>
          </w:p>
        </w:tc>
        <w:tc>
          <w:tcPr>
            <w:tcW w:w="1249"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204,754,000.00</w:t>
            </w:r>
          </w:p>
        </w:tc>
        <w:tc>
          <w:tcPr>
            <w:tcW w:w="1275"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203,474,224.95</w:t>
            </w:r>
          </w:p>
        </w:tc>
        <w:tc>
          <w:tcPr>
            <w:tcW w:w="898"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99.37</w:t>
            </w:r>
          </w:p>
        </w:tc>
      </w:tr>
      <w:tr w:rsidR="0080289C" w:rsidRPr="00560F42" w:rsidTr="0080289C">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02-Sosyal Güvenlik Kurumlarına Devlet Primi Giderleri</w:t>
            </w:r>
          </w:p>
        </w:tc>
        <w:tc>
          <w:tcPr>
            <w:tcW w:w="1249"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33,740,000.00</w:t>
            </w:r>
          </w:p>
        </w:tc>
        <w:tc>
          <w:tcPr>
            <w:tcW w:w="1275"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32,690,471.47</w:t>
            </w:r>
          </w:p>
        </w:tc>
        <w:tc>
          <w:tcPr>
            <w:tcW w:w="898"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96.89</w:t>
            </w:r>
          </w:p>
        </w:tc>
      </w:tr>
      <w:tr w:rsidR="0080289C" w:rsidRPr="00560F42" w:rsidTr="0080289C">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03-Mal Ve Hizmet Alım Giderleri</w:t>
            </w:r>
          </w:p>
        </w:tc>
        <w:tc>
          <w:tcPr>
            <w:tcW w:w="1249"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31,668,000.00</w:t>
            </w:r>
          </w:p>
        </w:tc>
        <w:tc>
          <w:tcPr>
            <w:tcW w:w="1275"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42,006,977.26</w:t>
            </w:r>
          </w:p>
        </w:tc>
        <w:tc>
          <w:tcPr>
            <w:tcW w:w="898"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132.60</w:t>
            </w:r>
          </w:p>
        </w:tc>
      </w:tr>
      <w:tr w:rsidR="0080289C" w:rsidRPr="00560F42" w:rsidTr="0080289C">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05-Cari Transferler</w:t>
            </w:r>
          </w:p>
        </w:tc>
        <w:tc>
          <w:tcPr>
            <w:tcW w:w="1249"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8,801,000.00</w:t>
            </w:r>
          </w:p>
        </w:tc>
        <w:tc>
          <w:tcPr>
            <w:tcW w:w="1275"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11,067,052.42</w:t>
            </w:r>
          </w:p>
        </w:tc>
        <w:tc>
          <w:tcPr>
            <w:tcW w:w="898" w:type="pct"/>
            <w:noWrap/>
            <w:vAlign w:val="center"/>
            <w:hideMark/>
          </w:tcPr>
          <w:p w:rsidR="0080289C" w:rsidRPr="00560F42" w:rsidRDefault="0080289C" w:rsidP="009964FB">
            <w:pPr>
              <w:spacing w:before="120" w:after="12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125.75</w:t>
            </w:r>
          </w:p>
        </w:tc>
      </w:tr>
      <w:tr w:rsidR="0080289C" w:rsidRPr="00560F42" w:rsidTr="0080289C">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578" w:type="pct"/>
            <w:noWrap/>
            <w:hideMark/>
          </w:tcPr>
          <w:p w:rsidR="0080289C" w:rsidRPr="00560F42" w:rsidRDefault="0080289C" w:rsidP="009964FB">
            <w:pPr>
              <w:spacing w:before="120" w:after="120"/>
              <w:rPr>
                <w:rFonts w:ascii="Times New Roman" w:hAnsi="Times New Roman"/>
                <w:b w:val="0"/>
                <w:sz w:val="22"/>
                <w:szCs w:val="22"/>
              </w:rPr>
            </w:pPr>
            <w:r w:rsidRPr="00560F42">
              <w:rPr>
                <w:rFonts w:ascii="Times New Roman" w:hAnsi="Times New Roman"/>
                <w:b w:val="0"/>
                <w:sz w:val="22"/>
                <w:szCs w:val="22"/>
              </w:rPr>
              <w:t>06-Sermaye Giderleri</w:t>
            </w:r>
          </w:p>
        </w:tc>
        <w:tc>
          <w:tcPr>
            <w:tcW w:w="1249"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39,422,000.00</w:t>
            </w:r>
          </w:p>
        </w:tc>
        <w:tc>
          <w:tcPr>
            <w:tcW w:w="1275"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36,716,146.27</w:t>
            </w:r>
          </w:p>
        </w:tc>
        <w:tc>
          <w:tcPr>
            <w:tcW w:w="898" w:type="pct"/>
            <w:noWrap/>
            <w:vAlign w:val="center"/>
            <w:hideMark/>
          </w:tcPr>
          <w:p w:rsidR="0080289C" w:rsidRPr="00560F42" w:rsidRDefault="0080289C" w:rsidP="009964F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93.14</w:t>
            </w:r>
          </w:p>
        </w:tc>
      </w:tr>
    </w:tbl>
    <w:p w:rsidR="0080289C" w:rsidRPr="00F62BD0" w:rsidRDefault="0080289C" w:rsidP="00261EFB">
      <w:pPr>
        <w:rPr>
          <w:b/>
        </w:rPr>
        <w:sectPr w:rsidR="0080289C" w:rsidRPr="00F62BD0" w:rsidSect="00B52944">
          <w:pgSz w:w="12240" w:h="15840"/>
          <w:pgMar w:top="1417" w:right="1325" w:bottom="1417" w:left="1417" w:header="709" w:footer="709" w:gutter="0"/>
          <w:cols w:space="708"/>
          <w:noEndnote/>
          <w:titlePg/>
          <w:docGrid w:linePitch="326"/>
        </w:sectPr>
      </w:pPr>
    </w:p>
    <w:p w:rsidR="00261EFB" w:rsidRPr="00F62BD0" w:rsidRDefault="003E13C5" w:rsidP="003E13C5">
      <w:pPr>
        <w:pStyle w:val="ResimYazs"/>
        <w:rPr>
          <w:b w:val="0"/>
          <w:sz w:val="24"/>
          <w:szCs w:val="24"/>
        </w:rPr>
      </w:pPr>
      <w:bookmarkStart w:id="170" w:name="_Toc508094141"/>
      <w:r w:rsidRPr="00F62BD0">
        <w:lastRenderedPageBreak/>
        <w:t xml:space="preserve">Tablo </w:t>
      </w:r>
      <w:fldSimple w:instr=" SEQ Tablo \* ARABIC ">
        <w:r w:rsidR="006B4560">
          <w:rPr>
            <w:noProof/>
          </w:rPr>
          <w:t>55</w:t>
        </w:r>
      </w:fldSimple>
      <w:r w:rsidRPr="00F62BD0">
        <w:t>: Üniversite Bütçesi</w:t>
      </w:r>
      <w:r w:rsidR="003E1788">
        <w:t xml:space="preserve"> (2017)</w:t>
      </w:r>
      <w:bookmarkEnd w:id="170"/>
    </w:p>
    <w:tbl>
      <w:tblPr>
        <w:tblStyle w:val="OrtaGlgeleme1-Vurgu2"/>
        <w:tblpPr w:leftFromText="141" w:rightFromText="141" w:vertAnchor="page" w:horzAnchor="margin" w:tblpXSpec="center" w:tblpY="2933"/>
        <w:tblW w:w="5000" w:type="pct"/>
        <w:tblLook w:val="0260" w:firstRow="1" w:lastRow="1" w:firstColumn="0" w:lastColumn="0" w:noHBand="1" w:noVBand="0"/>
      </w:tblPr>
      <w:tblGrid>
        <w:gridCol w:w="3395"/>
        <w:gridCol w:w="1886"/>
        <w:gridCol w:w="1869"/>
        <w:gridCol w:w="1869"/>
        <w:gridCol w:w="1821"/>
        <w:gridCol w:w="1795"/>
        <w:gridCol w:w="1655"/>
      </w:tblGrid>
      <w:tr w:rsidR="00261EFB" w:rsidRPr="00560F42" w:rsidTr="003E1788">
        <w:trPr>
          <w:cnfStyle w:val="100000000000" w:firstRow="1" w:lastRow="0" w:firstColumn="0" w:lastColumn="0" w:oddVBand="0" w:evenVBand="0" w:oddHBand="0"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5000" w:type="pct"/>
            <w:gridSpan w:val="7"/>
            <w:vAlign w:val="center"/>
          </w:tcPr>
          <w:p w:rsidR="00261EFB" w:rsidRPr="00560F42" w:rsidRDefault="00261EFB" w:rsidP="00E449E9">
            <w:pPr>
              <w:pStyle w:val="TableContents"/>
              <w:jc w:val="center"/>
              <w:rPr>
                <w:rFonts w:ascii="Times New Roman" w:hAnsi="Times New Roman"/>
                <w:b w:val="0"/>
                <w:bCs w:val="0"/>
              </w:rPr>
            </w:pPr>
          </w:p>
          <w:p w:rsidR="00261EFB" w:rsidRPr="00560F42" w:rsidRDefault="00261EFB" w:rsidP="00E449E9">
            <w:pPr>
              <w:pStyle w:val="TableContents"/>
              <w:jc w:val="center"/>
              <w:rPr>
                <w:rFonts w:ascii="Times New Roman" w:hAnsi="Times New Roman"/>
                <w:bCs w:val="0"/>
                <w:color w:val="000000"/>
                <w:sz w:val="28"/>
                <w:szCs w:val="28"/>
              </w:rPr>
            </w:pPr>
            <w:r w:rsidRPr="00560F42">
              <w:rPr>
                <w:rFonts w:ascii="Times New Roman" w:hAnsi="Times New Roman"/>
                <w:bCs w:val="0"/>
                <w:color w:val="000000"/>
                <w:sz w:val="28"/>
                <w:szCs w:val="28"/>
              </w:rPr>
              <w:t>ÜNİVERSİTE BÜTÇESİ</w:t>
            </w:r>
          </w:p>
          <w:p w:rsidR="00261EFB" w:rsidRPr="00560F42" w:rsidRDefault="00261EFB" w:rsidP="00E449E9">
            <w:pPr>
              <w:pStyle w:val="TableContents"/>
              <w:jc w:val="center"/>
              <w:rPr>
                <w:rFonts w:ascii="Times New Roman" w:hAnsi="Times New Roman"/>
                <w:b w:val="0"/>
                <w:bCs w:val="0"/>
              </w:rPr>
            </w:pPr>
          </w:p>
        </w:tc>
      </w:tr>
      <w:tr w:rsidR="00261EFB" w:rsidRPr="00560F42" w:rsidTr="003E1788">
        <w:trPr>
          <w:trHeight w:val="207"/>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pStyle w:val="Balk7"/>
              <w:jc w:val="center"/>
              <w:outlineLvl w:val="6"/>
              <w:rPr>
                <w:rFonts w:ascii="Times New Roman" w:hAnsi="Times New Roman"/>
                <w:i w:val="0"/>
                <w:sz w:val="22"/>
                <w:szCs w:val="22"/>
              </w:rPr>
            </w:pPr>
          </w:p>
        </w:tc>
        <w:tc>
          <w:tcPr>
            <w:tcW w:w="660" w:type="pct"/>
            <w:vAlign w:val="center"/>
          </w:tcPr>
          <w:p w:rsidR="00261EFB" w:rsidRPr="00560F42" w:rsidRDefault="00261EFB" w:rsidP="00E449E9">
            <w:pPr>
              <w:ind w:left="792" w:hanging="79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560F42">
              <w:rPr>
                <w:rFonts w:ascii="Times New Roman" w:hAnsi="Times New Roman"/>
                <w:b/>
                <w:color w:val="000000"/>
              </w:rPr>
              <w:t>2017</w:t>
            </w:r>
          </w:p>
          <w:p w:rsidR="00261EFB" w:rsidRPr="00560F42" w:rsidRDefault="00261EFB" w:rsidP="00E449E9">
            <w:pPr>
              <w:ind w:left="792" w:hanging="792"/>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560F42">
              <w:rPr>
                <w:rFonts w:ascii="Times New Roman" w:hAnsi="Times New Roman"/>
                <w:b/>
                <w:color w:val="000000"/>
              </w:rPr>
              <w:t>Bütçe Başlangıç</w:t>
            </w:r>
          </w:p>
          <w:p w:rsidR="00261EFB" w:rsidRPr="00560F42" w:rsidRDefault="00261EFB" w:rsidP="00E449E9">
            <w:pPr>
              <w:ind w:left="792" w:hanging="79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rPr>
            </w:pPr>
            <w:r w:rsidRPr="00560F42">
              <w:rPr>
                <w:rFonts w:ascii="Times New Roman" w:hAnsi="Times New Roman"/>
                <w:b/>
                <w:color w:val="000000"/>
              </w:rPr>
              <w:t>Ödeneği</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3E1788" w:rsidRPr="00560F42" w:rsidRDefault="003E1788" w:rsidP="00E449E9">
            <w:pPr>
              <w:jc w:val="center"/>
              <w:rPr>
                <w:rFonts w:ascii="Times New Roman" w:hAnsi="Times New Roman"/>
                <w:b/>
                <w:color w:val="000000"/>
                <w:sz w:val="22"/>
                <w:szCs w:val="22"/>
              </w:rPr>
            </w:pPr>
          </w:p>
          <w:p w:rsidR="00261EFB" w:rsidRPr="00560F42" w:rsidRDefault="00261EFB" w:rsidP="00E449E9">
            <w:pPr>
              <w:jc w:val="center"/>
              <w:rPr>
                <w:rFonts w:ascii="Times New Roman" w:hAnsi="Times New Roman"/>
                <w:b/>
                <w:color w:val="000000"/>
                <w:sz w:val="22"/>
                <w:szCs w:val="22"/>
              </w:rPr>
            </w:pPr>
            <w:r w:rsidRPr="00560F42">
              <w:rPr>
                <w:rFonts w:ascii="Times New Roman" w:hAnsi="Times New Roman"/>
                <w:b/>
                <w:color w:val="000000"/>
                <w:sz w:val="22"/>
                <w:szCs w:val="22"/>
              </w:rPr>
              <w:t>Eklenen</w:t>
            </w:r>
          </w:p>
          <w:p w:rsidR="00261EFB" w:rsidRPr="00560F42" w:rsidRDefault="00261EFB" w:rsidP="00E449E9">
            <w:pPr>
              <w:jc w:val="center"/>
              <w:rPr>
                <w:rFonts w:ascii="Times New Roman" w:hAnsi="Times New Roman"/>
                <w:b/>
                <w:color w:val="000000"/>
                <w:sz w:val="22"/>
                <w:szCs w:val="22"/>
              </w:rPr>
            </w:pPr>
          </w:p>
        </w:tc>
        <w:tc>
          <w:tcPr>
            <w:tcW w:w="654" w:type="pct"/>
            <w:vAlign w:val="center"/>
          </w:tcPr>
          <w:p w:rsidR="003E1788" w:rsidRPr="00560F42" w:rsidRDefault="003E1788" w:rsidP="00E449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rPr>
            </w:pPr>
          </w:p>
          <w:p w:rsidR="00261EFB" w:rsidRPr="00560F42" w:rsidRDefault="00261EFB" w:rsidP="00E449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rPr>
            </w:pPr>
            <w:r w:rsidRPr="00560F42">
              <w:rPr>
                <w:rFonts w:ascii="Times New Roman" w:hAnsi="Times New Roman"/>
                <w:b/>
                <w:color w:val="000000"/>
                <w:sz w:val="22"/>
                <w:szCs w:val="22"/>
              </w:rPr>
              <w:t>Düşülen</w:t>
            </w:r>
          </w:p>
          <w:p w:rsidR="00261EFB" w:rsidRPr="00560F42" w:rsidRDefault="00261EFB" w:rsidP="00E449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261EFB" w:rsidP="00E449E9">
            <w:pPr>
              <w:jc w:val="center"/>
              <w:rPr>
                <w:rFonts w:ascii="Times New Roman" w:hAnsi="Times New Roman"/>
                <w:b/>
                <w:color w:val="000000"/>
                <w:sz w:val="22"/>
                <w:szCs w:val="22"/>
              </w:rPr>
            </w:pPr>
            <w:r w:rsidRPr="00560F42">
              <w:rPr>
                <w:rFonts w:ascii="Times New Roman" w:hAnsi="Times New Roman"/>
                <w:b/>
                <w:color w:val="000000"/>
                <w:sz w:val="22"/>
                <w:szCs w:val="22"/>
              </w:rPr>
              <w:t>Toplam Ödenek</w:t>
            </w:r>
          </w:p>
        </w:tc>
        <w:tc>
          <w:tcPr>
            <w:tcW w:w="628" w:type="pct"/>
            <w:vAlign w:val="center"/>
          </w:tcPr>
          <w:p w:rsidR="00261EFB" w:rsidRPr="00560F42" w:rsidRDefault="00261EFB" w:rsidP="00E449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rPr>
            </w:pPr>
            <w:r w:rsidRPr="00560F42">
              <w:rPr>
                <w:rFonts w:ascii="Times New Roman" w:hAnsi="Times New Roman"/>
                <w:b/>
                <w:color w:val="000000"/>
                <w:sz w:val="22"/>
                <w:szCs w:val="22"/>
              </w:rPr>
              <w:t>Harcama</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3E1788" w:rsidRPr="00560F42" w:rsidRDefault="003E1788" w:rsidP="00E449E9">
            <w:pPr>
              <w:jc w:val="center"/>
              <w:rPr>
                <w:rFonts w:ascii="Times New Roman" w:hAnsi="Times New Roman"/>
                <w:b/>
                <w:color w:val="000000"/>
                <w:sz w:val="22"/>
                <w:szCs w:val="22"/>
              </w:rPr>
            </w:pPr>
          </w:p>
          <w:p w:rsidR="00261EFB" w:rsidRPr="00560F42" w:rsidRDefault="00261EFB" w:rsidP="00E449E9">
            <w:pPr>
              <w:jc w:val="center"/>
              <w:rPr>
                <w:rFonts w:ascii="Times New Roman" w:hAnsi="Times New Roman"/>
                <w:b/>
                <w:color w:val="000000"/>
                <w:sz w:val="22"/>
                <w:szCs w:val="22"/>
              </w:rPr>
            </w:pPr>
            <w:r w:rsidRPr="00560F42">
              <w:rPr>
                <w:rFonts w:ascii="Times New Roman" w:hAnsi="Times New Roman"/>
                <w:b/>
                <w:color w:val="000000"/>
                <w:sz w:val="22"/>
                <w:szCs w:val="22"/>
              </w:rPr>
              <w:t>Kalan</w:t>
            </w:r>
          </w:p>
          <w:p w:rsidR="00261EFB" w:rsidRPr="00560F42" w:rsidRDefault="00261EFB" w:rsidP="00E449E9">
            <w:pPr>
              <w:jc w:val="center"/>
              <w:rPr>
                <w:rFonts w:ascii="Times New Roman" w:hAnsi="Times New Roman"/>
                <w:b/>
                <w:color w:val="000000"/>
                <w:sz w:val="22"/>
                <w:szCs w:val="22"/>
              </w:rPr>
            </w:pPr>
          </w:p>
        </w:tc>
      </w:tr>
      <w:tr w:rsidR="00261EFB" w:rsidRPr="00560F42" w:rsidTr="003E1788">
        <w:trPr>
          <w:trHeight w:val="667"/>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rPr>
                <w:rFonts w:ascii="Times New Roman" w:hAnsi="Times New Roman"/>
                <w:b/>
                <w:color w:val="000000"/>
                <w:sz w:val="22"/>
                <w:szCs w:val="22"/>
              </w:rPr>
            </w:pPr>
            <w:r w:rsidRPr="00560F42">
              <w:rPr>
                <w:rFonts w:ascii="Times New Roman" w:hAnsi="Times New Roman"/>
                <w:b/>
                <w:color w:val="000000"/>
                <w:sz w:val="22"/>
                <w:szCs w:val="22"/>
              </w:rPr>
              <w:t>01- Personel Giderleri</w:t>
            </w:r>
          </w:p>
        </w:tc>
        <w:tc>
          <w:tcPr>
            <w:tcW w:w="660"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204.754.000,00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7.089.393,80</w:t>
            </w:r>
          </w:p>
        </w:tc>
        <w:tc>
          <w:tcPr>
            <w:tcW w:w="654"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3.673.200,00</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9964FB"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208.170.193,80</w:t>
            </w:r>
          </w:p>
        </w:tc>
        <w:tc>
          <w:tcPr>
            <w:tcW w:w="628" w:type="pct"/>
            <w:vAlign w:val="center"/>
          </w:tcPr>
          <w:p w:rsidR="00261EFB" w:rsidRPr="00560F42" w:rsidRDefault="009964FB"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203.474.224,95</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9964FB"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679.468,85</w:t>
            </w:r>
          </w:p>
        </w:tc>
      </w:tr>
      <w:tr w:rsidR="00261EFB" w:rsidRPr="00560F42" w:rsidTr="003E1788">
        <w:trPr>
          <w:trHeight w:val="704"/>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rPr>
                <w:rFonts w:ascii="Times New Roman" w:hAnsi="Times New Roman"/>
                <w:b/>
                <w:color w:val="000000"/>
                <w:sz w:val="22"/>
                <w:szCs w:val="22"/>
              </w:rPr>
            </w:pPr>
            <w:r w:rsidRPr="00560F42">
              <w:rPr>
                <w:rFonts w:ascii="Times New Roman" w:hAnsi="Times New Roman"/>
                <w:b/>
                <w:color w:val="000000"/>
                <w:sz w:val="22"/>
                <w:szCs w:val="22"/>
              </w:rPr>
              <w:t>02- Sos. Güv. Kur. D. Prim. Gid</w:t>
            </w:r>
          </w:p>
        </w:tc>
        <w:tc>
          <w:tcPr>
            <w:tcW w:w="660" w:type="pct"/>
            <w:vAlign w:val="center"/>
          </w:tcPr>
          <w:p w:rsidR="00261EFB" w:rsidRPr="00560F42" w:rsidRDefault="00EE535F" w:rsidP="00E449E9">
            <w:pPr>
              <w:pStyle w:val="TableContent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33.740.000,00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518.505,00</w:t>
            </w:r>
          </w:p>
        </w:tc>
        <w:tc>
          <w:tcPr>
            <w:tcW w:w="654" w:type="pct"/>
            <w:vAlign w:val="center"/>
          </w:tcPr>
          <w:p w:rsidR="00261EFB" w:rsidRPr="00560F42" w:rsidRDefault="00EE535F" w:rsidP="00EE53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34.258.505,00</w:t>
            </w:r>
          </w:p>
        </w:tc>
        <w:tc>
          <w:tcPr>
            <w:tcW w:w="628"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32.690.471,47</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118.944,53</w:t>
            </w:r>
          </w:p>
        </w:tc>
      </w:tr>
      <w:tr w:rsidR="00261EFB" w:rsidRPr="00560F42" w:rsidTr="003E1788">
        <w:trPr>
          <w:trHeight w:val="687"/>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rPr>
                <w:rFonts w:ascii="Times New Roman" w:hAnsi="Times New Roman"/>
                <w:b/>
                <w:color w:val="000000"/>
                <w:sz w:val="22"/>
                <w:szCs w:val="22"/>
              </w:rPr>
            </w:pPr>
            <w:r w:rsidRPr="00560F42">
              <w:rPr>
                <w:rFonts w:ascii="Times New Roman" w:hAnsi="Times New Roman"/>
                <w:b/>
                <w:color w:val="000000"/>
                <w:sz w:val="22"/>
                <w:szCs w:val="22"/>
              </w:rPr>
              <w:t>03- Mal ve Hizmet Alımları</w:t>
            </w:r>
          </w:p>
        </w:tc>
        <w:tc>
          <w:tcPr>
            <w:tcW w:w="660" w:type="pct"/>
            <w:vAlign w:val="center"/>
          </w:tcPr>
          <w:p w:rsidR="00261EFB" w:rsidRPr="00560F42" w:rsidRDefault="00EE535F" w:rsidP="00E449E9">
            <w:pPr>
              <w:pStyle w:val="TableContent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31.668.000,00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13.487.512,29</w:t>
            </w:r>
          </w:p>
        </w:tc>
        <w:tc>
          <w:tcPr>
            <w:tcW w:w="654"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181.000,00</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44.974.512,29</w:t>
            </w:r>
          </w:p>
        </w:tc>
        <w:tc>
          <w:tcPr>
            <w:tcW w:w="628"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42.006.977,26</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2.797.995,03</w:t>
            </w:r>
          </w:p>
        </w:tc>
      </w:tr>
      <w:tr w:rsidR="00261EFB" w:rsidRPr="00560F42" w:rsidTr="003E1788">
        <w:trPr>
          <w:trHeight w:val="711"/>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rPr>
                <w:rFonts w:ascii="Times New Roman" w:hAnsi="Times New Roman"/>
                <w:b/>
                <w:color w:val="000000"/>
                <w:sz w:val="22"/>
                <w:szCs w:val="22"/>
              </w:rPr>
            </w:pPr>
            <w:r w:rsidRPr="00560F42">
              <w:rPr>
                <w:rFonts w:ascii="Times New Roman" w:hAnsi="Times New Roman"/>
                <w:b/>
                <w:color w:val="000000"/>
                <w:sz w:val="22"/>
                <w:szCs w:val="22"/>
              </w:rPr>
              <w:t>05- Cari Transferler</w:t>
            </w:r>
          </w:p>
        </w:tc>
        <w:tc>
          <w:tcPr>
            <w:tcW w:w="660" w:type="pct"/>
            <w:vAlign w:val="center"/>
          </w:tcPr>
          <w:p w:rsidR="00261EFB" w:rsidRPr="00560F42" w:rsidRDefault="00EE535F" w:rsidP="00E449E9">
            <w:pPr>
              <w:pStyle w:val="TableContent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8.801.000,00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3.159.375,00</w:t>
            </w:r>
          </w:p>
        </w:tc>
        <w:tc>
          <w:tcPr>
            <w:tcW w:w="654" w:type="pct"/>
            <w:vAlign w:val="center"/>
          </w:tcPr>
          <w:p w:rsidR="00261EFB" w:rsidRPr="00560F42" w:rsidRDefault="00EE535F" w:rsidP="00EE53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11.960.375,00</w:t>
            </w:r>
          </w:p>
        </w:tc>
        <w:tc>
          <w:tcPr>
            <w:tcW w:w="628"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11.067.052,42</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893.322,58</w:t>
            </w:r>
          </w:p>
        </w:tc>
      </w:tr>
      <w:tr w:rsidR="00261EFB" w:rsidRPr="00560F42" w:rsidTr="003E1788">
        <w:trPr>
          <w:trHeight w:val="594"/>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rPr>
                <w:rFonts w:ascii="Times New Roman" w:hAnsi="Times New Roman"/>
                <w:b/>
                <w:color w:val="000000"/>
                <w:sz w:val="22"/>
                <w:szCs w:val="22"/>
              </w:rPr>
            </w:pPr>
            <w:r w:rsidRPr="00560F42">
              <w:rPr>
                <w:rFonts w:ascii="Times New Roman" w:hAnsi="Times New Roman"/>
                <w:b/>
                <w:color w:val="000000"/>
                <w:sz w:val="22"/>
                <w:szCs w:val="22"/>
              </w:rPr>
              <w:t>06- Sermaye Giderleri</w:t>
            </w:r>
          </w:p>
        </w:tc>
        <w:tc>
          <w:tcPr>
            <w:tcW w:w="660" w:type="pct"/>
            <w:vAlign w:val="center"/>
          </w:tcPr>
          <w:p w:rsidR="00261EFB" w:rsidRPr="00560F42" w:rsidRDefault="00EE535F" w:rsidP="00E449E9">
            <w:pPr>
              <w:pStyle w:val="TableContent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560F42">
              <w:rPr>
                <w:rFonts w:ascii="Times New Roman" w:hAnsi="Times New Roman"/>
                <w:color w:val="000000"/>
                <w:sz w:val="22"/>
                <w:szCs w:val="22"/>
              </w:rPr>
              <w:t>39.422.000,00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19.540.200,00</w:t>
            </w:r>
          </w:p>
        </w:tc>
        <w:tc>
          <w:tcPr>
            <w:tcW w:w="654"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58.962.200,00</w:t>
            </w:r>
          </w:p>
        </w:tc>
        <w:tc>
          <w:tcPr>
            <w:tcW w:w="628" w:type="pct"/>
            <w:vAlign w:val="center"/>
          </w:tcPr>
          <w:p w:rsidR="00261EFB" w:rsidRPr="00560F42" w:rsidRDefault="00EE535F" w:rsidP="00E449E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2"/>
                <w:szCs w:val="22"/>
              </w:rPr>
            </w:pPr>
            <w:r w:rsidRPr="00560F42">
              <w:rPr>
                <w:rFonts w:ascii="Times New Roman" w:hAnsi="Times New Roman"/>
                <w:bCs/>
                <w:color w:val="000000"/>
                <w:sz w:val="22"/>
                <w:szCs w:val="22"/>
              </w:rPr>
              <w:t>36.716.146,27</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EE535F" w:rsidP="00E449E9">
            <w:pPr>
              <w:jc w:val="right"/>
              <w:rPr>
                <w:rFonts w:ascii="Times New Roman" w:hAnsi="Times New Roman"/>
                <w:bCs/>
                <w:color w:val="000000"/>
                <w:sz w:val="22"/>
                <w:szCs w:val="22"/>
              </w:rPr>
            </w:pPr>
            <w:r w:rsidRPr="00560F42">
              <w:rPr>
                <w:rFonts w:ascii="Times New Roman" w:hAnsi="Times New Roman"/>
                <w:bCs/>
                <w:color w:val="000000"/>
                <w:sz w:val="22"/>
                <w:szCs w:val="22"/>
              </w:rPr>
              <w:t>22.246.053,73</w:t>
            </w:r>
          </w:p>
        </w:tc>
      </w:tr>
      <w:tr w:rsidR="00261EFB" w:rsidRPr="00560F42" w:rsidTr="003E1788">
        <w:trPr>
          <w:cnfStyle w:val="010000000000" w:firstRow="0" w:lastRow="1" w:firstColumn="0" w:lastColumn="0" w:oddVBand="0" w:evenVBand="0" w:oddHBand="0" w:evenHBand="0" w:firstRowFirstColumn="0" w:firstRowLastColumn="0" w:lastRowFirstColumn="0" w:lastRowLastColumn="0"/>
          <w:trHeight w:val="658"/>
        </w:trPr>
        <w:tc>
          <w:tcPr>
            <w:cnfStyle w:val="000010000000" w:firstRow="0" w:lastRow="0" w:firstColumn="0" w:lastColumn="0" w:oddVBand="1" w:evenVBand="0" w:oddHBand="0" w:evenHBand="0" w:firstRowFirstColumn="0" w:firstRowLastColumn="0" w:lastRowFirstColumn="0" w:lastRowLastColumn="0"/>
            <w:tcW w:w="1188" w:type="pct"/>
            <w:vAlign w:val="center"/>
          </w:tcPr>
          <w:p w:rsidR="00261EFB" w:rsidRPr="00560F42" w:rsidRDefault="00261EFB" w:rsidP="00E449E9">
            <w:pPr>
              <w:jc w:val="right"/>
              <w:rPr>
                <w:rFonts w:ascii="Times New Roman" w:hAnsi="Times New Roman"/>
                <w:bCs w:val="0"/>
                <w:color w:val="000000"/>
                <w:sz w:val="22"/>
                <w:szCs w:val="22"/>
              </w:rPr>
            </w:pPr>
            <w:r w:rsidRPr="00560F42">
              <w:rPr>
                <w:rFonts w:ascii="Times New Roman" w:hAnsi="Times New Roman"/>
                <w:bCs w:val="0"/>
                <w:color w:val="000000"/>
                <w:sz w:val="22"/>
                <w:szCs w:val="22"/>
              </w:rPr>
              <w:t>TOPLAM</w:t>
            </w:r>
          </w:p>
        </w:tc>
        <w:tc>
          <w:tcPr>
            <w:tcW w:w="660" w:type="pct"/>
            <w:vAlign w:val="center"/>
          </w:tcPr>
          <w:p w:rsidR="00261EFB" w:rsidRPr="00560F42" w:rsidRDefault="00EE535F" w:rsidP="00E449E9">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bCs w:val="0"/>
                <w:color w:val="000000"/>
                <w:sz w:val="22"/>
                <w:szCs w:val="22"/>
              </w:rPr>
            </w:pPr>
            <w:r w:rsidRPr="00560F42">
              <w:rPr>
                <w:rFonts w:ascii="Times New Roman" w:hAnsi="Times New Roman"/>
                <w:bCs w:val="0"/>
                <w:color w:val="000000"/>
                <w:sz w:val="22"/>
                <w:szCs w:val="22"/>
              </w:rPr>
              <w:t>318.385.000,00</w:t>
            </w:r>
          </w:p>
        </w:tc>
        <w:tc>
          <w:tcPr>
            <w:cnfStyle w:val="000010000000" w:firstRow="0" w:lastRow="0" w:firstColumn="0" w:lastColumn="0" w:oddVBand="1" w:evenVBand="0" w:oddHBand="0" w:evenHBand="0" w:firstRowFirstColumn="0" w:firstRowLastColumn="0" w:lastRowFirstColumn="0" w:lastRowLastColumn="0"/>
            <w:tcW w:w="654" w:type="pct"/>
            <w:vAlign w:val="center"/>
          </w:tcPr>
          <w:p w:rsidR="00261EFB" w:rsidRPr="00560F42" w:rsidRDefault="00EE535F" w:rsidP="00E449E9">
            <w:pPr>
              <w:jc w:val="right"/>
              <w:rPr>
                <w:rFonts w:ascii="Times New Roman" w:hAnsi="Times New Roman"/>
                <w:bCs w:val="0"/>
                <w:color w:val="000000"/>
                <w:sz w:val="22"/>
                <w:szCs w:val="22"/>
              </w:rPr>
            </w:pPr>
            <w:r w:rsidRPr="00560F42">
              <w:rPr>
                <w:rFonts w:ascii="Times New Roman" w:hAnsi="Times New Roman"/>
                <w:bCs w:val="0"/>
                <w:color w:val="000000"/>
                <w:sz w:val="22"/>
                <w:szCs w:val="22"/>
              </w:rPr>
              <w:t>43.794.986,09</w:t>
            </w:r>
          </w:p>
        </w:tc>
        <w:tc>
          <w:tcPr>
            <w:tcW w:w="654" w:type="pct"/>
            <w:vAlign w:val="center"/>
          </w:tcPr>
          <w:p w:rsidR="00261EFB" w:rsidRPr="00560F42" w:rsidRDefault="00EE535F" w:rsidP="00E449E9">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bCs w:val="0"/>
                <w:color w:val="000000"/>
                <w:sz w:val="22"/>
                <w:szCs w:val="22"/>
              </w:rPr>
            </w:pPr>
            <w:r w:rsidRPr="00560F42">
              <w:rPr>
                <w:rFonts w:ascii="Times New Roman" w:hAnsi="Times New Roman"/>
                <w:bCs w:val="0"/>
                <w:color w:val="000000"/>
                <w:sz w:val="22"/>
                <w:szCs w:val="22"/>
              </w:rPr>
              <w:t>3.854.200,00</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261EFB" w:rsidRPr="00560F42" w:rsidRDefault="00EE535F" w:rsidP="00E449E9">
            <w:pPr>
              <w:jc w:val="right"/>
              <w:rPr>
                <w:rFonts w:ascii="Times New Roman" w:hAnsi="Times New Roman"/>
                <w:bCs w:val="0"/>
                <w:color w:val="000000"/>
                <w:sz w:val="22"/>
                <w:szCs w:val="22"/>
              </w:rPr>
            </w:pPr>
            <w:r w:rsidRPr="00560F42">
              <w:rPr>
                <w:rFonts w:ascii="Times New Roman" w:hAnsi="Times New Roman"/>
                <w:bCs w:val="0"/>
                <w:color w:val="000000"/>
                <w:sz w:val="22"/>
                <w:szCs w:val="22"/>
              </w:rPr>
              <w:t>358.325.786,09</w:t>
            </w:r>
          </w:p>
        </w:tc>
        <w:tc>
          <w:tcPr>
            <w:tcW w:w="628" w:type="pct"/>
            <w:vAlign w:val="center"/>
          </w:tcPr>
          <w:p w:rsidR="00261EFB" w:rsidRPr="00560F42" w:rsidRDefault="00EE535F" w:rsidP="00E449E9">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bCs w:val="0"/>
                <w:color w:val="000000"/>
                <w:sz w:val="22"/>
                <w:szCs w:val="22"/>
              </w:rPr>
            </w:pPr>
            <w:r w:rsidRPr="00560F42">
              <w:rPr>
                <w:rFonts w:ascii="Times New Roman" w:hAnsi="Times New Roman"/>
                <w:bCs w:val="0"/>
                <w:color w:val="000000"/>
                <w:sz w:val="22"/>
                <w:szCs w:val="22"/>
              </w:rPr>
              <w:t>325.954.872,37</w:t>
            </w:r>
          </w:p>
        </w:tc>
        <w:tc>
          <w:tcPr>
            <w:cnfStyle w:val="000010000000" w:firstRow="0" w:lastRow="0" w:firstColumn="0" w:lastColumn="0" w:oddVBand="1" w:evenVBand="0" w:oddHBand="0" w:evenHBand="0" w:firstRowFirstColumn="0" w:firstRowLastColumn="0" w:lastRowFirstColumn="0" w:lastRowLastColumn="0"/>
            <w:tcW w:w="579" w:type="pct"/>
            <w:vAlign w:val="center"/>
          </w:tcPr>
          <w:p w:rsidR="00261EFB" w:rsidRPr="00560F42" w:rsidRDefault="00EE535F" w:rsidP="00E449E9">
            <w:pPr>
              <w:jc w:val="right"/>
              <w:rPr>
                <w:rFonts w:ascii="Times New Roman" w:hAnsi="Times New Roman"/>
                <w:bCs w:val="0"/>
                <w:color w:val="000000"/>
                <w:sz w:val="22"/>
                <w:szCs w:val="22"/>
              </w:rPr>
            </w:pPr>
            <w:r w:rsidRPr="00560F42">
              <w:rPr>
                <w:rFonts w:ascii="Times New Roman" w:hAnsi="Times New Roman"/>
                <w:bCs w:val="0"/>
                <w:color w:val="000000"/>
                <w:sz w:val="22"/>
                <w:szCs w:val="22"/>
              </w:rPr>
              <w:t>26.735.784,72</w:t>
            </w:r>
          </w:p>
        </w:tc>
      </w:tr>
    </w:tbl>
    <w:p w:rsidR="00261EFB" w:rsidRPr="00F62BD0" w:rsidRDefault="00261EFB" w:rsidP="00261EFB">
      <w:pPr>
        <w:rPr>
          <w:b/>
        </w:rPr>
        <w:sectPr w:rsidR="00261EFB" w:rsidRPr="00F62BD0" w:rsidSect="00B52944">
          <w:headerReference w:type="default" r:id="rId35"/>
          <w:footerReference w:type="default" r:id="rId36"/>
          <w:pgSz w:w="15840" w:h="12240" w:orient="landscape"/>
          <w:pgMar w:top="1170" w:right="900" w:bottom="1412" w:left="630" w:header="709" w:footer="709" w:gutter="0"/>
          <w:pgNumType w:chapStyle="1"/>
          <w:cols w:space="708"/>
          <w:noEndnote/>
          <w:docGrid w:linePitch="326"/>
        </w:sectPr>
      </w:pPr>
    </w:p>
    <w:p w:rsidR="00261EFB" w:rsidRPr="00F62BD0" w:rsidRDefault="00261EFB" w:rsidP="00261EFB">
      <w:pPr>
        <w:pStyle w:val="ResimYazs"/>
        <w:ind w:left="142"/>
        <w:rPr>
          <w:b w:val="0"/>
          <w:sz w:val="24"/>
          <w:szCs w:val="24"/>
        </w:rPr>
      </w:pPr>
    </w:p>
    <w:tbl>
      <w:tblPr>
        <w:tblStyle w:val="AkListe-Vurgu2"/>
        <w:tblpPr w:leftFromText="141" w:rightFromText="141" w:vertAnchor="page" w:horzAnchor="margin" w:tblpY="2506"/>
        <w:tblW w:w="12214" w:type="dxa"/>
        <w:tblLayout w:type="fixed"/>
        <w:tblLook w:val="0220" w:firstRow="1" w:lastRow="0" w:firstColumn="0" w:lastColumn="0" w:noHBand="1" w:noVBand="0"/>
      </w:tblPr>
      <w:tblGrid>
        <w:gridCol w:w="2966"/>
        <w:gridCol w:w="1717"/>
        <w:gridCol w:w="1833"/>
        <w:gridCol w:w="1701"/>
        <w:gridCol w:w="2173"/>
        <w:gridCol w:w="1824"/>
      </w:tblGrid>
      <w:tr w:rsidR="00261EFB" w:rsidRPr="00F62BD0" w:rsidTr="003E1788">
        <w:trPr>
          <w:cnfStyle w:val="100000000000" w:firstRow="1" w:lastRow="0" w:firstColumn="0" w:lastColumn="0" w:oddVBand="0" w:evenVBand="0" w:oddHBand="0"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12214" w:type="dxa"/>
            <w:gridSpan w:val="6"/>
            <w:vAlign w:val="center"/>
          </w:tcPr>
          <w:p w:rsidR="00261EFB" w:rsidRPr="00F62BD0" w:rsidRDefault="00261EFB" w:rsidP="00E449E9">
            <w:pPr>
              <w:pStyle w:val="TableContents"/>
              <w:jc w:val="center"/>
              <w:rPr>
                <w:b w:val="0"/>
                <w:bCs w:val="0"/>
              </w:rPr>
            </w:pPr>
          </w:p>
          <w:p w:rsidR="00261EFB" w:rsidRPr="005B7376" w:rsidRDefault="00261EFB" w:rsidP="00E449E9">
            <w:pPr>
              <w:pStyle w:val="TableContents"/>
              <w:jc w:val="center"/>
              <w:rPr>
                <w:bCs w:val="0"/>
                <w:sz w:val="24"/>
                <w:szCs w:val="24"/>
              </w:rPr>
            </w:pPr>
            <w:r w:rsidRPr="005B7376">
              <w:rPr>
                <w:sz w:val="24"/>
                <w:szCs w:val="24"/>
              </w:rPr>
              <w:t>Öz Gelir</w:t>
            </w:r>
          </w:p>
        </w:tc>
      </w:tr>
      <w:tr w:rsidR="00261EFB" w:rsidRPr="00F62BD0" w:rsidTr="003E1788">
        <w:trPr>
          <w:trHeight w:val="566"/>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pStyle w:val="Balk7"/>
              <w:jc w:val="center"/>
              <w:outlineLvl w:val="6"/>
              <w:rPr>
                <w:rFonts w:ascii="Times New Roman" w:hAnsi="Times New Roman"/>
                <w:i w:val="0"/>
                <w:sz w:val="22"/>
                <w:szCs w:val="22"/>
              </w:rPr>
            </w:pPr>
          </w:p>
        </w:tc>
        <w:tc>
          <w:tcPr>
            <w:tcW w:w="1717" w:type="dxa"/>
            <w:vAlign w:val="center"/>
          </w:tcPr>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2017</w:t>
            </w:r>
          </w:p>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Bütçe Başlangıç</w:t>
            </w:r>
          </w:p>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 xml:space="preserve">Ödeneği </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F62BD0" w:rsidRDefault="00261EFB" w:rsidP="00E449E9">
            <w:pPr>
              <w:jc w:val="center"/>
              <w:rPr>
                <w:sz w:val="22"/>
                <w:szCs w:val="22"/>
              </w:rPr>
            </w:pPr>
            <w:r w:rsidRPr="00F62BD0">
              <w:rPr>
                <w:sz w:val="22"/>
                <w:szCs w:val="22"/>
              </w:rPr>
              <w:t xml:space="preserve">2017 Yılı </w:t>
            </w:r>
          </w:p>
          <w:p w:rsidR="00261EFB" w:rsidRPr="00F62BD0" w:rsidRDefault="00261EFB" w:rsidP="00E449E9">
            <w:pPr>
              <w:jc w:val="center"/>
              <w:rPr>
                <w:sz w:val="22"/>
                <w:szCs w:val="22"/>
              </w:rPr>
            </w:pPr>
            <w:r w:rsidRPr="00F62BD0">
              <w:rPr>
                <w:sz w:val="22"/>
                <w:szCs w:val="22"/>
              </w:rPr>
              <w:t>Toplam Gelir</w:t>
            </w:r>
          </w:p>
        </w:tc>
        <w:tc>
          <w:tcPr>
            <w:tcW w:w="1701" w:type="dxa"/>
            <w:vAlign w:val="center"/>
          </w:tcPr>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Gerçekleşme Durumu %</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F62BD0" w:rsidRDefault="005A41AE" w:rsidP="005A41AE">
            <w:pPr>
              <w:jc w:val="center"/>
              <w:rPr>
                <w:sz w:val="22"/>
                <w:szCs w:val="22"/>
              </w:rPr>
            </w:pPr>
            <w:r w:rsidRPr="00F62BD0">
              <w:rPr>
                <w:sz w:val="22"/>
                <w:szCs w:val="22"/>
              </w:rPr>
              <w:t>Gider /</w:t>
            </w:r>
            <w:r w:rsidR="00261EFB" w:rsidRPr="00F62BD0">
              <w:rPr>
                <w:sz w:val="22"/>
                <w:szCs w:val="22"/>
              </w:rPr>
              <w:t>Harcama</w:t>
            </w:r>
          </w:p>
        </w:tc>
        <w:tc>
          <w:tcPr>
            <w:tcW w:w="1824" w:type="dxa"/>
            <w:vAlign w:val="center"/>
          </w:tcPr>
          <w:p w:rsidR="00261EFB" w:rsidRPr="00F62BD0" w:rsidRDefault="00261EFB" w:rsidP="005A41AE">
            <w:pP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Sonuç (Kalan/</w:t>
            </w:r>
          </w:p>
          <w:p w:rsidR="00261EFB" w:rsidRPr="00F62BD0" w:rsidRDefault="00261EFB" w:rsidP="00E449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2BD0">
              <w:rPr>
                <w:sz w:val="22"/>
                <w:szCs w:val="22"/>
              </w:rPr>
              <w:t>Bloke)</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Bilimsel Araştırmalar</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2.715.000,00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11.452.985,00</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421</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11.452.985,00</w:t>
            </w:r>
          </w:p>
        </w:tc>
        <w:tc>
          <w:tcPr>
            <w:tcW w:w="1824"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0</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SKS Bütçesi</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14.357.000,00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15.669.058,79</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109</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15.467.763,03</w:t>
            </w:r>
          </w:p>
        </w:tc>
        <w:tc>
          <w:tcPr>
            <w:tcW w:w="1824"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201.295,76</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Yaz Okulu</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2.808.954,00</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1.962.337,26</w:t>
            </w:r>
          </w:p>
        </w:tc>
        <w:tc>
          <w:tcPr>
            <w:tcW w:w="1824"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846.616,74</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İkinci Öğretim</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10.080.000,00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12.863.100,60</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127</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11.046.720,96</w:t>
            </w:r>
          </w:p>
        </w:tc>
        <w:tc>
          <w:tcPr>
            <w:tcW w:w="1824"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1.816.379,64</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Tezsiz Yüksek Lisans</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174.000,00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269.115,00</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154</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200.902,33</w:t>
            </w:r>
          </w:p>
        </w:tc>
        <w:tc>
          <w:tcPr>
            <w:tcW w:w="1824"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68.212</w:t>
            </w:r>
            <w:r w:rsidR="005A41AE" w:rsidRPr="003E1788">
              <w:rPr>
                <w:bCs/>
                <w:color w:val="000000"/>
                <w:sz w:val="22"/>
                <w:szCs w:val="22"/>
              </w:rPr>
              <w:t>,67</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Kira Gelirleri</w:t>
            </w:r>
          </w:p>
        </w:tc>
        <w:tc>
          <w:tcPr>
            <w:tcW w:w="1717"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233.000,00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A41AE" w:rsidP="00E449E9">
            <w:pPr>
              <w:jc w:val="right"/>
              <w:rPr>
                <w:bCs/>
                <w:color w:val="000000"/>
                <w:sz w:val="22"/>
                <w:szCs w:val="22"/>
              </w:rPr>
            </w:pPr>
            <w:r w:rsidRPr="003E1788">
              <w:rPr>
                <w:bCs/>
                <w:color w:val="000000"/>
                <w:sz w:val="22"/>
                <w:szCs w:val="22"/>
              </w:rPr>
              <w:t>322.425,00</w:t>
            </w:r>
          </w:p>
        </w:tc>
        <w:tc>
          <w:tcPr>
            <w:tcW w:w="1701"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138</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A41AE" w:rsidP="00E449E9">
            <w:pPr>
              <w:jc w:val="right"/>
              <w:rPr>
                <w:bCs/>
                <w:color w:val="000000"/>
                <w:sz w:val="22"/>
                <w:szCs w:val="22"/>
              </w:rPr>
            </w:pPr>
            <w:r w:rsidRPr="003E1788">
              <w:rPr>
                <w:bCs/>
                <w:color w:val="000000"/>
                <w:sz w:val="22"/>
                <w:szCs w:val="22"/>
              </w:rPr>
              <w:t>209.785,55</w:t>
            </w:r>
          </w:p>
        </w:tc>
        <w:tc>
          <w:tcPr>
            <w:tcW w:w="1824" w:type="dxa"/>
            <w:vAlign w:val="center"/>
          </w:tcPr>
          <w:p w:rsidR="00261EFB" w:rsidRPr="003E1788" w:rsidRDefault="005A41AE"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112.639,45</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rPr>
                <w:b/>
                <w:bCs/>
                <w:color w:val="000000"/>
                <w:sz w:val="22"/>
                <w:szCs w:val="22"/>
              </w:rPr>
            </w:pPr>
            <w:r w:rsidRPr="00F62BD0">
              <w:rPr>
                <w:b/>
                <w:bCs/>
                <w:color w:val="000000"/>
                <w:sz w:val="22"/>
                <w:szCs w:val="22"/>
              </w:rPr>
              <w:t>Şartlı Bağış</w:t>
            </w:r>
          </w:p>
        </w:tc>
        <w:tc>
          <w:tcPr>
            <w:tcW w:w="1717"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510246" w:rsidP="00E449E9">
            <w:pPr>
              <w:jc w:val="right"/>
              <w:rPr>
                <w:bCs/>
                <w:color w:val="000000"/>
                <w:sz w:val="22"/>
                <w:szCs w:val="22"/>
              </w:rPr>
            </w:pPr>
            <w:r w:rsidRPr="003E1788">
              <w:rPr>
                <w:bCs/>
                <w:color w:val="000000"/>
                <w:sz w:val="22"/>
                <w:szCs w:val="22"/>
              </w:rPr>
              <w:t>--</w:t>
            </w:r>
          </w:p>
        </w:tc>
        <w:tc>
          <w:tcPr>
            <w:tcW w:w="1701"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510246" w:rsidP="00E449E9">
            <w:pPr>
              <w:jc w:val="right"/>
              <w:rPr>
                <w:bCs/>
                <w:color w:val="000000"/>
                <w:sz w:val="22"/>
                <w:szCs w:val="22"/>
              </w:rPr>
            </w:pPr>
            <w:r w:rsidRPr="003E1788">
              <w:rPr>
                <w:bCs/>
                <w:color w:val="000000"/>
                <w:sz w:val="22"/>
                <w:szCs w:val="22"/>
              </w:rPr>
              <w:t>--</w:t>
            </w:r>
          </w:p>
        </w:tc>
        <w:tc>
          <w:tcPr>
            <w:tcW w:w="1824"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Cs/>
                <w:color w:val="000000"/>
                <w:sz w:val="22"/>
                <w:szCs w:val="22"/>
              </w:rPr>
            </w:pPr>
            <w:r w:rsidRPr="003E1788">
              <w:rPr>
                <w:bCs/>
                <w:color w:val="000000"/>
                <w:sz w:val="22"/>
                <w:szCs w:val="22"/>
              </w:rPr>
              <w:t>--</w:t>
            </w:r>
          </w:p>
        </w:tc>
      </w:tr>
      <w:tr w:rsidR="00261EFB" w:rsidRPr="00F62BD0" w:rsidTr="003E1788">
        <w:trPr>
          <w:trHeight w:val="598"/>
        </w:trPr>
        <w:tc>
          <w:tcPr>
            <w:cnfStyle w:val="000010000000" w:firstRow="0" w:lastRow="0" w:firstColumn="0" w:lastColumn="0" w:oddVBand="1" w:evenVBand="0" w:oddHBand="0" w:evenHBand="0" w:firstRowFirstColumn="0" w:firstRowLastColumn="0" w:lastRowFirstColumn="0" w:lastRowLastColumn="0"/>
            <w:tcW w:w="2966" w:type="dxa"/>
            <w:vAlign w:val="center"/>
          </w:tcPr>
          <w:p w:rsidR="00261EFB" w:rsidRPr="00F62BD0" w:rsidRDefault="00261EFB" w:rsidP="00E449E9">
            <w:pPr>
              <w:jc w:val="right"/>
              <w:rPr>
                <w:color w:val="000000"/>
                <w:sz w:val="22"/>
                <w:szCs w:val="22"/>
              </w:rPr>
            </w:pPr>
            <w:r w:rsidRPr="00F62BD0">
              <w:rPr>
                <w:color w:val="000000"/>
                <w:sz w:val="22"/>
                <w:szCs w:val="22"/>
              </w:rPr>
              <w:t>TOPLAM</w:t>
            </w:r>
          </w:p>
        </w:tc>
        <w:tc>
          <w:tcPr>
            <w:tcW w:w="1717" w:type="dxa"/>
            <w:vAlign w:val="center"/>
          </w:tcPr>
          <w:p w:rsidR="00261EFB" w:rsidRPr="003E1788" w:rsidRDefault="00510246" w:rsidP="00E449E9">
            <w:pPr>
              <w:jc w:val="right"/>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3E1788">
              <w:rPr>
                <w:b/>
                <w:bCs/>
                <w:color w:val="000000"/>
                <w:sz w:val="22"/>
                <w:szCs w:val="22"/>
              </w:rPr>
              <w:t>27.</w:t>
            </w:r>
            <w:r w:rsidR="00457D0B" w:rsidRPr="003E1788">
              <w:rPr>
                <w:b/>
                <w:bCs/>
                <w:color w:val="000000"/>
                <w:sz w:val="22"/>
                <w:szCs w:val="22"/>
              </w:rPr>
              <w:t>559.000,00</w:t>
            </w:r>
          </w:p>
        </w:tc>
        <w:tc>
          <w:tcPr>
            <w:cnfStyle w:val="000010000000" w:firstRow="0" w:lastRow="0" w:firstColumn="0" w:lastColumn="0" w:oddVBand="1" w:evenVBand="0" w:oddHBand="0" w:evenHBand="0" w:firstRowFirstColumn="0" w:firstRowLastColumn="0" w:lastRowFirstColumn="0" w:lastRowLastColumn="0"/>
            <w:tcW w:w="1833" w:type="dxa"/>
            <w:vAlign w:val="center"/>
          </w:tcPr>
          <w:p w:rsidR="00261EFB" w:rsidRPr="003E1788" w:rsidRDefault="00457D0B" w:rsidP="00E449E9">
            <w:pPr>
              <w:jc w:val="right"/>
              <w:rPr>
                <w:b/>
                <w:bCs/>
                <w:color w:val="000000"/>
                <w:sz w:val="22"/>
                <w:szCs w:val="22"/>
              </w:rPr>
            </w:pPr>
            <w:r w:rsidRPr="003E1788">
              <w:rPr>
                <w:b/>
                <w:bCs/>
                <w:color w:val="000000"/>
                <w:sz w:val="22"/>
                <w:szCs w:val="22"/>
              </w:rPr>
              <w:t>43.385.638,39</w:t>
            </w:r>
          </w:p>
        </w:tc>
        <w:tc>
          <w:tcPr>
            <w:tcW w:w="1701" w:type="dxa"/>
            <w:vAlign w:val="center"/>
          </w:tcPr>
          <w:p w:rsidR="00261EFB" w:rsidRPr="003E1788" w:rsidRDefault="00457D0B" w:rsidP="00E449E9">
            <w:pPr>
              <w:jc w:val="right"/>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3E1788">
              <w:rPr>
                <w:b/>
                <w:bCs/>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2173" w:type="dxa"/>
            <w:vAlign w:val="center"/>
          </w:tcPr>
          <w:p w:rsidR="00261EFB" w:rsidRPr="003E1788" w:rsidRDefault="00457D0B" w:rsidP="00E449E9">
            <w:pPr>
              <w:jc w:val="right"/>
              <w:rPr>
                <w:b/>
                <w:bCs/>
                <w:color w:val="000000"/>
                <w:sz w:val="22"/>
                <w:szCs w:val="22"/>
              </w:rPr>
            </w:pPr>
            <w:r w:rsidRPr="003E1788">
              <w:rPr>
                <w:b/>
                <w:bCs/>
                <w:color w:val="000000"/>
                <w:sz w:val="22"/>
                <w:szCs w:val="22"/>
              </w:rPr>
              <w:t>40.340.494,13</w:t>
            </w:r>
          </w:p>
        </w:tc>
        <w:tc>
          <w:tcPr>
            <w:tcW w:w="1824" w:type="dxa"/>
            <w:vAlign w:val="center"/>
          </w:tcPr>
          <w:p w:rsidR="00261EFB" w:rsidRPr="003E1788" w:rsidRDefault="00457D0B" w:rsidP="00E449E9">
            <w:pPr>
              <w:jc w:val="right"/>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3E1788">
              <w:rPr>
                <w:b/>
                <w:bCs/>
                <w:color w:val="000000"/>
                <w:sz w:val="22"/>
                <w:szCs w:val="22"/>
              </w:rPr>
              <w:t>3.045.145,28</w:t>
            </w:r>
          </w:p>
        </w:tc>
      </w:tr>
    </w:tbl>
    <w:p w:rsidR="00261EFB" w:rsidRPr="00F62BD0" w:rsidRDefault="003F1A82" w:rsidP="003F1A82">
      <w:pPr>
        <w:pStyle w:val="ResimYazs"/>
      </w:pPr>
      <w:bookmarkStart w:id="171" w:name="_Toc508094142"/>
      <w:r w:rsidRPr="00F62BD0">
        <w:t xml:space="preserve">Tablo </w:t>
      </w:r>
      <w:fldSimple w:instr=" SEQ Tablo \* ARABIC ">
        <w:r w:rsidR="006B4560">
          <w:rPr>
            <w:noProof/>
          </w:rPr>
          <w:t>56</w:t>
        </w:r>
      </w:fldSimple>
      <w:r w:rsidRPr="00F62BD0">
        <w:t>: Öz Gelir</w:t>
      </w:r>
      <w:bookmarkEnd w:id="171"/>
    </w:p>
    <w:p w:rsidR="00261EFB" w:rsidRPr="00F62BD0" w:rsidRDefault="00261EFB" w:rsidP="00261EFB">
      <w:pPr>
        <w:sectPr w:rsidR="00261EFB" w:rsidRPr="00F62BD0" w:rsidSect="00E449E9">
          <w:headerReference w:type="default" r:id="rId37"/>
          <w:pgSz w:w="15840" w:h="12240" w:orient="landscape"/>
          <w:pgMar w:top="1412" w:right="1412" w:bottom="1412" w:left="1412" w:header="706" w:footer="706" w:gutter="0"/>
          <w:cols w:space="708"/>
          <w:noEndnote/>
          <w:docGrid w:linePitch="326"/>
        </w:sectPr>
      </w:pPr>
    </w:p>
    <w:p w:rsidR="00261EFB" w:rsidRPr="00F62BD0" w:rsidRDefault="00261EFB" w:rsidP="00261EFB"/>
    <w:p w:rsidR="00261EFB" w:rsidRPr="00F62BD0" w:rsidRDefault="00D559BE" w:rsidP="00D559BE">
      <w:pPr>
        <w:pStyle w:val="ResimYazs"/>
        <w:rPr>
          <w:b w:val="0"/>
          <w:sz w:val="24"/>
          <w:szCs w:val="24"/>
        </w:rPr>
      </w:pPr>
      <w:bookmarkStart w:id="172" w:name="_Toc508094143"/>
      <w:r>
        <w:t xml:space="preserve">Tablo </w:t>
      </w:r>
      <w:fldSimple w:instr=" SEQ Tablo \* ARABIC ">
        <w:r w:rsidR="006B4560">
          <w:rPr>
            <w:noProof/>
          </w:rPr>
          <w:t>57</w:t>
        </w:r>
      </w:fldSimple>
      <w:r>
        <w:t>: Yatırımlar</w:t>
      </w:r>
      <w:bookmarkEnd w:id="172"/>
    </w:p>
    <w:tbl>
      <w:tblPr>
        <w:tblStyle w:val="OrtaGlgeleme1-Vurgu2"/>
        <w:tblW w:w="5000" w:type="pct"/>
        <w:tblLook w:val="0620" w:firstRow="1" w:lastRow="0" w:firstColumn="0" w:lastColumn="0" w:noHBand="1" w:noVBand="1"/>
      </w:tblPr>
      <w:tblGrid>
        <w:gridCol w:w="4267"/>
        <w:gridCol w:w="2389"/>
        <w:gridCol w:w="2742"/>
      </w:tblGrid>
      <w:tr w:rsidR="00261EFB" w:rsidRPr="00560F42" w:rsidTr="00D559BE">
        <w:trPr>
          <w:cnfStyle w:val="100000000000" w:firstRow="1" w:lastRow="0" w:firstColumn="0" w:lastColumn="0" w:oddVBand="0" w:evenVBand="0" w:oddHBand="0" w:evenHBand="0" w:firstRowFirstColumn="0" w:firstRowLastColumn="0" w:lastRowFirstColumn="0" w:lastRowLastColumn="0"/>
          <w:trHeight w:hRule="exact" w:val="720"/>
        </w:trPr>
        <w:tc>
          <w:tcPr>
            <w:tcW w:w="5000" w:type="pct"/>
            <w:gridSpan w:val="3"/>
            <w:vAlign w:val="center"/>
          </w:tcPr>
          <w:p w:rsidR="00266EFE" w:rsidRPr="00560F42" w:rsidRDefault="00266EFE" w:rsidP="00E449E9">
            <w:pPr>
              <w:jc w:val="center"/>
              <w:rPr>
                <w:rFonts w:ascii="Times New Roman" w:hAnsi="Times New Roman"/>
                <w:b w:val="0"/>
                <w:bCs w:val="0"/>
                <w:color w:val="000000"/>
              </w:rPr>
            </w:pPr>
          </w:p>
          <w:p w:rsidR="00261EFB" w:rsidRPr="00560F42" w:rsidRDefault="00266EFE" w:rsidP="00E449E9">
            <w:pPr>
              <w:jc w:val="center"/>
              <w:rPr>
                <w:rFonts w:ascii="Times New Roman" w:hAnsi="Times New Roman"/>
                <w:bCs w:val="0"/>
                <w:color w:val="000000"/>
              </w:rPr>
            </w:pPr>
            <w:r w:rsidRPr="00560F42">
              <w:rPr>
                <w:rFonts w:ascii="Times New Roman" w:hAnsi="Times New Roman"/>
                <w:bCs w:val="0"/>
                <w:color w:val="000000"/>
              </w:rPr>
              <w:t>YATIRIMLAR</w:t>
            </w:r>
          </w:p>
          <w:p w:rsidR="00261EFB" w:rsidRPr="00560F42" w:rsidRDefault="00261EFB" w:rsidP="00D44C7E">
            <w:pPr>
              <w:jc w:val="center"/>
              <w:rPr>
                <w:rFonts w:ascii="Times New Roman" w:hAnsi="Times New Roman"/>
                <w:b w:val="0"/>
                <w:bCs w:val="0"/>
                <w:color w:val="000000"/>
              </w:rPr>
            </w:pPr>
          </w:p>
        </w:tc>
      </w:tr>
      <w:tr w:rsidR="00D44C7E" w:rsidRPr="00560F42" w:rsidTr="00D559BE">
        <w:trPr>
          <w:trHeight w:val="432"/>
        </w:trPr>
        <w:tc>
          <w:tcPr>
            <w:tcW w:w="2270" w:type="pct"/>
            <w:vMerge w:val="restart"/>
            <w:vAlign w:val="center"/>
          </w:tcPr>
          <w:p w:rsidR="00D44C7E" w:rsidRPr="00560F42" w:rsidRDefault="00D44C7E" w:rsidP="00E449E9">
            <w:pPr>
              <w:jc w:val="center"/>
              <w:rPr>
                <w:rFonts w:ascii="Times New Roman" w:hAnsi="Times New Roman"/>
                <w:b/>
                <w:color w:val="000000"/>
              </w:rPr>
            </w:pPr>
          </w:p>
          <w:p w:rsidR="00D44C7E" w:rsidRPr="00560F42" w:rsidRDefault="00D44C7E" w:rsidP="00E449E9">
            <w:pPr>
              <w:jc w:val="center"/>
              <w:rPr>
                <w:rFonts w:ascii="Times New Roman" w:hAnsi="Times New Roman"/>
                <w:b/>
                <w:color w:val="000000"/>
              </w:rPr>
            </w:pPr>
          </w:p>
          <w:p w:rsidR="00D44C7E" w:rsidRPr="00560F42" w:rsidRDefault="00D44C7E" w:rsidP="00E449E9">
            <w:pPr>
              <w:jc w:val="center"/>
              <w:rPr>
                <w:rFonts w:ascii="Times New Roman" w:hAnsi="Times New Roman"/>
                <w:color w:val="000000"/>
              </w:rPr>
            </w:pPr>
            <w:r w:rsidRPr="00560F42">
              <w:rPr>
                <w:rFonts w:ascii="Times New Roman" w:hAnsi="Times New Roman"/>
                <w:color w:val="000000"/>
              </w:rPr>
              <w:t>YATIRIMLAR</w:t>
            </w:r>
          </w:p>
        </w:tc>
        <w:tc>
          <w:tcPr>
            <w:tcW w:w="2730" w:type="pct"/>
            <w:gridSpan w:val="2"/>
            <w:vAlign w:val="center"/>
          </w:tcPr>
          <w:p w:rsidR="00D44C7E" w:rsidRPr="00560F42" w:rsidRDefault="00D44C7E" w:rsidP="00E449E9">
            <w:pPr>
              <w:jc w:val="center"/>
              <w:rPr>
                <w:rFonts w:ascii="Times New Roman" w:hAnsi="Times New Roman"/>
                <w:color w:val="000000"/>
              </w:rPr>
            </w:pPr>
            <w:r w:rsidRPr="00560F42">
              <w:rPr>
                <w:rFonts w:ascii="Times New Roman" w:hAnsi="Times New Roman"/>
                <w:color w:val="000000"/>
              </w:rPr>
              <w:t>2017</w:t>
            </w:r>
          </w:p>
        </w:tc>
      </w:tr>
      <w:tr w:rsidR="00D44C7E" w:rsidRPr="00560F42" w:rsidTr="00D559BE">
        <w:trPr>
          <w:trHeight w:val="432"/>
        </w:trPr>
        <w:tc>
          <w:tcPr>
            <w:tcW w:w="2270" w:type="pct"/>
            <w:vMerge/>
            <w:vAlign w:val="center"/>
          </w:tcPr>
          <w:p w:rsidR="00D44C7E" w:rsidRPr="00560F42" w:rsidRDefault="00D44C7E" w:rsidP="00E449E9">
            <w:pPr>
              <w:rPr>
                <w:rFonts w:ascii="Times New Roman" w:hAnsi="Times New Roman"/>
                <w:b/>
                <w:color w:val="000000"/>
              </w:rPr>
            </w:pPr>
          </w:p>
        </w:tc>
        <w:tc>
          <w:tcPr>
            <w:tcW w:w="1271" w:type="pct"/>
            <w:vAlign w:val="center"/>
          </w:tcPr>
          <w:p w:rsidR="00D44C7E" w:rsidRPr="00560F42" w:rsidRDefault="00D44C7E" w:rsidP="00E449E9">
            <w:pPr>
              <w:jc w:val="center"/>
              <w:rPr>
                <w:rFonts w:ascii="Times New Roman" w:hAnsi="Times New Roman"/>
                <w:b/>
                <w:color w:val="000000"/>
                <w:sz w:val="22"/>
                <w:szCs w:val="22"/>
              </w:rPr>
            </w:pPr>
            <w:r w:rsidRPr="00560F42">
              <w:rPr>
                <w:rFonts w:ascii="Times New Roman" w:hAnsi="Times New Roman"/>
                <w:b/>
                <w:color w:val="000000"/>
                <w:sz w:val="22"/>
                <w:szCs w:val="22"/>
              </w:rPr>
              <w:t>Bütçe Başlangıç</w:t>
            </w:r>
          </w:p>
          <w:p w:rsidR="00D44C7E" w:rsidRPr="00560F42" w:rsidRDefault="00D44C7E" w:rsidP="00E449E9">
            <w:pPr>
              <w:jc w:val="center"/>
              <w:rPr>
                <w:rFonts w:ascii="Times New Roman" w:hAnsi="Times New Roman"/>
                <w:b/>
                <w:color w:val="000000"/>
                <w:sz w:val="22"/>
                <w:szCs w:val="22"/>
              </w:rPr>
            </w:pPr>
            <w:r w:rsidRPr="00560F42">
              <w:rPr>
                <w:rFonts w:ascii="Times New Roman" w:hAnsi="Times New Roman"/>
                <w:b/>
                <w:color w:val="000000"/>
                <w:sz w:val="22"/>
                <w:szCs w:val="22"/>
              </w:rPr>
              <w:t>Ödeneği</w:t>
            </w:r>
          </w:p>
        </w:tc>
        <w:tc>
          <w:tcPr>
            <w:tcW w:w="1459" w:type="pct"/>
            <w:vAlign w:val="center"/>
          </w:tcPr>
          <w:p w:rsidR="00D44C7E" w:rsidRPr="00560F42" w:rsidRDefault="00D559BE" w:rsidP="00E449E9">
            <w:pPr>
              <w:jc w:val="center"/>
              <w:rPr>
                <w:rFonts w:ascii="Times New Roman" w:hAnsi="Times New Roman"/>
                <w:b/>
                <w:color w:val="000000"/>
                <w:sz w:val="22"/>
                <w:szCs w:val="22"/>
              </w:rPr>
            </w:pPr>
            <w:r w:rsidRPr="00560F42">
              <w:rPr>
                <w:rFonts w:ascii="Times New Roman" w:hAnsi="Times New Roman"/>
                <w:b/>
                <w:color w:val="000000"/>
                <w:sz w:val="22"/>
                <w:szCs w:val="22"/>
              </w:rPr>
              <w:t>Gerçekleşme</w:t>
            </w:r>
            <w:r w:rsidR="00D44C7E" w:rsidRPr="00560F42">
              <w:rPr>
                <w:rFonts w:ascii="Times New Roman" w:hAnsi="Times New Roman"/>
                <w:b/>
                <w:color w:val="000000"/>
              </w:rPr>
              <w:t xml:space="preserve"> </w:t>
            </w:r>
          </w:p>
        </w:tc>
      </w:tr>
      <w:tr w:rsidR="00D44C7E" w:rsidRPr="00560F42" w:rsidTr="00D559BE">
        <w:trPr>
          <w:trHeight w:val="432"/>
        </w:trPr>
        <w:tc>
          <w:tcPr>
            <w:tcW w:w="2270" w:type="pct"/>
            <w:vAlign w:val="center"/>
          </w:tcPr>
          <w:p w:rsidR="00D44C7E" w:rsidRPr="006D4992" w:rsidRDefault="00D44C7E" w:rsidP="00E449E9">
            <w:pPr>
              <w:rPr>
                <w:rFonts w:ascii="Times New Roman" w:hAnsi="Times New Roman"/>
                <w:color w:val="000000"/>
                <w:sz w:val="22"/>
                <w:szCs w:val="22"/>
              </w:rPr>
            </w:pPr>
            <w:r w:rsidRPr="006D4992">
              <w:rPr>
                <w:rFonts w:ascii="Times New Roman" w:hAnsi="Times New Roman"/>
                <w:color w:val="000000"/>
                <w:sz w:val="22"/>
                <w:szCs w:val="22"/>
              </w:rPr>
              <w:t xml:space="preserve">Rektörlük </w:t>
            </w:r>
          </w:p>
        </w:tc>
        <w:tc>
          <w:tcPr>
            <w:tcW w:w="1271"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33.198.000,00</w:t>
            </w:r>
          </w:p>
        </w:tc>
        <w:tc>
          <w:tcPr>
            <w:tcW w:w="1459"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26.043.029,82</w:t>
            </w:r>
          </w:p>
        </w:tc>
      </w:tr>
      <w:tr w:rsidR="00D44C7E" w:rsidRPr="00560F42" w:rsidTr="00D559BE">
        <w:trPr>
          <w:trHeight w:val="432"/>
        </w:trPr>
        <w:tc>
          <w:tcPr>
            <w:tcW w:w="2270" w:type="pct"/>
            <w:vAlign w:val="center"/>
          </w:tcPr>
          <w:p w:rsidR="00D44C7E" w:rsidRPr="006D4992" w:rsidRDefault="00D44C7E" w:rsidP="00E449E9">
            <w:pPr>
              <w:rPr>
                <w:rFonts w:ascii="Times New Roman" w:hAnsi="Times New Roman"/>
                <w:color w:val="000000"/>
                <w:sz w:val="22"/>
                <w:szCs w:val="22"/>
              </w:rPr>
            </w:pPr>
            <w:r w:rsidRPr="006D4992">
              <w:rPr>
                <w:rFonts w:ascii="Times New Roman" w:hAnsi="Times New Roman"/>
                <w:color w:val="000000"/>
                <w:sz w:val="22"/>
                <w:szCs w:val="22"/>
              </w:rPr>
              <w:t>Bilimsel Araş</w:t>
            </w:r>
            <w:r w:rsidR="00D559BE" w:rsidRPr="006D4992">
              <w:rPr>
                <w:rFonts w:ascii="Times New Roman" w:hAnsi="Times New Roman"/>
                <w:color w:val="000000"/>
                <w:sz w:val="22"/>
                <w:szCs w:val="22"/>
              </w:rPr>
              <w:t xml:space="preserve">tırma </w:t>
            </w:r>
            <w:r w:rsidRPr="006D4992">
              <w:rPr>
                <w:rFonts w:ascii="Times New Roman" w:hAnsi="Times New Roman"/>
                <w:color w:val="000000"/>
                <w:sz w:val="22"/>
                <w:szCs w:val="22"/>
              </w:rPr>
              <w:t xml:space="preserve">Projeleri </w:t>
            </w:r>
          </w:p>
        </w:tc>
        <w:tc>
          <w:tcPr>
            <w:tcW w:w="1271"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1.222.000,00</w:t>
            </w:r>
          </w:p>
        </w:tc>
        <w:tc>
          <w:tcPr>
            <w:tcW w:w="1459"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5.675.200,00</w:t>
            </w:r>
          </w:p>
        </w:tc>
      </w:tr>
      <w:tr w:rsidR="00D44C7E" w:rsidRPr="00560F42" w:rsidTr="00D559BE">
        <w:trPr>
          <w:trHeight w:val="432"/>
        </w:trPr>
        <w:tc>
          <w:tcPr>
            <w:tcW w:w="2270" w:type="pct"/>
            <w:vAlign w:val="center"/>
          </w:tcPr>
          <w:p w:rsidR="00D44C7E" w:rsidRPr="006D4992" w:rsidRDefault="00D44C7E" w:rsidP="00E449E9">
            <w:pPr>
              <w:rPr>
                <w:rFonts w:ascii="Times New Roman" w:hAnsi="Times New Roman"/>
                <w:color w:val="000000"/>
                <w:sz w:val="22"/>
                <w:szCs w:val="22"/>
              </w:rPr>
            </w:pPr>
            <w:r w:rsidRPr="006D4992">
              <w:rPr>
                <w:rFonts w:ascii="Times New Roman" w:hAnsi="Times New Roman"/>
                <w:color w:val="000000"/>
                <w:sz w:val="22"/>
                <w:szCs w:val="22"/>
              </w:rPr>
              <w:t>Hastane</w:t>
            </w:r>
          </w:p>
        </w:tc>
        <w:tc>
          <w:tcPr>
            <w:tcW w:w="1271"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7.000.000,00</w:t>
            </w:r>
          </w:p>
        </w:tc>
        <w:tc>
          <w:tcPr>
            <w:tcW w:w="1459" w:type="pct"/>
            <w:vAlign w:val="center"/>
          </w:tcPr>
          <w:p w:rsidR="00D44C7E" w:rsidRPr="00560F42" w:rsidRDefault="00895769" w:rsidP="00E449E9">
            <w:pPr>
              <w:jc w:val="right"/>
              <w:rPr>
                <w:rFonts w:ascii="Times New Roman" w:hAnsi="Times New Roman"/>
                <w:bCs/>
                <w:color w:val="000000"/>
              </w:rPr>
            </w:pPr>
            <w:r w:rsidRPr="00560F42">
              <w:rPr>
                <w:rFonts w:ascii="Times New Roman" w:hAnsi="Times New Roman"/>
                <w:bCs/>
                <w:color w:val="000000"/>
              </w:rPr>
              <w:t>5.511.390,35</w:t>
            </w:r>
          </w:p>
        </w:tc>
      </w:tr>
      <w:tr w:rsidR="00D559BE" w:rsidRPr="00560F42" w:rsidTr="00D559BE">
        <w:trPr>
          <w:trHeight w:val="432"/>
        </w:trPr>
        <w:tc>
          <w:tcPr>
            <w:tcW w:w="2270" w:type="pct"/>
            <w:vAlign w:val="center"/>
          </w:tcPr>
          <w:p w:rsidR="00D559BE" w:rsidRPr="00560F42" w:rsidRDefault="00D559BE" w:rsidP="00D559BE">
            <w:pPr>
              <w:jc w:val="right"/>
              <w:rPr>
                <w:rFonts w:ascii="Times New Roman" w:hAnsi="Times New Roman"/>
                <w:b/>
                <w:color w:val="000000"/>
                <w:sz w:val="22"/>
                <w:szCs w:val="22"/>
              </w:rPr>
            </w:pPr>
            <w:r w:rsidRPr="00560F42">
              <w:rPr>
                <w:rFonts w:ascii="Times New Roman" w:hAnsi="Times New Roman"/>
                <w:b/>
                <w:color w:val="000000"/>
                <w:sz w:val="22"/>
                <w:szCs w:val="22"/>
              </w:rPr>
              <w:t>TOPLAM</w:t>
            </w:r>
          </w:p>
        </w:tc>
        <w:tc>
          <w:tcPr>
            <w:tcW w:w="1271" w:type="pct"/>
            <w:vAlign w:val="bottom"/>
          </w:tcPr>
          <w:p w:rsidR="00D559BE" w:rsidRPr="00560F42" w:rsidRDefault="00D559BE" w:rsidP="00D559BE">
            <w:pPr>
              <w:jc w:val="right"/>
              <w:rPr>
                <w:rFonts w:ascii="Times New Roman" w:hAnsi="Times New Roman"/>
                <w:b/>
                <w:color w:val="000000"/>
                <w:sz w:val="22"/>
                <w:szCs w:val="22"/>
              </w:rPr>
            </w:pPr>
            <w:r w:rsidRPr="00560F42">
              <w:rPr>
                <w:rFonts w:ascii="Times New Roman" w:hAnsi="Times New Roman"/>
                <w:b/>
                <w:color w:val="000000"/>
                <w:sz w:val="22"/>
                <w:szCs w:val="22"/>
              </w:rPr>
              <w:t>41.420.000,00</w:t>
            </w:r>
          </w:p>
        </w:tc>
        <w:tc>
          <w:tcPr>
            <w:tcW w:w="1459" w:type="pct"/>
            <w:vAlign w:val="bottom"/>
          </w:tcPr>
          <w:p w:rsidR="00D559BE" w:rsidRPr="00560F42" w:rsidRDefault="00D559BE" w:rsidP="00D559BE">
            <w:pPr>
              <w:jc w:val="right"/>
              <w:rPr>
                <w:rFonts w:ascii="Times New Roman" w:hAnsi="Times New Roman"/>
                <w:b/>
                <w:color w:val="000000"/>
                <w:sz w:val="22"/>
                <w:szCs w:val="22"/>
              </w:rPr>
            </w:pPr>
            <w:r w:rsidRPr="00560F42">
              <w:rPr>
                <w:rFonts w:ascii="Times New Roman" w:hAnsi="Times New Roman"/>
                <w:b/>
                <w:color w:val="000000"/>
                <w:sz w:val="22"/>
                <w:szCs w:val="22"/>
              </w:rPr>
              <w:t>37.229.620,17</w:t>
            </w:r>
          </w:p>
        </w:tc>
      </w:tr>
    </w:tbl>
    <w:p w:rsidR="00261EFB" w:rsidRPr="00F62BD0" w:rsidRDefault="00261EFB" w:rsidP="00261EFB">
      <w:pPr>
        <w:rPr>
          <w:sz w:val="20"/>
        </w:rPr>
      </w:pPr>
    </w:p>
    <w:p w:rsidR="00261EFB" w:rsidRPr="00F62BD0" w:rsidRDefault="00261EFB" w:rsidP="00261EFB">
      <w:pPr>
        <w:rPr>
          <w:sz w:val="20"/>
        </w:rPr>
      </w:pPr>
    </w:p>
    <w:p w:rsidR="00261EFB" w:rsidRPr="00F62BD0" w:rsidRDefault="00261EFB" w:rsidP="00261EFB">
      <w:pPr>
        <w:rPr>
          <w:sz w:val="20"/>
        </w:rPr>
      </w:pPr>
    </w:p>
    <w:p w:rsidR="00261EFB" w:rsidRPr="00F62BD0" w:rsidRDefault="00261EFB" w:rsidP="00D9155D">
      <w:pPr>
        <w:pStyle w:val="Balk3"/>
        <w:numPr>
          <w:ilvl w:val="0"/>
          <w:numId w:val="54"/>
        </w:numPr>
      </w:pPr>
      <w:bookmarkStart w:id="173" w:name="_Toc415663024"/>
      <w:bookmarkStart w:id="174" w:name="_Toc508094074"/>
      <w:r w:rsidRPr="00F62BD0">
        <w:t>Temel Mali Tablolara İlişkin Açıklamalar</w:t>
      </w:r>
      <w:bookmarkEnd w:id="173"/>
      <w:bookmarkEnd w:id="174"/>
    </w:p>
    <w:p w:rsidR="00261EFB" w:rsidRPr="00F62BD0" w:rsidRDefault="00261EFB" w:rsidP="00261EFB"/>
    <w:p w:rsidR="00261EFB" w:rsidRPr="00F62BD0" w:rsidRDefault="00261EFB" w:rsidP="00261EFB">
      <w:pPr>
        <w:ind w:firstLine="708"/>
        <w:jc w:val="both"/>
      </w:pPr>
      <w:r w:rsidRPr="00F62BD0">
        <w:t>Üniversitemizin 2017 Mali Yılı Bütçesinin ekonomik sınıflandırma kodunun birinci düzeyi incelendiğinde;</w:t>
      </w:r>
    </w:p>
    <w:p w:rsidR="00261EFB" w:rsidRPr="00F62BD0" w:rsidRDefault="00261EFB" w:rsidP="00261EFB">
      <w:pPr>
        <w:jc w:val="both"/>
      </w:pPr>
    </w:p>
    <w:p w:rsidR="00261EFB" w:rsidRPr="009D6FEB" w:rsidRDefault="00261EFB" w:rsidP="00D9155D">
      <w:pPr>
        <w:pStyle w:val="ListeParagraf"/>
        <w:numPr>
          <w:ilvl w:val="1"/>
          <w:numId w:val="55"/>
        </w:numPr>
        <w:ind w:left="1037" w:hanging="357"/>
        <w:jc w:val="both"/>
      </w:pPr>
      <w:r w:rsidRPr="009D6FEB">
        <w:rPr>
          <w:b/>
        </w:rPr>
        <w:t>Personel Giderleri:</w:t>
      </w:r>
      <w:r w:rsidRPr="009D6FEB">
        <w:t xml:space="preserve"> </w:t>
      </w:r>
    </w:p>
    <w:p w:rsidR="00261EFB" w:rsidRPr="009D6FEB" w:rsidRDefault="00261EFB" w:rsidP="00261EFB">
      <w:pPr>
        <w:jc w:val="both"/>
      </w:pPr>
    </w:p>
    <w:p w:rsidR="00261EFB" w:rsidRPr="009D6FEB" w:rsidRDefault="00261EFB" w:rsidP="00261EFB">
      <w:pPr>
        <w:ind w:firstLine="708"/>
        <w:jc w:val="both"/>
      </w:pPr>
      <w:r w:rsidRPr="009D6FEB">
        <w:t xml:space="preserve">Bu tertibe 2017 Mali Yılı Bütçe Kanunu ile </w:t>
      </w:r>
      <w:r w:rsidR="00973B66" w:rsidRPr="009D6FEB">
        <w:t>204.754.000,00</w:t>
      </w:r>
      <w:r w:rsidRPr="009D6FEB">
        <w:t xml:space="preserve">TL ödenek tahsis edilmiş, personel giderleri karşılama ödeneğinden sağlanan ek ödenek ve kurum içi aktarma ile </w:t>
      </w:r>
      <w:r w:rsidR="00973B66" w:rsidRPr="009D6FEB">
        <w:t>7.089.393,80</w:t>
      </w:r>
      <w:r w:rsidRPr="009D6FEB">
        <w:t xml:space="preserve"> </w:t>
      </w:r>
      <w:proofErr w:type="gramStart"/>
      <w:r w:rsidRPr="009D6FEB">
        <w:t>TL  ödenek</w:t>
      </w:r>
      <w:proofErr w:type="gramEnd"/>
      <w:r w:rsidRPr="009D6FEB">
        <w:t xml:space="preserve"> eklenmiş, </w:t>
      </w:r>
      <w:r w:rsidR="00973B66" w:rsidRPr="009D6FEB">
        <w:t>3.673.200,00</w:t>
      </w:r>
      <w:r w:rsidRPr="009D6FEB">
        <w:t xml:space="preserve">TL ödenek düşülmüş, </w:t>
      </w:r>
      <w:r w:rsidR="00973B66" w:rsidRPr="009D6FEB">
        <w:t>43.000,00</w:t>
      </w:r>
      <w:r w:rsidRPr="009D6FEB">
        <w:t xml:space="preserve">TL tenkis edilmiş, </w:t>
      </w:r>
      <w:r w:rsidR="00973B66" w:rsidRPr="009D6FEB">
        <w:t>203.474.224,95</w:t>
      </w:r>
      <w:r w:rsidRPr="009D6FEB">
        <w:t xml:space="preserve"> TL harcama yapılmış olup;  gerçekleşme oranı % </w:t>
      </w:r>
      <w:r w:rsidR="00973B66" w:rsidRPr="009D6FEB">
        <w:t>97,74</w:t>
      </w:r>
      <w:r w:rsidRPr="009D6FEB">
        <w:t xml:space="preserve"> </w:t>
      </w:r>
      <w:r w:rsidR="00973B66" w:rsidRPr="009D6FEB">
        <w:t>tür</w:t>
      </w:r>
      <w:r w:rsidRPr="009D6FEB">
        <w:t>.</w:t>
      </w:r>
    </w:p>
    <w:p w:rsidR="00261EFB" w:rsidRPr="009D6FEB" w:rsidRDefault="00261EFB" w:rsidP="00261EFB">
      <w:pPr>
        <w:jc w:val="both"/>
      </w:pPr>
    </w:p>
    <w:p w:rsidR="00261EFB" w:rsidRPr="009D6FEB" w:rsidRDefault="00261EFB" w:rsidP="00D9155D">
      <w:pPr>
        <w:pStyle w:val="ListeParagraf"/>
        <w:numPr>
          <w:ilvl w:val="1"/>
          <w:numId w:val="55"/>
        </w:numPr>
        <w:ind w:left="1037" w:hanging="357"/>
        <w:jc w:val="both"/>
      </w:pPr>
      <w:r w:rsidRPr="009D6FEB">
        <w:rPr>
          <w:b/>
        </w:rPr>
        <w:t>Sosyal Güvenlik Kurumlarına Devlet Primi Giderleri:</w:t>
      </w:r>
      <w:r w:rsidRPr="009D6FEB">
        <w:t xml:space="preserve"> </w:t>
      </w:r>
    </w:p>
    <w:p w:rsidR="00261EFB" w:rsidRPr="009D6FEB" w:rsidRDefault="00261EFB" w:rsidP="00261EFB">
      <w:pPr>
        <w:jc w:val="both"/>
      </w:pPr>
    </w:p>
    <w:p w:rsidR="00261EFB" w:rsidRPr="009D6FEB" w:rsidRDefault="00261EFB" w:rsidP="00261EFB">
      <w:pPr>
        <w:ind w:firstLine="708"/>
        <w:jc w:val="both"/>
      </w:pPr>
      <w:r w:rsidRPr="009D6FEB">
        <w:t xml:space="preserve">Bu tertibe 2017 Mali Yılı Bütçe Kanunu ile </w:t>
      </w:r>
      <w:r w:rsidR="00102D23" w:rsidRPr="009D6FEB">
        <w:t>33.740.000,</w:t>
      </w:r>
      <w:proofErr w:type="gramStart"/>
      <w:r w:rsidR="00102D23" w:rsidRPr="009D6FEB">
        <w:t>00</w:t>
      </w:r>
      <w:r w:rsidRPr="009D6FEB">
        <w:t>TL  ödenek</w:t>
      </w:r>
      <w:proofErr w:type="gramEnd"/>
      <w:r w:rsidRPr="009D6FEB">
        <w:t xml:space="preserve"> tahsis edilmiş, personel giderleri karşılama ödeneğinden sağlanan ek ödenek ve kurum içi aktarma ile </w:t>
      </w:r>
      <w:r w:rsidR="00102D23" w:rsidRPr="009D6FEB">
        <w:t>518.505,00</w:t>
      </w:r>
      <w:r w:rsidRPr="009D6FEB">
        <w:t xml:space="preserve">TL ödenek eklenmiş, </w:t>
      </w:r>
      <w:r w:rsidR="00C402E0" w:rsidRPr="009D6FEB">
        <w:t>25.300,00TL</w:t>
      </w:r>
      <w:r w:rsidRPr="009D6FEB">
        <w:t xml:space="preserve"> tenkis edilmiş, </w:t>
      </w:r>
      <w:r w:rsidR="00C402E0" w:rsidRPr="009D6FEB">
        <w:t>32.690.471,47</w:t>
      </w:r>
      <w:r w:rsidRPr="009D6FEB">
        <w:t xml:space="preserve">TL harcama yapılmış olup;  gerçekleşme oranı % </w:t>
      </w:r>
      <w:r w:rsidR="00C402E0" w:rsidRPr="009D6FEB">
        <w:t>95,42</w:t>
      </w:r>
      <w:r w:rsidR="00AA341F" w:rsidRPr="009D6FEB">
        <w:t>’di</w:t>
      </w:r>
      <w:r w:rsidRPr="009D6FEB">
        <w:t>r.</w:t>
      </w:r>
    </w:p>
    <w:p w:rsidR="00261EFB" w:rsidRPr="009D6FEB" w:rsidRDefault="00261EFB" w:rsidP="00261EFB">
      <w:pPr>
        <w:jc w:val="both"/>
      </w:pPr>
    </w:p>
    <w:p w:rsidR="00261EFB" w:rsidRPr="009D6FEB" w:rsidRDefault="00261EFB" w:rsidP="00D9155D">
      <w:pPr>
        <w:pStyle w:val="ListeParagraf"/>
        <w:numPr>
          <w:ilvl w:val="1"/>
          <w:numId w:val="55"/>
        </w:numPr>
        <w:ind w:left="1037" w:hanging="357"/>
        <w:jc w:val="both"/>
      </w:pPr>
      <w:r w:rsidRPr="009D6FEB">
        <w:rPr>
          <w:b/>
        </w:rPr>
        <w:t>Mal ve Hizmet Alım Giderleri</w:t>
      </w:r>
      <w:r w:rsidRPr="009D6FEB">
        <w:t xml:space="preserve">: </w:t>
      </w:r>
    </w:p>
    <w:p w:rsidR="00261EFB" w:rsidRPr="009D6FEB" w:rsidRDefault="00261EFB" w:rsidP="00261EFB">
      <w:pPr>
        <w:jc w:val="both"/>
      </w:pPr>
    </w:p>
    <w:p w:rsidR="00261EFB" w:rsidRPr="00F62BD0" w:rsidRDefault="00261EFB" w:rsidP="00261EFB">
      <w:pPr>
        <w:ind w:firstLine="708"/>
        <w:jc w:val="both"/>
      </w:pPr>
      <w:r w:rsidRPr="009D6FEB">
        <w:t xml:space="preserve">Bu tertibe 2017 Mali Yılı Bütçe Kanunu ile </w:t>
      </w:r>
      <w:r w:rsidR="006B31CE" w:rsidRPr="009D6FEB">
        <w:t>31.668.000,</w:t>
      </w:r>
      <w:proofErr w:type="gramStart"/>
      <w:r w:rsidR="006B31CE" w:rsidRPr="009D6FEB">
        <w:t>00</w:t>
      </w:r>
      <w:r w:rsidRPr="009D6FEB">
        <w:t>TL  ödenek</w:t>
      </w:r>
      <w:proofErr w:type="gramEnd"/>
      <w:r w:rsidRPr="009D6FEB">
        <w:t xml:space="preserve"> tahsis edilmiş, yedek ödenekten sağlanan ek ödenek ve kurum içi aktarma ile </w:t>
      </w:r>
      <w:r w:rsidR="006B31CE" w:rsidRPr="009D6FEB">
        <w:t>13.487.512,29</w:t>
      </w:r>
      <w:r w:rsidRPr="009D6FEB">
        <w:t xml:space="preserve">TL ödenek eklenmiş, </w:t>
      </w:r>
      <w:r w:rsidR="006B31CE" w:rsidRPr="009D6FEB">
        <w:t>181.000,00</w:t>
      </w:r>
      <w:r w:rsidRPr="009D6FEB">
        <w:t xml:space="preserve">TL ödenek düşülmüş, </w:t>
      </w:r>
      <w:r w:rsidR="006B31CE" w:rsidRPr="009D6FEB">
        <w:t>35.595,00</w:t>
      </w:r>
      <w:r w:rsidRPr="009D6FEB">
        <w:t xml:space="preserve">TL tenkis edilmiş, </w:t>
      </w:r>
      <w:r w:rsidR="006B31CE" w:rsidRPr="009D6FEB">
        <w:t>42.006.977,26</w:t>
      </w:r>
      <w:r w:rsidRPr="009D6FEB">
        <w:t xml:space="preserve">TL harcama yapılmış olup;  gerçekleşme oranı % </w:t>
      </w:r>
      <w:r w:rsidR="006B31CE" w:rsidRPr="009D6FEB">
        <w:t>93,40’t</w:t>
      </w:r>
      <w:r w:rsidRPr="009D6FEB">
        <w:t>ır.</w:t>
      </w:r>
    </w:p>
    <w:p w:rsidR="00261EFB" w:rsidRDefault="00261EFB" w:rsidP="00261EFB">
      <w:pPr>
        <w:jc w:val="both"/>
      </w:pPr>
    </w:p>
    <w:p w:rsidR="009D6FEB" w:rsidRPr="00F62BD0" w:rsidRDefault="009D6FEB" w:rsidP="00261EFB">
      <w:pPr>
        <w:jc w:val="both"/>
      </w:pPr>
    </w:p>
    <w:p w:rsidR="00261EFB" w:rsidRPr="009D6FEB" w:rsidRDefault="00261EFB" w:rsidP="00D9155D">
      <w:pPr>
        <w:pStyle w:val="ListeParagraf"/>
        <w:numPr>
          <w:ilvl w:val="1"/>
          <w:numId w:val="55"/>
        </w:numPr>
        <w:ind w:left="1037" w:hanging="357"/>
        <w:jc w:val="both"/>
      </w:pPr>
      <w:r w:rsidRPr="009D6FEB">
        <w:rPr>
          <w:b/>
        </w:rPr>
        <w:lastRenderedPageBreak/>
        <w:t>Cari Transferler:</w:t>
      </w:r>
      <w:r w:rsidRPr="009D6FEB">
        <w:t xml:space="preserve"> </w:t>
      </w:r>
    </w:p>
    <w:p w:rsidR="00261EFB" w:rsidRPr="009D6FEB" w:rsidRDefault="00261EFB" w:rsidP="00261EFB">
      <w:pPr>
        <w:jc w:val="both"/>
      </w:pPr>
    </w:p>
    <w:p w:rsidR="00261EFB" w:rsidRPr="009D6FEB" w:rsidRDefault="00261EFB" w:rsidP="00261EFB">
      <w:pPr>
        <w:ind w:firstLine="708"/>
        <w:jc w:val="both"/>
      </w:pPr>
      <w:r w:rsidRPr="009D6FEB">
        <w:t>Bu tertibe 2017 Mali Yılı Bütçe Kanunu ile 7.072.000.-TL ödenek tahsis edilmiş, yedek ödenekten sağlanan ek ödenek ve kurum içi aktarma ile 1.000.000-TL ödenek eklenmiş, 6.992.426.-TL harcama yapılmış olup;  gerçekleşme oranı %</w:t>
      </w:r>
      <w:r w:rsidR="00DC4CE6" w:rsidRPr="009D6FEB">
        <w:t>92,53’tür.</w:t>
      </w:r>
    </w:p>
    <w:p w:rsidR="00261EFB" w:rsidRPr="009D6FEB" w:rsidRDefault="00261EFB" w:rsidP="00261EFB">
      <w:pPr>
        <w:jc w:val="both"/>
      </w:pPr>
    </w:p>
    <w:p w:rsidR="00261EFB" w:rsidRPr="009D6FEB" w:rsidRDefault="00261EFB" w:rsidP="00D9155D">
      <w:pPr>
        <w:pStyle w:val="ListeParagraf"/>
        <w:numPr>
          <w:ilvl w:val="1"/>
          <w:numId w:val="55"/>
        </w:numPr>
        <w:ind w:left="1037" w:hanging="357"/>
        <w:jc w:val="both"/>
      </w:pPr>
      <w:r w:rsidRPr="009D6FEB">
        <w:rPr>
          <w:b/>
        </w:rPr>
        <w:t>Sermaye Giderleri:</w:t>
      </w:r>
      <w:r w:rsidRPr="009D6FEB">
        <w:t xml:space="preserve"> </w:t>
      </w:r>
    </w:p>
    <w:p w:rsidR="00261EFB" w:rsidRPr="009D6FEB" w:rsidRDefault="00261EFB" w:rsidP="00261EFB">
      <w:pPr>
        <w:jc w:val="both"/>
      </w:pPr>
    </w:p>
    <w:p w:rsidR="00261EFB" w:rsidRPr="009D6FEB" w:rsidRDefault="00261EFB" w:rsidP="00261EFB">
      <w:pPr>
        <w:ind w:firstLine="708"/>
        <w:jc w:val="both"/>
      </w:pPr>
      <w:r w:rsidRPr="009D6FEB">
        <w:t xml:space="preserve">Bu tertibe 2017 Mali Yılı Bütçe Kanunu ile </w:t>
      </w:r>
      <w:r w:rsidR="005508A4" w:rsidRPr="009D6FEB">
        <w:t>39.422.000,</w:t>
      </w:r>
      <w:proofErr w:type="gramStart"/>
      <w:r w:rsidR="005508A4" w:rsidRPr="009D6FEB">
        <w:t>00</w:t>
      </w:r>
      <w:r w:rsidRPr="009D6FEB">
        <w:t>TL  ödenek</w:t>
      </w:r>
      <w:proofErr w:type="gramEnd"/>
      <w:r w:rsidRPr="009D6FEB">
        <w:t xml:space="preserve"> tahsis edilmiş, yedek ödenek, yatırımları hızlandırma ödeneği, likit karşılığı ödenek kaydı, şartlı bağış ve kurum içi aktarma ile </w:t>
      </w:r>
      <w:r w:rsidR="005508A4" w:rsidRPr="009D6FEB">
        <w:t>19.540.200,00</w:t>
      </w:r>
      <w:r w:rsidRPr="009D6FEB">
        <w:t xml:space="preserve">TL ödenek eklenmiş, </w:t>
      </w:r>
      <w:r w:rsidR="005508A4" w:rsidRPr="009D6FEB">
        <w:t>36.716.146,27</w:t>
      </w:r>
      <w:r w:rsidRPr="009D6FEB">
        <w:t xml:space="preserve">TL harcama yapılmış olup;  gerçekleşme oranı % </w:t>
      </w:r>
      <w:r w:rsidR="005508A4" w:rsidRPr="009D6FEB">
        <w:t>62,27</w:t>
      </w:r>
      <w:r w:rsidRPr="009D6FEB">
        <w:t>’dir.</w:t>
      </w:r>
    </w:p>
    <w:p w:rsidR="00261EFB" w:rsidRPr="009D6FEB" w:rsidRDefault="00261EFB" w:rsidP="00261EFB">
      <w:pPr>
        <w:ind w:firstLine="708"/>
        <w:jc w:val="both"/>
      </w:pPr>
    </w:p>
    <w:p w:rsidR="00261EFB" w:rsidRPr="00F62BD0" w:rsidRDefault="00261EFB" w:rsidP="00261EFB">
      <w:pPr>
        <w:ind w:firstLine="708"/>
        <w:jc w:val="both"/>
      </w:pPr>
      <w:r w:rsidRPr="009D6FEB">
        <w:t xml:space="preserve">Genel Yönetim Muhasebe Yönetmeliğine göre 2017 yılında Üniversitemizin faaliyetlerine ilişkin </w:t>
      </w:r>
      <w:proofErr w:type="gramStart"/>
      <w:r w:rsidRPr="009D6FEB">
        <w:t>tablolar  aşağıda</w:t>
      </w:r>
      <w:proofErr w:type="gramEnd"/>
      <w:r w:rsidRPr="009D6FEB">
        <w:t xml:space="preserve"> gösterilmiştir.</w:t>
      </w:r>
    </w:p>
    <w:p w:rsidR="00261EFB" w:rsidRPr="00F62BD0" w:rsidRDefault="00261EFB" w:rsidP="00261EFB">
      <w:pPr>
        <w:jc w:val="center"/>
      </w:pPr>
    </w:p>
    <w:p w:rsidR="00261EFB" w:rsidRPr="00F62BD0" w:rsidRDefault="00261EFB" w:rsidP="00261EFB">
      <w:pPr>
        <w:jc w:val="center"/>
      </w:pPr>
    </w:p>
    <w:p w:rsidR="00261EFB" w:rsidRPr="00F62BD0" w:rsidRDefault="00261EFB" w:rsidP="00261EFB">
      <w:pPr>
        <w:jc w:val="center"/>
        <w:sectPr w:rsidR="00261EFB" w:rsidRPr="00F62BD0" w:rsidSect="00E449E9">
          <w:footerReference w:type="default" r:id="rId38"/>
          <w:pgSz w:w="12240" w:h="15840"/>
          <w:pgMar w:top="1411" w:right="1411" w:bottom="1350" w:left="1411" w:header="706" w:footer="706" w:gutter="0"/>
          <w:cols w:space="708"/>
          <w:noEndnote/>
          <w:docGrid w:linePitch="326"/>
        </w:sectPr>
      </w:pPr>
    </w:p>
    <w:p w:rsidR="00261EFB" w:rsidRPr="00F62BD0" w:rsidRDefault="0078133C" w:rsidP="00261EFB">
      <w:pPr>
        <w:ind w:firstLine="708"/>
        <w:rPr>
          <w:noProof/>
        </w:rPr>
      </w:pPr>
      <w:r w:rsidRPr="00F62BD0">
        <w:rPr>
          <w:noProof/>
          <w:lang w:eastAsia="tr-TR"/>
        </w:rPr>
        <w:lastRenderedPageBreak/>
        <w:drawing>
          <wp:anchor distT="0" distB="0" distL="114300" distR="114300" simplePos="0" relativeHeight="251661312" behindDoc="1" locked="0" layoutInCell="1" allowOverlap="1">
            <wp:simplePos x="0" y="0"/>
            <wp:positionH relativeFrom="margin">
              <wp:posOffset>-1521460</wp:posOffset>
            </wp:positionH>
            <wp:positionV relativeFrom="page">
              <wp:posOffset>120015</wp:posOffset>
            </wp:positionV>
            <wp:extent cx="10846435" cy="6713220"/>
            <wp:effectExtent l="0" t="0" r="0" b="0"/>
            <wp:wrapThrough wrapText="bothSides">
              <wp:wrapPolygon edited="0">
                <wp:start x="0" y="0"/>
                <wp:lineTo x="0" y="21514"/>
                <wp:lineTo x="21548" y="21514"/>
                <wp:lineTo x="21548" y="0"/>
                <wp:lineTo x="0" y="0"/>
              </wp:wrapPolygon>
            </wp:wrapThrough>
            <wp:docPr id="2" name="Resim 2" descr="C:\Users\Pau\Desktop\kesin mizan\Slay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kesin mizan\Slayt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846435" cy="6713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EFB" w:rsidRPr="00F62BD0" w:rsidRDefault="0078133C" w:rsidP="00261EFB">
      <w:pPr>
        <w:ind w:firstLine="708"/>
        <w:rPr>
          <w:noProof/>
        </w:rPr>
      </w:pPr>
      <w:r w:rsidRPr="00F62BD0">
        <w:rPr>
          <w:noProof/>
          <w:lang w:eastAsia="tr-TR"/>
        </w:rPr>
        <w:lastRenderedPageBreak/>
        <w:drawing>
          <wp:anchor distT="0" distB="0" distL="114300" distR="114300" simplePos="0" relativeHeight="251662336" behindDoc="0" locked="0" layoutInCell="1" allowOverlap="1">
            <wp:simplePos x="0" y="0"/>
            <wp:positionH relativeFrom="margin">
              <wp:align>center</wp:align>
            </wp:positionH>
            <wp:positionV relativeFrom="page">
              <wp:align>top</wp:align>
            </wp:positionV>
            <wp:extent cx="10850400" cy="6508800"/>
            <wp:effectExtent l="0" t="0" r="8255" b="6350"/>
            <wp:wrapThrough wrapText="bothSides">
              <wp:wrapPolygon edited="0">
                <wp:start x="0" y="0"/>
                <wp:lineTo x="0" y="21558"/>
                <wp:lineTo x="21579" y="21558"/>
                <wp:lineTo x="21579" y="0"/>
                <wp:lineTo x="0" y="0"/>
              </wp:wrapPolygon>
            </wp:wrapThrough>
            <wp:docPr id="8" name="Resim 8" descr="C:\Users\Pau\Desktop\kesin mizan\Slay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Desktop\kesin mizan\Slayt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50400" cy="650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EFB" w:rsidRPr="00F62BD0" w:rsidRDefault="00C8073D" w:rsidP="00261EFB">
      <w:pPr>
        <w:ind w:firstLine="708"/>
      </w:pPr>
      <w:r w:rsidRPr="00C8073D">
        <w:rPr>
          <w:noProof/>
          <w:lang w:eastAsia="tr-TR"/>
        </w:rPr>
        <w:lastRenderedPageBreak/>
        <w:drawing>
          <wp:anchor distT="0" distB="0" distL="114300" distR="114300" simplePos="0" relativeHeight="251664384" behindDoc="1" locked="0" layoutInCell="1" allowOverlap="1">
            <wp:simplePos x="0" y="0"/>
            <wp:positionH relativeFrom="character">
              <wp:posOffset>-1716383</wp:posOffset>
            </wp:positionH>
            <wp:positionV relativeFrom="page">
              <wp:align>top</wp:align>
            </wp:positionV>
            <wp:extent cx="10558800" cy="6494400"/>
            <wp:effectExtent l="0" t="0" r="0" b="1905"/>
            <wp:wrapThrough wrapText="bothSides">
              <wp:wrapPolygon edited="1">
                <wp:start x="0" y="0"/>
                <wp:lineTo x="0" y="21543"/>
                <wp:lineTo x="21600" y="21600"/>
                <wp:lineTo x="28639" y="11117"/>
                <wp:lineTo x="21551" y="0"/>
                <wp:lineTo x="0" y="0"/>
              </wp:wrapPolygon>
            </wp:wrapThrough>
            <wp:docPr id="26" name="Resim 26" descr="C:\Users\Pau\Desktop\FAALİYET RAPORU\MİZAN\kesin mizan\Slay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FAALİYET RAPORU\MİZAN\kesin mizan\Slayt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558800" cy="64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40D" w:rsidRPr="00F62BD0" w:rsidRDefault="003D1CBC" w:rsidP="00261EFB">
      <w:pPr>
        <w:ind w:firstLine="708"/>
      </w:pPr>
      <w:r w:rsidRPr="003D1CBC">
        <w:rPr>
          <w:noProof/>
          <w:lang w:eastAsia="tr-TR"/>
        </w:rPr>
        <w:lastRenderedPageBreak/>
        <w:drawing>
          <wp:anchor distT="0" distB="0" distL="114300" distR="114300" simplePos="0" relativeHeight="251665408" behindDoc="0" locked="0" layoutInCell="1" allowOverlap="1">
            <wp:simplePos x="0" y="0"/>
            <wp:positionH relativeFrom="margin">
              <wp:posOffset>-1327566</wp:posOffset>
            </wp:positionH>
            <wp:positionV relativeFrom="page">
              <wp:align>top</wp:align>
            </wp:positionV>
            <wp:extent cx="10850400" cy="6508800"/>
            <wp:effectExtent l="0" t="0" r="8255" b="6350"/>
            <wp:wrapThrough wrapText="bothSides">
              <wp:wrapPolygon edited="0">
                <wp:start x="0" y="0"/>
                <wp:lineTo x="0" y="21558"/>
                <wp:lineTo x="21579" y="21558"/>
                <wp:lineTo x="21579" y="0"/>
                <wp:lineTo x="0" y="0"/>
              </wp:wrapPolygon>
            </wp:wrapThrough>
            <wp:docPr id="27" name="Resim 27" descr="C:\Users\Pau\Desktop\FAALİYET RAPORU\MİZAN\kesin mizan\Slay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Desktop\FAALİYET RAPORU\MİZAN\kesin mizan\Slayt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850400" cy="65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640D" w:rsidRPr="00F62BD0" w:rsidRDefault="00DB4C5C" w:rsidP="00261EFB">
      <w:pPr>
        <w:ind w:firstLine="708"/>
      </w:pPr>
      <w:r w:rsidRPr="00DB4C5C">
        <w:rPr>
          <w:noProof/>
          <w:lang w:eastAsia="tr-TR"/>
        </w:rPr>
        <w:lastRenderedPageBreak/>
        <w:drawing>
          <wp:anchor distT="0" distB="0" distL="114300" distR="114300" simplePos="0" relativeHeight="251666432" behindDoc="0" locked="0" layoutInCell="1" allowOverlap="1">
            <wp:simplePos x="1355834" y="1355834"/>
            <wp:positionH relativeFrom="margin">
              <wp:align>center</wp:align>
            </wp:positionH>
            <wp:positionV relativeFrom="page">
              <wp:align>top</wp:align>
            </wp:positionV>
            <wp:extent cx="9108000" cy="6624000"/>
            <wp:effectExtent l="0" t="0" r="0" b="5715"/>
            <wp:wrapThrough wrapText="bothSides">
              <wp:wrapPolygon edited="0">
                <wp:start x="0" y="0"/>
                <wp:lineTo x="0" y="21557"/>
                <wp:lineTo x="21550" y="21557"/>
                <wp:lineTo x="21550" y="0"/>
                <wp:lineTo x="0" y="0"/>
              </wp:wrapPolygon>
            </wp:wrapThrough>
            <wp:docPr id="28" name="Resim 28" descr="C:\Users\Pau\Desktop\FAALİYET RAPORU\MİZAN\bütçe gelirleri kesin hesap cetveli\Slay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esktop\FAALİYET RAPORU\MİZAN\bütçe gelirleri kesin hesap cetveli\Slayt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108000" cy="66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640D" w:rsidRPr="00F62BD0" w:rsidRDefault="00DB4C5C" w:rsidP="00261EFB">
      <w:pPr>
        <w:ind w:firstLine="708"/>
      </w:pPr>
      <w:r w:rsidRPr="00DB4C5C">
        <w:rPr>
          <w:noProof/>
          <w:lang w:eastAsia="tr-TR"/>
        </w:rPr>
        <w:lastRenderedPageBreak/>
        <w:drawing>
          <wp:anchor distT="0" distB="0" distL="114300" distR="114300" simplePos="0" relativeHeight="251667456" behindDoc="0" locked="0" layoutInCell="1" allowOverlap="1">
            <wp:simplePos x="1355834" y="1355834"/>
            <wp:positionH relativeFrom="margin">
              <wp:align>center</wp:align>
            </wp:positionH>
            <wp:positionV relativeFrom="page">
              <wp:align>top</wp:align>
            </wp:positionV>
            <wp:extent cx="9108000" cy="6624000"/>
            <wp:effectExtent l="0" t="0" r="0" b="5715"/>
            <wp:wrapThrough wrapText="bothSides">
              <wp:wrapPolygon edited="0">
                <wp:start x="0" y="0"/>
                <wp:lineTo x="0" y="21557"/>
                <wp:lineTo x="21550" y="21557"/>
                <wp:lineTo x="21550" y="0"/>
                <wp:lineTo x="0" y="0"/>
              </wp:wrapPolygon>
            </wp:wrapThrough>
            <wp:docPr id="30" name="Resim 30" descr="C:\Users\Pau\Desktop\FAALİYET RAPORU\MİZAN\bütçe gelirleri kesin hesap cetveli\Slay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u\Desktop\FAALİYET RAPORU\MİZAN\bütçe gelirleri kesin hesap cetveli\Slayt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08000" cy="66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640D" w:rsidRPr="00F62BD0" w:rsidRDefault="00F12DE2" w:rsidP="00261EFB">
      <w:pPr>
        <w:ind w:firstLine="708"/>
      </w:pPr>
      <w:r w:rsidRPr="00F12DE2">
        <w:rPr>
          <w:noProof/>
          <w:lang w:eastAsia="tr-TR"/>
        </w:rPr>
        <w:lastRenderedPageBreak/>
        <w:drawing>
          <wp:anchor distT="0" distB="0" distL="114300" distR="114300" simplePos="0" relativeHeight="251668480" behindDoc="0" locked="0" layoutInCell="1" allowOverlap="1">
            <wp:simplePos x="1355834" y="1355834"/>
            <wp:positionH relativeFrom="margin">
              <wp:align>center</wp:align>
            </wp:positionH>
            <wp:positionV relativeFrom="page">
              <wp:align>top</wp:align>
            </wp:positionV>
            <wp:extent cx="9781200" cy="6519600"/>
            <wp:effectExtent l="0" t="0" r="0" b="0"/>
            <wp:wrapThrough wrapText="bothSides">
              <wp:wrapPolygon edited="0">
                <wp:start x="0" y="0"/>
                <wp:lineTo x="0" y="21522"/>
                <wp:lineTo x="21540" y="21522"/>
                <wp:lineTo x="21540" y="0"/>
                <wp:lineTo x="0" y="0"/>
              </wp:wrapPolygon>
            </wp:wrapThrough>
            <wp:docPr id="31" name="Resim 31" descr="C:\Users\Pau\Desktop\FAALİYET RAPORU\MİZAN\bütçe gelirleri kesin hesap icmali\Slay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u\Desktop\FAALİYET RAPORU\MİZAN\bütçe gelirleri kesin hesap icmali\Slayt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781200" cy="651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7316" w:rsidRPr="00F62BD0" w:rsidRDefault="00F12DE2" w:rsidP="0006460B">
      <w:pPr>
        <w:ind w:firstLine="708"/>
        <w:sectPr w:rsidR="00447316" w:rsidRPr="00F62BD0" w:rsidSect="00E449E9">
          <w:headerReference w:type="default" r:id="rId46"/>
          <w:pgSz w:w="15840" w:h="12240" w:orient="landscape"/>
          <w:pgMar w:top="1411" w:right="1411" w:bottom="1411" w:left="1411" w:header="720" w:footer="706" w:gutter="0"/>
          <w:cols w:space="708"/>
          <w:noEndnote/>
          <w:docGrid w:linePitch="326"/>
        </w:sectPr>
      </w:pPr>
      <w:r w:rsidRPr="00F12DE2">
        <w:rPr>
          <w:noProof/>
          <w:lang w:eastAsia="tr-TR"/>
        </w:rPr>
        <w:drawing>
          <wp:anchor distT="0" distB="0" distL="114300" distR="114300" simplePos="0" relativeHeight="251669504" behindDoc="0" locked="0" layoutInCell="1" allowOverlap="1">
            <wp:simplePos x="1355834" y="1355834"/>
            <wp:positionH relativeFrom="margin">
              <wp:align>center</wp:align>
            </wp:positionH>
            <wp:positionV relativeFrom="page">
              <wp:align>top</wp:align>
            </wp:positionV>
            <wp:extent cx="10908000" cy="6544800"/>
            <wp:effectExtent l="0" t="0" r="8255" b="8890"/>
            <wp:wrapThrough wrapText="bothSides">
              <wp:wrapPolygon edited="0">
                <wp:start x="0" y="0"/>
                <wp:lineTo x="0" y="21566"/>
                <wp:lineTo x="21579" y="21566"/>
                <wp:lineTo x="21579" y="0"/>
                <wp:lineTo x="0" y="0"/>
              </wp:wrapPolygon>
            </wp:wrapThrough>
            <wp:docPr id="32" name="Resim 32" descr="C:\Users\Pau\Desktop\FAALİYET RAPORU\MİZAN\fonk.ve eko.sınıf.göre gider icmali\Slay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Desktop\FAALİYET RAPORU\MİZAN\fonk.ve eko.sınıf.göre gider icmali\Slayt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08000" cy="65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1EFB" w:rsidRPr="0016644D" w:rsidRDefault="00261EFB" w:rsidP="00D9155D">
      <w:pPr>
        <w:pStyle w:val="Balk3"/>
        <w:numPr>
          <w:ilvl w:val="0"/>
          <w:numId w:val="54"/>
        </w:numPr>
      </w:pPr>
      <w:bookmarkStart w:id="175" w:name="_Toc415663025"/>
      <w:bookmarkStart w:id="176" w:name="_Toc508094075"/>
      <w:r w:rsidRPr="0016644D">
        <w:lastRenderedPageBreak/>
        <w:t>Mali Denetim Sonuçları</w:t>
      </w:r>
      <w:bookmarkEnd w:id="175"/>
      <w:bookmarkEnd w:id="176"/>
    </w:p>
    <w:p w:rsidR="00261EFB" w:rsidRPr="00F62BD0" w:rsidRDefault="00261EFB" w:rsidP="00261EFB">
      <w:pPr>
        <w:spacing w:line="360" w:lineRule="auto"/>
        <w:rPr>
          <w:b/>
          <w:color w:val="FF0000"/>
        </w:rPr>
      </w:pPr>
    </w:p>
    <w:p w:rsidR="00261EFB" w:rsidRPr="0032355C" w:rsidRDefault="00261EFB" w:rsidP="00B81ED7">
      <w:pPr>
        <w:autoSpaceDE w:val="0"/>
        <w:autoSpaceDN w:val="0"/>
        <w:adjustRightInd w:val="0"/>
        <w:spacing w:line="360" w:lineRule="auto"/>
        <w:ind w:firstLine="706"/>
        <w:jc w:val="both"/>
      </w:pPr>
      <w:r w:rsidRPr="0032355C">
        <w:t xml:space="preserve">2017 Mali Yılında Üniversitemiz Sayıştay denetimi geçirmiş; fakat Sayıştay sorguları Üniversitemize </w:t>
      </w:r>
      <w:r w:rsidR="00FD66CE">
        <w:t xml:space="preserve">henüz </w:t>
      </w:r>
      <w:r w:rsidRPr="0032355C">
        <w:t xml:space="preserve">ulaşmamıştır. </w:t>
      </w:r>
    </w:p>
    <w:p w:rsidR="00447316" w:rsidRPr="00F62BD0" w:rsidRDefault="00447316" w:rsidP="00AE5AA9">
      <w:pPr>
        <w:autoSpaceDE w:val="0"/>
        <w:autoSpaceDN w:val="0"/>
        <w:adjustRightInd w:val="0"/>
        <w:jc w:val="both"/>
      </w:pPr>
    </w:p>
    <w:p w:rsidR="00261EFB" w:rsidRPr="0099765F" w:rsidRDefault="00261EFB" w:rsidP="0099765F">
      <w:pPr>
        <w:pStyle w:val="ListeParagraf"/>
        <w:numPr>
          <w:ilvl w:val="1"/>
          <w:numId w:val="60"/>
        </w:numPr>
        <w:autoSpaceDE w:val="0"/>
        <w:autoSpaceDN w:val="0"/>
        <w:adjustRightInd w:val="0"/>
        <w:ind w:left="1037" w:hanging="357"/>
        <w:jc w:val="both"/>
        <w:rPr>
          <w:b/>
        </w:rPr>
      </w:pPr>
      <w:r w:rsidRPr="0099765F">
        <w:rPr>
          <w:b/>
        </w:rPr>
        <w:t xml:space="preserve">İç Denetim </w:t>
      </w:r>
      <w:proofErr w:type="gramStart"/>
      <w:r w:rsidRPr="0099765F">
        <w:rPr>
          <w:b/>
        </w:rPr>
        <w:t>Faaliyetleri :</w:t>
      </w:r>
      <w:proofErr w:type="gramEnd"/>
    </w:p>
    <w:p w:rsidR="00447316" w:rsidRPr="00F62BD0" w:rsidRDefault="00447316" w:rsidP="00447316">
      <w:pPr>
        <w:pStyle w:val="ListeParagraf"/>
        <w:autoSpaceDE w:val="0"/>
        <w:autoSpaceDN w:val="0"/>
        <w:adjustRightInd w:val="0"/>
        <w:ind w:left="1037"/>
        <w:jc w:val="both"/>
        <w:rPr>
          <w:b/>
        </w:rPr>
      </w:pPr>
    </w:p>
    <w:p w:rsidR="00B81ED7" w:rsidRPr="00F62BD0" w:rsidRDefault="00B81ED7" w:rsidP="001676F4">
      <w:pPr>
        <w:pStyle w:val="ListeParagraf"/>
        <w:numPr>
          <w:ilvl w:val="0"/>
          <w:numId w:val="41"/>
        </w:numPr>
        <w:ind w:left="1037" w:hanging="357"/>
        <w:rPr>
          <w:b/>
        </w:rPr>
      </w:pPr>
      <w:r w:rsidRPr="00F62BD0">
        <w:rPr>
          <w:b/>
        </w:rPr>
        <w:t>Denetim Faaliyetleri</w:t>
      </w:r>
    </w:p>
    <w:p w:rsidR="00B81ED7" w:rsidRPr="00F62BD0" w:rsidRDefault="00B81ED7" w:rsidP="00B81ED7">
      <w:pPr>
        <w:spacing w:before="240" w:after="240"/>
        <w:ind w:firstLine="708"/>
        <w:jc w:val="both"/>
      </w:pPr>
      <w:r w:rsidRPr="00F62BD0">
        <w:t>2017 yılı içinde denetim faaliyeti yürütülmemiştir.</w:t>
      </w:r>
    </w:p>
    <w:p w:rsidR="00B81ED7" w:rsidRPr="00F62BD0" w:rsidRDefault="00B81ED7" w:rsidP="001676F4">
      <w:pPr>
        <w:pStyle w:val="ListeParagraf"/>
        <w:numPr>
          <w:ilvl w:val="0"/>
          <w:numId w:val="41"/>
        </w:numPr>
        <w:ind w:left="1037" w:hanging="357"/>
        <w:rPr>
          <w:b/>
        </w:rPr>
      </w:pPr>
      <w:r w:rsidRPr="00F62BD0">
        <w:rPr>
          <w:b/>
        </w:rPr>
        <w:t>Danışmanlık Faaliyetleri</w:t>
      </w:r>
    </w:p>
    <w:p w:rsidR="00B81ED7" w:rsidRPr="00F62BD0" w:rsidRDefault="00B81ED7" w:rsidP="00B81ED7">
      <w:pPr>
        <w:autoSpaceDE w:val="0"/>
        <w:autoSpaceDN w:val="0"/>
        <w:adjustRightInd w:val="0"/>
        <w:spacing w:before="120" w:after="120"/>
        <w:ind w:firstLine="709"/>
        <w:jc w:val="both"/>
      </w:pPr>
      <w:r w:rsidRPr="00F62BD0">
        <w:t xml:space="preserve">Danışmanlık faaliyetleri, Üniversitenin hedeflerini gerçekleştirmeye yönelik faaliyetlerin ve işlem süreçlerinin değerlendirilmesi ve geliştirilmesi amacıyla önerilerde bulunulmasıdır. </w:t>
      </w:r>
    </w:p>
    <w:p w:rsidR="00B81ED7" w:rsidRPr="00F62BD0" w:rsidRDefault="00B81ED7" w:rsidP="00B81ED7">
      <w:pPr>
        <w:autoSpaceDE w:val="0"/>
        <w:autoSpaceDN w:val="0"/>
        <w:adjustRightInd w:val="0"/>
        <w:spacing w:before="120" w:after="120"/>
        <w:ind w:firstLine="709"/>
        <w:jc w:val="both"/>
      </w:pPr>
      <w:r w:rsidRPr="00F62BD0">
        <w:t xml:space="preserve">Pamukkale Üniversitesi İç Denetim Birimi Başkanlığınca 2017 yılı içinde yazılı ve sözlü rehberlik ve danışmanlık faaliyetlerinde bulunulmuş, bu çerçevede </w:t>
      </w:r>
      <w:r w:rsidR="00612825" w:rsidRPr="00F62BD0">
        <w:t>ilgili b</w:t>
      </w:r>
      <w:r w:rsidRPr="00F62BD0">
        <w:t>irimlere yazılı görüş verilmiştir:</w:t>
      </w:r>
    </w:p>
    <w:p w:rsidR="00B81ED7" w:rsidRPr="00F62BD0" w:rsidRDefault="00B81ED7" w:rsidP="00B81ED7">
      <w:pPr>
        <w:autoSpaceDE w:val="0"/>
        <w:autoSpaceDN w:val="0"/>
        <w:adjustRightInd w:val="0"/>
        <w:spacing w:before="120" w:after="120"/>
        <w:ind w:firstLine="709"/>
        <w:jc w:val="both"/>
      </w:pPr>
    </w:p>
    <w:p w:rsidR="00B81ED7" w:rsidRPr="00F62BD0" w:rsidRDefault="00B81ED7" w:rsidP="001676F4">
      <w:pPr>
        <w:pStyle w:val="ListeParagraf"/>
        <w:numPr>
          <w:ilvl w:val="0"/>
          <w:numId w:val="41"/>
        </w:numPr>
        <w:spacing w:before="240" w:after="240"/>
        <w:ind w:left="1037" w:hanging="357"/>
        <w:rPr>
          <w:b/>
        </w:rPr>
      </w:pPr>
      <w:r w:rsidRPr="00F62BD0">
        <w:rPr>
          <w:b/>
        </w:rPr>
        <w:t>İnceleme Faaliyetleri</w:t>
      </w:r>
    </w:p>
    <w:p w:rsidR="00B81ED7" w:rsidRPr="00F62BD0" w:rsidRDefault="00B81ED7" w:rsidP="00B81ED7">
      <w:pPr>
        <w:autoSpaceDE w:val="0"/>
        <w:autoSpaceDN w:val="0"/>
        <w:adjustRightInd w:val="0"/>
        <w:ind w:firstLine="708"/>
        <w:jc w:val="both"/>
      </w:pPr>
      <w:r w:rsidRPr="00F62BD0">
        <w:t xml:space="preserve">Denetim ve danışmanlık faaliyetleri dışında yolsuzluk ve usulsüzlüklerin Üst Yöneticiye bildirilmesi amacıyla </w:t>
      </w:r>
      <w:r w:rsidR="00612825" w:rsidRPr="00F62BD0">
        <w:t>İç Denetim Birimi Başkanlığınca</w:t>
      </w:r>
      <w:r w:rsidRPr="00F62BD0">
        <w:t xml:space="preserve"> inceleme faaliyeti yürütülmektedir. Bu kapsamda, 2017 yılında </w:t>
      </w:r>
      <w:r w:rsidR="00612825" w:rsidRPr="00F62BD0">
        <w:t>İç Denetim Birimi Başkanlığınca</w:t>
      </w:r>
      <w:r w:rsidRPr="00F62BD0">
        <w:t xml:space="preserve"> 3 adet inceleme raporu düzenlenmiştir. </w:t>
      </w:r>
    </w:p>
    <w:p w:rsidR="00261EFB" w:rsidRPr="00F62BD0" w:rsidRDefault="00261EFB" w:rsidP="00261EFB">
      <w:pPr>
        <w:autoSpaceDE w:val="0"/>
        <w:autoSpaceDN w:val="0"/>
        <w:adjustRightInd w:val="0"/>
        <w:jc w:val="both"/>
      </w:pPr>
    </w:p>
    <w:p w:rsidR="00261EFB" w:rsidRPr="00F62BD0" w:rsidRDefault="00261EFB" w:rsidP="00261EFB">
      <w:pPr>
        <w:autoSpaceDE w:val="0"/>
        <w:autoSpaceDN w:val="0"/>
        <w:adjustRightInd w:val="0"/>
        <w:jc w:val="both"/>
      </w:pPr>
    </w:p>
    <w:p w:rsidR="00261EFB" w:rsidRPr="0099765F" w:rsidRDefault="00CC77B8" w:rsidP="0099765F">
      <w:pPr>
        <w:pStyle w:val="ListeParagraf"/>
        <w:numPr>
          <w:ilvl w:val="1"/>
          <w:numId w:val="60"/>
        </w:numPr>
        <w:autoSpaceDE w:val="0"/>
        <w:autoSpaceDN w:val="0"/>
        <w:adjustRightInd w:val="0"/>
        <w:ind w:left="1037" w:hanging="357"/>
        <w:jc w:val="both"/>
        <w:rPr>
          <w:b/>
        </w:rPr>
      </w:pPr>
      <w:r w:rsidRPr="0099765F">
        <w:rPr>
          <w:b/>
        </w:rPr>
        <w:t xml:space="preserve">Ön Mali Kontrol Faaliyetleri </w:t>
      </w:r>
    </w:p>
    <w:p w:rsidR="00CC77B8" w:rsidRPr="00F62BD0" w:rsidRDefault="00CC77B8" w:rsidP="00261EFB">
      <w:pPr>
        <w:autoSpaceDE w:val="0"/>
        <w:autoSpaceDN w:val="0"/>
        <w:adjustRightInd w:val="0"/>
        <w:jc w:val="both"/>
        <w:rPr>
          <w:b/>
        </w:rPr>
      </w:pPr>
    </w:p>
    <w:p w:rsidR="00CC77B8" w:rsidRPr="00F62BD0" w:rsidRDefault="00CC77B8" w:rsidP="00CC77B8">
      <w:pPr>
        <w:tabs>
          <w:tab w:val="left" w:pos="567"/>
        </w:tabs>
        <w:spacing w:line="360" w:lineRule="auto"/>
        <w:jc w:val="both"/>
      </w:pPr>
      <w:r w:rsidRPr="00F62BD0">
        <w:tab/>
      </w:r>
      <w:r w:rsidR="0016644D">
        <w:tab/>
      </w:r>
      <w:r w:rsidRPr="00F62BD0">
        <w:t>2017 yılında İç Kontrol ve Ön Mali Kontrol Şube Müdürlüğünce, ön mali kontrol faaliyetleri, 5018 sayılı Kamu Mali Yönetimi ve Kontrol Kanunu ile Maliye Bakanlığı tarafından yayımlanan İç Kontrol ve Ön Mali Kontrole İlişkin Usul ve Esaslar çerçevesinde yürütülmüştür.</w:t>
      </w:r>
    </w:p>
    <w:p w:rsidR="00B1489F" w:rsidRDefault="00CC77B8" w:rsidP="00CC77B8">
      <w:pPr>
        <w:tabs>
          <w:tab w:val="left" w:pos="567"/>
        </w:tabs>
        <w:spacing w:line="360" w:lineRule="auto"/>
        <w:jc w:val="both"/>
        <w:sectPr w:rsidR="00B1489F" w:rsidSect="00E449E9">
          <w:headerReference w:type="even" r:id="rId48"/>
          <w:footerReference w:type="even" r:id="rId49"/>
          <w:footerReference w:type="default" r:id="rId50"/>
          <w:headerReference w:type="first" r:id="rId51"/>
          <w:footerReference w:type="first" r:id="rId52"/>
          <w:pgSz w:w="11906" w:h="16838"/>
          <w:pgMar w:top="1418" w:right="1418" w:bottom="1418" w:left="1418" w:header="864" w:footer="709" w:gutter="0"/>
          <w:cols w:space="708"/>
          <w:docGrid w:linePitch="360"/>
        </w:sectPr>
      </w:pPr>
      <w:r w:rsidRPr="00F62BD0">
        <w:tab/>
      </w:r>
      <w:r w:rsidR="0016644D">
        <w:tab/>
      </w:r>
      <w:proofErr w:type="gramStart"/>
      <w:r w:rsidRPr="00F62BD0">
        <w:t>Bu kapsamda 43 adet taahhüt evrağı, 10 adet yabancı uyruklu sözleşmeli personel, 93 adet 4-B’li sözleşmeli personel ve 17 adet geçici(4-C) personel sözleşmeleri ile zam ve tazminatlara ilişkin cetvellerin ön mali kontrolü yapılmış, ayrıca ilgili birimlerin talebi üzerine İç Kontrol ve Ön Mali Kontrol Şube Müdürlüğünce 76 adet görüş yaz</w:t>
      </w:r>
      <w:r w:rsidR="00B1489F">
        <w:t>ısı verilmiştir</w:t>
      </w:r>
    </w:p>
    <w:p w:rsidR="00B1489F" w:rsidRPr="0016644D" w:rsidRDefault="00B1489F" w:rsidP="00B1489F">
      <w:pPr>
        <w:pStyle w:val="Balk2"/>
        <w:rPr>
          <w:szCs w:val="24"/>
        </w:rPr>
      </w:pPr>
      <w:bookmarkStart w:id="177" w:name="_Toc508094076"/>
      <w:proofErr w:type="gramEnd"/>
      <w:r>
        <w:lastRenderedPageBreak/>
        <w:t>B.</w:t>
      </w:r>
      <w:r w:rsidRPr="00B1489F">
        <w:rPr>
          <w:szCs w:val="24"/>
        </w:rPr>
        <w:t xml:space="preserve"> </w:t>
      </w:r>
      <w:r w:rsidRPr="0016644D">
        <w:rPr>
          <w:szCs w:val="24"/>
        </w:rPr>
        <w:t>Performans Bilgileri</w:t>
      </w:r>
      <w:bookmarkEnd w:id="177"/>
    </w:p>
    <w:p w:rsidR="00B1489F" w:rsidRDefault="00B1489F" w:rsidP="0099765F">
      <w:pPr>
        <w:pStyle w:val="Balk3"/>
        <w:numPr>
          <w:ilvl w:val="0"/>
          <w:numId w:val="51"/>
        </w:numPr>
        <w:ind w:left="1037" w:hanging="357"/>
      </w:pPr>
      <w:bookmarkStart w:id="178" w:name="_Toc508094077"/>
      <w:r w:rsidRPr="00F62BD0">
        <w:t>Faaliyet ve Proje Bilgileri</w:t>
      </w:r>
      <w:bookmarkEnd w:id="178"/>
      <w:r w:rsidRPr="00F62BD0">
        <w:t xml:space="preserve"> </w:t>
      </w:r>
    </w:p>
    <w:p w:rsidR="003228F9" w:rsidRPr="003228F9" w:rsidRDefault="003228F9" w:rsidP="003228F9">
      <w:pPr>
        <w:spacing w:before="240" w:after="240"/>
        <w:jc w:val="both"/>
        <w:rPr>
          <w:b/>
          <w:u w:val="single"/>
        </w:rPr>
      </w:pPr>
      <w:r w:rsidRPr="003228F9">
        <w:rPr>
          <w:b/>
          <w:u w:val="single"/>
        </w:rPr>
        <w:t>Stratejik Amaçlar Ve Hedeflere İlişkin Politikalar Ve Faaliyetler</w:t>
      </w:r>
    </w:p>
    <w:p w:rsidR="003228F9" w:rsidRPr="00DB2C27" w:rsidRDefault="003228F9" w:rsidP="003228F9">
      <w:pPr>
        <w:spacing w:before="120" w:after="120"/>
        <w:ind w:firstLine="708"/>
        <w:jc w:val="both"/>
        <w:rPr>
          <w:b/>
        </w:rPr>
      </w:pPr>
      <w:r w:rsidRPr="00DB2C27">
        <w:rPr>
          <w:b/>
        </w:rPr>
        <w:t xml:space="preserve">SA1: Eğitim Öğretim Kalitesinin Ulusal ve Uluslararası Standartlara Uyumlu Olarak Arttırılması </w:t>
      </w:r>
    </w:p>
    <w:p w:rsidR="003228F9" w:rsidRPr="00DB2C27" w:rsidRDefault="003228F9" w:rsidP="003228F9">
      <w:pPr>
        <w:spacing w:before="120" w:after="120"/>
        <w:ind w:firstLine="708"/>
        <w:jc w:val="both"/>
        <w:rPr>
          <w:b/>
        </w:rPr>
      </w:pPr>
      <w:r w:rsidRPr="00DB2C27">
        <w:rPr>
          <w:b/>
        </w:rPr>
        <w:t>H1: Öğretim elemanı nitelik ve niceliğinde iyileşme sağlamak</w:t>
      </w:r>
    </w:p>
    <w:p w:rsidR="003228F9" w:rsidRPr="00F62BD0" w:rsidRDefault="003228F9" w:rsidP="003228F9">
      <w:pPr>
        <w:numPr>
          <w:ilvl w:val="0"/>
          <w:numId w:val="34"/>
        </w:numPr>
        <w:spacing w:before="120" w:after="120"/>
        <w:jc w:val="both"/>
      </w:pPr>
      <w:r w:rsidRPr="00F62BD0">
        <w:t xml:space="preserve">Akademik personelin alımı, atama ve yükseltilmelerindeki gerekli </w:t>
      </w:r>
      <w:proofErr w:type="gramStart"/>
      <w:r w:rsidRPr="00F62BD0">
        <w:t>kriterlerin</w:t>
      </w:r>
      <w:proofErr w:type="gramEnd"/>
      <w:r w:rsidRPr="00F62BD0">
        <w:t xml:space="preserve"> yükseltilmesi ve sürdürülmesi</w:t>
      </w:r>
    </w:p>
    <w:p w:rsidR="003228F9" w:rsidRPr="00F62BD0" w:rsidRDefault="003228F9" w:rsidP="003228F9">
      <w:pPr>
        <w:numPr>
          <w:ilvl w:val="0"/>
          <w:numId w:val="34"/>
        </w:numPr>
        <w:spacing w:before="120" w:after="120"/>
        <w:jc w:val="both"/>
      </w:pPr>
      <w:r w:rsidRPr="00F62BD0">
        <w:t>Bilgi ve becerilerini arttırmak üzere yurtdışına gönderilen öğretim elemanlarının sayısının arttırılması</w:t>
      </w:r>
    </w:p>
    <w:p w:rsidR="003228F9" w:rsidRPr="00F62BD0" w:rsidRDefault="003228F9" w:rsidP="003228F9">
      <w:pPr>
        <w:numPr>
          <w:ilvl w:val="0"/>
          <w:numId w:val="34"/>
        </w:numPr>
        <w:spacing w:before="120" w:after="120"/>
        <w:jc w:val="both"/>
      </w:pPr>
      <w:r w:rsidRPr="00F62BD0">
        <w:t xml:space="preserve">Akademik personelin araştırma yöntem ve teknikleri ve kendi alanlarındaki ulusal ve uluslararası seminer, konferans, </w:t>
      </w:r>
      <w:proofErr w:type="gramStart"/>
      <w:r w:rsidRPr="00F62BD0">
        <w:t>sempozyum</w:t>
      </w:r>
      <w:proofErr w:type="gramEnd"/>
      <w:r w:rsidRPr="00F62BD0">
        <w:t xml:space="preserve"> vb. Etkinliklere katılımının desteklenmesi </w:t>
      </w:r>
    </w:p>
    <w:p w:rsidR="003228F9" w:rsidRPr="00F62BD0" w:rsidRDefault="003228F9" w:rsidP="003228F9">
      <w:pPr>
        <w:numPr>
          <w:ilvl w:val="0"/>
          <w:numId w:val="34"/>
        </w:numPr>
        <w:spacing w:before="120" w:after="120"/>
        <w:jc w:val="both"/>
      </w:pPr>
      <w:r w:rsidRPr="00F62BD0">
        <w:t xml:space="preserve">Öğretim elemanlarının ulusal ve uluslararası yeni öğretim ve öğrenme teknolojileri, pedagojik </w:t>
      </w:r>
      <w:proofErr w:type="gramStart"/>
      <w:r w:rsidRPr="00F62BD0">
        <w:t>formasyon</w:t>
      </w:r>
      <w:proofErr w:type="gramEnd"/>
      <w:r w:rsidRPr="00F62BD0">
        <w:t xml:space="preserve"> eğitimlerine katılımlarının desteklenmesi </w:t>
      </w:r>
    </w:p>
    <w:p w:rsidR="003228F9" w:rsidRPr="00F62BD0" w:rsidRDefault="003228F9" w:rsidP="003228F9">
      <w:pPr>
        <w:numPr>
          <w:ilvl w:val="0"/>
          <w:numId w:val="34"/>
        </w:numPr>
        <w:spacing w:before="120" w:after="120"/>
        <w:jc w:val="both"/>
      </w:pPr>
      <w:r w:rsidRPr="00F62BD0">
        <w:t xml:space="preserve">Araştırma yapma ve makale yazımına ilişkin kurs veya seminer düzenlenmesi (Nitel ve nicel araştırma yöntemleri konusunda yaz ve kış okullarını kapsar) </w:t>
      </w:r>
    </w:p>
    <w:p w:rsidR="003228F9" w:rsidRPr="00F62BD0" w:rsidRDefault="003228F9" w:rsidP="003228F9">
      <w:pPr>
        <w:numPr>
          <w:ilvl w:val="0"/>
          <w:numId w:val="34"/>
        </w:numPr>
        <w:spacing w:before="120" w:after="120"/>
        <w:jc w:val="both"/>
      </w:pPr>
      <w:r w:rsidRPr="00F62BD0">
        <w:t xml:space="preserve">Öğretim elemanı sayısının arttırılması </w:t>
      </w:r>
    </w:p>
    <w:p w:rsidR="003228F9" w:rsidRPr="00F62BD0" w:rsidRDefault="003228F9" w:rsidP="003228F9">
      <w:pPr>
        <w:numPr>
          <w:ilvl w:val="0"/>
          <w:numId w:val="34"/>
        </w:numPr>
        <w:spacing w:before="120" w:after="120"/>
        <w:jc w:val="both"/>
      </w:pPr>
      <w:r w:rsidRPr="00F62BD0">
        <w:t xml:space="preserve">Öğretim üyesi ihtiyacı olan bölümlere ÖYP kapsamında kadro tahsis edilmesi </w:t>
      </w:r>
    </w:p>
    <w:p w:rsidR="003228F9" w:rsidRPr="00F62BD0" w:rsidRDefault="003228F9" w:rsidP="003228F9">
      <w:pPr>
        <w:spacing w:before="120" w:after="120"/>
        <w:jc w:val="both"/>
        <w:rPr>
          <w:b/>
          <w:sz w:val="12"/>
        </w:rPr>
      </w:pPr>
    </w:p>
    <w:p w:rsidR="003228F9" w:rsidRPr="00F62BD0" w:rsidRDefault="003228F9" w:rsidP="003228F9">
      <w:pPr>
        <w:spacing w:before="120" w:after="120"/>
        <w:ind w:firstLine="360"/>
        <w:jc w:val="both"/>
        <w:rPr>
          <w:b/>
        </w:rPr>
      </w:pPr>
      <w:r w:rsidRPr="00F62BD0">
        <w:rPr>
          <w:b/>
        </w:rPr>
        <w:t>H2: Ulusal ve uluslararası standartlara uyumlu eğitim öğretim alanları ve araçlarını oluşturmak</w:t>
      </w:r>
    </w:p>
    <w:p w:rsidR="003228F9" w:rsidRPr="00F62BD0" w:rsidRDefault="003228F9" w:rsidP="003228F9">
      <w:pPr>
        <w:numPr>
          <w:ilvl w:val="0"/>
          <w:numId w:val="4"/>
        </w:numPr>
        <w:spacing w:before="120" w:after="120"/>
        <w:jc w:val="both"/>
      </w:pPr>
      <w:r w:rsidRPr="00F62BD0">
        <w:t xml:space="preserve">Öğretim için gerekli araç ve gereçlerin eksiksiz temin edilmesi, dersliklerin fiziki durumlarının iyileştirilmesi, mümkün olduğu kadar az öğrencinin ders yapacağı sınıfların oluşturulması; öğrenciler için kütüphane, bilgisayar laboratuvarı, kantin ve diğer etkinlik alanlarının tamamlanması </w:t>
      </w:r>
    </w:p>
    <w:p w:rsidR="003228F9" w:rsidRPr="00F62BD0" w:rsidRDefault="003228F9" w:rsidP="003228F9">
      <w:pPr>
        <w:numPr>
          <w:ilvl w:val="0"/>
          <w:numId w:val="4"/>
        </w:numPr>
        <w:spacing w:before="120" w:after="120"/>
        <w:jc w:val="both"/>
      </w:pPr>
      <w:r w:rsidRPr="00F62BD0">
        <w:t xml:space="preserve">Öğrencilerin kullandıkları otomasyonların servis sunucularının daha performanslı hale getirilerek hizmet kalitesinin arttırılması </w:t>
      </w:r>
    </w:p>
    <w:p w:rsidR="003228F9" w:rsidRPr="00F62BD0" w:rsidRDefault="003228F9" w:rsidP="003228F9">
      <w:pPr>
        <w:numPr>
          <w:ilvl w:val="0"/>
          <w:numId w:val="4"/>
        </w:numPr>
        <w:spacing w:before="120" w:after="120"/>
        <w:jc w:val="both"/>
      </w:pPr>
      <w:r w:rsidRPr="00F62BD0">
        <w:t xml:space="preserve">Öğrenci ile iletişim sistemlerinin geliştirilmesi (Akademik danışmanlık, </w:t>
      </w:r>
      <w:proofErr w:type="gramStart"/>
      <w:r w:rsidRPr="00F62BD0">
        <w:t>oryantasyon</w:t>
      </w:r>
      <w:proofErr w:type="gramEnd"/>
      <w:r w:rsidRPr="00F62BD0">
        <w:t>, bölüm bilgilendirme toplantıları, sms ve mail yoluyla duyurular ve bilgilendirmeler)</w:t>
      </w:r>
    </w:p>
    <w:p w:rsidR="003228F9" w:rsidRPr="00F62BD0" w:rsidRDefault="003228F9" w:rsidP="003228F9">
      <w:pPr>
        <w:numPr>
          <w:ilvl w:val="0"/>
          <w:numId w:val="4"/>
        </w:numPr>
        <w:spacing w:before="120" w:after="120"/>
        <w:jc w:val="both"/>
      </w:pPr>
      <w:r w:rsidRPr="00F62BD0">
        <w:t xml:space="preserve">Yeni yapılacak eğitim ve öğretim binalarında 150-200 kişilik amfi tarzı sınıfların oluşturulması  </w:t>
      </w:r>
    </w:p>
    <w:p w:rsidR="003228F9" w:rsidRPr="00F62BD0" w:rsidRDefault="003228F9" w:rsidP="003228F9">
      <w:pPr>
        <w:numPr>
          <w:ilvl w:val="0"/>
          <w:numId w:val="4"/>
        </w:numPr>
        <w:spacing w:before="120" w:after="120"/>
        <w:jc w:val="both"/>
      </w:pPr>
      <w:r w:rsidRPr="00F62BD0">
        <w:t xml:space="preserve">Elektronik öğretim araçlarındaki son teknolojilerin takip edilerek akademik personel ve öğrencilerin kullanımına sunulması, sürekli olarak geliştirilmesi </w:t>
      </w:r>
    </w:p>
    <w:p w:rsidR="003228F9" w:rsidRPr="00F62BD0" w:rsidRDefault="003228F9" w:rsidP="003228F9">
      <w:pPr>
        <w:numPr>
          <w:ilvl w:val="0"/>
          <w:numId w:val="4"/>
        </w:numPr>
        <w:spacing w:before="120" w:after="120"/>
        <w:jc w:val="both"/>
      </w:pPr>
      <w:r w:rsidRPr="00F62BD0">
        <w:t xml:space="preserve">Lisansüstü öğrenciler için ayrılan mekânların arttırılması veya yeni </w:t>
      </w:r>
      <w:proofErr w:type="gramStart"/>
      <w:r w:rsidRPr="00F62BD0">
        <w:t>mekan</w:t>
      </w:r>
      <w:proofErr w:type="gramEnd"/>
      <w:r w:rsidRPr="00F62BD0">
        <w:t xml:space="preserve"> tahsisi için düzenlemeler yapılması </w:t>
      </w:r>
    </w:p>
    <w:p w:rsidR="003228F9" w:rsidRDefault="003228F9" w:rsidP="003228F9">
      <w:pPr>
        <w:numPr>
          <w:ilvl w:val="0"/>
          <w:numId w:val="4"/>
        </w:numPr>
        <w:spacing w:before="120" w:after="120"/>
        <w:jc w:val="both"/>
      </w:pPr>
      <w:r w:rsidRPr="00F62BD0">
        <w:t>Simüle hasta eğitim sisteminin tamamlanması</w:t>
      </w:r>
    </w:p>
    <w:p w:rsidR="003228F9" w:rsidRPr="00F62BD0" w:rsidRDefault="003228F9" w:rsidP="003228F9">
      <w:pPr>
        <w:spacing w:before="120" w:after="120"/>
        <w:ind w:left="720"/>
        <w:jc w:val="both"/>
      </w:pPr>
    </w:p>
    <w:p w:rsidR="003228F9" w:rsidRPr="00F62BD0" w:rsidRDefault="003228F9" w:rsidP="003228F9">
      <w:pPr>
        <w:spacing w:before="120" w:after="120"/>
        <w:jc w:val="both"/>
        <w:rPr>
          <w:b/>
          <w:sz w:val="12"/>
        </w:rPr>
      </w:pPr>
    </w:p>
    <w:p w:rsidR="003228F9" w:rsidRPr="00F62BD0" w:rsidRDefault="003228F9" w:rsidP="003228F9">
      <w:pPr>
        <w:spacing w:before="120" w:after="120"/>
        <w:ind w:firstLine="360"/>
        <w:jc w:val="both"/>
        <w:rPr>
          <w:b/>
        </w:rPr>
      </w:pPr>
      <w:r w:rsidRPr="00F62BD0">
        <w:rPr>
          <w:b/>
        </w:rPr>
        <w:t>H3: Öğrenciye yönelik hizmetin nitelik ve niceliğini arttırmak</w:t>
      </w:r>
    </w:p>
    <w:p w:rsidR="003228F9" w:rsidRPr="00F62BD0" w:rsidRDefault="003228F9" w:rsidP="003228F9">
      <w:pPr>
        <w:numPr>
          <w:ilvl w:val="0"/>
          <w:numId w:val="5"/>
        </w:numPr>
        <w:spacing w:before="120" w:after="120"/>
        <w:jc w:val="both"/>
      </w:pPr>
      <w:r w:rsidRPr="00F62BD0">
        <w:t xml:space="preserve">Öğrencilere yönelik yaşam alanlarının sayı ve oranının arttırılması </w:t>
      </w:r>
    </w:p>
    <w:p w:rsidR="003228F9" w:rsidRPr="00F62BD0" w:rsidRDefault="003228F9" w:rsidP="003228F9">
      <w:pPr>
        <w:numPr>
          <w:ilvl w:val="0"/>
          <w:numId w:val="5"/>
        </w:numPr>
        <w:spacing w:before="120" w:after="120"/>
        <w:jc w:val="both"/>
      </w:pPr>
      <w:r w:rsidRPr="00F62BD0">
        <w:t xml:space="preserve">Akademik birimlerde verilen kariyer hizmetlerinin artırılması </w:t>
      </w:r>
    </w:p>
    <w:p w:rsidR="003228F9" w:rsidRPr="00F62BD0" w:rsidRDefault="003228F9" w:rsidP="003228F9">
      <w:pPr>
        <w:numPr>
          <w:ilvl w:val="0"/>
          <w:numId w:val="5"/>
        </w:numPr>
        <w:spacing w:before="120" w:after="120"/>
        <w:jc w:val="both"/>
      </w:pPr>
      <w:r w:rsidRPr="00F62BD0">
        <w:t xml:space="preserve">Bölüm ve program Danışma Kurullarının oluşturulması (eğitim öğretim ve istihdam konusunda öğrencilere destek sağlanması) </w:t>
      </w:r>
    </w:p>
    <w:p w:rsidR="003228F9" w:rsidRPr="00F62BD0" w:rsidRDefault="003228F9" w:rsidP="003228F9">
      <w:pPr>
        <w:numPr>
          <w:ilvl w:val="0"/>
          <w:numId w:val="5"/>
        </w:numPr>
        <w:spacing w:before="120" w:after="120"/>
        <w:jc w:val="both"/>
      </w:pPr>
      <w:r w:rsidRPr="00F62BD0">
        <w:t xml:space="preserve">Yeni gelen öğrencilerle dönemin ikinci haftasında bölüm ve program bazında tanışma toplantılarının düzenlenmesi </w:t>
      </w:r>
    </w:p>
    <w:p w:rsidR="003228F9" w:rsidRPr="00F62BD0" w:rsidRDefault="003228F9" w:rsidP="003228F9">
      <w:pPr>
        <w:numPr>
          <w:ilvl w:val="0"/>
          <w:numId w:val="5"/>
        </w:numPr>
        <w:spacing w:before="120" w:after="120"/>
        <w:jc w:val="both"/>
      </w:pPr>
      <w:r w:rsidRPr="00F62BD0">
        <w:t xml:space="preserve">Psikolojik danışmanlık ve rehberlik biriminin etkinliğinin artırılması </w:t>
      </w:r>
    </w:p>
    <w:p w:rsidR="003228F9" w:rsidRPr="00F62BD0" w:rsidRDefault="003228F9" w:rsidP="003228F9">
      <w:pPr>
        <w:numPr>
          <w:ilvl w:val="0"/>
          <w:numId w:val="5"/>
        </w:numPr>
        <w:spacing w:before="120" w:after="120"/>
        <w:jc w:val="both"/>
      </w:pPr>
      <w:r w:rsidRPr="00F62BD0">
        <w:t>İhtiyaç sahibi öğrencilerin burs, yemek ve barınma ihtiyaçlarına destek sağlanması</w:t>
      </w:r>
    </w:p>
    <w:p w:rsidR="003228F9" w:rsidRPr="00F62BD0" w:rsidRDefault="003228F9" w:rsidP="003228F9">
      <w:pPr>
        <w:numPr>
          <w:ilvl w:val="0"/>
          <w:numId w:val="5"/>
        </w:numPr>
        <w:spacing w:before="120" w:after="120"/>
        <w:jc w:val="both"/>
      </w:pPr>
      <w:r w:rsidRPr="00F62BD0">
        <w:t xml:space="preserve">Öğrenci işleri hizmetlerinin iyileştirilmesi ve öğrenciye karşı çözüme yönelik, güler yüzlü hizmet için personelin bilinçlendirilmesi </w:t>
      </w:r>
    </w:p>
    <w:p w:rsidR="003228F9" w:rsidRPr="00F62BD0" w:rsidRDefault="003228F9" w:rsidP="003228F9">
      <w:pPr>
        <w:numPr>
          <w:ilvl w:val="0"/>
          <w:numId w:val="5"/>
        </w:numPr>
        <w:spacing w:before="120" w:after="120"/>
        <w:jc w:val="both"/>
      </w:pPr>
      <w:r w:rsidRPr="00F62BD0">
        <w:t xml:space="preserve">İngilizce eğitim-öğretim yapan lisansüstü programların açılması </w:t>
      </w:r>
    </w:p>
    <w:p w:rsidR="003228F9" w:rsidRPr="00F62BD0" w:rsidRDefault="003228F9" w:rsidP="003228F9">
      <w:pPr>
        <w:numPr>
          <w:ilvl w:val="0"/>
          <w:numId w:val="5"/>
        </w:numPr>
        <w:spacing w:before="120" w:after="120"/>
        <w:jc w:val="both"/>
      </w:pPr>
      <w:r w:rsidRPr="00F62BD0">
        <w:t>Yeni yan dal ve çift anadal programlarının açılması</w:t>
      </w:r>
    </w:p>
    <w:p w:rsidR="003228F9" w:rsidRPr="00F62BD0" w:rsidRDefault="003228F9" w:rsidP="003228F9">
      <w:pPr>
        <w:numPr>
          <w:ilvl w:val="0"/>
          <w:numId w:val="5"/>
        </w:numPr>
        <w:spacing w:before="120" w:after="120"/>
        <w:jc w:val="both"/>
      </w:pPr>
      <w:r w:rsidRPr="00F62BD0">
        <w:t xml:space="preserve">İhtiyaç duyulan alanlarda yeni disiplinler arası lisansüstü programların açılması </w:t>
      </w:r>
    </w:p>
    <w:p w:rsidR="003228F9" w:rsidRPr="00F62BD0" w:rsidRDefault="003228F9" w:rsidP="003228F9">
      <w:pPr>
        <w:numPr>
          <w:ilvl w:val="0"/>
          <w:numId w:val="5"/>
        </w:numPr>
        <w:spacing w:before="120" w:after="120"/>
        <w:jc w:val="both"/>
      </w:pPr>
      <w:r w:rsidRPr="00F62BD0">
        <w:t xml:space="preserve">Uluslararası tanınan "Dil Sınavı Merkezi" oluşturulması </w:t>
      </w:r>
    </w:p>
    <w:p w:rsidR="003228F9" w:rsidRPr="00F62BD0" w:rsidRDefault="003228F9" w:rsidP="003228F9">
      <w:pPr>
        <w:numPr>
          <w:ilvl w:val="0"/>
          <w:numId w:val="5"/>
        </w:numPr>
        <w:spacing w:before="120" w:after="120"/>
        <w:jc w:val="both"/>
      </w:pPr>
      <w:r w:rsidRPr="00F62BD0">
        <w:t xml:space="preserve">Uzaktan eğitim sisteminin kurulması </w:t>
      </w:r>
    </w:p>
    <w:p w:rsidR="003228F9" w:rsidRPr="00F62BD0" w:rsidRDefault="003228F9" w:rsidP="003228F9">
      <w:pPr>
        <w:numPr>
          <w:ilvl w:val="0"/>
          <w:numId w:val="5"/>
        </w:numPr>
        <w:spacing w:before="120" w:after="120"/>
        <w:jc w:val="both"/>
      </w:pPr>
      <w:r w:rsidRPr="00F62BD0">
        <w:t xml:space="preserve">Uluslararası Değişim Programları kapsamında öğrenci ve öğretim elemanı değişiminin arttırılması </w:t>
      </w:r>
    </w:p>
    <w:p w:rsidR="003228F9" w:rsidRPr="00F62BD0" w:rsidRDefault="003228F9" w:rsidP="003228F9">
      <w:pPr>
        <w:numPr>
          <w:ilvl w:val="0"/>
          <w:numId w:val="5"/>
        </w:numPr>
        <w:spacing w:before="120" w:after="120"/>
        <w:jc w:val="both"/>
      </w:pPr>
      <w:r w:rsidRPr="00F62BD0">
        <w:t xml:space="preserve">Öğrencilerin üst seviyeli öğretim olanaklarından faydalanmasının sağlanması, her öğrencinin kendi alanıyla ilgili kaynaklara ulaşmasına yönelik imkânların arttırılması </w:t>
      </w:r>
    </w:p>
    <w:p w:rsidR="003228F9" w:rsidRPr="00F62BD0" w:rsidRDefault="003228F9" w:rsidP="003228F9">
      <w:pPr>
        <w:numPr>
          <w:ilvl w:val="0"/>
          <w:numId w:val="5"/>
        </w:numPr>
        <w:spacing w:before="120" w:after="120"/>
        <w:jc w:val="both"/>
      </w:pPr>
      <w:r w:rsidRPr="00F62BD0">
        <w:t xml:space="preserve">İş gerekleri doğrultusunda ihtiyaç duyulan miktarda idari personel temin edilmesi </w:t>
      </w:r>
    </w:p>
    <w:p w:rsidR="003228F9" w:rsidRPr="00F62BD0" w:rsidRDefault="003228F9" w:rsidP="003228F9">
      <w:pPr>
        <w:numPr>
          <w:ilvl w:val="0"/>
          <w:numId w:val="5"/>
        </w:numPr>
        <w:spacing w:before="120" w:after="120"/>
        <w:jc w:val="both"/>
      </w:pPr>
      <w:r w:rsidRPr="00F62BD0">
        <w:t xml:space="preserve">Lisansüstü programların ders içeriklerinin çağdaş bilimsel gelişmeler çerçevesinde güncellenmesinin sağlanması. </w:t>
      </w:r>
    </w:p>
    <w:p w:rsidR="003228F9" w:rsidRPr="00F62BD0" w:rsidRDefault="003228F9" w:rsidP="003228F9">
      <w:pPr>
        <w:numPr>
          <w:ilvl w:val="0"/>
          <w:numId w:val="5"/>
        </w:numPr>
        <w:spacing w:before="120" w:after="120"/>
        <w:jc w:val="both"/>
      </w:pPr>
      <w:r w:rsidRPr="00F62BD0">
        <w:t xml:space="preserve">Mevcut bölümlerin programlarının uluslararası standartlara ulaştırılması </w:t>
      </w:r>
    </w:p>
    <w:p w:rsidR="003228F9" w:rsidRPr="00F62BD0" w:rsidRDefault="003228F9" w:rsidP="003228F9">
      <w:pPr>
        <w:numPr>
          <w:ilvl w:val="0"/>
          <w:numId w:val="5"/>
        </w:numPr>
        <w:spacing w:before="120" w:after="120"/>
        <w:jc w:val="both"/>
      </w:pPr>
      <w:r w:rsidRPr="00F62BD0">
        <w:t>Yurtdışından öğretim üyesi davet edilerek güncel konularda konferans verilmesinin sağlanması</w:t>
      </w:r>
    </w:p>
    <w:p w:rsidR="003228F9" w:rsidRPr="00F62BD0" w:rsidRDefault="003228F9" w:rsidP="003228F9">
      <w:pPr>
        <w:numPr>
          <w:ilvl w:val="0"/>
          <w:numId w:val="5"/>
        </w:numPr>
        <w:spacing w:before="120" w:after="120"/>
        <w:jc w:val="both"/>
      </w:pPr>
      <w:r w:rsidRPr="00F62BD0">
        <w:t xml:space="preserve">Öğrenci danışmanlığında otomasyonun etkin şekilde kullanılması için yazılımın iyileştirilmesi </w:t>
      </w:r>
    </w:p>
    <w:p w:rsidR="003228F9" w:rsidRPr="00F62BD0" w:rsidRDefault="003228F9" w:rsidP="003228F9">
      <w:pPr>
        <w:numPr>
          <w:ilvl w:val="0"/>
          <w:numId w:val="5"/>
        </w:numPr>
        <w:spacing w:before="120" w:after="120"/>
        <w:jc w:val="both"/>
      </w:pPr>
      <w:r w:rsidRPr="00F62BD0">
        <w:t>Her bölüm ve programda okutulan derslerin içeriklerinin paydaşlarının ihtiyaçlarına cevap verecek şekilde geliştirilmesi</w:t>
      </w:r>
    </w:p>
    <w:p w:rsidR="003228F9" w:rsidRPr="00F62BD0" w:rsidRDefault="003228F9" w:rsidP="003228F9">
      <w:pPr>
        <w:numPr>
          <w:ilvl w:val="0"/>
          <w:numId w:val="5"/>
        </w:numPr>
        <w:spacing w:before="120" w:after="120"/>
        <w:jc w:val="both"/>
      </w:pPr>
      <w:r w:rsidRPr="00F62BD0">
        <w:t xml:space="preserve">Tüm öğrencilerin katıldığı genel memnuniyet anketlerinin düzenlenmesi </w:t>
      </w:r>
    </w:p>
    <w:p w:rsidR="003228F9" w:rsidRDefault="003228F9" w:rsidP="003228F9">
      <w:pPr>
        <w:numPr>
          <w:ilvl w:val="0"/>
          <w:numId w:val="5"/>
        </w:numPr>
        <w:spacing w:before="120" w:after="120"/>
        <w:jc w:val="both"/>
      </w:pPr>
      <w:r w:rsidRPr="00F62BD0">
        <w:t xml:space="preserve">Üniversite bünyesindeki yabancı öğrencilere </w:t>
      </w:r>
      <w:proofErr w:type="gramStart"/>
      <w:r w:rsidRPr="00F62BD0">
        <w:t>oryantasyon</w:t>
      </w:r>
      <w:proofErr w:type="gramEnd"/>
      <w:r w:rsidRPr="00F62BD0">
        <w:t xml:space="preserve"> toplantılarının düzenlenmesi </w:t>
      </w:r>
    </w:p>
    <w:p w:rsidR="003228F9" w:rsidRDefault="003228F9" w:rsidP="003228F9">
      <w:pPr>
        <w:spacing w:before="120" w:after="120"/>
        <w:jc w:val="both"/>
      </w:pPr>
    </w:p>
    <w:p w:rsidR="003228F9" w:rsidRPr="00F62BD0" w:rsidRDefault="003228F9" w:rsidP="003228F9">
      <w:pPr>
        <w:spacing w:before="120" w:after="120"/>
        <w:jc w:val="both"/>
      </w:pPr>
    </w:p>
    <w:p w:rsidR="003228F9" w:rsidRPr="00F62BD0" w:rsidRDefault="003228F9" w:rsidP="003228F9">
      <w:pPr>
        <w:spacing w:before="120" w:after="120"/>
        <w:ind w:firstLine="360"/>
        <w:jc w:val="both"/>
        <w:rPr>
          <w:b/>
        </w:rPr>
      </w:pPr>
      <w:r w:rsidRPr="00F62BD0">
        <w:rPr>
          <w:b/>
        </w:rPr>
        <w:t>H4: Akredite olan bölüm/program sayısını arttırmak</w:t>
      </w:r>
    </w:p>
    <w:p w:rsidR="003228F9" w:rsidRPr="00F62BD0" w:rsidRDefault="003228F9" w:rsidP="003228F9">
      <w:pPr>
        <w:numPr>
          <w:ilvl w:val="0"/>
          <w:numId w:val="6"/>
        </w:numPr>
        <w:spacing w:before="120" w:after="120"/>
        <w:jc w:val="both"/>
      </w:pPr>
      <w:r w:rsidRPr="00F62BD0">
        <w:t xml:space="preserve">Bölüm ve programların akreditasyonunun ve sürdürülebilirliğinin sağlanması ve Bologna Süreci </w:t>
      </w:r>
      <w:proofErr w:type="gramStart"/>
      <w:r w:rsidRPr="00F62BD0">
        <w:t>kriterlerine</w:t>
      </w:r>
      <w:proofErr w:type="gramEnd"/>
      <w:r w:rsidRPr="00F62BD0">
        <w:t xml:space="preserve"> uyumun gerçekleştirilmesi</w:t>
      </w:r>
    </w:p>
    <w:p w:rsidR="003228F9" w:rsidRPr="00F62BD0" w:rsidRDefault="003228F9" w:rsidP="003228F9">
      <w:pPr>
        <w:numPr>
          <w:ilvl w:val="0"/>
          <w:numId w:val="6"/>
        </w:numPr>
        <w:spacing w:before="120" w:after="120"/>
        <w:jc w:val="both"/>
      </w:pPr>
      <w:r w:rsidRPr="00F62BD0">
        <w:t>Diploma Eki ve AKTS Etiketlerinin güncellenmesi</w:t>
      </w:r>
    </w:p>
    <w:p w:rsidR="003228F9" w:rsidRPr="00F62BD0" w:rsidRDefault="003228F9" w:rsidP="003228F9">
      <w:pPr>
        <w:spacing w:before="120" w:after="120"/>
        <w:jc w:val="both"/>
      </w:pPr>
    </w:p>
    <w:p w:rsidR="003228F9" w:rsidRPr="00DB2C27" w:rsidRDefault="003228F9" w:rsidP="003228F9">
      <w:pPr>
        <w:spacing w:before="240" w:after="120"/>
        <w:ind w:firstLine="360"/>
        <w:rPr>
          <w:b/>
        </w:rPr>
      </w:pPr>
      <w:r w:rsidRPr="00DB2C27">
        <w:rPr>
          <w:b/>
        </w:rPr>
        <w:t xml:space="preserve">SA2: Bilimsel Çalışmaların Nicelik ve Niteliğinin Arttırılması </w:t>
      </w:r>
    </w:p>
    <w:p w:rsidR="003228F9" w:rsidRPr="00DB2C27" w:rsidRDefault="003228F9" w:rsidP="003228F9">
      <w:pPr>
        <w:spacing w:before="120" w:after="120"/>
        <w:ind w:firstLine="360"/>
        <w:jc w:val="both"/>
        <w:rPr>
          <w:b/>
        </w:rPr>
      </w:pPr>
      <w:r w:rsidRPr="00DB2C27">
        <w:rPr>
          <w:b/>
        </w:rPr>
        <w:t>H1: Ulusal ve uluslararası dergilerdeki yayın sayısını artırmak</w:t>
      </w:r>
    </w:p>
    <w:p w:rsidR="003228F9" w:rsidRPr="00DB2C27" w:rsidRDefault="003228F9" w:rsidP="003228F9">
      <w:pPr>
        <w:numPr>
          <w:ilvl w:val="0"/>
          <w:numId w:val="7"/>
        </w:numPr>
        <w:spacing w:before="120" w:after="120"/>
        <w:jc w:val="both"/>
      </w:pPr>
      <w:r w:rsidRPr="00DB2C27">
        <w:t>Yayın teşvik sisteminin kullanımının etkinleştirilmesi</w:t>
      </w:r>
    </w:p>
    <w:p w:rsidR="003228F9" w:rsidRPr="00DB2C27" w:rsidRDefault="003228F9" w:rsidP="003228F9">
      <w:pPr>
        <w:numPr>
          <w:ilvl w:val="0"/>
          <w:numId w:val="7"/>
        </w:numPr>
        <w:spacing w:before="120" w:after="120"/>
        <w:jc w:val="both"/>
      </w:pPr>
      <w:r w:rsidRPr="00DB2C27">
        <w:t xml:space="preserve">Yüksek lisans ve doktora tezlerinden ulusal ve uluslararası düzeyde makalelerin çıkmasını sağlamak için teşvik verilmesi (yayın teşvik sistemi içinde düşünülebilir) </w:t>
      </w:r>
    </w:p>
    <w:p w:rsidR="003228F9" w:rsidRPr="00DB2C27" w:rsidRDefault="003228F9" w:rsidP="003228F9">
      <w:pPr>
        <w:numPr>
          <w:ilvl w:val="0"/>
          <w:numId w:val="7"/>
        </w:numPr>
        <w:spacing w:before="120" w:after="120"/>
        <w:jc w:val="both"/>
      </w:pPr>
      <w:r w:rsidRPr="00DB2C27">
        <w:t xml:space="preserve">50/d kadrolarının bölüm araştırma performansına göre dağıtılmasını sağlamak için yönerge hazırlanması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H2: Ulusal ve uluslararası çok ortaklı ve disiplinler arası proje sayılarını artırmak</w:t>
      </w:r>
    </w:p>
    <w:p w:rsidR="003228F9" w:rsidRPr="00DB2C27" w:rsidRDefault="003228F9" w:rsidP="003228F9">
      <w:pPr>
        <w:numPr>
          <w:ilvl w:val="0"/>
          <w:numId w:val="8"/>
        </w:numPr>
        <w:spacing w:before="120" w:after="120"/>
        <w:jc w:val="both"/>
      </w:pPr>
      <w:r w:rsidRPr="00DB2C27">
        <w:t xml:space="preserve">Avrupa Birliği kapsamındaki Leonardo Da Vinci, Grundtvig ve SED 7. Çerçeve başta olmak üzere,  akademik birimlerin bilimsel çalışma alanlarıyla ilgili tüm proje imkânlarına dair bilgilendirme toplantılarının yapılması. Ayrıca yürürlükte olan projelerin yürütücü ve ortaklarının deneyimlerini paylaşmaları </w:t>
      </w:r>
    </w:p>
    <w:p w:rsidR="003228F9" w:rsidRPr="00DB2C27" w:rsidRDefault="003228F9" w:rsidP="003228F9">
      <w:pPr>
        <w:numPr>
          <w:ilvl w:val="0"/>
          <w:numId w:val="8"/>
        </w:numPr>
        <w:spacing w:before="120" w:after="120"/>
        <w:jc w:val="both"/>
      </w:pPr>
      <w:r w:rsidRPr="00DB2C27">
        <w:t xml:space="preserve">Ulusal ve uluslararası düzeyde proje sayısının arttırılması için kurumlar arası iletişim ağının geliştirilmesi </w:t>
      </w:r>
    </w:p>
    <w:p w:rsidR="003228F9" w:rsidRPr="00DB2C27" w:rsidRDefault="003228F9" w:rsidP="003228F9">
      <w:pPr>
        <w:numPr>
          <w:ilvl w:val="0"/>
          <w:numId w:val="8"/>
        </w:numPr>
        <w:spacing w:before="120" w:after="120"/>
        <w:jc w:val="both"/>
      </w:pPr>
      <w:r w:rsidRPr="00DB2C27">
        <w:t>Ulusal ve uluslararası proje tanımlama, hazırlama ve yazım süreçleriyle ilgili öğretim elemanlarının bilgilendirilmesini ve bu süreçlerin yerine getirilmesinde her türlü desteğin verilmesini sağlayacak birimlerin etkinleştirilmesi</w:t>
      </w:r>
    </w:p>
    <w:p w:rsidR="003228F9" w:rsidRPr="00DB2C27" w:rsidRDefault="003228F9" w:rsidP="003228F9">
      <w:pPr>
        <w:numPr>
          <w:ilvl w:val="0"/>
          <w:numId w:val="8"/>
        </w:numPr>
        <w:spacing w:before="120" w:after="120"/>
        <w:jc w:val="both"/>
      </w:pPr>
      <w:r w:rsidRPr="00DB2C27">
        <w:t xml:space="preserve">Proje/Patent teşvik sisteminin kurulması </w:t>
      </w:r>
    </w:p>
    <w:p w:rsidR="003228F9" w:rsidRPr="00DB2C27" w:rsidRDefault="003228F9" w:rsidP="003228F9">
      <w:pPr>
        <w:numPr>
          <w:ilvl w:val="0"/>
          <w:numId w:val="8"/>
        </w:numPr>
        <w:spacing w:before="120" w:after="120"/>
        <w:jc w:val="both"/>
      </w:pPr>
      <w:r w:rsidRPr="00DB2C27">
        <w:t xml:space="preserve">Ulusal ve Uluslararası araştırma kuruluşları ile işbirliği protokollerinin imzalanması </w:t>
      </w:r>
    </w:p>
    <w:p w:rsidR="003228F9" w:rsidRPr="00DB2C27" w:rsidRDefault="003228F9" w:rsidP="003228F9">
      <w:pPr>
        <w:numPr>
          <w:ilvl w:val="0"/>
          <w:numId w:val="8"/>
        </w:numPr>
        <w:spacing w:before="120" w:after="120"/>
        <w:jc w:val="both"/>
      </w:pPr>
      <w:r w:rsidRPr="00DB2C27">
        <w:t xml:space="preserve">Akademik birimlerin ulusal ve uluslararası düzeyde proje başvurusu gerçekleştirmesi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H3: Ulusal ve uluslararası patent sayısını artırmak</w:t>
      </w:r>
    </w:p>
    <w:p w:rsidR="003228F9" w:rsidRPr="00DB2C27" w:rsidRDefault="003228F9" w:rsidP="003228F9">
      <w:pPr>
        <w:numPr>
          <w:ilvl w:val="0"/>
          <w:numId w:val="9"/>
        </w:numPr>
        <w:spacing w:before="120" w:after="120"/>
        <w:jc w:val="both"/>
      </w:pPr>
      <w:r w:rsidRPr="00DB2C27">
        <w:t xml:space="preserve">Mühendislik ve Teknoloji Fakülteleri bünyesinde proje geliştirme, eğitim ve patent danışma merkezi/birimi kurulması </w:t>
      </w:r>
    </w:p>
    <w:p w:rsidR="003228F9" w:rsidRPr="00DB2C27" w:rsidRDefault="003228F9" w:rsidP="003228F9">
      <w:pPr>
        <w:numPr>
          <w:ilvl w:val="0"/>
          <w:numId w:val="9"/>
        </w:numPr>
        <w:spacing w:before="120" w:after="120"/>
        <w:jc w:val="both"/>
      </w:pPr>
      <w:r w:rsidRPr="00DB2C27">
        <w:t>Patent/Proje Ödül ve teşvik sistemi düzenlemesinin yapılması</w:t>
      </w:r>
    </w:p>
    <w:p w:rsidR="003228F9" w:rsidRPr="00DB2C27" w:rsidRDefault="003228F9" w:rsidP="003228F9">
      <w:pPr>
        <w:numPr>
          <w:ilvl w:val="0"/>
          <w:numId w:val="9"/>
        </w:numPr>
        <w:spacing w:before="120" w:after="120"/>
        <w:jc w:val="both"/>
      </w:pPr>
      <w:r w:rsidRPr="00DB2C27">
        <w:t xml:space="preserve">Patent almak için gereken hukuksal ve idari işlemlerin üniversite birimlerince üstlenilmesi, patent alan öğretim elemanının ödüllendirilmesi </w:t>
      </w:r>
    </w:p>
    <w:p w:rsidR="003228F9" w:rsidRPr="00DB2C27" w:rsidRDefault="003228F9" w:rsidP="003228F9">
      <w:pPr>
        <w:numPr>
          <w:ilvl w:val="0"/>
          <w:numId w:val="9"/>
        </w:numPr>
        <w:spacing w:before="120" w:after="120"/>
        <w:jc w:val="both"/>
      </w:pPr>
      <w:r w:rsidRPr="00DB2C27">
        <w:t xml:space="preserve">Lisansüstü tez çalışma neticesinde patent başvurularında bulunan öğretim elemanı ve öğrencilerin teşvik sistemleriyle ödüllendirilmesi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H4: Öncelikli araştırma alanlarına göre araştırma merkezlerini etkinleştirmek</w:t>
      </w:r>
    </w:p>
    <w:p w:rsidR="003228F9" w:rsidRPr="00DB2C27" w:rsidRDefault="003228F9" w:rsidP="003228F9">
      <w:pPr>
        <w:numPr>
          <w:ilvl w:val="0"/>
          <w:numId w:val="10"/>
        </w:numPr>
        <w:spacing w:before="120" w:after="120"/>
        <w:jc w:val="both"/>
      </w:pPr>
      <w:r w:rsidRPr="00DB2C27">
        <w:t xml:space="preserve">Araştırma alanlarının belirlenmesi ve ilgili alanlardaki gelişmelerin değerlendirilmesine yönelik çalıştayların yapılması </w:t>
      </w:r>
    </w:p>
    <w:p w:rsidR="003228F9" w:rsidRPr="00DB2C27" w:rsidRDefault="003228F9" w:rsidP="003228F9">
      <w:pPr>
        <w:numPr>
          <w:ilvl w:val="0"/>
          <w:numId w:val="10"/>
        </w:numPr>
        <w:spacing w:before="120" w:after="120"/>
        <w:jc w:val="both"/>
      </w:pPr>
      <w:r w:rsidRPr="00DB2C27">
        <w:t>Araştırma merkezlerinin altyapı ve insan kaynakları açısından güçlendirilmesi</w:t>
      </w:r>
    </w:p>
    <w:p w:rsidR="003228F9" w:rsidRPr="00DB2C27" w:rsidRDefault="003228F9" w:rsidP="003228F9">
      <w:pPr>
        <w:numPr>
          <w:ilvl w:val="0"/>
          <w:numId w:val="10"/>
        </w:numPr>
        <w:spacing w:before="120" w:after="120"/>
        <w:jc w:val="both"/>
      </w:pPr>
      <w:r w:rsidRPr="00DB2C27">
        <w:t xml:space="preserve">Araştırma yöntem ve teknikleri ile ilgili eğitim programlarını düzenleyecek bir birimin kurulması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H5: Araştırma projelerinin gerçekleştirme sürecinin etkinliğini arttırmak</w:t>
      </w:r>
    </w:p>
    <w:p w:rsidR="003228F9" w:rsidRPr="00DB2C27" w:rsidRDefault="003228F9" w:rsidP="003228F9">
      <w:pPr>
        <w:numPr>
          <w:ilvl w:val="0"/>
          <w:numId w:val="11"/>
        </w:numPr>
        <w:spacing w:before="120" w:after="120"/>
        <w:jc w:val="both"/>
      </w:pPr>
      <w:r w:rsidRPr="00DB2C27">
        <w:t xml:space="preserve">BAP otomasyon sisteminin geliştirilmesi ve etkin olarak kullanılmasının sağlanması </w:t>
      </w:r>
    </w:p>
    <w:p w:rsidR="003228F9" w:rsidRPr="00DB2C27" w:rsidRDefault="003228F9" w:rsidP="003228F9">
      <w:pPr>
        <w:numPr>
          <w:ilvl w:val="0"/>
          <w:numId w:val="11"/>
        </w:numPr>
        <w:spacing w:before="120" w:after="120"/>
        <w:jc w:val="both"/>
      </w:pPr>
      <w:r w:rsidRPr="00DB2C27">
        <w:t>Akademik birimlerce proje haftalarının düzenlenmesi</w:t>
      </w:r>
    </w:p>
    <w:p w:rsidR="003228F9" w:rsidRPr="00DB2C27" w:rsidRDefault="003228F9" w:rsidP="003228F9">
      <w:pPr>
        <w:rPr>
          <w:b/>
        </w:rPr>
      </w:pPr>
    </w:p>
    <w:p w:rsidR="003228F9" w:rsidRPr="00DB2C27" w:rsidRDefault="003228F9" w:rsidP="003228F9">
      <w:pPr>
        <w:spacing w:before="120" w:after="120"/>
        <w:ind w:firstLine="360"/>
        <w:jc w:val="both"/>
        <w:rPr>
          <w:b/>
        </w:rPr>
      </w:pPr>
      <w:r w:rsidRPr="00DB2C27">
        <w:rPr>
          <w:b/>
        </w:rPr>
        <w:t>H6: Yapılan bilimsel çalışmaların uygulamaya aktarılabilirliğini artırmak</w:t>
      </w:r>
    </w:p>
    <w:p w:rsidR="003228F9" w:rsidRPr="00DB2C27" w:rsidRDefault="003228F9" w:rsidP="003228F9">
      <w:pPr>
        <w:numPr>
          <w:ilvl w:val="0"/>
          <w:numId w:val="12"/>
        </w:numPr>
        <w:spacing w:before="120" w:after="120"/>
        <w:jc w:val="both"/>
      </w:pPr>
      <w:r w:rsidRPr="00DB2C27">
        <w:t xml:space="preserve">Özel sektörle ortak araştırma geliştirme yapmak ve üniversitede üretilen bilginin uygulamaya aktarılması için öğretim elemanlarının Pamukkale Teknokent’te görevlendirilmesi </w:t>
      </w:r>
    </w:p>
    <w:p w:rsidR="003228F9" w:rsidRPr="00DB2C27" w:rsidRDefault="003228F9" w:rsidP="003228F9">
      <w:pPr>
        <w:numPr>
          <w:ilvl w:val="0"/>
          <w:numId w:val="12"/>
        </w:numPr>
        <w:spacing w:before="120" w:after="120"/>
        <w:jc w:val="both"/>
      </w:pPr>
      <w:r w:rsidRPr="00DB2C27">
        <w:t xml:space="preserve">Sağlık birimleri ile ilgili birimlerde yapılan araştırma sonuçlarının toplum sağlığının geliştirilmesine yönelik kullanılması için projelerin üretilmesi </w:t>
      </w:r>
    </w:p>
    <w:p w:rsidR="003228F9" w:rsidRPr="00DB2C27" w:rsidRDefault="003228F9" w:rsidP="003228F9">
      <w:pPr>
        <w:numPr>
          <w:ilvl w:val="0"/>
          <w:numId w:val="12"/>
        </w:numPr>
        <w:spacing w:before="120" w:after="120"/>
        <w:jc w:val="both"/>
      </w:pPr>
      <w:r w:rsidRPr="00DB2C27">
        <w:t>Lisansüstü tez çalışmalarında uygulama alanından ortak danışman görevlendirilmesine ilişkin düzenlemelerin yapılması</w:t>
      </w:r>
    </w:p>
    <w:p w:rsidR="003228F9" w:rsidRPr="00DB2C27" w:rsidRDefault="003228F9" w:rsidP="003228F9">
      <w:pPr>
        <w:numPr>
          <w:ilvl w:val="0"/>
          <w:numId w:val="12"/>
        </w:numPr>
        <w:spacing w:before="120" w:after="120"/>
        <w:jc w:val="both"/>
      </w:pPr>
      <w:r w:rsidRPr="00DB2C27">
        <w:t xml:space="preserve">Patent başvurusu yapılan projelerin bilim fuarında sergilenmesi </w:t>
      </w:r>
    </w:p>
    <w:p w:rsidR="003228F9" w:rsidRPr="00DB2C27" w:rsidRDefault="003228F9" w:rsidP="003228F9">
      <w:pPr>
        <w:spacing w:before="240" w:after="120"/>
        <w:rPr>
          <w:b/>
        </w:rPr>
      </w:pPr>
    </w:p>
    <w:p w:rsidR="003228F9" w:rsidRPr="00DB2C27" w:rsidRDefault="003228F9" w:rsidP="003228F9">
      <w:pPr>
        <w:spacing w:before="240" w:after="120"/>
        <w:ind w:firstLine="360"/>
        <w:rPr>
          <w:b/>
        </w:rPr>
      </w:pPr>
      <w:r w:rsidRPr="00DB2C27">
        <w:rPr>
          <w:b/>
        </w:rPr>
        <w:t>SA3: Kurumsallaşmanın Geliştirilmesi ve Sürdürülmesi</w:t>
      </w:r>
    </w:p>
    <w:p w:rsidR="003228F9" w:rsidRPr="00DB2C27" w:rsidRDefault="003228F9" w:rsidP="003228F9">
      <w:pPr>
        <w:spacing w:before="120" w:after="120"/>
        <w:ind w:firstLine="360"/>
        <w:jc w:val="both"/>
        <w:rPr>
          <w:b/>
        </w:rPr>
      </w:pPr>
      <w:r w:rsidRPr="00DB2C27">
        <w:rPr>
          <w:b/>
        </w:rPr>
        <w:t>H1: Yerleşke alt yapı ve çevre düzenlemesini sağlamak</w:t>
      </w:r>
    </w:p>
    <w:p w:rsidR="003228F9" w:rsidRPr="00DB2C27" w:rsidRDefault="003228F9" w:rsidP="003228F9">
      <w:pPr>
        <w:numPr>
          <w:ilvl w:val="0"/>
          <w:numId w:val="13"/>
        </w:numPr>
        <w:spacing w:before="120" w:after="120"/>
        <w:jc w:val="both"/>
      </w:pPr>
      <w:r w:rsidRPr="00DB2C27">
        <w:t>Yerleşke içi yangın tesisatının tamamlanması ve acil durum yönetim sisteminin kurulması</w:t>
      </w:r>
    </w:p>
    <w:p w:rsidR="003228F9" w:rsidRPr="00DB2C27" w:rsidRDefault="003228F9" w:rsidP="003228F9">
      <w:pPr>
        <w:numPr>
          <w:ilvl w:val="0"/>
          <w:numId w:val="13"/>
        </w:numPr>
        <w:spacing w:before="120" w:after="120"/>
        <w:jc w:val="both"/>
      </w:pPr>
      <w:r w:rsidRPr="00DB2C27">
        <w:t>Katlı otopark yapılması</w:t>
      </w:r>
    </w:p>
    <w:p w:rsidR="003228F9" w:rsidRPr="00DB2C27" w:rsidRDefault="003228F9" w:rsidP="003228F9">
      <w:pPr>
        <w:numPr>
          <w:ilvl w:val="0"/>
          <w:numId w:val="13"/>
        </w:numPr>
        <w:spacing w:before="120" w:after="120"/>
        <w:jc w:val="both"/>
      </w:pPr>
      <w:r w:rsidRPr="00DB2C27">
        <w:t xml:space="preserve">Mevcut açık otoparkların iyileştirilmesi ve gölgeliklerin yapılması </w:t>
      </w:r>
    </w:p>
    <w:p w:rsidR="003228F9" w:rsidRPr="00DB2C27" w:rsidRDefault="003228F9" w:rsidP="003228F9">
      <w:pPr>
        <w:numPr>
          <w:ilvl w:val="0"/>
          <w:numId w:val="13"/>
        </w:numPr>
        <w:spacing w:before="120" w:after="120"/>
        <w:jc w:val="both"/>
      </w:pPr>
      <w:r w:rsidRPr="00DB2C27">
        <w:t xml:space="preserve">Isıtma ve soğutma altyapılarının geliştirilmesi </w:t>
      </w:r>
    </w:p>
    <w:p w:rsidR="003228F9" w:rsidRPr="00DB2C27" w:rsidRDefault="003228F9" w:rsidP="003228F9">
      <w:pPr>
        <w:numPr>
          <w:ilvl w:val="0"/>
          <w:numId w:val="13"/>
        </w:numPr>
        <w:spacing w:before="120" w:after="120"/>
        <w:jc w:val="both"/>
      </w:pPr>
      <w:r w:rsidRPr="00DB2C27">
        <w:t xml:space="preserve">Üniversiteye tahsis edilen araziler için vaziyet planlarının yapılması </w:t>
      </w:r>
    </w:p>
    <w:p w:rsidR="003228F9" w:rsidRPr="00DB2C27" w:rsidRDefault="003228F9" w:rsidP="003228F9">
      <w:pPr>
        <w:numPr>
          <w:ilvl w:val="0"/>
          <w:numId w:val="13"/>
        </w:numPr>
        <w:spacing w:before="120" w:after="120"/>
        <w:jc w:val="both"/>
      </w:pPr>
      <w:r w:rsidRPr="00DB2C27">
        <w:t xml:space="preserve">Yerleşke dışındaki MYO binalarının yerleşim planı ve çevre düzenlemelerinin yapılması </w:t>
      </w:r>
    </w:p>
    <w:p w:rsidR="003228F9" w:rsidRPr="00DB2C27" w:rsidRDefault="003228F9" w:rsidP="003228F9">
      <w:pPr>
        <w:numPr>
          <w:ilvl w:val="0"/>
          <w:numId w:val="13"/>
        </w:numPr>
        <w:spacing w:before="120" w:after="120"/>
        <w:jc w:val="both"/>
      </w:pPr>
      <w:r w:rsidRPr="00DB2C27">
        <w:t xml:space="preserve">Araştırma Laboratuvar Merkezi (ALM) binasının tamamlanması ve hizmete açılması </w:t>
      </w:r>
    </w:p>
    <w:p w:rsidR="003228F9" w:rsidRPr="00DB2C27" w:rsidRDefault="003228F9" w:rsidP="003228F9">
      <w:pPr>
        <w:numPr>
          <w:ilvl w:val="0"/>
          <w:numId w:val="13"/>
        </w:numPr>
        <w:spacing w:before="120" w:after="120"/>
        <w:jc w:val="both"/>
      </w:pPr>
      <w:r w:rsidRPr="00DB2C27">
        <w:lastRenderedPageBreak/>
        <w:t xml:space="preserve">Spor Bilimleri ve Teknolojileri Yüksekokulu binasının tamamlanması ve hizmete açılması </w:t>
      </w:r>
    </w:p>
    <w:p w:rsidR="003228F9" w:rsidRPr="00DB2C27" w:rsidRDefault="003228F9" w:rsidP="003228F9">
      <w:pPr>
        <w:numPr>
          <w:ilvl w:val="0"/>
          <w:numId w:val="13"/>
        </w:numPr>
        <w:spacing w:before="120" w:after="120"/>
        <w:jc w:val="both"/>
      </w:pPr>
      <w:r w:rsidRPr="00DB2C27">
        <w:t xml:space="preserve">4000 kişi kapasiteli kapalı spor salonunun tamamlanması ve hizmete açılması </w:t>
      </w:r>
    </w:p>
    <w:p w:rsidR="003228F9" w:rsidRPr="00DB2C27" w:rsidRDefault="003228F9" w:rsidP="003228F9">
      <w:pPr>
        <w:numPr>
          <w:ilvl w:val="0"/>
          <w:numId w:val="13"/>
        </w:numPr>
        <w:spacing w:before="120" w:after="120"/>
        <w:jc w:val="both"/>
      </w:pPr>
      <w:r w:rsidRPr="00DB2C27">
        <w:t xml:space="preserve">Bilgi Merkezi (Bilgi işlem ve kütüphane binası) yapılması ve hizmete açılması </w:t>
      </w:r>
    </w:p>
    <w:p w:rsidR="003228F9" w:rsidRPr="00DB2C27" w:rsidRDefault="003228F9" w:rsidP="003228F9">
      <w:pPr>
        <w:numPr>
          <w:ilvl w:val="0"/>
          <w:numId w:val="13"/>
        </w:numPr>
        <w:spacing w:before="120" w:after="120"/>
        <w:jc w:val="both"/>
      </w:pPr>
      <w:r w:rsidRPr="00DB2C27">
        <w:t xml:space="preserve">Rektörlük hizmet binası yapılması ve hizmete açılması </w:t>
      </w:r>
    </w:p>
    <w:p w:rsidR="003228F9" w:rsidRPr="00DB2C27" w:rsidRDefault="003228F9" w:rsidP="003228F9">
      <w:pPr>
        <w:numPr>
          <w:ilvl w:val="0"/>
          <w:numId w:val="13"/>
        </w:numPr>
        <w:spacing w:before="120" w:after="120"/>
        <w:jc w:val="both"/>
      </w:pPr>
      <w:r w:rsidRPr="00DB2C27">
        <w:t xml:space="preserve">Enstitüler hizmet binası yapılması ve hizmete açılması </w:t>
      </w:r>
    </w:p>
    <w:p w:rsidR="003228F9" w:rsidRPr="00DB2C27" w:rsidRDefault="003228F9" w:rsidP="003228F9">
      <w:pPr>
        <w:numPr>
          <w:ilvl w:val="0"/>
          <w:numId w:val="13"/>
        </w:numPr>
        <w:spacing w:before="120" w:after="120"/>
        <w:jc w:val="both"/>
      </w:pPr>
      <w:r w:rsidRPr="00DB2C27">
        <w:t xml:space="preserve">Eğitim Fakültesi Resim ABD sergi alanları ve uygulama atölyelerini içeren uygun bir mekâna taşınması ve hizmete açılması  </w:t>
      </w:r>
    </w:p>
    <w:p w:rsidR="003228F9" w:rsidRPr="00DB2C27" w:rsidRDefault="003228F9" w:rsidP="003228F9">
      <w:pPr>
        <w:numPr>
          <w:ilvl w:val="0"/>
          <w:numId w:val="13"/>
        </w:numPr>
        <w:spacing w:before="120" w:after="120"/>
        <w:jc w:val="both"/>
      </w:pPr>
      <w:r w:rsidRPr="00DB2C27">
        <w:t xml:space="preserve">Otomotiv Araştırmaları Laboratuvarı kurulması ve hizmete açılması </w:t>
      </w:r>
    </w:p>
    <w:p w:rsidR="003228F9" w:rsidRPr="00DB2C27" w:rsidRDefault="003228F9" w:rsidP="003228F9">
      <w:pPr>
        <w:numPr>
          <w:ilvl w:val="0"/>
          <w:numId w:val="13"/>
        </w:numPr>
        <w:spacing w:before="120" w:after="120"/>
        <w:jc w:val="both"/>
      </w:pPr>
      <w:r w:rsidRPr="00DB2C27">
        <w:t xml:space="preserve">Teknoloji Fakültesi hizmet binasının yapılması ve hizmete açılması </w:t>
      </w:r>
    </w:p>
    <w:p w:rsidR="003228F9" w:rsidRPr="00DB2C27" w:rsidRDefault="003228F9" w:rsidP="003228F9">
      <w:pPr>
        <w:numPr>
          <w:ilvl w:val="0"/>
          <w:numId w:val="13"/>
        </w:numPr>
        <w:spacing w:before="120" w:after="120"/>
        <w:jc w:val="both"/>
      </w:pPr>
      <w:r w:rsidRPr="00DB2C27">
        <w:t xml:space="preserve">Denizli Sağlık Yüksekokulu hizmet binasının yapılması ve hizmete açılması </w:t>
      </w:r>
    </w:p>
    <w:p w:rsidR="003228F9" w:rsidRPr="00DB2C27" w:rsidRDefault="003228F9" w:rsidP="003228F9">
      <w:pPr>
        <w:numPr>
          <w:ilvl w:val="0"/>
          <w:numId w:val="13"/>
        </w:numPr>
        <w:spacing w:before="120" w:after="120"/>
        <w:jc w:val="both"/>
      </w:pPr>
      <w:r w:rsidRPr="00DB2C27">
        <w:t xml:space="preserve">Fizik Tedavi Rehabilitasyon Yüksekokulu binasının yapılması ve hizmete açılması </w:t>
      </w:r>
    </w:p>
    <w:p w:rsidR="003228F9" w:rsidRPr="00DB2C27" w:rsidRDefault="003228F9" w:rsidP="003228F9">
      <w:pPr>
        <w:numPr>
          <w:ilvl w:val="0"/>
          <w:numId w:val="13"/>
        </w:numPr>
        <w:spacing w:before="120" w:after="120"/>
        <w:jc w:val="both"/>
      </w:pPr>
      <w:r w:rsidRPr="00DB2C27">
        <w:t xml:space="preserve">Denizli Sağlık Bilimleri MYO binasının yapılması ve hizmete açılması </w:t>
      </w:r>
    </w:p>
    <w:p w:rsidR="003228F9" w:rsidRPr="00DB2C27" w:rsidRDefault="003228F9" w:rsidP="003228F9">
      <w:pPr>
        <w:numPr>
          <w:ilvl w:val="0"/>
          <w:numId w:val="13"/>
        </w:numPr>
        <w:spacing w:before="120" w:after="120"/>
        <w:jc w:val="both"/>
      </w:pPr>
      <w:r w:rsidRPr="00DB2C27">
        <w:t xml:space="preserve">Çocuk Hastanesinin yapılması ve hizmete açılması </w:t>
      </w:r>
    </w:p>
    <w:p w:rsidR="003228F9" w:rsidRPr="00DB2C27" w:rsidRDefault="003228F9" w:rsidP="003228F9">
      <w:pPr>
        <w:numPr>
          <w:ilvl w:val="0"/>
          <w:numId w:val="13"/>
        </w:numPr>
        <w:spacing w:before="120" w:after="120"/>
        <w:jc w:val="both"/>
      </w:pPr>
      <w:r w:rsidRPr="00DB2C27">
        <w:t xml:space="preserve">Karahayıt FTR Hastanesi ve Kür Merkezinin yapılması ve hizmete açılması </w:t>
      </w:r>
    </w:p>
    <w:p w:rsidR="003228F9" w:rsidRPr="00DB2C27" w:rsidRDefault="003228F9" w:rsidP="003228F9">
      <w:pPr>
        <w:numPr>
          <w:ilvl w:val="0"/>
          <w:numId w:val="13"/>
        </w:numPr>
        <w:spacing w:before="120" w:after="120"/>
        <w:jc w:val="both"/>
      </w:pPr>
      <w:r w:rsidRPr="00DB2C27">
        <w:t xml:space="preserve">Pamukkale Yaşam Merkezi (PAYAM) yapılması ve hizmete açılması </w:t>
      </w:r>
    </w:p>
    <w:p w:rsidR="003228F9" w:rsidRPr="00DB2C27" w:rsidRDefault="003228F9" w:rsidP="003228F9">
      <w:pPr>
        <w:numPr>
          <w:ilvl w:val="0"/>
          <w:numId w:val="13"/>
        </w:numPr>
        <w:spacing w:before="120" w:after="120"/>
        <w:jc w:val="both"/>
      </w:pPr>
      <w:r w:rsidRPr="00DB2C27">
        <w:t xml:space="preserve">Psikiyatri Hastanesinin yapılması ve hizmete açılması </w:t>
      </w:r>
    </w:p>
    <w:p w:rsidR="003228F9" w:rsidRPr="00DB2C27" w:rsidRDefault="003228F9" w:rsidP="003228F9">
      <w:pPr>
        <w:numPr>
          <w:ilvl w:val="0"/>
          <w:numId w:val="13"/>
        </w:numPr>
        <w:spacing w:before="120" w:after="120"/>
        <w:jc w:val="both"/>
      </w:pPr>
      <w:r w:rsidRPr="00DB2C27">
        <w:t xml:space="preserve">İlahiyat Fakültesi binasının yapılması ve hizmete açılması </w:t>
      </w:r>
    </w:p>
    <w:p w:rsidR="003228F9" w:rsidRPr="00DB2C27" w:rsidRDefault="003228F9" w:rsidP="003228F9">
      <w:pPr>
        <w:numPr>
          <w:ilvl w:val="0"/>
          <w:numId w:val="13"/>
        </w:numPr>
        <w:spacing w:before="120" w:after="120"/>
        <w:jc w:val="both"/>
      </w:pPr>
      <w:r w:rsidRPr="00DB2C27">
        <w:t xml:space="preserve">Turizm Yüksekokulu binasının yapılması ve hizmete açılması </w:t>
      </w:r>
    </w:p>
    <w:p w:rsidR="003228F9" w:rsidRPr="00DB2C27" w:rsidRDefault="003228F9" w:rsidP="003228F9">
      <w:pPr>
        <w:numPr>
          <w:ilvl w:val="0"/>
          <w:numId w:val="13"/>
        </w:numPr>
        <w:spacing w:before="120" w:after="120"/>
        <w:jc w:val="both"/>
      </w:pPr>
      <w:r w:rsidRPr="00DB2C27">
        <w:t xml:space="preserve">Denizli Teknik Bilimler, Denizli Sosyal Bilimler, Kale ve Honaz MYO binalarının yapılması ve hizmete açılması </w:t>
      </w:r>
    </w:p>
    <w:p w:rsidR="003228F9" w:rsidRPr="00DB2C27" w:rsidRDefault="003228F9" w:rsidP="003228F9">
      <w:pPr>
        <w:numPr>
          <w:ilvl w:val="0"/>
          <w:numId w:val="13"/>
        </w:numPr>
        <w:spacing w:before="120" w:after="120"/>
        <w:jc w:val="both"/>
      </w:pPr>
      <w:r w:rsidRPr="00DB2C27">
        <w:t xml:space="preserve">İletişim Fakültesi binasının yapılması ve hizmete açılması </w:t>
      </w:r>
    </w:p>
    <w:p w:rsidR="003228F9" w:rsidRPr="00DB2C27" w:rsidRDefault="003228F9" w:rsidP="003228F9">
      <w:pPr>
        <w:numPr>
          <w:ilvl w:val="0"/>
          <w:numId w:val="13"/>
        </w:numPr>
        <w:spacing w:before="120" w:after="120"/>
        <w:jc w:val="both"/>
      </w:pPr>
      <w:r w:rsidRPr="00DB2C27">
        <w:t xml:space="preserve">Diş Hekimliği Fakültesi hizmet binasının onarım ve tadilatın yapılması ve hizmete açılması </w:t>
      </w:r>
    </w:p>
    <w:p w:rsidR="003228F9" w:rsidRPr="00DB2C27" w:rsidRDefault="003228F9" w:rsidP="003228F9">
      <w:pPr>
        <w:numPr>
          <w:ilvl w:val="0"/>
          <w:numId w:val="13"/>
        </w:numPr>
        <w:spacing w:before="120" w:after="120"/>
        <w:jc w:val="both"/>
      </w:pPr>
      <w:r w:rsidRPr="00DB2C27">
        <w:t xml:space="preserve">Mimarlık ve Tasarım Fakültesi binasının yapılması ve hizmete açılması </w:t>
      </w:r>
    </w:p>
    <w:p w:rsidR="003228F9" w:rsidRPr="00DB2C27" w:rsidRDefault="003228F9" w:rsidP="003228F9">
      <w:pPr>
        <w:numPr>
          <w:ilvl w:val="0"/>
          <w:numId w:val="13"/>
        </w:numPr>
        <w:spacing w:before="120" w:after="120"/>
        <w:jc w:val="both"/>
      </w:pPr>
      <w:r w:rsidRPr="00DB2C27">
        <w:t>Bina ve tesisler için işletme, bakım ve yönetim sisteminin kurulması</w:t>
      </w:r>
    </w:p>
    <w:p w:rsidR="003228F9" w:rsidRPr="00DB2C27" w:rsidRDefault="003228F9" w:rsidP="003228F9">
      <w:pPr>
        <w:numPr>
          <w:ilvl w:val="0"/>
          <w:numId w:val="13"/>
        </w:numPr>
        <w:spacing w:before="120" w:after="120"/>
        <w:jc w:val="both"/>
      </w:pPr>
      <w:r w:rsidRPr="00DB2C27">
        <w:t xml:space="preserve">Yeşil alan düzenlemelerinin tamamlanması </w:t>
      </w:r>
    </w:p>
    <w:p w:rsidR="003228F9" w:rsidRPr="00DB2C27" w:rsidRDefault="003228F9" w:rsidP="003228F9">
      <w:pPr>
        <w:numPr>
          <w:ilvl w:val="0"/>
          <w:numId w:val="13"/>
        </w:numPr>
        <w:spacing w:before="120" w:after="120"/>
        <w:jc w:val="both"/>
      </w:pPr>
      <w:r w:rsidRPr="00DB2C27">
        <w:t>Bilişim alt yapılarının güçlendirilmesi ve etkin bir şekilde kullanılmasının sağlanması</w:t>
      </w:r>
    </w:p>
    <w:p w:rsidR="003228F9" w:rsidRPr="00DB2C27" w:rsidRDefault="003228F9" w:rsidP="003228F9">
      <w:pPr>
        <w:numPr>
          <w:ilvl w:val="0"/>
          <w:numId w:val="13"/>
        </w:numPr>
        <w:spacing w:before="120" w:after="120"/>
        <w:jc w:val="both"/>
      </w:pPr>
      <w:r w:rsidRPr="00DB2C27">
        <w:t>İç ve dış mekânlarda görüntü destekli güvenlik sisteminin geliştirilmesi</w:t>
      </w:r>
    </w:p>
    <w:p w:rsidR="003228F9" w:rsidRDefault="003228F9" w:rsidP="003228F9">
      <w:pPr>
        <w:numPr>
          <w:ilvl w:val="0"/>
          <w:numId w:val="13"/>
        </w:numPr>
        <w:spacing w:before="120" w:after="120"/>
        <w:jc w:val="both"/>
      </w:pPr>
      <w:r w:rsidRPr="00DB2C27">
        <w:t>Merkezi kafeteryaların yapılması ve hizmete açılması,</w:t>
      </w:r>
    </w:p>
    <w:p w:rsidR="003228F9" w:rsidRDefault="003228F9" w:rsidP="003228F9">
      <w:pPr>
        <w:spacing w:before="120" w:after="120"/>
        <w:ind w:firstLine="360"/>
        <w:jc w:val="both"/>
        <w:rPr>
          <w:b/>
        </w:rPr>
      </w:pPr>
    </w:p>
    <w:p w:rsidR="003228F9" w:rsidRPr="00DB2C27" w:rsidRDefault="003228F9" w:rsidP="003228F9">
      <w:pPr>
        <w:spacing w:before="120" w:after="120"/>
        <w:ind w:firstLine="360"/>
        <w:jc w:val="both"/>
        <w:rPr>
          <w:b/>
        </w:rPr>
      </w:pPr>
      <w:r w:rsidRPr="00DB2C27">
        <w:rPr>
          <w:b/>
        </w:rPr>
        <w:t>H2: Yönetim Bilgi Sistemini iyileştirmek ve süreklilik sağlamak</w:t>
      </w:r>
    </w:p>
    <w:p w:rsidR="003228F9" w:rsidRPr="00DB2C27" w:rsidRDefault="003228F9" w:rsidP="003228F9">
      <w:pPr>
        <w:numPr>
          <w:ilvl w:val="0"/>
          <w:numId w:val="14"/>
        </w:numPr>
        <w:spacing w:before="120" w:after="120"/>
        <w:jc w:val="both"/>
      </w:pPr>
      <w:r w:rsidRPr="00DB2C27">
        <w:t xml:space="preserve">Yönetim bilgi sistemi kullanıcılarına eğitim verilmesi </w:t>
      </w:r>
    </w:p>
    <w:p w:rsidR="003228F9" w:rsidRPr="00DB2C27" w:rsidRDefault="003228F9" w:rsidP="003228F9">
      <w:pPr>
        <w:numPr>
          <w:ilvl w:val="0"/>
          <w:numId w:val="14"/>
        </w:numPr>
        <w:spacing w:before="120" w:after="120"/>
        <w:jc w:val="both"/>
      </w:pPr>
      <w:r w:rsidRPr="00DB2C27">
        <w:t xml:space="preserve">Veri analizine dayalı karar destek sisteminin kurulması </w:t>
      </w:r>
    </w:p>
    <w:p w:rsidR="003228F9" w:rsidRPr="00DB2C27" w:rsidRDefault="003228F9" w:rsidP="003228F9">
      <w:pPr>
        <w:numPr>
          <w:ilvl w:val="0"/>
          <w:numId w:val="14"/>
        </w:numPr>
        <w:spacing w:before="120" w:after="120"/>
        <w:jc w:val="both"/>
      </w:pPr>
      <w:r w:rsidRPr="00DB2C27">
        <w:lastRenderedPageBreak/>
        <w:t>Eğitim-Öğretim süreçlerinin ve yönetim bilgi sistemi uygulamalarının uyumlandırılması çalışmalarında görev yapacak eğitim öğretim koordinasyon biriminin kurulması</w:t>
      </w:r>
    </w:p>
    <w:p w:rsidR="003228F9" w:rsidRPr="00DB2C27" w:rsidRDefault="003228F9" w:rsidP="003228F9">
      <w:pPr>
        <w:numPr>
          <w:ilvl w:val="0"/>
          <w:numId w:val="14"/>
        </w:numPr>
        <w:spacing w:before="120" w:after="120"/>
        <w:jc w:val="both"/>
      </w:pPr>
      <w:r w:rsidRPr="00DB2C27">
        <w:t>Pamukkale Üniversitesi Hastanesi ve Spor Merkezinin internet üzerinden randevu sisteminin tüm birimlerini kapsayacak şekilde etkin olarak uygulanması</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H3:Merkezi mezun takip sisteminin kurulması</w:t>
      </w:r>
    </w:p>
    <w:p w:rsidR="003228F9" w:rsidRPr="00DB2C27" w:rsidRDefault="003228F9" w:rsidP="003228F9">
      <w:pPr>
        <w:numPr>
          <w:ilvl w:val="0"/>
          <w:numId w:val="15"/>
        </w:numPr>
        <w:spacing w:before="120" w:after="120"/>
        <w:jc w:val="both"/>
      </w:pPr>
      <w:r w:rsidRPr="00DB2C27">
        <w:t xml:space="preserve">Web tabanlı Mezun Takip Sisteminin kurulması </w:t>
      </w:r>
    </w:p>
    <w:p w:rsidR="003228F9" w:rsidRPr="00DB2C27" w:rsidRDefault="003228F9" w:rsidP="003228F9">
      <w:pPr>
        <w:numPr>
          <w:ilvl w:val="0"/>
          <w:numId w:val="15"/>
        </w:numPr>
        <w:spacing w:before="120" w:after="120"/>
        <w:jc w:val="both"/>
      </w:pPr>
      <w:r w:rsidRPr="00DB2C27">
        <w:t xml:space="preserve">Mezun İzleme ve İletişim Ofisinin kurulması (Akademik birimler bazında)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 xml:space="preserve">H4: Kalite Yönetim Sistemlerinin Yaygınlaştırılması </w:t>
      </w:r>
    </w:p>
    <w:p w:rsidR="003228F9" w:rsidRPr="00DB2C27" w:rsidRDefault="003228F9" w:rsidP="003228F9">
      <w:pPr>
        <w:numPr>
          <w:ilvl w:val="0"/>
          <w:numId w:val="16"/>
        </w:numPr>
        <w:spacing w:before="120" w:after="120"/>
        <w:jc w:val="both"/>
      </w:pPr>
      <w:r w:rsidRPr="00DB2C27">
        <w:t xml:space="preserve">Kalite yönetim bilgi sisteminin kurulması </w:t>
      </w:r>
    </w:p>
    <w:p w:rsidR="003228F9" w:rsidRPr="00DB2C27" w:rsidRDefault="003228F9" w:rsidP="003228F9">
      <w:pPr>
        <w:numPr>
          <w:ilvl w:val="0"/>
          <w:numId w:val="16"/>
        </w:numPr>
        <w:spacing w:before="120" w:after="120"/>
        <w:jc w:val="both"/>
      </w:pPr>
      <w:r w:rsidRPr="00DB2C27">
        <w:t xml:space="preserve">Akademik ve idari birimlerin kalite belgesi almasının sağlanması </w:t>
      </w:r>
    </w:p>
    <w:p w:rsidR="003228F9" w:rsidRPr="00DB2C27" w:rsidRDefault="003228F9" w:rsidP="003228F9">
      <w:pPr>
        <w:numPr>
          <w:ilvl w:val="0"/>
          <w:numId w:val="16"/>
        </w:numPr>
        <w:spacing w:before="120" w:after="120"/>
        <w:jc w:val="both"/>
      </w:pPr>
      <w:r w:rsidRPr="00DB2C27">
        <w:t xml:space="preserve">Kalite denetimi faaliyetlerinin tüm birimleri kapsayan bir denetim programı hazırlanarak gerçekleştirilmesi ve bu denetimlerin periyodik olarak sürdürülmesi </w:t>
      </w:r>
    </w:p>
    <w:p w:rsidR="003228F9" w:rsidRPr="00DB2C27" w:rsidRDefault="003228F9" w:rsidP="003228F9">
      <w:pPr>
        <w:numPr>
          <w:ilvl w:val="0"/>
          <w:numId w:val="16"/>
        </w:numPr>
        <w:spacing w:before="120" w:after="120"/>
        <w:jc w:val="both"/>
      </w:pPr>
      <w:r w:rsidRPr="00DB2C27">
        <w:t>İç denetim faaliyetleri ile ilgili eğitimlerin yapılması</w:t>
      </w:r>
    </w:p>
    <w:p w:rsidR="003228F9" w:rsidRPr="00DB2C27" w:rsidRDefault="003228F9" w:rsidP="003228F9">
      <w:pPr>
        <w:numPr>
          <w:ilvl w:val="0"/>
          <w:numId w:val="16"/>
        </w:numPr>
        <w:spacing w:before="120" w:after="120"/>
        <w:jc w:val="both"/>
      </w:pPr>
      <w:r w:rsidRPr="00DB2C27">
        <w:t>Üniversite genelinde, yasa, yönetmelik ve yönergeler çerçevesinde gerçekleştirilen tüm iş süreçlerinin tanımlanması, izlenmesi ve geliştirilmesine yönelik bir sistemin kurulması</w:t>
      </w:r>
    </w:p>
    <w:p w:rsidR="003228F9" w:rsidRPr="00DB2C27" w:rsidRDefault="003228F9" w:rsidP="003228F9">
      <w:pPr>
        <w:numPr>
          <w:ilvl w:val="0"/>
          <w:numId w:val="16"/>
        </w:numPr>
        <w:spacing w:before="120" w:after="120"/>
        <w:jc w:val="both"/>
      </w:pPr>
      <w:r w:rsidRPr="00DB2C27">
        <w:t>Doküman Yönetim Sistemi’nin geliştirilmesi</w:t>
      </w:r>
    </w:p>
    <w:p w:rsidR="003228F9" w:rsidRPr="00DB2C27" w:rsidRDefault="003228F9" w:rsidP="003228F9">
      <w:pPr>
        <w:numPr>
          <w:ilvl w:val="0"/>
          <w:numId w:val="16"/>
        </w:numPr>
        <w:spacing w:before="120" w:after="120"/>
        <w:jc w:val="both"/>
      </w:pPr>
      <w:r w:rsidRPr="00DB2C27">
        <w:t>İç kontrol sisteminin revize edilmesi</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H5: Öneri geliştirme sisteminin kurulması ve memnuniyet anketleri düzenlenmesi</w:t>
      </w:r>
    </w:p>
    <w:p w:rsidR="003228F9" w:rsidRPr="00DB2C27" w:rsidRDefault="003228F9" w:rsidP="003228F9">
      <w:pPr>
        <w:numPr>
          <w:ilvl w:val="0"/>
          <w:numId w:val="17"/>
        </w:numPr>
        <w:spacing w:before="120" w:after="120"/>
        <w:jc w:val="both"/>
      </w:pPr>
      <w:r w:rsidRPr="00DB2C27">
        <w:t xml:space="preserve">Anket düzenleme ve değerlendirme biriminin kurulması </w:t>
      </w:r>
    </w:p>
    <w:p w:rsidR="003228F9" w:rsidRPr="00DB2C27" w:rsidRDefault="003228F9" w:rsidP="003228F9">
      <w:pPr>
        <w:numPr>
          <w:ilvl w:val="0"/>
          <w:numId w:val="17"/>
        </w:numPr>
        <w:spacing w:before="120" w:after="120"/>
        <w:jc w:val="both"/>
      </w:pPr>
      <w:r w:rsidRPr="00DB2C27">
        <w:t>Öneri tanımlama ve izleme sisteminin kurulması</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 xml:space="preserve">H6: Çalışanlara yönelik sürekli eğitim programlarının sistematik hale getirilmesi </w:t>
      </w:r>
    </w:p>
    <w:p w:rsidR="003228F9" w:rsidRPr="00DB2C27" w:rsidRDefault="003228F9" w:rsidP="003228F9">
      <w:pPr>
        <w:numPr>
          <w:ilvl w:val="0"/>
          <w:numId w:val="18"/>
        </w:numPr>
        <w:spacing w:before="120" w:after="120"/>
        <w:jc w:val="both"/>
      </w:pPr>
      <w:r w:rsidRPr="00DB2C27">
        <w:t xml:space="preserve">Personele yönelik kişisel gelişim eğitimleri ile yabancı dil kurslarının düzenlenmesi </w:t>
      </w:r>
    </w:p>
    <w:p w:rsidR="003228F9" w:rsidRPr="00DB2C27" w:rsidRDefault="003228F9" w:rsidP="003228F9">
      <w:pPr>
        <w:numPr>
          <w:ilvl w:val="0"/>
          <w:numId w:val="18"/>
        </w:numPr>
        <w:spacing w:before="120" w:after="120"/>
        <w:jc w:val="both"/>
      </w:pPr>
      <w:r w:rsidRPr="00DB2C27">
        <w:t xml:space="preserve">Akademik ve idari personele yönelik </w:t>
      </w:r>
      <w:proofErr w:type="gramStart"/>
      <w:r w:rsidRPr="00DB2C27">
        <w:t>oryantasyon</w:t>
      </w:r>
      <w:proofErr w:type="gramEnd"/>
      <w:r w:rsidRPr="00DB2C27">
        <w:t xml:space="preserve"> eğitiminin yapılması </w:t>
      </w:r>
    </w:p>
    <w:p w:rsidR="003228F9" w:rsidRPr="00DB2C27" w:rsidRDefault="003228F9" w:rsidP="003228F9">
      <w:pPr>
        <w:numPr>
          <w:ilvl w:val="0"/>
          <w:numId w:val="18"/>
        </w:numPr>
        <w:spacing w:before="120" w:after="120"/>
        <w:jc w:val="both"/>
      </w:pPr>
      <w:r w:rsidRPr="00DB2C27">
        <w:t>Yönetim Bilgi Sistemi kapsamında Hizmetiçi Eğitim Modülünün kurulması</w:t>
      </w:r>
    </w:p>
    <w:p w:rsidR="003228F9" w:rsidRPr="00DB2C27" w:rsidRDefault="003228F9" w:rsidP="003228F9">
      <w:pPr>
        <w:numPr>
          <w:ilvl w:val="0"/>
          <w:numId w:val="18"/>
        </w:numPr>
        <w:spacing w:before="120" w:after="120"/>
        <w:jc w:val="both"/>
      </w:pPr>
      <w:r w:rsidRPr="00DB2C27">
        <w:t xml:space="preserve">Mesleki ve sürekli eğitim veren akademik personele yönelik eğitim, kongre, fuar, </w:t>
      </w:r>
      <w:proofErr w:type="gramStart"/>
      <w:r w:rsidRPr="00DB2C27">
        <w:t>sempozyum</w:t>
      </w:r>
      <w:proofErr w:type="gramEnd"/>
      <w:r w:rsidRPr="00DB2C27">
        <w:t xml:space="preserve"> vb. katılım desteklerinin artırılması</w:t>
      </w:r>
    </w:p>
    <w:p w:rsidR="003228F9" w:rsidRPr="00DB2C27" w:rsidRDefault="003228F9" w:rsidP="003228F9">
      <w:pPr>
        <w:spacing w:before="120" w:after="120"/>
        <w:ind w:firstLine="360"/>
        <w:jc w:val="both"/>
        <w:rPr>
          <w:b/>
        </w:rPr>
      </w:pPr>
      <w:r w:rsidRPr="00DB2C27">
        <w:rPr>
          <w:b/>
        </w:rPr>
        <w:t xml:space="preserve">H7: İç paydaşların </w:t>
      </w:r>
      <w:proofErr w:type="gramStart"/>
      <w:r w:rsidRPr="00DB2C27">
        <w:rPr>
          <w:b/>
        </w:rPr>
        <w:t>motivasyon</w:t>
      </w:r>
      <w:proofErr w:type="gramEnd"/>
      <w:r w:rsidRPr="00DB2C27">
        <w:rPr>
          <w:b/>
        </w:rPr>
        <w:t xml:space="preserve"> ve verimliliğinin artırılması</w:t>
      </w:r>
    </w:p>
    <w:p w:rsidR="003228F9" w:rsidRPr="00DB2C27" w:rsidRDefault="003228F9" w:rsidP="003228F9">
      <w:pPr>
        <w:numPr>
          <w:ilvl w:val="0"/>
          <w:numId w:val="19"/>
        </w:numPr>
        <w:spacing w:before="120" w:after="120"/>
        <w:jc w:val="both"/>
      </w:pPr>
      <w:r w:rsidRPr="00DB2C27">
        <w:t xml:space="preserve">İç paydaşların memnuniyetini arttıracak şekilde, iç paydaşların katılacağı konser, tiyatro, piknik vb. sosyal aktivitelerin arttırılması </w:t>
      </w:r>
    </w:p>
    <w:p w:rsidR="003228F9" w:rsidRPr="00DB2C27" w:rsidRDefault="003228F9" w:rsidP="003228F9">
      <w:pPr>
        <w:numPr>
          <w:ilvl w:val="0"/>
          <w:numId w:val="19"/>
        </w:numPr>
        <w:spacing w:before="120" w:after="120"/>
        <w:jc w:val="both"/>
      </w:pPr>
      <w:r w:rsidRPr="00DB2C27">
        <w:lastRenderedPageBreak/>
        <w:t xml:space="preserve">Başarı ödüllerinin verilmesi </w:t>
      </w:r>
    </w:p>
    <w:p w:rsidR="003228F9" w:rsidRPr="00DB2C27" w:rsidRDefault="003228F9" w:rsidP="003228F9">
      <w:pPr>
        <w:numPr>
          <w:ilvl w:val="0"/>
          <w:numId w:val="19"/>
        </w:numPr>
        <w:spacing w:before="120" w:after="120"/>
        <w:jc w:val="both"/>
      </w:pPr>
      <w:r w:rsidRPr="00DB2C27">
        <w:t xml:space="preserve">Bilgi İşlem donanım altyapısının modernizasyonunun sağlanması </w:t>
      </w:r>
    </w:p>
    <w:p w:rsidR="003228F9" w:rsidRPr="00DB2C27" w:rsidRDefault="003228F9" w:rsidP="003228F9">
      <w:pPr>
        <w:numPr>
          <w:ilvl w:val="0"/>
          <w:numId w:val="19"/>
        </w:numPr>
        <w:spacing w:before="120" w:after="120"/>
        <w:jc w:val="both"/>
      </w:pPr>
      <w:r w:rsidRPr="00DB2C27">
        <w:t xml:space="preserve">Personele yönelik sosyal alanlarının artırılması </w:t>
      </w:r>
    </w:p>
    <w:p w:rsidR="003228F9" w:rsidRPr="00DB2C27" w:rsidRDefault="003228F9" w:rsidP="003228F9">
      <w:pPr>
        <w:numPr>
          <w:ilvl w:val="0"/>
          <w:numId w:val="19"/>
        </w:numPr>
        <w:spacing w:before="120" w:after="120"/>
        <w:jc w:val="both"/>
      </w:pPr>
      <w:r w:rsidRPr="00DB2C27">
        <w:t>Sosyal etkinlik grubunun kurulması</w:t>
      </w:r>
    </w:p>
    <w:p w:rsidR="003228F9" w:rsidRPr="00DB2C27" w:rsidRDefault="003228F9" w:rsidP="003228F9">
      <w:pPr>
        <w:pStyle w:val="ResimYazs"/>
        <w:jc w:val="both"/>
        <w:rPr>
          <w:bCs w:val="0"/>
          <w:sz w:val="24"/>
          <w:szCs w:val="24"/>
        </w:rPr>
      </w:pPr>
    </w:p>
    <w:p w:rsidR="003228F9" w:rsidRPr="00DB2C27" w:rsidRDefault="003228F9" w:rsidP="003228F9">
      <w:pPr>
        <w:pStyle w:val="ResimYazs"/>
        <w:ind w:firstLine="360"/>
        <w:jc w:val="both"/>
        <w:rPr>
          <w:bCs w:val="0"/>
          <w:sz w:val="24"/>
          <w:szCs w:val="24"/>
        </w:rPr>
      </w:pPr>
      <w:r w:rsidRPr="00DB2C27">
        <w:rPr>
          <w:bCs w:val="0"/>
          <w:sz w:val="24"/>
          <w:szCs w:val="24"/>
        </w:rPr>
        <w:t>SA4: Üniversitenin Paydaşlarına Sunduğu Hizmetleri Arttırarak Paydaşlarıyla Olan İlişkilerinin Geliştirilmesi</w:t>
      </w:r>
    </w:p>
    <w:p w:rsidR="003228F9" w:rsidRPr="00DB2C27" w:rsidRDefault="003228F9" w:rsidP="003228F9">
      <w:pPr>
        <w:spacing w:before="240" w:after="120"/>
        <w:ind w:firstLine="360"/>
        <w:jc w:val="both"/>
      </w:pPr>
      <w:r w:rsidRPr="00DB2C27">
        <w:rPr>
          <w:b/>
        </w:rPr>
        <w:t>H1: Yörenin temel sağlık sorunlarını belirleyerek gerekli önlemleri almak ve mevcut tanı ve tedavi hizmetlerinde hasta memnuniyetini artırmak</w:t>
      </w:r>
    </w:p>
    <w:p w:rsidR="003228F9" w:rsidRPr="00DB2C27" w:rsidRDefault="003228F9" w:rsidP="003228F9">
      <w:pPr>
        <w:numPr>
          <w:ilvl w:val="0"/>
          <w:numId w:val="20"/>
        </w:numPr>
        <w:spacing w:before="120" w:after="120"/>
        <w:jc w:val="both"/>
      </w:pPr>
      <w:r w:rsidRPr="00DB2C27">
        <w:t xml:space="preserve">Bulunduğumuz bölgenin temel sağlık sorunlarının belirlenmesi </w:t>
      </w:r>
    </w:p>
    <w:p w:rsidR="003228F9" w:rsidRPr="00DB2C27" w:rsidRDefault="003228F9" w:rsidP="003228F9">
      <w:pPr>
        <w:numPr>
          <w:ilvl w:val="0"/>
          <w:numId w:val="20"/>
        </w:numPr>
        <w:spacing w:before="120" w:after="120"/>
        <w:jc w:val="both"/>
      </w:pPr>
      <w:r w:rsidRPr="00DB2C27">
        <w:t xml:space="preserve">Genel sağlık hizmetlerinin yetersiz kaldığı bölgelerde ailelerin sağlık taramasından geçirilmesi </w:t>
      </w:r>
    </w:p>
    <w:p w:rsidR="003228F9" w:rsidRPr="00DB2C27" w:rsidRDefault="003228F9" w:rsidP="003228F9">
      <w:pPr>
        <w:numPr>
          <w:ilvl w:val="0"/>
          <w:numId w:val="20"/>
        </w:numPr>
        <w:spacing w:before="120" w:after="120"/>
        <w:jc w:val="both"/>
      </w:pPr>
      <w:r w:rsidRPr="00DB2C27">
        <w:t xml:space="preserve">Halk Sağlığı birimleriyle koordineli çalışmaların yapılması, </w:t>
      </w:r>
    </w:p>
    <w:p w:rsidR="003228F9" w:rsidRPr="00DB2C27" w:rsidRDefault="003228F9" w:rsidP="003228F9">
      <w:pPr>
        <w:numPr>
          <w:ilvl w:val="0"/>
          <w:numId w:val="20"/>
        </w:numPr>
        <w:spacing w:before="120" w:after="120"/>
        <w:jc w:val="both"/>
      </w:pPr>
      <w:r w:rsidRPr="00DB2C27">
        <w:t>Sağlık hizmetlerinden yararlananların memnuniyetinin ölçülmesi ve değerlendirilmesi</w:t>
      </w:r>
    </w:p>
    <w:p w:rsidR="003228F9" w:rsidRPr="00DB2C27" w:rsidRDefault="003228F9" w:rsidP="003228F9">
      <w:pPr>
        <w:spacing w:before="120" w:after="120"/>
        <w:jc w:val="both"/>
        <w:rPr>
          <w:b/>
        </w:rPr>
      </w:pPr>
    </w:p>
    <w:p w:rsidR="003228F9" w:rsidRPr="00DB2C27" w:rsidRDefault="003228F9" w:rsidP="003228F9">
      <w:pPr>
        <w:pStyle w:val="ResimYazs"/>
        <w:ind w:firstLine="360"/>
        <w:rPr>
          <w:bCs w:val="0"/>
          <w:sz w:val="24"/>
          <w:szCs w:val="24"/>
        </w:rPr>
      </w:pPr>
      <w:r w:rsidRPr="00DB2C27">
        <w:rPr>
          <w:bCs w:val="0"/>
          <w:sz w:val="24"/>
          <w:szCs w:val="24"/>
        </w:rPr>
        <w:t>H2: Dış paydaşların üniversiteden aldıkları hizmetler ile ilgili memnuniyet düzeyinin arttırılması</w:t>
      </w:r>
    </w:p>
    <w:p w:rsidR="003228F9" w:rsidRPr="00DB2C27" w:rsidRDefault="003228F9" w:rsidP="003228F9">
      <w:pPr>
        <w:numPr>
          <w:ilvl w:val="0"/>
          <w:numId w:val="21"/>
        </w:numPr>
        <w:spacing w:before="120" w:after="120"/>
        <w:jc w:val="both"/>
      </w:pPr>
      <w:r w:rsidRPr="00DB2C27">
        <w:t>Paydaş İletişim Ofisi kurulması</w:t>
      </w:r>
    </w:p>
    <w:p w:rsidR="003228F9" w:rsidRPr="00DB2C27" w:rsidRDefault="003228F9" w:rsidP="003228F9">
      <w:pPr>
        <w:numPr>
          <w:ilvl w:val="0"/>
          <w:numId w:val="21"/>
        </w:numPr>
        <w:spacing w:before="120" w:after="120"/>
        <w:jc w:val="both"/>
      </w:pPr>
      <w:r w:rsidRPr="00DB2C27">
        <w:t>Paydaş beklenti analiz çalışmasının gerçekleştirilmesi</w:t>
      </w:r>
    </w:p>
    <w:p w:rsidR="003228F9" w:rsidRPr="00DB2C27" w:rsidRDefault="003228F9" w:rsidP="003228F9">
      <w:pPr>
        <w:numPr>
          <w:ilvl w:val="0"/>
          <w:numId w:val="21"/>
        </w:numPr>
        <w:spacing w:before="120" w:after="120"/>
        <w:jc w:val="both"/>
      </w:pPr>
      <w:r w:rsidRPr="00DB2C27">
        <w:t xml:space="preserve">Eğitim öğretim faaliyetlerinin dış paydaşların beklentilerine göre güncellenmesi </w:t>
      </w:r>
    </w:p>
    <w:p w:rsidR="003228F9" w:rsidRPr="00DB2C27" w:rsidRDefault="003228F9" w:rsidP="003228F9">
      <w:pPr>
        <w:numPr>
          <w:ilvl w:val="0"/>
          <w:numId w:val="21"/>
        </w:numPr>
        <w:spacing w:before="120" w:after="120"/>
        <w:jc w:val="both"/>
      </w:pPr>
      <w:r w:rsidRPr="00DB2C27">
        <w:t>İlçelerde bulunan yüksekokulların yörenin üniversiteden beklentilerini belirlemesinin ve faaliyetler yapmasının sağlanması</w:t>
      </w:r>
    </w:p>
    <w:p w:rsidR="003228F9" w:rsidRPr="00DB2C27" w:rsidRDefault="003228F9" w:rsidP="003228F9">
      <w:pPr>
        <w:numPr>
          <w:ilvl w:val="0"/>
          <w:numId w:val="21"/>
        </w:numPr>
        <w:spacing w:before="120" w:after="120"/>
        <w:jc w:val="both"/>
      </w:pPr>
      <w:r w:rsidRPr="00DB2C27">
        <w:t xml:space="preserve">Paydaşlar nezdinde üniversitenin itibarının belirlenmesi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H3: Üniversite sanayi işbirliğini geliştirmek</w:t>
      </w:r>
    </w:p>
    <w:p w:rsidR="003228F9" w:rsidRPr="00DB2C27" w:rsidRDefault="003228F9" w:rsidP="003228F9">
      <w:pPr>
        <w:numPr>
          <w:ilvl w:val="0"/>
          <w:numId w:val="22"/>
        </w:numPr>
        <w:spacing w:before="120" w:after="120"/>
        <w:jc w:val="both"/>
      </w:pPr>
      <w:r w:rsidRPr="00DB2C27">
        <w:t>Dış paydaşların düzenlediği etkinliklere katılımın sağlanması</w:t>
      </w:r>
    </w:p>
    <w:p w:rsidR="003228F9" w:rsidRPr="00DB2C27" w:rsidRDefault="003228F9" w:rsidP="003228F9">
      <w:pPr>
        <w:numPr>
          <w:ilvl w:val="0"/>
          <w:numId w:val="22"/>
        </w:numPr>
        <w:spacing w:before="120" w:after="120"/>
        <w:jc w:val="both"/>
      </w:pPr>
      <w:r w:rsidRPr="00DB2C27">
        <w:t xml:space="preserve">Üniversite-Sanayi işbirliğiyle projelerin yapılması </w:t>
      </w:r>
    </w:p>
    <w:p w:rsidR="003228F9" w:rsidRPr="00DB2C27" w:rsidRDefault="003228F9" w:rsidP="003228F9">
      <w:pPr>
        <w:numPr>
          <w:ilvl w:val="0"/>
          <w:numId w:val="22"/>
        </w:numPr>
        <w:spacing w:before="120" w:after="120"/>
        <w:jc w:val="both"/>
      </w:pPr>
      <w:r w:rsidRPr="00DB2C27">
        <w:t xml:space="preserve">Sektörel analizin yapılması </w:t>
      </w:r>
    </w:p>
    <w:p w:rsidR="003228F9" w:rsidRPr="00DB2C27" w:rsidRDefault="003228F9" w:rsidP="003228F9">
      <w:pPr>
        <w:numPr>
          <w:ilvl w:val="0"/>
          <w:numId w:val="22"/>
        </w:numPr>
        <w:spacing w:before="120" w:after="120"/>
        <w:jc w:val="both"/>
      </w:pPr>
      <w:r w:rsidRPr="00DB2C27">
        <w:t xml:space="preserve">Sanayinin ihtiyaç duyduğu alanlarda işletmelerle işbirliği içerisinde eğitim ve staj programlarının düzenlenmesi </w:t>
      </w:r>
    </w:p>
    <w:p w:rsidR="003228F9" w:rsidRPr="00DB2C27" w:rsidRDefault="003228F9" w:rsidP="003228F9">
      <w:pPr>
        <w:numPr>
          <w:ilvl w:val="0"/>
          <w:numId w:val="22"/>
        </w:numPr>
        <w:spacing w:before="120" w:after="120"/>
        <w:jc w:val="both"/>
      </w:pPr>
      <w:r w:rsidRPr="00DB2C27">
        <w:t>Kariyer Günleri’nin kapsamının genişletilerek tüm öğrencilerin ilgili sanayiciler ile buluşmasını sağlayacak ortamların düzenlenmesinin sağlanması</w:t>
      </w:r>
    </w:p>
    <w:p w:rsidR="003228F9" w:rsidRPr="00DB2C27" w:rsidRDefault="003228F9" w:rsidP="003228F9">
      <w:pPr>
        <w:numPr>
          <w:ilvl w:val="0"/>
          <w:numId w:val="22"/>
        </w:numPr>
        <w:spacing w:before="120" w:after="120"/>
        <w:jc w:val="both"/>
      </w:pPr>
      <w:r w:rsidRPr="00DB2C27">
        <w:t xml:space="preserve">Sanayicilerin içinde bulunduğu danışma kurullarının oluşturulması </w:t>
      </w:r>
    </w:p>
    <w:p w:rsidR="003228F9" w:rsidRPr="00DB2C27" w:rsidRDefault="003228F9" w:rsidP="003228F9">
      <w:pPr>
        <w:numPr>
          <w:ilvl w:val="0"/>
          <w:numId w:val="22"/>
        </w:numPr>
        <w:spacing w:before="120" w:after="120"/>
        <w:jc w:val="both"/>
      </w:pPr>
      <w:r w:rsidRPr="00DB2C27">
        <w:t xml:space="preserve">Bölgesel problemlerin çözümüne yönelik konularda tezlerin yapılması </w:t>
      </w:r>
    </w:p>
    <w:p w:rsidR="003228F9" w:rsidRPr="00DB2C27" w:rsidRDefault="003228F9" w:rsidP="003228F9">
      <w:pPr>
        <w:numPr>
          <w:ilvl w:val="0"/>
          <w:numId w:val="22"/>
        </w:numPr>
        <w:spacing w:before="120" w:after="120"/>
        <w:jc w:val="both"/>
      </w:pPr>
      <w:r w:rsidRPr="00DB2C27">
        <w:lastRenderedPageBreak/>
        <w:t xml:space="preserve">Bölgesel çalışma alanlarına uygun bölüm ve programların açılmasının sağlanması </w:t>
      </w:r>
    </w:p>
    <w:p w:rsidR="003228F9" w:rsidRPr="00DB2C27" w:rsidRDefault="003228F9" w:rsidP="003228F9">
      <w:pPr>
        <w:numPr>
          <w:ilvl w:val="0"/>
          <w:numId w:val="22"/>
        </w:numPr>
        <w:spacing w:before="120" w:after="120"/>
        <w:jc w:val="both"/>
      </w:pPr>
      <w:r w:rsidRPr="00DB2C27">
        <w:t xml:space="preserve">Bölgenin ihtiyaç duyduğu alanlarda meslek edindirme kurslarının düzenlenmesi </w:t>
      </w:r>
    </w:p>
    <w:p w:rsidR="003228F9" w:rsidRPr="00DB2C27" w:rsidRDefault="003228F9" w:rsidP="003228F9">
      <w:pPr>
        <w:numPr>
          <w:ilvl w:val="0"/>
          <w:numId w:val="22"/>
        </w:numPr>
        <w:spacing w:before="120" w:after="120"/>
        <w:jc w:val="both"/>
      </w:pPr>
      <w:r w:rsidRPr="00DB2C27">
        <w:t>Sektörler itibariyle öğrencilerimizin staj yaptığı kurum ve kuruluşların izlenmesi</w:t>
      </w:r>
    </w:p>
    <w:p w:rsidR="003228F9" w:rsidRPr="00DB2C27" w:rsidRDefault="003228F9" w:rsidP="003228F9">
      <w:pPr>
        <w:spacing w:before="240" w:after="120"/>
        <w:rPr>
          <w:b/>
        </w:rPr>
      </w:pPr>
    </w:p>
    <w:p w:rsidR="003228F9" w:rsidRPr="00DB2C27" w:rsidRDefault="003228F9" w:rsidP="003228F9">
      <w:pPr>
        <w:spacing w:before="240" w:after="120"/>
        <w:ind w:firstLine="360"/>
        <w:rPr>
          <w:b/>
        </w:rPr>
      </w:pPr>
      <w:r w:rsidRPr="00DB2C27">
        <w:rPr>
          <w:b/>
        </w:rPr>
        <w:t>SA5: Toplumsal Gelişimin ve Çevreye Duyarlılığın Arttırılması</w:t>
      </w:r>
    </w:p>
    <w:p w:rsidR="003228F9" w:rsidRPr="00DB2C27" w:rsidRDefault="003228F9" w:rsidP="003228F9">
      <w:pPr>
        <w:spacing w:before="120" w:after="120"/>
        <w:ind w:firstLine="360"/>
        <w:jc w:val="both"/>
        <w:rPr>
          <w:b/>
        </w:rPr>
      </w:pPr>
      <w:r w:rsidRPr="00DB2C27">
        <w:rPr>
          <w:b/>
        </w:rPr>
        <w:t>H1: Sosyal sorumluluk bilinci kapsamında programlar düzenlemek</w:t>
      </w:r>
    </w:p>
    <w:p w:rsidR="003228F9" w:rsidRPr="00DB2C27" w:rsidRDefault="003228F9" w:rsidP="003228F9">
      <w:pPr>
        <w:numPr>
          <w:ilvl w:val="0"/>
          <w:numId w:val="23"/>
        </w:numPr>
        <w:spacing w:before="120" w:after="120"/>
        <w:jc w:val="both"/>
      </w:pPr>
      <w:r w:rsidRPr="00DB2C27">
        <w:t>Sosyal sorumluluk faaliyet alanlarına ilişkin yardım ve destek amaçlı organizasyon ve kampanyaların düzenlenmesi</w:t>
      </w:r>
    </w:p>
    <w:p w:rsidR="003228F9" w:rsidRPr="00DB2C27" w:rsidRDefault="003228F9" w:rsidP="003228F9">
      <w:pPr>
        <w:numPr>
          <w:ilvl w:val="0"/>
          <w:numId w:val="23"/>
        </w:numPr>
        <w:spacing w:before="120" w:after="120"/>
        <w:jc w:val="both"/>
      </w:pPr>
      <w:r w:rsidRPr="00DB2C27">
        <w:t>Sosyal gelişimin artırılmasına yönelik bölgesel eğitim ihtiyaçlarının tespit edilerek diğer eğitim kurumlarıyla ortak eğitim çalışmalarının düzenlenmesi</w:t>
      </w:r>
    </w:p>
    <w:p w:rsidR="003228F9" w:rsidRPr="00DB2C27" w:rsidRDefault="003228F9" w:rsidP="003228F9">
      <w:pPr>
        <w:numPr>
          <w:ilvl w:val="0"/>
          <w:numId w:val="23"/>
        </w:numPr>
        <w:spacing w:before="120" w:after="120"/>
        <w:jc w:val="both"/>
      </w:pPr>
      <w:r w:rsidRPr="00DB2C27">
        <w:t>Sosyal sorumluluk alanlarına ilişkin dış paydaş ortaklığıyla gerçekleştirilecek olan projeleri tasarlama ve yürütümünde aktif rol alma</w:t>
      </w:r>
    </w:p>
    <w:p w:rsidR="003228F9" w:rsidRPr="00DB2C27" w:rsidRDefault="003228F9" w:rsidP="003228F9">
      <w:pPr>
        <w:numPr>
          <w:ilvl w:val="0"/>
          <w:numId w:val="23"/>
        </w:numPr>
        <w:spacing w:before="120" w:after="120"/>
        <w:jc w:val="both"/>
      </w:pPr>
      <w:r w:rsidRPr="00DB2C27">
        <w:t xml:space="preserve">Bölgesel faktörler dikkate alınarak ihtiyaç olan sosyal sorumluluk faaliyet alanlarının belirlenmesi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H2: Bilgilendirici programlar düzenlemek</w:t>
      </w:r>
    </w:p>
    <w:p w:rsidR="003228F9" w:rsidRPr="00DB2C27" w:rsidRDefault="003228F9" w:rsidP="003228F9">
      <w:pPr>
        <w:numPr>
          <w:ilvl w:val="0"/>
          <w:numId w:val="24"/>
        </w:numPr>
        <w:spacing w:before="120" w:after="120"/>
        <w:jc w:val="both"/>
      </w:pPr>
      <w:r w:rsidRPr="00DB2C27">
        <w:t xml:space="preserve">İşçi sağlığı ve iş güvenliği, koruyucu hekimlik, </w:t>
      </w:r>
      <w:proofErr w:type="gramStart"/>
      <w:r w:rsidRPr="00DB2C27">
        <w:t>fizyoterapi</w:t>
      </w:r>
      <w:proofErr w:type="gramEnd"/>
      <w:r w:rsidRPr="00DB2C27">
        <w:t xml:space="preserve"> ve rehabilitasyon vb. sağlıkla ilgili konularda sağlıklı, hasta ve engelli bireylere yönelik paneller yapılması </w:t>
      </w:r>
    </w:p>
    <w:p w:rsidR="003228F9" w:rsidRPr="00DB2C27" w:rsidRDefault="003228F9" w:rsidP="003228F9">
      <w:pPr>
        <w:numPr>
          <w:ilvl w:val="0"/>
          <w:numId w:val="24"/>
        </w:numPr>
        <w:spacing w:before="120" w:after="120"/>
        <w:jc w:val="both"/>
      </w:pPr>
      <w:r w:rsidRPr="00DB2C27">
        <w:t>Toplumu yakından ilgilendiren temel konularda bilgilendirici etkinlikler düzenlenmesi</w:t>
      </w:r>
    </w:p>
    <w:p w:rsidR="003228F9" w:rsidRPr="00DB2C27" w:rsidRDefault="003228F9" w:rsidP="003228F9">
      <w:pPr>
        <w:numPr>
          <w:ilvl w:val="0"/>
          <w:numId w:val="24"/>
        </w:numPr>
        <w:spacing w:before="120" w:after="120"/>
        <w:jc w:val="both"/>
      </w:pPr>
      <w:r w:rsidRPr="00DB2C27">
        <w:t xml:space="preserve">İç ve dış kaynak destekli Bilim Okulları açılarak bilgilendirme programlarının düzenlenmesi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H3: Sanatsal, kültürel ve sportif faaliyetleri arttırmak</w:t>
      </w:r>
    </w:p>
    <w:p w:rsidR="003228F9" w:rsidRPr="00DB2C27" w:rsidRDefault="003228F9" w:rsidP="003228F9">
      <w:pPr>
        <w:numPr>
          <w:ilvl w:val="0"/>
          <w:numId w:val="25"/>
        </w:numPr>
        <w:spacing w:before="120" w:after="120"/>
        <w:jc w:val="both"/>
      </w:pPr>
      <w:r w:rsidRPr="00DB2C27">
        <w:t xml:space="preserve">Dış paydaşlarla işbirliği içerisinde gerçekleştirilen kültür, sanat ve spor etkinliklerinin artırılması  </w:t>
      </w:r>
    </w:p>
    <w:p w:rsidR="003228F9" w:rsidRPr="00EB2B01" w:rsidRDefault="003228F9" w:rsidP="003228F9">
      <w:pPr>
        <w:numPr>
          <w:ilvl w:val="0"/>
          <w:numId w:val="25"/>
        </w:numPr>
        <w:spacing w:before="120" w:after="120"/>
        <w:jc w:val="both"/>
        <w:rPr>
          <w:b/>
        </w:rPr>
      </w:pPr>
      <w:r w:rsidRPr="00DB2C27">
        <w:t>Öğrenci Topluluklarının organize etmiş olduğu sanatsal, kültürel ve sportif faaliyetlerin dış paydaşların katılımını sağlayacak şekilde desteklenmesi</w:t>
      </w:r>
    </w:p>
    <w:p w:rsidR="003228F9" w:rsidRPr="00DB2C27" w:rsidRDefault="003228F9" w:rsidP="003228F9">
      <w:pPr>
        <w:spacing w:before="120" w:after="120"/>
        <w:ind w:left="720"/>
        <w:jc w:val="both"/>
        <w:rPr>
          <w:b/>
        </w:rPr>
      </w:pPr>
    </w:p>
    <w:p w:rsidR="003228F9" w:rsidRPr="00DB2C27" w:rsidRDefault="003228F9" w:rsidP="003228F9">
      <w:pPr>
        <w:spacing w:before="120" w:after="120"/>
        <w:ind w:firstLine="360"/>
        <w:jc w:val="both"/>
        <w:rPr>
          <w:b/>
        </w:rPr>
      </w:pPr>
      <w:r w:rsidRPr="00DB2C27">
        <w:rPr>
          <w:b/>
        </w:rPr>
        <w:t>H4: Üniversite bünyesindeki çevre ve enerji yönetim sistemlerini geliştirmek</w:t>
      </w:r>
    </w:p>
    <w:p w:rsidR="003228F9" w:rsidRPr="00DB2C27" w:rsidRDefault="003228F9" w:rsidP="003228F9">
      <w:pPr>
        <w:numPr>
          <w:ilvl w:val="0"/>
          <w:numId w:val="26"/>
        </w:numPr>
        <w:spacing w:before="120" w:after="120"/>
        <w:jc w:val="both"/>
      </w:pPr>
      <w:r w:rsidRPr="00DB2C27">
        <w:t xml:space="preserve">Kaynak kullanımını konusunda eğitim vererek atıkların çevreye verdiği zararlar konusunda bilinç oluşturulması </w:t>
      </w:r>
    </w:p>
    <w:p w:rsidR="003228F9" w:rsidRPr="00DB2C27" w:rsidRDefault="003228F9" w:rsidP="003228F9">
      <w:pPr>
        <w:numPr>
          <w:ilvl w:val="0"/>
          <w:numId w:val="26"/>
        </w:numPr>
        <w:spacing w:before="120" w:after="120"/>
        <w:jc w:val="both"/>
      </w:pPr>
      <w:r w:rsidRPr="00DB2C27">
        <w:t xml:space="preserve">Enerji Verimliliği konusunda proje yarışmalarının düzenlenmesi </w:t>
      </w:r>
    </w:p>
    <w:p w:rsidR="003228F9" w:rsidRPr="00DB2C27" w:rsidRDefault="003228F9" w:rsidP="003228F9">
      <w:pPr>
        <w:numPr>
          <w:ilvl w:val="0"/>
          <w:numId w:val="26"/>
        </w:numPr>
        <w:spacing w:before="120" w:after="120"/>
        <w:jc w:val="both"/>
      </w:pPr>
      <w:r w:rsidRPr="00DB2C27">
        <w:t xml:space="preserve">Üniversitenin kendi enerjisini karşılayacak sistemlerin kurulması </w:t>
      </w:r>
    </w:p>
    <w:p w:rsidR="003228F9" w:rsidRPr="00DB2C27" w:rsidRDefault="003228F9" w:rsidP="003228F9">
      <w:pPr>
        <w:numPr>
          <w:ilvl w:val="0"/>
          <w:numId w:val="26"/>
        </w:numPr>
        <w:spacing w:before="120" w:after="120"/>
        <w:jc w:val="both"/>
      </w:pPr>
      <w:r w:rsidRPr="00DB2C27">
        <w:t xml:space="preserve">Bina ve tesislerdeki enerji kayıplarının tespiti ve iyileştirme çalışmalarının yapılması </w:t>
      </w:r>
    </w:p>
    <w:p w:rsidR="003228F9" w:rsidRPr="00DB2C27" w:rsidRDefault="003228F9" w:rsidP="003228F9">
      <w:pPr>
        <w:numPr>
          <w:ilvl w:val="0"/>
          <w:numId w:val="26"/>
        </w:numPr>
        <w:spacing w:before="120" w:after="120"/>
        <w:jc w:val="both"/>
      </w:pPr>
      <w:r w:rsidRPr="00DB2C27">
        <w:lastRenderedPageBreak/>
        <w:t xml:space="preserve">Mevcut ve yeni yapılacak binalarda ısı yalıtım yönetmeliğine uygun uygulamalar yapılması </w:t>
      </w:r>
    </w:p>
    <w:p w:rsidR="003228F9" w:rsidRPr="00DB2C27" w:rsidRDefault="003228F9" w:rsidP="003228F9">
      <w:pPr>
        <w:numPr>
          <w:ilvl w:val="0"/>
          <w:numId w:val="26"/>
        </w:numPr>
        <w:spacing w:before="120" w:after="120"/>
        <w:jc w:val="both"/>
      </w:pPr>
      <w:r w:rsidRPr="00DB2C27">
        <w:t xml:space="preserve">Sunucu sistemlerinin tümünün sanallaştırılması ve elektrik sarfiyatının azaltılması </w:t>
      </w:r>
    </w:p>
    <w:p w:rsidR="003228F9" w:rsidRPr="00DB2C27" w:rsidRDefault="003228F9" w:rsidP="003228F9">
      <w:pPr>
        <w:numPr>
          <w:ilvl w:val="0"/>
          <w:numId w:val="26"/>
        </w:numPr>
        <w:spacing w:before="120" w:after="120"/>
        <w:jc w:val="both"/>
      </w:pPr>
      <w:r w:rsidRPr="00DB2C27">
        <w:t xml:space="preserve">Yağmur suyunun toplanarak sulamalarda kullanılması </w:t>
      </w:r>
    </w:p>
    <w:p w:rsidR="003228F9" w:rsidRPr="00DB2C27" w:rsidRDefault="003228F9" w:rsidP="003228F9">
      <w:pPr>
        <w:numPr>
          <w:ilvl w:val="0"/>
          <w:numId w:val="26"/>
        </w:numPr>
        <w:spacing w:before="120" w:after="120"/>
        <w:jc w:val="both"/>
      </w:pPr>
      <w:r w:rsidRPr="00DB2C27">
        <w:t xml:space="preserve">Enerji Verimliliği Birimi kurulması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H5: Engelsiz yerleşke olanakları sağlamak</w:t>
      </w:r>
    </w:p>
    <w:p w:rsidR="003228F9" w:rsidRPr="00DB2C27" w:rsidRDefault="003228F9" w:rsidP="003228F9">
      <w:pPr>
        <w:numPr>
          <w:ilvl w:val="0"/>
          <w:numId w:val="27"/>
        </w:numPr>
        <w:spacing w:before="120" w:after="120"/>
        <w:jc w:val="both"/>
      </w:pPr>
      <w:r w:rsidRPr="00DB2C27">
        <w:t xml:space="preserve">Her bina için engelli araç park alanlarının tahsis edilmesi </w:t>
      </w:r>
    </w:p>
    <w:p w:rsidR="003228F9" w:rsidRPr="00DB2C27" w:rsidRDefault="003228F9" w:rsidP="003228F9">
      <w:pPr>
        <w:numPr>
          <w:ilvl w:val="0"/>
          <w:numId w:val="27"/>
        </w:numPr>
        <w:spacing w:before="120" w:after="120"/>
        <w:jc w:val="both"/>
      </w:pPr>
      <w:r w:rsidRPr="00DB2C27">
        <w:t xml:space="preserve">Spor Merkezinde engelli kullanıcılar için iyileştirmelerin yapılması </w:t>
      </w:r>
    </w:p>
    <w:p w:rsidR="003228F9" w:rsidRPr="00DB2C27" w:rsidRDefault="003228F9" w:rsidP="003228F9">
      <w:pPr>
        <w:numPr>
          <w:ilvl w:val="0"/>
          <w:numId w:val="27"/>
        </w:numPr>
        <w:spacing w:before="120" w:after="120"/>
        <w:jc w:val="both"/>
      </w:pPr>
      <w:r w:rsidRPr="00DB2C27">
        <w:t xml:space="preserve">Binalarda engelli tuvaletlerinin yapılması </w:t>
      </w:r>
    </w:p>
    <w:p w:rsidR="003228F9" w:rsidRPr="00DB2C27" w:rsidRDefault="003228F9" w:rsidP="003228F9">
      <w:pPr>
        <w:numPr>
          <w:ilvl w:val="0"/>
          <w:numId w:val="27"/>
        </w:numPr>
        <w:spacing w:before="120" w:after="120"/>
        <w:jc w:val="both"/>
      </w:pPr>
      <w:r w:rsidRPr="00DB2C27">
        <w:t xml:space="preserve">Tüm binalarda engelli rampası ve asansörünün yapılması </w:t>
      </w:r>
    </w:p>
    <w:p w:rsidR="003228F9" w:rsidRPr="00DB2C27" w:rsidRDefault="003228F9" w:rsidP="003228F9">
      <w:pPr>
        <w:numPr>
          <w:ilvl w:val="0"/>
          <w:numId w:val="27"/>
        </w:numPr>
        <w:spacing w:before="120" w:after="120"/>
        <w:jc w:val="both"/>
      </w:pPr>
      <w:r w:rsidRPr="00DB2C27">
        <w:t xml:space="preserve">Yerleşke içerisindeki yürüyüş yollarında engellilere yönelik iyileştirmeler yapılması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H6: Yeşil yerleşke olanakları sağlamak</w:t>
      </w:r>
    </w:p>
    <w:p w:rsidR="003228F9" w:rsidRDefault="003228F9" w:rsidP="003228F9">
      <w:pPr>
        <w:numPr>
          <w:ilvl w:val="0"/>
          <w:numId w:val="28"/>
        </w:numPr>
        <w:spacing w:before="120" w:after="120"/>
        <w:jc w:val="both"/>
      </w:pPr>
      <w:r w:rsidRPr="00DB2C27">
        <w:t xml:space="preserve">Üniversite yerleşkensindeki ağaç sayısını artırılması ve yeşil dokunun sürekli bakımının sağlanması </w:t>
      </w:r>
    </w:p>
    <w:p w:rsidR="003228F9" w:rsidRPr="00DB2C27" w:rsidRDefault="003228F9" w:rsidP="003228F9">
      <w:pPr>
        <w:spacing w:before="120" w:after="120"/>
        <w:ind w:left="720"/>
        <w:jc w:val="both"/>
      </w:pPr>
    </w:p>
    <w:p w:rsidR="003228F9" w:rsidRPr="00DB2C27" w:rsidRDefault="003228F9" w:rsidP="003228F9">
      <w:pPr>
        <w:ind w:firstLine="360"/>
        <w:rPr>
          <w:b/>
        </w:rPr>
      </w:pPr>
      <w:r w:rsidRPr="00DB2C27">
        <w:rPr>
          <w:b/>
        </w:rPr>
        <w:t>SA6: Üniversitenin Ulusal ve Uluslararası Tanınırlığının Arttırılması</w:t>
      </w:r>
    </w:p>
    <w:p w:rsidR="003228F9" w:rsidRPr="00DB2C27" w:rsidRDefault="003228F9" w:rsidP="003228F9">
      <w:pPr>
        <w:spacing w:before="120" w:after="120"/>
        <w:ind w:firstLine="360"/>
        <w:jc w:val="both"/>
        <w:rPr>
          <w:b/>
        </w:rPr>
      </w:pPr>
      <w:r w:rsidRPr="00DB2C27">
        <w:rPr>
          <w:b/>
        </w:rPr>
        <w:t>H1: Üniversite internet sayfaları ve sosyal medya platformları aracılığıyla gerçekleştirilen tanıtım etkinliklerinin arttırılması</w:t>
      </w:r>
    </w:p>
    <w:p w:rsidR="003228F9" w:rsidRPr="00DB2C27" w:rsidRDefault="003228F9" w:rsidP="003228F9">
      <w:pPr>
        <w:numPr>
          <w:ilvl w:val="0"/>
          <w:numId w:val="29"/>
        </w:numPr>
        <w:spacing w:before="120" w:after="120"/>
        <w:jc w:val="both"/>
      </w:pPr>
      <w:r w:rsidRPr="00DB2C27">
        <w:t xml:space="preserve">Üniversitemizin ve bağlı bütün birimlerinin web sayfalarının belirli </w:t>
      </w:r>
      <w:proofErr w:type="gramStart"/>
      <w:r w:rsidRPr="00DB2C27">
        <w:t>periyotlarla</w:t>
      </w:r>
      <w:proofErr w:type="gramEnd"/>
      <w:r w:rsidRPr="00DB2C27">
        <w:t xml:space="preserve"> güncellenmesi </w:t>
      </w:r>
    </w:p>
    <w:p w:rsidR="003228F9" w:rsidRPr="00DB2C27" w:rsidRDefault="003228F9" w:rsidP="003228F9">
      <w:pPr>
        <w:numPr>
          <w:ilvl w:val="0"/>
          <w:numId w:val="29"/>
        </w:numPr>
        <w:spacing w:before="120" w:after="120"/>
        <w:jc w:val="both"/>
      </w:pPr>
      <w:r w:rsidRPr="00DB2C27">
        <w:t>Birimlerin sosyal medya araçlarında hesap açması</w:t>
      </w:r>
    </w:p>
    <w:p w:rsidR="003228F9" w:rsidRPr="00DB2C27" w:rsidRDefault="003228F9" w:rsidP="003228F9">
      <w:pPr>
        <w:numPr>
          <w:ilvl w:val="0"/>
          <w:numId w:val="29"/>
        </w:numPr>
        <w:spacing w:before="120" w:after="120"/>
        <w:jc w:val="both"/>
      </w:pPr>
      <w:r w:rsidRPr="00DB2C27">
        <w:t>Web sitelerinin dünyada yaygın olarak kullanılan dillerde hazırlanması</w:t>
      </w:r>
    </w:p>
    <w:p w:rsidR="003228F9" w:rsidRPr="00DB2C27" w:rsidRDefault="003228F9" w:rsidP="003228F9">
      <w:pPr>
        <w:spacing w:before="120" w:after="120"/>
        <w:jc w:val="both"/>
        <w:rPr>
          <w:b/>
        </w:rPr>
      </w:pPr>
    </w:p>
    <w:p w:rsidR="003228F9" w:rsidRPr="00DB2C27" w:rsidRDefault="003228F9" w:rsidP="003228F9">
      <w:pPr>
        <w:pStyle w:val="ResimYazs"/>
        <w:ind w:firstLine="360"/>
        <w:rPr>
          <w:bCs w:val="0"/>
          <w:sz w:val="24"/>
          <w:szCs w:val="24"/>
        </w:rPr>
      </w:pPr>
      <w:r w:rsidRPr="00DB2C27">
        <w:rPr>
          <w:bCs w:val="0"/>
          <w:sz w:val="24"/>
          <w:szCs w:val="24"/>
        </w:rPr>
        <w:t>H2: Ulusal ve uluslararası tanıtım fuarlarına katılmak ve ortaöğretim kurumlarına ve öğrencilerine yönelik üniversite tanıtımlarını artırmak</w:t>
      </w:r>
    </w:p>
    <w:p w:rsidR="003228F9" w:rsidRPr="00DB2C27" w:rsidRDefault="003228F9" w:rsidP="003228F9">
      <w:pPr>
        <w:numPr>
          <w:ilvl w:val="0"/>
          <w:numId w:val="30"/>
        </w:numPr>
        <w:spacing w:before="120" w:after="120"/>
        <w:jc w:val="both"/>
      </w:pPr>
      <w:r w:rsidRPr="00DB2C27">
        <w:t xml:space="preserve">Üniversitemizi tanıtmak amacıyla her yıl en az bir ulusal veya uluslararası eğitim fuarına katılmak </w:t>
      </w:r>
    </w:p>
    <w:p w:rsidR="003228F9" w:rsidRDefault="003228F9" w:rsidP="003228F9">
      <w:pPr>
        <w:numPr>
          <w:ilvl w:val="0"/>
          <w:numId w:val="30"/>
        </w:numPr>
        <w:spacing w:before="120" w:after="120"/>
        <w:jc w:val="both"/>
      </w:pPr>
      <w:r w:rsidRPr="00DB2C27">
        <w:t xml:space="preserve">Üniversitemiz ve bağlı birimlerin tanıtım dokümanlarının ortaöğretim kurumlarına gönderilmesi  </w:t>
      </w:r>
    </w:p>
    <w:p w:rsidR="003228F9" w:rsidRDefault="003228F9" w:rsidP="003228F9">
      <w:pPr>
        <w:spacing w:before="120" w:after="120"/>
        <w:ind w:left="720"/>
        <w:jc w:val="both"/>
      </w:pPr>
    </w:p>
    <w:p w:rsidR="00382E2F" w:rsidRPr="00DB2C27" w:rsidRDefault="00382E2F" w:rsidP="003228F9">
      <w:pPr>
        <w:spacing w:before="120" w:after="120"/>
        <w:ind w:left="720"/>
        <w:jc w:val="both"/>
      </w:pP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lastRenderedPageBreak/>
        <w:t>H3: Öğrenci kulüplerinin ulusal ve uluslararası etkinliklere katılımını artırmak</w:t>
      </w:r>
    </w:p>
    <w:p w:rsidR="003228F9" w:rsidRPr="00DB2C27" w:rsidRDefault="003228F9" w:rsidP="003228F9">
      <w:pPr>
        <w:numPr>
          <w:ilvl w:val="0"/>
          <w:numId w:val="31"/>
        </w:numPr>
        <w:spacing w:before="120" w:after="120"/>
        <w:jc w:val="both"/>
      </w:pPr>
      <w:r w:rsidRPr="00DB2C27">
        <w:t>Üniversitemiz bünyesindeki öğrenci kulüplerinin etkinlik düzenlemesi</w:t>
      </w:r>
    </w:p>
    <w:p w:rsidR="003228F9" w:rsidRPr="00DB2C27" w:rsidRDefault="003228F9" w:rsidP="003228F9">
      <w:pPr>
        <w:numPr>
          <w:ilvl w:val="0"/>
          <w:numId w:val="31"/>
        </w:numPr>
        <w:spacing w:before="120" w:after="120"/>
        <w:jc w:val="both"/>
      </w:pPr>
      <w:r w:rsidRPr="00DB2C27">
        <w:t xml:space="preserve">Diğer üniversitelerde düzenlenecek ulusal ve uluslararası etkinliklere katılımının sağlanması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H4: PAÜ medyayı kurmak</w:t>
      </w:r>
    </w:p>
    <w:p w:rsidR="003228F9" w:rsidRPr="00DB2C27" w:rsidRDefault="003228F9" w:rsidP="003228F9">
      <w:pPr>
        <w:numPr>
          <w:ilvl w:val="0"/>
          <w:numId w:val="32"/>
        </w:numPr>
        <w:spacing w:before="120" w:after="120"/>
        <w:jc w:val="both"/>
      </w:pPr>
      <w:r w:rsidRPr="00DB2C27">
        <w:t xml:space="preserve">Üniversitemizin radyo yayınlarına başlaması </w:t>
      </w:r>
    </w:p>
    <w:p w:rsidR="003228F9" w:rsidRPr="00DB2C27" w:rsidRDefault="003228F9" w:rsidP="003228F9">
      <w:pPr>
        <w:numPr>
          <w:ilvl w:val="0"/>
          <w:numId w:val="32"/>
        </w:numPr>
        <w:spacing w:before="120" w:after="120"/>
        <w:jc w:val="both"/>
      </w:pPr>
      <w:r w:rsidRPr="00DB2C27">
        <w:t>Üniversite bünyesinde dergi ve gazetelerin çıkartılarak dağıtımının sağlanması</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H5: Dünya üniversiteleri ile işbirliği anlaşmalarını ve öğrenci hareketliliğini arttırmak</w:t>
      </w:r>
    </w:p>
    <w:p w:rsidR="003228F9" w:rsidRPr="00DB2C27" w:rsidRDefault="003228F9" w:rsidP="003228F9">
      <w:pPr>
        <w:numPr>
          <w:ilvl w:val="0"/>
          <w:numId w:val="33"/>
        </w:numPr>
        <w:spacing w:before="120" w:after="120"/>
        <w:jc w:val="both"/>
      </w:pPr>
      <w:r w:rsidRPr="00DB2C27">
        <w:t xml:space="preserve">Değişim programlarından yararlanan personel ve öğrenci sayılarının arttırılması </w:t>
      </w:r>
    </w:p>
    <w:p w:rsidR="003228F9" w:rsidRPr="00DB2C27" w:rsidRDefault="003228F9" w:rsidP="003228F9">
      <w:pPr>
        <w:numPr>
          <w:ilvl w:val="0"/>
          <w:numId w:val="33"/>
        </w:numPr>
        <w:spacing w:before="120" w:after="120"/>
        <w:jc w:val="both"/>
      </w:pPr>
      <w:r w:rsidRPr="00DB2C27">
        <w:t xml:space="preserve">Üniversitemizin genel ve ikili anlaşma sayısının arttırılması </w:t>
      </w:r>
    </w:p>
    <w:p w:rsidR="003228F9" w:rsidRPr="00DB2C27" w:rsidRDefault="003228F9" w:rsidP="003228F9">
      <w:pPr>
        <w:spacing w:before="120" w:after="120"/>
        <w:jc w:val="both"/>
        <w:rPr>
          <w:b/>
        </w:rPr>
      </w:pPr>
    </w:p>
    <w:p w:rsidR="003228F9" w:rsidRPr="00DB2C27" w:rsidRDefault="003228F9" w:rsidP="003228F9">
      <w:pPr>
        <w:spacing w:before="120" w:after="120"/>
        <w:ind w:firstLine="360"/>
        <w:jc w:val="both"/>
        <w:rPr>
          <w:b/>
        </w:rPr>
      </w:pPr>
      <w:r w:rsidRPr="00DB2C27">
        <w:rPr>
          <w:b/>
        </w:rPr>
        <w:t>H6: Üniversitemizdeki bilimsel dergilerin uluslararası indeks kapsamına girmesini sağlamak</w:t>
      </w:r>
    </w:p>
    <w:p w:rsidR="003228F9" w:rsidRDefault="003228F9" w:rsidP="003228F9">
      <w:pPr>
        <w:numPr>
          <w:ilvl w:val="0"/>
          <w:numId w:val="35"/>
        </w:numPr>
        <w:spacing w:before="120" w:after="120"/>
        <w:jc w:val="both"/>
      </w:pPr>
      <w:r w:rsidRPr="00DB2C27">
        <w:t>Bilimsel dergilerin uluslararası indekslere uyumluluğunun sağlanmasına yönelik düzenlemelerin yapılması</w:t>
      </w:r>
    </w:p>
    <w:p w:rsidR="00B1489F" w:rsidRDefault="00B1489F" w:rsidP="00B1489F">
      <w:pPr>
        <w:pStyle w:val="ListeParagraf"/>
        <w:ind w:left="1037"/>
        <w:jc w:val="both"/>
        <w:rPr>
          <w:b/>
        </w:rPr>
      </w:pPr>
    </w:p>
    <w:p w:rsidR="00521CA1" w:rsidRDefault="00521CA1" w:rsidP="0099765F">
      <w:pPr>
        <w:pStyle w:val="ListeParagraf"/>
        <w:numPr>
          <w:ilvl w:val="0"/>
          <w:numId w:val="60"/>
        </w:numPr>
        <w:sectPr w:rsidR="00521CA1" w:rsidSect="00E449E9">
          <w:pgSz w:w="11906" w:h="16838"/>
          <w:pgMar w:top="1418" w:right="1418" w:bottom="1418" w:left="1418" w:header="864" w:footer="709" w:gutter="0"/>
          <w:cols w:space="708"/>
          <w:docGrid w:linePitch="360"/>
        </w:sectPr>
      </w:pPr>
    </w:p>
    <w:p w:rsidR="00C24885" w:rsidRPr="00B218B3" w:rsidRDefault="00C24885" w:rsidP="00D9155D">
      <w:pPr>
        <w:pStyle w:val="Balk3"/>
        <w:numPr>
          <w:ilvl w:val="0"/>
          <w:numId w:val="51"/>
        </w:numPr>
      </w:pPr>
      <w:bookmarkStart w:id="179" w:name="_Toc508094078"/>
      <w:r w:rsidRPr="00B218B3">
        <w:lastRenderedPageBreak/>
        <w:t>Performans Sonuçları Tablosu</w:t>
      </w:r>
      <w:bookmarkEnd w:id="179"/>
    </w:p>
    <w:p w:rsidR="00C24885" w:rsidRDefault="00C24885" w:rsidP="00C24885">
      <w:pPr>
        <w:pStyle w:val="ListeParagraf"/>
        <w:ind w:left="1037"/>
        <w:jc w:val="both"/>
        <w:rPr>
          <w:b/>
        </w:rPr>
      </w:pPr>
    </w:p>
    <w:p w:rsidR="004C2F88" w:rsidRDefault="004C2F88" w:rsidP="004C2F88">
      <w:pPr>
        <w:pStyle w:val="ResimYazs"/>
        <w:rPr>
          <w:b w:val="0"/>
        </w:rPr>
      </w:pPr>
      <w:bookmarkStart w:id="180" w:name="_Toc508094144"/>
      <w:r>
        <w:t xml:space="preserve">Tablo </w:t>
      </w:r>
      <w:fldSimple w:instr=" SEQ Tablo \* ARABIC ">
        <w:r w:rsidR="006B4560">
          <w:rPr>
            <w:noProof/>
          </w:rPr>
          <w:t>58</w:t>
        </w:r>
      </w:fldSimple>
      <w:r>
        <w:t>: 2014-2018 Stratejik Plan Gerçekleşme Tablosu</w:t>
      </w:r>
      <w:bookmarkEnd w:id="180"/>
    </w:p>
    <w:tbl>
      <w:tblPr>
        <w:tblStyle w:val="OrtaGlgeleme1-Vurgu2"/>
        <w:tblW w:w="5000" w:type="pct"/>
        <w:tblLook w:val="04A0" w:firstRow="1" w:lastRow="0" w:firstColumn="1" w:lastColumn="0" w:noHBand="0" w:noVBand="1"/>
      </w:tblPr>
      <w:tblGrid>
        <w:gridCol w:w="1109"/>
        <w:gridCol w:w="2199"/>
        <w:gridCol w:w="2284"/>
        <w:gridCol w:w="708"/>
        <w:gridCol w:w="1336"/>
        <w:gridCol w:w="1414"/>
      </w:tblGrid>
      <w:tr w:rsidR="004C2F88" w:rsidRPr="00EB2B01" w:rsidTr="00521CA1">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rsidR="004C2F88" w:rsidRPr="00EB2B01" w:rsidRDefault="004C2F88" w:rsidP="005778A3">
            <w:pPr>
              <w:jc w:val="center"/>
              <w:rPr>
                <w:rFonts w:ascii="Times New Roman" w:hAnsi="Times New Roman"/>
                <w:bCs w:val="0"/>
                <w:color w:val="auto"/>
              </w:rPr>
            </w:pPr>
            <w:r w:rsidRPr="00EB2B01">
              <w:rPr>
                <w:rFonts w:ascii="Times New Roman" w:hAnsi="Times New Roman"/>
                <w:bCs w:val="0"/>
                <w:color w:val="auto"/>
              </w:rPr>
              <w:t>2014-2018 STRATEJİK PLAN GERÇEKLEŞME TABLOSU</w:t>
            </w:r>
          </w:p>
        </w:tc>
      </w:tr>
      <w:tr w:rsidR="004C2F88" w:rsidRPr="00EB2B01" w:rsidTr="007D0212">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481" w:type="pct"/>
            <w:gridSpan w:val="4"/>
            <w:vMerge w:val="restart"/>
            <w:vAlign w:val="center"/>
          </w:tcPr>
          <w:p w:rsidR="004C2F88" w:rsidRPr="00EB2B01" w:rsidRDefault="004C2F88" w:rsidP="005778A3">
            <w:pPr>
              <w:ind w:left="113" w:right="113"/>
              <w:jc w:val="center"/>
              <w:rPr>
                <w:rFonts w:ascii="Times New Roman" w:hAnsi="Times New Roman"/>
                <w:b w:val="0"/>
                <w:bCs w:val="0"/>
                <w:color w:val="A52A2A"/>
                <w:sz w:val="14"/>
                <w:szCs w:val="14"/>
              </w:rPr>
            </w:pPr>
          </w:p>
        </w:tc>
        <w:tc>
          <w:tcPr>
            <w:tcW w:w="1519" w:type="pct"/>
            <w:gridSpan w:val="2"/>
            <w:vAlign w:val="center"/>
          </w:tcPr>
          <w:p w:rsidR="004C2F88" w:rsidRPr="00EB2B01" w:rsidRDefault="004C2F88" w:rsidP="005778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EB2B01">
              <w:rPr>
                <w:rFonts w:ascii="Times New Roman" w:hAnsi="Times New Roman"/>
                <w:b/>
                <w:bCs/>
              </w:rPr>
              <w:t>GÖSTERGELER</w:t>
            </w:r>
          </w:p>
        </w:tc>
      </w:tr>
      <w:tr w:rsidR="00521CA1" w:rsidRPr="00EB2B01" w:rsidTr="007D0212">
        <w:trPr>
          <w:cnfStyle w:val="000000010000" w:firstRow="0" w:lastRow="0" w:firstColumn="0" w:lastColumn="0" w:oddVBand="0" w:evenVBand="0" w:oddHBand="0" w:evenHBand="1"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481" w:type="pct"/>
            <w:gridSpan w:val="4"/>
            <w:vMerge/>
            <w:vAlign w:val="center"/>
          </w:tcPr>
          <w:p w:rsidR="00521CA1" w:rsidRPr="00EB2B01" w:rsidRDefault="00521CA1" w:rsidP="005778A3">
            <w:pPr>
              <w:ind w:left="113" w:right="113"/>
              <w:jc w:val="center"/>
              <w:rPr>
                <w:rFonts w:ascii="Times New Roman" w:hAnsi="Times New Roman"/>
                <w:b w:val="0"/>
                <w:bCs w:val="0"/>
                <w:color w:val="A52A2A"/>
                <w:sz w:val="14"/>
                <w:szCs w:val="14"/>
              </w:rPr>
            </w:pPr>
          </w:p>
        </w:tc>
        <w:tc>
          <w:tcPr>
            <w:tcW w:w="1519" w:type="pct"/>
            <w:gridSpan w:val="2"/>
            <w:vAlign w:val="center"/>
          </w:tcPr>
          <w:p w:rsidR="00521CA1" w:rsidRPr="00EB2B01" w:rsidRDefault="00521CA1" w:rsidP="005778A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rPr>
            </w:pPr>
            <w:r w:rsidRPr="00EB2B01">
              <w:rPr>
                <w:rFonts w:ascii="Times New Roman" w:hAnsi="Times New Roman"/>
                <w:b/>
                <w:bCs/>
              </w:rPr>
              <w:t>2017</w:t>
            </w:r>
          </w:p>
        </w:tc>
      </w:tr>
      <w:tr w:rsidR="00521CA1" w:rsidRPr="00EB2B01" w:rsidTr="007D0212">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1828" w:type="pct"/>
            <w:gridSpan w:val="2"/>
            <w:vAlign w:val="center"/>
            <w:hideMark/>
          </w:tcPr>
          <w:p w:rsidR="00521CA1" w:rsidRPr="00EB2B01" w:rsidRDefault="00521CA1" w:rsidP="005778A3">
            <w:pPr>
              <w:jc w:val="center"/>
              <w:rPr>
                <w:rFonts w:ascii="Times New Roman" w:hAnsi="Times New Roman"/>
                <w:sz w:val="14"/>
                <w:szCs w:val="14"/>
              </w:rPr>
            </w:pPr>
            <w:r w:rsidRPr="00EB2B01">
              <w:rPr>
                <w:rFonts w:ascii="Times New Roman" w:hAnsi="Times New Roman"/>
                <w:sz w:val="14"/>
                <w:szCs w:val="14"/>
              </w:rPr>
              <w:t>İLİŞKİLENDİRİLMİŞ BİRİM HEDEFLERİ</w:t>
            </w:r>
          </w:p>
        </w:tc>
        <w:tc>
          <w:tcPr>
            <w:tcW w:w="1262" w:type="pct"/>
            <w:vAlign w:val="center"/>
            <w:hideMark/>
          </w:tcPr>
          <w:p w:rsidR="00521CA1" w:rsidRPr="00EB2B01" w:rsidRDefault="00521CA1" w:rsidP="005778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4"/>
                <w:szCs w:val="14"/>
              </w:rPr>
            </w:pPr>
            <w:r w:rsidRPr="00EB2B01">
              <w:rPr>
                <w:rFonts w:ascii="Times New Roman" w:hAnsi="Times New Roman"/>
                <w:b/>
                <w:bCs/>
                <w:sz w:val="14"/>
                <w:szCs w:val="14"/>
              </w:rPr>
              <w:t>BİRİM HEDEFLERİNE BAĞLI GÖSTERGELER</w:t>
            </w:r>
          </w:p>
        </w:tc>
        <w:tc>
          <w:tcPr>
            <w:tcW w:w="391" w:type="pct"/>
            <w:textDirection w:val="btLr"/>
            <w:vAlign w:val="center"/>
            <w:hideMark/>
          </w:tcPr>
          <w:p w:rsidR="00521CA1" w:rsidRPr="00EB2B01" w:rsidRDefault="00521CA1" w:rsidP="005778A3">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4"/>
                <w:szCs w:val="14"/>
              </w:rPr>
            </w:pPr>
            <w:r w:rsidRPr="00EB2B01">
              <w:rPr>
                <w:rFonts w:ascii="Times New Roman" w:hAnsi="Times New Roman"/>
                <w:b/>
                <w:bCs/>
                <w:sz w:val="14"/>
                <w:szCs w:val="14"/>
              </w:rPr>
              <w:t>ÖLÇÜ TÜRÜ</w:t>
            </w:r>
          </w:p>
        </w:tc>
        <w:tc>
          <w:tcPr>
            <w:tcW w:w="738" w:type="pct"/>
            <w:textDirection w:val="btLr"/>
            <w:vAlign w:val="center"/>
            <w:hideMark/>
          </w:tcPr>
          <w:p w:rsidR="00521CA1" w:rsidRPr="00EB2B01" w:rsidRDefault="00521CA1" w:rsidP="005778A3">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4"/>
                <w:szCs w:val="14"/>
              </w:rPr>
            </w:pPr>
            <w:r w:rsidRPr="00EB2B01">
              <w:rPr>
                <w:rFonts w:ascii="Times New Roman" w:hAnsi="Times New Roman"/>
                <w:b/>
                <w:bCs/>
                <w:sz w:val="14"/>
                <w:szCs w:val="14"/>
              </w:rPr>
              <w:t>PLANLANAN</w:t>
            </w:r>
          </w:p>
        </w:tc>
        <w:tc>
          <w:tcPr>
            <w:tcW w:w="781" w:type="pct"/>
            <w:textDirection w:val="btLr"/>
            <w:vAlign w:val="center"/>
            <w:hideMark/>
          </w:tcPr>
          <w:p w:rsidR="00521CA1" w:rsidRPr="00EB2B01" w:rsidRDefault="00521CA1" w:rsidP="005778A3">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4"/>
                <w:szCs w:val="14"/>
              </w:rPr>
            </w:pPr>
            <w:r w:rsidRPr="00EB2B01">
              <w:rPr>
                <w:rFonts w:ascii="Times New Roman" w:hAnsi="Times New Roman"/>
                <w:b/>
                <w:bCs/>
                <w:sz w:val="14"/>
                <w:szCs w:val="14"/>
              </w:rPr>
              <w:t>GERÇEKLEŞEN</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SA1H1</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Öğretim elemanı nitelik ve niceliğinde iyileşme sağlamak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Yurt dışına gönderilen öğretim elemanı sayısı (3 aydan uzun)</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16</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Uluslararası değişim programına katılan öğretim elemanı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210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Bilimsel etkinliklere katılan akademisyen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1400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1357</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 xml:space="preserve">G4. Üniversitemizde düzenlenen yeni öğretim ve öğrenme teknolojileri, pedagojik </w:t>
            </w:r>
            <w:proofErr w:type="gramStart"/>
            <w:r w:rsidRPr="00EB2B01">
              <w:rPr>
                <w:rFonts w:ascii="Times New Roman" w:hAnsi="Times New Roman"/>
                <w:color w:val="000000"/>
                <w:sz w:val="16"/>
                <w:szCs w:val="16"/>
              </w:rPr>
              <w:t>formasyon</w:t>
            </w:r>
            <w:proofErr w:type="gramEnd"/>
            <w:r w:rsidRPr="00EB2B01">
              <w:rPr>
                <w:rFonts w:ascii="Times New Roman" w:hAnsi="Times New Roman"/>
                <w:color w:val="000000"/>
                <w:sz w:val="16"/>
                <w:szCs w:val="16"/>
              </w:rPr>
              <w:t xml:space="preserve"> eğitimleri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Araştırma yöntemleri ve makale yazımı konularında düzenlenen etkinlik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Ders veren öğretim elemanı başına düşen öğrenci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29</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48,65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Öğretim elemanı başına düşen öğrenci sayısı (öğretim elemanı sayısı /öğrenci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21</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30,98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G8. ÖYP kapsamında üniversitemize tahsis edilen kadro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110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SA1H2</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Ulusal ve uluslararası standartlara uyumlu eğitim öğretim alanlarını ve araçlarını oluşturmak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Yenilenen (eğitim öğretim araçları) derslik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Öğrenci başına düşen bilgisayar sayısı (ortak alanlardaki bilgisayar sayısı/öğrenci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0,07</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0,03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Öğrencilerin bilgi sistemleri yazılımlarından memnuniyet derecesi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Birim başına düşen teknolojik donanımlı amfi sayısı (Toplam amfi sayısı/birim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0,9</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Öğrenci başına düşen basılı yayın sayısı (Toplam basılı yayın sayısı/öğrenci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1,95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1,31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Üye olunan elektronik yayın veri tabanı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86</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Lisansüstü öğrenciler için ayrılan özel derslik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33</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G8. Simule hasta eğitim sisteminin kullanım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SA1H3</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Öğrenciye yönelik hizmetin nitelik ve niceliğini arttırmak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Öğrencilere yönelik sosyal yaşam alanının toplam alana oranı (sosyal alan (m2)/Toplam alan(m2))</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Kariyer danışmanlık hizmetleri veren akademik birim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32</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Eğitim- Öğretim ve istihdam konusunda dış paydaş katılımlı oluşturulan danışma kurulu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32</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24</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Oryantasyon eğitimi alan öğrencilerin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86</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Psikolojik danışmanlık ve rehberlik hizmetinden yararlanan öğrenci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350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Yabancı dilde eğitim öğretim yapan lisansüstü program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Açılan yan dal ve çift ana dal program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G8. Üniversitemizde yapılan uluslararası dil sınavı türü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G9. Uzaktan eğitimle verilen ders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G10. Uluslararası değişim programlarına kaynak transferi açısından üniversitemizin ülke genelindeki sıralaması (sıra)</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11</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14</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G11. Uygulama laboratuvarlarının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310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SA1H4</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Akredite olan bölüm ve program sayısını arttırmak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Akredite olan bölüm/program sayısı (adet)</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 xml:space="preserve">G2. Yükseköğretim </w:t>
            </w:r>
            <w:proofErr w:type="gramStart"/>
            <w:r w:rsidRPr="00EB2B01">
              <w:rPr>
                <w:rFonts w:ascii="Times New Roman" w:hAnsi="Times New Roman"/>
                <w:color w:val="000000"/>
                <w:sz w:val="16"/>
                <w:szCs w:val="16"/>
              </w:rPr>
              <w:t>misyonu</w:t>
            </w:r>
            <w:proofErr w:type="gramEnd"/>
            <w:r w:rsidRPr="00EB2B01">
              <w:rPr>
                <w:rFonts w:ascii="Times New Roman" w:hAnsi="Times New Roman"/>
                <w:color w:val="000000"/>
                <w:sz w:val="16"/>
                <w:szCs w:val="16"/>
              </w:rPr>
              <w:t xml:space="preserve"> başarma performansı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SA2H1</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Ulusal ve uluslararası dergilerdeki yayın sayısını artırmak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Üniversitemizin öğretim üyesi başına düşen yayın sayısı sıralamasındaki yeri (sıra)</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27</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29</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Öğretim üyesi başına düşen atıf sayısı (SCI, SSCI, AHCI, CPCI-S, CPCI-SSH, vb.) (atıf sayısı/öğretim üyesi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24</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Ödül ve/veya teşvik verilen yayın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140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401</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SA2H2</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Ulusal ve uluslararası çok ortaklı ve disiplinlerarası proje sayılarını artırmak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Proje süreci bilgilendirme toplantılarının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16</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Proje başvuru sayısı  (AB, TÜBİTAK, Kalkınma Bakanlığı kurumları fonlarıyla)</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190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57</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Proje başvurularında kabul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SA2H3</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Ulusal ve uluslararası patent sayısını artırmak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Alınan toplam kurumsal patent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Başvuru yapılan kurumsal patent sayısı (adet/yıl)</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SA2H4</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Öncelikli araştırma alanlarına göre araştırma merkezlerini etkinleştirmek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Bölgesel, ulusal ve uluslararası ihtiyaçların ve araştırma alanlarının belirlenmesi için gerçekleştirilen etkinlik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28</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Araştırma merkezlerine ayrılan uygulama alanı (m2)(bin)</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m2</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Araştırma merkezleri tarafından yürütülen proje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23</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Araştırma merkezlerine üniversite dışından çalışma amaçlı teklif ve başvuru sayısı (adet)</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16</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49</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SA2H5</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Araştırma projelerinin gerçekleştirme sürecinin etkinliğini arttırmak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BAP otomasyon sisteminden memnuniyet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99</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Düzenlenen proje haftası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36</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SA2H6</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Yapılan bilimsel çalışmaların uygulamaya aktarılabilirliğini artırmak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Teknokentte yer alan işletmelerle sözleşme imzalayan öğretim üyesi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37</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Teknokentte şirket kuran öğretim elemanı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14</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Toplum sağlığının geliştirilmesine yönelik olarak gerçekleştirilen ve uygulamaya geçen araştırma projelerinin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Uygulama alanından ortak danışmanla gerçekleştirilen lisansüstü tez çalışmalarınınoranı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20,9</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SA3H1</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Yerleşke alt yapı ve çevre düzenlemesini sağlamak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Yapımı planlanan ve yapım aşamasında olan kapalı alanların tamamlanma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72</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Kampüs içi yangın tesisatının tamamlanma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Katlı otoparkların tamamlanması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Mevcut açık otoparkların iyileştirilmesi ve gölgeliklerin yapılma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Isıtma ve soğutma altyapılarının tamamlanma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Üniversiteye tahsis edilen araziler için vaziyet planlarının tamamlanma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Yerleşke dışındaki binaların yerleşim planı ve çevre düzenlemelerinin tamamlanma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G8. Merkezi İleri Araştırma Laboratuvar (PAÜ-MİAL) makine-teçhizatların tamamlanma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SA3H2</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Yönetim Bilgi Sistemini iyileştirmek ve süreklilik sağlamak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Yönetim bilgi sistemi hakkında verilen eğitim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Yönetim bilgi sistemi ile ilgili eğitimlere katılan kullanıcı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193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Kurumsal Veri Değerlendirme Sistemi memnuniyet oranı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Pamukkale Üniversitesi Hastanesinde randevu sistemiyle çalışan birim sayısının diğer birimlerin sayısına oranı (yüzde)</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SA3H3</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Merkezi mezun takip sisteminin kurulması</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Mezun İzleme ve İletişim Ofisi kurulan akademik birim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İletişim halinde olunan mezun sayısının toplam mezun sayısına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SA3H4</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Kalite Yönetim Sistemlerinin yaygınlaştırılması</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Kalite belgesi alan birim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Kalite yönetim sistemleri ile ilgili gerçekleştirilen eğitimlerin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İç denetim faaliyetleri ile ilgili gerçekleştirilen eğitimlerin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SA3H5</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Öneri geliştirme sisteminin kurulması ve memnuniyet anketleri düzenlenmesi</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Akademik personel genel memnuniyet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İdari personel genel memnuniyet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Konularına göre düzenlenen anket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Bildirim otomasyon sistemi ile ilgili gerçekleştirilen öneri artış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SA3H6</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Çalışanlara yönelik sürekli eğitim programlarının sistematik hale getirilmesi</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 xml:space="preserve">G1. Personele yönelik kişisel gelişim eğitimlerinin sayısı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Kişisel gelişim eğitimlerine katılan personel oranı (eğitime katılan personel/toplam personel)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Oryantasyon eğitimi alan personel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SA3H7</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 xml:space="preserve">İç paydaşların </w:t>
            </w:r>
            <w:proofErr w:type="gramStart"/>
            <w:r w:rsidRPr="00EB2B01">
              <w:rPr>
                <w:rFonts w:ascii="Times New Roman" w:hAnsi="Times New Roman"/>
                <w:color w:val="000000"/>
                <w:sz w:val="16"/>
                <w:szCs w:val="16"/>
              </w:rPr>
              <w:t>motivasyon</w:t>
            </w:r>
            <w:proofErr w:type="gramEnd"/>
            <w:r w:rsidRPr="00EB2B01">
              <w:rPr>
                <w:rFonts w:ascii="Times New Roman" w:hAnsi="Times New Roman"/>
                <w:color w:val="000000"/>
                <w:sz w:val="16"/>
                <w:szCs w:val="16"/>
              </w:rPr>
              <w:t xml:space="preserve"> ve verimliliğinin artırılması</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Sosyal etkinlik komitesi tarafından organize edilen etkinlik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615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İç paydaşların ortak katılımıyla gerçekleştirilen etkinlik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160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İç paydaşlar tarafından gönderilen bildirimlerde çözüme ulaşan bildirim sayısının toplam bildirim sayısına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99</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SA4H1</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Yörenin temel sağlık sorunlarını belirleyerek gerekli önlemleri almak ve mevcut tanı ve tedavi hizmetlerinde hasta memnuniyetini artırmak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Temel sağlık sorunlarını belirleyici çalışma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24</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Sağlık taramasından geçirilen kişi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225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Sağlık hizmetlerinden yararlananların memnuniyet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93,1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SA4H2</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Dış paydaşların üniversiteden aldıkları hizmetler ile ilgili memnuniyet düzeyinin arttırılması</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Paydaş beklenti analizi çalışması sonucu memnuniyet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Yıllık müfredatı güncellenen program sayısının toplam program sayısına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Doğrudan dış paydaş önerileri ile güncellenen program sayısının toplam güncellenen program sayısına oranı(%)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Kurumsal itibar indeksi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SA4H3</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Üniversite sanayi işbirliğini geliştirmek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Dış paydaş etkinliklerinde üniversite temsilcisi olarak görevlendirilen kişi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Sanayi ile yürütülen ortak proje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28</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Sektörel analiz raporu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21</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Sektörlere yönelik düzenlenen eğitimlerin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Kariyer günleri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Kariyer günlerine katılan kurum/kuruluş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39</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Danışma kurulu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G8. Danışma kurulu toplantı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31</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G9. Bölgesel problemlerin çözümüne yönelik konularda yapılan lisansüstü tez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G10. Düzenlenen meslek edindirme kursları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33</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G11. Meslek edindirme kursu alan kursiyerlerin doğrudan işe yerleştirilme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lastRenderedPageBreak/>
              <w:t>SA5H1</w:t>
            </w:r>
          </w:p>
        </w:tc>
        <w:tc>
          <w:tcPr>
            <w:tcW w:w="1215"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Sosyal sorumluluk bilinci kapsamında programlar düzenlemek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Sosyal sorumluluk kapsamında gerçekleştirilen etkinlik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147</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SA5H2</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Bilgilendirici programlar düzenlemek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Sağlıklı, hasta, engelli bireylere yönelik bilinçlendirme etkinliği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11</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Toplumsal konularda bilimsel içerikli program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36</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24</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Açılan bilim okulu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Sosyal sorumluluk kapsamında gerçekleştirilen eğitim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46</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41</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SA5H3</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Sanatsal, kültürel ve sportif faaliyetleri arttırmak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Dış paydaşlarla işbirliği içerisinde düzenlenen kültür, sanat ve spor etkinliklerinin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33</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230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Öğrenci topluluklarının katıldığı kültür, sanat ve spor etkinlikleri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192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SA5H4</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Üniversite bünyesindeki çevre ve enerji yönetim sistemlerini geliştirmek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Temiz enerji konusunda düzenlenen etkinlik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Atık yönetimi konusunda düzenlenen etkinlik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Enerji tasarrufu konusunda düzenlenen etkinlik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Enerji maliyetlerindeki tasarruf miktarı (milyon KwH)</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17</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G5. Isı yalıtımı gerçekleştirilen bina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36</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G6. Sanallaştırılan sunucu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138</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G7. Yağmur suyuyla sulanan alan(%)</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SA5H5</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Engelsiz yerleşke olanakları sağlamak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Engelli erişimi sağlanmış bina sayısının toplam bina sayısına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Engelli araç park yeri olan bina sayısının toplam bina sayısına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Görme engelliler arasında sesli kitap okuma sisteminden yararlanma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SA5H6</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Yeşil yerleşke olanakları sağlamak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Yerleşkes yeşil alanının toplam yerleşke alanına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Kişi başına düşen yeşil alan miktarı (m2)</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m2</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48</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SA6H1</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Üniversite internet sayfaları ve sosyal medya platformları aracılığıyla gerçekleştirilen tanıtım etkinliklerinin arttırılması</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PAÜ internet sayfası ziyaret edilme sayısı (milyon tıklanma)</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5,3</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2,86</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Aktif kullanılan internet sayfası olan birim sayısı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Sosyal medya hesabına sahip akademik ve idari birim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47</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İnternet sayfası yabancı dilde olan akademik birim oranı (%)</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SA6H2</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Ulusal ve uluslararası tanıtım fuarlarına katılmak ve ortaöğretim kurumlarına ve öğrencilerine yönelik üniversite tanıtımlarını artırmak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 xml:space="preserve">G1. Üniversitemizi tanıtmak amacıyla katılınan ulusal veya uluslararası eğitim fuarı sayısı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Üniversitemiz ve bağlı birimlerinin ortaöğretim kurumlarına gönderdiği doküman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4500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410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Üniversitemizi ziyaret eden okul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95</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157</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G4. Ulusal ve uluslararası medya aracılığıyla gerçekleştirilen tanıtım programları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12</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SA6H3</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Öğrenci kulüplerinin ulusal ve uluslararası etkinliklere katılımını artırmak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Üniversitemiz bünyesindeki öğrenci kulüplerinin düzenlediği etkinlik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200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615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Ulusal ve uluslararası katılınan etkinlik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105</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SA6H4</w:t>
            </w:r>
          </w:p>
        </w:tc>
        <w:tc>
          <w:tcPr>
            <w:tcW w:w="1215" w:type="pct"/>
            <w:vMerge w:val="restar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PAÜ medyayı kurmak</w:t>
            </w: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PAÜ Medya aracılığıyla ulaşılan hedef kitle oranı (%)</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r w:rsidRPr="00EB2B01">
              <w:rPr>
                <w:rFonts w:ascii="Times New Roman" w:hAnsi="Times New Roman"/>
                <w:color w:val="000000"/>
                <w:sz w:val="14"/>
                <w:szCs w:val="14"/>
              </w:rPr>
              <w:t>%</w:t>
            </w:r>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75</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Yayınlanan dergi/gazete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G3. Bünyesinde basın ve halkla ilişkiler sorumlusu olan akademik birim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28</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1</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restar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SA6H5</w:t>
            </w:r>
          </w:p>
        </w:tc>
        <w:tc>
          <w:tcPr>
            <w:tcW w:w="1215" w:type="pct"/>
            <w:vMerge w:val="restar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Dünya üniversiteleri ile işbirliği anlaşmalarını ve öğrenci hareketliliğini arttırmak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Değişim programlarından yararlanan öğrenci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430</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300</w:t>
            </w:r>
          </w:p>
        </w:tc>
      </w:tr>
      <w:tr w:rsidR="007D0212" w:rsidRPr="00EB2B01" w:rsidTr="007D021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Merge/>
            <w:vAlign w:val="center"/>
            <w:hideMark/>
          </w:tcPr>
          <w:p w:rsidR="007D0212" w:rsidRPr="00EB2B01" w:rsidRDefault="007D0212" w:rsidP="007D0212">
            <w:pPr>
              <w:rPr>
                <w:rFonts w:ascii="Times New Roman" w:hAnsi="Times New Roman"/>
                <w:color w:val="000000"/>
                <w:sz w:val="16"/>
                <w:szCs w:val="16"/>
              </w:rPr>
            </w:pPr>
          </w:p>
        </w:tc>
        <w:tc>
          <w:tcPr>
            <w:tcW w:w="1215" w:type="pct"/>
            <w:vMerge/>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p>
        </w:tc>
        <w:tc>
          <w:tcPr>
            <w:tcW w:w="1262" w:type="pct"/>
            <w:vAlign w:val="center"/>
            <w:hideMark/>
          </w:tcPr>
          <w:p w:rsidR="007D0212" w:rsidRPr="00EB2B01" w:rsidRDefault="007D0212" w:rsidP="007D021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G2. Üniversitemizin genel ve ikili anlaşma sayısı</w:t>
            </w:r>
          </w:p>
        </w:tc>
        <w:tc>
          <w:tcPr>
            <w:tcW w:w="391" w:type="pct"/>
            <w:vAlign w:val="center"/>
            <w:hideMark/>
          </w:tcPr>
          <w:p w:rsidR="007D0212" w:rsidRPr="00EB2B01" w:rsidRDefault="007D0212" w:rsidP="007D02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440</w:t>
            </w:r>
          </w:p>
        </w:tc>
        <w:tc>
          <w:tcPr>
            <w:tcW w:w="781" w:type="pct"/>
            <w:vAlign w:val="center"/>
            <w:hideMark/>
          </w:tcPr>
          <w:p w:rsidR="007D0212" w:rsidRPr="007D0212" w:rsidRDefault="007D0212" w:rsidP="007D02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490</w:t>
            </w:r>
          </w:p>
        </w:tc>
      </w:tr>
      <w:tr w:rsidR="007D0212" w:rsidRPr="00EB2B01" w:rsidTr="007D021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3" w:type="pct"/>
            <w:vAlign w:val="center"/>
            <w:hideMark/>
          </w:tcPr>
          <w:p w:rsidR="007D0212" w:rsidRPr="00EB2B01" w:rsidRDefault="007D0212" w:rsidP="007D0212">
            <w:pPr>
              <w:jc w:val="center"/>
              <w:rPr>
                <w:rFonts w:ascii="Times New Roman" w:hAnsi="Times New Roman"/>
                <w:color w:val="000000"/>
                <w:sz w:val="16"/>
                <w:szCs w:val="16"/>
              </w:rPr>
            </w:pPr>
            <w:r w:rsidRPr="00EB2B01">
              <w:rPr>
                <w:rFonts w:ascii="Times New Roman" w:hAnsi="Times New Roman"/>
                <w:color w:val="000000"/>
                <w:sz w:val="16"/>
                <w:szCs w:val="16"/>
              </w:rPr>
              <w:t>SA6H6</w:t>
            </w:r>
          </w:p>
        </w:tc>
        <w:tc>
          <w:tcPr>
            <w:tcW w:w="1215"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Üniversitemizdeki bilimsel dergilerin uluslararası indeks kapsamına girmesini sağlamak</w:t>
            </w:r>
          </w:p>
        </w:tc>
        <w:tc>
          <w:tcPr>
            <w:tcW w:w="1262" w:type="pct"/>
            <w:vAlign w:val="center"/>
            <w:hideMark/>
          </w:tcPr>
          <w:p w:rsidR="007D0212" w:rsidRPr="00EB2B01" w:rsidRDefault="007D0212" w:rsidP="007D0212">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6"/>
                <w:szCs w:val="16"/>
              </w:rPr>
            </w:pPr>
            <w:r w:rsidRPr="00EB2B01">
              <w:rPr>
                <w:rFonts w:ascii="Times New Roman" w:hAnsi="Times New Roman"/>
                <w:color w:val="000000"/>
                <w:sz w:val="16"/>
                <w:szCs w:val="16"/>
              </w:rPr>
              <w:t>G1. İndekste taranan dergi sayısı</w:t>
            </w:r>
          </w:p>
        </w:tc>
        <w:tc>
          <w:tcPr>
            <w:tcW w:w="391" w:type="pct"/>
            <w:vAlign w:val="center"/>
            <w:hideMark/>
          </w:tcPr>
          <w:p w:rsidR="007D0212" w:rsidRPr="00EB2B01" w:rsidRDefault="007D0212" w:rsidP="007D021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4"/>
                <w:szCs w:val="14"/>
              </w:rPr>
            </w:pPr>
            <w:proofErr w:type="gramStart"/>
            <w:r w:rsidRPr="00EB2B01">
              <w:rPr>
                <w:rFonts w:ascii="Times New Roman" w:hAnsi="Times New Roman"/>
                <w:color w:val="000000"/>
                <w:sz w:val="14"/>
                <w:szCs w:val="14"/>
              </w:rPr>
              <w:t>adet</w:t>
            </w:r>
            <w:proofErr w:type="gramEnd"/>
          </w:p>
        </w:tc>
        <w:tc>
          <w:tcPr>
            <w:tcW w:w="738"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4</w:t>
            </w:r>
          </w:p>
        </w:tc>
        <w:tc>
          <w:tcPr>
            <w:tcW w:w="781" w:type="pct"/>
            <w:vAlign w:val="center"/>
            <w:hideMark/>
          </w:tcPr>
          <w:p w:rsidR="007D0212" w:rsidRPr="007D0212" w:rsidRDefault="007D0212" w:rsidP="007D0212">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16"/>
                <w:szCs w:val="16"/>
              </w:rPr>
            </w:pPr>
            <w:r w:rsidRPr="007D0212">
              <w:rPr>
                <w:rFonts w:ascii="Times New Roman" w:hAnsi="Times New Roman"/>
                <w:sz w:val="16"/>
                <w:szCs w:val="16"/>
              </w:rPr>
              <w:t>8</w:t>
            </w:r>
          </w:p>
        </w:tc>
      </w:tr>
    </w:tbl>
    <w:p w:rsidR="008A291D" w:rsidRDefault="008A291D" w:rsidP="004C2F88">
      <w:pPr>
        <w:pStyle w:val="ListeParagraf"/>
        <w:ind w:left="1037"/>
        <w:jc w:val="both"/>
        <w:rPr>
          <w:b/>
        </w:rPr>
        <w:sectPr w:rsidR="008A291D" w:rsidSect="00521CA1">
          <w:pgSz w:w="11906" w:h="16838"/>
          <w:pgMar w:top="1418" w:right="1418" w:bottom="1418" w:left="1418" w:header="864" w:footer="709" w:gutter="0"/>
          <w:cols w:space="708"/>
          <w:docGrid w:linePitch="360"/>
        </w:sectPr>
      </w:pPr>
    </w:p>
    <w:p w:rsidR="004C2F88" w:rsidRDefault="008A291D" w:rsidP="00D9155D">
      <w:pPr>
        <w:pStyle w:val="Balk3"/>
        <w:numPr>
          <w:ilvl w:val="0"/>
          <w:numId w:val="51"/>
        </w:numPr>
      </w:pPr>
      <w:bookmarkStart w:id="181" w:name="_Toc508094079"/>
      <w:r w:rsidRPr="008A291D">
        <w:lastRenderedPageBreak/>
        <w:t>Performans Sonuçlarının Değerlendirilmesi</w:t>
      </w:r>
      <w:bookmarkEnd w:id="181"/>
      <w:r w:rsidRPr="008A291D">
        <w:t>     </w:t>
      </w:r>
    </w:p>
    <w:p w:rsidR="00351F46" w:rsidRPr="00477BA0" w:rsidRDefault="00351F46" w:rsidP="00477BA0">
      <w:pPr>
        <w:pStyle w:val="ListeParagraf"/>
        <w:numPr>
          <w:ilvl w:val="0"/>
          <w:numId w:val="61"/>
        </w:numPr>
        <w:jc w:val="both"/>
        <w:rPr>
          <w:lang w:val="en-US"/>
        </w:rPr>
      </w:pPr>
      <w:r w:rsidRPr="00477BA0">
        <w:rPr>
          <w:b/>
          <w:lang w:val="en-US"/>
        </w:rPr>
        <w:t>Stratejik Amaç 1:</w:t>
      </w:r>
      <w:r w:rsidRPr="00477BA0">
        <w:rPr>
          <w:lang w:val="en-US"/>
        </w:rPr>
        <w:t xml:space="preserve"> Eğitim Öğretim Kalitesinin Ulusal ve Uluslararası standartlara uyumlu olarak artırılması başlığı altında 4 alt hedef ve bu hedeflere bağlı olarak 29 gösterge bulunmaktadır. 31.12.2017 tarihi itibariyle a</w:t>
      </w:r>
      <w:r w:rsidR="009A5680">
        <w:rPr>
          <w:lang w:val="en-US"/>
        </w:rPr>
        <w:t>maca ulaşmadaki başarı oranı % 55,31</w:t>
      </w:r>
      <w:r w:rsidRPr="00477BA0">
        <w:rPr>
          <w:lang w:val="en-US"/>
        </w:rPr>
        <w:t xml:space="preserve"> dir.</w:t>
      </w:r>
    </w:p>
    <w:p w:rsidR="00351F46" w:rsidRDefault="00351F46" w:rsidP="00351F46">
      <w:pPr>
        <w:jc w:val="both"/>
        <w:rPr>
          <w:lang w:val="en-US"/>
        </w:rPr>
      </w:pPr>
    </w:p>
    <w:p w:rsidR="00351F46" w:rsidRPr="00477BA0" w:rsidRDefault="00351F46" w:rsidP="00477BA0">
      <w:pPr>
        <w:pStyle w:val="ListeParagraf"/>
        <w:numPr>
          <w:ilvl w:val="0"/>
          <w:numId w:val="61"/>
        </w:numPr>
        <w:jc w:val="both"/>
        <w:rPr>
          <w:lang w:val="en-US"/>
        </w:rPr>
      </w:pPr>
      <w:r w:rsidRPr="00477BA0">
        <w:rPr>
          <w:b/>
          <w:lang w:val="en-US"/>
        </w:rPr>
        <w:t>Stratejik Amaç 2:</w:t>
      </w:r>
      <w:r w:rsidRPr="00477BA0">
        <w:rPr>
          <w:lang w:val="en-US"/>
        </w:rPr>
        <w:t xml:space="preserve"> Bilimsel Çalışmaların Nicelik ve Niteliğinin Artırılması başlığı altında 6 alt hedef ve bu hedeflere bağlı olarak 18 gösterge bulunmaktadır. 31.12.2017 tarihi itibariyle amaca ulaşmadaki başarı oranı % </w:t>
      </w:r>
      <w:r w:rsidR="009A5680">
        <w:rPr>
          <w:lang w:val="en-US"/>
        </w:rPr>
        <w:t>71,83’tür.</w:t>
      </w:r>
    </w:p>
    <w:p w:rsidR="005817A2" w:rsidRDefault="005817A2" w:rsidP="00351F46">
      <w:pPr>
        <w:jc w:val="both"/>
        <w:rPr>
          <w:lang w:val="en-US"/>
        </w:rPr>
      </w:pPr>
    </w:p>
    <w:p w:rsidR="005817A2" w:rsidRPr="00477BA0" w:rsidRDefault="005817A2" w:rsidP="00477BA0">
      <w:pPr>
        <w:pStyle w:val="ListeParagraf"/>
        <w:numPr>
          <w:ilvl w:val="0"/>
          <w:numId w:val="61"/>
        </w:numPr>
        <w:jc w:val="both"/>
        <w:rPr>
          <w:lang w:val="en-US"/>
        </w:rPr>
      </w:pPr>
      <w:r w:rsidRPr="00477BA0">
        <w:rPr>
          <w:b/>
          <w:lang w:val="en-US"/>
        </w:rPr>
        <w:t>Stratejik Amaç 3:</w:t>
      </w:r>
      <w:r w:rsidRPr="00477BA0">
        <w:rPr>
          <w:lang w:val="en-US"/>
        </w:rPr>
        <w:t xml:space="preserve"> Kurumsallaşmanın Geliştir</w:t>
      </w:r>
      <w:r w:rsidR="00BD70B9">
        <w:rPr>
          <w:lang w:val="en-US"/>
        </w:rPr>
        <w:t>i</w:t>
      </w:r>
      <w:r w:rsidRPr="00477BA0">
        <w:rPr>
          <w:lang w:val="en-US"/>
        </w:rPr>
        <w:t xml:space="preserve">lmesi ve Sürdürülmesi başlığı altında 7 alt hedef ve bu hedeflere bağlı olarak 27 gösterge bulunmaktadır. 31.12.2017 tarihi itibariyle amaca ulaşmadaki başarı oranı % </w:t>
      </w:r>
      <w:r w:rsidR="009A5680">
        <w:rPr>
          <w:lang w:val="en-US"/>
        </w:rPr>
        <w:t>53,4</w:t>
      </w:r>
      <w:r w:rsidRPr="00477BA0">
        <w:rPr>
          <w:lang w:val="en-US"/>
        </w:rPr>
        <w:t>3’tür.</w:t>
      </w:r>
    </w:p>
    <w:p w:rsidR="005817A2" w:rsidRDefault="005817A2" w:rsidP="00351F46">
      <w:pPr>
        <w:jc w:val="both"/>
        <w:rPr>
          <w:lang w:val="en-US"/>
        </w:rPr>
      </w:pPr>
    </w:p>
    <w:p w:rsidR="005817A2" w:rsidRPr="00477BA0" w:rsidRDefault="005817A2" w:rsidP="00477BA0">
      <w:pPr>
        <w:pStyle w:val="ListeParagraf"/>
        <w:numPr>
          <w:ilvl w:val="0"/>
          <w:numId w:val="61"/>
        </w:numPr>
        <w:jc w:val="both"/>
        <w:rPr>
          <w:lang w:val="en-US"/>
        </w:rPr>
      </w:pPr>
      <w:r w:rsidRPr="00477BA0">
        <w:rPr>
          <w:b/>
          <w:lang w:val="en-US"/>
        </w:rPr>
        <w:t>Stratejik Amaç 4:</w:t>
      </w:r>
      <w:r w:rsidRPr="00477BA0">
        <w:rPr>
          <w:lang w:val="en-US"/>
        </w:rPr>
        <w:t xml:space="preserve"> Üniversitenin Paydaşlarına Sunduğu Hizmetleri Artırarak Paydaşlarıyla lan İlişkilerinin Geliştir</w:t>
      </w:r>
      <w:r w:rsidR="00BD70B9">
        <w:rPr>
          <w:lang w:val="en-US"/>
        </w:rPr>
        <w:t>i</w:t>
      </w:r>
      <w:r w:rsidRPr="00477BA0">
        <w:rPr>
          <w:lang w:val="en-US"/>
        </w:rPr>
        <w:t xml:space="preserve">lmesi başlığı altında 3 alt hedef ve bu hedeflere bağlı olarak 18 gösterge bulunmaktadır. 31.12.2017 tarihi itibariyle amaca ulaşmadaki başarı oranı % </w:t>
      </w:r>
      <w:r w:rsidR="009A5680">
        <w:rPr>
          <w:lang w:val="en-US"/>
        </w:rPr>
        <w:t>46,56’dır</w:t>
      </w:r>
      <w:r w:rsidRPr="00477BA0">
        <w:rPr>
          <w:lang w:val="en-US"/>
        </w:rPr>
        <w:t>.</w:t>
      </w:r>
    </w:p>
    <w:p w:rsidR="00B504D0" w:rsidRDefault="00B504D0" w:rsidP="005817A2">
      <w:pPr>
        <w:jc w:val="both"/>
        <w:rPr>
          <w:lang w:val="en-US"/>
        </w:rPr>
      </w:pPr>
    </w:p>
    <w:p w:rsidR="00B504D0" w:rsidRPr="00477BA0" w:rsidRDefault="00B504D0" w:rsidP="00477BA0">
      <w:pPr>
        <w:pStyle w:val="ListeParagraf"/>
        <w:numPr>
          <w:ilvl w:val="0"/>
          <w:numId w:val="61"/>
        </w:numPr>
        <w:jc w:val="both"/>
        <w:rPr>
          <w:lang w:val="en-US"/>
        </w:rPr>
      </w:pPr>
      <w:r w:rsidRPr="00477BA0">
        <w:rPr>
          <w:b/>
          <w:lang w:val="en-US"/>
        </w:rPr>
        <w:t>Stratejik Amaç 5:</w:t>
      </w:r>
      <w:r w:rsidRPr="00477BA0">
        <w:rPr>
          <w:lang w:val="en-US"/>
        </w:rPr>
        <w:t xml:space="preserve"> Toplumsal Gelişimin ve çevreye Duyarlılığın Artırılması başlığı altında 6 alt hedef ve bu hedeflere bağlı olarak 19 gösterge bulunmaktadır. 31.12.2017 tarihi itibariyle ama</w:t>
      </w:r>
      <w:r w:rsidR="009A5680">
        <w:rPr>
          <w:lang w:val="en-US"/>
        </w:rPr>
        <w:t>ca ulaşmadaki başarı oranı % 66,42</w:t>
      </w:r>
      <w:r w:rsidRPr="00477BA0">
        <w:rPr>
          <w:lang w:val="en-US"/>
        </w:rPr>
        <w:t>’dir.</w:t>
      </w:r>
    </w:p>
    <w:p w:rsidR="00B504D0" w:rsidRDefault="00B504D0" w:rsidP="005817A2">
      <w:pPr>
        <w:jc w:val="both"/>
        <w:rPr>
          <w:lang w:val="en-US"/>
        </w:rPr>
      </w:pPr>
    </w:p>
    <w:p w:rsidR="00124275" w:rsidRDefault="00124275" w:rsidP="00477BA0">
      <w:pPr>
        <w:pStyle w:val="ListeParagraf"/>
        <w:numPr>
          <w:ilvl w:val="0"/>
          <w:numId w:val="61"/>
        </w:numPr>
        <w:jc w:val="both"/>
        <w:rPr>
          <w:lang w:val="en-US"/>
        </w:rPr>
      </w:pPr>
      <w:r w:rsidRPr="00477BA0">
        <w:rPr>
          <w:b/>
          <w:lang w:val="en-US"/>
        </w:rPr>
        <w:t>Stratejik Amaç 6:</w:t>
      </w:r>
      <w:r w:rsidRPr="00477BA0">
        <w:rPr>
          <w:lang w:val="en-US"/>
        </w:rPr>
        <w:t xml:space="preserve"> Üniversitenin Ulusal ve Uluslararası Tanınırlığının Artırılması başlığı altında 5 alt hedef ve bu hedeflere bağlı olarak 16 gösterge bulunmaktadır. 31.12.2017 tarihi itibariyle am</w:t>
      </w:r>
      <w:r w:rsidR="009A5680">
        <w:rPr>
          <w:lang w:val="en-US"/>
        </w:rPr>
        <w:t>aca ulaşmadaki başarı oranı % 65,69’dur</w:t>
      </w:r>
      <w:r w:rsidRPr="00477BA0">
        <w:rPr>
          <w:lang w:val="en-US"/>
        </w:rPr>
        <w:t>.</w:t>
      </w:r>
    </w:p>
    <w:p w:rsidR="009A5680" w:rsidRPr="009A5680" w:rsidRDefault="009A5680" w:rsidP="009A5680">
      <w:pPr>
        <w:pStyle w:val="ListeParagraf"/>
        <w:rPr>
          <w:lang w:val="en-US"/>
        </w:rPr>
      </w:pPr>
    </w:p>
    <w:p w:rsidR="00124275" w:rsidRDefault="009A5680" w:rsidP="009A5680">
      <w:pPr>
        <w:pStyle w:val="ListeParagraf"/>
        <w:ind w:left="0" w:firstLine="708"/>
        <w:jc w:val="both"/>
        <w:rPr>
          <w:lang w:val="en-US"/>
        </w:rPr>
      </w:pPr>
      <w:r>
        <w:rPr>
          <w:lang w:val="en-US"/>
        </w:rPr>
        <w:t>Yukarıda yer alan değerlendirmeler sonucunda 2014-2018 Pamukkale Üniversitesi Stratejik Plan başarı oranı %59,87’dir.</w:t>
      </w:r>
    </w:p>
    <w:p w:rsidR="00DD6BBA" w:rsidRDefault="00DD6BBA" w:rsidP="00DD6BBA">
      <w:pPr>
        <w:jc w:val="both"/>
        <w:rPr>
          <w:b/>
        </w:rPr>
      </w:pPr>
    </w:p>
    <w:p w:rsidR="00DD6BBA" w:rsidRDefault="00DD6BBA" w:rsidP="00D9155D">
      <w:pPr>
        <w:pStyle w:val="Balk3"/>
        <w:numPr>
          <w:ilvl w:val="0"/>
          <w:numId w:val="51"/>
        </w:numPr>
      </w:pPr>
      <w:bookmarkStart w:id="182" w:name="_Toc508094080"/>
      <w:r w:rsidRPr="00B218B3">
        <w:t>Performans Bilgi Sisteminin Değerlendirilmesi</w:t>
      </w:r>
      <w:bookmarkEnd w:id="182"/>
    </w:p>
    <w:p w:rsidR="00D349B6" w:rsidRDefault="00D349B6" w:rsidP="00BD70B9">
      <w:pPr>
        <w:ind w:firstLine="708"/>
        <w:jc w:val="both"/>
      </w:pPr>
      <w:r>
        <w:t>Üniversitemiz Performans Bilgi Sistemi aracılığıyla, 2014-2018 dönemi itibarİyla, sırasıyla aşağıdaki işlemler yapılmakta ve ilgili raporlar alınabilmektedir:</w:t>
      </w:r>
    </w:p>
    <w:p w:rsidR="00D349B6" w:rsidRDefault="00D349B6" w:rsidP="00D349B6">
      <w:pPr>
        <w:pStyle w:val="ListeParagraf"/>
        <w:numPr>
          <w:ilvl w:val="0"/>
          <w:numId w:val="62"/>
        </w:numPr>
        <w:jc w:val="both"/>
      </w:pPr>
      <w:r>
        <w:t>Göstergelerin veri giriş ve sorumlu birimlerinin belirlenmesi (dönem ve yıl bazında).</w:t>
      </w:r>
    </w:p>
    <w:p w:rsidR="00D349B6" w:rsidRDefault="00D349B6" w:rsidP="00D349B6">
      <w:pPr>
        <w:pStyle w:val="ListeParagraf"/>
        <w:numPr>
          <w:ilvl w:val="0"/>
          <w:numId w:val="62"/>
        </w:numPr>
        <w:jc w:val="both"/>
      </w:pPr>
      <w:r>
        <w:t xml:space="preserve">Faaliyet maliyeti girişi (dönem, birim ve yıl bazında), </w:t>
      </w:r>
    </w:p>
    <w:p w:rsidR="00D349B6" w:rsidRDefault="00D349B6" w:rsidP="00D349B6">
      <w:pPr>
        <w:pStyle w:val="ListeParagraf"/>
        <w:numPr>
          <w:ilvl w:val="0"/>
          <w:numId w:val="62"/>
        </w:numPr>
        <w:jc w:val="both"/>
      </w:pPr>
      <w:r>
        <w:t>Gösterge beklenen/nihai değerleri girişi (dönem, birim ve yıl bazında),</w:t>
      </w:r>
    </w:p>
    <w:p w:rsidR="00D349B6" w:rsidRDefault="00D349B6" w:rsidP="00D349B6">
      <w:pPr>
        <w:pStyle w:val="ListeParagraf"/>
        <w:numPr>
          <w:ilvl w:val="0"/>
          <w:numId w:val="62"/>
        </w:numPr>
        <w:jc w:val="both"/>
      </w:pPr>
      <w:r>
        <w:t>Aylık gösterge değerleri girişi (dönem, birim, yıl ve ay bazında),</w:t>
      </w:r>
    </w:p>
    <w:p w:rsidR="00D349B6" w:rsidRDefault="00D349B6" w:rsidP="00D349B6">
      <w:pPr>
        <w:jc w:val="both"/>
      </w:pPr>
    </w:p>
    <w:p w:rsidR="00D349B6" w:rsidRDefault="00D349B6" w:rsidP="00BD70B9">
      <w:pPr>
        <w:ind w:firstLine="708"/>
        <w:jc w:val="both"/>
      </w:pPr>
      <w:r>
        <w:t xml:space="preserve">Performans Bilgi Sistemi aracılığıyla üniversitemizin 4 yıllık performans verilerine ulaşılabilmektedir. 2014-2018 dönemi tamamlandıktan sonra, 2019-2023 dönemiyle ilgili stratejik amaçlar, hedefler ve performans göstergeleri dönem ve birim bazında bilgi sistemine girilecektir. Daha sonra, 2019 yılından başlanarak, birim faaliyet maliyetleri tahmini ve gerçekleşen bütçe tutarları olarak, dönem birim ve yıl bazında siteme kaydedilecektir. Dönem işlemleri, yıllık olarak, göstergelerin veri giriş ve sorumlu birimlerinin belirlenmesi ve birim </w:t>
      </w:r>
      <w:r>
        <w:lastRenderedPageBreak/>
        <w:t>bazında gösterge beklenen/nihai değerlerinin girişi işlemlerinden sonra, aylık olarak gösterge değerlerinin birimler tarafından sisteme girilmesiyle sürdürülecektir.</w:t>
      </w:r>
    </w:p>
    <w:p w:rsidR="00D349B6" w:rsidRPr="00F62BD0" w:rsidRDefault="00D349B6" w:rsidP="00D349B6">
      <w:pPr>
        <w:ind w:firstLine="360"/>
        <w:jc w:val="both"/>
      </w:pPr>
      <w:r>
        <w:t>Üniversitemizin Performans Bilgi Sistemi, stratejik planda belirtilen stratejik amaç, hedef ve göstergeler doğrultusunda üniversitemiz birimlerinin performanslarının izlenmesine ve raporlanmasına olanak sağlamaktadır. Bilgi sisteminin yazılımı da, gerekli düzenleme taleplerine göre, sürdürülür olarak revize edilmekte ve geliştirilmektedir.</w:t>
      </w:r>
    </w:p>
    <w:p w:rsidR="00D349B6" w:rsidRPr="00D349B6" w:rsidRDefault="00D349B6" w:rsidP="00D349B6">
      <w:pPr>
        <w:rPr>
          <w:lang w:val="en-US"/>
        </w:rPr>
      </w:pPr>
    </w:p>
    <w:p w:rsidR="00261EFB" w:rsidRPr="00F62BD0" w:rsidRDefault="00261EFB" w:rsidP="00261EFB">
      <w:pPr>
        <w:pStyle w:val="Balk1"/>
      </w:pPr>
      <w:bookmarkStart w:id="183" w:name="_Toc415663034"/>
      <w:bookmarkStart w:id="184" w:name="_Toc508094081"/>
      <w:r w:rsidRPr="00F62BD0">
        <w:t>IV – KURUMSAL KABİLİYET VE KAPASİTENİN DEĞERLENDİRİLMESİ</w:t>
      </w:r>
      <w:bookmarkStart w:id="185" w:name="_Toc363476476"/>
      <w:bookmarkStart w:id="186" w:name="_Toc415663035"/>
      <w:bookmarkEnd w:id="183"/>
      <w:bookmarkEnd w:id="184"/>
    </w:p>
    <w:p w:rsidR="00261EFB" w:rsidRPr="00F62BD0" w:rsidRDefault="00261EFB" w:rsidP="00261EFB"/>
    <w:p w:rsidR="00261EFB" w:rsidRDefault="00261EFB" w:rsidP="006253E8">
      <w:pPr>
        <w:ind w:firstLine="709"/>
        <w:jc w:val="both"/>
      </w:pPr>
      <w:r w:rsidRPr="00F62BD0">
        <w:t xml:space="preserve">Aşağıda yer alan Fırsatlar, Üstünlükler, Zayıflıklar ve Tehditler bölümleri Pamukkale Üniversitesi 2014-2018 Stratejik Planı </w:t>
      </w:r>
      <w:proofErr w:type="gramStart"/>
      <w:r w:rsidRPr="00F62BD0">
        <w:t>baz</w:t>
      </w:r>
      <w:proofErr w:type="gramEnd"/>
      <w:r w:rsidRPr="00F62BD0">
        <w:t xml:space="preserve"> alınarak oluşturulmuştur. Stratejik Planda ilgili bölümlerde yer alan hususlar Stratejik Planlama sürecinde yer alan üniversite iç ve dış paydaşlarının </w:t>
      </w:r>
      <w:proofErr w:type="gramStart"/>
      <w:r w:rsidRPr="00F62BD0">
        <w:t>konsolide</w:t>
      </w:r>
      <w:proofErr w:type="gramEnd"/>
      <w:r w:rsidRPr="00F62BD0">
        <w:t xml:space="preserve"> edilmiş görüşlerinin direkt olarak rapora yansıtılmasıyla oluşturulmuştur. Bu bölümlerde yer alan ve yine paydaş görüşleri </w:t>
      </w:r>
      <w:proofErr w:type="gramStart"/>
      <w:r w:rsidRPr="00F62BD0">
        <w:t>baz</w:t>
      </w:r>
      <w:proofErr w:type="gramEnd"/>
      <w:r w:rsidRPr="00F62BD0">
        <w:t xml:space="preserve"> alınarak önceliklendirilen bazı hususlar Stratejik Planın Amaç ve Hedefler bölümü kapsamındaki “Stratejik Amaçlar, Hedefler ve Göstergeler” kısmına gösterge olarak yansıtılmış ve 5 yıllık Stratejik Plan uygulama ve izleme sürecinde “geliştirmeye açık alanlar” olarak izlemeye alınmıştır. Bu sebeplerden </w:t>
      </w:r>
      <w:proofErr w:type="gramStart"/>
      <w:r w:rsidRPr="00F62BD0">
        <w:t>dolayı , Faaliyet</w:t>
      </w:r>
      <w:proofErr w:type="gramEnd"/>
      <w:r w:rsidRPr="00F62BD0">
        <w:t xml:space="preserve"> Raporu bir Stratejik Plan Gerçekleşme Raporu olarak görülmemelidir. “Kurumsal Kabiliyet ve Kapasitenin Değerlendirilmesi” bölümü, “İdarenin Amaç ve Hedefleri” bölümünde yer alan göstergelerin yıllara göre gerçekleşme hedefleri göz önüne alınarak değerlendirilmelidir. Gerçekleşme hedeflerinde idarenin kararları dışındaki sebeplerden dolayı oluşan değişiklikler bu rapora ayrıca yansıtılmaktadır.</w:t>
      </w:r>
    </w:p>
    <w:p w:rsidR="003E6B3B" w:rsidRPr="00F62BD0" w:rsidRDefault="003E6B3B" w:rsidP="006253E8">
      <w:pPr>
        <w:ind w:firstLine="709"/>
        <w:jc w:val="both"/>
      </w:pPr>
    </w:p>
    <w:p w:rsidR="00261EFB" w:rsidRPr="00F62BD0" w:rsidRDefault="00261EFB" w:rsidP="00D9155D">
      <w:pPr>
        <w:pStyle w:val="Balk2"/>
        <w:numPr>
          <w:ilvl w:val="0"/>
          <w:numId w:val="56"/>
        </w:numPr>
      </w:pPr>
      <w:bookmarkStart w:id="187" w:name="_Toc508094082"/>
      <w:r w:rsidRPr="00F62BD0">
        <w:t>Fırsatlar</w:t>
      </w:r>
      <w:bookmarkEnd w:id="185"/>
      <w:bookmarkEnd w:id="186"/>
      <w:bookmarkEnd w:id="187"/>
    </w:p>
    <w:p w:rsidR="001C2837" w:rsidRPr="00F62BD0" w:rsidRDefault="001C2837" w:rsidP="001C2837"/>
    <w:p w:rsidR="00261EFB" w:rsidRPr="00F62BD0" w:rsidRDefault="00261EFB" w:rsidP="001676F4">
      <w:pPr>
        <w:numPr>
          <w:ilvl w:val="0"/>
          <w:numId w:val="37"/>
        </w:numPr>
        <w:spacing w:before="120" w:after="120"/>
        <w:ind w:left="714" w:hanging="357"/>
        <w:jc w:val="both"/>
        <w:rPr>
          <w:bCs/>
        </w:rPr>
      </w:pPr>
      <w:r w:rsidRPr="00F62BD0">
        <w:rPr>
          <w:bCs/>
        </w:rPr>
        <w:t>Denizli’de güçlü sanayi kuruluşlarının üniversite paydaşı olarak yer alması ve Ar-Ge çalışmalarına talep ve desteğin artması,</w:t>
      </w:r>
    </w:p>
    <w:p w:rsidR="00261EFB" w:rsidRPr="00F62BD0" w:rsidRDefault="00261EFB" w:rsidP="001676F4">
      <w:pPr>
        <w:numPr>
          <w:ilvl w:val="0"/>
          <w:numId w:val="37"/>
        </w:numPr>
        <w:spacing w:before="120" w:after="120"/>
        <w:ind w:left="714" w:hanging="357"/>
        <w:jc w:val="both"/>
        <w:rPr>
          <w:bCs/>
        </w:rPr>
      </w:pPr>
      <w:r w:rsidRPr="00F62BD0">
        <w:rPr>
          <w:bCs/>
        </w:rPr>
        <w:t>Denizli’nin doğal ve tarihi yapısı ile güçlü bir turizm potansiyeline ve bu anlamda araştırma ve geliştirme olanaklarına sahip olması,</w:t>
      </w:r>
    </w:p>
    <w:p w:rsidR="00261EFB" w:rsidRPr="00F62BD0" w:rsidRDefault="00261EFB" w:rsidP="001676F4">
      <w:pPr>
        <w:numPr>
          <w:ilvl w:val="0"/>
          <w:numId w:val="37"/>
        </w:numPr>
        <w:spacing w:before="120" w:after="120"/>
        <w:ind w:left="714" w:hanging="357"/>
        <w:jc w:val="both"/>
        <w:rPr>
          <w:bCs/>
        </w:rPr>
      </w:pPr>
      <w:r w:rsidRPr="00F62BD0">
        <w:rPr>
          <w:bCs/>
        </w:rPr>
        <w:t>Denizli’nin akademisyen, öğrenci ve veli hareketliliğini artırıcı yönde merkezi bir coğrafi konuma ve elverişli bir iklime sahip olması,</w:t>
      </w:r>
    </w:p>
    <w:p w:rsidR="00261EFB" w:rsidRPr="00F62BD0" w:rsidRDefault="00261EFB" w:rsidP="001676F4">
      <w:pPr>
        <w:numPr>
          <w:ilvl w:val="0"/>
          <w:numId w:val="37"/>
        </w:numPr>
        <w:spacing w:before="120" w:after="120"/>
        <w:ind w:left="714" w:hanging="357"/>
        <w:jc w:val="both"/>
        <w:rPr>
          <w:bCs/>
        </w:rPr>
      </w:pPr>
      <w:r w:rsidRPr="00F62BD0">
        <w:rPr>
          <w:bCs/>
        </w:rPr>
        <w:t>Denizli’nin zengin jeotermal kaynaklarının, sağlık turizmi ve enerji alanındaki potansiyelinin bilimsel araştırma ve uygulama alanları sağlaması,</w:t>
      </w:r>
    </w:p>
    <w:p w:rsidR="00261EFB" w:rsidRPr="00F62BD0" w:rsidRDefault="00261EFB" w:rsidP="001676F4">
      <w:pPr>
        <w:numPr>
          <w:ilvl w:val="0"/>
          <w:numId w:val="37"/>
        </w:numPr>
        <w:spacing w:before="120" w:after="120"/>
        <w:ind w:left="714" w:hanging="357"/>
        <w:jc w:val="both"/>
        <w:rPr>
          <w:bCs/>
        </w:rPr>
      </w:pPr>
      <w:r w:rsidRPr="00F62BD0">
        <w:rPr>
          <w:bCs/>
        </w:rPr>
        <w:t>Denizli’nin arkeolojik zenginliği ve bu alandaki bilimsel çalışmalara elverişli olması,</w:t>
      </w:r>
    </w:p>
    <w:p w:rsidR="00261EFB" w:rsidRPr="00F62BD0" w:rsidRDefault="00261EFB" w:rsidP="001676F4">
      <w:pPr>
        <w:numPr>
          <w:ilvl w:val="0"/>
          <w:numId w:val="37"/>
        </w:numPr>
        <w:spacing w:before="120" w:after="120"/>
        <w:ind w:left="714" w:hanging="357"/>
        <w:jc w:val="both"/>
        <w:rPr>
          <w:bCs/>
        </w:rPr>
      </w:pPr>
      <w:r w:rsidRPr="00F62BD0">
        <w:rPr>
          <w:bCs/>
        </w:rPr>
        <w:t>Denizlili hayırseverlerin üniversiteyi desteklemesiyle bütçe dışı kaynak olanaklarının artması,</w:t>
      </w:r>
    </w:p>
    <w:p w:rsidR="00261EFB" w:rsidRPr="00F62BD0" w:rsidRDefault="00261EFB" w:rsidP="001676F4">
      <w:pPr>
        <w:numPr>
          <w:ilvl w:val="0"/>
          <w:numId w:val="37"/>
        </w:numPr>
        <w:spacing w:before="120" w:after="120"/>
        <w:ind w:left="714" w:hanging="357"/>
        <w:jc w:val="both"/>
      </w:pPr>
      <w:r w:rsidRPr="00F62BD0">
        <w:rPr>
          <w:bCs/>
        </w:rPr>
        <w:t>Ulusal ve uluslararası burs, teşvik, değişim ve proje destek programlarının varlığı,</w:t>
      </w:r>
    </w:p>
    <w:p w:rsidR="00261EFB" w:rsidRPr="00F62BD0" w:rsidRDefault="00261EFB" w:rsidP="001676F4">
      <w:pPr>
        <w:numPr>
          <w:ilvl w:val="0"/>
          <w:numId w:val="37"/>
        </w:numPr>
        <w:spacing w:before="120" w:after="120"/>
        <w:ind w:left="714" w:hanging="357"/>
        <w:jc w:val="both"/>
        <w:rPr>
          <w:bCs/>
        </w:rPr>
      </w:pPr>
      <w:r w:rsidRPr="00F62BD0">
        <w:rPr>
          <w:bCs/>
        </w:rPr>
        <w:t>Denizli’de Teknokentin bulunması,</w:t>
      </w:r>
    </w:p>
    <w:p w:rsidR="00261EFB" w:rsidRPr="00F62BD0" w:rsidRDefault="00261EFB" w:rsidP="001676F4">
      <w:pPr>
        <w:numPr>
          <w:ilvl w:val="0"/>
          <w:numId w:val="37"/>
        </w:numPr>
        <w:spacing w:before="120" w:after="120"/>
        <w:ind w:left="714" w:hanging="357"/>
        <w:jc w:val="both"/>
        <w:rPr>
          <w:bCs/>
        </w:rPr>
      </w:pPr>
      <w:r w:rsidRPr="00F62BD0">
        <w:rPr>
          <w:bCs/>
        </w:rPr>
        <w:t>Denizli’deki geniş sanayi ve istihdam olanaklarının öğrencilerin uygulama alanlarını ve mezunların iş olanaklarını artırması,</w:t>
      </w:r>
    </w:p>
    <w:p w:rsidR="00261EFB" w:rsidRPr="00F62BD0" w:rsidRDefault="00261EFB" w:rsidP="001676F4">
      <w:pPr>
        <w:numPr>
          <w:ilvl w:val="0"/>
          <w:numId w:val="37"/>
        </w:numPr>
        <w:spacing w:before="120" w:after="120"/>
        <w:ind w:left="714" w:hanging="357"/>
        <w:jc w:val="both"/>
        <w:rPr>
          <w:bCs/>
        </w:rPr>
      </w:pPr>
      <w:r w:rsidRPr="00F62BD0">
        <w:rPr>
          <w:bCs/>
        </w:rPr>
        <w:lastRenderedPageBreak/>
        <w:t>Devlet tiyatrosunun bir sahnesinin üniversite yerleşke içerisinde yer alması ile toplumsal, sosyal gelişime katkı sağlanması,</w:t>
      </w:r>
    </w:p>
    <w:p w:rsidR="00261EFB" w:rsidRPr="00F62BD0" w:rsidRDefault="00261EFB" w:rsidP="001676F4">
      <w:pPr>
        <w:numPr>
          <w:ilvl w:val="0"/>
          <w:numId w:val="37"/>
        </w:numPr>
        <w:spacing w:before="120" w:after="120"/>
        <w:ind w:left="714" w:hanging="357"/>
        <w:jc w:val="both"/>
      </w:pPr>
      <w:r w:rsidRPr="00F62BD0">
        <w:t>Sivil Toplum Kuruluşlarının ulusal ve uluslararası projelerde üniversiteyle işbirliği içinde olması,</w:t>
      </w:r>
    </w:p>
    <w:p w:rsidR="00261EFB" w:rsidRPr="00F62BD0" w:rsidRDefault="00261EFB" w:rsidP="001676F4">
      <w:pPr>
        <w:numPr>
          <w:ilvl w:val="0"/>
          <w:numId w:val="37"/>
        </w:numPr>
        <w:spacing w:before="120" w:after="120"/>
        <w:ind w:left="714" w:hanging="357"/>
        <w:jc w:val="both"/>
      </w:pPr>
      <w:r w:rsidRPr="00F62BD0">
        <w:t>Denizli’nin büyükşehir statüsü kazanması ile dolaylı katkıların sağlanması,</w:t>
      </w:r>
    </w:p>
    <w:p w:rsidR="00261EFB" w:rsidRPr="00F62BD0" w:rsidRDefault="00261EFB" w:rsidP="001676F4">
      <w:pPr>
        <w:numPr>
          <w:ilvl w:val="0"/>
          <w:numId w:val="37"/>
        </w:numPr>
        <w:spacing w:before="120" w:after="120"/>
        <w:ind w:left="714" w:hanging="357"/>
        <w:jc w:val="both"/>
      </w:pPr>
      <w:r w:rsidRPr="00F62BD0">
        <w:t>ADIM üniversiteleri ile işbirliğinde öncü rol üstlenilmesi,</w:t>
      </w:r>
    </w:p>
    <w:p w:rsidR="00261EFB" w:rsidRPr="00F62BD0" w:rsidRDefault="00261EFB" w:rsidP="001676F4">
      <w:pPr>
        <w:numPr>
          <w:ilvl w:val="0"/>
          <w:numId w:val="37"/>
        </w:numPr>
        <w:spacing w:before="120" w:after="120"/>
        <w:ind w:left="714" w:hanging="357"/>
        <w:jc w:val="both"/>
      </w:pPr>
      <w:r w:rsidRPr="00F62BD0">
        <w:t>Denizli’nin tarım ve hayvancılık alanlarındaki potansiyelinin bilimsel çalışmalara olanak sağlaması,</w:t>
      </w:r>
    </w:p>
    <w:p w:rsidR="00261EFB" w:rsidRPr="00F62BD0" w:rsidRDefault="00261EFB" w:rsidP="001676F4">
      <w:pPr>
        <w:numPr>
          <w:ilvl w:val="0"/>
          <w:numId w:val="37"/>
        </w:numPr>
        <w:spacing w:before="120" w:after="120"/>
        <w:ind w:left="714" w:hanging="357"/>
        <w:jc w:val="both"/>
      </w:pPr>
      <w:r w:rsidRPr="00F62BD0">
        <w:t>Yerel yönetimlerin üniversite ile etkin iletişim halinde olması ve işbirlikleri ile üniversiteyi desteklemesi,</w:t>
      </w:r>
    </w:p>
    <w:p w:rsidR="00261EFB" w:rsidRPr="00F62BD0" w:rsidRDefault="00261EFB" w:rsidP="001676F4">
      <w:pPr>
        <w:numPr>
          <w:ilvl w:val="0"/>
          <w:numId w:val="37"/>
        </w:numPr>
        <w:spacing w:before="120" w:after="120"/>
        <w:ind w:left="714" w:hanging="357"/>
        <w:jc w:val="both"/>
      </w:pPr>
      <w:r w:rsidRPr="00F62BD0">
        <w:t>Denizli’de suç oranının düşük olması ile güvenli çalışma ve yaşam ortamlarının var olması.</w:t>
      </w:r>
    </w:p>
    <w:p w:rsidR="00261EFB" w:rsidRPr="00F62BD0" w:rsidRDefault="00261EFB" w:rsidP="00261EFB">
      <w:pPr>
        <w:spacing w:line="276" w:lineRule="auto"/>
        <w:rPr>
          <w:b/>
        </w:rPr>
      </w:pPr>
    </w:p>
    <w:p w:rsidR="00261EFB" w:rsidRPr="003E6B3B" w:rsidRDefault="001C2837" w:rsidP="003E6B3B">
      <w:pPr>
        <w:pStyle w:val="ListeParagraf"/>
        <w:numPr>
          <w:ilvl w:val="0"/>
          <w:numId w:val="56"/>
        </w:numPr>
        <w:spacing w:line="276" w:lineRule="auto"/>
        <w:rPr>
          <w:b/>
        </w:rPr>
      </w:pPr>
      <w:bookmarkStart w:id="188" w:name="_Toc363476474"/>
      <w:r w:rsidRPr="003E6B3B">
        <w:rPr>
          <w:b/>
        </w:rPr>
        <w:t>Üstünlükler</w:t>
      </w:r>
    </w:p>
    <w:p w:rsidR="00261EFB" w:rsidRPr="00F62BD0" w:rsidRDefault="00261EFB" w:rsidP="00261EFB">
      <w:pPr>
        <w:spacing w:line="276" w:lineRule="auto"/>
        <w:rPr>
          <w:b/>
        </w:rPr>
      </w:pPr>
    </w:p>
    <w:bookmarkEnd w:id="188"/>
    <w:p w:rsidR="00261EFB" w:rsidRPr="00F62BD0" w:rsidRDefault="00261EFB" w:rsidP="001676F4">
      <w:pPr>
        <w:numPr>
          <w:ilvl w:val="0"/>
          <w:numId w:val="36"/>
        </w:numPr>
        <w:spacing w:before="120" w:after="120"/>
        <w:ind w:left="714" w:hanging="357"/>
        <w:jc w:val="both"/>
      </w:pPr>
      <w:r w:rsidRPr="00F62BD0">
        <w:rPr>
          <w:bCs/>
        </w:rPr>
        <w:t>Uluslararası eğitim-öğretim standartlarıyla uyumlu olması,</w:t>
      </w:r>
    </w:p>
    <w:p w:rsidR="00261EFB" w:rsidRPr="00F62BD0" w:rsidRDefault="00261EFB" w:rsidP="001676F4">
      <w:pPr>
        <w:numPr>
          <w:ilvl w:val="0"/>
          <w:numId w:val="36"/>
        </w:numPr>
        <w:spacing w:before="120" w:after="120"/>
        <w:ind w:left="714" w:hanging="357"/>
        <w:jc w:val="both"/>
      </w:pPr>
      <w:r w:rsidRPr="00F62BD0">
        <w:rPr>
          <w:bCs/>
        </w:rPr>
        <w:t>Araştırma potansiyeli yüksek akademik kadronun bulunması,</w:t>
      </w:r>
    </w:p>
    <w:p w:rsidR="00261EFB" w:rsidRPr="00F62BD0" w:rsidRDefault="00261EFB" w:rsidP="001676F4">
      <w:pPr>
        <w:numPr>
          <w:ilvl w:val="0"/>
          <w:numId w:val="36"/>
        </w:numPr>
        <w:spacing w:before="120" w:after="120"/>
        <w:ind w:left="714" w:hanging="357"/>
        <w:jc w:val="both"/>
      </w:pPr>
      <w:r w:rsidRPr="00F62BD0">
        <w:rPr>
          <w:bCs/>
        </w:rPr>
        <w:t>Ulusal ve uluslararası üniversiteler ile etkin işbirliklerinin bulunması  (ADIM, FARABİ, ERASMUS, MEVLANA),</w:t>
      </w:r>
    </w:p>
    <w:p w:rsidR="00261EFB" w:rsidRPr="00F62BD0" w:rsidRDefault="00261EFB" w:rsidP="001676F4">
      <w:pPr>
        <w:numPr>
          <w:ilvl w:val="0"/>
          <w:numId w:val="36"/>
        </w:numPr>
        <w:tabs>
          <w:tab w:val="num" w:pos="709"/>
        </w:tabs>
        <w:spacing w:before="120" w:after="120"/>
        <w:ind w:left="709" w:hanging="352"/>
        <w:jc w:val="both"/>
        <w:rPr>
          <w:bCs/>
        </w:rPr>
      </w:pPr>
      <w:r w:rsidRPr="00F62BD0">
        <w:rPr>
          <w:bCs/>
        </w:rPr>
        <w:t>Üniversitemizin arkeolojik kazılarda öncü ve aktif rol alması,</w:t>
      </w:r>
    </w:p>
    <w:p w:rsidR="00261EFB" w:rsidRPr="00F62BD0" w:rsidRDefault="00261EFB" w:rsidP="001676F4">
      <w:pPr>
        <w:numPr>
          <w:ilvl w:val="0"/>
          <w:numId w:val="36"/>
        </w:numPr>
        <w:spacing w:before="120" w:after="120"/>
        <w:ind w:left="714" w:hanging="357"/>
        <w:jc w:val="both"/>
        <w:rPr>
          <w:bCs/>
        </w:rPr>
      </w:pPr>
      <w:r w:rsidRPr="00F62BD0">
        <w:rPr>
          <w:bCs/>
        </w:rPr>
        <w:t>Ulusal ve uluslararası araştırma kurum ve kuruluşlarıyla ilişkilerin sürekliliğinin bulunması,</w:t>
      </w:r>
    </w:p>
    <w:p w:rsidR="00261EFB" w:rsidRPr="00F62BD0" w:rsidRDefault="00261EFB" w:rsidP="001676F4">
      <w:pPr>
        <w:numPr>
          <w:ilvl w:val="0"/>
          <w:numId w:val="36"/>
        </w:numPr>
        <w:spacing w:before="120" w:after="120"/>
        <w:ind w:left="714" w:hanging="357"/>
        <w:jc w:val="both"/>
      </w:pPr>
      <w:r w:rsidRPr="00F62BD0">
        <w:rPr>
          <w:bCs/>
        </w:rPr>
        <w:t>Her geçen gün büyüyerek güçlenen fiziksel ve teknolojik altyapıya sahip olması,</w:t>
      </w:r>
    </w:p>
    <w:p w:rsidR="00261EFB" w:rsidRPr="00F62BD0" w:rsidRDefault="00261EFB" w:rsidP="001676F4">
      <w:pPr>
        <w:numPr>
          <w:ilvl w:val="0"/>
          <w:numId w:val="36"/>
        </w:numPr>
        <w:spacing w:before="120" w:after="120"/>
        <w:ind w:left="714" w:hanging="357"/>
        <w:jc w:val="both"/>
      </w:pPr>
      <w:r w:rsidRPr="00F62BD0">
        <w:rPr>
          <w:bCs/>
        </w:rPr>
        <w:t>Bölgenin modern ve donanımlı araştırma ve uygulama hastanesine sahip olması,</w:t>
      </w:r>
    </w:p>
    <w:p w:rsidR="00261EFB" w:rsidRPr="00F62BD0" w:rsidRDefault="00261EFB" w:rsidP="001676F4">
      <w:pPr>
        <w:numPr>
          <w:ilvl w:val="0"/>
          <w:numId w:val="36"/>
        </w:numPr>
        <w:spacing w:before="120" w:after="120"/>
        <w:ind w:left="714" w:hanging="357"/>
        <w:jc w:val="both"/>
      </w:pPr>
      <w:r w:rsidRPr="00F62BD0">
        <w:rPr>
          <w:bCs/>
        </w:rPr>
        <w:t>Nitelikli ve deneyimli idari kadronun bulunması,</w:t>
      </w:r>
    </w:p>
    <w:p w:rsidR="00261EFB" w:rsidRPr="00F62BD0" w:rsidRDefault="00CA57CB" w:rsidP="001676F4">
      <w:pPr>
        <w:numPr>
          <w:ilvl w:val="0"/>
          <w:numId w:val="36"/>
        </w:numPr>
        <w:spacing w:before="120" w:after="120"/>
        <w:ind w:left="714" w:hanging="357"/>
        <w:jc w:val="both"/>
        <w:rPr>
          <w:bCs/>
        </w:rPr>
      </w:pPr>
      <w:r>
        <w:rPr>
          <w:bCs/>
        </w:rPr>
        <w:t>Türkiye</w:t>
      </w:r>
      <w:r w:rsidR="00261EFB" w:rsidRPr="00F62BD0">
        <w:rPr>
          <w:bCs/>
        </w:rPr>
        <w:t xml:space="preserve">’nin en büyük modern spor </w:t>
      </w:r>
      <w:proofErr w:type="gramStart"/>
      <w:r w:rsidR="00261EFB" w:rsidRPr="00F62BD0">
        <w:rPr>
          <w:bCs/>
        </w:rPr>
        <w:t>komplekslerinden</w:t>
      </w:r>
      <w:proofErr w:type="gramEnd"/>
      <w:r w:rsidR="00261EFB" w:rsidRPr="00F62BD0">
        <w:rPr>
          <w:bCs/>
        </w:rPr>
        <w:t xml:space="preserve"> birine sahip olması,</w:t>
      </w:r>
    </w:p>
    <w:p w:rsidR="00261EFB" w:rsidRPr="00F62BD0" w:rsidRDefault="00261EFB" w:rsidP="001676F4">
      <w:pPr>
        <w:numPr>
          <w:ilvl w:val="0"/>
          <w:numId w:val="36"/>
        </w:numPr>
        <w:spacing w:before="120" w:after="120"/>
        <w:ind w:left="714" w:hanging="357"/>
        <w:jc w:val="both"/>
        <w:rPr>
          <w:bCs/>
        </w:rPr>
      </w:pPr>
      <w:r w:rsidRPr="00F62BD0">
        <w:rPr>
          <w:bCs/>
        </w:rPr>
        <w:t>Bölge sanayisinin gelişiminde üstlendiği öncülük görevinin “Pamukkale Teknokent” ile kurumsallaşması,</w:t>
      </w:r>
    </w:p>
    <w:p w:rsidR="00261EFB" w:rsidRPr="00F62BD0" w:rsidRDefault="00261EFB" w:rsidP="001676F4">
      <w:pPr>
        <w:numPr>
          <w:ilvl w:val="0"/>
          <w:numId w:val="36"/>
        </w:numPr>
        <w:spacing w:before="120" w:after="120"/>
        <w:ind w:left="714" w:hanging="357"/>
        <w:jc w:val="both"/>
        <w:rPr>
          <w:bCs/>
        </w:rPr>
      </w:pPr>
      <w:r w:rsidRPr="00F62BD0">
        <w:rPr>
          <w:bCs/>
        </w:rPr>
        <w:t>Üniversitemizin “Pamukkale” ismiyle olumlu ön algı oluşturması.</w:t>
      </w:r>
    </w:p>
    <w:p w:rsidR="00261EFB" w:rsidRPr="00F62BD0" w:rsidRDefault="00261EFB" w:rsidP="00261EFB">
      <w:pPr>
        <w:widowControl w:val="0"/>
        <w:tabs>
          <w:tab w:val="left" w:pos="1155"/>
        </w:tabs>
        <w:autoSpaceDE w:val="0"/>
        <w:autoSpaceDN w:val="0"/>
        <w:adjustRightInd w:val="0"/>
        <w:spacing w:line="276" w:lineRule="auto"/>
        <w:ind w:left="360"/>
        <w:jc w:val="both"/>
        <w:rPr>
          <w:b/>
        </w:rPr>
      </w:pPr>
    </w:p>
    <w:p w:rsidR="00261EFB" w:rsidRPr="00F62BD0" w:rsidRDefault="00261EFB" w:rsidP="003E6B3B">
      <w:pPr>
        <w:pStyle w:val="Balk2"/>
        <w:numPr>
          <w:ilvl w:val="0"/>
          <w:numId w:val="56"/>
        </w:numPr>
      </w:pPr>
      <w:bookmarkStart w:id="189" w:name="_Toc415663036"/>
      <w:bookmarkStart w:id="190" w:name="_Toc508094083"/>
      <w:r w:rsidRPr="00F62BD0">
        <w:t>Zayıflıklar</w:t>
      </w:r>
      <w:bookmarkStart w:id="191" w:name="_Toc363476477"/>
      <w:bookmarkEnd w:id="189"/>
      <w:bookmarkEnd w:id="190"/>
    </w:p>
    <w:p w:rsidR="00261EFB" w:rsidRPr="00F62BD0" w:rsidRDefault="00261EFB" w:rsidP="001676F4">
      <w:pPr>
        <w:numPr>
          <w:ilvl w:val="0"/>
          <w:numId w:val="38"/>
        </w:numPr>
        <w:spacing w:before="120" w:after="120"/>
        <w:ind w:left="714" w:hanging="357"/>
        <w:jc w:val="both"/>
      </w:pPr>
      <w:r w:rsidRPr="00F62BD0">
        <w:rPr>
          <w:bCs/>
        </w:rPr>
        <w:t xml:space="preserve">Akademik ve idari personelin </w:t>
      </w:r>
      <w:proofErr w:type="gramStart"/>
      <w:r w:rsidRPr="00F62BD0">
        <w:rPr>
          <w:bCs/>
        </w:rPr>
        <w:t>motivasyonunu</w:t>
      </w:r>
      <w:proofErr w:type="gramEnd"/>
      <w:r w:rsidRPr="00F62BD0">
        <w:rPr>
          <w:bCs/>
        </w:rPr>
        <w:t xml:space="preserve"> arttırmaya yönelik yöntem ve tekniklerin yeterince uygulanmaması, </w:t>
      </w:r>
    </w:p>
    <w:p w:rsidR="00261EFB" w:rsidRPr="00F62BD0" w:rsidRDefault="00261EFB" w:rsidP="001676F4">
      <w:pPr>
        <w:numPr>
          <w:ilvl w:val="0"/>
          <w:numId w:val="38"/>
        </w:numPr>
        <w:spacing w:before="120" w:after="120"/>
        <w:ind w:left="714" w:hanging="357"/>
        <w:jc w:val="both"/>
        <w:rPr>
          <w:bCs/>
        </w:rPr>
      </w:pPr>
      <w:r w:rsidRPr="00F62BD0">
        <w:rPr>
          <w:bCs/>
        </w:rPr>
        <w:t>Ders ve öğrenci yoğunluğu nedeniyle öğretim üyelerinin araştırma ve eğitim faaliyetlerinde eş zamanlı etkin olamaması,</w:t>
      </w:r>
    </w:p>
    <w:p w:rsidR="00261EFB" w:rsidRPr="00F62BD0" w:rsidRDefault="00261EFB" w:rsidP="001676F4">
      <w:pPr>
        <w:numPr>
          <w:ilvl w:val="0"/>
          <w:numId w:val="38"/>
        </w:numPr>
        <w:spacing w:before="120" w:after="120"/>
        <w:ind w:left="714" w:hanging="357"/>
        <w:jc w:val="both"/>
        <w:rPr>
          <w:bCs/>
        </w:rPr>
      </w:pPr>
      <w:r w:rsidRPr="00F62BD0">
        <w:rPr>
          <w:bCs/>
        </w:rPr>
        <w:lastRenderedPageBreak/>
        <w:t xml:space="preserve">Yerleşke alanının ortak bir mimari </w:t>
      </w:r>
      <w:proofErr w:type="gramStart"/>
      <w:r w:rsidRPr="00F62BD0">
        <w:rPr>
          <w:bCs/>
        </w:rPr>
        <w:t>konsepte</w:t>
      </w:r>
      <w:proofErr w:type="gramEnd"/>
      <w:r w:rsidRPr="00F62BD0">
        <w:rPr>
          <w:bCs/>
        </w:rPr>
        <w:t xml:space="preserve"> ve kendine özgü yerleşke kültürüne sahip olmaması,</w:t>
      </w:r>
    </w:p>
    <w:p w:rsidR="00261EFB" w:rsidRPr="00F62BD0" w:rsidRDefault="00261EFB" w:rsidP="001676F4">
      <w:pPr>
        <w:numPr>
          <w:ilvl w:val="0"/>
          <w:numId w:val="38"/>
        </w:numPr>
        <w:spacing w:before="120" w:after="120"/>
        <w:ind w:left="714" w:hanging="357"/>
        <w:jc w:val="both"/>
        <w:rPr>
          <w:bCs/>
        </w:rPr>
      </w:pPr>
      <w:r w:rsidRPr="00F62BD0">
        <w:rPr>
          <w:bCs/>
        </w:rPr>
        <w:t>Akademik ve idari faaliyetlerinde öğretim üyesine yardımcı olacak personel sayısının (araştırma görevlisi, teknik ve idari personel) yetersizliği,</w:t>
      </w:r>
    </w:p>
    <w:p w:rsidR="00261EFB" w:rsidRPr="00F62BD0" w:rsidRDefault="00261EFB" w:rsidP="001676F4">
      <w:pPr>
        <w:numPr>
          <w:ilvl w:val="0"/>
          <w:numId w:val="38"/>
        </w:numPr>
        <w:spacing w:before="120" w:after="120"/>
        <w:ind w:left="714" w:hanging="357"/>
        <w:jc w:val="both"/>
      </w:pPr>
      <w:r w:rsidRPr="00F62BD0">
        <w:rPr>
          <w:bCs/>
        </w:rPr>
        <w:t>Yeterliliklere ve liyakate yeterince önem verilmemesi,</w:t>
      </w:r>
    </w:p>
    <w:p w:rsidR="00261EFB" w:rsidRPr="00F62BD0" w:rsidRDefault="00261EFB" w:rsidP="001676F4">
      <w:pPr>
        <w:numPr>
          <w:ilvl w:val="0"/>
          <w:numId w:val="38"/>
        </w:numPr>
        <w:spacing w:before="120" w:after="120"/>
        <w:ind w:left="714" w:hanging="357"/>
        <w:jc w:val="both"/>
      </w:pPr>
      <w:r w:rsidRPr="00F62BD0">
        <w:rPr>
          <w:bCs/>
        </w:rPr>
        <w:t>Eğitim, araştırma ve topluma hizmet faaliyetlerinde kullanılan laboratuvarların sayısının, imkânlarının ve kullanım etkinliğinin yetersizliği,</w:t>
      </w:r>
    </w:p>
    <w:p w:rsidR="00261EFB" w:rsidRPr="00F62BD0" w:rsidRDefault="00261EFB" w:rsidP="001676F4">
      <w:pPr>
        <w:numPr>
          <w:ilvl w:val="0"/>
          <w:numId w:val="38"/>
        </w:numPr>
        <w:spacing w:before="120" w:after="120"/>
        <w:ind w:left="714" w:hanging="357"/>
        <w:jc w:val="both"/>
      </w:pPr>
      <w:r w:rsidRPr="00F62BD0">
        <w:rPr>
          <w:bCs/>
        </w:rPr>
        <w:t>İdari ve akademik süreçlerin tanımlanması, duyurulması ve yönetilmesi konusundaki uygulamaların yetersizliği,</w:t>
      </w:r>
    </w:p>
    <w:p w:rsidR="00261EFB" w:rsidRPr="00F62BD0" w:rsidRDefault="00261EFB" w:rsidP="001676F4">
      <w:pPr>
        <w:numPr>
          <w:ilvl w:val="0"/>
          <w:numId w:val="38"/>
        </w:numPr>
        <w:spacing w:before="120" w:after="120"/>
        <w:ind w:left="714" w:hanging="357"/>
        <w:jc w:val="both"/>
        <w:rPr>
          <w:bCs/>
        </w:rPr>
      </w:pPr>
      <w:r w:rsidRPr="00F62BD0">
        <w:rPr>
          <w:bCs/>
        </w:rPr>
        <w:t>Kurumsal kültürü geliştirecek ve kuruma aidiyet duygusunu arttıracak plan ve projelerin yeterli olmaması,</w:t>
      </w:r>
    </w:p>
    <w:p w:rsidR="00261EFB" w:rsidRPr="00F62BD0" w:rsidRDefault="00261EFB" w:rsidP="001676F4">
      <w:pPr>
        <w:numPr>
          <w:ilvl w:val="0"/>
          <w:numId w:val="38"/>
        </w:numPr>
        <w:spacing w:before="120" w:after="120"/>
        <w:ind w:left="714" w:hanging="357"/>
        <w:jc w:val="both"/>
        <w:rPr>
          <w:bCs/>
        </w:rPr>
      </w:pPr>
      <w:r w:rsidRPr="00F62BD0">
        <w:rPr>
          <w:bCs/>
        </w:rPr>
        <w:t>Bilgi merkezinin olmaması ve mevcut kütüphane olanaklarının yetersizliği,</w:t>
      </w:r>
    </w:p>
    <w:p w:rsidR="00261EFB" w:rsidRPr="00F62BD0" w:rsidRDefault="00261EFB" w:rsidP="001676F4">
      <w:pPr>
        <w:numPr>
          <w:ilvl w:val="0"/>
          <w:numId w:val="38"/>
        </w:numPr>
        <w:spacing w:before="120" w:after="120"/>
        <w:ind w:left="714" w:hanging="357"/>
        <w:jc w:val="both"/>
        <w:rPr>
          <w:bCs/>
        </w:rPr>
      </w:pPr>
      <w:r w:rsidRPr="00F62BD0">
        <w:rPr>
          <w:bCs/>
        </w:rPr>
        <w:t>Akademik personelin araştırma hareketliliği ve ulusal/uluslararası kongrelere katılımları için yeterli mali desteğin sağlanamaması,</w:t>
      </w:r>
    </w:p>
    <w:p w:rsidR="00261EFB" w:rsidRPr="00F62BD0" w:rsidRDefault="00261EFB" w:rsidP="001676F4">
      <w:pPr>
        <w:numPr>
          <w:ilvl w:val="0"/>
          <w:numId w:val="38"/>
        </w:numPr>
        <w:spacing w:before="120" w:after="120"/>
        <w:ind w:left="714" w:hanging="357"/>
        <w:jc w:val="both"/>
      </w:pPr>
      <w:r w:rsidRPr="00F62BD0">
        <w:rPr>
          <w:bCs/>
        </w:rPr>
        <w:t>Stratejik plan uygulama ve izleme süreçleri etkinliğinin yetersizliği,</w:t>
      </w:r>
    </w:p>
    <w:p w:rsidR="00261EFB" w:rsidRPr="00F62BD0" w:rsidRDefault="00261EFB" w:rsidP="001676F4">
      <w:pPr>
        <w:numPr>
          <w:ilvl w:val="0"/>
          <w:numId w:val="38"/>
        </w:numPr>
        <w:spacing w:before="120" w:after="120"/>
        <w:ind w:left="714" w:hanging="357"/>
        <w:jc w:val="both"/>
        <w:rPr>
          <w:b/>
        </w:rPr>
      </w:pPr>
      <w:r w:rsidRPr="00F62BD0">
        <w:t>Engellilere yönelik olanakların yetersizliği,</w:t>
      </w:r>
    </w:p>
    <w:p w:rsidR="00261EFB" w:rsidRPr="00F62BD0" w:rsidRDefault="00261EFB" w:rsidP="001676F4">
      <w:pPr>
        <w:numPr>
          <w:ilvl w:val="0"/>
          <w:numId w:val="38"/>
        </w:numPr>
        <w:spacing w:before="120" w:after="120"/>
        <w:ind w:left="714" w:hanging="357"/>
        <w:jc w:val="both"/>
        <w:rPr>
          <w:b/>
        </w:rPr>
      </w:pPr>
      <w:r w:rsidRPr="00F62BD0">
        <w:t xml:space="preserve">Eğitim süreçleri çıktılarının etkinliğini ölçmeye yönelik bir merkezi değerlendirme sisteminin olmaması,    </w:t>
      </w:r>
    </w:p>
    <w:p w:rsidR="00261EFB" w:rsidRPr="00F62BD0" w:rsidRDefault="00261EFB" w:rsidP="001676F4">
      <w:pPr>
        <w:numPr>
          <w:ilvl w:val="0"/>
          <w:numId w:val="38"/>
        </w:numPr>
        <w:spacing w:before="120" w:after="120"/>
        <w:ind w:left="714" w:hanging="357"/>
        <w:jc w:val="both"/>
      </w:pPr>
      <w:r w:rsidRPr="00F62BD0">
        <w:t>Uzaktan eğitim programlarının olmaması,</w:t>
      </w:r>
    </w:p>
    <w:p w:rsidR="00261EFB" w:rsidRPr="00F62BD0" w:rsidRDefault="00261EFB" w:rsidP="001676F4">
      <w:pPr>
        <w:numPr>
          <w:ilvl w:val="0"/>
          <w:numId w:val="38"/>
        </w:numPr>
        <w:spacing w:before="120" w:after="120"/>
        <w:ind w:left="714" w:hanging="357"/>
        <w:jc w:val="both"/>
      </w:pPr>
      <w:r w:rsidRPr="00F62BD0">
        <w:t xml:space="preserve"> Yenilenebilir enerji kaynaklarının kullanılmaması, üniversitenin enerji verimliliği politikasının bulunmaması, </w:t>
      </w:r>
    </w:p>
    <w:p w:rsidR="00261EFB" w:rsidRPr="00F62BD0" w:rsidRDefault="00261EFB" w:rsidP="001676F4">
      <w:pPr>
        <w:numPr>
          <w:ilvl w:val="0"/>
          <w:numId w:val="38"/>
        </w:numPr>
        <w:spacing w:before="120" w:after="120"/>
        <w:ind w:left="714" w:hanging="357"/>
        <w:jc w:val="both"/>
      </w:pPr>
      <w:r w:rsidRPr="00F62BD0">
        <w:t>Hizmet içi eğitimlerin sistematik şekilde yapılmaması,</w:t>
      </w:r>
    </w:p>
    <w:p w:rsidR="00261EFB" w:rsidRPr="00F62BD0" w:rsidRDefault="00261EFB" w:rsidP="001676F4">
      <w:pPr>
        <w:numPr>
          <w:ilvl w:val="0"/>
          <w:numId w:val="38"/>
        </w:numPr>
        <w:spacing w:before="120" w:after="120"/>
        <w:ind w:left="714" w:hanging="357"/>
        <w:jc w:val="both"/>
      </w:pPr>
      <w:r w:rsidRPr="00F62BD0">
        <w:t>Öğrencilere ve personele yönelik sosyal, kültürel ve sanatsal etkinliklerin ve bu etkinliklerin düzenlenebileceği alanların yetersizliği, </w:t>
      </w:r>
    </w:p>
    <w:p w:rsidR="00261EFB" w:rsidRPr="00F62BD0" w:rsidRDefault="00261EFB" w:rsidP="001676F4">
      <w:pPr>
        <w:numPr>
          <w:ilvl w:val="0"/>
          <w:numId w:val="38"/>
        </w:numPr>
        <w:spacing w:before="120" w:after="120"/>
        <w:ind w:left="714" w:hanging="357"/>
        <w:jc w:val="both"/>
      </w:pPr>
      <w:r w:rsidRPr="00F62BD0">
        <w:t>Üniversite öğrencilerine yeterli düzeyde girişimcilik ruhu kazandırılamaması,</w:t>
      </w:r>
    </w:p>
    <w:p w:rsidR="00261EFB" w:rsidRPr="00F62BD0" w:rsidRDefault="00261EFB" w:rsidP="001676F4">
      <w:pPr>
        <w:numPr>
          <w:ilvl w:val="0"/>
          <w:numId w:val="38"/>
        </w:numPr>
        <w:spacing w:before="120" w:after="120"/>
        <w:ind w:left="714" w:hanging="357"/>
        <w:jc w:val="both"/>
      </w:pPr>
      <w:r w:rsidRPr="00F62BD0">
        <w:t>Üniversitenin yardımcı tesisleri, bina teknik donanımları ve ilgili bakım süreçlerindeki yetersizlik,</w:t>
      </w:r>
    </w:p>
    <w:p w:rsidR="00261EFB" w:rsidRPr="00F62BD0" w:rsidRDefault="00261EFB" w:rsidP="001676F4">
      <w:pPr>
        <w:numPr>
          <w:ilvl w:val="0"/>
          <w:numId w:val="38"/>
        </w:numPr>
        <w:spacing w:before="120" w:after="120"/>
        <w:ind w:left="714" w:hanging="357"/>
        <w:jc w:val="both"/>
      </w:pPr>
      <w:r w:rsidRPr="00F62BD0">
        <w:t>Üniversitenin yeterli düzeyde sektörel, bölgesel araştırmalar yaparak, ilgililerle paylaşmaması,</w:t>
      </w:r>
    </w:p>
    <w:p w:rsidR="00261EFB" w:rsidRPr="00F62BD0" w:rsidRDefault="00261EFB" w:rsidP="001676F4">
      <w:pPr>
        <w:numPr>
          <w:ilvl w:val="0"/>
          <w:numId w:val="38"/>
        </w:numPr>
        <w:spacing w:before="120" w:after="120"/>
        <w:ind w:left="714" w:hanging="357"/>
        <w:jc w:val="both"/>
      </w:pPr>
      <w:r w:rsidRPr="00F62BD0">
        <w:t>İdari personelin yeterlilikleri ile gerçekleştirdikleri görevler arasında uyumsuzlukların olması,</w:t>
      </w:r>
    </w:p>
    <w:p w:rsidR="00261EFB" w:rsidRPr="00F62BD0" w:rsidRDefault="00261EFB" w:rsidP="001676F4">
      <w:pPr>
        <w:numPr>
          <w:ilvl w:val="0"/>
          <w:numId w:val="38"/>
        </w:numPr>
        <w:spacing w:before="120" w:after="120"/>
        <w:ind w:left="714" w:hanging="357"/>
        <w:jc w:val="both"/>
      </w:pPr>
      <w:r w:rsidRPr="00F62BD0">
        <w:t>Üniversite bölümlerinin ulusal ve uluslararası değişen ihtiyaçlara paralel olarak hızlı gelişim sağlayamaması,</w:t>
      </w:r>
    </w:p>
    <w:p w:rsidR="00261EFB" w:rsidRPr="00F62BD0" w:rsidRDefault="00261EFB" w:rsidP="001676F4">
      <w:pPr>
        <w:numPr>
          <w:ilvl w:val="0"/>
          <w:numId w:val="38"/>
        </w:numPr>
        <w:spacing w:before="120" w:after="120"/>
        <w:ind w:left="714" w:hanging="357"/>
        <w:jc w:val="both"/>
      </w:pPr>
      <w:r w:rsidRPr="00F62BD0">
        <w:t>Öğretim üyelerinin ve araştırma görevlilerinin idari işlerle ilgili yükümlülüklerinin giderek artması,</w:t>
      </w:r>
    </w:p>
    <w:p w:rsidR="00261EFB" w:rsidRPr="00F62BD0" w:rsidRDefault="00261EFB" w:rsidP="001676F4">
      <w:pPr>
        <w:numPr>
          <w:ilvl w:val="0"/>
          <w:numId w:val="38"/>
        </w:numPr>
        <w:spacing w:before="120" w:after="120"/>
        <w:ind w:left="714" w:hanging="357"/>
        <w:jc w:val="both"/>
      </w:pPr>
      <w:r w:rsidRPr="00F62BD0">
        <w:t>Eğitim programlarının öğrenci merkezli ve sosyal paylaşıma açık olmadaki yetersizlikleri,</w:t>
      </w:r>
    </w:p>
    <w:p w:rsidR="00261EFB" w:rsidRPr="00F62BD0" w:rsidRDefault="00261EFB" w:rsidP="001676F4">
      <w:pPr>
        <w:numPr>
          <w:ilvl w:val="0"/>
          <w:numId w:val="38"/>
        </w:numPr>
        <w:spacing w:before="120" w:after="120"/>
        <w:ind w:left="714" w:hanging="357"/>
        <w:jc w:val="both"/>
      </w:pPr>
      <w:r w:rsidRPr="00F62BD0">
        <w:lastRenderedPageBreak/>
        <w:t>Üniversiteye girişte tercih edilirlikte öğrenci beklentilerinin karşılanamaması,</w:t>
      </w:r>
    </w:p>
    <w:p w:rsidR="00261EFB" w:rsidRPr="00F62BD0" w:rsidRDefault="00261EFB" w:rsidP="001676F4">
      <w:pPr>
        <w:numPr>
          <w:ilvl w:val="0"/>
          <w:numId w:val="38"/>
        </w:numPr>
        <w:spacing w:before="120" w:after="120"/>
        <w:ind w:left="714" w:hanging="357"/>
        <w:jc w:val="both"/>
      </w:pPr>
      <w:r w:rsidRPr="00F62BD0">
        <w:t>Kamu ve sanayicinin üniversitenin hizmetlerini bilmemesi neticesinde, sanayi üniversite işbirliğinin istenilen düzeyde sağlanamamış olması.</w:t>
      </w:r>
    </w:p>
    <w:bookmarkEnd w:id="191"/>
    <w:p w:rsidR="00261EFB" w:rsidRDefault="00261EFB" w:rsidP="00261EFB">
      <w:pPr>
        <w:spacing w:line="276" w:lineRule="auto"/>
        <w:rPr>
          <w:b/>
        </w:rPr>
      </w:pPr>
    </w:p>
    <w:p w:rsidR="00261EFB" w:rsidRPr="00FC469C" w:rsidRDefault="001C2837" w:rsidP="003E6B3B">
      <w:pPr>
        <w:pStyle w:val="Balk2"/>
        <w:numPr>
          <w:ilvl w:val="0"/>
          <w:numId w:val="56"/>
        </w:numPr>
      </w:pPr>
      <w:bookmarkStart w:id="192" w:name="_Toc508094084"/>
      <w:r w:rsidRPr="00FC469C">
        <w:t>Tehditler</w:t>
      </w:r>
      <w:bookmarkEnd w:id="192"/>
    </w:p>
    <w:p w:rsidR="00261EFB" w:rsidRPr="00F62BD0" w:rsidRDefault="00261EFB" w:rsidP="00261EFB">
      <w:pPr>
        <w:spacing w:line="276" w:lineRule="auto"/>
        <w:rPr>
          <w:b/>
        </w:rPr>
      </w:pPr>
    </w:p>
    <w:p w:rsidR="00261EFB" w:rsidRPr="00F62BD0" w:rsidRDefault="00261EFB" w:rsidP="001676F4">
      <w:pPr>
        <w:pStyle w:val="ListeParagraf"/>
        <w:numPr>
          <w:ilvl w:val="0"/>
          <w:numId w:val="39"/>
        </w:numPr>
        <w:spacing w:before="120" w:after="120"/>
        <w:contextualSpacing w:val="0"/>
        <w:jc w:val="both"/>
      </w:pPr>
      <w:r w:rsidRPr="00F62BD0">
        <w:t>Öğrenci sayılarının her yıl üniversitenin isteği dışında arttırılmasının eğitim kalitesini olumsuz etkilemesi,</w:t>
      </w:r>
    </w:p>
    <w:p w:rsidR="00261EFB" w:rsidRPr="00F62BD0" w:rsidRDefault="00261EFB" w:rsidP="001676F4">
      <w:pPr>
        <w:pStyle w:val="ListeParagraf"/>
        <w:numPr>
          <w:ilvl w:val="0"/>
          <w:numId w:val="39"/>
        </w:numPr>
        <w:spacing w:before="120" w:after="120"/>
        <w:ind w:left="714" w:hanging="357"/>
        <w:contextualSpacing w:val="0"/>
        <w:jc w:val="both"/>
      </w:pPr>
      <w:r w:rsidRPr="00F62BD0">
        <w:t>Üniversitenin özerk yapısına kurum dışı müdahalenin olması</w:t>
      </w:r>
      <w:r w:rsidRPr="00F62BD0" w:rsidDel="00F05F54">
        <w:t xml:space="preserve"> </w:t>
      </w:r>
    </w:p>
    <w:p w:rsidR="00261EFB" w:rsidRPr="00F62BD0" w:rsidRDefault="00261EFB" w:rsidP="001676F4">
      <w:pPr>
        <w:pStyle w:val="ListeParagraf"/>
        <w:numPr>
          <w:ilvl w:val="0"/>
          <w:numId w:val="39"/>
        </w:numPr>
        <w:spacing w:before="120" w:after="120"/>
        <w:ind w:left="714" w:hanging="357"/>
        <w:contextualSpacing w:val="0"/>
        <w:jc w:val="both"/>
      </w:pPr>
      <w:r w:rsidRPr="00F62BD0">
        <w:t>Üniversiteye yeni giriş yapan öğrencilerin orta öğretim eğitim düzeyinin genel olarak düşük olması,</w:t>
      </w:r>
    </w:p>
    <w:p w:rsidR="00261EFB" w:rsidRPr="00F62BD0" w:rsidRDefault="00261EFB" w:rsidP="001676F4">
      <w:pPr>
        <w:pStyle w:val="ListeParagraf"/>
        <w:numPr>
          <w:ilvl w:val="0"/>
          <w:numId w:val="39"/>
        </w:numPr>
        <w:spacing w:before="120" w:after="120"/>
        <w:ind w:left="714" w:hanging="357"/>
        <w:contextualSpacing w:val="0"/>
        <w:jc w:val="both"/>
      </w:pPr>
      <w:r w:rsidRPr="00F62BD0">
        <w:t>Ulusal yükseköğretim ve genel eğitim politikasının değişken olması,</w:t>
      </w:r>
    </w:p>
    <w:p w:rsidR="00261EFB" w:rsidRPr="00F62BD0" w:rsidRDefault="00261EFB" w:rsidP="001676F4">
      <w:pPr>
        <w:pStyle w:val="ListeParagraf"/>
        <w:numPr>
          <w:ilvl w:val="0"/>
          <w:numId w:val="39"/>
        </w:numPr>
        <w:spacing w:before="120" w:after="120"/>
        <w:ind w:left="714" w:hanging="357"/>
        <w:contextualSpacing w:val="0"/>
        <w:jc w:val="both"/>
      </w:pPr>
      <w:r w:rsidRPr="00F62BD0">
        <w:t>Denizli’de uluslararası bir havaalanı olmaması ve farklı merkezlere uçak seferleri bulunmaması sebebi ile ziyaretçi hareketliliğinin güçleşmesi,</w:t>
      </w:r>
    </w:p>
    <w:p w:rsidR="00261EFB" w:rsidRPr="00F62BD0" w:rsidRDefault="00261EFB" w:rsidP="001676F4">
      <w:pPr>
        <w:pStyle w:val="ListeParagraf"/>
        <w:numPr>
          <w:ilvl w:val="0"/>
          <w:numId w:val="39"/>
        </w:numPr>
        <w:spacing w:before="120" w:after="120"/>
        <w:ind w:left="714" w:hanging="357"/>
        <w:contextualSpacing w:val="0"/>
        <w:jc w:val="both"/>
      </w:pPr>
      <w:r w:rsidRPr="00F62BD0">
        <w:t>Ulusal üst kurumların stratejik planlarının uygulamaya geçirilmede ve uygulamaların sürekliliğini sağlamada tutarsızlıkların görülmesi,</w:t>
      </w:r>
    </w:p>
    <w:p w:rsidR="00261EFB" w:rsidRPr="00F62BD0" w:rsidRDefault="00261EFB" w:rsidP="001676F4">
      <w:pPr>
        <w:pStyle w:val="ListeParagraf"/>
        <w:numPr>
          <w:ilvl w:val="0"/>
          <w:numId w:val="39"/>
        </w:numPr>
        <w:spacing w:before="120" w:after="120"/>
        <w:ind w:left="714" w:hanging="357"/>
        <w:contextualSpacing w:val="0"/>
        <w:jc w:val="both"/>
      </w:pPr>
      <w:r w:rsidRPr="00F62BD0">
        <w:t>Rektörlük seçimlerinin uygulanma sürecinin ve ilişkin yasal mevzuatın üniversitenin iç işleyişini ve düzenini doğrudan etkilemesi,</w:t>
      </w:r>
    </w:p>
    <w:p w:rsidR="00261EFB" w:rsidRPr="00F62BD0" w:rsidRDefault="00261EFB" w:rsidP="001676F4">
      <w:pPr>
        <w:pStyle w:val="ListeParagraf"/>
        <w:numPr>
          <w:ilvl w:val="0"/>
          <w:numId w:val="39"/>
        </w:numPr>
        <w:spacing w:before="120" w:after="120"/>
        <w:ind w:left="714" w:hanging="357"/>
        <w:contextualSpacing w:val="0"/>
        <w:jc w:val="both"/>
      </w:pPr>
      <w:r w:rsidRPr="00F62BD0">
        <w:t xml:space="preserve">Dış paydaşların üniversitedeki öğretim elemanlarını teknik bilgi ve donanım açısından yetersiz olarak algılamaları, </w:t>
      </w:r>
    </w:p>
    <w:p w:rsidR="00261EFB" w:rsidRPr="00F62BD0" w:rsidRDefault="00261EFB" w:rsidP="001676F4">
      <w:pPr>
        <w:pStyle w:val="ListeParagraf"/>
        <w:numPr>
          <w:ilvl w:val="0"/>
          <w:numId w:val="39"/>
        </w:numPr>
        <w:spacing w:before="120" w:after="120"/>
        <w:ind w:left="714" w:hanging="357"/>
        <w:contextualSpacing w:val="0"/>
        <w:jc w:val="both"/>
      </w:pPr>
      <w:r w:rsidRPr="00F62BD0">
        <w:t xml:space="preserve">Mevcut döner sermaye yönetmeliği gereği, öğretim üyelerinin yaptıkları döner sermaye projelerinde yüksek oranda kesinti yapılması ve bunun üniversite-sanayi işbirliğinin gelişimini olumsuz etkilemesi, </w:t>
      </w:r>
    </w:p>
    <w:p w:rsidR="00261EFB" w:rsidRPr="00F62BD0" w:rsidRDefault="00261EFB" w:rsidP="001676F4">
      <w:pPr>
        <w:pStyle w:val="ListeParagraf"/>
        <w:numPr>
          <w:ilvl w:val="0"/>
          <w:numId w:val="39"/>
        </w:numPr>
        <w:spacing w:before="120" w:after="120"/>
        <w:ind w:left="714" w:hanging="357"/>
        <w:contextualSpacing w:val="0"/>
        <w:jc w:val="both"/>
      </w:pPr>
      <w:r w:rsidRPr="00F62BD0">
        <w:t>Üniversitelere yeterince mali kaynak ayrılmaması,</w:t>
      </w:r>
    </w:p>
    <w:p w:rsidR="00261EFB" w:rsidRPr="00F62BD0" w:rsidRDefault="00CA57CB" w:rsidP="001676F4">
      <w:pPr>
        <w:pStyle w:val="ListeParagraf"/>
        <w:numPr>
          <w:ilvl w:val="0"/>
          <w:numId w:val="39"/>
        </w:numPr>
        <w:spacing w:before="120" w:after="120"/>
        <w:ind w:left="714" w:hanging="357"/>
        <w:contextualSpacing w:val="0"/>
        <w:jc w:val="both"/>
      </w:pPr>
      <w:r>
        <w:t>Türkiye</w:t>
      </w:r>
      <w:r w:rsidR="00261EFB" w:rsidRPr="00F62BD0">
        <w:t>’deki üniversite sayısının fazla oluşu ve sayının giderek artması,</w:t>
      </w:r>
    </w:p>
    <w:p w:rsidR="00261EFB" w:rsidRPr="00F62BD0" w:rsidRDefault="00261EFB" w:rsidP="001676F4">
      <w:pPr>
        <w:pStyle w:val="ListeParagraf"/>
        <w:numPr>
          <w:ilvl w:val="0"/>
          <w:numId w:val="39"/>
        </w:numPr>
        <w:spacing w:before="120" w:after="120"/>
        <w:ind w:left="714" w:hanging="357"/>
        <w:contextualSpacing w:val="0"/>
        <w:jc w:val="both"/>
      </w:pPr>
      <w:r w:rsidRPr="00F62BD0">
        <w:t>Başarılı öğrencilerin şehir dışındaki diğer üniversiteleri öncelikli olarak tercih etmeleri,</w:t>
      </w:r>
    </w:p>
    <w:p w:rsidR="00261EFB" w:rsidRPr="00F62BD0" w:rsidRDefault="00261EFB" w:rsidP="001676F4">
      <w:pPr>
        <w:pStyle w:val="ListeParagraf"/>
        <w:numPr>
          <w:ilvl w:val="0"/>
          <w:numId w:val="39"/>
        </w:numPr>
        <w:spacing w:before="120" w:after="120"/>
        <w:ind w:left="714" w:hanging="357"/>
        <w:contextualSpacing w:val="0"/>
        <w:jc w:val="both"/>
      </w:pPr>
      <w:r w:rsidRPr="00F62BD0">
        <w:t>Yeni yatırımlar için kaynak oluşturma imkânının sınırlı olması ve merkezi yönetime bağımlılık,</w:t>
      </w:r>
    </w:p>
    <w:p w:rsidR="00261EFB" w:rsidRPr="00F62BD0" w:rsidRDefault="00261EFB" w:rsidP="001676F4">
      <w:pPr>
        <w:pStyle w:val="ListeParagraf"/>
        <w:numPr>
          <w:ilvl w:val="0"/>
          <w:numId w:val="39"/>
        </w:numPr>
        <w:spacing w:before="120" w:after="120"/>
        <w:ind w:left="714" w:hanging="357"/>
        <w:contextualSpacing w:val="0"/>
        <w:jc w:val="both"/>
      </w:pPr>
      <w:r w:rsidRPr="00F62BD0">
        <w:t>Araştırma Görevlisi kadrosunun yetersizliği ve öğretim elemanı atama ve yükseltmelerinde problemlerin varlığı,</w:t>
      </w:r>
    </w:p>
    <w:p w:rsidR="00261EFB" w:rsidRPr="00F62BD0" w:rsidRDefault="00261EFB" w:rsidP="001676F4">
      <w:pPr>
        <w:pStyle w:val="ListeParagraf"/>
        <w:numPr>
          <w:ilvl w:val="0"/>
          <w:numId w:val="39"/>
        </w:numPr>
        <w:spacing w:before="120" w:after="120"/>
        <w:ind w:left="714" w:hanging="357"/>
        <w:contextualSpacing w:val="0"/>
        <w:jc w:val="both"/>
      </w:pPr>
      <w:r w:rsidRPr="00F62BD0">
        <w:t>Denizli’nin birinci derece deprem bölgesinde olmasının getirdiği potansiyel yaşam riski algısı,</w:t>
      </w:r>
    </w:p>
    <w:p w:rsidR="00261EFB" w:rsidRPr="00F62BD0" w:rsidRDefault="00261EFB" w:rsidP="001676F4">
      <w:pPr>
        <w:pStyle w:val="ListeParagraf"/>
        <w:numPr>
          <w:ilvl w:val="0"/>
          <w:numId w:val="39"/>
        </w:numPr>
        <w:spacing w:before="120" w:after="120"/>
        <w:ind w:left="714" w:hanging="357"/>
        <w:contextualSpacing w:val="0"/>
        <w:jc w:val="both"/>
      </w:pPr>
      <w:r w:rsidRPr="00F62BD0">
        <w:t>Mezunlarımızın istihdamda tercih edilirlikte ön sıralarda olmaması,</w:t>
      </w:r>
    </w:p>
    <w:p w:rsidR="00261EFB" w:rsidRPr="00F62BD0" w:rsidRDefault="00261EFB" w:rsidP="001676F4">
      <w:pPr>
        <w:pStyle w:val="ListeParagraf"/>
        <w:numPr>
          <w:ilvl w:val="0"/>
          <w:numId w:val="39"/>
        </w:numPr>
        <w:spacing w:before="120" w:after="120"/>
        <w:ind w:left="714" w:hanging="357"/>
        <w:contextualSpacing w:val="0"/>
        <w:jc w:val="both"/>
      </w:pPr>
      <w:r w:rsidRPr="00F62BD0">
        <w:t>Üniversite personelinin vakıf üniversitelerine geçmesi,</w:t>
      </w:r>
    </w:p>
    <w:p w:rsidR="00261EFB" w:rsidRPr="00F62BD0" w:rsidRDefault="00261EFB" w:rsidP="001676F4">
      <w:pPr>
        <w:pStyle w:val="ListeParagraf"/>
        <w:numPr>
          <w:ilvl w:val="0"/>
          <w:numId w:val="39"/>
        </w:numPr>
        <w:spacing w:before="120" w:after="120"/>
        <w:ind w:left="714" w:hanging="357"/>
        <w:contextualSpacing w:val="0"/>
        <w:jc w:val="both"/>
      </w:pPr>
      <w:r w:rsidRPr="00F62BD0">
        <w:t>Yükseköğretimde öğrenciye esnek öğrenim süresi hakkının verilmesi sonucu öğretim süreçlerinin olumsuz etkilenmesi ve eğitim kalitesinin düşmesi,</w:t>
      </w:r>
    </w:p>
    <w:p w:rsidR="00261EFB" w:rsidRDefault="00261EFB" w:rsidP="001676F4">
      <w:pPr>
        <w:pStyle w:val="ListeParagraf"/>
        <w:numPr>
          <w:ilvl w:val="0"/>
          <w:numId w:val="39"/>
        </w:numPr>
        <w:spacing w:before="120" w:after="120"/>
        <w:ind w:left="714" w:hanging="357"/>
        <w:contextualSpacing w:val="0"/>
        <w:jc w:val="both"/>
      </w:pPr>
      <w:r w:rsidRPr="00F62BD0">
        <w:lastRenderedPageBreak/>
        <w:t>Kamu ve sanayicinin üniversitenin hizmetlerini bilmemesi ve sanayi üniversite işbirliğinin tam olarak sağlanamamış olması,</w:t>
      </w:r>
    </w:p>
    <w:p w:rsidR="00261EFB" w:rsidRPr="00E920D1" w:rsidRDefault="00261EFB" w:rsidP="003E6B3B">
      <w:pPr>
        <w:pStyle w:val="Balk2"/>
        <w:numPr>
          <w:ilvl w:val="0"/>
          <w:numId w:val="56"/>
        </w:numPr>
      </w:pPr>
      <w:bookmarkStart w:id="193" w:name="_Toc508094085"/>
      <w:bookmarkStart w:id="194" w:name="_Toc415663037"/>
      <w:r w:rsidRPr="00E920D1">
        <w:t>Değerlendirme</w:t>
      </w:r>
      <w:bookmarkEnd w:id="193"/>
    </w:p>
    <w:p w:rsidR="00261EFB" w:rsidRPr="00F62BD0" w:rsidRDefault="00261EFB" w:rsidP="00261EFB">
      <w:pPr>
        <w:ind w:firstLine="708"/>
        <w:jc w:val="both"/>
      </w:pPr>
    </w:p>
    <w:p w:rsidR="00261EFB" w:rsidRPr="00F62BD0" w:rsidRDefault="00261EFB" w:rsidP="00261EFB">
      <w:pPr>
        <w:ind w:firstLine="706"/>
        <w:jc w:val="both"/>
      </w:pPr>
      <w:r w:rsidRPr="00F62BD0">
        <w:t xml:space="preserve">Pamukkale Üniversitesi, </w:t>
      </w:r>
      <w:r w:rsidR="00D349B6" w:rsidRPr="00F62BD0">
        <w:t>yönetimi 21</w:t>
      </w:r>
      <w:r w:rsidRPr="00F62BD0">
        <w:t xml:space="preserve">. Yüzyılın gereği olan, bilgi ve iletişim teknolojilerine dayalı, yönetişim tarzını benimsemektedir. Üniversitelerin; bilginin üretildiği ve topluma yayıldığı, toplumsal gelişmenin en önemli aracı olduğuna inanmaktadır. Bu çerçevede Pamukkale Üniversitesinin görevi; Eğitim-Öğretim, Araştırma hizmetleri ve Toplumsal Katkı üretmektir. Üniversitemizin bu görevlerindeki başarıları ile ön planda olması hedeflenmektedir. Üniversitenin ne kadar başarılı olduğunun ortaya konulması için; çeşitli değerlendirme süreçleri uygulanmaktadır. Bu alanda öz değerlendirme, dış değerlendirme ve akreditasyon süreçleri sürdürülmektedir. Üniversitede kalite ve başarının yükseltilmesi için; Toplam Kalite Yönetimi ve bilişim sistemine dayalı Yönetişim Bilgi Sistemi geliştirme çalışmaları yürütülmektedir. Pamukkale Üniversitesi bu şekilde sürekli gelişim içinde olabilecektir. Pamukkale Üniversitesi </w:t>
      </w:r>
      <w:proofErr w:type="gramStart"/>
      <w:r w:rsidRPr="00F62BD0">
        <w:t>misyonlarını</w:t>
      </w:r>
      <w:proofErr w:type="gramEnd"/>
      <w:r w:rsidRPr="00F62BD0">
        <w:t xml:space="preserve"> gerçekleştirmek için gerekli olan stratejik amaç ve hedeflerini belirlemekte ve güncellemektedir. Üniversitedeki faaliyetler bu hedeflere yönelik planlanmakta, uygulanmakta, değerlendirilmekte ve kontrol edilmektedir. Kalite çevrimi içinde sürekli iyileştirme ile daha iyi aranmaya çalışılmaktadır. Üniversitemiz stratejik yönetim tarzını benimsemekte ve uygulamaya çalışmaktadır. Kalite için; stratejik yönetim esas alınmaktadır. Toplum yararına faaliyet yürüten, üniversitemizdeki tüm süreçlerin şeffaf, denetlenebilir ve değerlendirilebilir bir biçimde olması ve rapor edilmesi için çalışmalar yürütülmektedir. Diğer taraftan eğitim ve öğretimde kalite için öğrenim çıktılarının uygulamanın ihtiyacına göre belirlenmesi ve denetlenmesi çalışmaları sürdürülmektedir. Üniversitemiz bu anlayış ile yapılanmasını sürdürmektedir.</w:t>
      </w:r>
    </w:p>
    <w:p w:rsidR="00261EFB" w:rsidRPr="00F62BD0" w:rsidRDefault="00261EFB" w:rsidP="00261EFB">
      <w:pPr>
        <w:rPr>
          <w:sz w:val="32"/>
          <w:szCs w:val="32"/>
        </w:rPr>
      </w:pPr>
    </w:p>
    <w:p w:rsidR="00261EFB" w:rsidRPr="00F62BD0" w:rsidRDefault="00261EFB" w:rsidP="00261EFB">
      <w:pPr>
        <w:ind w:firstLine="706"/>
        <w:jc w:val="both"/>
      </w:pPr>
      <w:r w:rsidRPr="00F62BD0">
        <w:t xml:space="preserve">Pamukkale Üniversitesi kuruluşundan bu yana sürekli gelişim ve büyüme içerisindedir. Bölge ve ülkemiz genelinde uygulamanın ihtiyaç duyduğu birçok alanda ara eleman yetiştirmeye kadar uzanan geniş bir yelpaze içinde, ön lisans, lisans ve </w:t>
      </w:r>
      <w:proofErr w:type="gramStart"/>
      <w:r w:rsidRPr="00F62BD0">
        <w:t>lisans üstü</w:t>
      </w:r>
      <w:proofErr w:type="gramEnd"/>
      <w:r w:rsidRPr="00F62BD0">
        <w:t xml:space="preserve"> düzeylerde eğitim vermektedir.</w:t>
      </w:r>
    </w:p>
    <w:p w:rsidR="00261EFB" w:rsidRPr="00F62BD0" w:rsidRDefault="00261EFB" w:rsidP="00261EFB">
      <w:pPr>
        <w:ind w:firstLine="708"/>
        <w:jc w:val="both"/>
      </w:pPr>
    </w:p>
    <w:p w:rsidR="00261EFB" w:rsidRPr="00F62BD0" w:rsidRDefault="00261EFB" w:rsidP="00261EFB">
      <w:pPr>
        <w:ind w:firstLine="706"/>
        <w:jc w:val="both"/>
      </w:pPr>
      <w:r w:rsidRPr="00F62BD0">
        <w:t xml:space="preserve">İki milyon metrekare </w:t>
      </w:r>
      <w:r w:rsidR="00BB2B25">
        <w:t>yerleşke</w:t>
      </w:r>
      <w:r w:rsidRPr="00F62BD0">
        <w:t xml:space="preserve"> alanı üzerinde, </w:t>
      </w:r>
      <w:r w:rsidRPr="00F62BD0">
        <w:rPr>
          <w:shd w:val="clear" w:color="auto" w:fill="FFFFFF"/>
        </w:rPr>
        <w:t>400 bin metrekare</w:t>
      </w:r>
      <w:r w:rsidRPr="00F62BD0">
        <w:t xml:space="preserve"> kapalı alanda faaliyetlerini sürdüren üniversitenin akademik personel ve öğrenci sayısı sürekli artmaktadır. Merkez Kınıklı </w:t>
      </w:r>
      <w:r w:rsidR="00BB2B25">
        <w:t>yerleşkesinde</w:t>
      </w:r>
      <w:r w:rsidRPr="00F62BD0">
        <w:t xml:space="preserve"> yapılaşma devam ederken, ilçelerde kurulan Meslek Yüksek Okulları da yörenin ihtiyacına göre büyümeye devam etmektedir.</w:t>
      </w:r>
    </w:p>
    <w:p w:rsidR="00261EFB" w:rsidRPr="00F62BD0" w:rsidRDefault="00261EFB" w:rsidP="00261EFB">
      <w:pPr>
        <w:jc w:val="both"/>
      </w:pPr>
    </w:p>
    <w:p w:rsidR="00261EFB" w:rsidRPr="00F62BD0" w:rsidRDefault="00261EFB" w:rsidP="00261EFB">
      <w:pPr>
        <w:ind w:firstLine="706"/>
        <w:jc w:val="both"/>
      </w:pPr>
      <w:r w:rsidRPr="00F62BD0">
        <w:t xml:space="preserve">Kınıklı </w:t>
      </w:r>
      <w:r w:rsidR="00BB2B25">
        <w:t>yerleşkesinde</w:t>
      </w:r>
      <w:r w:rsidRPr="00F62BD0">
        <w:t xml:space="preserve"> yapılanmaya ağırlık verilmiştir. Tüm fakültelerin ve sosyal tesislerin bir araya toplanacağı bir alan olarak düşünülen Kınıklı </w:t>
      </w:r>
      <w:r w:rsidR="00BB2B25">
        <w:t>yerleşkesinde</w:t>
      </w:r>
      <w:r w:rsidRPr="00F62BD0">
        <w:t xml:space="preserve"> çok hızlı bir altyapı çalışması süreci yaşanmaktadır. </w:t>
      </w:r>
      <w:r w:rsidR="008D70B0">
        <w:t>Enstitüler</w:t>
      </w:r>
      <w:r w:rsidRPr="00F62BD0">
        <w:t>,  Tıp, Fen-Edebiyat, İktisadi ve İdari Bilimler, Eğitim, Teknik Eğitim-Teknoloji, Mühendislik</w:t>
      </w:r>
      <w:r w:rsidR="008D70B0">
        <w:t>, Hukuk, İlahiyat, Spor Bilimleri ve Sağlık bilimleri</w:t>
      </w:r>
      <w:r w:rsidRPr="00F62BD0">
        <w:t xml:space="preserve"> Fakülteleri ile Yabancı Diller Yüksek Okulu </w:t>
      </w:r>
      <w:r w:rsidR="00BB2B25">
        <w:t>yerleşkede</w:t>
      </w:r>
      <w:r w:rsidRPr="00F62BD0">
        <w:t xml:space="preserve"> yerleşmiştir. Fakülteler için derslik ve laboratuar ihtiyacını karşılayacak yeni yapıların yapılmasının planlanma</w:t>
      </w:r>
      <w:r w:rsidR="00547066">
        <w:t>sı sürdürülmektedir. Kütüphane</w:t>
      </w:r>
      <w:r w:rsidRPr="00F62BD0">
        <w:t xml:space="preserve"> </w:t>
      </w:r>
      <w:r w:rsidR="00547066">
        <w:t>Rektörlük binasında</w:t>
      </w:r>
      <w:r w:rsidRPr="00F62BD0">
        <w:t xml:space="preserve"> konumlanmıştır. Kınıklı Yerleşkesinde Olimpik yüzme havuzunu da içeren modern spor </w:t>
      </w:r>
      <w:proofErr w:type="gramStart"/>
      <w:r w:rsidRPr="00F62BD0">
        <w:t>kompleksi</w:t>
      </w:r>
      <w:proofErr w:type="gramEnd"/>
      <w:r w:rsidRPr="00F62BD0">
        <w:t xml:space="preserve">, açık spor tesisleri hizmet vermektedir. </w:t>
      </w:r>
    </w:p>
    <w:p w:rsidR="00261EFB" w:rsidRPr="00F62BD0" w:rsidRDefault="00261EFB" w:rsidP="00261EFB">
      <w:pPr>
        <w:ind w:firstLine="708"/>
        <w:jc w:val="both"/>
      </w:pPr>
    </w:p>
    <w:p w:rsidR="00261EFB" w:rsidRPr="00F62BD0" w:rsidRDefault="00261EFB" w:rsidP="00261EFB">
      <w:pPr>
        <w:ind w:firstLine="706"/>
        <w:jc w:val="both"/>
      </w:pPr>
      <w:r w:rsidRPr="00F62BD0">
        <w:lastRenderedPageBreak/>
        <w:t xml:space="preserve">Sanayi-Toplum-Üniversite ilişkilerinin canlı tutulması toplum hizmeti alanında Pamukkale Üniversitesi Hastanelerinin verdiği hizmet miktarı ve kalitesi her gün yeni donanım ve </w:t>
      </w:r>
      <w:proofErr w:type="gramStart"/>
      <w:r w:rsidRPr="00F62BD0">
        <w:t>binaların  hizmete</w:t>
      </w:r>
      <w:proofErr w:type="gramEnd"/>
      <w:r w:rsidRPr="00F62BD0">
        <w:t xml:space="preserve">  girmesi ile  artmaktadır. Pamukkale </w:t>
      </w:r>
      <w:proofErr w:type="gramStart"/>
      <w:r w:rsidRPr="00F62BD0">
        <w:t>Üniversitesi  Hastaneleri</w:t>
      </w:r>
      <w:proofErr w:type="gramEnd"/>
      <w:r w:rsidRPr="00F62BD0">
        <w:t xml:space="preserve"> ülkemizin en seçkin sağlık kuruluşlarından biri olmuştur.  800 yatak kapasitesine </w:t>
      </w:r>
      <w:r w:rsidR="00DF2F95">
        <w:t>sahip Üniversite</w:t>
      </w:r>
      <w:r w:rsidRPr="00F62BD0">
        <w:t xml:space="preserve"> Hastane</w:t>
      </w:r>
      <w:r w:rsidR="00DF2F95">
        <w:t>sin</w:t>
      </w:r>
      <w:r w:rsidRPr="00F62BD0">
        <w:t>de günlük 4800 poliklinik hizmeti verilmektedir. Üniversitemiz Tıp Fakültesi ve hastaneleri bölgede marka haline gelmiştir.  Sunulan sağlık hizmetleri hem kalite yönünden hem de üniversiteye sağladığı kaynaklar yönünden önemli düzeydedir.</w:t>
      </w:r>
    </w:p>
    <w:p w:rsidR="00261EFB" w:rsidRPr="00F62BD0" w:rsidRDefault="00261EFB" w:rsidP="00261EFB">
      <w:pPr>
        <w:ind w:firstLine="708"/>
        <w:jc w:val="both"/>
      </w:pPr>
    </w:p>
    <w:p w:rsidR="00261EFB" w:rsidRDefault="00261EFB" w:rsidP="00261EFB">
      <w:pPr>
        <w:ind w:firstLine="708"/>
        <w:jc w:val="both"/>
      </w:pPr>
      <w:r w:rsidRPr="00F62BD0">
        <w:t xml:space="preserve">Üniversitemizde büyük projeler yürütülmüş ve halen de yürütülmektedir. Üniversitemiz personeli tarafından, sivil toplum ve kamu kuruluşları ile birlikte yürütülen, Devlet Planlama Teşkilatı ve TÜBİTAK'ın çeşitli gruplarına sunulan ve bu kuruluşlarca kabul edilen proje sayılarında son yıllarda büyük bir artış görülmektedir. Fen ve Sağlık Alanlarında </w:t>
      </w:r>
      <w:proofErr w:type="gramStart"/>
      <w:r w:rsidRPr="00F62BD0">
        <w:t>bir çok</w:t>
      </w:r>
      <w:proofErr w:type="gramEnd"/>
      <w:r w:rsidRPr="00F62BD0">
        <w:t xml:space="preserve"> önemli araştırma projesi tamamlanmıştır. </w:t>
      </w:r>
    </w:p>
    <w:p w:rsidR="00821400" w:rsidRPr="00F62BD0" w:rsidRDefault="00821400" w:rsidP="00261EFB">
      <w:pPr>
        <w:ind w:firstLine="708"/>
        <w:jc w:val="both"/>
      </w:pPr>
    </w:p>
    <w:p w:rsidR="00261EFB" w:rsidRPr="00F62BD0" w:rsidRDefault="00261EFB" w:rsidP="00261EFB">
      <w:pPr>
        <w:ind w:firstLine="708"/>
        <w:jc w:val="both"/>
      </w:pPr>
      <w:r w:rsidRPr="00F62BD0">
        <w:t xml:space="preserve">Pamukkale Üniversitesi bünyesinde Denizli Sanayi ile birlikte kurulan “Pamukkale Üniversitesi Teknoloji Geliştirme Bölgesi'' </w:t>
      </w:r>
      <w:proofErr w:type="gramStart"/>
      <w:r w:rsidRPr="00F62BD0">
        <w:t>Üniversiteye  yeni</w:t>
      </w:r>
      <w:proofErr w:type="gramEnd"/>
      <w:r w:rsidRPr="00F62BD0">
        <w:t xml:space="preserve">  bir  ufuk açarak bilimsel araştırma yanında teknolojik araştırma ve geliştirme faaliyetlerinde de üniversiteyi ön sıralara çıkaracaktır. Aynı zamanda Denizli sanayisinin de araştırma-geliştirmede itici gücü olacaktır. </w:t>
      </w:r>
    </w:p>
    <w:p w:rsidR="00261EFB" w:rsidRPr="00F62BD0" w:rsidRDefault="00261EFB" w:rsidP="00261EFB">
      <w:pPr>
        <w:ind w:firstLine="708"/>
        <w:jc w:val="both"/>
      </w:pPr>
    </w:p>
    <w:p w:rsidR="00261EFB" w:rsidRPr="00F62BD0" w:rsidRDefault="00261EFB" w:rsidP="00261EFB">
      <w:pPr>
        <w:ind w:firstLine="708"/>
        <w:jc w:val="both"/>
      </w:pPr>
      <w:r w:rsidRPr="00F62BD0">
        <w:t>Topluma yönelik hizmetler çerçevesinde Pamukkale Üniversitesi Sürekli Eğitim Merkezi (PAÜSEM) bünyesinde kendini geliştirmek isteyenlere yönelik birçok alanda sertifikalı eğitim düzenlenmektedir.</w:t>
      </w:r>
    </w:p>
    <w:p w:rsidR="00261EFB" w:rsidRPr="00F62BD0" w:rsidRDefault="00261EFB" w:rsidP="00261EFB">
      <w:pPr>
        <w:jc w:val="both"/>
      </w:pPr>
    </w:p>
    <w:p w:rsidR="00261EFB" w:rsidRPr="00F62BD0" w:rsidRDefault="00261EFB" w:rsidP="00261EFB">
      <w:pPr>
        <w:ind w:firstLine="708"/>
        <w:jc w:val="both"/>
      </w:pPr>
      <w:r w:rsidRPr="00F62BD0">
        <w:t>Açılan akademik birimler ve alınan öğrencilerin en iyi şekilde yetiştirilmesi için akademik kadroların zenginleştirilmesi ve ihtiyaç olan alt yapı ve tesislerin tamamlanması önem arz etmektedir. Kısa vadede alt yapının tamamlaması öngörülmektedir. Bu alanda projeler devam etmektedir.</w:t>
      </w:r>
    </w:p>
    <w:p w:rsidR="00261EFB" w:rsidRPr="00F62BD0" w:rsidRDefault="00261EFB" w:rsidP="00261EFB">
      <w:pPr>
        <w:jc w:val="both"/>
      </w:pPr>
      <w:r w:rsidRPr="00F62BD0">
        <w:t xml:space="preserve"> </w:t>
      </w:r>
    </w:p>
    <w:p w:rsidR="00261EFB" w:rsidRPr="00F62BD0" w:rsidRDefault="00261EFB" w:rsidP="00261EFB">
      <w:pPr>
        <w:ind w:firstLine="708"/>
        <w:jc w:val="both"/>
      </w:pPr>
      <w:r w:rsidRPr="00F62BD0">
        <w:t xml:space="preserve">Pamukkale Üniversitesi; Eğitim-Öğretim, Araştırma ve Toplumsal katkı faaliyetlerini, idari ve destek hizmetlerde kalite ve verimlilik anlayışı ile sürdürmektedir. Üniversite bu sürelerde bilgi ve iletişim teknolojilerine dayalı; verimli, sürdürülebilir, şeffaf ve denetlenebilir bir sistem oluşturmaya çalışmaktadır. Üniversitenin Bilgi Teknolojileri alt yapısı ülke üniversiteleri arasında çok önemli bir konumdadır. </w:t>
      </w:r>
      <w:proofErr w:type="gramStart"/>
      <w:r w:rsidRPr="00F62BD0">
        <w:t>Bir çok</w:t>
      </w:r>
      <w:proofErr w:type="gramEnd"/>
      <w:r w:rsidRPr="00F62BD0">
        <w:t xml:space="preserve"> alanda süreçler otomasyon ile yürütülmektedir. Tamamlanan Doküman Yönetim Sistemi Projesi ile önemli bir aşama sağlanmıştır. Gelişen teknolojilere uygun olarak eğitim-öğretim ve araştırma alt yapısının modernizasyonu-otomasyonu, idari süreçlerde kişilere bağlı olamayan kalıcı ve verimli bir sistemin otomasyon yardımı ile kurulması hedeflenmektedir. Üniversitemiz, ülkemiz kaynaklarının verimli kullanılması ve amaçlanan hedeflere ulaşılabilmesi için; Sistem, Kaynaklar ve İlişkilerden oluşan üniversite bütününü e-üniversite olarak ele alacak bir yapılanma içerisindedir.</w:t>
      </w:r>
    </w:p>
    <w:p w:rsidR="00261EFB" w:rsidRDefault="00261EFB" w:rsidP="00261EFB">
      <w:pPr>
        <w:rPr>
          <w:b/>
          <w:bCs/>
          <w:kern w:val="32"/>
          <w:sz w:val="32"/>
          <w:szCs w:val="32"/>
        </w:rPr>
      </w:pPr>
    </w:p>
    <w:p w:rsidR="000207DE" w:rsidRDefault="000207DE" w:rsidP="00261EFB">
      <w:pPr>
        <w:rPr>
          <w:b/>
          <w:bCs/>
          <w:kern w:val="32"/>
          <w:sz w:val="32"/>
          <w:szCs w:val="32"/>
        </w:rPr>
      </w:pPr>
    </w:p>
    <w:p w:rsidR="000207DE" w:rsidRDefault="000207DE" w:rsidP="00261EFB">
      <w:pPr>
        <w:rPr>
          <w:b/>
          <w:bCs/>
          <w:kern w:val="32"/>
          <w:sz w:val="32"/>
          <w:szCs w:val="32"/>
        </w:rPr>
      </w:pPr>
    </w:p>
    <w:p w:rsidR="000207DE" w:rsidRDefault="000207DE" w:rsidP="00261EFB">
      <w:pPr>
        <w:rPr>
          <w:b/>
          <w:bCs/>
          <w:kern w:val="32"/>
          <w:sz w:val="32"/>
          <w:szCs w:val="32"/>
        </w:rPr>
      </w:pPr>
    </w:p>
    <w:p w:rsidR="000207DE" w:rsidRDefault="000207DE" w:rsidP="00261EFB">
      <w:pPr>
        <w:rPr>
          <w:b/>
          <w:bCs/>
          <w:kern w:val="32"/>
          <w:sz w:val="32"/>
          <w:szCs w:val="32"/>
        </w:rPr>
      </w:pPr>
    </w:p>
    <w:p w:rsidR="000207DE" w:rsidRDefault="000207DE" w:rsidP="00261EFB">
      <w:pPr>
        <w:rPr>
          <w:b/>
          <w:bCs/>
          <w:kern w:val="32"/>
          <w:sz w:val="32"/>
          <w:szCs w:val="32"/>
        </w:rPr>
      </w:pPr>
    </w:p>
    <w:p w:rsidR="000207DE" w:rsidRPr="00F62BD0" w:rsidRDefault="000207DE" w:rsidP="00261EFB">
      <w:pPr>
        <w:rPr>
          <w:b/>
          <w:bCs/>
          <w:kern w:val="32"/>
          <w:sz w:val="32"/>
          <w:szCs w:val="32"/>
        </w:rPr>
      </w:pPr>
    </w:p>
    <w:p w:rsidR="00261EFB" w:rsidRPr="00F62BD0" w:rsidRDefault="00261EFB" w:rsidP="00261EFB">
      <w:pPr>
        <w:pStyle w:val="Balk1"/>
      </w:pPr>
      <w:bookmarkStart w:id="195" w:name="_Toc508094086"/>
      <w:r w:rsidRPr="00F62BD0">
        <w:t xml:space="preserve">V </w:t>
      </w:r>
      <w:r w:rsidRPr="00F62BD0">
        <w:rPr>
          <w:kern w:val="0"/>
        </w:rPr>
        <w:t>–</w:t>
      </w:r>
      <w:r w:rsidRPr="00F62BD0">
        <w:t xml:space="preserve"> ÖNERİLER VE TEDBİRLER</w:t>
      </w:r>
      <w:bookmarkEnd w:id="194"/>
      <w:bookmarkEnd w:id="195"/>
    </w:p>
    <w:p w:rsidR="00261EFB" w:rsidRPr="00F62BD0" w:rsidRDefault="00261EFB" w:rsidP="00261EFB">
      <w:pPr>
        <w:ind w:firstLine="708"/>
        <w:jc w:val="both"/>
      </w:pPr>
    </w:p>
    <w:p w:rsidR="00261EFB" w:rsidRDefault="00373E46" w:rsidP="00261EFB">
      <w:pPr>
        <w:ind w:firstLine="708"/>
        <w:jc w:val="both"/>
      </w:pPr>
      <w:r w:rsidRPr="00373E46">
        <w:t>G</w:t>
      </w:r>
      <w:r w:rsidR="00261EFB" w:rsidRPr="00373E46">
        <w:t>eçmişin tecrübeleri, bu gün gelinen nokta, aynı amaçlara sahip paydaşlar ile güç birliği içinde hedeflenen geleceğe doğru sağlıklı yürümenin yol haritasını oluşturan stratejik plan, belirlenmiş olan stratejik hedeflerin gerçekleştirilmesi hususunda hassasiyetle takip edilme</w:t>
      </w:r>
      <w:r w:rsidRPr="00373E46">
        <w:t>lidir</w:t>
      </w:r>
      <w:r w:rsidR="00261EFB" w:rsidRPr="00373E46">
        <w:t>. Kısa, orta ve uzun vadeli planlamalar bu pl</w:t>
      </w:r>
      <w:r>
        <w:t>an çerçevesinde devam ettirilmelidir.</w:t>
      </w:r>
    </w:p>
    <w:p w:rsidR="00373E46" w:rsidRDefault="00373E46" w:rsidP="00261EFB">
      <w:pPr>
        <w:ind w:firstLine="708"/>
        <w:jc w:val="both"/>
      </w:pPr>
      <w:r>
        <w:t>Stratejik Planlamada Yükseköğreti Kurumu tarafından ortak performans göstergeleri belirlenmeli ve veri tabanı ile bu performans göstergelerinin izlemenmesi ve raporlanması sağlanmalıdır. Ortak performans havuzu sayesinde Üniversiteler arası rekabet artacak ve yükseköğretim sektöründe gelişim ve değişim süreci hızlanacaktır.</w:t>
      </w:r>
    </w:p>
    <w:p w:rsidR="00617C32" w:rsidRDefault="00617C32" w:rsidP="00261EFB">
      <w:pPr>
        <w:ind w:firstLine="708"/>
        <w:jc w:val="both"/>
      </w:pPr>
      <w:r>
        <w:t>Üniversite öğrencileri ve çalışanlarının uluslararsı deneyimlerini arttırmak için farklı ülkelerle yapılan işbirlikleri geliştirilmeli, disiplinlerarsı çalışmalara destek verilmelidir.</w:t>
      </w:r>
    </w:p>
    <w:p w:rsidR="005778A3" w:rsidRPr="00373E46" w:rsidRDefault="005778A3" w:rsidP="00261EFB">
      <w:pPr>
        <w:ind w:firstLine="708"/>
        <w:jc w:val="both"/>
      </w:pPr>
    </w:p>
    <w:p w:rsidR="00261EFB" w:rsidRPr="00373E46"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ind w:firstLine="706"/>
        <w:jc w:val="both"/>
        <w:rPr>
          <w:b/>
          <w:bCs/>
          <w:kern w:val="32"/>
          <w:sz w:val="32"/>
          <w:szCs w:val="32"/>
        </w:rPr>
      </w:pPr>
    </w:p>
    <w:p w:rsidR="00261EFB" w:rsidRPr="00F62BD0" w:rsidRDefault="00261EFB" w:rsidP="00261EFB">
      <w:pPr>
        <w:rPr>
          <w:b/>
          <w:bCs/>
          <w:kern w:val="32"/>
          <w:sz w:val="32"/>
          <w:szCs w:val="32"/>
        </w:rPr>
      </w:pPr>
      <w:bookmarkStart w:id="196" w:name="_Toc415663038"/>
      <w:r w:rsidRPr="00F62BD0">
        <w:br w:type="page"/>
      </w:r>
    </w:p>
    <w:bookmarkEnd w:id="196"/>
    <w:p w:rsidR="00261EFB" w:rsidRDefault="00E74FE0" w:rsidP="00E74FE0">
      <w:pPr>
        <w:rPr>
          <w:rStyle w:val="KitapBal"/>
        </w:rPr>
      </w:pPr>
      <w:r w:rsidRPr="00E74FE0">
        <w:rPr>
          <w:rStyle w:val="KitapBal"/>
        </w:rPr>
        <w:lastRenderedPageBreak/>
        <w:t>EKLER</w:t>
      </w:r>
    </w:p>
    <w:p w:rsidR="00E74FE0" w:rsidRPr="00E74FE0" w:rsidRDefault="00E74FE0" w:rsidP="00E74FE0">
      <w:pPr>
        <w:pStyle w:val="ResimYazs"/>
        <w:rPr>
          <w:i/>
          <w:iCs/>
          <w:spacing w:val="5"/>
          <w:sz w:val="24"/>
        </w:rPr>
      </w:pPr>
      <w:bookmarkStart w:id="197" w:name="_Toc508094145"/>
      <w:r>
        <w:t xml:space="preserve">Tablo </w:t>
      </w:r>
      <w:fldSimple w:instr=" SEQ Tablo \* ARABIC ">
        <w:r w:rsidR="006B4560">
          <w:rPr>
            <w:noProof/>
          </w:rPr>
          <w:t>59</w:t>
        </w:r>
      </w:fldSimple>
      <w:r>
        <w:t>: Erasmus+İkili Anlaşmalarımız Listesi</w:t>
      </w:r>
      <w:bookmarkEnd w:id="197"/>
    </w:p>
    <w:tbl>
      <w:tblPr>
        <w:tblStyle w:val="AkListe-Vurgu2"/>
        <w:tblW w:w="8411" w:type="dxa"/>
        <w:tblLook w:val="04A0" w:firstRow="1" w:lastRow="0" w:firstColumn="1" w:lastColumn="0" w:noHBand="0" w:noVBand="1"/>
      </w:tblPr>
      <w:tblGrid>
        <w:gridCol w:w="513"/>
        <w:gridCol w:w="6747"/>
        <w:gridCol w:w="1151"/>
      </w:tblGrid>
      <w:tr w:rsidR="00E74FE0" w:rsidRPr="002111E3" w:rsidTr="00B766E6">
        <w:trPr>
          <w:cnfStyle w:val="100000000000" w:firstRow="1" w:lastRow="0" w:firstColumn="0" w:lastColumn="0" w:oddVBand="0" w:evenVBand="0" w:oddHBand="0"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w:hAnsi="Arial" w:cs="Arial"/>
                <w:bCs w:val="0"/>
                <w:color w:val="auto"/>
                <w:sz w:val="12"/>
                <w:szCs w:val="12"/>
              </w:rPr>
            </w:pPr>
            <w:r w:rsidRPr="00B766E6">
              <w:rPr>
                <w:rFonts w:ascii="Arial" w:hAnsi="Arial" w:cs="Arial"/>
                <w:bCs w:val="0"/>
                <w:color w:val="auto"/>
                <w:sz w:val="12"/>
                <w:szCs w:val="12"/>
              </w:rPr>
              <w:t>SIRA</w:t>
            </w:r>
            <w:r w:rsidRPr="00B766E6">
              <w:rPr>
                <w:rFonts w:ascii="Arial" w:hAnsi="Arial" w:cs="Arial"/>
                <w:bCs w:val="0"/>
                <w:color w:val="auto"/>
                <w:sz w:val="12"/>
                <w:szCs w:val="12"/>
              </w:rPr>
              <w:br/>
              <w:t>NO</w:t>
            </w:r>
          </w:p>
        </w:tc>
        <w:tc>
          <w:tcPr>
            <w:tcW w:w="6747" w:type="dxa"/>
            <w:vAlign w:val="center"/>
            <w:hideMark/>
          </w:tcPr>
          <w:p w:rsidR="00E74FE0" w:rsidRPr="00B766E6" w:rsidRDefault="00E74FE0" w:rsidP="005778A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B766E6">
              <w:rPr>
                <w:rFonts w:ascii="Arial" w:hAnsi="Arial" w:cs="Arial"/>
                <w:bCs w:val="0"/>
                <w:color w:val="auto"/>
              </w:rPr>
              <w:t>ANLAŞMA TARAFLARI</w:t>
            </w:r>
          </w:p>
        </w:tc>
        <w:tc>
          <w:tcPr>
            <w:tcW w:w="1151" w:type="dxa"/>
            <w:vAlign w:val="center"/>
            <w:hideMark/>
          </w:tcPr>
          <w:p w:rsidR="00E74FE0" w:rsidRPr="00B766E6" w:rsidRDefault="00E74FE0" w:rsidP="005778A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B766E6">
              <w:rPr>
                <w:rFonts w:ascii="Arial" w:hAnsi="Arial" w:cs="Arial"/>
                <w:bCs w:val="0"/>
                <w:color w:val="auto"/>
              </w:rPr>
              <w:t>ÜLKE ADI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ANTRENÖRLÜK EĞİTİMİ ile (Macaristan) UNIVERSITY OF PHYSICAL EDUCATION (HU BUDAPES42) ,COACHING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(Macaristan) UNIVERSITY OF PHYSICAL EDUCATION (HU BUDAPES42) ,PHSICAL EDUCATION AND SPORTS TEACHING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(Portekiz) POLYTECHNIC INSTITUTE OF COIMBRA (INSTITUTO POLITECNICO DE COIMBRA) (P COIMBRA02) ,COMPUTER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BİLGİSAYAR VE ÖĞRETİM TEKNOLOJİLERİ EĞİTİMİ ile (İspanya) UNIVERSIDAD DE GRANADA (E GRANADA01) ,COMPUTER EDUCATION AND INSTRUCTIONAL </w:t>
            </w:r>
            <w:proofErr w:type="gramStart"/>
            <w:r w:rsidRPr="00B766E6">
              <w:rPr>
                <w:rFonts w:ascii="Arial Narrow" w:hAnsi="Arial Narrow" w:cs="Arial"/>
                <w:color w:val="000000"/>
                <w:sz w:val="14"/>
                <w:szCs w:val="14"/>
              </w:rPr>
              <w:t>TECHNOLOGY,TEACHER</w:t>
            </w:r>
            <w:proofErr w:type="gramEnd"/>
            <w:r w:rsidRPr="00B766E6">
              <w:rPr>
                <w:rFonts w:ascii="Arial Narrow" w:hAnsi="Arial Narrow" w:cs="Arial"/>
                <w:color w:val="000000"/>
                <w:sz w:val="14"/>
                <w:szCs w:val="14"/>
              </w:rPr>
              <w:t xml:space="preserve"> TRAINING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(Bulgaristan) SOFIA UNIVERSITY ST. KLIMENT OHRIDSKI (BG SOFIA06) ,BIOLOGY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(İtalya) UNIVERSITA DEGLI STUDI DI NAPOLI 'PARTHENOPE' (I NAPOLI03) ,LABOR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(Polonya) RADOM ACADEMY OF ECONOMICS (PL RADOM04) ,LABOUR ECONOMICS AND INDUSTRIAL RELATION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(İtalya) UNIVERSITA DI NAPOLI FEDERICO II ( NAPOLI01) ,ENVIRONMENTAL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(Yunanistan) POLYTECHNIO KRITIS (Technical University of Crete) ( G KRITIS 09) ,ENVIRONMENTAL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DIŞ TİCARET ile (Slovenya) GEA COLLEGE - CVS, D.O.O. ( SI PORTORO02) ,FOREIGN TRADE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EĞİTİM BİLİMLERİ ile (İspanya) UNIVERSIDAD DE GRANADA (E GRANADA01) ,PSYCHOLOGICAL COUNSELING AND GUIDANCE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(İtalya) UNIVERSITA DEGLI STUDI DI NAPOLI 'PARTHENOPE' (I NAPOLI03) ,ECONOMETRICS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(Polonya) RADOM ACADEMY OF ECONOMICS (PL RADOM04) ,ECONOMETRICS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(Almanya) HOCHSCHULE WORMS (Worms University of Applied Sciences) ( D WORMS01) ,</w:t>
            </w:r>
            <w:proofErr w:type="gramStart"/>
            <w:r w:rsidRPr="00B766E6">
              <w:rPr>
                <w:rFonts w:ascii="Arial Narrow" w:hAnsi="Arial Narrow" w:cs="Arial"/>
                <w:color w:val="000000"/>
                <w:sz w:val="14"/>
                <w:szCs w:val="14"/>
              </w:rPr>
              <w:t>ELECTRICAL  ENGINEERING</w:t>
            </w:r>
            <w:proofErr w:type="gramEnd"/>
            <w:r w:rsidRPr="00B766E6">
              <w:rPr>
                <w:rFonts w:ascii="Arial Narrow" w:hAnsi="Arial Narrow" w:cs="Arial"/>
                <w:color w:val="000000"/>
                <w:sz w:val="14"/>
                <w:szCs w:val="14"/>
              </w:rPr>
              <w:t xml:space="preserv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(Çek Cumhuriyeti) ZÁPADOCESKÁ UNIVERZITA V PLZNI (University of West Bohemia)                 ( CZ PLZEN01) ,</w:t>
            </w:r>
            <w:proofErr w:type="gramStart"/>
            <w:r w:rsidRPr="00B766E6">
              <w:rPr>
                <w:rFonts w:ascii="Arial Narrow" w:hAnsi="Arial Narrow" w:cs="Arial"/>
                <w:color w:val="000000"/>
                <w:sz w:val="14"/>
                <w:szCs w:val="14"/>
              </w:rPr>
              <w:t>ELECTRICAL  ENGINEERING</w:t>
            </w:r>
            <w:proofErr w:type="gramEnd"/>
            <w:r w:rsidRPr="00B766E6">
              <w:rPr>
                <w:rFonts w:ascii="Arial Narrow" w:hAnsi="Arial Narrow" w:cs="Arial"/>
                <w:color w:val="000000"/>
                <w:sz w:val="14"/>
                <w:szCs w:val="14"/>
              </w:rPr>
              <w:t xml:space="preserv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(İspanya) UNIVERSIDAD POLITÉCNICA DE CARTAGENA (E MURCIA 04) ,ELECTRICAL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(Polonya) WARSAW UNIVERSITY OF TECHNOLOGY ( WARSZAW 02) ,INFORMATION AND COMMUNICATION TECHNOLOGIES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(Portekiz) POLYTECHNIC INSTITUTE OF COIMBRA (INSTITUTO POLITECNICO DE COIMBRA) (P COIMBRA02) ,ELECTRIC ELECTRICAL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(Polonya) WARSAW UNIVERSITY OF TECHNOLOGY ( WARSZAW 02) ,Electornics, Computer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(Polonya) BIALYSTOK UNIVERSITY OF TECHNOLOGY (PL BIALYST01) ,INDUSTRIAL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(Yunanistan) POLYTECHNIO KRITIS (Technical University of Crete) ( G KRITIS 09) ,INDUSTRIAL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FİZİK ile (Almanya) UNIVERSITAET DUISBURG - ESSEN (D ESSEN04) ,Physics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FİZYOTERAPİ ile (Bulgaristan) </w:t>
            </w:r>
            <w:proofErr w:type="gramStart"/>
            <w:r w:rsidRPr="00B766E6">
              <w:rPr>
                <w:rFonts w:ascii="Arial Narrow" w:hAnsi="Arial Narrow" w:cs="Arial"/>
                <w:color w:val="000000"/>
                <w:sz w:val="14"/>
                <w:szCs w:val="14"/>
              </w:rPr>
              <w:t>PROF.DR.ASSEN</w:t>
            </w:r>
            <w:proofErr w:type="gramEnd"/>
            <w:r w:rsidRPr="00B766E6">
              <w:rPr>
                <w:rFonts w:ascii="Arial Narrow" w:hAnsi="Arial Narrow" w:cs="Arial"/>
                <w:color w:val="000000"/>
                <w:sz w:val="14"/>
                <w:szCs w:val="14"/>
              </w:rPr>
              <w:t xml:space="preserve"> ZLATAROV UNIVERSITY (BG BOURGAS02) ,PHYSICAL THERAPY AND REHABILITATION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(Bulgaristan) UNIVERSITY OF ROUSS ANGEL CANCHEV  ( BG ROUSSE01) ,PHYSICAL THERAPY AND REHABILITATION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(Yunanistan) ALEXANDER TECHNOLOGICAL EDUCATIONAL INSTITUTE OF THESSALONIKI (G THESSALI2) ,PHYSIOTHERAPY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FRANSIZ DİLİ VE EDEBİYATI ile (Fransa) UNIVERSITE DE ROUEN DEPARTEMENT DES SCIENCES DU LANGAGE (F ROUEN01) ,French Language and Literature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(Finlandiya) UNIVERSITY OF HELSINKI ( SF HELSINK01) ,FOOD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Finlandiya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(Almanya) JADE UNIVERSITY OF APPLIED SCIENCES (D WILHELM02)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(İtalya) UNIVERSITA DEGLI STUDI DI ROMA TOR VERGATA (I ROMA02) ,ENGLISH LANGUAGE AND LITERATURE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(Almanya) FACHHOCHSCHULE REGENSBURG ( D REGENSB02)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(Bulgaristan) UNIVERSITY OF ARCHITECTURE CIVIL ENGINEERING AND GEODESY ( BG SOFIA04)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(İtalya) UNIVERSITA DEGLI STUDI DI GENOVA ( GENOVA01)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(Letonya) REZEKNES AUGSTSKOLA ( LV REZEKNE 02)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36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(Polonya) PANSTWOWA WYZSZA SZKOLA ZAWODOWA W KROSNIE ( PL KROSNO01)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(Almanya) FACHHOCHSCHULE FLENSBURG (Flensburg University of Applied Science) (D FLENSBU02) ,BUSINESS AND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(Almanya) HOCHSCHULE WORMS (Worms University of Applied Sciences) ( D WORMS01)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(Almanya) UNIVERSITY OF APPLIED SCIENCES WÜRZBURG-SCHWEINFURT (D WURZBUR03) ,BUSINESS AND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(İtalya) UNIVERSITA DEGLI STUDI DI NAPOLI 'PARTHENOPE' (I NAPOLI03)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(Almanya) HOCHSCHULE WORMS (Worms University of Applied Sciences) ( D WORMS01) ,PROGRAM OF BUSINESS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(İtalya) UNIVERSITA DEGLI STUDI DI NAPOLI 'PARTHENOPE' (I NAPOLI03)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UNIVERSITY OF LODZ (PL LODZ01)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(Portekiz) POLYTECHNIC INSTITUTE OF COIMBRA (INSTITUTO POLITECNICO DE COIMBRA) (P COIMBRA02)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(İtalya) UNIVERSITA DEGLI STUDI DI FIRENZE  ( FIRENZE01) ,GEOLOGICAL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GDANSK HIGHER SCHOOL OF HUMANITIES ( PLGDANSK09) ,FINANCIAL MANAGEMENT/MARKETING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(İspanya) UNIVERSIDAD DE GRANADA (E GRANADA01) ,TEACHER TRAINING AND EDUCATION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MEKATRONİK MÜHENDİSLİĞİ ile (Portekiz) POLYTECHNIC INSTITUTE OF COIMBRA (INSTITUTO POLITECNICO DE COIMBRA) (P COIMBRA02) ,MECHATRONICS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(Yunanistan) ARISTOTLE UNIVERSITY OF THESSALONIKI ( G THESSAL01) ,SPORT SCIENCE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SOSYOLOJİ ile (İtalya) UNIVERSITA DI NAPOLI FEDERICO II ( NAPOLI01) ,SOCIOLOGY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SPOR YÖNETİCİLİĞİ ile (Macaristan) UNIVERSITY OF PHYSICAL EDUCATION (HU BUDAPES42) ,SPORTS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(Çek Cumhuriyeti) TECHNICAL UNIVERSITY OF LIBEREC ( CZ LIBEREC01)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(Fransa) UNIVERSITE CATHOLIQUE DE LILLE ( F LILLE11) ,TEXTILE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(İspanya) UNIVERSITAT AUTÒNOMA DE BARCELONA (E BARCELO02) ,PRE SCHOOL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(Polonya) GDANSK HIGHER SCHOOL OF HUMANITIES ( PLGDANSK09) ,CLASSROOM TEACHING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(Polonya) GDANSK HIGHER SCHOOL OF HUMANITIES ( PLGDANSK09) ,DEPARTMENT OF EARLY CHILDHOOD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59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TIP DOKTORLUĞU ile (İspanya) UNIVERSIDAD DE HUELVA ( E HUELVA01) ,MEDICAL SCIENCES (Public Health)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TIP DOKTORLUĞU ile (İtalya) SECONDA UNIVERSITA DEGLI STUDI DI NAPOLI ( I NAPOLI09) ,</w:t>
            </w:r>
            <w:proofErr w:type="gramStart"/>
            <w:r w:rsidRPr="00B766E6">
              <w:rPr>
                <w:rFonts w:ascii="Arial Narrow" w:hAnsi="Arial Narrow" w:cs="Arial"/>
                <w:color w:val="000000"/>
                <w:sz w:val="14"/>
                <w:szCs w:val="14"/>
              </w:rPr>
              <w:t>MEDECINE  arasındaki</w:t>
            </w:r>
            <w:proofErr w:type="gramEnd"/>
            <w:r w:rsidRPr="00B766E6">
              <w:rPr>
                <w:rFonts w:ascii="Arial Narrow" w:hAnsi="Arial Narrow" w:cs="Arial"/>
                <w:color w:val="000000"/>
                <w:sz w:val="14"/>
                <w:szCs w:val="14"/>
              </w:rPr>
              <w:t xml:space="preserve">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TIP DOKTORLUĞU ile (Romanya) UNIVERSITATEA OVIDIUS DIN CONSTANTA (RO CONSTAN02) ,MEDICAL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(Portekiz) POLYTECHNIC INSTITUTE OF COIMBRA (INSTITUTO POLITECNICO DE COIMBRA) (P COIMBRA02) ,TOURISM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TÜRKÇE VE SOSYAL BİLİMLER EĞİTİMİ ile (İspanya) UNIVERSIDAD DE GRANADA (E GRANADA01) ,SOCIAL SCIENCES EDUCATION TEACHER TRAINING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TÜRKÇE VE SOSYAL BİLİMLER EĞİTİMİ ile (İspanya) UNIVERSIDAD DE GRANADA (E GRANADA01) ,TURKISH TEACHING EDUCATION, TEACHER TRAINING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(Almanya) HOCHSCHULE WORMS (Worms University of Applied Sciences) ( D WORMS01) ,INTERNATIONAL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(Danimarka) INTERNATIONAL BUSINESS ACADEMY ( DK KOLDING10) ,INTERNATIONAL TRADE AND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67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(İtalya) UNIVERSITA DEGLI STUDI DI NAPOLI 'PARTHENOPE' (I NAPOLI03) ,INTERNATIONAL TRADE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(Çek Cumhuriyeti) OBCHODNI AKEDEMIE A VOS (BUSINESS ACADEMY AND HIGHER PROFESSIONAL SCHOOL) ( CZ VALASSK01) ,BUSINESS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(Letonya) RIGA STRADINS UNIVERSITY (LV RIGA 03) ,MANAGEMENT AND ORGANIZATION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(Almanya) UNIVERSITAET SIEGEN (Siegen University) ( DE SIEGEN01) ,ARCHAEOLOGY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(Romanya) UNIVERSITY OF ORADEA ( RO ORADEA01) ,PHYSIOTHERAPY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(İspanya) UNIVERSIDADE DA CORUNA (E-LACORU01) ,BUSINESS AND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(Yunanistan) ATHENS UNIVERSITY OF ECONOMICS AND BUSINESS (AUEB) (G ATHINE04)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78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SOSYOLOJİ ile (Almanya) UNIVERSITAET SIEGEN (Siegen University) ( DE SIEGEN01) ,SOCIOLOGY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79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TARİH ile (Almanya) UNIVERSITAET SIEGEN (Siegen University) ( DE SIEGEN01) ,ARCHAEOLOGY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(Bulgaristan) UNIVERSITY OF ECONOMICS VARNA (BG VARNA04) ,TRAVEL, TOURISM AND LEISURE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(Polonya) STATE UNIVERSITY OF APPLIED SCIENCES IN KONINIE (PL KONIN02) ,FOREIGN LANGUAGES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ANTRENÖRLÜK EĞİTİMİ ile (Litvanya) KLAIPEDA STATE UNIVERSITY OF APPLIED SCIENCES (LT KLAIPED09) ,MANAGEMENT OF SPORTS AND ENTERTAINMENT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(Litvanya) KLAIPEDA STATE UNIVERSITY OF APPLIED SCIENCES (LT KLAIPED09) ,MANAGEMENT OF SPORTS AND ENTERTAINMENT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(Polonya) CZESTOCHOWA UNIVERSITY OF TECHNOLOGY (PL CZESTOC01) ,</w:t>
            </w:r>
            <w:proofErr w:type="gramStart"/>
            <w:r w:rsidRPr="00B766E6">
              <w:rPr>
                <w:rFonts w:ascii="Arial Narrow" w:hAnsi="Arial Narrow" w:cs="Arial"/>
                <w:color w:val="000000"/>
                <w:sz w:val="14"/>
                <w:szCs w:val="14"/>
              </w:rPr>
              <w:t>INFORMATION  AND</w:t>
            </w:r>
            <w:proofErr w:type="gramEnd"/>
            <w:r w:rsidRPr="00B766E6">
              <w:rPr>
                <w:rFonts w:ascii="Arial Narrow" w:hAnsi="Arial Narrow" w:cs="Arial"/>
                <w:color w:val="000000"/>
                <w:sz w:val="14"/>
                <w:szCs w:val="14"/>
              </w:rPr>
              <w:t xml:space="preserve"> COMMUNICATION TECHNOLOGIES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(Polonya) CZESTOCHOWA UNIVERSITY OF TECHNOLOGY (PL CZESTOC01) ,</w:t>
            </w:r>
            <w:proofErr w:type="gramStart"/>
            <w:r w:rsidRPr="00B766E6">
              <w:rPr>
                <w:rFonts w:ascii="Arial Narrow" w:hAnsi="Arial Narrow" w:cs="Arial"/>
                <w:color w:val="000000"/>
                <w:sz w:val="14"/>
                <w:szCs w:val="14"/>
              </w:rPr>
              <w:t>BIOLOGICAL  AND</w:t>
            </w:r>
            <w:proofErr w:type="gramEnd"/>
            <w:r w:rsidRPr="00B766E6">
              <w:rPr>
                <w:rFonts w:ascii="Arial Narrow" w:hAnsi="Arial Narrow" w:cs="Arial"/>
                <w:color w:val="000000"/>
                <w:sz w:val="14"/>
                <w:szCs w:val="14"/>
              </w:rPr>
              <w:t xml:space="preserve"> RELATED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(Polonya) CZESTOCHOWA UNIVERSITY OF TECHNOLOGY (PL CZESTOC01) ,LABOUR AND INDUSTRIAL RELATION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(Polonya) CZESTOCHOWA UNIVERSITY OF TECHNOLOGY (PL CZESTOC01) ,ENVIRONMENTAL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(Polonya) CZESTOCHOWA UNIVERSITY OF TECHNOLOGY (PL CZESTOC01) ,MATERIALS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89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FİZİK ile (Polonya) CZESTOCHOWA UNIVERSITY OF TECHNOLOGY (PL CZESTOC01) ,PHYSICAL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FRANSIZ DİLİ VE EDEBİYATI ile (Romanya) PETROLEUM-GAS UNIVERSITY OF POLIESTI ( RO PLOIEST01) ,FRENCH LANGUAGES, EDUCATION, SOCIAL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(Litvanya) KLAIPEDA STATE UNIVERSITY OF APPLIED SCIENCES (LT KLAIPED09) ,TOURISM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GÜZEL SANATLAR EĞİTİMİ ile (Letonya) REZEKNE ACADEMY OF TECHNOLOGIES (LV REZEKNE02) ,ARTS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(Bulgaristan) MEDICAL UNIVERSITY PLEVEN (BG PLEVEN01) ,NURSING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(İspanya) UNIVERSIDAD DE GRANADA (E GRANADA01) ,NURSING AND CARING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(Polonya) CZESTOCHOWA UNIVERSITY OF TECHNOLOGY (PL CZESTOC01)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İLAHİYAT ile (Hollanda) ISLAMIC UNIVERSITY OF ROTTERDAM (NL ROTTERD46) ,RELIGION AND THEOLOGY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İNŞAAT MÜHENDİSLİĞİ ile (Polonya) CZESTOCHOWA UNIVERSITY OF TECHNOLOGY (PL CZESTOC01) ,BUILDING AND CIVIL </w:t>
            </w:r>
            <w:proofErr w:type="gramStart"/>
            <w:r w:rsidRPr="00B766E6">
              <w:rPr>
                <w:rFonts w:ascii="Arial Narrow" w:hAnsi="Arial Narrow" w:cs="Arial"/>
                <w:color w:val="000000"/>
                <w:sz w:val="14"/>
                <w:szCs w:val="14"/>
              </w:rPr>
              <w:t>ENGINEERING  arasındaki</w:t>
            </w:r>
            <w:proofErr w:type="gramEnd"/>
            <w:r w:rsidRPr="00B766E6">
              <w:rPr>
                <w:rFonts w:ascii="Arial Narrow" w:hAnsi="Arial Narrow" w:cs="Arial"/>
                <w:color w:val="000000"/>
                <w:sz w:val="14"/>
                <w:szCs w:val="14"/>
              </w:rPr>
              <w:t xml:space="preserve">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99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CZESTOCHOWA UNIVERSITY OF TECHNOLOGY (PL CZESTOC01)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CZESTOCHOWA UNIVERSITY OF TECHNOLOGY (PL CZESTOC01) ,FINANCE, BANKING AND INSURANCE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CZESTOCHOWA UNIVERSITY OF TECHNOLOGY (PL CZESTOC01) ,MARKETING AND ADVERTISING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(Slovakya) UNIVERSITY OF PRESOV (SK PRESOV01) ,BUSINESS AND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(Yunanistan) INTERNATIONAL HELLENIC UNIVERSITY (G THESSAL14)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(Litvanya) KLAIPEDA STATE UNIVERSITY OF APPLIED SCIENCES (LT KLAIPED09)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(Litvanya) KLAIPEDA UNIVERSITY (LT KLAIPED01)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CZESTOCHOWA UNIVERSITY OF TECHNOLOGY (PL CZESTOC01) ,MANAGEMENT AND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(İtalya) UNIVERSITY OF BARI ALDO MORO (I BARI01) ,GEOLOGY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(Polonya) CZESTOCHOWA UNIVERSITY OF TECHNOLOGY (PL CZESTOC01) ,ENGINEERING AND ENGINEERING TRADES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109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CZESTOCHOWA UNIVERSITY OF TECHNOLOGY (PL CZESTOC01) ,ACCOUNTING AND TAXATION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CZESTOCHOWA UNIVERSITY OF TECHNOLOGY (PL CZESTOC01) ,PUBLIC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ile (Polonya) CZESTOCHOWA UNIVERSITY OF TECHNOLOGY (PL CZESTOC01) ,MATHEMATICS AND STATISTICS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MİMARLIK ile (Fransa) UNIVERSITE CATHOLIQUE DE LILLE ( F LILLE11) ,MASTER OF SCIENCE AND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OTOMOTİV MÜHENDİSLİĞİ ile (Polonya) CZESTOCHOWA UNIVERSITY OF TECHNOLOGY (PL CZESTOC01) ,TRANSPORT SERVICES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(Litvanya) KLAIPEDA STATE UNIVERSITY OF APPLIED SCIENCES (LT KLAIPED09) ,TOURISM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CZESTOCHOWA UNIVERSITY OF TECHNOLOGY (PL CZESTOC01) ,POLITICAL SCIENCE AND PUBLIC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SPOR YÖNETİCİLİĞİ ile (Litvanya) KLAIPEDA STATE UNIVERSITY OF APPLIED SCIENCES (LT KLAIPED09) ,MANAGEMENT OF SPORTS AND ENTERTAINMENT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117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ŞEHİR VE BÖLGE PLANLAMA ile (Fransa) UNIVERSITE CATHOLIQUE DE LILLE ( F LILLE11) ,MASTER OF SCIENCE AND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(Hırvatistan) THE UNIVERSITY OF RIJEKA (HR RIJEKA01) ,TRAVEL, TOURISM AND LEISURE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119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(Litvanya) KLAIPEDA STATE UNIVERSITY OF APPLIED SCIENCES (LT KLAIPED09) ,TOURISM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(Litvanya) KLAIPEDA STATE UNIVERSITY OF APPLIED SCIENCES (LT KLAIPED09) ,TOURISM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(Slovakya) UNIVERSITY OF PRESOV (SK PRESOV01) ,TRAVEL, TOURISM AND LEISURE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(Litvanya) KLAIPEDA STATE UNIVERSITY OF APPLIED SCIENCES (LT KLAIPED09) ,INTERNATIONAL TRADE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CZESTOCHOWA UNIVERSITY OF TECHNOLOGY (PL CZESTOC01) ,INTERNATIONAL TRADE AND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(Polonya) CZESTOCHOWA UNIVERSITY OF TECHNOLOGY (PL CZESTOC01) ,MANAGEMENT INFORMATION SYSTEMS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ANTRENÖRLÜK EĞİTİMİ ile (Hırvatistan) UNIVERSITY OF ZAGREB (HR ZAGREB01) ,SPORTS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(Hırvatistan) UNIVERSITY OF ZAGREB (HR ZAGREB01) ,SPORTS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128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(Polonya) POLITECHNIKA SLASKA (Silesian University of Technology) ( PL GLIWICE01) ,COMPUTER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(İtalya) UNİVERSİTÀ Dİ PİSA (I PISA01) ,BIOLOGY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(İspanya) ESCUELA UNIVERSITARIA DE OSUNA (E SEVILLA01) ,LABOR RELATIONS AND HUMAN RESOURCES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(Romanya) UNIVERSITATEA DIN CRAIOVA (University of Craiova) ( RO CRAIOVA01) ,POLITICAL SCIENCES AND CIVICS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(Almanya) UNIVERSITAET STUTTGART (D STUTTGA01) ,ENVIRONMENTAL ENGINEER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DIŞ TİCARET ile (Bulgaristan) UNIVERSITY OF ECONOMICS VARNA (BG VARNA04) ,LOGISTICS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(Romanya) UNIVERSITATEA CONSTANTIN BRANCUSI DIN TARGU-JIU (RO TARGU04)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(Litvanya) KAUNAS UNIVERSITY OF TECHNOLOGY (LT KAUNAS 02) ,ELECTRICAL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(Polonya) POLITECHNIKA SLASKA (Silesian University of Technology) ( PL GLIWICE01) ,ELECTRONICS AND COMPUTER SCIENCE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139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(Litvanya) VILNIAUS UNIVERSITETAS (Vilnius University) ( LT VILNIUS01) ,Industrial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(Yunanistan) ALEXANDER TECHNOLOGICAL EDUCATIONAL INSTITUTE OF THESSALONIKI (G THESSALI2) ,AUTOMATION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(Bulgaristan) MEDICAL UNIVERSITY-SOFIA (BG SOFIA11) ,PHYSIOTHERAPY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(İspanya) ESCUELA UNIVERSITARIA DE OSUNA (E SEVILLA01) ,PHYSIOTHERAPY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FRANSIZ DİLİ VE EDEBİYATI ile (Fransa) UNIVERSITÉ SORBONNE NOUVELLE - PARIS 3 (F PARIS003) ,LANGUAGES AND PHILOLOGICAL SCIENCES (French)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GÜZEL SANATLAR EĞİTİMİ ile (Polonya) ADAM MICKIEWICZ UNIVERSITY (PL POZNAN 01)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(İspanya) ESCUELA UNIVERSITARIA DE OSUNA (E SEVILLA01) ,NURSING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(İspanya) ESCUELA UNIVERSITARIA DE OSUNA (E SEVILLA01)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(Litvanya) VILNIAUS UNIVERSITETAS (Vilnius University) ( LT VILNIUS01)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(Romanya) UNIVERSITATEA DIN CRAIOVA (University of Craiova) ( RO CRAIOVA01)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149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(Romanya) UNİVERSİTATEA TEHNİCA DİN CLUJ-NAPOCA (RO CLUJNAP05)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İMALAT MÜHENDİSLİĞİ ile (İtalya) UNIVERSITA DEGLI STUDI DI NAPOLI 'PARTHENOPE' (I NAPOLI03) ,MANUFACTURING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İMALAT MÜHENDİSLİĞİ ile (Romanya) UNİVERSİTATEA TEHNİCA DİN CLUJ-NAPOCA (RO CLUJNAP05) ,MANUFACTURING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(Litvanya) VILNIAUS UNIVERSITETAS (Vilnius University) ( LT VILNIUS01) ,English Language and Literature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(Polonya) POLITECHNIKA SLASKA (Silesian University of Technology) ( PL GLIWICE01)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(Litvanya) VILNIAUS UNIVERSITETAS (Vilnius University) ( LT VILNIUS01)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(Romanya) TRANSILVANIA UNIVERSITY OF BRASOV (RO BRASOV01)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(Romanya) UNIVERSITATEA DIN CRAIOVA (University of Craiova) ( RO CRAIOVA01) ,BUSINESS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157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(Romanya) UNİVERSİTATEA TEHNİCA DİN CLUJ-NAPOCA (RO CLUJNAP05)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(Slovenya) FACULTY OF COMMERCIAL AND BUSINESS SCIENCES   (SI CELJE04) ,SOCIAL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159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(Polonya) POLITECHNIKA SLASKA (Silesian University of Technology) ( PL GLIWICE01) ,GEOLOGICAL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(Polonya) POLITECHNIKA SLASKA (Silesian University of Technology) ( PL GLIWICE01) ,CHEMISTRY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(Polonya) WEST POMERANIAN UNIVERSITY OF TECHNOLOGY  (PL SZCZECI02) ,CHEMISTRY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(İspanya) UNIVERSITY OF THE BASQUE COUNTRY (E BILBAO01) ,CHEMICAL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(İtalya) UNIVERSITA DEL SALENTO (I LECCE01) ,MATERIALS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(Polonya) CRACOW UNIVERSITY OF TECHNOLOGY (PL KRAKOW03) ,CHEMICAL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(Polonya) WEST POMERANIAN UNIVERSITY OF TECHNOLOGY  (PL SZCZECI02) ,CHEMICAL ENGINEERING AND PROCESSES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(Polonya) WROCLAW UNIVERSITY OF SCIENCE AND TECHNOLOGY (PL WROCLAW02) ,CHEMICAL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(Portekiz) INSTITUTO POLITECNICO DE LISBOA (P LISBOA05) ,CHEMICAL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MADENCİLİK VE MADEN ÇIKARMA ile (Polonya) WROCLAW UNIVERSITY (PL WROCLAW 01) ,Earth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169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(Litvanya) KAUNAS UNIVERSITY OF TECHNOLOGY (LT KAUNAS 02) ,MECHANICAL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(Polonya) POLITECHNIKA SLASKA (Silesian University of Technology) ( PL GLIWICE01) ,MECHANICAL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(Romanya) UNİVERSİTATEA TEHNİCA DİN CLUJ-NAPOCA (RO CLUJNAP05) ,MECHANICAL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ile (Polonya) POLITECHNIKA SLASKA (Silesian University of Technology) ( PL GLIWICE01) ,MATHEMATICS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(Polonya) ADAM MICKIEWICZ UNIVERSITY (PL POZNAN 01)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(Romanya) UNİVERSİTATEA TEHNİCA DİN CLUJ-NAPOCA (RO CLUJNAP05) ,SCIENCE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MUHASEBE VE VERGİ ile (Bulgaristan) UNIVERSITY OF ECONOMICS VARNA (BG VARNA04) ,ACCOUNTING AND TAXATION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(Hırvatistan) UNIVERSITY OF ZAGREB (HR ZAGREB01) ,SPORTS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179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(İtalya) UNIVERSITA DEGLI STUDI DI NAPOLI 'PARTHENOPE' (I NAPOLI03)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UNIVERSITY OF LODZ (PL LODZ01) ,LAW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SPOR YÖNETİCİLİĞİ ile (Hırvatistan) UNIVERSITY OF ZAGREB (HR ZAGREB01) ,SPORTS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(Hırvatistan) UNIVERSITY OF ZAGREB (HR ZAGREB01)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(İspanya) ESCUELA UNIVERSITARIA DE OSUNA (E SEVILLA01) ,PRE-SCHOOL TEACHING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(İspanya) ESCUELA UNIVERSITARIA DE OSUNA (E SEVILLA01) ,PRIMARY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(Portekiz) INSTITUTO POLITECNICO DE LEİRİA (P LEIRIA01) ,TOURISM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(Portekiz) PORTO POLYTECNIC INSTITUTE ( P PORTO05) ,HOTEL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(Portekiz) PORTO POLYTECNIC INSTITUTE ( P PORTO05) ,TOURISM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189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(Romanya) UNIVERSITATEA DIN CRAIOVA (University of Craiova) ( RO CRAIOVA01) ,INTERNATIONAL TRADE AND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(Polonya) ADAM MICKIEWICZ UNIVERSITY (PL POZNAN 01)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(Litvanya) VILNIAUS UNIVERSITETAS (Vilnius University) ( LT VILNIUS01) ,Management Information Systems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(Romanya) UNIVERSITATEA CONSTANTIN BRANCUSI DIN TARGU-JIU (RO TARGU04) ,MANAGEMENT AND ADMINSTRATION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(Slovenya) FACULTY OF COMMERCIAL AND BUSINESS SCIENCES   (SI CELJE04) ,BUSINESS AND SOCIAL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SEYAHAT-TURİZM VE EĞLENCE HİZMETLERİ ile (İtalya) UNIVERSITY OF CATANIA (I CATANIA01) ,TRAVEL, TOURISM AND LEISURE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ANTRENÖRLÜK EĞİTİMİ ile (Bulgaristan) NATIONAL SPORTS ACADEMY VASSIL LEVSKI (BG SOFIA 17) ,COACHING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198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ANTRENÖRLÜK EĞİTİMİ ile (Polonya) JOZEFPILSUDSKI UNIVERSITY OF PHYSICAL EDUCATION IN WARSAW ( Jozefa Pilsudskiego w Warszawie ) (PL WARSZAW12) ,SPORTS (COACHING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200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(Almanya) FREIE UNIVERSITAT BERLIN ( D BERLIN01)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(Almanya) OSTBAYERISCHE TECHNISCHE HOCHSCHULE REGENSBURG ( D REGENSB 02) ,ARCHAEOLOGY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(Fransa) UNIVERSITE MICHEL DE MONTAIGNE - BORDEAUX 3 ( F BORDEAU03) ,HISTORY AND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(Hollanda) RIJKSUNIVERSITEIT GRONINGEN (NL GRONINGEN01) ,ARCHEOLOGY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ARKEOLOJİ ile (İspanya) UNIVERSITAD DE </w:t>
            </w:r>
            <w:proofErr w:type="gramStart"/>
            <w:r w:rsidRPr="00B766E6">
              <w:rPr>
                <w:rFonts w:ascii="Arial Narrow" w:hAnsi="Arial Narrow" w:cs="Arial"/>
                <w:color w:val="000000"/>
                <w:sz w:val="14"/>
                <w:szCs w:val="14"/>
              </w:rPr>
              <w:t>ALCALA  DE</w:t>
            </w:r>
            <w:proofErr w:type="gramEnd"/>
            <w:r w:rsidRPr="00B766E6">
              <w:rPr>
                <w:rFonts w:ascii="Arial Narrow" w:hAnsi="Arial Narrow" w:cs="Arial"/>
                <w:color w:val="000000"/>
                <w:sz w:val="14"/>
                <w:szCs w:val="14"/>
              </w:rPr>
              <w:t xml:space="preserve"> HENARES ( E ALCAL H01)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(İtalya) POLITECNICO DI TORINO ( I TORINO02) ,ARCHEOLOGY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(İtalya) SAPIENZA UNIVERSITA DI ROMA,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(İtalya) UNIVERSITA DEGLI STUDI ENNA 'KORE' (University Kore of Enna) ( I ENNA01) ,ARCHEOLOGY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(İtalya) UNIVERSITA DEL SALENTO (I LECCE01)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209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(İtalya) UNIVERSITY OF PALERMO (I PALERMO01) ,ARCHAEOLOGY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(Polonya) ADAM MICKIEWICZ UNIVERSITY (PL POZNAN 01) ,ARCHEOLOGY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ARKEOLOJİ ile (Slovakya) TRNAVSKA UNIVERZITA V TRNAVE ( SK TRNAVA01) ,ARCHEOLOGY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(Bulgaristan) NATIONAL SPORTS ACADEMY VASSIL LEVSKI (BG SOFIA 17) ,PHYSICAL EDUCATION AND SPORTS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(Polonya) JOZEFPILSUDSKI UNIVERSITY OF PHYSICAL EDUCATION IN WARSAW ( Jozefa Pilsudskiego w Warszawie ) (PL WARSZAW12) ,COACHING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(Polonya) JOZEFPILSUDSKI UNIVERSITY OF PHYSICAL EDUCATION IN WARSAW ( Jozefa Pilsudskiego w Warszawie ) (PL WARSZAW12) ,PHYSICAL EDUCATION AND SPORTS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BEDEN EĞİTİMİ VE SPOR ÖĞRETMENLİĞİ ile (Yunanistan) ARISTOTLE UNIVERSITY OF THESSALONIKI ( G THESSAL01) ,SPORT SCIENCE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(Almanya) FACHHOCHSCHULE HANNOVER ( D HANNOVE 05) ,COMPUTER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(Hırvatistan) MEDIMURJE UNIVERSITY OF APPLIED SCIENCES, COMPUTER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(Letonya) REZEKNES AUGSTSKOLA ( LV REZEKNE 02) ,COMPUTER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219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(Polonya) BIALYSTOK UNIVERSITY OF TECHNOLOGY (PL BIALYST01) ,COMPUTER SCIENCE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(Portekiz) PORTO POLYTECNIC INSTITUTE ( P PORTO05) ,COMPUTER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BİLGİSAYAR MÜHENDİSLİĞİ ile (Romanya) UNIVERSITATEA DUNAREA DE JOS DIN GALATI (RO GALATI01) ,COMPUTER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(Litvanya) VILNIAUS UNIVERSITETAS (Vilnius University) ( LT VILNIUS01) ,BIOLOGY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(Polonya) ADAM MICKIEWICZ UNIVERSITY (PL POZNAN 01) ,BIOLOGY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(Polonya) POZNAN UNIVERSITY OF LIFE SCIENCES (PL POZNAN04) ,BIOLOGY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(Polonya) UNIVERSITY OF LODZ (PL LODZ01) ,BIOLOGY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BİYOLOJİ ile (Romanya) UNIVERSITATEA DIN ORADEA (RO ORADEA01) ,BIOLOGY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BÜRO HİZMETLERİ VE SEKRETERLİK ile (İtalya) UNIVERSITA DEGLI STUDI DI PARMA ( PARMA01) ,SECRETARY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COĞRAFYA ile (Almanya) WESTFALISCHE WILHELMS - UNIVERSITAT MUNSTER (D MUNSTER01) ,GEOGRAPHY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229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(Danimarka) INTERNATIONAL BUSINESS ACADEMY ( DK KOLDING10) ,LABOUR ECONOMICS AND INDUSTRIAL RELATIONS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(Hırvatistan) UNIVERSITY OF ZAGREB (HR ZAGREB01) ,LABOR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(İtalya) UNIVERSITA DEGLI STUDI ENNA 'KORE' (University Kore of Enna) ( I ENNA01)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(Litvanya) KLAIPEDA UNIVERSITY (LT KLAIPED01) ,LABOUR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(Romanya) PETROLEUM-GAS UNIVERSITY OF POLIESTI ( RO PLOIEST01) ,LABOUR ECONOMICS AND INDUSTRIAL RELATIONS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(Çek Cumhuriyeti) UNIVERZITA JANA EVANGELISTY PURKYNE V USTI NAD LABEM (CZ USTINAD01) ,ENVIRONMENTAL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(Letonya) REZEKNES AUGSTSKOLA ( LV REZEKNE 02) ,ENVIRONMENTAL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(Polonya) BIALYSTOK UNIVERSITY OF TECHNOLOGY (PL BIALYST01) ,ENVIRONMENTAL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238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(Polonya) POZNAN UNIVERSITY OF LIFE SCIENCES (PL POZNAN04) ,ENVIRONMENTAL SCIENCES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239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ÇEVRE MÜHENDİSLİĞİ ile (Romanya) PETROLEUM-GAS UNIVERSITY OF POLIESTI ( RO PLOIEST01) ,ENVIRONMENTAL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DIŞ TİCARET ile (Hollanda) SAXION HOGESCHOLEN (NL ENSCHED 03) ,BUSINESS STUDIES (Foreign Trade and Logistics)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DIŞ TİCARET ile (Romanya) PETRU MAIOR UNIVERSITY OF TARGU MURES (RO TARGU 03) ,BUSINESS STUDIES (Bekilli MYO)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EĞİTİM BİLİMLERİ ile (İspanya) UNIVERSIDAD DE HUELVA ( E HUELVA01) ,EDUCATION ADMINISTRATION AND SUPERVISION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EĞİTİM BİLİMLERİ ile (Yunanistan) UNIVERSITY OF PELOPONNESE ( G TRIPOLI03) ,EDUCATION SCIENCE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(İspanya) UNIVERSIDAD CARLOS III DE MADRID (E MADRID 14) ,ECONOMETRICS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(Almanya) HOCHSCHULE MANNHEIM ( D MANNHEI 03) ,ELECTRICAL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(Polonya) BIALYSTOK UNIVERSITY OF TECHNOLOGY (PL BIALYST01) ,ELECTRICAL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ELEKTRİK-ELEKTRONİK MÜHENDİSLİĞİ ile (Romanya) UNIVERSITATEA DUNAREA DE JOS DIN GALATI (RO GALATI01) ,ELECTRICAL ENGINEERING ELECTRONICS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(Avusturya) FH TECHNIKUM WIEN ( A WIEN20) ,TECHNIC EDUCATION FACULTY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Avusturya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249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(Avusturya) FH TECHNIKUM WIEN ( A WIEN20) ,TECHNIC EDUCATION FACULTY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Avusturya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(Polonya) WARSAW UNIVERSITY OF TECHNOLOGY ( WARSZAW 02) ,ELECTRONIC ENGINEERING, TELECOMMUNICATIONS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(Polonya) WARSAW UNIVERSITY OF TECHNOLOGY ( WARSZAW 02) ,INFORMATICS, COMPUTER SCIENCE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(Romanya) PETROLEUM-GAS UNIVERSITY OF POLIESTI ( RO PLOIEST01) ,ELECTRONIC ENGINEERING, TELECOMMUNICATIONS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ELEKTRONİK VE BİLGİSAYAR EĞİTİMİ ile (Romanya) PETROLEUM-GAS UNIVERSITY OF POLIESTI ( RO PLOIEST01) ,Faculty of Technical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(Almanya) FACHHOCHSCHULE REGENSBURG ( D REGENSB02) ,INDUSTRIAL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(Almanya) TECHNISCHE UNIVERSITÄT BERLIN ( D BERLIN02) ,INDUSTRIAL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ENDÜSTRİ MÜHENDİSLİĞİ ile (Fransa) UNIVERSITE CATHOLIQUE DE LILLE ( F LILLE11) ,INDUSTRIAL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FELSEFE ile (Polonya) NICOLAUS COPERNICUS UNIVERSITY IN TORUN ( PL TORUN01) ,PHILOSOPHY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FİNANS-BANKACILIK VE SİGORTACILIK ile (İtalya) UNIVERSITA DEGLI STUDI DI PARMA ( PARMA01) ,FINANCE AND BANKING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259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FİNANS-BANKACILIK VE SİGORTACILIK ile (Romanya) PETRU MAIOR UNIVERSITY OF TARGU MURES (RO TARGU 03) ,BUSINESS STUDIES (Bekilli MYO)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FİNANS-BANKACILIK VE SİGORTACILIK ile (Slovakya) COMENIUS UNIVERSITY IN BRATISLAVA (SK BRATIS02) ,BANKING AND INSURANCE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FİNANS-BANKACILIK VE SİGORTACILIK ile (Slovenya) GEA COLLEGE (SI LJUBLJA07)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FİZİK ile (Almanya) TECHNISCHE UNIVERSITAT DARMSTADT ( D DARMSTA01) ,PHYSICS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FİZİK ile (Polonya) UNIVERSITY OF SILESIA ( PL KATOWIC01) ,PHYSICS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(İspanya) UNIVERSITAT AUTÒNOMA DE BARCELONA (E BARCELO02) ,PHYSICAL THERAPY AND REHABILITATION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(Macaristan) SEMMELWEIS UNIVERSITY (HU BUDAPES08) ,PHYSIOTHERAPY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(Polonya) JOZEFPILSUDSKI UNIVERSITY OF PHYSICAL EDUCATION IN WARSAW ( Jozefa Pilsudskiego w Warszawie ) (PL WARSZAW12) ,Physical Therapy and Rehabilitation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(Romanya) UNIVERSITATEA DIN CRAIOVA (University of Craiova) ( RO CRAIOVA01) ,PHYSIOTHERAPY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269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FİZYOTERAPİ ile (Yunanistan) TECHNOLOGICAL EDUCATIONAL INSTITUTE OF ATHENS ( G ATHINE34) ,PHYSIOTHERAPY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FRANSIZ DİLİ VE EDEBİYATI ile (Romanya) UNIVERSITATEA DUNAREA DE JOS DIN GALATI (RO GALATI01) ,LANGUAGES AND PHILOLOGICAL FRENCH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FRANSIZ DİLİ VE EDEBİYATI ile (Romanya) UNIVERSITATEA OVIDIUS DIN CONSTANTA (RO CONSTAN02) ,FRENCH LITERATURE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(Almanya) TECHNISCHE UNIVERSITAT MUNCHEN (D MUNCHEN02) ,FOOD PROCESSING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(İspanya) UNIVERSIDAD POLITÉCNICA DE CARTAGENA (E MURCIA 04) ,FOOD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(İspanya) UNIVERSITAT POLITECNICA DE VALENCIA ( E VALENCI02) ,FOOD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(İtalya) UNIVERSITA DEGLI STUDI DI TERAMO (I TERAMO01) ,FOOD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276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(Macaristan) SZEGEDI TUDOMANYEGYETEM (HU SZEGED01) ,FOOD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(Polonya) POZNAN UNIVERSITY OF LIFE SCIENCES (PL POZNAN04) ,FOOD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(Romanya) UNIVERSITATEA DUNAREA DE JOS DIN GALATI (RO GALATI01) ,FOOD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279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GÜZEL SANATLAR EĞİTİMİ ile (Danimarka) VIA UNIVERSITY ( DK RISSKOV06) ,MUSIC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GÜZEL SANATLAR EĞİTİMİ ile (Danimarka) VIA UNIVERSITY ( DK RISSKOV06) ,PAINTING STUDIES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(Bulgaristan) MEDICAL UNIVERSITY PLOVDIV ( BG PLOVDIV02) ,NURSING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(Bulgaristan) UNIVERSITY OF ROUSSE ANGEL KANCHEV (BG ROUSSE01) ,NURSING AND CARING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(Polonya) MEDICAL UNIVERSITY OF BIALYSTOK ( PL BIALYST02) ,NURSING AND CARING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HEMŞİRELİK ile (Yunanistan) ALEXANDER TECHNOLOGICAL EDUCATIONAL INSTITUTE OF THESSALONIKI (G THESSALI2) ,NURSING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(Almanya) TECHNISCHE UNIVERSITÄT BERLIN ( D BERLIN02)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(Çek Cumhuriyeti) UNIVERSITY OF PARDUBICE ( CZ PARDUB01)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(Çek Cumhuriyeti) UNIVERZITA JANA ALMOSE KOMENSKEHO PRAHA (CZ PRAHA21)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289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(İtalya) UNIVERSITA DEGLI STUDI DI FOGGIA (I FOGGIA03)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(İtalya) UNIVERSITA DEGLI STUDI DI NAPOLI 'PARTHENOPE' (I NAPOLI03)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(İtalya) UNIVERSITA DEGLI STUDI ENNA 'KORE' (University Kore of Enna) ( I ENNA01)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(Polonya) POZNAN UNIVERSITY OF LIFE SCIENCES (PL POZNAN04)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(Romanya) UNIVERSITATEA CONSTANTIN BRANCUSI DIN TARGU-JIU (RO TARGU04)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(Romanya) UNIVERSITATEA CREŞTINA PARTIUM (Partium Christian University) (RO ORADEA02)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İMALAT MÜHENDİSLİĞİ ile (Almanya) OSTBAYERISCHE TECHNISCHE HOCHSCHULE REGENSBURG ( D REGENSB 02) ,MANUFACTURING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İMALAT MÜHENDİSLİĞİ ile (Romanya) PETROLEUM-GAS UNIVERSITY OF POLIESTI ( RO PLOIEST01) ,MANUFACTURING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(İspanya) UNIVERSIDAD DE HUELVA ( E HUELVA01) ,BATI DILLERI VE EDEBIYATI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İNGİLİZ DİLİ VE EDEBİYATI ile (İtalya) UNIVERSITA DEGLI STUDI DI SALERNO ( I SALERN01) ,WESTERN LANGUAGES AND LITERATURES, MASTER OF </w:t>
            </w:r>
            <w:proofErr w:type="gramStart"/>
            <w:r w:rsidRPr="00B766E6">
              <w:rPr>
                <w:rFonts w:ascii="Arial Narrow" w:hAnsi="Arial Narrow" w:cs="Arial"/>
                <w:color w:val="000000"/>
                <w:sz w:val="14"/>
                <w:szCs w:val="14"/>
              </w:rPr>
              <w:t>SCIENCE  arasındaki</w:t>
            </w:r>
            <w:proofErr w:type="gramEnd"/>
            <w:r w:rsidRPr="00B766E6">
              <w:rPr>
                <w:rFonts w:ascii="Arial Narrow" w:hAnsi="Arial Narrow" w:cs="Arial"/>
                <w:color w:val="000000"/>
                <w:sz w:val="14"/>
                <w:szCs w:val="14"/>
              </w:rPr>
              <w:t xml:space="preserve">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299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(Polonya) UNIVERSITY OF SILESIA IN KATOWICE (PL KATOWIC01) ,LANGUAGES AND PHILOLOGICAL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(Romanya) UNIVERSITATEA CONSTANTIN BRANCUSI DIN TARGU-JIU (RO TARGU04) ,ENGLISH LITERATURE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(Romanya) UNIVERSITATEA CREŞTINA PARTIUM (Partium Christian University) (RO ORADEA02) ,WESTERN LANGUAGE (ENGLISH) AND LITERATURE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İNGİLİZ DİLİ VE EDEBİYATI ile (Romanya) UNIVERSITATEA OVIDIUS DIN CONSTANTA (RO CONSTAN02) ,ENGLISH LITERATURE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(Fransa) UNIVERSITE CATHOLIQUE DE LILLE ( F LILLE11)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(İtalya) POLITECNICO DI BARI (I BARI 05)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(Polonya) BIALYSTOK UNIVERSITY OF TECHNOLOGY (PL BIALYST01)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(Polonya) POLITECHNIKA WARSZAWSKA (Warsaw University of Technology) ( PL WARSZAW02)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(Portekiz) POLYTECHNIC INSTITUTE OF COIMBRA (INSTITUTO POLITECNICO DE COIMBRA) (P COIMBRA02)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309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(Romanya) PETROLEUM-GAS UNIVERSITY OF POLIESTI ( RO PLOIEST01)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(Romanya) UNIVERSITATEA OVIDIUS DIN CONSTANTA (RO CONSTAN02) ,CIVIL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(Yunanistan) NATIONAL TECHNICAL UNIVERSITY OF ATHENS (G ATHINE02) ,CIVIL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İNŞAAT MÜHENDİSLİĞİ ile (Yunanistan) NATIONAL TECHNICAL UNIVERSITY OF ATHENS (G ATHINE02) ,RURAL &amp; SURVEYING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(Çek Cumhuriyeti) UNIVERZITA JANA ALMOSE KOMENSKEHO PRAHA (CZ PRAHA21)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(Danimarka) INTERNATIONAL BUSINESS ACADEMY ( DK KOLDING10) ,BUSINESS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315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(Fransa) UNIVERSITE PARIS 13 (F PARIS 013) ,BUSINESS ADMINISTRATIVE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(İtalya) UNIVERSITA CA’FOSCARİ Dİ VENEZİA ( I VENEZIA01) ,BUSINESS AND ADMINSTRATION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(Letonya) REZEKNES AUGSTSKOLA ( LV REZEKNE 02) ,BUSINESS ADMINISTRATION (ENGLISH)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319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BIALYSTOK UNIVERSITY OF TECHNOLOGY (PL BIALYST01) ,BUSINESS STUDIES AND MANAGEMENT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LUBLIN UNIVERSITY OF TECHNOLOGY (PL LUBLIN03)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RADOM ACADEMY OF ECONOMICS (PL RADOM04)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(Polonya) WROCLAW UNIVERSITY OF ECONOMICS (PL WROCLAW03)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(Romanya) UNIVERSITATEA CONSTANTIN BRANCUSI DIN TARGU-JIU (RO TARGU04) ,BUSINESS AND ADMINSTRATION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(Almanya) FACHHOCHSCHULE FLENSBURG (Flensburg University of Applied Science) (D FLENSBU02) ,BUSINESS AND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(Almanya) TECHNISCHE UNIVERSITÄT BERLIN ( D BERLIN02)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(Çek Cumhuriyeti) UNIVERZITA JANA ALMOSE KOMENSKEHO PRAHA (CZ PRAHA21)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(Danimarka) INTERNATIONAL BUSINESS ACADEMY ( DK KOLDING10) ,BUSINESS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Danimarka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(Fransa) UNIVERSITE PARIS 13 (F PARIS 013)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329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(Hırvatistan) UNIVERSITY OF ZAGREB (HR ZAGREB01)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(İtalya) UNIVERSITA DEGLI STUDI DI FOGGIA (I FOGGIA03)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(Letonya) REZEKNES AUGSTSKOLA ( LV REZEKNE 02)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GDANSK HIGHER SCHOOL OF HUMANITIES ( PLGDANSK09) ,MARKETING AND SALES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WROCLAW UNIVERSITY OF ECONOMICS (PL WROCLAW03)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(Portekiz) PORTO POLYTECNIC INSTITUTE ( P PORTO05) ,PROGRAM OF BUSINESS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(Romanya) PETROLEUM-GAS UNIVERSITY OF POLIESTI ( RO PLOIEST01) ,BUSINESS AND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(Romanya) PETRU MAIOR UNIVERSITY OF TARGU MURES (RO TARGU 03)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(Romanya) STEFAN CEL MARE UNIVERSITY OF SUCEAVA (RO SUCEAVA01)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(Romanya) UNIVERSITATEA CONSTANTIN BRANCUSI DIN TARGU-JIU (RO TARGU04) ,MANAGEMENT AND ADMINSTRATION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339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(Romanya) UNIVERSITATEA CREŞTINA PARTIUM (Partium Christian University) (RO ORADEA02) ,BUSINESS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(Slovakya) COMENIUS UNIVERSITY IN BRATISLAVA (SK BRATIS02) ,BUSINESS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(Almanya) TECHNISCHE UNIVERSITAT DARMSTADT ( D DARMSTA01) ,EARTH SCIENCE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(İtalya) UNIVERSITA DEGLI STUDI DI SIENA   ( SIENA01) ,GEOLOGICAL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(İtalya) UNIVERSITA DI NAPOLI FEDERICO II ( NAPOLI01) ,EARTH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(Polonya) JAGIELLONIAN UNIVERSITY (PL KRAKOW01) ,GEOLOGY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(Romanya) PETROLEUM-GAS UNIVERSITY OF POLIESTI ( RO PLOIEST01) ,GEOLOGICAL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(Romanya) UNIVERSITATEA 'ALEXANDRU IOAN CUZA LASI (RO IASI 02) ,GEOLOGICAL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(İtalya) UNIVERSITA DEGLI STUDI DI MILANO (I MILANO 01) ,CHEMISTRY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(Litvanya) VILNIAUS UNIVERSITETAS (Vilnius University) ( LT VILNIUS01) ,CHEMISTRY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349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(Polonya) UNIVERSITY OF LODZ (PL LODZ01) ,CHEMISTRY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(Portekiz) UNIVERSIDADE DE COIMBRA (P COIMBRA 01) ,CHEMISTRY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(Romanya) PETROLEUM-GAS UNIVERSITY OF POLIESTI ( RO PLOIEST01) ,CHEMISTRY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ile (Slovakya) UNIVERZITA SV. CYRILA A METODA V TRNAVE (SK TRNAVA02) ,CHEMISTRY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353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(Almanya) FACHHOCHSCHULE REGENSBURG ( D REGENSB02) ,MECHANICAL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(Polonya) BIALYSTOK UNIVERSITY OF TECHNOLOGY (PL BIALYST01) ,MECHANICAL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MAKİNE MÜHENDİSLİĞİ ile (Romanya) UNIVERSITATEA DUNAREA DE JOS DIN GALATI (RO GALATI01) ,MECHANICAL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POLITECHNIKA GDANSKA (PL GDANSK 02) ,PUBLIC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POLITECHNIKA POZNANSKA (PL POZNAN 02) ,CORPORATE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WROCLAW UNIVERSITY OF ECONOMICS (PL WROCLAW03) ,PUBLIC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359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(Romanya) PETROLEUM-GAS UNIVERSITY OF POLIESTI ( RO PLOIEST01)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ile (Litvanya) VILNIAUS UNIVERSITETAS (Vilnius University) ( LT VILNIUS01) ,MATHEMATICS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ile (Romanya) PETROLEUM-GAS UNIVERSITY OF POLIESTI ( RO PLOIEST01) ,MATHEMATICS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ile (Romanya) UNIVERSITATEA OVIDIUS DIN CONSTANTA (RO CONSTAN02) ,MATHEMATICS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363</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(Letonya) REZEKNES AUGSTSKOLA ( LV REZEKNE 02) ,MATHEMATICS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(Letonya) REZEKNES AUGSTSKOLA ( LV REZEKNE 02) ,SCIENCE TEACHER TRAINING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(Slovakya) CATHOLIC UNIVERSITY IN RUZEMBOROK ( SK RUZOMBE01) ,MATHEMATICS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Slovakya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(Slovenya) UNIVERSITY OF LJUBLJANA ( SI LJUBLJA01) ,PRIMARY EDUCATION (Science Teacher Training)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(Slovenya) UNIVERSITY OF LJUBLJANA ( SI LJUBLJA01) ,SCIENCE TEACHING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MATEMATİK VE FEN BİLİMLERİ EĞİTİMİ ile (Yunanistan) ARISTOTLE UNIVERSITY OF THESSALONIKI ( G THESSAL01) ,SCIENCE EDUCATION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369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MEKATRONİK MÜHENDİSLİĞİ ile (Letonya) REZEKNES AUGSTSKOLA ( LV REZEKNE 02) ,MECHATRONICS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MEKATRONİK MÜHENDİSLİĞİ ile (Romanya) UNIVERSITATEA DUNAREA DE JOS DIN GALATI (RO GALATI01) ,MECHATRONICS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MİMARLIK ile (İtalya) UNIVERSITA IUAV DI VENEZIA (I VENEZIA02) ,ARCHITECTURE, CONSTRUCTION AND TOWN </w:t>
            </w:r>
            <w:proofErr w:type="gramStart"/>
            <w:r w:rsidRPr="00B766E6">
              <w:rPr>
                <w:rFonts w:ascii="Arial Narrow" w:hAnsi="Arial Narrow" w:cs="Arial"/>
                <w:color w:val="000000"/>
                <w:sz w:val="14"/>
                <w:szCs w:val="14"/>
              </w:rPr>
              <w:t>PLANNING  arasındaki</w:t>
            </w:r>
            <w:proofErr w:type="gramEnd"/>
            <w:r w:rsidRPr="00B766E6">
              <w:rPr>
                <w:rFonts w:ascii="Arial Narrow" w:hAnsi="Arial Narrow" w:cs="Arial"/>
                <w:color w:val="000000"/>
                <w:sz w:val="14"/>
                <w:szCs w:val="14"/>
              </w:rPr>
              <w:t xml:space="preserve">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374</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MUHASEBE VE VERGİ ile (İtalya) UNIVERSITA DEGLI STUDI DI PARMA ( PARMA01) ,ACCOUNTING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375</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OTEL LOKANTA VE İKRAM HİZMETLERİ ile (Letonya) BIZNESA AUGSTASKOLA TURIBA (LV RIGA09) ,TOURISM AND HOTEL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376</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OTEL LOKANTA VE İKRAM HİZMETLERİ ile (Polonya) POMORSKA SZKOLA WYZSZA (PL GDANSK12) ,TOURISM AND HOTEL BUSINESS (DSBYO)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377</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(Bulgaristan) NATIONAL SPORTS ACADEMY VASSIL LEVSKI (BG SOFIA 17) ,RECREATION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378</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(Polonya) JOZEFPILSUDSKI UNIVERSITY OF PHYSICAL EDUCATION IN WARSAW ( Jozefa Pilsudskiego w Warszawie ) (PL WARSZAW12) ,RECREATION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379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REKREASYON ile (Polonya) JOZEFPILSUDSKI UNIVERSITY OF PHYSICAL EDUCATION IN WARSAW ( Jozefa Pilsudskiego w Warszawie ) (PL WARSZAW12) ,TOURISM AND LEISURE (RECREATION DEPARTMENT)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SANAT TARİHİ ile (İtalya) UNIVERSITA DEGLI STUDI ENNA 'KORE' (University Kore of Enna) ( I ENNA01) ,Art History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(Çek Cumhuriyeti) UNIVERSITY OF PARDUBICE ( CZ PARDUB01) ,PUBLIC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PEDAGOGICAL UNIVERSITY OF CRACOW (PL KRAKOW05) ,POLITICAL SCIENCE PUBLIC ADMINSTRATION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RADOM ACADEMY OF ECONOMICS (PL RADOM04) ,POLITICAL SCIENCE AND PUBLIC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(Romanya) PETROLEUM-GAS UNIVERSITY OF POLIESTI ( RO PLOIEST01) ,PUBLIC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(Romanya) STEFAN CEL MARE UNIVERSITY OF SUCEAVA (RO SUCEAVA01) ,POLITICAL SCIENCE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SOSYOLOJİ ile (Almanya) TECHNISCHE UNIVERSTAT CHEMNITZ ( Chemnitz Universityof Technology) ( D CHEMNIT01) ,SOCIOLOGY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SOSYOLOJİ ile (Polonya) NICOLAUS COPERNICUS UNIVERSITY IN TORUN ( PL TORUN01) ,SOCIOLOGY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389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SOSYOLOJİ ile (Yunanistan) UNIVERSITY OF THE AEGEAN (G ATHINE41) ,SOCIOLOGY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SPOR YÖNETİCİLİĞİ ile (Bulgaristan) NATIONAL SPORTS ACADEMY VASSIL LEVSKI (BG SOFIA 17) ,SPORTS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ŞEHİR VE BÖLGE PLANLAMA ile (Çek Cumhuriyeti) UNIVERZITA JANA EVANGELISTY PURKYNE V USTI NAD LABEM (CZ USTINAD01) ,SOCIAL AND BEHAVIORAL SCIENCES REGIONAL PLANNING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ŞEHİR VE BÖLGE PLANLAMA ile (İtalya) UNIVERSITA IUAV DI VENEZIA (I VENEZIA02) ,ARCHITECTURE, CONSTRUCTION AND TOWN </w:t>
            </w:r>
            <w:proofErr w:type="gramStart"/>
            <w:r w:rsidRPr="00B766E6">
              <w:rPr>
                <w:rFonts w:ascii="Arial Narrow" w:hAnsi="Arial Narrow" w:cs="Arial"/>
                <w:color w:val="000000"/>
                <w:sz w:val="14"/>
                <w:szCs w:val="14"/>
              </w:rPr>
              <w:t>PLANNING  arasındaki</w:t>
            </w:r>
            <w:proofErr w:type="gramEnd"/>
            <w:r w:rsidRPr="00B766E6">
              <w:rPr>
                <w:rFonts w:ascii="Arial Narrow" w:hAnsi="Arial Narrow" w:cs="Arial"/>
                <w:color w:val="000000"/>
                <w:sz w:val="14"/>
                <w:szCs w:val="14"/>
              </w:rPr>
              <w:t xml:space="preserve">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393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TARİH ile (İspanya) UNIVERSIDAD DE SALAMANCA (E SALAMAN02) ,HISTORY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TARİH ile (İtalya) UNIVERSITY OF PALERMO (I PALERMO01) ,HISTORY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TARİH ile (Romanya) PETROLEUM-GAS UNIVERSITY OF POLIESTI ( RO PLOIEST01) ,HISTORY DEPARTMANT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(Almanya) HAMBURG UNIVERSITY OF APPLIED SCIENCES (D HAMBURG06)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(Hollanda) SAXION HOGESCHOLEN (NL ENSCHED 03) ,TEXTILE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(İspanya) UNIVERSITAT POLITECNICA DE VALENCIA ( E VALENCI02)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399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(Litvanya) KAUNAS UNIVERSITY OF TECHNOLOGY (LT KAUNAS 02) ,TEXTILE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(Polonya) LODZ UNIVERSITY OF TECHNOLOGY ( PL LODZ02)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(Romanya) GEORGHE ASACHİ TECHNİCAL UNİVERSİTY OF IASI (RO OIAS05) ,TEXTILE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(Romanya) UNIVERSITATEA DIN ORADEA (RO ORADEA01) ,TEXTILE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TEKSTİL MÜHENDİSLİĞİ ile (Slovenya) UNIVERZA V MARIBORU ( SI MARIBOR01) ,TEXTILE TECHNOLOGY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(Hollanda) SAXION HOGESCHOLEN (NL ENSCHED 03) ,PRE SCHOOL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(Letonya) REZEKNES AUGSTSKOLA ( LV REZEKNE 02) ,EARLY CHILDHOOD TEACHER TRAINING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TEMEL EĞİTİM ile (Letonya) REZEKNES AUGSTSKOLA ( LV REZEKNE 02) ,PRIMARY TEACHER TRAINING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TIP DOKTORLUĞU ile (Bulgaristan) MEDICAL UNIVERSITY PLOVDIV ( BG PLOVDIV02) ,MEDICINE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409</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TÜRKÇE VE SOSYAL BİLİMLER EĞİTİMİ ile (Letonya) REZEKNES AUGSTSKOLA ( LV REZEKNE 02) ,SOCIAL STUDIES TEACHER TRAINING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410</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TÜRKÇE VE SOSYAL BİLİMLER EĞİTİMİ ile (Portekiz) POLYTECHNIC INSTITUTE OF COIMBRA (INSTITUTO POLITECNICO DE COIMBRA) (P COIMBRA02) ,TURKISH LANGUAGE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Portekiz</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411</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TÜRKÇE VE SOSYAL BİLİMLER EĞİTİMİ ile (Romanya) PETROLEUM-GAS UNIVERSITY OF POLIESTI ( RO PLOIEST01) ,TURKISH LANGUAGE EDUCATION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412</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(Fransa) UNIVERSITE PARIS 13 (F PARIS 013) ,INTERNATIONAL TRADE AND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Fransa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(İtalya) UNIVERSITA DEGLI STUDI ENNA 'KORE' (University Kore of Enna) ( I ENNA01) ,INTERNATIONAL TRADE AND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BIALYSTOK UNIVERSITY OF TECHNOLOGY (PL BIALYST01) ,INTERNATIONAL TRADE AND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RADOM ACADEMY OF ECONOMICS (PL RADOM04) ,INTERNATIONAL TRADE AND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WROCLAW UNIVERSITY OF ECONOMICS (PL WROCLAW03) ,INTERNATIONAL TRADE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(Romanya) STEFAN CEL MARE UNIVERSITY OF SUCEAVA (RO SUCEAVA01) ,INTERNATIONAL TRADE FINANCE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419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(Romanya) UNIVERSITATEA CREŞTINA PARTIUM (Partium Christian University) (RO ORADEA02) ,INTERNATIONAL TRADE AND FINANCE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(Çek Cumhuriyeti) UNIVERSITY OF PARDUBICE ( CZ PARDUB01) ,FOREIGN LANGUAGES (Education Faculty)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(Hollanda) RIJKSUNIVERSITEIT GRONINGEN (NL GRONINGEN01) ,ENGLISH TEACHER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(Letonya) REZEKNES AUGSTSKOLA ( LV REZEKNE 02) ,FOREIGN LANGUAGES (Education Faculty)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Letonya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YABANCI DİLLER EĞİTİMİ ile (Polonya) UNIVERSITY OF SOCIAL SCIENCES AND HUMANITIES (PL WARSZAW37) ,ENGLISH LANGUAGE TEACHING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(Hollanda) SAXION HOGESCHOLEN (NL ENSCHED 03) ,MANAGEMENT AND ORGANIZATION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Hollanda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(Macaristan) SZEGEDI TUDOMANYEGYETEM (HU SZEGED01) ,MANAGEMENT AND ORGANIZATION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VE ORGANİZASYON ile (Slovenya) GEA COLLEGE - CVS, D.O.O. ( SI PORTORO02) ,MANAGEMENT AND ORGANIZATION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(Slovenya) GEA COLLEGE - CVS, D.O.O. ( SI PORTORO02) ,LABOUR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DIŞ TİCARET ile (Polonya) UNIVERSITY OF SZCZECIN (PL SZCZECI01) ,MARKETING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429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(Polonya) UNIVERSITY OF WARMIA AND MAZURY IN OLSZTYN (UWM) (PL OLSZTYN01)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(Polonya) UNIVERSITY OF AGRICULTURE IN KRAKOW (PL KRAKOW06) ,FOOD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(Polonya) UNIVERSITY OF SZCZECIN (PL SZCZECI01)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432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(Polonya) UNIVERSITY OF WARMIA AND MAZURY IN OLSZTYN (UWM) (PL OLSZTYN01)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(İspanya) UNIVERSIDADE DA CORUNA (E-LACORU01) ,BUSINESS AND ECONOMICS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 İNGİLİZCE ile (Slovenya) GEA COLLEGE - CVS, D.O.O. ( SI PORTORO02) ,BUSINESS ADMINISTRATION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UNIVERSITY OF SZCZECIN (PL SZCZECI01)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UNIVERSITY OF WARMIA AND MAZURY IN OLSZTYN (UWM) (PL OLSZTYN01)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ŞEHİR VE BÖLGE PLANLAMA ile (Polonya) UNIVERSITY OF SZCZECIN (PL SZCZECI01) ,REGIONAL PLANNING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(İtalya) UNIVERSITA DEGLI STUDI DI FOGGIA (I FOGGIA03) ,TOURISM AND HOTEL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439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(Litvanya) INTERNATIONAL SCHOOL OF LAW AND BUSINESS (LT VILNIUS 15)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(Polonya) PANSTWOWA WYZSZA SZKOLA ZAWODOWA W KROSNIE ( PL KROSNO01) ,TOURISM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UNIVERSITY OF SZCZECIN (PL SZCZECI01) ,FINANCE BANKING AND INSURANCE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(Polonya) UNIVERSITY OF SZCZECIN (PL SZCZECI01) ,BUSINESS IT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ÇALIŞMA EKONOMİSİ VE ENDÜSTRİ İLİŞKİLERİ ile (Polonya) WROCLAW UNIVERSITY OF ECONOMICS (PL WROCLAW03) ,LABOR ECONOMICS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EKONOMETRİ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(İspanya) UNIVERSIDAD DE LA LAGUNA (E TENERIF01) ,GASTRONOMY AND CULINARY ART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(Makedonya) UNIVERSITY OF TOURISM AND MANAGEMENT IN SKOPJE (MK SKOPJE15) ,GASTRONOMY AND CULINARY ART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Makedonya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(Polonya) UNIVERSITY OF ECONOMY (PL BYDGOSZ06) ,GASTRONOMY AND CULINARY ART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449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(Yunanistan) TECHNOLOGICAL EDUCATIONAL INSTITUTE OF EPIRUS (G ARTA01) ,GASTRONOMY AND CULINARY ART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(Hırvatistan) THE UNIVERSITY OF RIJEKA (HR RIJEKA01) ,BUSINESS ADMINISTRATION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İŞLETME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MALİYE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MİMARLIK ile (Polonya) STATE HIGHER VOCATIONAL SCHOOL IN RACIBORZ (PL RACIBOR01) ,Architecture and Town Planning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SİYASET BİLİMİ VE KAMU YÖNETİMİ ile (Polonya) UNIVERSITY OF SZCZECIN (PL SZCZECI01) ,</w:t>
            </w:r>
            <w:proofErr w:type="gramStart"/>
            <w:r w:rsidRPr="00B766E6">
              <w:rPr>
                <w:rFonts w:ascii="Arial Narrow" w:hAnsi="Arial Narrow" w:cs="Arial"/>
                <w:color w:val="000000"/>
                <w:sz w:val="14"/>
                <w:szCs w:val="14"/>
              </w:rPr>
              <w:t>POLITICAL  SCIENCE</w:t>
            </w:r>
            <w:proofErr w:type="gramEnd"/>
            <w:r w:rsidRPr="00B766E6">
              <w:rPr>
                <w:rFonts w:ascii="Arial Narrow" w:hAnsi="Arial Narrow" w:cs="Arial"/>
                <w:color w:val="000000"/>
                <w:sz w:val="14"/>
                <w:szCs w:val="14"/>
              </w:rPr>
              <w:t xml:space="preserv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ŞEHİR VE BÖLGE PLANLAMA ile (Polonya) STATE HIGHER VOCATIONAL SCHOOL IN RACIBORZ (PL RACIBOR01) ,Architecture and Town Planning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(Çek Cumhuriyeti) TOMAS BATA UNIVERSITY (CZ ZLIN01) ,TOURISM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459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(İspanya) UNIVERSIDAD DE LA LAGUNA (E TENERIF01)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(Makedonya) UNIVERSITY OF TOURISM AND MANAGEMENT IN SKOPJE (MK SKOPJE15) ,TOURISM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Makedonya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(Polonya) UNIVERSITY OF ECONOMY (PL BYDGOSZ06)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(Polonya) WEST POMERANIAN UNIVERSITY OF TECHNOLOGY  (PL SZCZECI02) ,TOURISM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(Yunanistan) TECHNOLOGICAL EDUCATIONAL INSTITUTE OF EPIRUS (G ARTA01)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(Yunanistan) UNIVERSITY OF THE AEGEAN (G ATHINE41) ,TOURISM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(Almanya) HOCHSCHULE WORMS (Worms University of Applied Sciences) ( D WORMS01)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Almanya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(Çek Cumhuriyeti) TOMAS BATA UNIVERSITY (CZ ZLIN01) ,TOURISM GUIDANCE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Çek Cumhuriyeti</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(Hırvatistan) UNIVERSITY OF ZADAR (HR ZADAR01) ,TRAVEL, TOURISM AND LEISURE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468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(İspanya) UNIVERSIDAD DE LA LAGUNA (E TENERIF01) ,TOURISM GUIDANCE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lastRenderedPageBreak/>
              <w:t>469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(Makedonya) UNIVERSITY OF TOURISM AND MANAGEMENT IN SKOPJE (MK SKOPJE15) ,TOURISM GUIDANCE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Makedonya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(Polonya) UNIVERSITY OF ECONOMY (PL BYDGOSZ06) ,TOURISM GUIDANCE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(Polonya) WEST POMERANIAN UNIVERSITY OF TECHNOLOGY  (PL SZCZECI02) ,TOURISM GUIDANCE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(Romanya) UNIVERSITATEA 'ALEXANDRU IOAN CUZA LASI (RO IASI 02) ,TOURISM GEOGRAPHY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Romanya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(Yunanistan) TECHNOLOGICAL EDUCATIONAL INSTITUTE OF EPIRUS (G ARTA01) ,TOURISM GUIDANCE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(Yunanistan) UNIVERSITY OF THE AEGEAN (G ATHINE41) ,TOURISM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Yunanistan</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ULUSLARARASI TİCARET VE FİNANSMAN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(Polonya) AGH UNIVERSITY OF SCIENCE AND TECHNOLOGY (PL KRAKOW02)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YÖNETİM BİLİŞİM SİSTEMLERİ ile (Polonya) WROCLAW UNIVERSITY OF ECONOMICS (PL WROCLAW03) ,MANAGEMENT INFORMATION SYSTEMS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(İspanya) UNIVERSIDAD DE JAEN (E JAEN01) ,GASTRONOMY AND CULINARY ART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479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GASTRONOMİ VE MUTFAK SANATLARI ile (Polonya) THE POZNAN UNIVERSITY OF PHYSICAL EDUCATION (PL POZNAN08) ,GASTRONOMY AND CULINARY ART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İKTİSAT ile (Slovenya) FACULTY OF COMMERCIAL AND BUSINESS SCIENCES   (SI CELJE04) ,SOCIAL SCIENCES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Slovenya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481</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(Hırvatistan) UNIVERSITY OF ZAGREB (HR ZAGREB01) ,GEOLOGY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Hırvatistan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482</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(İspanya) UNIVERSIDAD DE JAEN (E JAEN01) ,TOURISM MANAGEMENT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483</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İŞLETMECİLİĞİ ile (Polonya) THE POZNAN UNIVERSITY OF PHYSICAL EDUCATION (PL POZNAN08) ,TOURISM MANAGEMENT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484</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(İspanya) UNIVERSIDAD DE JAEN (E JAEN01) ,TOURISM GUIDANCE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İspanya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485</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TURİZM REHBERLİĞİ ile (Polonya) THE POZNAN UNIVERSITY OF PHYSICAL EDUCATION (PL POZNAN08) ,TOURISM GUIDANCE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486</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KİMYA MÜHENDİSLİĞİ ile (Litvanya) KLAIPEDA UNIVERSITY (LT KLAIPED01) ,CHEMICAL ENGINEERING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Litvanya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487</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GIDA MÜHENDİSLİĞİ ile (İtalya) UNIVERSITA DEGLI STUDI DI FOGGIA (I FOGGIA03) ,FOOD ENGINEERING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İtalya</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488</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 xml:space="preserve">JEOLOJİ MÜHENDİSLİĞİ ile (Polonya) </w:t>
            </w:r>
            <w:proofErr w:type="gramStart"/>
            <w:r w:rsidRPr="00B766E6">
              <w:rPr>
                <w:rFonts w:ascii="Arial Narrow" w:hAnsi="Arial Narrow" w:cs="Arial"/>
                <w:color w:val="000000"/>
                <w:sz w:val="14"/>
                <w:szCs w:val="14"/>
              </w:rPr>
              <w:t>UNIVERSYTET  İM</w:t>
            </w:r>
            <w:proofErr w:type="gramEnd"/>
            <w:r w:rsidRPr="00B766E6">
              <w:rPr>
                <w:rFonts w:ascii="Arial Narrow" w:hAnsi="Arial Narrow" w:cs="Arial"/>
                <w:color w:val="000000"/>
                <w:sz w:val="14"/>
                <w:szCs w:val="14"/>
              </w:rPr>
              <w:t>. ADAMA MICKIEWICZA (PL POZNAN01) ,GEOLOGY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Polonya</w:t>
            </w:r>
          </w:p>
        </w:tc>
      </w:tr>
      <w:tr w:rsidR="00E74FE0" w:rsidRPr="002111E3" w:rsidTr="00B766E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489</w:t>
            </w:r>
          </w:p>
        </w:tc>
        <w:tc>
          <w:tcPr>
            <w:tcW w:w="6747" w:type="dxa"/>
            <w:vAlign w:val="center"/>
            <w:hideMark/>
          </w:tcPr>
          <w:p w:rsidR="00E74FE0" w:rsidRPr="00B766E6" w:rsidRDefault="00E74FE0" w:rsidP="005778A3">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JEOLOJİ MÜHENDİSLİĞİ ile (Macaristan) SZEGEDI TUDOMANYEGYETEM (HU SZEGED01) ,GEOLOGY arasındaki Erasmus+ anlaşması</w:t>
            </w:r>
          </w:p>
        </w:tc>
        <w:tc>
          <w:tcPr>
            <w:tcW w:w="1151" w:type="dxa"/>
            <w:vAlign w:val="center"/>
            <w:hideMark/>
          </w:tcPr>
          <w:p w:rsidR="00E74FE0" w:rsidRPr="00B766E6" w:rsidRDefault="00E74FE0" w:rsidP="005778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Macaristan</w:t>
            </w:r>
          </w:p>
        </w:tc>
      </w:tr>
      <w:tr w:rsidR="00E74FE0" w:rsidRPr="002111E3" w:rsidTr="00B766E6">
        <w:trPr>
          <w:trHeight w:val="302"/>
        </w:trPr>
        <w:tc>
          <w:tcPr>
            <w:cnfStyle w:val="001000000000" w:firstRow="0" w:lastRow="0" w:firstColumn="1" w:lastColumn="0" w:oddVBand="0" w:evenVBand="0" w:oddHBand="0" w:evenHBand="0" w:firstRowFirstColumn="0" w:firstRowLastColumn="0" w:lastRowFirstColumn="0" w:lastRowLastColumn="0"/>
            <w:tcW w:w="513" w:type="dxa"/>
            <w:vAlign w:val="center"/>
            <w:hideMark/>
          </w:tcPr>
          <w:p w:rsidR="00E74FE0" w:rsidRPr="00B766E6" w:rsidRDefault="00E74FE0" w:rsidP="005778A3">
            <w:pPr>
              <w:jc w:val="center"/>
              <w:rPr>
                <w:rFonts w:ascii="Arial Narrow" w:hAnsi="Arial Narrow" w:cs="Arial"/>
                <w:color w:val="000000"/>
                <w:sz w:val="18"/>
                <w:szCs w:val="18"/>
              </w:rPr>
            </w:pPr>
            <w:r w:rsidRPr="00B766E6">
              <w:rPr>
                <w:rFonts w:ascii="Arial Narrow" w:hAnsi="Arial Narrow" w:cs="Arial"/>
                <w:color w:val="000000"/>
                <w:sz w:val="18"/>
                <w:szCs w:val="18"/>
              </w:rPr>
              <w:t>490</w:t>
            </w:r>
          </w:p>
        </w:tc>
        <w:tc>
          <w:tcPr>
            <w:tcW w:w="6747" w:type="dxa"/>
            <w:vAlign w:val="center"/>
            <w:hideMark/>
          </w:tcPr>
          <w:p w:rsidR="00E74FE0" w:rsidRPr="00B766E6" w:rsidRDefault="00E74FE0" w:rsidP="005778A3">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4"/>
                <w:szCs w:val="14"/>
              </w:rPr>
            </w:pPr>
            <w:r w:rsidRPr="00B766E6">
              <w:rPr>
                <w:rFonts w:ascii="Arial Narrow" w:hAnsi="Arial Narrow" w:cs="Arial"/>
                <w:color w:val="000000"/>
                <w:sz w:val="14"/>
                <w:szCs w:val="14"/>
              </w:rPr>
              <w:t>SEYAHAT-TURİZM VE EĞLENCE HİZMETLERİ ile (Bulgaristan) VARNA UNIVERSITY OF MANAGEMENT (BG ALBENA01) ,TOURISM AND HOSPITALITY arasındaki Erasmus+ anlaşması</w:t>
            </w:r>
          </w:p>
        </w:tc>
        <w:tc>
          <w:tcPr>
            <w:tcW w:w="1151" w:type="dxa"/>
            <w:vAlign w:val="center"/>
            <w:hideMark/>
          </w:tcPr>
          <w:p w:rsidR="00E74FE0" w:rsidRPr="00B766E6" w:rsidRDefault="00E74FE0" w:rsidP="005778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B766E6">
              <w:rPr>
                <w:rFonts w:ascii="Arial Narrow" w:hAnsi="Arial Narrow" w:cs="Arial"/>
                <w:color w:val="000000"/>
                <w:sz w:val="16"/>
                <w:szCs w:val="16"/>
              </w:rPr>
              <w:t>Bulgaristan</w:t>
            </w:r>
          </w:p>
        </w:tc>
      </w:tr>
    </w:tbl>
    <w:p w:rsidR="00E74FE0" w:rsidRDefault="00E74FE0" w:rsidP="00E74FE0"/>
    <w:p w:rsidR="00B766E6" w:rsidRPr="00E74FE0" w:rsidRDefault="00B766E6" w:rsidP="00E74FE0"/>
    <w:p w:rsidR="00E74FE0" w:rsidRDefault="00E74FE0" w:rsidP="00E74FE0">
      <w:pPr>
        <w:pStyle w:val="ResimYazs"/>
      </w:pPr>
      <w:bookmarkStart w:id="198" w:name="_Toc508094146"/>
      <w:r>
        <w:t xml:space="preserve">Tablo </w:t>
      </w:r>
      <w:fldSimple w:instr=" SEQ Tablo \* ARABIC ">
        <w:r w:rsidR="006B4560">
          <w:rPr>
            <w:noProof/>
          </w:rPr>
          <w:t>60</w:t>
        </w:r>
      </w:fldSimple>
      <w:r>
        <w:t>: Mevlana Anlaşma Listesi</w:t>
      </w:r>
      <w:bookmarkEnd w:id="198"/>
    </w:p>
    <w:tbl>
      <w:tblPr>
        <w:tblStyle w:val="AkListe-Vurgu6"/>
        <w:tblW w:w="5000" w:type="pct"/>
        <w:tblLayout w:type="fixed"/>
        <w:tblLook w:val="04A0" w:firstRow="1" w:lastRow="0" w:firstColumn="1" w:lastColumn="0" w:noHBand="0" w:noVBand="1"/>
      </w:tblPr>
      <w:tblGrid>
        <w:gridCol w:w="557"/>
        <w:gridCol w:w="3262"/>
        <w:gridCol w:w="1488"/>
        <w:gridCol w:w="3743"/>
      </w:tblGrid>
      <w:tr w:rsidR="00E74FE0" w:rsidRPr="00A67010" w:rsidTr="005778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8" w:type="pct"/>
            <w:vAlign w:val="center"/>
            <w:hideMark/>
          </w:tcPr>
          <w:p w:rsidR="00E74FE0" w:rsidRPr="00A67010" w:rsidRDefault="00E74FE0" w:rsidP="005778A3">
            <w:pPr>
              <w:jc w:val="center"/>
              <w:rPr>
                <w:b w:val="0"/>
                <w:bCs w:val="0"/>
                <w:color w:val="000000"/>
                <w:sz w:val="18"/>
                <w:szCs w:val="18"/>
              </w:rPr>
            </w:pPr>
            <w:r w:rsidRPr="00A67010">
              <w:rPr>
                <w:b w:val="0"/>
                <w:bCs w:val="0"/>
                <w:color w:val="000000"/>
                <w:sz w:val="18"/>
                <w:szCs w:val="18"/>
              </w:rPr>
              <w:t> </w:t>
            </w:r>
          </w:p>
        </w:tc>
        <w:tc>
          <w:tcPr>
            <w:tcW w:w="1802" w:type="pct"/>
            <w:vAlign w:val="center"/>
            <w:hideMark/>
          </w:tcPr>
          <w:p w:rsidR="00E74FE0" w:rsidRPr="00A67010" w:rsidRDefault="00E74FE0" w:rsidP="005778A3">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A67010">
              <w:rPr>
                <w:b w:val="0"/>
                <w:bCs w:val="0"/>
                <w:sz w:val="18"/>
                <w:szCs w:val="18"/>
              </w:rPr>
              <w:t>University</w:t>
            </w:r>
          </w:p>
        </w:tc>
        <w:tc>
          <w:tcPr>
            <w:tcW w:w="822" w:type="pct"/>
            <w:vAlign w:val="center"/>
            <w:hideMark/>
          </w:tcPr>
          <w:p w:rsidR="00E74FE0" w:rsidRPr="00A67010" w:rsidRDefault="00E74FE0" w:rsidP="005778A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67010">
              <w:rPr>
                <w:b w:val="0"/>
                <w:bCs w:val="0"/>
                <w:color w:val="000000"/>
                <w:sz w:val="18"/>
                <w:szCs w:val="18"/>
              </w:rPr>
              <w:t xml:space="preserve">Country </w:t>
            </w:r>
          </w:p>
        </w:tc>
        <w:tc>
          <w:tcPr>
            <w:tcW w:w="2068" w:type="pct"/>
            <w:vAlign w:val="center"/>
            <w:hideMark/>
          </w:tcPr>
          <w:p w:rsidR="00E74FE0" w:rsidRPr="00A67010" w:rsidRDefault="00E74FE0" w:rsidP="005778A3">
            <w:pP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A67010">
              <w:rPr>
                <w:b w:val="0"/>
                <w:bCs w:val="0"/>
                <w:color w:val="000000"/>
                <w:sz w:val="18"/>
                <w:szCs w:val="18"/>
              </w:rPr>
              <w:t>Academic Departments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 xml:space="preserve">Turkish Language and Literature </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Language and Philological Sciences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History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Education Sciences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Journalism</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Radio/TV Broadcasting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A67010">
              <w:rPr>
                <w:sz w:val="18"/>
                <w:szCs w:val="18"/>
              </w:rPr>
              <w:t>Baku</w:t>
            </w:r>
            <w:proofErr w:type="gramEnd"/>
            <w:r w:rsidRPr="00A67010">
              <w:rPr>
                <w:sz w:val="18"/>
                <w:szCs w:val="18"/>
              </w:rPr>
              <w:t xml:space="preserve"> Slavyan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Public Relations. Publicity. Advertising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Nakhchivan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Geological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Chemistry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13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Electric-Electronic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Geophysics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Manufacturing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Mechatronics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Material Science and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Automotive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Biomedical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Business Management</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 (English)</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Azerbaijan State Oil and Industry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Azerbaycan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Belarusian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Belarus</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Belarusian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Belarus</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Biochemistry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Belarusian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Belarus</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Medical Biology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Physics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Electric-Electronic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Manufacturing Engineering(Technology Faculty)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Science Teacher(Education/Primary Education)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Tourism</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39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Rio de Janeiro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Brazil</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Electrical-Electronic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Studies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Industrial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Clinical Medicine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49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Ningbo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Engineering/Engineering in Architecture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Electrical-Electronic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52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Studies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Industrial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Food Engineering(Science)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59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Zheijang Wanli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Chemistry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Physics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69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Electric-Electronic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Manufacturing Engineering(Technology Faculty)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Medical Sciences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Studies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Science Teacher(Education/Primary Education)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Tourism</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Fine Arts(Painting, Sculpture)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Zhejiang University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China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Communication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Kyoto Institute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Japan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Electric-Electronic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79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Kyoto Institute Of Technology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Japan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Textile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Kyoto Institute Of Technology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Japan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Tsukuba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Japan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Tsukuba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Japan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Ahmet Yesevi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Business Administration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Ahmet Yesevi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Ahmet Yesevi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Public Administration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Ahmet Yesevi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International Trade and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89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 xml:space="preserve">Architecture </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Management Information Systems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94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D. Serikbayev East Kazakhstan State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Administration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 and 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Political Science &amp; Diplomacy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Journalism. Communication/Newspapers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99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Chemistry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Food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Physical Education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History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109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Shakarim State University of Semey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Education Sciences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Turkish language and Literature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Foreign Language and Literature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Communication/Newspapers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Tourism</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History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University of Foreign Languages and Business Career</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Teology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Osh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Internal Medicine Sciences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Osh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Fundamental Medical Sciences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119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Osh State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Chemistry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Osh State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Surgery Medical Sciences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Business Administration &amp; Business Management</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Finance and Banking &amp; International Trade and 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Public Relations. Publicity and Advertising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Philosophy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Sociology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129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History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Language and Literature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Teology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Food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135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Fine Art Education and Music Education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Physical training and Coaching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Gastronomy and Culinary Arts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139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Turkey Manas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Kyrgyzstan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Tourism Management</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University of Tetova Macedonia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Macedonia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Sport Science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University of Tetova Macedonia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Macedonia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Physical Education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Electric-Electronic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Administration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Chemistry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Physics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149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Industry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Geological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Biomedical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Mechatronics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 / Architecture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 xml:space="preserve">Education </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Physical Therapy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Universiti Teknologi Malaysia</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Malaysia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Management Information Systems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 xml:space="preserve">Education </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159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Business Management, Business Adm.</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Mathematics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Health and Physical Education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Sociology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Political Sciences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Abdul Wali Khan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Pakistan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169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International Trade and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Sociology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Political Sciences and Public Administration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Journalism</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Mathematics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Chemistry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Biology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179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MechanicalEngineering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181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Electrical-Electronics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 xml:space="preserve">Architecture </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Medicine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Biomedical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 xml:space="preserve"> Nursing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Physical Education and Teaching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Tourism Management</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Management Information Systems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189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English Language and Literature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Foreign Language Education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Keimyung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 xml:space="preserve">Business Administration </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Public Finance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International Trade and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Political Science &amp; Diplomacy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Journalism</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Mathematics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Chemistry</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199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Biology</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Food Science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Electrical-Electronics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Architecture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 xml:space="preserve"> Nursing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Tourism</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209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Business Administration</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Early Childhood Education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Pukyong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S.Korea</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English Language and Literature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Electrical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Textile Science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Studies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Industry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Mechatronics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219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Environmental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Food Science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Kasetsart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Thailand</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Bioscience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Odessa State Acedemy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Architecture</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Odessa State Acedemy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Odessa State Acedemy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Odessa State Acedemy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Fine Arts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lastRenderedPageBreak/>
              <w:t>227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 xml:space="preserve">Lviv Politechnic National University </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Architecture, Urban and Regional Planning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229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Computer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Business Administration</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Automotive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International Trade and Finance</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Lutsk National Technical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236</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Kryvyi Rih National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 xml:space="preserve">Mining Technologies (Kale MYO) </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237</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Kryvyi Rih National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Mechanical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238</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Kryvyi Rih National University</w:t>
            </w:r>
          </w:p>
        </w:tc>
        <w:tc>
          <w:tcPr>
            <w:tcW w:w="822" w:type="pct"/>
            <w:noWrap/>
            <w:vAlign w:val="center"/>
            <w:hideMark/>
          </w:tcPr>
          <w:p w:rsidR="00E74FE0" w:rsidRPr="00A67010" w:rsidRDefault="00E74FE0" w:rsidP="005778A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Civil Engineering</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239</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Kryvyi Rih National University</w:t>
            </w:r>
          </w:p>
        </w:tc>
        <w:tc>
          <w:tcPr>
            <w:tcW w:w="822" w:type="pct"/>
            <w:noWrap/>
            <w:vAlign w:val="center"/>
            <w:hideMark/>
          </w:tcPr>
          <w:p w:rsidR="00E74FE0" w:rsidRPr="00A67010" w:rsidRDefault="00E74FE0" w:rsidP="005778A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Ukraine</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Electrical Engineering</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240</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Contemporary Turkish Dialects and Literatures</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241</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Western Languages and Literatures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242</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 xml:space="preserve">Turkish Language and Literature </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243</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Economics</w:t>
            </w:r>
          </w:p>
        </w:tc>
      </w:tr>
      <w:tr w:rsidR="00E74FE0" w:rsidRPr="00A67010" w:rsidTr="005778A3">
        <w:trPr>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244</w:t>
            </w:r>
          </w:p>
        </w:tc>
        <w:tc>
          <w:tcPr>
            <w:tcW w:w="180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67010">
              <w:rPr>
                <w:color w:val="000000"/>
                <w:sz w:val="18"/>
                <w:szCs w:val="18"/>
              </w:rPr>
              <w:t>Management</w:t>
            </w:r>
          </w:p>
        </w:tc>
      </w:tr>
      <w:tr w:rsidR="00E74FE0" w:rsidRPr="00A67010" w:rsidTr="0057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vAlign w:val="center"/>
            <w:hideMark/>
          </w:tcPr>
          <w:p w:rsidR="00E74FE0" w:rsidRPr="00A67010" w:rsidRDefault="00E74FE0" w:rsidP="005778A3">
            <w:pPr>
              <w:rPr>
                <w:color w:val="000000"/>
                <w:sz w:val="18"/>
                <w:szCs w:val="18"/>
              </w:rPr>
            </w:pPr>
            <w:r w:rsidRPr="00A67010">
              <w:rPr>
                <w:color w:val="000000"/>
                <w:sz w:val="18"/>
                <w:szCs w:val="18"/>
              </w:rPr>
              <w:t>245</w:t>
            </w:r>
          </w:p>
        </w:tc>
        <w:tc>
          <w:tcPr>
            <w:tcW w:w="180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sz w:val="18"/>
                <w:szCs w:val="18"/>
              </w:rPr>
            </w:pPr>
            <w:r w:rsidRPr="00A67010">
              <w:rPr>
                <w:sz w:val="18"/>
                <w:szCs w:val="18"/>
              </w:rPr>
              <w:t>Toraighyrov Pavlodar State University</w:t>
            </w:r>
          </w:p>
        </w:tc>
        <w:tc>
          <w:tcPr>
            <w:tcW w:w="822"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Kazakhstan</w:t>
            </w:r>
          </w:p>
        </w:tc>
        <w:tc>
          <w:tcPr>
            <w:tcW w:w="2068" w:type="pct"/>
            <w:noWrap/>
            <w:vAlign w:val="center"/>
            <w:hideMark/>
          </w:tcPr>
          <w:p w:rsidR="00E74FE0" w:rsidRPr="00A67010" w:rsidRDefault="00E74FE0" w:rsidP="005778A3">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A67010">
              <w:rPr>
                <w:color w:val="000000"/>
                <w:sz w:val="18"/>
                <w:szCs w:val="18"/>
              </w:rPr>
              <w:t>Education</w:t>
            </w:r>
          </w:p>
        </w:tc>
      </w:tr>
    </w:tbl>
    <w:p w:rsidR="00E74FE0" w:rsidRDefault="00E74FE0" w:rsidP="00E74FE0"/>
    <w:p w:rsidR="00E74FE0" w:rsidRDefault="00E74FE0" w:rsidP="00E74FE0"/>
    <w:p w:rsidR="00E74FE0" w:rsidRDefault="00E74FE0" w:rsidP="00E74FE0">
      <w:pPr>
        <w:pStyle w:val="ResimYazs"/>
      </w:pPr>
      <w:bookmarkStart w:id="199" w:name="_Toc508094147"/>
      <w:r>
        <w:t xml:space="preserve">Tablo </w:t>
      </w:r>
      <w:fldSimple w:instr=" SEQ Tablo \* ARABIC ">
        <w:r w:rsidR="006B4560">
          <w:rPr>
            <w:noProof/>
          </w:rPr>
          <w:t>61</w:t>
        </w:r>
      </w:fldSimple>
      <w:r>
        <w:t>: Genel Anlaşma Listesi</w:t>
      </w:r>
      <w:bookmarkEnd w:id="199"/>
    </w:p>
    <w:tbl>
      <w:tblPr>
        <w:tblStyle w:val="AkListe-Vurgu6"/>
        <w:tblW w:w="5000" w:type="pct"/>
        <w:tblLook w:val="04A0" w:firstRow="1" w:lastRow="0" w:firstColumn="1" w:lastColumn="0" w:noHBand="0" w:noVBand="1"/>
      </w:tblPr>
      <w:tblGrid>
        <w:gridCol w:w="441"/>
        <w:gridCol w:w="6683"/>
        <w:gridCol w:w="1926"/>
      </w:tblGrid>
      <w:tr w:rsidR="00E74FE0" w:rsidRPr="00951721" w:rsidTr="005778A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w:t>
            </w:r>
          </w:p>
        </w:tc>
        <w:tc>
          <w:tcPr>
            <w:tcW w:w="3692" w:type="pct"/>
            <w:noWrap/>
            <w:vAlign w:val="center"/>
            <w:hideMark/>
          </w:tcPr>
          <w:p w:rsidR="00E74FE0" w:rsidRPr="00951721" w:rsidRDefault="00E74FE0" w:rsidP="005778A3">
            <w:pPr>
              <w:cnfStyle w:val="100000000000" w:firstRow="1"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The Ohio State University</w:t>
            </w:r>
          </w:p>
        </w:tc>
        <w:tc>
          <w:tcPr>
            <w:tcW w:w="1064" w:type="pct"/>
            <w:noWrap/>
            <w:vAlign w:val="center"/>
            <w:hideMark/>
          </w:tcPr>
          <w:p w:rsidR="00E74FE0" w:rsidRPr="00951721" w:rsidRDefault="00E74FE0" w:rsidP="005778A3">
            <w:pPr>
              <w:cnfStyle w:val="100000000000" w:firstRow="1"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ABD</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Weber State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ABD</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University of Texas At San Antonio</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ABD</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Fachhochschule Regensburg </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Almanya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5</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University of Regensburg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Almanya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6</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Queensland University of Technology </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Avustralya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7</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Baki Slavyan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Azerbaycan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8</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Belarusian State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Beyaz Rusya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9</w:t>
            </w:r>
          </w:p>
        </w:tc>
        <w:tc>
          <w:tcPr>
            <w:tcW w:w="3692" w:type="pct"/>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National Academy of Sciences of Belarus, Institute of Biophysis and Cell Engineering</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Beyaz Rusya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10</w:t>
            </w:r>
          </w:p>
        </w:tc>
        <w:tc>
          <w:tcPr>
            <w:tcW w:w="3692" w:type="pct"/>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National Academy of Sciences of Belarus, Institute of Genetics Cytology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Beyaz Rusya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11</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Grodno State Agrarian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Beyaz Rusya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12</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Universidade Do Estado Do Rio Do Janerio</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Brezilya </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13</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Zhejiang International Studies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Çin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14</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Zhejiang Finance and Economics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Çin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15</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Zhejiang Wanli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Çin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16</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Andong National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Güney Kore</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17</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Keimyung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Güney Kore</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18</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Pukyong National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Güney Kore</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19</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Sokhumi State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Gürcistan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lastRenderedPageBreak/>
              <w:t>20</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KIIT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Hindistan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21</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Coventry University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İngiltere</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22</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Padova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İtalya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23</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Politecnico di Torino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İtalya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24</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Universita Del Salento </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İtalya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25</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Fukuoka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Japonya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26</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Tsukuba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Japonya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27</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Bishop's University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Kanada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28</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Khoja Akhmet Yassawı Internatıonal Kazakh-Turkısh Universıty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29</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L.N. Gumilyov Eurasian National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30</w:t>
            </w:r>
          </w:p>
        </w:tc>
        <w:tc>
          <w:tcPr>
            <w:tcW w:w="3692" w:type="pct"/>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Zhetysu State University Named After Ilyas Zhansugurov</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31</w:t>
            </w:r>
          </w:p>
        </w:tc>
        <w:tc>
          <w:tcPr>
            <w:tcW w:w="3692" w:type="pct"/>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Kazakh Humanitarıan Jurdical Innovative University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32</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Shakarim State University of Semey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33</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Turan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34</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D. Serikbaev East Kazakhstan State Technical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35</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S. Amanzholov East Kazakhstan State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Kazakistan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36</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University of Prishtina</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Kosova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37</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Lutsk National Technical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Ukrayna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38</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State University of Tetova</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Makedonya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39</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Mongolian National Univesrity of Education</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Moğalistan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40</w:t>
            </w:r>
          </w:p>
        </w:tc>
        <w:tc>
          <w:tcPr>
            <w:tcW w:w="3692" w:type="pct"/>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Abdul Wali Khan University </w:t>
            </w:r>
          </w:p>
        </w:tc>
        <w:tc>
          <w:tcPr>
            <w:tcW w:w="1064" w:type="pct"/>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Pakistan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41</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Agricultural University</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Pakistan</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42</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International </w:t>
            </w:r>
            <w:proofErr w:type="gramStart"/>
            <w:r w:rsidRPr="00951721">
              <w:rPr>
                <w:color w:val="000000"/>
                <w:sz w:val="22"/>
                <w:szCs w:val="22"/>
              </w:rPr>
              <w:t>Islamic  University</w:t>
            </w:r>
            <w:proofErr w:type="gramEnd"/>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Pakistan</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43</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 xml:space="preserve">Silesian University of Technology </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Polonya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44</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Craiova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Romanya</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45</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Petroleum-Gas University of Ploiesti</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Romanya</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46</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 xml:space="preserve">Kasetsart University </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Tayland</w:t>
            </w:r>
          </w:p>
        </w:tc>
      </w:tr>
      <w:tr w:rsidR="00E74FE0" w:rsidRPr="00951721" w:rsidTr="005778A3">
        <w:trPr>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47</w:t>
            </w:r>
          </w:p>
        </w:tc>
        <w:tc>
          <w:tcPr>
            <w:tcW w:w="3692"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King Mongkut University of Technology Thonburi</w:t>
            </w:r>
          </w:p>
        </w:tc>
        <w:tc>
          <w:tcPr>
            <w:tcW w:w="1064" w:type="pct"/>
            <w:noWrap/>
            <w:vAlign w:val="center"/>
            <w:hideMark/>
          </w:tcPr>
          <w:p w:rsidR="00E74FE0" w:rsidRPr="00951721" w:rsidRDefault="00E74FE0" w:rsidP="005778A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951721">
              <w:rPr>
                <w:color w:val="000000"/>
                <w:sz w:val="22"/>
                <w:szCs w:val="22"/>
              </w:rPr>
              <w:t>Tayland</w:t>
            </w:r>
          </w:p>
        </w:tc>
      </w:tr>
      <w:tr w:rsidR="00E74FE0" w:rsidRPr="00951721" w:rsidTr="005778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 w:type="pct"/>
            <w:noWrap/>
            <w:vAlign w:val="center"/>
            <w:hideMark/>
          </w:tcPr>
          <w:p w:rsidR="00E74FE0" w:rsidRPr="00951721" w:rsidRDefault="00E74FE0" w:rsidP="005778A3">
            <w:pPr>
              <w:rPr>
                <w:color w:val="000000"/>
                <w:sz w:val="22"/>
                <w:szCs w:val="22"/>
              </w:rPr>
            </w:pPr>
            <w:r w:rsidRPr="00951721">
              <w:rPr>
                <w:color w:val="000000"/>
                <w:sz w:val="22"/>
                <w:szCs w:val="22"/>
              </w:rPr>
              <w:t>48</w:t>
            </w:r>
          </w:p>
        </w:tc>
        <w:tc>
          <w:tcPr>
            <w:tcW w:w="3692"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Toraighyrov Pavlodar State University</w:t>
            </w:r>
          </w:p>
        </w:tc>
        <w:tc>
          <w:tcPr>
            <w:tcW w:w="1064" w:type="pct"/>
            <w:noWrap/>
            <w:vAlign w:val="center"/>
            <w:hideMark/>
          </w:tcPr>
          <w:p w:rsidR="00E74FE0" w:rsidRPr="00951721" w:rsidRDefault="00E74FE0" w:rsidP="005778A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951721">
              <w:rPr>
                <w:color w:val="000000"/>
                <w:sz w:val="22"/>
                <w:szCs w:val="22"/>
              </w:rPr>
              <w:t>Kazakistan</w:t>
            </w:r>
          </w:p>
        </w:tc>
      </w:tr>
    </w:tbl>
    <w:p w:rsidR="00E74FE0" w:rsidRPr="00E74FE0" w:rsidRDefault="00E74FE0" w:rsidP="00E74FE0"/>
    <w:p w:rsidR="00E74FE0" w:rsidRPr="00E74FE0" w:rsidRDefault="00E74FE0" w:rsidP="00E74FE0"/>
    <w:p w:rsidR="00E74FE0" w:rsidRPr="00E74FE0" w:rsidRDefault="00E74FE0" w:rsidP="00E74FE0"/>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E74FE0" w:rsidRDefault="00E74FE0" w:rsidP="00261EFB">
      <w:pPr>
        <w:spacing w:before="100" w:beforeAutospacing="1" w:after="100" w:afterAutospacing="1"/>
        <w:jc w:val="center"/>
        <w:rPr>
          <w:b/>
          <w:bCs/>
        </w:rPr>
      </w:pPr>
    </w:p>
    <w:p w:rsidR="00261EFB" w:rsidRPr="00F62BD0" w:rsidRDefault="00261EFB" w:rsidP="00261EFB">
      <w:pPr>
        <w:spacing w:before="100" w:beforeAutospacing="1" w:after="100" w:afterAutospacing="1"/>
        <w:jc w:val="center"/>
        <w:rPr>
          <w:b/>
          <w:bCs/>
        </w:rPr>
      </w:pPr>
      <w:r w:rsidRPr="00F62BD0">
        <w:rPr>
          <w:b/>
          <w:bCs/>
        </w:rPr>
        <w:t>İÇ KONTROL GÜVENCE BEYANI</w:t>
      </w:r>
      <w:bookmarkStart w:id="200" w:name="_ftnref6"/>
      <w:r w:rsidRPr="00F62BD0">
        <w:rPr>
          <w:b/>
          <w:bCs/>
        </w:rPr>
        <w:fldChar w:fldCharType="begin"/>
      </w:r>
      <w:r w:rsidRPr="00F62BD0">
        <w:rPr>
          <w:b/>
          <w:bCs/>
        </w:rPr>
        <w:instrText xml:space="preserve"> HYPERLINK "http://rega.basbakanlik.gov.tr/GUNLU/20060317-8.htm" \l "_ftn6" \o "" </w:instrText>
      </w:r>
      <w:r w:rsidRPr="00F62BD0">
        <w:rPr>
          <w:b/>
          <w:bCs/>
        </w:rPr>
        <w:fldChar w:fldCharType="end"/>
      </w:r>
    </w:p>
    <w:bookmarkEnd w:id="200"/>
    <w:p w:rsidR="00261EFB" w:rsidRPr="00F62BD0" w:rsidRDefault="00261EFB" w:rsidP="00261EFB">
      <w:pPr>
        <w:spacing w:before="100" w:beforeAutospacing="1" w:after="100" w:afterAutospacing="1"/>
        <w:rPr>
          <w:b/>
          <w:bCs/>
        </w:rPr>
      </w:pPr>
      <w:r w:rsidRPr="00F62BD0">
        <w:t> </w:t>
      </w:r>
    </w:p>
    <w:p w:rsidR="00261EFB" w:rsidRPr="00F62BD0" w:rsidRDefault="00261EFB" w:rsidP="00261EFB">
      <w:pPr>
        <w:spacing w:before="100" w:beforeAutospacing="1" w:after="100" w:afterAutospacing="1"/>
        <w:rPr>
          <w:b/>
          <w:bCs/>
        </w:rPr>
      </w:pPr>
      <w:r w:rsidRPr="00F62BD0">
        <w:t> </w:t>
      </w:r>
    </w:p>
    <w:p w:rsidR="00261EFB" w:rsidRPr="00F62BD0" w:rsidRDefault="00261EFB" w:rsidP="005B7376">
      <w:pPr>
        <w:spacing w:before="100" w:beforeAutospacing="1" w:after="100" w:afterAutospacing="1"/>
        <w:jc w:val="both"/>
        <w:rPr>
          <w:b/>
          <w:bCs/>
        </w:rPr>
      </w:pPr>
      <w:r w:rsidRPr="00F62BD0">
        <w:t xml:space="preserve">Üst yönetici olarak yetkim </w:t>
      </w:r>
      <w:proofErr w:type="gramStart"/>
      <w:r w:rsidRPr="00F62BD0">
        <w:t>dahilinde</w:t>
      </w:r>
      <w:proofErr w:type="gramEnd"/>
      <w:r w:rsidRPr="00F62BD0">
        <w:t>;</w:t>
      </w:r>
    </w:p>
    <w:p w:rsidR="00261EFB" w:rsidRPr="00F62BD0" w:rsidRDefault="00261EFB" w:rsidP="005B7376">
      <w:pPr>
        <w:spacing w:before="100" w:beforeAutospacing="1" w:after="100" w:afterAutospacing="1"/>
        <w:jc w:val="both"/>
        <w:rPr>
          <w:b/>
          <w:bCs/>
        </w:rPr>
      </w:pPr>
      <w:r w:rsidRPr="00F62BD0">
        <w:t>Bu raporda yer alan bilgilerin güvenilir, tam ve doğru olduğunu beyan ederim.</w:t>
      </w:r>
    </w:p>
    <w:p w:rsidR="00261EFB" w:rsidRPr="00F62BD0" w:rsidRDefault="00261EFB" w:rsidP="005B7376">
      <w:pPr>
        <w:spacing w:before="100" w:beforeAutospacing="1" w:after="100" w:afterAutospacing="1"/>
        <w:jc w:val="both"/>
        <w:rPr>
          <w:b/>
          <w:bCs/>
        </w:rPr>
      </w:pPr>
      <w:r w:rsidRPr="00F62BD0">
        <w:t xml:space="preserve">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 </w:t>
      </w:r>
    </w:p>
    <w:p w:rsidR="00261EFB" w:rsidRPr="00F62BD0" w:rsidRDefault="00261EFB" w:rsidP="005B7376">
      <w:pPr>
        <w:spacing w:before="100" w:beforeAutospacing="1" w:after="100" w:afterAutospacing="1"/>
        <w:jc w:val="both"/>
      </w:pPr>
      <w:r w:rsidRPr="00F62BD0">
        <w:t xml:space="preserve">Bu güvence, üst yönetici olarak sahip olduğum bilgi ve değerlendirmeler, iç kontroller, iç denetçi raporları ile Sayıştay raporları gibi bilgim </w:t>
      </w:r>
      <w:proofErr w:type="gramStart"/>
      <w:r w:rsidRPr="00F62BD0">
        <w:t>dahilindeki</w:t>
      </w:r>
      <w:proofErr w:type="gramEnd"/>
      <w:r w:rsidRPr="00F62BD0">
        <w:t xml:space="preserve"> hususlara dayanmaktadır.</w:t>
      </w:r>
      <w:bookmarkStart w:id="201" w:name="_ftnref7"/>
      <w:r w:rsidRPr="00F62BD0">
        <w:fldChar w:fldCharType="begin"/>
      </w:r>
      <w:r w:rsidRPr="00F62BD0">
        <w:instrText xml:space="preserve"> HYPERLINK "http://rega.basbakanlik.gov.tr/GUNLU/20060317-8.htm" \l "_ftn7" \o "" </w:instrText>
      </w:r>
      <w:r w:rsidRPr="00F62BD0">
        <w:fldChar w:fldCharType="end"/>
      </w:r>
      <w:bookmarkEnd w:id="201"/>
      <w:r w:rsidRPr="00F62BD0">
        <w:t xml:space="preserve"> </w:t>
      </w:r>
    </w:p>
    <w:p w:rsidR="00261EFB" w:rsidRPr="00F62BD0" w:rsidRDefault="00261EFB" w:rsidP="005B7376">
      <w:pPr>
        <w:spacing w:before="100" w:beforeAutospacing="1" w:after="100" w:afterAutospacing="1"/>
        <w:jc w:val="both"/>
        <w:rPr>
          <w:b/>
          <w:bCs/>
        </w:rPr>
      </w:pPr>
      <w:r w:rsidRPr="00F62BD0">
        <w:t>Burada raporlanmayan, idarenin menfaatlerine zarar veren herhangi bir husus hakkında bilgim olmadığını beyan ederim.</w:t>
      </w:r>
      <w:bookmarkStart w:id="202" w:name="_ftnref8"/>
      <w:r w:rsidR="006A6107">
        <w:t xml:space="preserve"> DENİZLİ, Şubat</w:t>
      </w:r>
      <w:r w:rsidRPr="00F62BD0">
        <w:t>,201</w:t>
      </w:r>
      <w:bookmarkEnd w:id="202"/>
      <w:r w:rsidR="006A6107">
        <w:t>8</w:t>
      </w:r>
    </w:p>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r w:rsidRPr="00F62BD0">
        <w:tab/>
      </w:r>
      <w:r w:rsidRPr="00F62BD0">
        <w:tab/>
      </w:r>
      <w:r w:rsidRPr="00F62BD0">
        <w:tab/>
      </w:r>
      <w:r w:rsidRPr="00F62BD0">
        <w:tab/>
      </w:r>
      <w:r w:rsidRPr="00F62BD0">
        <w:tab/>
      </w:r>
      <w:r w:rsidRPr="00F62BD0">
        <w:tab/>
      </w:r>
      <w:r w:rsidRPr="00F62BD0">
        <w:tab/>
      </w:r>
      <w:r w:rsidRPr="00F62BD0">
        <w:tab/>
      </w:r>
      <w:r w:rsidRPr="00F62BD0">
        <w:tab/>
        <w:t>Prof. Dr. Hüseyin BAĞ</w:t>
      </w:r>
    </w:p>
    <w:p w:rsidR="00261EFB" w:rsidRPr="00F62BD0" w:rsidRDefault="00261EFB" w:rsidP="00261EFB">
      <w:pPr>
        <w:ind w:left="6354" w:firstLine="706"/>
      </w:pPr>
      <w:r w:rsidRPr="00F62BD0">
        <w:t xml:space="preserve">   Rektör</w:t>
      </w:r>
    </w:p>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bookmarkEnd w:id="2"/>
    <w:bookmarkEnd w:id="3"/>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Pr>
        <w:pStyle w:val="Balk1"/>
        <w:rPr>
          <w:sz w:val="20"/>
          <w:szCs w:val="20"/>
        </w:rPr>
      </w:pPr>
    </w:p>
    <w:p w:rsidR="00261EFB" w:rsidRPr="00F62BD0" w:rsidRDefault="00261EFB" w:rsidP="00261EFB"/>
    <w:p w:rsidR="00261EFB" w:rsidRPr="00F62BD0" w:rsidRDefault="00261EFB" w:rsidP="00261EFB"/>
    <w:p w:rsidR="00261EFB" w:rsidRPr="00F62BD0" w:rsidRDefault="00261EFB" w:rsidP="00261EFB">
      <w:pPr>
        <w:spacing w:before="100" w:beforeAutospacing="1" w:after="100" w:afterAutospacing="1"/>
        <w:jc w:val="center"/>
        <w:rPr>
          <w:b/>
          <w:bCs/>
        </w:rPr>
      </w:pPr>
      <w:r w:rsidRPr="00F62BD0">
        <w:rPr>
          <w:b/>
          <w:bCs/>
        </w:rPr>
        <w:t>MALİ HİZMETLER BİRİM YÖNETİCİSİNİN BEYANI</w:t>
      </w:r>
    </w:p>
    <w:p w:rsidR="00261EFB" w:rsidRPr="00F62BD0" w:rsidRDefault="00261EFB" w:rsidP="00261EFB">
      <w:pPr>
        <w:spacing w:before="100" w:beforeAutospacing="1" w:after="100" w:afterAutospacing="1"/>
        <w:jc w:val="center"/>
        <w:rPr>
          <w:b/>
          <w:bCs/>
        </w:rPr>
      </w:pPr>
      <w:r w:rsidRPr="00F62BD0">
        <w:rPr>
          <w:b/>
          <w:bCs/>
        </w:rPr>
        <w:t> </w:t>
      </w:r>
    </w:p>
    <w:p w:rsidR="00261EFB" w:rsidRPr="00F62BD0" w:rsidRDefault="00261EFB" w:rsidP="00261EFB">
      <w:pPr>
        <w:spacing w:before="100" w:beforeAutospacing="1" w:after="100" w:afterAutospacing="1"/>
        <w:jc w:val="center"/>
        <w:rPr>
          <w:b/>
          <w:bCs/>
        </w:rPr>
      </w:pPr>
      <w:r w:rsidRPr="00F62BD0">
        <w:rPr>
          <w:b/>
          <w:bCs/>
        </w:rPr>
        <w:t> </w:t>
      </w:r>
    </w:p>
    <w:p w:rsidR="00261EFB" w:rsidRPr="00F62BD0" w:rsidRDefault="00261EFB" w:rsidP="00261EFB">
      <w:pPr>
        <w:spacing w:before="100" w:beforeAutospacing="1" w:after="100" w:afterAutospacing="1"/>
        <w:jc w:val="both"/>
        <w:rPr>
          <w:b/>
          <w:bCs/>
        </w:rPr>
      </w:pPr>
      <w:r w:rsidRPr="00F62BD0">
        <w:t>Mali hizmetler birim yöneticisi</w:t>
      </w:r>
      <w:bookmarkStart w:id="203" w:name="_ftnref9"/>
      <w:r w:rsidRPr="00F62BD0">
        <w:fldChar w:fldCharType="begin"/>
      </w:r>
      <w:r w:rsidRPr="00F62BD0">
        <w:instrText xml:space="preserve"> HYPERLINK "http://rega.basbakanlik.gov.tr/GUNLU/20060317-8.htm" \l "_ftn9" \o "" </w:instrText>
      </w:r>
      <w:r w:rsidRPr="00F62BD0">
        <w:fldChar w:fldCharType="end"/>
      </w:r>
      <w:bookmarkEnd w:id="203"/>
      <w:r w:rsidRPr="00F62BD0">
        <w:t xml:space="preserve"> olarak yetkim </w:t>
      </w:r>
      <w:proofErr w:type="gramStart"/>
      <w:r w:rsidRPr="00F62BD0">
        <w:t>dahilinde</w:t>
      </w:r>
      <w:proofErr w:type="gramEnd"/>
      <w:r w:rsidRPr="00F62BD0">
        <w:t>;</w:t>
      </w:r>
    </w:p>
    <w:p w:rsidR="00261EFB" w:rsidRPr="00F62BD0" w:rsidRDefault="00261EFB" w:rsidP="00261EFB">
      <w:pPr>
        <w:spacing w:before="100" w:beforeAutospacing="1" w:after="100" w:afterAutospacing="1"/>
        <w:jc w:val="both"/>
        <w:rPr>
          <w:b/>
          <w:bCs/>
        </w:rPr>
      </w:pPr>
      <w:r w:rsidRPr="00F62BD0">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261EFB" w:rsidRPr="00F62BD0" w:rsidRDefault="00261EFB" w:rsidP="00261EFB">
      <w:pPr>
        <w:spacing w:before="100" w:beforeAutospacing="1" w:after="100" w:afterAutospacing="1"/>
        <w:jc w:val="both"/>
      </w:pPr>
      <w:r w:rsidRPr="00F62BD0">
        <w:t>İdaremizin 2017 yılı Faaliyet Raporunun “III/A- Mali Bilgiler” bölümünde yer alan bilgilerin güvenilir, tam ve doğru olduğunu teyit ederim.</w:t>
      </w:r>
      <w:r w:rsidR="005B7376">
        <w:t xml:space="preserve"> </w:t>
      </w:r>
      <w:r w:rsidRPr="00F62BD0">
        <w:t xml:space="preserve">DENİZLİ, </w:t>
      </w:r>
      <w:r w:rsidR="006A6107">
        <w:t>Şubat</w:t>
      </w:r>
      <w:r w:rsidR="00D350A7">
        <w:t xml:space="preserve"> </w:t>
      </w:r>
      <w:r w:rsidR="006A6107">
        <w:t>2018</w:t>
      </w:r>
    </w:p>
    <w:p w:rsidR="00261EFB" w:rsidRPr="00F62BD0" w:rsidRDefault="00261EFB" w:rsidP="00261EFB">
      <w:pPr>
        <w:spacing w:before="100" w:beforeAutospacing="1" w:after="100" w:afterAutospacing="1"/>
        <w:jc w:val="both"/>
      </w:pPr>
    </w:p>
    <w:p w:rsidR="00261EFB" w:rsidRPr="00F62BD0" w:rsidRDefault="00261EFB" w:rsidP="00261EFB">
      <w:pPr>
        <w:spacing w:before="100" w:beforeAutospacing="1" w:after="100" w:afterAutospacing="1"/>
        <w:jc w:val="both"/>
        <w:rPr>
          <w:b/>
          <w:bCs/>
        </w:rPr>
      </w:pPr>
    </w:p>
    <w:p w:rsidR="00261EFB" w:rsidRPr="00F62BD0" w:rsidRDefault="00261EFB" w:rsidP="00261EFB"/>
    <w:p w:rsidR="00261EFB" w:rsidRPr="00F62BD0" w:rsidRDefault="00261EFB" w:rsidP="00261EFB"/>
    <w:p w:rsidR="00261EFB" w:rsidRPr="00F62BD0" w:rsidRDefault="00261EFB" w:rsidP="00261EFB">
      <w:r w:rsidRPr="00F62BD0">
        <w:tab/>
      </w:r>
      <w:r w:rsidRPr="00F62BD0">
        <w:tab/>
      </w:r>
      <w:r w:rsidRPr="00F62BD0">
        <w:tab/>
      </w:r>
      <w:r w:rsidRPr="00F62BD0">
        <w:tab/>
      </w:r>
      <w:r w:rsidRPr="00F62BD0">
        <w:tab/>
      </w:r>
      <w:r w:rsidRPr="00F62BD0">
        <w:tab/>
      </w:r>
      <w:r w:rsidRPr="00F62BD0">
        <w:tab/>
      </w:r>
      <w:r w:rsidRPr="00F62BD0">
        <w:tab/>
      </w:r>
      <w:r w:rsidRPr="00F62BD0">
        <w:tab/>
        <w:t xml:space="preserve">  Halime KAPLAN</w:t>
      </w:r>
    </w:p>
    <w:p w:rsidR="00261EFB" w:rsidRPr="00F62BD0" w:rsidRDefault="00261EFB" w:rsidP="00261EFB">
      <w:r w:rsidRPr="00F62BD0">
        <w:tab/>
      </w:r>
      <w:r w:rsidRPr="00F62BD0">
        <w:tab/>
      </w:r>
      <w:r w:rsidRPr="00F62BD0">
        <w:tab/>
      </w:r>
      <w:r w:rsidRPr="00F62BD0">
        <w:tab/>
      </w:r>
      <w:r w:rsidRPr="00F62BD0">
        <w:tab/>
      </w:r>
      <w:r w:rsidRPr="00F62BD0">
        <w:tab/>
      </w:r>
      <w:r w:rsidRPr="00F62BD0">
        <w:tab/>
      </w:r>
      <w:r w:rsidRPr="00F62BD0">
        <w:tab/>
        <w:t xml:space="preserve">   Strateji Geliştirme Daire Başkanı</w:t>
      </w:r>
    </w:p>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p w:rsidR="00261EFB" w:rsidRPr="00F62BD0" w:rsidRDefault="00261EFB" w:rsidP="00261EFB">
      <w:r w:rsidRPr="00F62BD0">
        <w:rPr>
          <w:noProof/>
          <w:lang w:eastAsia="tr-TR"/>
        </w:rPr>
        <w:lastRenderedPageBreak/>
        <w:drawing>
          <wp:inline distT="0" distB="0" distL="0" distR="0" wp14:anchorId="258C3725" wp14:editId="0F2C3D24">
            <wp:extent cx="5762625" cy="8543925"/>
            <wp:effectExtent l="0" t="0" r="0" b="0"/>
            <wp:docPr id="3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2625" cy="8543925"/>
                    </a:xfrm>
                    <a:prstGeom prst="rect">
                      <a:avLst/>
                    </a:prstGeom>
                    <a:noFill/>
                    <a:ln>
                      <a:noFill/>
                    </a:ln>
                  </pic:spPr>
                </pic:pic>
              </a:graphicData>
            </a:graphic>
          </wp:inline>
        </w:drawing>
      </w:r>
    </w:p>
    <w:sectPr w:rsidR="00261EFB" w:rsidRPr="00F62BD0" w:rsidSect="008A291D">
      <w:pgSz w:w="11906" w:h="16838"/>
      <w:pgMar w:top="1418" w:right="1418" w:bottom="1418" w:left="1418" w:header="86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B0D" w:rsidRDefault="001F5B0D">
      <w:r>
        <w:separator/>
      </w:r>
    </w:p>
  </w:endnote>
  <w:endnote w:type="continuationSeparator" w:id="0">
    <w:p w:rsidR="001F5B0D" w:rsidRDefault="001F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00004FF" w:usb2="00000000" w:usb3="00000000" w:csb0="0000019F" w:csb1="00000000"/>
  </w:font>
  <w:font w:name="Times New Roman TUR">
    <w:panose1 w:val="02020603050405020304"/>
    <w:charset w:val="A2"/>
    <w:family w:val="roman"/>
    <w:pitch w:val="variable"/>
    <w:sig w:usb0="E0002EFF" w:usb1="C0007843"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Minion Pro">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pPr>
      <w:pStyle w:val="AltBilgi"/>
      <w:jc w:val="center"/>
    </w:pPr>
    <w:r>
      <w:fldChar w:fldCharType="begin"/>
    </w:r>
    <w:r>
      <w:instrText>PAGE   \* MERGEFORMAT</w:instrText>
    </w:r>
    <w:r>
      <w:fldChar w:fldCharType="separate"/>
    </w:r>
    <w:r w:rsidR="001026A0">
      <w:rPr>
        <w:noProof/>
      </w:rPr>
      <w:t>85</w:t>
    </w:r>
    <w:r>
      <w:fldChar w:fldCharType="end"/>
    </w:r>
  </w:p>
  <w:p w:rsidR="009F2E24" w:rsidRDefault="009F2E2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015625"/>
      <w:docPartObj>
        <w:docPartGallery w:val="Page Numbers (Bottom of Page)"/>
        <w:docPartUnique/>
      </w:docPartObj>
    </w:sdtPr>
    <w:sdtEndPr/>
    <w:sdtContent>
      <w:p w:rsidR="009F2E24" w:rsidRDefault="009F2E24">
        <w:pPr>
          <w:pStyle w:val="AltBilgi"/>
          <w:jc w:val="center"/>
        </w:pPr>
        <w:r>
          <w:fldChar w:fldCharType="begin"/>
        </w:r>
        <w:r>
          <w:instrText>PAGE   \* MERGEFORMAT</w:instrText>
        </w:r>
        <w:r>
          <w:fldChar w:fldCharType="separate"/>
        </w:r>
        <w:r w:rsidR="001026A0">
          <w:rPr>
            <w:noProof/>
          </w:rPr>
          <w:t>81</w:t>
        </w:r>
        <w:r>
          <w:fldChar w:fldCharType="end"/>
        </w:r>
      </w:p>
    </w:sdtContent>
  </w:sdt>
  <w:p w:rsidR="009F2E24" w:rsidRDefault="009F2E2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pPr>
      <w:pStyle w:val="AltBilgi"/>
      <w:jc w:val="center"/>
    </w:pPr>
    <w:r>
      <w:fldChar w:fldCharType="begin"/>
    </w:r>
    <w:r>
      <w:instrText xml:space="preserve"> PAGE   \* MERGEFORMAT </w:instrText>
    </w:r>
    <w:r>
      <w:fldChar w:fldCharType="separate"/>
    </w:r>
    <w:r w:rsidR="001026A0">
      <w:rPr>
        <w:noProof/>
      </w:rPr>
      <w:t>86</w:t>
    </w:r>
    <w:r>
      <w:rPr>
        <w:noProof/>
      </w:rPr>
      <w:fldChar w:fldCharType="end"/>
    </w:r>
  </w:p>
  <w:p w:rsidR="009F2E24" w:rsidRDefault="009F2E24">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pPr>
      <w:pStyle w:val="AltBilgi"/>
      <w:jc w:val="center"/>
    </w:pPr>
    <w:r>
      <w:fldChar w:fldCharType="begin"/>
    </w:r>
    <w:r>
      <w:instrText xml:space="preserve"> PAGE   \* MERGEFORMAT </w:instrText>
    </w:r>
    <w:r>
      <w:fldChar w:fldCharType="separate"/>
    </w:r>
    <w:r w:rsidR="001026A0">
      <w:rPr>
        <w:noProof/>
      </w:rPr>
      <w:t>94</w:t>
    </w:r>
    <w:r>
      <w:rPr>
        <w:noProof/>
      </w:rPr>
      <w:fldChar w:fldCharType="end"/>
    </w:r>
  </w:p>
  <w:p w:rsidR="009F2E24" w:rsidRDefault="009F2E24" w:rsidP="00E449E9">
    <w:pPr>
      <w:pStyle w:val="AltBilgi"/>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rsidP="00E449E9">
    <w:pPr>
      <w:pStyle w:val="Al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98</w:t>
    </w:r>
    <w:r>
      <w:rPr>
        <w:rStyle w:val="SayfaNumaras"/>
        <w:rFonts w:eastAsiaTheme="majorEastAsia"/>
      </w:rPr>
      <w:fldChar w:fldCharType="end"/>
    </w:r>
  </w:p>
  <w:p w:rsidR="009F2E24" w:rsidRDefault="009F2E24" w:rsidP="00E449E9">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pPr>
      <w:pStyle w:val="AltBilgi"/>
      <w:jc w:val="center"/>
    </w:pPr>
    <w:r>
      <w:fldChar w:fldCharType="begin"/>
    </w:r>
    <w:r>
      <w:instrText xml:space="preserve"> PAGE   \* MERGEFORMAT </w:instrText>
    </w:r>
    <w:r>
      <w:fldChar w:fldCharType="separate"/>
    </w:r>
    <w:r w:rsidR="001026A0">
      <w:rPr>
        <w:noProof/>
      </w:rPr>
      <w:t>145</w:t>
    </w:r>
    <w:r>
      <w:rPr>
        <w:noProof/>
      </w:rPr>
      <w:fldChar w:fldCharType="end"/>
    </w:r>
  </w:p>
  <w:p w:rsidR="009F2E24" w:rsidRDefault="009F2E24" w:rsidP="00E449E9">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rsidP="00E449E9">
    <w:pPr>
      <w:pStyle w:val="Al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20</w:t>
    </w:r>
    <w:r>
      <w:rPr>
        <w:rStyle w:val="SayfaNumaras"/>
        <w:rFonts w:eastAsiaTheme="majorEastAsia"/>
      </w:rPr>
      <w:fldChar w:fldCharType="end"/>
    </w:r>
  </w:p>
  <w:p w:rsidR="009F2E24" w:rsidRDefault="009F2E2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B0D" w:rsidRDefault="001F5B0D">
      <w:r>
        <w:separator/>
      </w:r>
    </w:p>
  </w:footnote>
  <w:footnote w:type="continuationSeparator" w:id="0">
    <w:p w:rsidR="001F5B0D" w:rsidRDefault="001F5B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Pr="00133863" w:rsidRDefault="009F2E24" w:rsidP="00E449E9">
    <w:pPr>
      <w:pStyle w:val="stBilgi"/>
      <w:pBdr>
        <w:bottom w:val="single" w:sz="4" w:space="1" w:color="auto"/>
      </w:pBdr>
      <w:rPr>
        <w:sz w:val="22"/>
        <w:szCs w:val="22"/>
      </w:rPr>
    </w:pPr>
    <w:r>
      <w:t xml:space="preserve">  </w:t>
    </w:r>
    <w:r>
      <w:rPr>
        <w:noProof/>
        <w:lang w:eastAsia="tr-TR"/>
      </w:rPr>
      <w:drawing>
        <wp:inline distT="0" distB="0" distL="0" distR="0" wp14:anchorId="33A48710" wp14:editId="49DE3047">
          <wp:extent cx="447675" cy="504825"/>
          <wp:effectExtent l="0" t="0" r="0" b="0"/>
          <wp:docPr id="3" name="Resim 3"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t xml:space="preserve">                                   Pamukkale Üniversitesi 2017 </w:t>
    </w:r>
    <w:proofErr w:type="gramStart"/>
    <w:r>
      <w:t>Yılı  İdare</w:t>
    </w:r>
    <w:proofErr w:type="gramEnd"/>
    <w:r>
      <w:t xml:space="preserve"> Faaliyet Raporu            </w:t>
    </w:r>
    <w:r>
      <w:tab/>
      <w:t xml:space="preserve">          </w:t>
    </w:r>
  </w:p>
  <w:p w:rsidR="009F2E24" w:rsidRPr="00D6030D" w:rsidRDefault="009F2E24" w:rsidP="00E449E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Pr="00133863" w:rsidRDefault="009F2E24" w:rsidP="00E449E9">
    <w:pPr>
      <w:pStyle w:val="stBilgi"/>
      <w:pBdr>
        <w:bottom w:val="single" w:sz="4" w:space="1" w:color="auto"/>
      </w:pBdr>
      <w:rPr>
        <w:sz w:val="22"/>
        <w:szCs w:val="22"/>
      </w:rPr>
    </w:pPr>
    <w:r>
      <w:rPr>
        <w:noProof/>
        <w:lang w:eastAsia="tr-TR"/>
      </w:rPr>
      <w:drawing>
        <wp:inline distT="0" distB="0" distL="0" distR="0" wp14:anchorId="6BEEE7DC" wp14:editId="4741DB7B">
          <wp:extent cx="533400" cy="628650"/>
          <wp:effectExtent l="0" t="0" r="0" b="0"/>
          <wp:docPr id="4" name="Resim 4"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inline>
      </w:drawing>
    </w:r>
    <w:r>
      <w:t xml:space="preserve">                     Pamukkale Üniversitesi 2017 </w:t>
    </w:r>
    <w:proofErr w:type="gramStart"/>
    <w:r>
      <w:t>Yılı  İdare</w:t>
    </w:r>
    <w:proofErr w:type="gramEnd"/>
    <w:r>
      <w:t xml:space="preserve"> Faaliyet Raporu</w:t>
    </w:r>
  </w:p>
  <w:p w:rsidR="009F2E24" w:rsidRPr="00B206D5" w:rsidRDefault="009F2E24" w:rsidP="00E449E9">
    <w:pPr>
      <w:pStyle w:val="stBilgi"/>
      <w:pBdr>
        <w:bottom w:val="single" w:sz="4" w:space="1" w:color="auto"/>
      </w:pBd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Pr="00894B63" w:rsidRDefault="009F2E24" w:rsidP="00E449E9">
    <w:pPr>
      <w:pStyle w:val="stBilgi"/>
      <w:rPr>
        <w:sz w:val="22"/>
        <w:szCs w:val="22"/>
      </w:rPr>
    </w:pPr>
    <w:r>
      <w:rPr>
        <w:noProof/>
        <w:lang w:eastAsia="tr-TR"/>
      </w:rPr>
      <mc:AlternateContent>
        <mc:Choice Requires="wps">
          <w:drawing>
            <wp:anchor distT="0" distB="0" distL="114300" distR="114300" simplePos="0" relativeHeight="251659264" behindDoc="0" locked="0" layoutInCell="1" allowOverlap="1" wp14:anchorId="448DE190" wp14:editId="12133006">
              <wp:simplePos x="0" y="0"/>
              <wp:positionH relativeFrom="column">
                <wp:posOffset>9525</wp:posOffset>
              </wp:positionH>
              <wp:positionV relativeFrom="paragraph">
                <wp:posOffset>483235</wp:posOffset>
              </wp:positionV>
              <wp:extent cx="6124575" cy="9525"/>
              <wp:effectExtent l="0" t="0" r="9525" b="9525"/>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952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6ABE9" id="_x0000_t32" coordsize="21600,21600" o:spt="32" o:oned="t" path="m,l21600,21600e" filled="f">
              <v:path arrowok="t" fillok="f" o:connecttype="none"/>
              <o:lock v:ext="edit" shapetype="t"/>
            </v:shapetype>
            <v:shape id="AutoShape 1" o:spid="_x0000_s1026" type="#_x0000_t32" style="position:absolute;margin-left:.75pt;margin-top:38.05pt;width:482.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" strokeweight="0"/>
          </w:pict>
        </mc:Fallback>
      </mc:AlternateContent>
    </w:r>
    <w:r>
      <w:rPr>
        <w:noProof/>
        <w:lang w:eastAsia="tr-TR"/>
      </w:rPr>
      <w:drawing>
        <wp:inline distT="0" distB="0" distL="0" distR="0" wp14:anchorId="05262070" wp14:editId="22B71C64">
          <wp:extent cx="447675" cy="504825"/>
          <wp:effectExtent l="0" t="0" r="0" b="0"/>
          <wp:docPr id="25" name="Resim 25"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rsidRPr="00894B63">
      <w:t xml:space="preserve">                                                    Pamukkale Üniversitesi </w:t>
    </w:r>
    <w:r>
      <w:t>2017</w:t>
    </w:r>
    <w:r w:rsidRPr="00894B63">
      <w:t xml:space="preserve"> </w:t>
    </w:r>
    <w:proofErr w:type="gramStart"/>
    <w:r w:rsidRPr="00894B63">
      <w:t>Yılı  İdare</w:t>
    </w:r>
    <w:proofErr w:type="gramEnd"/>
    <w:r w:rsidRPr="00894B63">
      <w:t xml:space="preserve"> Faaliyet Raporu</w:t>
    </w:r>
  </w:p>
  <w:p w:rsidR="009F2E24" w:rsidRPr="00133863" w:rsidRDefault="009F2E24">
    <w:pPr>
      <w:pStyle w:val="stBilgi"/>
      <w:rPr>
        <w:sz w:val="22"/>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Pr="00133863" w:rsidRDefault="009F2E24" w:rsidP="00E449E9">
    <w:pPr>
      <w:pStyle w:val="stBilgi"/>
      <w:rPr>
        <w:sz w:val="22"/>
        <w:szCs w:val="22"/>
      </w:rPr>
    </w:pPr>
    <w:r>
      <w:rPr>
        <w:noProof/>
        <w:lang w:eastAsia="tr-TR"/>
      </w:rPr>
      <mc:AlternateContent>
        <mc:Choice Requires="wps">
          <w:drawing>
            <wp:anchor distT="0" distB="0" distL="114300" distR="114300" simplePos="0" relativeHeight="251660288" behindDoc="0" locked="0" layoutInCell="1" allowOverlap="1" wp14:anchorId="65C8E88A" wp14:editId="678DE985">
              <wp:simplePos x="0" y="0"/>
              <wp:positionH relativeFrom="column">
                <wp:posOffset>9525</wp:posOffset>
              </wp:positionH>
              <wp:positionV relativeFrom="paragraph">
                <wp:posOffset>483235</wp:posOffset>
              </wp:positionV>
              <wp:extent cx="6124575" cy="9525"/>
              <wp:effectExtent l="0" t="0" r="9525" b="952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952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AC6DC8" id="_x0000_t32" coordsize="21600,21600" o:spt="32" o:oned="t" path="m,l21600,21600e" filled="f">
              <v:path arrowok="t" fillok="f" o:connecttype="none"/>
              <o:lock v:ext="edit" shapetype="t"/>
            </v:shapetype>
            <v:shape id="AutoShape 1" o:spid="_x0000_s1026" type="#_x0000_t32" style="position:absolute;margin-left:.75pt;margin-top:38.05pt;width:482.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U1HgIAADsEAAAOAAAAZHJzL2Uyb0RvYy54bWysU02P2jAQvVfqf7B8hyQ0s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" strokeweight="0"/>
          </w:pict>
        </mc:Fallback>
      </mc:AlternateContent>
    </w:r>
    <w:r>
      <w:rPr>
        <w:noProof/>
        <w:lang w:eastAsia="tr-TR"/>
      </w:rPr>
      <w:drawing>
        <wp:inline distT="0" distB="0" distL="0" distR="0" wp14:anchorId="4A448907" wp14:editId="4249B918">
          <wp:extent cx="447675" cy="504825"/>
          <wp:effectExtent l="0" t="0" r="0" b="0"/>
          <wp:docPr id="29" name="Resim 29"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t xml:space="preserve">                                                    Pamukkale Üniversitesi 2017 </w:t>
    </w:r>
    <w:proofErr w:type="gramStart"/>
    <w:r>
      <w:t>Yılı  İdare</w:t>
    </w:r>
    <w:proofErr w:type="gramEnd"/>
    <w:r>
      <w:t xml:space="preserve"> Faaliyet Raporu</w:t>
    </w:r>
  </w:p>
  <w:p w:rsidR="009F2E24" w:rsidRPr="00133863" w:rsidRDefault="009F2E24">
    <w:pPr>
      <w:pStyle w:val="stBilgi"/>
      <w:rPr>
        <w:sz w:val="22"/>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Pr="00133863" w:rsidRDefault="009F2E24" w:rsidP="00E449E9">
    <w:pPr>
      <w:pStyle w:val="stBilgi"/>
      <w:pBdr>
        <w:bottom w:val="single" w:sz="4" w:space="1" w:color="auto"/>
      </w:pBdr>
      <w:jc w:val="right"/>
      <w:rPr>
        <w:sz w:val="22"/>
        <w:szCs w:val="22"/>
      </w:rPr>
    </w:pPr>
    <w:r>
      <w:rPr>
        <w:noProof/>
        <w:lang w:eastAsia="tr-TR"/>
      </w:rPr>
      <w:drawing>
        <wp:inline distT="0" distB="0" distL="0" distR="0" wp14:anchorId="214EA89C" wp14:editId="61A728CF">
          <wp:extent cx="447675" cy="504825"/>
          <wp:effectExtent l="0" t="0" r="0" b="0"/>
          <wp:docPr id="33" name="Resim 33"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rPr>
        <w:sz w:val="22"/>
        <w:szCs w:val="22"/>
      </w:rPr>
      <w:t xml:space="preserve">                                                </w:t>
    </w:r>
    <w:r>
      <w:t xml:space="preserve">Pamukkale Üniversitesi 2017 </w:t>
    </w:r>
    <w:proofErr w:type="gramStart"/>
    <w:r>
      <w:t>Yılı  İdare</w:t>
    </w:r>
    <w:proofErr w:type="gramEnd"/>
    <w:r>
      <w:t xml:space="preserve"> Faaliyet Raporu            </w:t>
    </w:r>
    <w:r>
      <w:tab/>
      <w:t xml:space="preserve">          </w:t>
    </w:r>
  </w:p>
  <w:p w:rsidR="009F2E24" w:rsidRDefault="009F2E24" w:rsidP="00E449E9">
    <w:pPr>
      <w:pStyle w:val="stBilgi"/>
    </w:pPr>
  </w:p>
  <w:p w:rsidR="009F2E24" w:rsidRPr="00133863" w:rsidRDefault="009F2E24" w:rsidP="00E449E9">
    <w:pPr>
      <w:pStyle w:val="stBilgi"/>
      <w:rPr>
        <w:sz w:val="22"/>
        <w:szCs w:val="22"/>
      </w:rPr>
    </w:pPr>
    <w:r w:rsidRPr="008B5D8A">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rsidP="00E449E9">
    <w:pPr>
      <w:pStyle w:val="s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98</w:t>
    </w:r>
    <w:r>
      <w:rPr>
        <w:rStyle w:val="SayfaNumaras"/>
        <w:rFonts w:eastAsiaTheme="majorEastAsia"/>
      </w:rPr>
      <w:fldChar w:fldCharType="end"/>
    </w:r>
  </w:p>
  <w:p w:rsidR="009F2E24" w:rsidRDefault="009F2E24">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24" w:rsidRDefault="009F2E2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3EC"/>
    <w:multiLevelType w:val="hybridMultilevel"/>
    <w:tmpl w:val="7A00EEF6"/>
    <w:lvl w:ilvl="0" w:tplc="CFC8EC36">
      <w:start w:val="2005"/>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EE5E91"/>
    <w:multiLevelType w:val="multilevel"/>
    <w:tmpl w:val="B922E346"/>
    <w:lvl w:ilvl="0">
      <w:start w:val="1"/>
      <w:numFmt w:val="upperRoman"/>
      <w:lvlText w:val="%1."/>
      <w:lvlJc w:val="right"/>
      <w:pPr>
        <w:ind w:left="720" w:hanging="360"/>
      </w:p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5565930"/>
    <w:multiLevelType w:val="multilevel"/>
    <w:tmpl w:val="82E286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8438F"/>
    <w:multiLevelType w:val="hybridMultilevel"/>
    <w:tmpl w:val="15DAC17A"/>
    <w:lvl w:ilvl="0" w:tplc="47308FE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E754AB"/>
    <w:multiLevelType w:val="hybridMultilevel"/>
    <w:tmpl w:val="C0B21EAE"/>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9E129D3"/>
    <w:multiLevelType w:val="hybridMultilevel"/>
    <w:tmpl w:val="9AF8CBFE"/>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871D7A"/>
    <w:multiLevelType w:val="hybridMultilevel"/>
    <w:tmpl w:val="F3D27066"/>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BB8462B"/>
    <w:multiLevelType w:val="hybridMultilevel"/>
    <w:tmpl w:val="6B0623A0"/>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C60737E"/>
    <w:multiLevelType w:val="multilevel"/>
    <w:tmpl w:val="23F845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03B560A"/>
    <w:multiLevelType w:val="hybridMultilevel"/>
    <w:tmpl w:val="20D29CE0"/>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70E2585"/>
    <w:multiLevelType w:val="singleLevel"/>
    <w:tmpl w:val="18C47B44"/>
    <w:lvl w:ilvl="0">
      <w:start w:val="1"/>
      <w:numFmt w:val="lowerLetter"/>
      <w:lvlText w:val="%1)"/>
      <w:legacy w:legacy="1" w:legacySpace="0" w:legacyIndent="346"/>
      <w:lvlJc w:val="left"/>
      <w:rPr>
        <w:rFonts w:ascii="Times New Roman" w:hAnsi="Times New Roman" w:cs="Times New Roman" w:hint="default"/>
      </w:rPr>
    </w:lvl>
  </w:abstractNum>
  <w:abstractNum w:abstractNumId="11" w15:restartNumberingAfterBreak="0">
    <w:nsid w:val="1A101BAC"/>
    <w:multiLevelType w:val="hybridMultilevel"/>
    <w:tmpl w:val="A23A24D4"/>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C702FE8"/>
    <w:multiLevelType w:val="hybridMultilevel"/>
    <w:tmpl w:val="D9D8EDF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F5A0477"/>
    <w:multiLevelType w:val="hybridMultilevel"/>
    <w:tmpl w:val="F366356C"/>
    <w:lvl w:ilvl="0" w:tplc="410600BA">
      <w:start w:val="1"/>
      <w:numFmt w:val="decimal"/>
      <w:pStyle w:val="Balk5"/>
      <w:lvlText w:val="3.4.%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13B115F"/>
    <w:multiLevelType w:val="hybridMultilevel"/>
    <w:tmpl w:val="E14E163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F30169"/>
    <w:multiLevelType w:val="multilevel"/>
    <w:tmpl w:val="91EA3E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250C04BC"/>
    <w:multiLevelType w:val="hybridMultilevel"/>
    <w:tmpl w:val="97426906"/>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AA77546"/>
    <w:multiLevelType w:val="multilevel"/>
    <w:tmpl w:val="F2508B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D86CE1"/>
    <w:multiLevelType w:val="hybridMultilevel"/>
    <w:tmpl w:val="A30A31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AFC3363"/>
    <w:multiLevelType w:val="hybridMultilevel"/>
    <w:tmpl w:val="2F7286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B7024AE"/>
    <w:multiLevelType w:val="hybridMultilevel"/>
    <w:tmpl w:val="C09EE3C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C212ED2"/>
    <w:multiLevelType w:val="hybridMultilevel"/>
    <w:tmpl w:val="C69E1DA8"/>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ECC7C74"/>
    <w:multiLevelType w:val="hybridMultilevel"/>
    <w:tmpl w:val="A0567A8A"/>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38E0967"/>
    <w:multiLevelType w:val="hybridMultilevel"/>
    <w:tmpl w:val="B60C7514"/>
    <w:lvl w:ilvl="0" w:tplc="0DEA2806">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389277CE"/>
    <w:multiLevelType w:val="hybridMultilevel"/>
    <w:tmpl w:val="45F40F2E"/>
    <w:lvl w:ilvl="0" w:tplc="AC1C4F2C">
      <w:start w:val="1"/>
      <w:numFmt w:val="decimal"/>
      <w:lvlText w:val="%1."/>
      <w:lvlJc w:val="left"/>
      <w:pPr>
        <w:tabs>
          <w:tab w:val="num" w:pos="720"/>
        </w:tabs>
        <w:ind w:left="720" w:hanging="360"/>
      </w:pPr>
      <w:rPr>
        <w:b/>
      </w:rPr>
    </w:lvl>
    <w:lvl w:ilvl="1" w:tplc="B824DD36" w:tentative="1">
      <w:start w:val="1"/>
      <w:numFmt w:val="decimal"/>
      <w:lvlText w:val="%2."/>
      <w:lvlJc w:val="left"/>
      <w:pPr>
        <w:tabs>
          <w:tab w:val="num" w:pos="1440"/>
        </w:tabs>
        <w:ind w:left="1440" w:hanging="360"/>
      </w:pPr>
    </w:lvl>
    <w:lvl w:ilvl="2" w:tplc="1EC608C4" w:tentative="1">
      <w:start w:val="1"/>
      <w:numFmt w:val="decimal"/>
      <w:lvlText w:val="%3."/>
      <w:lvlJc w:val="left"/>
      <w:pPr>
        <w:tabs>
          <w:tab w:val="num" w:pos="2160"/>
        </w:tabs>
        <w:ind w:left="2160" w:hanging="360"/>
      </w:pPr>
    </w:lvl>
    <w:lvl w:ilvl="3" w:tplc="82F6919E" w:tentative="1">
      <w:start w:val="1"/>
      <w:numFmt w:val="decimal"/>
      <w:lvlText w:val="%4."/>
      <w:lvlJc w:val="left"/>
      <w:pPr>
        <w:tabs>
          <w:tab w:val="num" w:pos="2880"/>
        </w:tabs>
        <w:ind w:left="2880" w:hanging="360"/>
      </w:pPr>
    </w:lvl>
    <w:lvl w:ilvl="4" w:tplc="E3AAA446" w:tentative="1">
      <w:start w:val="1"/>
      <w:numFmt w:val="decimal"/>
      <w:lvlText w:val="%5."/>
      <w:lvlJc w:val="left"/>
      <w:pPr>
        <w:tabs>
          <w:tab w:val="num" w:pos="3600"/>
        </w:tabs>
        <w:ind w:left="3600" w:hanging="360"/>
      </w:pPr>
    </w:lvl>
    <w:lvl w:ilvl="5" w:tplc="9022F114" w:tentative="1">
      <w:start w:val="1"/>
      <w:numFmt w:val="decimal"/>
      <w:lvlText w:val="%6."/>
      <w:lvlJc w:val="left"/>
      <w:pPr>
        <w:tabs>
          <w:tab w:val="num" w:pos="4320"/>
        </w:tabs>
        <w:ind w:left="4320" w:hanging="360"/>
      </w:pPr>
    </w:lvl>
    <w:lvl w:ilvl="6" w:tplc="1532684C" w:tentative="1">
      <w:start w:val="1"/>
      <w:numFmt w:val="decimal"/>
      <w:lvlText w:val="%7."/>
      <w:lvlJc w:val="left"/>
      <w:pPr>
        <w:tabs>
          <w:tab w:val="num" w:pos="5040"/>
        </w:tabs>
        <w:ind w:left="5040" w:hanging="360"/>
      </w:pPr>
    </w:lvl>
    <w:lvl w:ilvl="7" w:tplc="A942B6FA" w:tentative="1">
      <w:start w:val="1"/>
      <w:numFmt w:val="decimal"/>
      <w:lvlText w:val="%8."/>
      <w:lvlJc w:val="left"/>
      <w:pPr>
        <w:tabs>
          <w:tab w:val="num" w:pos="5760"/>
        </w:tabs>
        <w:ind w:left="5760" w:hanging="360"/>
      </w:pPr>
    </w:lvl>
    <w:lvl w:ilvl="8" w:tplc="4300ACF2" w:tentative="1">
      <w:start w:val="1"/>
      <w:numFmt w:val="decimal"/>
      <w:lvlText w:val="%9."/>
      <w:lvlJc w:val="left"/>
      <w:pPr>
        <w:tabs>
          <w:tab w:val="num" w:pos="6480"/>
        </w:tabs>
        <w:ind w:left="6480" w:hanging="360"/>
      </w:pPr>
    </w:lvl>
  </w:abstractNum>
  <w:abstractNum w:abstractNumId="25" w15:restartNumberingAfterBreak="0">
    <w:nsid w:val="3FBE1C05"/>
    <w:multiLevelType w:val="hybridMultilevel"/>
    <w:tmpl w:val="09BA74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006632D"/>
    <w:multiLevelType w:val="hybridMultilevel"/>
    <w:tmpl w:val="0F965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2D24546"/>
    <w:multiLevelType w:val="hybridMultilevel"/>
    <w:tmpl w:val="92E0033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3D50F25"/>
    <w:multiLevelType w:val="hybridMultilevel"/>
    <w:tmpl w:val="4E0A4FC4"/>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7775746"/>
    <w:multiLevelType w:val="hybridMultilevel"/>
    <w:tmpl w:val="A274CBC4"/>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B3F6B41"/>
    <w:multiLevelType w:val="hybridMultilevel"/>
    <w:tmpl w:val="0FEADB7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CAB786F"/>
    <w:multiLevelType w:val="hybridMultilevel"/>
    <w:tmpl w:val="A8322556"/>
    <w:lvl w:ilvl="0" w:tplc="D4FEBF2C">
      <w:start w:val="1"/>
      <w:numFmt w:val="decimal"/>
      <w:lvlText w:val="%1."/>
      <w:lvlJc w:val="left"/>
      <w:pPr>
        <w:tabs>
          <w:tab w:val="num" w:pos="450"/>
        </w:tabs>
        <w:ind w:left="450" w:hanging="360"/>
      </w:pPr>
      <w:rPr>
        <w:b/>
      </w:rPr>
    </w:lvl>
    <w:lvl w:ilvl="1" w:tplc="A06846FC" w:tentative="1">
      <w:start w:val="1"/>
      <w:numFmt w:val="decimal"/>
      <w:lvlText w:val="%2."/>
      <w:lvlJc w:val="left"/>
      <w:pPr>
        <w:tabs>
          <w:tab w:val="num" w:pos="1388"/>
        </w:tabs>
        <w:ind w:left="1388" w:hanging="360"/>
      </w:pPr>
    </w:lvl>
    <w:lvl w:ilvl="2" w:tplc="B54CAA16" w:tentative="1">
      <w:start w:val="1"/>
      <w:numFmt w:val="decimal"/>
      <w:lvlText w:val="%3."/>
      <w:lvlJc w:val="left"/>
      <w:pPr>
        <w:tabs>
          <w:tab w:val="num" w:pos="2108"/>
        </w:tabs>
        <w:ind w:left="2108" w:hanging="360"/>
      </w:pPr>
    </w:lvl>
    <w:lvl w:ilvl="3" w:tplc="804C5E74" w:tentative="1">
      <w:start w:val="1"/>
      <w:numFmt w:val="decimal"/>
      <w:lvlText w:val="%4."/>
      <w:lvlJc w:val="left"/>
      <w:pPr>
        <w:tabs>
          <w:tab w:val="num" w:pos="2828"/>
        </w:tabs>
        <w:ind w:left="2828" w:hanging="360"/>
      </w:pPr>
    </w:lvl>
    <w:lvl w:ilvl="4" w:tplc="04F0C6DA" w:tentative="1">
      <w:start w:val="1"/>
      <w:numFmt w:val="decimal"/>
      <w:lvlText w:val="%5."/>
      <w:lvlJc w:val="left"/>
      <w:pPr>
        <w:tabs>
          <w:tab w:val="num" w:pos="3548"/>
        </w:tabs>
        <w:ind w:left="3548" w:hanging="360"/>
      </w:pPr>
    </w:lvl>
    <w:lvl w:ilvl="5" w:tplc="37B80B2A" w:tentative="1">
      <w:start w:val="1"/>
      <w:numFmt w:val="decimal"/>
      <w:lvlText w:val="%6."/>
      <w:lvlJc w:val="left"/>
      <w:pPr>
        <w:tabs>
          <w:tab w:val="num" w:pos="4268"/>
        </w:tabs>
        <w:ind w:left="4268" w:hanging="360"/>
      </w:pPr>
    </w:lvl>
    <w:lvl w:ilvl="6" w:tplc="9912F15E" w:tentative="1">
      <w:start w:val="1"/>
      <w:numFmt w:val="decimal"/>
      <w:lvlText w:val="%7."/>
      <w:lvlJc w:val="left"/>
      <w:pPr>
        <w:tabs>
          <w:tab w:val="num" w:pos="4988"/>
        </w:tabs>
        <w:ind w:left="4988" w:hanging="360"/>
      </w:pPr>
    </w:lvl>
    <w:lvl w:ilvl="7" w:tplc="4770E3E8" w:tentative="1">
      <w:start w:val="1"/>
      <w:numFmt w:val="decimal"/>
      <w:lvlText w:val="%8."/>
      <w:lvlJc w:val="left"/>
      <w:pPr>
        <w:tabs>
          <w:tab w:val="num" w:pos="5708"/>
        </w:tabs>
        <w:ind w:left="5708" w:hanging="360"/>
      </w:pPr>
    </w:lvl>
    <w:lvl w:ilvl="8" w:tplc="C4D01AAA" w:tentative="1">
      <w:start w:val="1"/>
      <w:numFmt w:val="decimal"/>
      <w:lvlText w:val="%9."/>
      <w:lvlJc w:val="left"/>
      <w:pPr>
        <w:tabs>
          <w:tab w:val="num" w:pos="6428"/>
        </w:tabs>
        <w:ind w:left="6428" w:hanging="360"/>
      </w:pPr>
    </w:lvl>
  </w:abstractNum>
  <w:abstractNum w:abstractNumId="32" w15:restartNumberingAfterBreak="0">
    <w:nsid w:val="4E3B6BE6"/>
    <w:multiLevelType w:val="hybridMultilevel"/>
    <w:tmpl w:val="40AA33E4"/>
    <w:lvl w:ilvl="0" w:tplc="FB7A09EE">
      <w:start w:val="1"/>
      <w:numFmt w:val="decimal"/>
      <w:lvlText w:val="%1."/>
      <w:lvlJc w:val="left"/>
      <w:pPr>
        <w:tabs>
          <w:tab w:val="num" w:pos="720"/>
        </w:tabs>
        <w:ind w:left="720" w:hanging="360"/>
      </w:pPr>
      <w:rPr>
        <w:b/>
      </w:rPr>
    </w:lvl>
    <w:lvl w:ilvl="1" w:tplc="71DEF4E2" w:tentative="1">
      <w:start w:val="1"/>
      <w:numFmt w:val="decimal"/>
      <w:lvlText w:val="%2."/>
      <w:lvlJc w:val="left"/>
      <w:pPr>
        <w:tabs>
          <w:tab w:val="num" w:pos="1440"/>
        </w:tabs>
        <w:ind w:left="1440" w:hanging="360"/>
      </w:pPr>
    </w:lvl>
    <w:lvl w:ilvl="2" w:tplc="29980954" w:tentative="1">
      <w:start w:val="1"/>
      <w:numFmt w:val="decimal"/>
      <w:lvlText w:val="%3."/>
      <w:lvlJc w:val="left"/>
      <w:pPr>
        <w:tabs>
          <w:tab w:val="num" w:pos="2160"/>
        </w:tabs>
        <w:ind w:left="2160" w:hanging="360"/>
      </w:pPr>
    </w:lvl>
    <w:lvl w:ilvl="3" w:tplc="42AE98CE" w:tentative="1">
      <w:start w:val="1"/>
      <w:numFmt w:val="decimal"/>
      <w:lvlText w:val="%4."/>
      <w:lvlJc w:val="left"/>
      <w:pPr>
        <w:tabs>
          <w:tab w:val="num" w:pos="2880"/>
        </w:tabs>
        <w:ind w:left="2880" w:hanging="360"/>
      </w:pPr>
    </w:lvl>
    <w:lvl w:ilvl="4" w:tplc="C4EAF5A0" w:tentative="1">
      <w:start w:val="1"/>
      <w:numFmt w:val="decimal"/>
      <w:lvlText w:val="%5."/>
      <w:lvlJc w:val="left"/>
      <w:pPr>
        <w:tabs>
          <w:tab w:val="num" w:pos="3600"/>
        </w:tabs>
        <w:ind w:left="3600" w:hanging="360"/>
      </w:pPr>
    </w:lvl>
    <w:lvl w:ilvl="5" w:tplc="ADA28FEC" w:tentative="1">
      <w:start w:val="1"/>
      <w:numFmt w:val="decimal"/>
      <w:lvlText w:val="%6."/>
      <w:lvlJc w:val="left"/>
      <w:pPr>
        <w:tabs>
          <w:tab w:val="num" w:pos="4320"/>
        </w:tabs>
        <w:ind w:left="4320" w:hanging="360"/>
      </w:pPr>
    </w:lvl>
    <w:lvl w:ilvl="6" w:tplc="E1BC7A22" w:tentative="1">
      <w:start w:val="1"/>
      <w:numFmt w:val="decimal"/>
      <w:lvlText w:val="%7."/>
      <w:lvlJc w:val="left"/>
      <w:pPr>
        <w:tabs>
          <w:tab w:val="num" w:pos="5040"/>
        </w:tabs>
        <w:ind w:left="5040" w:hanging="360"/>
      </w:pPr>
    </w:lvl>
    <w:lvl w:ilvl="7" w:tplc="D9504B3E" w:tentative="1">
      <w:start w:val="1"/>
      <w:numFmt w:val="decimal"/>
      <w:lvlText w:val="%8."/>
      <w:lvlJc w:val="left"/>
      <w:pPr>
        <w:tabs>
          <w:tab w:val="num" w:pos="5760"/>
        </w:tabs>
        <w:ind w:left="5760" w:hanging="360"/>
      </w:pPr>
    </w:lvl>
    <w:lvl w:ilvl="8" w:tplc="10F037D0" w:tentative="1">
      <w:start w:val="1"/>
      <w:numFmt w:val="decimal"/>
      <w:lvlText w:val="%9."/>
      <w:lvlJc w:val="left"/>
      <w:pPr>
        <w:tabs>
          <w:tab w:val="num" w:pos="6480"/>
        </w:tabs>
        <w:ind w:left="6480" w:hanging="360"/>
      </w:pPr>
    </w:lvl>
  </w:abstractNum>
  <w:abstractNum w:abstractNumId="33" w15:restartNumberingAfterBreak="0">
    <w:nsid w:val="4E566C1E"/>
    <w:multiLevelType w:val="hybridMultilevel"/>
    <w:tmpl w:val="18361AF2"/>
    <w:lvl w:ilvl="0" w:tplc="2E560FE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EC6572D"/>
    <w:multiLevelType w:val="hybridMultilevel"/>
    <w:tmpl w:val="365A7FF8"/>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22059C5"/>
    <w:multiLevelType w:val="hybridMultilevel"/>
    <w:tmpl w:val="6A6086EA"/>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61D4DB3"/>
    <w:multiLevelType w:val="hybridMultilevel"/>
    <w:tmpl w:val="4CC457E6"/>
    <w:lvl w:ilvl="0" w:tplc="212849C4">
      <w:start w:val="1"/>
      <w:numFmt w:val="decimal"/>
      <w:pStyle w:val="Balk4"/>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96A074C"/>
    <w:multiLevelType w:val="hybridMultilevel"/>
    <w:tmpl w:val="2D0A2B3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9A0222F"/>
    <w:multiLevelType w:val="hybridMultilevel"/>
    <w:tmpl w:val="62944ED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AA65DFF"/>
    <w:multiLevelType w:val="hybridMultilevel"/>
    <w:tmpl w:val="7696D5B8"/>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C1277D7"/>
    <w:multiLevelType w:val="hybridMultilevel"/>
    <w:tmpl w:val="92D2172E"/>
    <w:lvl w:ilvl="0" w:tplc="C92EA8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5DF83EF3"/>
    <w:multiLevelType w:val="hybridMultilevel"/>
    <w:tmpl w:val="717AE3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5ED31110"/>
    <w:multiLevelType w:val="hybridMultilevel"/>
    <w:tmpl w:val="9F7CF0DA"/>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07E1D41"/>
    <w:multiLevelType w:val="hybridMultilevel"/>
    <w:tmpl w:val="E1DEC65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13D1F92"/>
    <w:multiLevelType w:val="hybridMultilevel"/>
    <w:tmpl w:val="B668679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174638A"/>
    <w:multiLevelType w:val="hybridMultilevel"/>
    <w:tmpl w:val="F3A6D8D8"/>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64953AD"/>
    <w:multiLevelType w:val="hybridMultilevel"/>
    <w:tmpl w:val="92880C2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7C25D6D"/>
    <w:multiLevelType w:val="hybridMultilevel"/>
    <w:tmpl w:val="C5DE66A4"/>
    <w:lvl w:ilvl="0" w:tplc="191CC896">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8" w15:restartNumberingAfterBreak="0">
    <w:nsid w:val="6A3F4477"/>
    <w:multiLevelType w:val="hybridMultilevel"/>
    <w:tmpl w:val="A106D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C47362E"/>
    <w:multiLevelType w:val="hybridMultilevel"/>
    <w:tmpl w:val="7E6C8A68"/>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CD327E5"/>
    <w:multiLevelType w:val="hybridMultilevel"/>
    <w:tmpl w:val="6DEA230A"/>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D6F0F66"/>
    <w:multiLevelType w:val="hybridMultilevel"/>
    <w:tmpl w:val="F7D446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6EED580D"/>
    <w:multiLevelType w:val="hybridMultilevel"/>
    <w:tmpl w:val="6696F0FA"/>
    <w:lvl w:ilvl="0" w:tplc="FC864AA0">
      <w:start w:val="1"/>
      <w:numFmt w:val="decimal"/>
      <w:pStyle w:val="Balk6"/>
      <w:lvlText w:val="5.2.%1."/>
      <w:lvlJc w:val="right"/>
      <w:pPr>
        <w:ind w:left="1607"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28C240E"/>
    <w:multiLevelType w:val="hybridMultilevel"/>
    <w:tmpl w:val="9288EC8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329333A"/>
    <w:multiLevelType w:val="hybridMultilevel"/>
    <w:tmpl w:val="D6ECB286"/>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9602E33"/>
    <w:multiLevelType w:val="hybridMultilevel"/>
    <w:tmpl w:val="081EC7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7B09639F"/>
    <w:multiLevelType w:val="multilevel"/>
    <w:tmpl w:val="293A111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BA23856"/>
    <w:multiLevelType w:val="hybridMultilevel"/>
    <w:tmpl w:val="761CAD48"/>
    <w:lvl w:ilvl="0" w:tplc="72C0B37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7C3F3F2B"/>
    <w:multiLevelType w:val="hybridMultilevel"/>
    <w:tmpl w:val="14DCBDD6"/>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D045BFF"/>
    <w:multiLevelType w:val="hybridMultilevel"/>
    <w:tmpl w:val="31FAA87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D090644"/>
    <w:multiLevelType w:val="hybridMultilevel"/>
    <w:tmpl w:val="DA440F8C"/>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10"/>
  </w:num>
  <w:num w:numId="2">
    <w:abstractNumId w:val="10"/>
    <w:lvlOverride w:ilvl="0">
      <w:lvl w:ilvl="0">
        <w:start w:val="1"/>
        <w:numFmt w:val="lowerLetter"/>
        <w:lvlText w:val="%1)"/>
        <w:legacy w:legacy="1" w:legacySpace="0" w:legacyIndent="345"/>
        <w:lvlJc w:val="left"/>
        <w:rPr>
          <w:rFonts w:ascii="Times New Roman" w:hAnsi="Times New Roman" w:cs="Times New Roman" w:hint="default"/>
        </w:rPr>
      </w:lvl>
    </w:lvlOverride>
  </w:num>
  <w:num w:numId="3">
    <w:abstractNumId w:val="26"/>
  </w:num>
  <w:num w:numId="4">
    <w:abstractNumId w:val="19"/>
  </w:num>
  <w:num w:numId="5">
    <w:abstractNumId w:val="48"/>
  </w:num>
  <w:num w:numId="6">
    <w:abstractNumId w:val="41"/>
  </w:num>
  <w:num w:numId="7">
    <w:abstractNumId w:val="44"/>
  </w:num>
  <w:num w:numId="8">
    <w:abstractNumId w:val="5"/>
  </w:num>
  <w:num w:numId="9">
    <w:abstractNumId w:val="42"/>
  </w:num>
  <w:num w:numId="10">
    <w:abstractNumId w:val="16"/>
  </w:num>
  <w:num w:numId="11">
    <w:abstractNumId w:val="27"/>
  </w:num>
  <w:num w:numId="12">
    <w:abstractNumId w:val="11"/>
  </w:num>
  <w:num w:numId="13">
    <w:abstractNumId w:val="6"/>
  </w:num>
  <w:num w:numId="14">
    <w:abstractNumId w:val="9"/>
  </w:num>
  <w:num w:numId="15">
    <w:abstractNumId w:val="45"/>
  </w:num>
  <w:num w:numId="16">
    <w:abstractNumId w:val="7"/>
  </w:num>
  <w:num w:numId="17">
    <w:abstractNumId w:val="35"/>
  </w:num>
  <w:num w:numId="18">
    <w:abstractNumId w:val="20"/>
  </w:num>
  <w:num w:numId="19">
    <w:abstractNumId w:val="4"/>
  </w:num>
  <w:num w:numId="20">
    <w:abstractNumId w:val="22"/>
  </w:num>
  <w:num w:numId="21">
    <w:abstractNumId w:val="37"/>
  </w:num>
  <w:num w:numId="22">
    <w:abstractNumId w:val="21"/>
  </w:num>
  <w:num w:numId="23">
    <w:abstractNumId w:val="28"/>
  </w:num>
  <w:num w:numId="24">
    <w:abstractNumId w:val="39"/>
  </w:num>
  <w:num w:numId="25">
    <w:abstractNumId w:val="58"/>
  </w:num>
  <w:num w:numId="26">
    <w:abstractNumId w:val="43"/>
  </w:num>
  <w:num w:numId="27">
    <w:abstractNumId w:val="59"/>
  </w:num>
  <w:num w:numId="28">
    <w:abstractNumId w:val="8"/>
  </w:num>
  <w:num w:numId="29">
    <w:abstractNumId w:val="50"/>
  </w:num>
  <w:num w:numId="30">
    <w:abstractNumId w:val="29"/>
  </w:num>
  <w:num w:numId="31">
    <w:abstractNumId w:val="54"/>
  </w:num>
  <w:num w:numId="32">
    <w:abstractNumId w:val="49"/>
  </w:num>
  <w:num w:numId="33">
    <w:abstractNumId w:val="34"/>
  </w:num>
  <w:num w:numId="34">
    <w:abstractNumId w:val="25"/>
  </w:num>
  <w:num w:numId="35">
    <w:abstractNumId w:val="17"/>
  </w:num>
  <w:num w:numId="36">
    <w:abstractNumId w:val="31"/>
  </w:num>
  <w:num w:numId="37">
    <w:abstractNumId w:val="24"/>
  </w:num>
  <w:num w:numId="38">
    <w:abstractNumId w:val="32"/>
  </w:num>
  <w:num w:numId="39">
    <w:abstractNumId w:val="33"/>
  </w:num>
  <w:num w:numId="40">
    <w:abstractNumId w:val="1"/>
  </w:num>
  <w:num w:numId="41">
    <w:abstractNumId w:val="60"/>
  </w:num>
  <w:num w:numId="42">
    <w:abstractNumId w:val="36"/>
  </w:num>
  <w:num w:numId="43">
    <w:abstractNumId w:val="13"/>
  </w:num>
  <w:num w:numId="44">
    <w:abstractNumId w:val="52"/>
  </w:num>
  <w:num w:numId="45">
    <w:abstractNumId w:val="47"/>
  </w:num>
  <w:num w:numId="46">
    <w:abstractNumId w:val="46"/>
  </w:num>
  <w:num w:numId="47">
    <w:abstractNumId w:val="15"/>
  </w:num>
  <w:num w:numId="48">
    <w:abstractNumId w:val="56"/>
  </w:num>
  <w:num w:numId="49">
    <w:abstractNumId w:val="18"/>
  </w:num>
  <w:num w:numId="50">
    <w:abstractNumId w:val="0"/>
  </w:num>
  <w:num w:numId="51">
    <w:abstractNumId w:val="55"/>
  </w:num>
  <w:num w:numId="52">
    <w:abstractNumId w:val="30"/>
  </w:num>
  <w:num w:numId="53">
    <w:abstractNumId w:val="53"/>
  </w:num>
  <w:num w:numId="54">
    <w:abstractNumId w:val="57"/>
  </w:num>
  <w:num w:numId="55">
    <w:abstractNumId w:val="12"/>
  </w:num>
  <w:num w:numId="56">
    <w:abstractNumId w:val="38"/>
  </w:num>
  <w:num w:numId="57">
    <w:abstractNumId w:val="3"/>
  </w:num>
  <w:num w:numId="58">
    <w:abstractNumId w:val="23"/>
  </w:num>
  <w:num w:numId="59">
    <w:abstractNumId w:val="14"/>
  </w:num>
  <w:num w:numId="60">
    <w:abstractNumId w:val="2"/>
  </w:num>
  <w:num w:numId="61">
    <w:abstractNumId w:val="51"/>
  </w:num>
  <w:num w:numId="62">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FB"/>
    <w:rsid w:val="00001E8B"/>
    <w:rsid w:val="0000506F"/>
    <w:rsid w:val="0001399B"/>
    <w:rsid w:val="00014913"/>
    <w:rsid w:val="000207DE"/>
    <w:rsid w:val="00021FD7"/>
    <w:rsid w:val="000255B3"/>
    <w:rsid w:val="00032539"/>
    <w:rsid w:val="00032EA0"/>
    <w:rsid w:val="000417B9"/>
    <w:rsid w:val="000453F5"/>
    <w:rsid w:val="00046E44"/>
    <w:rsid w:val="00054254"/>
    <w:rsid w:val="00056605"/>
    <w:rsid w:val="000567F4"/>
    <w:rsid w:val="0006460B"/>
    <w:rsid w:val="00072BAF"/>
    <w:rsid w:val="00077227"/>
    <w:rsid w:val="000909C5"/>
    <w:rsid w:val="00097550"/>
    <w:rsid w:val="000A0530"/>
    <w:rsid w:val="000A39C3"/>
    <w:rsid w:val="000B21D0"/>
    <w:rsid w:val="000C0FC7"/>
    <w:rsid w:val="000D4316"/>
    <w:rsid w:val="000E100C"/>
    <w:rsid w:val="000E4032"/>
    <w:rsid w:val="00100AC4"/>
    <w:rsid w:val="001026A0"/>
    <w:rsid w:val="00102D23"/>
    <w:rsid w:val="00102F64"/>
    <w:rsid w:val="00106414"/>
    <w:rsid w:val="00110461"/>
    <w:rsid w:val="00123D5D"/>
    <w:rsid w:val="00124275"/>
    <w:rsid w:val="00124C70"/>
    <w:rsid w:val="001253EC"/>
    <w:rsid w:val="0012545B"/>
    <w:rsid w:val="001256E7"/>
    <w:rsid w:val="0012639C"/>
    <w:rsid w:val="001271DE"/>
    <w:rsid w:val="0013540B"/>
    <w:rsid w:val="00152EE4"/>
    <w:rsid w:val="00160A88"/>
    <w:rsid w:val="00162011"/>
    <w:rsid w:val="0016636E"/>
    <w:rsid w:val="0016644D"/>
    <w:rsid w:val="00166E80"/>
    <w:rsid w:val="001676F4"/>
    <w:rsid w:val="00171EA7"/>
    <w:rsid w:val="0018128F"/>
    <w:rsid w:val="001867C5"/>
    <w:rsid w:val="00191FBC"/>
    <w:rsid w:val="0019200D"/>
    <w:rsid w:val="001A29D8"/>
    <w:rsid w:val="001A48DD"/>
    <w:rsid w:val="001B23D8"/>
    <w:rsid w:val="001C1561"/>
    <w:rsid w:val="001C2837"/>
    <w:rsid w:val="001D0905"/>
    <w:rsid w:val="001D1191"/>
    <w:rsid w:val="001D2375"/>
    <w:rsid w:val="001D45B3"/>
    <w:rsid w:val="001E5654"/>
    <w:rsid w:val="001F5B0D"/>
    <w:rsid w:val="001F60A1"/>
    <w:rsid w:val="002077BD"/>
    <w:rsid w:val="0021114F"/>
    <w:rsid w:val="00212EB7"/>
    <w:rsid w:val="00213D46"/>
    <w:rsid w:val="00217C91"/>
    <w:rsid w:val="00230001"/>
    <w:rsid w:val="0023026F"/>
    <w:rsid w:val="002307A7"/>
    <w:rsid w:val="002352EA"/>
    <w:rsid w:val="00235965"/>
    <w:rsid w:val="002368ED"/>
    <w:rsid w:val="0023770E"/>
    <w:rsid w:val="0025170B"/>
    <w:rsid w:val="0026075C"/>
    <w:rsid w:val="00261EFB"/>
    <w:rsid w:val="00264D4C"/>
    <w:rsid w:val="00266EFE"/>
    <w:rsid w:val="002A0118"/>
    <w:rsid w:val="002A50B1"/>
    <w:rsid w:val="002B4F4C"/>
    <w:rsid w:val="002C0F23"/>
    <w:rsid w:val="002C18C2"/>
    <w:rsid w:val="002C24FE"/>
    <w:rsid w:val="002C5045"/>
    <w:rsid w:val="002D6967"/>
    <w:rsid w:val="002E0539"/>
    <w:rsid w:val="002F5021"/>
    <w:rsid w:val="00301C4F"/>
    <w:rsid w:val="003202E0"/>
    <w:rsid w:val="003228F9"/>
    <w:rsid w:val="0032355C"/>
    <w:rsid w:val="00326F2C"/>
    <w:rsid w:val="00330024"/>
    <w:rsid w:val="00334D87"/>
    <w:rsid w:val="0034410A"/>
    <w:rsid w:val="00345DAD"/>
    <w:rsid w:val="00351602"/>
    <w:rsid w:val="00351C5D"/>
    <w:rsid w:val="00351F46"/>
    <w:rsid w:val="00352251"/>
    <w:rsid w:val="00356824"/>
    <w:rsid w:val="00365226"/>
    <w:rsid w:val="00371F94"/>
    <w:rsid w:val="00373E46"/>
    <w:rsid w:val="00382E2F"/>
    <w:rsid w:val="00390D97"/>
    <w:rsid w:val="00392B8B"/>
    <w:rsid w:val="00397280"/>
    <w:rsid w:val="003A278C"/>
    <w:rsid w:val="003A7C65"/>
    <w:rsid w:val="003B46AA"/>
    <w:rsid w:val="003C029B"/>
    <w:rsid w:val="003C72C0"/>
    <w:rsid w:val="003D1274"/>
    <w:rsid w:val="003D1CBC"/>
    <w:rsid w:val="003D4533"/>
    <w:rsid w:val="003D564A"/>
    <w:rsid w:val="003E13C5"/>
    <w:rsid w:val="003E1788"/>
    <w:rsid w:val="003E1EA2"/>
    <w:rsid w:val="003E6B3B"/>
    <w:rsid w:val="003F14E5"/>
    <w:rsid w:val="003F1A82"/>
    <w:rsid w:val="003F6849"/>
    <w:rsid w:val="00405AF6"/>
    <w:rsid w:val="00407E4E"/>
    <w:rsid w:val="004118F8"/>
    <w:rsid w:val="0041670D"/>
    <w:rsid w:val="00417550"/>
    <w:rsid w:val="00420487"/>
    <w:rsid w:val="00422620"/>
    <w:rsid w:val="00425336"/>
    <w:rsid w:val="0044479B"/>
    <w:rsid w:val="00446AEE"/>
    <w:rsid w:val="004472B9"/>
    <w:rsid w:val="00447316"/>
    <w:rsid w:val="00457D0B"/>
    <w:rsid w:val="00462A2F"/>
    <w:rsid w:val="0046518E"/>
    <w:rsid w:val="00472C18"/>
    <w:rsid w:val="00473671"/>
    <w:rsid w:val="00476E01"/>
    <w:rsid w:val="00477BA0"/>
    <w:rsid w:val="00494A85"/>
    <w:rsid w:val="00495985"/>
    <w:rsid w:val="004B3825"/>
    <w:rsid w:val="004B3FB8"/>
    <w:rsid w:val="004B5255"/>
    <w:rsid w:val="004B6C82"/>
    <w:rsid w:val="004C092B"/>
    <w:rsid w:val="004C186E"/>
    <w:rsid w:val="004C19BD"/>
    <w:rsid w:val="004C2F88"/>
    <w:rsid w:val="004C346F"/>
    <w:rsid w:val="004C3BA2"/>
    <w:rsid w:val="004C708C"/>
    <w:rsid w:val="004C744F"/>
    <w:rsid w:val="004E2EE6"/>
    <w:rsid w:val="004F3559"/>
    <w:rsid w:val="004F4663"/>
    <w:rsid w:val="004F48F3"/>
    <w:rsid w:val="004F5C8B"/>
    <w:rsid w:val="004F7FE4"/>
    <w:rsid w:val="00503D88"/>
    <w:rsid w:val="00505ACA"/>
    <w:rsid w:val="00510246"/>
    <w:rsid w:val="00517122"/>
    <w:rsid w:val="00521CA1"/>
    <w:rsid w:val="0052304C"/>
    <w:rsid w:val="00523AEA"/>
    <w:rsid w:val="00534C2A"/>
    <w:rsid w:val="00544940"/>
    <w:rsid w:val="00547066"/>
    <w:rsid w:val="005508A4"/>
    <w:rsid w:val="0055258C"/>
    <w:rsid w:val="00553AED"/>
    <w:rsid w:val="00557D9D"/>
    <w:rsid w:val="00560F42"/>
    <w:rsid w:val="00571AB6"/>
    <w:rsid w:val="00575528"/>
    <w:rsid w:val="005778A3"/>
    <w:rsid w:val="005808EE"/>
    <w:rsid w:val="005817A2"/>
    <w:rsid w:val="00582357"/>
    <w:rsid w:val="0058598A"/>
    <w:rsid w:val="005A41AE"/>
    <w:rsid w:val="005A4C6D"/>
    <w:rsid w:val="005A72F2"/>
    <w:rsid w:val="005B42AF"/>
    <w:rsid w:val="005B53B0"/>
    <w:rsid w:val="005B7376"/>
    <w:rsid w:val="005D0C6B"/>
    <w:rsid w:val="005D2075"/>
    <w:rsid w:val="005D4496"/>
    <w:rsid w:val="005D64E5"/>
    <w:rsid w:val="005E1E0D"/>
    <w:rsid w:val="005E3853"/>
    <w:rsid w:val="0060583E"/>
    <w:rsid w:val="00611B96"/>
    <w:rsid w:val="00612825"/>
    <w:rsid w:val="00617C32"/>
    <w:rsid w:val="006253E8"/>
    <w:rsid w:val="0063557D"/>
    <w:rsid w:val="00646628"/>
    <w:rsid w:val="00647BA3"/>
    <w:rsid w:val="0065128F"/>
    <w:rsid w:val="006629C2"/>
    <w:rsid w:val="00671928"/>
    <w:rsid w:val="00677521"/>
    <w:rsid w:val="00677E46"/>
    <w:rsid w:val="00682E34"/>
    <w:rsid w:val="00694085"/>
    <w:rsid w:val="00696107"/>
    <w:rsid w:val="006A6107"/>
    <w:rsid w:val="006B13EB"/>
    <w:rsid w:val="006B31CE"/>
    <w:rsid w:val="006B4560"/>
    <w:rsid w:val="006C09BD"/>
    <w:rsid w:val="006D4992"/>
    <w:rsid w:val="006E60A1"/>
    <w:rsid w:val="006F1D12"/>
    <w:rsid w:val="006F63A3"/>
    <w:rsid w:val="00704444"/>
    <w:rsid w:val="00711D0B"/>
    <w:rsid w:val="00712547"/>
    <w:rsid w:val="007305F3"/>
    <w:rsid w:val="0073360B"/>
    <w:rsid w:val="00736041"/>
    <w:rsid w:val="0073615E"/>
    <w:rsid w:val="00745E1A"/>
    <w:rsid w:val="00751A19"/>
    <w:rsid w:val="0075335B"/>
    <w:rsid w:val="00777FAF"/>
    <w:rsid w:val="0078133C"/>
    <w:rsid w:val="00797C08"/>
    <w:rsid w:val="007B06BA"/>
    <w:rsid w:val="007B1161"/>
    <w:rsid w:val="007C0721"/>
    <w:rsid w:val="007C09CE"/>
    <w:rsid w:val="007D0212"/>
    <w:rsid w:val="007D09C0"/>
    <w:rsid w:val="007E68D2"/>
    <w:rsid w:val="007F158E"/>
    <w:rsid w:val="007F5F2F"/>
    <w:rsid w:val="007F797E"/>
    <w:rsid w:val="00802612"/>
    <w:rsid w:val="0080289C"/>
    <w:rsid w:val="00814588"/>
    <w:rsid w:val="00820FD8"/>
    <w:rsid w:val="00821400"/>
    <w:rsid w:val="00831FCD"/>
    <w:rsid w:val="0083330F"/>
    <w:rsid w:val="008440D5"/>
    <w:rsid w:val="0084511E"/>
    <w:rsid w:val="00845E6C"/>
    <w:rsid w:val="00847649"/>
    <w:rsid w:val="00851577"/>
    <w:rsid w:val="00857EA8"/>
    <w:rsid w:val="00861BA6"/>
    <w:rsid w:val="00862C55"/>
    <w:rsid w:val="00864DB1"/>
    <w:rsid w:val="00864E55"/>
    <w:rsid w:val="00875589"/>
    <w:rsid w:val="00895769"/>
    <w:rsid w:val="008A291D"/>
    <w:rsid w:val="008B2F01"/>
    <w:rsid w:val="008C0229"/>
    <w:rsid w:val="008C3706"/>
    <w:rsid w:val="008C6EEC"/>
    <w:rsid w:val="008D0BAA"/>
    <w:rsid w:val="008D1A59"/>
    <w:rsid w:val="008D5074"/>
    <w:rsid w:val="008D5973"/>
    <w:rsid w:val="008D69C2"/>
    <w:rsid w:val="008D70B0"/>
    <w:rsid w:val="008E6881"/>
    <w:rsid w:val="008F0457"/>
    <w:rsid w:val="008F1B19"/>
    <w:rsid w:val="009007D6"/>
    <w:rsid w:val="009117B5"/>
    <w:rsid w:val="009145E2"/>
    <w:rsid w:val="009209B9"/>
    <w:rsid w:val="00920CEB"/>
    <w:rsid w:val="00926D95"/>
    <w:rsid w:val="0092717F"/>
    <w:rsid w:val="009435D3"/>
    <w:rsid w:val="0095011F"/>
    <w:rsid w:val="00955930"/>
    <w:rsid w:val="00961F5A"/>
    <w:rsid w:val="00973B66"/>
    <w:rsid w:val="00975250"/>
    <w:rsid w:val="00982688"/>
    <w:rsid w:val="00986F36"/>
    <w:rsid w:val="00995D50"/>
    <w:rsid w:val="009964FB"/>
    <w:rsid w:val="009966B1"/>
    <w:rsid w:val="0099765F"/>
    <w:rsid w:val="009A5680"/>
    <w:rsid w:val="009A5992"/>
    <w:rsid w:val="009B079D"/>
    <w:rsid w:val="009C1B11"/>
    <w:rsid w:val="009D23F7"/>
    <w:rsid w:val="009D3934"/>
    <w:rsid w:val="009D57F1"/>
    <w:rsid w:val="009D6542"/>
    <w:rsid w:val="009D6FEB"/>
    <w:rsid w:val="009D7FA8"/>
    <w:rsid w:val="009E034A"/>
    <w:rsid w:val="009E06D3"/>
    <w:rsid w:val="009E5411"/>
    <w:rsid w:val="009F2E24"/>
    <w:rsid w:val="009F32F4"/>
    <w:rsid w:val="00A0429F"/>
    <w:rsid w:val="00A144A5"/>
    <w:rsid w:val="00A149A1"/>
    <w:rsid w:val="00A17F32"/>
    <w:rsid w:val="00A204A3"/>
    <w:rsid w:val="00A22212"/>
    <w:rsid w:val="00A23839"/>
    <w:rsid w:val="00A31EE6"/>
    <w:rsid w:val="00A32ADD"/>
    <w:rsid w:val="00A43EC2"/>
    <w:rsid w:val="00A4688A"/>
    <w:rsid w:val="00A47BEE"/>
    <w:rsid w:val="00A535E1"/>
    <w:rsid w:val="00A53789"/>
    <w:rsid w:val="00A564E8"/>
    <w:rsid w:val="00A60407"/>
    <w:rsid w:val="00A65CE1"/>
    <w:rsid w:val="00A66A71"/>
    <w:rsid w:val="00A67010"/>
    <w:rsid w:val="00A81772"/>
    <w:rsid w:val="00A93B52"/>
    <w:rsid w:val="00AA341F"/>
    <w:rsid w:val="00AA3C2D"/>
    <w:rsid w:val="00AB1AAF"/>
    <w:rsid w:val="00AC71DE"/>
    <w:rsid w:val="00AC7DDB"/>
    <w:rsid w:val="00AD318A"/>
    <w:rsid w:val="00AD52F3"/>
    <w:rsid w:val="00AE5AA9"/>
    <w:rsid w:val="00AF0241"/>
    <w:rsid w:val="00AF0345"/>
    <w:rsid w:val="00AF37BD"/>
    <w:rsid w:val="00B00C9E"/>
    <w:rsid w:val="00B12430"/>
    <w:rsid w:val="00B124C5"/>
    <w:rsid w:val="00B1489F"/>
    <w:rsid w:val="00B154D6"/>
    <w:rsid w:val="00B164F9"/>
    <w:rsid w:val="00B16D56"/>
    <w:rsid w:val="00B218B3"/>
    <w:rsid w:val="00B22ED5"/>
    <w:rsid w:val="00B34021"/>
    <w:rsid w:val="00B45B65"/>
    <w:rsid w:val="00B46E96"/>
    <w:rsid w:val="00B504D0"/>
    <w:rsid w:val="00B52944"/>
    <w:rsid w:val="00B56B27"/>
    <w:rsid w:val="00B57AA4"/>
    <w:rsid w:val="00B61724"/>
    <w:rsid w:val="00B766E6"/>
    <w:rsid w:val="00B7766A"/>
    <w:rsid w:val="00B81ED7"/>
    <w:rsid w:val="00B97F42"/>
    <w:rsid w:val="00BA1C61"/>
    <w:rsid w:val="00BB2B25"/>
    <w:rsid w:val="00BB5458"/>
    <w:rsid w:val="00BD2073"/>
    <w:rsid w:val="00BD47EE"/>
    <w:rsid w:val="00BD6458"/>
    <w:rsid w:val="00BD70B9"/>
    <w:rsid w:val="00BF31E4"/>
    <w:rsid w:val="00C05966"/>
    <w:rsid w:val="00C1102D"/>
    <w:rsid w:val="00C176FE"/>
    <w:rsid w:val="00C24885"/>
    <w:rsid w:val="00C27EDB"/>
    <w:rsid w:val="00C37E1B"/>
    <w:rsid w:val="00C402E0"/>
    <w:rsid w:val="00C4522C"/>
    <w:rsid w:val="00C7649A"/>
    <w:rsid w:val="00C77587"/>
    <w:rsid w:val="00C8073D"/>
    <w:rsid w:val="00C82B3E"/>
    <w:rsid w:val="00C8658F"/>
    <w:rsid w:val="00C87823"/>
    <w:rsid w:val="00C96C6B"/>
    <w:rsid w:val="00C973CF"/>
    <w:rsid w:val="00CA57CB"/>
    <w:rsid w:val="00CA59F5"/>
    <w:rsid w:val="00CB5049"/>
    <w:rsid w:val="00CB5201"/>
    <w:rsid w:val="00CC2101"/>
    <w:rsid w:val="00CC44C1"/>
    <w:rsid w:val="00CC77B8"/>
    <w:rsid w:val="00CD4D0E"/>
    <w:rsid w:val="00CE0700"/>
    <w:rsid w:val="00CF7355"/>
    <w:rsid w:val="00D03485"/>
    <w:rsid w:val="00D04DB4"/>
    <w:rsid w:val="00D06D2D"/>
    <w:rsid w:val="00D149C4"/>
    <w:rsid w:val="00D27F93"/>
    <w:rsid w:val="00D33EE3"/>
    <w:rsid w:val="00D349B6"/>
    <w:rsid w:val="00D350A7"/>
    <w:rsid w:val="00D35FE0"/>
    <w:rsid w:val="00D44C7E"/>
    <w:rsid w:val="00D526DD"/>
    <w:rsid w:val="00D559BE"/>
    <w:rsid w:val="00D6034D"/>
    <w:rsid w:val="00D64A5D"/>
    <w:rsid w:val="00D656A1"/>
    <w:rsid w:val="00D72218"/>
    <w:rsid w:val="00D82F79"/>
    <w:rsid w:val="00D8398B"/>
    <w:rsid w:val="00D85E97"/>
    <w:rsid w:val="00D86367"/>
    <w:rsid w:val="00D90C34"/>
    <w:rsid w:val="00D9155D"/>
    <w:rsid w:val="00D917F1"/>
    <w:rsid w:val="00DA17F2"/>
    <w:rsid w:val="00DB10F6"/>
    <w:rsid w:val="00DB2C27"/>
    <w:rsid w:val="00DB4C5C"/>
    <w:rsid w:val="00DB55B3"/>
    <w:rsid w:val="00DC4CE6"/>
    <w:rsid w:val="00DC5506"/>
    <w:rsid w:val="00DC5CB9"/>
    <w:rsid w:val="00DD472F"/>
    <w:rsid w:val="00DD5E30"/>
    <w:rsid w:val="00DD6BBA"/>
    <w:rsid w:val="00DE24B4"/>
    <w:rsid w:val="00DE52F7"/>
    <w:rsid w:val="00DE6FA2"/>
    <w:rsid w:val="00DF2DC7"/>
    <w:rsid w:val="00DF2F95"/>
    <w:rsid w:val="00DF41A8"/>
    <w:rsid w:val="00DF5B55"/>
    <w:rsid w:val="00E03558"/>
    <w:rsid w:val="00E07EDC"/>
    <w:rsid w:val="00E10A9E"/>
    <w:rsid w:val="00E26119"/>
    <w:rsid w:val="00E270F0"/>
    <w:rsid w:val="00E34A89"/>
    <w:rsid w:val="00E3640D"/>
    <w:rsid w:val="00E449E9"/>
    <w:rsid w:val="00E503E3"/>
    <w:rsid w:val="00E67185"/>
    <w:rsid w:val="00E70115"/>
    <w:rsid w:val="00E71085"/>
    <w:rsid w:val="00E74FE0"/>
    <w:rsid w:val="00E76FE4"/>
    <w:rsid w:val="00E802CD"/>
    <w:rsid w:val="00E87C99"/>
    <w:rsid w:val="00E920D1"/>
    <w:rsid w:val="00EA0742"/>
    <w:rsid w:val="00EA7CA1"/>
    <w:rsid w:val="00EB2B01"/>
    <w:rsid w:val="00EB3865"/>
    <w:rsid w:val="00ED58C3"/>
    <w:rsid w:val="00EE535F"/>
    <w:rsid w:val="00EF0361"/>
    <w:rsid w:val="00F12181"/>
    <w:rsid w:val="00F12DE2"/>
    <w:rsid w:val="00F17496"/>
    <w:rsid w:val="00F24C65"/>
    <w:rsid w:val="00F2671D"/>
    <w:rsid w:val="00F33076"/>
    <w:rsid w:val="00F359FC"/>
    <w:rsid w:val="00F40F95"/>
    <w:rsid w:val="00F45644"/>
    <w:rsid w:val="00F5019B"/>
    <w:rsid w:val="00F51AE8"/>
    <w:rsid w:val="00F6190B"/>
    <w:rsid w:val="00F62BD0"/>
    <w:rsid w:val="00F63366"/>
    <w:rsid w:val="00F71E72"/>
    <w:rsid w:val="00F724AC"/>
    <w:rsid w:val="00F94EB2"/>
    <w:rsid w:val="00F97BEB"/>
    <w:rsid w:val="00FB2251"/>
    <w:rsid w:val="00FC33D3"/>
    <w:rsid w:val="00FC3AC7"/>
    <w:rsid w:val="00FC469C"/>
    <w:rsid w:val="00FC65A5"/>
    <w:rsid w:val="00FC70BC"/>
    <w:rsid w:val="00FD66CE"/>
    <w:rsid w:val="00FE39C0"/>
    <w:rsid w:val="00FF0C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514B"/>
  <w15:chartTrackingRefBased/>
  <w15:docId w15:val="{76DAE932-432C-4378-9FF0-AFAEB8D2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EFB"/>
    <w:pPr>
      <w:spacing w:after="0" w:line="240" w:lineRule="auto"/>
    </w:pPr>
  </w:style>
  <w:style w:type="paragraph" w:styleId="Balk1">
    <w:name w:val="heading 1"/>
    <w:basedOn w:val="Normal"/>
    <w:next w:val="Normal"/>
    <w:link w:val="Balk1Char1"/>
    <w:uiPriority w:val="99"/>
    <w:qFormat/>
    <w:rsid w:val="001D0905"/>
    <w:pPr>
      <w:widowControl w:val="0"/>
      <w:outlineLvl w:val="0"/>
    </w:pPr>
    <w:rPr>
      <w:b/>
      <w:bCs/>
      <w:kern w:val="32"/>
      <w:sz w:val="28"/>
      <w:szCs w:val="32"/>
    </w:rPr>
  </w:style>
  <w:style w:type="paragraph" w:styleId="Balk2">
    <w:name w:val="heading 2"/>
    <w:basedOn w:val="Normal"/>
    <w:next w:val="Normal"/>
    <w:link w:val="Balk2Char2"/>
    <w:uiPriority w:val="99"/>
    <w:qFormat/>
    <w:rsid w:val="00CE0700"/>
    <w:pPr>
      <w:widowControl w:val="0"/>
      <w:spacing w:line="276" w:lineRule="auto"/>
      <w:ind w:firstLine="680"/>
      <w:outlineLvl w:val="1"/>
    </w:pPr>
    <w:rPr>
      <w:b/>
      <w:bCs/>
      <w:iCs/>
      <w:szCs w:val="28"/>
      <w:lang w:val="en-US"/>
    </w:rPr>
  </w:style>
  <w:style w:type="paragraph" w:styleId="Balk3">
    <w:name w:val="heading 3"/>
    <w:basedOn w:val="Normal"/>
    <w:next w:val="Normal"/>
    <w:link w:val="Balk3Char"/>
    <w:uiPriority w:val="99"/>
    <w:qFormat/>
    <w:rsid w:val="00B97F42"/>
    <w:pPr>
      <w:keepNext/>
      <w:spacing w:before="240" w:after="60"/>
      <w:outlineLvl w:val="2"/>
    </w:pPr>
    <w:rPr>
      <w:b/>
      <w:bCs/>
      <w:szCs w:val="26"/>
      <w:lang w:val="en-US"/>
    </w:rPr>
  </w:style>
  <w:style w:type="paragraph" w:styleId="Balk4">
    <w:name w:val="heading 4"/>
    <w:basedOn w:val="Normal"/>
    <w:next w:val="Normal"/>
    <w:link w:val="Balk4Char"/>
    <w:qFormat/>
    <w:rsid w:val="00106414"/>
    <w:pPr>
      <w:keepNext/>
      <w:numPr>
        <w:numId w:val="42"/>
      </w:numPr>
      <w:spacing w:before="240" w:after="60"/>
      <w:outlineLvl w:val="3"/>
    </w:pPr>
    <w:rPr>
      <w:b/>
      <w:bCs/>
      <w:szCs w:val="28"/>
    </w:rPr>
  </w:style>
  <w:style w:type="paragraph" w:styleId="Balk5">
    <w:name w:val="heading 5"/>
    <w:basedOn w:val="Normal"/>
    <w:next w:val="Normal"/>
    <w:link w:val="Balk5Char"/>
    <w:qFormat/>
    <w:rsid w:val="00106414"/>
    <w:pPr>
      <w:keepNext/>
      <w:numPr>
        <w:numId w:val="43"/>
      </w:numPr>
      <w:ind w:left="714" w:hanging="357"/>
      <w:outlineLvl w:val="4"/>
    </w:pPr>
    <w:rPr>
      <w:b/>
      <w:color w:val="000000"/>
      <w:kern w:val="44"/>
    </w:rPr>
  </w:style>
  <w:style w:type="paragraph" w:styleId="Balk6">
    <w:name w:val="heading 6"/>
    <w:basedOn w:val="Normal"/>
    <w:next w:val="Normal"/>
    <w:link w:val="Balk6Char"/>
    <w:qFormat/>
    <w:rsid w:val="00123D5D"/>
    <w:pPr>
      <w:keepNext/>
      <w:numPr>
        <w:numId w:val="44"/>
      </w:numPr>
      <w:outlineLvl w:val="5"/>
    </w:pPr>
    <w:rPr>
      <w:b/>
      <w:color w:val="000000"/>
      <w:kern w:val="44"/>
    </w:rPr>
  </w:style>
  <w:style w:type="paragraph" w:styleId="Balk7">
    <w:name w:val="heading 7"/>
    <w:basedOn w:val="Normal"/>
    <w:next w:val="Normal"/>
    <w:link w:val="Balk7Char"/>
    <w:qFormat/>
    <w:rsid w:val="00261EFB"/>
    <w:pPr>
      <w:keepNext/>
      <w:outlineLvl w:val="6"/>
    </w:pPr>
    <w:rPr>
      <w:rFonts w:ascii="Arial" w:hAnsi="Arial"/>
      <w:b/>
      <w:i/>
      <w:color w:val="000000"/>
      <w:kern w:val="44"/>
    </w:rPr>
  </w:style>
  <w:style w:type="paragraph" w:styleId="Balk9">
    <w:name w:val="heading 9"/>
    <w:basedOn w:val="Normal"/>
    <w:next w:val="Normal"/>
    <w:link w:val="Balk9Char"/>
    <w:qFormat/>
    <w:rsid w:val="00261EFB"/>
    <w:pPr>
      <w:spacing w:before="240" w:after="60"/>
      <w:outlineLvl w:val="8"/>
    </w:pPr>
    <w:rPr>
      <w:rFonts w:ascii="Arial" w:hAnsi="Arial" w:cs="Arial"/>
      <w:color w:val="000000"/>
      <w:kern w:val="44"/>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til4">
    <w:name w:val="Stil4"/>
    <w:basedOn w:val="NormalTablo"/>
    <w:uiPriority w:val="99"/>
    <w:rsid w:val="001256E7"/>
    <w:pPr>
      <w:spacing w:after="0" w:line="240" w:lineRule="auto"/>
    </w:pPr>
    <w:rPr>
      <w:rFonts w:eastAsia="Times New Roman"/>
      <w:sz w:val="20"/>
      <w:lang w:eastAsia="tr-TR"/>
    </w:rPr>
    <w:tblPr/>
    <w:tcPr>
      <w:shd w:val="clear" w:color="auto" w:fill="C5E0B3" w:themeFill="accent6" w:themeFillTint="66"/>
      <w:vAlign w:val="center"/>
    </w:tcPr>
  </w:style>
  <w:style w:type="character" w:customStyle="1" w:styleId="Balk1Char">
    <w:name w:val="Başlık 1 Char"/>
    <w:basedOn w:val="VarsaylanParagrafYazTipi"/>
    <w:uiPriority w:val="99"/>
    <w:rsid w:val="00261EFB"/>
    <w:rPr>
      <w:rFonts w:asciiTheme="majorHAnsi" w:eastAsiaTheme="majorEastAsia" w:hAnsiTheme="majorHAnsi" w:cstheme="majorBidi"/>
      <w:color w:val="2E74B5" w:themeColor="accent1" w:themeShade="BF"/>
      <w:sz w:val="32"/>
      <w:szCs w:val="32"/>
      <w:lang w:eastAsia="tr-TR"/>
    </w:rPr>
  </w:style>
  <w:style w:type="character" w:customStyle="1" w:styleId="Balk2Char">
    <w:name w:val="Başlık 2 Char"/>
    <w:basedOn w:val="VarsaylanParagrafYazTipi"/>
    <w:uiPriority w:val="99"/>
    <w:rsid w:val="00261EFB"/>
    <w:rPr>
      <w:rFonts w:asciiTheme="majorHAnsi" w:eastAsiaTheme="majorEastAsia" w:hAnsiTheme="majorHAnsi" w:cstheme="majorBidi"/>
      <w:color w:val="2E74B5" w:themeColor="accent1" w:themeShade="BF"/>
      <w:sz w:val="26"/>
      <w:szCs w:val="26"/>
      <w:lang w:eastAsia="tr-TR"/>
    </w:rPr>
  </w:style>
  <w:style w:type="character" w:customStyle="1" w:styleId="Balk3Char">
    <w:name w:val="Başlık 3 Char"/>
    <w:basedOn w:val="VarsaylanParagrafYazTipi"/>
    <w:link w:val="Balk3"/>
    <w:uiPriority w:val="99"/>
    <w:rsid w:val="00B97F42"/>
    <w:rPr>
      <w:b/>
      <w:bCs/>
      <w:szCs w:val="26"/>
      <w:lang w:val="en-US"/>
    </w:rPr>
  </w:style>
  <w:style w:type="character" w:customStyle="1" w:styleId="Balk4Char">
    <w:name w:val="Başlık 4 Char"/>
    <w:basedOn w:val="VarsaylanParagrafYazTipi"/>
    <w:link w:val="Balk4"/>
    <w:rsid w:val="00106414"/>
    <w:rPr>
      <w:b/>
      <w:bCs/>
      <w:szCs w:val="28"/>
    </w:rPr>
  </w:style>
  <w:style w:type="character" w:customStyle="1" w:styleId="Balk5Char">
    <w:name w:val="Başlık 5 Char"/>
    <w:basedOn w:val="VarsaylanParagrafYazTipi"/>
    <w:link w:val="Balk5"/>
    <w:rsid w:val="00106414"/>
    <w:rPr>
      <w:b/>
      <w:color w:val="000000"/>
      <w:kern w:val="44"/>
    </w:rPr>
  </w:style>
  <w:style w:type="character" w:customStyle="1" w:styleId="Balk6Char">
    <w:name w:val="Başlık 6 Char"/>
    <w:basedOn w:val="VarsaylanParagrafYazTipi"/>
    <w:link w:val="Balk6"/>
    <w:rsid w:val="00C37E1B"/>
    <w:rPr>
      <w:b/>
      <w:color w:val="000000"/>
      <w:kern w:val="44"/>
    </w:rPr>
  </w:style>
  <w:style w:type="character" w:customStyle="1" w:styleId="Balk7Char">
    <w:name w:val="Başlık 7 Char"/>
    <w:basedOn w:val="VarsaylanParagrafYazTipi"/>
    <w:link w:val="Balk7"/>
    <w:rsid w:val="00261EFB"/>
    <w:rPr>
      <w:rFonts w:ascii="Arial" w:eastAsia="Times New Roman" w:hAnsi="Arial" w:cs="Times New Roman"/>
      <w:b/>
      <w:i/>
      <w:color w:val="000000"/>
      <w:kern w:val="44"/>
      <w:sz w:val="24"/>
      <w:szCs w:val="24"/>
      <w:lang w:eastAsia="tr-TR"/>
    </w:rPr>
  </w:style>
  <w:style w:type="character" w:customStyle="1" w:styleId="Balk9Char">
    <w:name w:val="Başlık 9 Char"/>
    <w:basedOn w:val="VarsaylanParagrafYazTipi"/>
    <w:link w:val="Balk9"/>
    <w:rsid w:val="00261EFB"/>
    <w:rPr>
      <w:rFonts w:ascii="Arial" w:eastAsia="Times New Roman" w:hAnsi="Arial" w:cs="Arial"/>
      <w:color w:val="000000"/>
      <w:kern w:val="44"/>
      <w:lang w:eastAsia="tr-TR"/>
    </w:rPr>
  </w:style>
  <w:style w:type="paragraph" w:styleId="stBilgi">
    <w:name w:val="header"/>
    <w:basedOn w:val="Normal"/>
    <w:link w:val="stBilgiChar"/>
    <w:uiPriority w:val="99"/>
    <w:rsid w:val="00261EFB"/>
    <w:pPr>
      <w:tabs>
        <w:tab w:val="center" w:pos="4536"/>
        <w:tab w:val="right" w:pos="9072"/>
      </w:tabs>
    </w:pPr>
  </w:style>
  <w:style w:type="character" w:customStyle="1" w:styleId="stBilgiChar">
    <w:name w:val="Üst Bilgi Char"/>
    <w:basedOn w:val="VarsaylanParagrafYazTipi"/>
    <w:link w:val="stBilgi"/>
    <w:uiPriority w:val="99"/>
    <w:rsid w:val="00261EFB"/>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rsid w:val="00261EFB"/>
  </w:style>
  <w:style w:type="paragraph" w:styleId="AltBilgi">
    <w:name w:val="footer"/>
    <w:basedOn w:val="Normal"/>
    <w:link w:val="AltBilgiChar"/>
    <w:uiPriority w:val="99"/>
    <w:rsid w:val="00261EFB"/>
    <w:pPr>
      <w:tabs>
        <w:tab w:val="center" w:pos="4536"/>
        <w:tab w:val="right" w:pos="9072"/>
      </w:tabs>
    </w:pPr>
  </w:style>
  <w:style w:type="character" w:customStyle="1" w:styleId="AltBilgiChar">
    <w:name w:val="Alt Bilgi Char"/>
    <w:basedOn w:val="VarsaylanParagrafYazTipi"/>
    <w:link w:val="AltBilgi"/>
    <w:uiPriority w:val="99"/>
    <w:rsid w:val="00261EFB"/>
    <w:rPr>
      <w:rFonts w:ascii="Times New Roman" w:eastAsia="Times New Roman" w:hAnsi="Times New Roman" w:cs="Times New Roman"/>
      <w:sz w:val="24"/>
      <w:szCs w:val="24"/>
      <w:lang w:eastAsia="tr-TR"/>
    </w:rPr>
  </w:style>
  <w:style w:type="table" w:styleId="TabloKlavuzu">
    <w:name w:val="Table Grid"/>
    <w:basedOn w:val="NormalTablo"/>
    <w:uiPriority w:val="99"/>
    <w:rsid w:val="00261EFB"/>
    <w:pPr>
      <w:spacing w:after="0" w:line="240" w:lineRule="auto"/>
    </w:pPr>
    <w:rPr>
      <w:rFonts w:eastAsia="Times New Roman"/>
      <w:sz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261EFB"/>
    <w:rPr>
      <w:color w:val="0000FF"/>
      <w:u w:val="single"/>
    </w:rPr>
  </w:style>
  <w:style w:type="paragraph" w:styleId="ResimYazs">
    <w:name w:val="caption"/>
    <w:basedOn w:val="Normal"/>
    <w:next w:val="Normal"/>
    <w:uiPriority w:val="99"/>
    <w:qFormat/>
    <w:rsid w:val="00261EFB"/>
    <w:rPr>
      <w:b/>
      <w:bCs/>
      <w:sz w:val="20"/>
    </w:rPr>
  </w:style>
  <w:style w:type="paragraph" w:styleId="GvdeMetni2">
    <w:name w:val="Body Text 2"/>
    <w:basedOn w:val="Normal"/>
    <w:link w:val="GvdeMetni2Char"/>
    <w:rsid w:val="00261EFB"/>
    <w:pPr>
      <w:jc w:val="both"/>
    </w:pPr>
    <w:rPr>
      <w:rFonts w:ascii="Tahoma" w:hAnsi="Tahoma" w:cs="Tahoma"/>
    </w:rPr>
  </w:style>
  <w:style w:type="character" w:customStyle="1" w:styleId="GvdeMetni2Char">
    <w:name w:val="Gövde Metni 2 Char"/>
    <w:basedOn w:val="VarsaylanParagrafYazTipi"/>
    <w:link w:val="GvdeMetni2"/>
    <w:rsid w:val="00261EFB"/>
    <w:rPr>
      <w:rFonts w:ascii="Tahoma" w:eastAsia="Times New Roman" w:hAnsi="Tahoma" w:cs="Tahoma"/>
      <w:sz w:val="24"/>
      <w:szCs w:val="24"/>
      <w:lang w:eastAsia="tr-TR"/>
    </w:rPr>
  </w:style>
  <w:style w:type="paragraph" w:styleId="GvdeMetniGirintisi2">
    <w:name w:val="Body Text Indent 2"/>
    <w:basedOn w:val="Normal"/>
    <w:link w:val="GvdeMetniGirintisi2Char"/>
    <w:rsid w:val="00261EFB"/>
    <w:pPr>
      <w:spacing w:after="120" w:line="480" w:lineRule="auto"/>
      <w:ind w:left="283"/>
    </w:pPr>
  </w:style>
  <w:style w:type="character" w:customStyle="1" w:styleId="GvdeMetniGirintisi2Char">
    <w:name w:val="Gövde Metni Girintisi 2 Char"/>
    <w:basedOn w:val="VarsaylanParagrafYazTipi"/>
    <w:link w:val="GvdeMetniGirintisi2"/>
    <w:rsid w:val="00261EFB"/>
    <w:rPr>
      <w:rFonts w:ascii="Times New Roman" w:eastAsia="Times New Roman" w:hAnsi="Times New Roman" w:cs="Times New Roman"/>
      <w:sz w:val="24"/>
      <w:szCs w:val="24"/>
      <w:lang w:eastAsia="tr-TR"/>
    </w:rPr>
  </w:style>
  <w:style w:type="paragraph" w:styleId="GvdeMetni">
    <w:name w:val="Body Text"/>
    <w:basedOn w:val="Normal"/>
    <w:link w:val="GvdeMetniChar1"/>
    <w:rsid w:val="00261EFB"/>
    <w:pPr>
      <w:spacing w:after="120"/>
    </w:pPr>
  </w:style>
  <w:style w:type="character" w:customStyle="1" w:styleId="GvdeMetniChar">
    <w:name w:val="Gövde Metni Char"/>
    <w:basedOn w:val="VarsaylanParagrafYazTipi"/>
    <w:rsid w:val="00261EFB"/>
    <w:rPr>
      <w:rFonts w:ascii="Times New Roman" w:eastAsia="Times New Roman" w:hAnsi="Times New Roman" w:cs="Times New Roman"/>
      <w:sz w:val="24"/>
      <w:szCs w:val="24"/>
      <w:lang w:eastAsia="tr-TR"/>
    </w:rPr>
  </w:style>
  <w:style w:type="character" w:customStyle="1" w:styleId="GvdeMetniChar1">
    <w:name w:val="Gövde Metni Char1"/>
    <w:link w:val="GvdeMetni"/>
    <w:rsid w:val="00261EFB"/>
    <w:rPr>
      <w:rFonts w:ascii="Times New Roman" w:eastAsia="Times New Roman" w:hAnsi="Times New Roman" w:cs="Times New Roman"/>
      <w:sz w:val="24"/>
      <w:szCs w:val="24"/>
      <w:lang w:eastAsia="tr-TR"/>
    </w:rPr>
  </w:style>
  <w:style w:type="paragraph" w:styleId="KonuBal">
    <w:name w:val="Title"/>
    <w:basedOn w:val="Normal"/>
    <w:link w:val="KonuBalChar"/>
    <w:uiPriority w:val="99"/>
    <w:qFormat/>
    <w:rsid w:val="00261EFB"/>
    <w:pPr>
      <w:ind w:firstLine="426"/>
      <w:jc w:val="center"/>
    </w:pPr>
  </w:style>
  <w:style w:type="character" w:customStyle="1" w:styleId="KonuBalChar">
    <w:name w:val="Konu Başlığı Char"/>
    <w:basedOn w:val="VarsaylanParagrafYazTipi"/>
    <w:link w:val="KonuBal"/>
    <w:uiPriority w:val="99"/>
    <w:rsid w:val="00261EFB"/>
    <w:rPr>
      <w:rFonts w:ascii="Times New Roman" w:eastAsia="Times New Roman" w:hAnsi="Times New Roman" w:cs="Times New Roman"/>
      <w:sz w:val="24"/>
      <w:szCs w:val="20"/>
    </w:rPr>
  </w:style>
  <w:style w:type="paragraph" w:styleId="NormalWeb">
    <w:name w:val="Normal (Web)"/>
    <w:basedOn w:val="Normal"/>
    <w:link w:val="NormalWebChar"/>
    <w:uiPriority w:val="99"/>
    <w:rsid w:val="00261EFB"/>
    <w:pPr>
      <w:spacing w:before="100" w:beforeAutospacing="1" w:after="100" w:afterAutospacing="1"/>
    </w:pPr>
    <w:rPr>
      <w:rFonts w:ascii="Arial Unicode MS" w:eastAsia="Arial Unicode MS" w:hAnsi="Arial Unicode MS" w:cs="Arial Unicode MS"/>
      <w:lang w:val="en-US"/>
    </w:rPr>
  </w:style>
  <w:style w:type="character" w:customStyle="1" w:styleId="NormalWebChar">
    <w:name w:val="Normal (Web) Char"/>
    <w:link w:val="NormalWeb"/>
    <w:uiPriority w:val="99"/>
    <w:rsid w:val="00261EFB"/>
    <w:rPr>
      <w:rFonts w:ascii="Arial Unicode MS" w:eastAsia="Arial Unicode MS" w:hAnsi="Arial Unicode MS" w:cs="Arial Unicode MS"/>
      <w:sz w:val="24"/>
      <w:szCs w:val="24"/>
      <w:lang w:val="en-US"/>
    </w:rPr>
  </w:style>
  <w:style w:type="table" w:styleId="TabloStunlar5">
    <w:name w:val="Table Columns 5"/>
    <w:basedOn w:val="NormalTablo"/>
    <w:rsid w:val="00261EFB"/>
    <w:pPr>
      <w:spacing w:after="0" w:line="240" w:lineRule="auto"/>
    </w:pPr>
    <w:rPr>
      <w:rFonts w:eastAsia="Times New Roman"/>
      <w:sz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alonMetni">
    <w:name w:val="Balloon Text"/>
    <w:basedOn w:val="Normal"/>
    <w:link w:val="BalonMetniChar"/>
    <w:uiPriority w:val="99"/>
    <w:rsid w:val="00261EFB"/>
    <w:rPr>
      <w:rFonts w:ascii="Tahoma" w:hAnsi="Tahoma" w:cs="Tahoma"/>
      <w:sz w:val="16"/>
      <w:szCs w:val="16"/>
    </w:rPr>
  </w:style>
  <w:style w:type="character" w:customStyle="1" w:styleId="BalonMetniChar">
    <w:name w:val="Balon Metni Char"/>
    <w:basedOn w:val="VarsaylanParagrafYazTipi"/>
    <w:link w:val="BalonMetni"/>
    <w:uiPriority w:val="99"/>
    <w:rsid w:val="00261EFB"/>
    <w:rPr>
      <w:rFonts w:ascii="Tahoma" w:eastAsia="Times New Roman" w:hAnsi="Tahoma" w:cs="Tahoma"/>
      <w:sz w:val="16"/>
      <w:szCs w:val="16"/>
      <w:lang w:eastAsia="tr-TR"/>
    </w:rPr>
  </w:style>
  <w:style w:type="paragraph" w:styleId="T1">
    <w:name w:val="toc 1"/>
    <w:basedOn w:val="Normal"/>
    <w:next w:val="Normal"/>
    <w:autoRedefine/>
    <w:uiPriority w:val="39"/>
    <w:rsid w:val="003F14E5"/>
    <w:pPr>
      <w:tabs>
        <w:tab w:val="left" w:pos="480"/>
        <w:tab w:val="right" w:leader="dot" w:pos="9488"/>
      </w:tabs>
      <w:spacing w:before="360"/>
    </w:pPr>
    <w:rPr>
      <w:rFonts w:asciiTheme="minorHAnsi" w:hAnsiTheme="minorHAnsi" w:cstheme="minorHAnsi"/>
      <w:b/>
      <w:bCs/>
      <w:caps/>
      <w:noProof/>
      <w:szCs w:val="24"/>
    </w:rPr>
  </w:style>
  <w:style w:type="paragraph" w:styleId="T2">
    <w:name w:val="toc 2"/>
    <w:basedOn w:val="Normal"/>
    <w:next w:val="Normal"/>
    <w:autoRedefine/>
    <w:uiPriority w:val="39"/>
    <w:rsid w:val="00261EFB"/>
    <w:pPr>
      <w:spacing w:before="240"/>
    </w:pPr>
    <w:rPr>
      <w:b/>
      <w:bCs/>
      <w:sz w:val="20"/>
    </w:rPr>
  </w:style>
  <w:style w:type="paragraph" w:styleId="T3">
    <w:name w:val="toc 3"/>
    <w:basedOn w:val="Normal"/>
    <w:next w:val="Normal"/>
    <w:autoRedefine/>
    <w:uiPriority w:val="39"/>
    <w:rsid w:val="00261EFB"/>
    <w:pPr>
      <w:ind w:left="240"/>
    </w:pPr>
    <w:rPr>
      <w:sz w:val="20"/>
    </w:rPr>
  </w:style>
  <w:style w:type="paragraph" w:styleId="T4">
    <w:name w:val="toc 4"/>
    <w:basedOn w:val="Normal"/>
    <w:next w:val="Normal"/>
    <w:autoRedefine/>
    <w:uiPriority w:val="39"/>
    <w:rsid w:val="00261EFB"/>
    <w:pPr>
      <w:ind w:left="480"/>
    </w:pPr>
    <w:rPr>
      <w:sz w:val="20"/>
    </w:rPr>
  </w:style>
  <w:style w:type="paragraph" w:styleId="T5">
    <w:name w:val="toc 5"/>
    <w:basedOn w:val="Normal"/>
    <w:next w:val="Normal"/>
    <w:autoRedefine/>
    <w:semiHidden/>
    <w:rsid w:val="00261EFB"/>
    <w:pPr>
      <w:ind w:left="720"/>
    </w:pPr>
    <w:rPr>
      <w:sz w:val="20"/>
    </w:rPr>
  </w:style>
  <w:style w:type="paragraph" w:styleId="T6">
    <w:name w:val="toc 6"/>
    <w:basedOn w:val="Normal"/>
    <w:next w:val="Normal"/>
    <w:autoRedefine/>
    <w:semiHidden/>
    <w:rsid w:val="00261EFB"/>
    <w:pPr>
      <w:ind w:left="960"/>
    </w:pPr>
    <w:rPr>
      <w:sz w:val="20"/>
    </w:rPr>
  </w:style>
  <w:style w:type="paragraph" w:styleId="T7">
    <w:name w:val="toc 7"/>
    <w:basedOn w:val="Normal"/>
    <w:next w:val="Normal"/>
    <w:autoRedefine/>
    <w:semiHidden/>
    <w:rsid w:val="00261EFB"/>
    <w:pPr>
      <w:ind w:left="1200"/>
    </w:pPr>
    <w:rPr>
      <w:sz w:val="20"/>
    </w:rPr>
  </w:style>
  <w:style w:type="paragraph" w:styleId="T8">
    <w:name w:val="toc 8"/>
    <w:basedOn w:val="Normal"/>
    <w:next w:val="Normal"/>
    <w:autoRedefine/>
    <w:semiHidden/>
    <w:rsid w:val="00261EFB"/>
    <w:pPr>
      <w:ind w:left="1440"/>
    </w:pPr>
    <w:rPr>
      <w:sz w:val="20"/>
    </w:rPr>
  </w:style>
  <w:style w:type="paragraph" w:styleId="T9">
    <w:name w:val="toc 9"/>
    <w:basedOn w:val="Normal"/>
    <w:next w:val="Normal"/>
    <w:autoRedefine/>
    <w:semiHidden/>
    <w:rsid w:val="00261EFB"/>
    <w:pPr>
      <w:ind w:left="1680"/>
    </w:pPr>
    <w:rPr>
      <w:sz w:val="20"/>
    </w:rPr>
  </w:style>
  <w:style w:type="character" w:styleId="SatrNumaras">
    <w:name w:val="line number"/>
    <w:basedOn w:val="VarsaylanParagrafYazTipi"/>
    <w:rsid w:val="00261EFB"/>
  </w:style>
  <w:style w:type="paragraph" w:styleId="BelgeBalantlar">
    <w:name w:val="Document Map"/>
    <w:basedOn w:val="Normal"/>
    <w:link w:val="BelgeBalantlarChar"/>
    <w:uiPriority w:val="99"/>
    <w:semiHidden/>
    <w:rsid w:val="00261EFB"/>
    <w:pPr>
      <w:shd w:val="clear" w:color="auto" w:fill="000080"/>
    </w:pPr>
    <w:rPr>
      <w:rFonts w:ascii="Tahoma" w:hAnsi="Tahoma"/>
      <w:color w:val="000000"/>
      <w:kern w:val="44"/>
    </w:rPr>
  </w:style>
  <w:style w:type="character" w:customStyle="1" w:styleId="BelgeBalantlarChar">
    <w:name w:val="Belge Bağlantıları Char"/>
    <w:basedOn w:val="VarsaylanParagrafYazTipi"/>
    <w:link w:val="BelgeBalantlar"/>
    <w:uiPriority w:val="99"/>
    <w:semiHidden/>
    <w:rsid w:val="00261EFB"/>
    <w:rPr>
      <w:rFonts w:ascii="Tahoma" w:eastAsia="Times New Roman" w:hAnsi="Tahoma" w:cs="Times New Roman"/>
      <w:color w:val="000000"/>
      <w:kern w:val="44"/>
      <w:sz w:val="24"/>
      <w:szCs w:val="24"/>
      <w:shd w:val="clear" w:color="auto" w:fill="000080"/>
      <w:lang w:eastAsia="tr-TR"/>
    </w:rPr>
  </w:style>
  <w:style w:type="character" w:styleId="Gl">
    <w:name w:val="Strong"/>
    <w:uiPriority w:val="22"/>
    <w:qFormat/>
    <w:rsid w:val="00261EFB"/>
    <w:rPr>
      <w:b/>
      <w:bCs/>
    </w:rPr>
  </w:style>
  <w:style w:type="paragraph" w:styleId="DipnotMetni">
    <w:name w:val="footnote text"/>
    <w:basedOn w:val="Normal"/>
    <w:link w:val="DipnotMetniChar"/>
    <w:semiHidden/>
    <w:rsid w:val="00261EFB"/>
    <w:rPr>
      <w:sz w:val="20"/>
    </w:rPr>
  </w:style>
  <w:style w:type="character" w:customStyle="1" w:styleId="DipnotMetniChar">
    <w:name w:val="Dipnot Metni Char"/>
    <w:basedOn w:val="VarsaylanParagrafYazTipi"/>
    <w:link w:val="DipnotMetni"/>
    <w:semiHidden/>
    <w:rsid w:val="00261EFB"/>
    <w:rPr>
      <w:rFonts w:ascii="Times New Roman" w:eastAsia="Times New Roman" w:hAnsi="Times New Roman" w:cs="Times New Roman"/>
      <w:sz w:val="20"/>
      <w:szCs w:val="20"/>
      <w:lang w:eastAsia="tr-TR"/>
    </w:rPr>
  </w:style>
  <w:style w:type="paragraph" w:customStyle="1" w:styleId="BodyText21">
    <w:name w:val="Body Text 21"/>
    <w:basedOn w:val="Normal"/>
    <w:rsid w:val="00261EFB"/>
    <w:pPr>
      <w:tabs>
        <w:tab w:val="left" w:pos="2340"/>
      </w:tabs>
      <w:spacing w:line="360" w:lineRule="atLeast"/>
      <w:ind w:left="65"/>
      <w:jc w:val="both"/>
    </w:pPr>
    <w:rPr>
      <w:rFonts w:ascii="Arial" w:hAnsi="Arial" w:cs="Arial"/>
      <w:sz w:val="22"/>
      <w:lang w:val="en-GB" w:eastAsia="ko-KR"/>
    </w:rPr>
  </w:style>
  <w:style w:type="character" w:styleId="zlenenKpr">
    <w:name w:val="FollowedHyperlink"/>
    <w:uiPriority w:val="99"/>
    <w:rsid w:val="00261EFB"/>
    <w:rPr>
      <w:color w:val="800080"/>
      <w:u w:val="single"/>
    </w:rPr>
  </w:style>
  <w:style w:type="paragraph" w:customStyle="1" w:styleId="GvdeMetni21">
    <w:name w:val="Gövde Metni 21"/>
    <w:basedOn w:val="Normal"/>
    <w:rsid w:val="00261EFB"/>
    <w:pPr>
      <w:tabs>
        <w:tab w:val="left" w:pos="2340"/>
      </w:tabs>
      <w:spacing w:line="360" w:lineRule="atLeast"/>
      <w:ind w:left="65"/>
      <w:jc w:val="both"/>
    </w:pPr>
    <w:rPr>
      <w:rFonts w:ascii="Arial" w:hAnsi="Arial" w:cs="Arial"/>
      <w:sz w:val="22"/>
      <w:lang w:val="en-GB" w:eastAsia="ko-KR"/>
    </w:rPr>
  </w:style>
  <w:style w:type="paragraph" w:customStyle="1" w:styleId="TableContents">
    <w:name w:val="Table Contents"/>
    <w:basedOn w:val="Normal"/>
    <w:rsid w:val="00261EFB"/>
    <w:pPr>
      <w:widowControl w:val="0"/>
      <w:suppressLineNumbers/>
      <w:suppressAutoHyphens/>
    </w:pPr>
    <w:rPr>
      <w:rFonts w:eastAsia="Arial Unicode MS"/>
      <w:kern w:val="1"/>
    </w:rPr>
  </w:style>
  <w:style w:type="paragraph" w:styleId="ekillerTablosu">
    <w:name w:val="table of figures"/>
    <w:basedOn w:val="Normal"/>
    <w:next w:val="Normal"/>
    <w:uiPriority w:val="99"/>
    <w:rsid w:val="00261EFB"/>
  </w:style>
  <w:style w:type="paragraph" w:customStyle="1" w:styleId="3-NormalYaz">
    <w:name w:val="3-Normal Yazı"/>
    <w:rsid w:val="00261EFB"/>
    <w:pPr>
      <w:tabs>
        <w:tab w:val="left" w:pos="566"/>
      </w:tabs>
      <w:spacing w:after="0" w:line="240" w:lineRule="auto"/>
      <w:jc w:val="both"/>
    </w:pPr>
    <w:rPr>
      <w:rFonts w:eastAsia="Times New Roman"/>
      <w:sz w:val="19"/>
    </w:rPr>
  </w:style>
  <w:style w:type="paragraph" w:customStyle="1" w:styleId="NormalKaln">
    <w:name w:val="Normal + Kalın"/>
    <w:aliases w:val="İki Yana Yasla,Satır aralığı:  Tam 13,45 nk"/>
    <w:basedOn w:val="Normal"/>
    <w:rsid w:val="00261EFB"/>
    <w:rPr>
      <w:b/>
    </w:rPr>
  </w:style>
  <w:style w:type="table" w:styleId="OrtaKlavuz1-Vurgu6">
    <w:name w:val="Medium Grid 1 Accent 6"/>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261EFB"/>
    <w:pPr>
      <w:spacing w:after="0" w:line="240" w:lineRule="auto"/>
    </w:pPr>
    <w:rPr>
      <w:rFonts w:eastAsia="Times New Roman"/>
      <w:sz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261EFB"/>
    <w:pPr>
      <w:spacing w:after="0" w:line="240" w:lineRule="auto"/>
    </w:pPr>
    <w:rPr>
      <w:rFonts w:eastAsia="Times New Roman"/>
      <w:b/>
      <w:bCs/>
      <w:sz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261EFB"/>
    <w:pPr>
      <w:spacing w:after="0" w:line="240" w:lineRule="auto"/>
    </w:pPr>
    <w:rPr>
      <w:rFonts w:eastAsia="Times New Roman"/>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doni MT" w:eastAsia="Times New Roman" w:hAnsi="Bodoni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doni MT" w:eastAsia="Times New Roman" w:hAnsi="Bodoni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doni MT" w:eastAsia="Times New Roman" w:hAnsi="Bodoni MT" w:cs="Times New Roman"/>
        <w:b/>
        <w:bCs/>
      </w:rPr>
    </w:tblStylePr>
    <w:tblStylePr w:type="lastCol">
      <w:rPr>
        <w:rFonts w:ascii="Bodoni MT" w:eastAsia="Times New Roman" w:hAnsi="Bodoni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uiPriority w:val="99"/>
    <w:rsid w:val="00261EFB"/>
    <w:pPr>
      <w:spacing w:after="0" w:line="240" w:lineRule="auto"/>
    </w:pPr>
    <w:rPr>
      <w:rFonts w:eastAsia="Times New Roman"/>
      <w:sz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261EFB"/>
    <w:pPr>
      <w:spacing w:after="0" w:line="240" w:lineRule="auto"/>
    </w:pPr>
    <w:rPr>
      <w:rFonts w:eastAsia="Times New Roman"/>
      <w:sz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261EFB"/>
    <w:pPr>
      <w:spacing w:after="0" w:line="240" w:lineRule="auto"/>
    </w:pPr>
    <w:rPr>
      <w:rFonts w:eastAsia="Times New Roman"/>
      <w:sz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261EFB"/>
    <w:pPr>
      <w:spacing w:after="0" w:line="240" w:lineRule="auto"/>
    </w:pPr>
    <w:rPr>
      <w:rFonts w:eastAsia="Times New Roman"/>
      <w:sz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261EFB"/>
    <w:pPr>
      <w:spacing w:after="0" w:line="240" w:lineRule="auto"/>
    </w:pPr>
    <w:rPr>
      <w:rFonts w:eastAsia="Times New Roman"/>
      <w:sz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261EFB"/>
    <w:pPr>
      <w:ind w:left="720"/>
      <w:contextualSpacing/>
    </w:pPr>
  </w:style>
  <w:style w:type="table" w:styleId="OrtaGlgeleme1-Vurgu6">
    <w:name w:val="Medium Shading 1 Accent 6"/>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261EFB"/>
    <w:rPr>
      <w:color w:val="00000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261EFB"/>
    <w:pPr>
      <w:spacing w:after="0" w:line="240" w:lineRule="auto"/>
    </w:pPr>
    <w:rPr>
      <w:rFonts w:eastAsia="Times New Roman"/>
      <w:color w:val="943634"/>
      <w:sz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261EFB"/>
    <w:pPr>
      <w:spacing w:after="0" w:line="240" w:lineRule="auto"/>
    </w:pPr>
    <w:rPr>
      <w:rFonts w:eastAsia="Times New Roman"/>
      <w:color w:val="31849B"/>
      <w:sz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261EFB"/>
    <w:rPr>
      <w:color w:val="FFFFFF"/>
      <w:shd w:val="clear" w:color="auto" w:fill="0082BF"/>
    </w:rPr>
  </w:style>
  <w:style w:type="paragraph" w:customStyle="1" w:styleId="3-normalyaz0">
    <w:name w:val="3-normalyaz"/>
    <w:basedOn w:val="Normal"/>
    <w:rsid w:val="00261EFB"/>
    <w:pPr>
      <w:spacing w:before="100" w:beforeAutospacing="1" w:after="100" w:afterAutospacing="1"/>
    </w:pPr>
  </w:style>
  <w:style w:type="table" w:styleId="RenkliGlgeleme-Vurgu3">
    <w:name w:val="Colorful Shading Accent 3"/>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261EFB"/>
    <w:pPr>
      <w:spacing w:after="0" w:line="240" w:lineRule="auto"/>
    </w:pPr>
    <w:rPr>
      <w:rFonts w:eastAsia="Times New Roman"/>
      <w:sz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261EFB"/>
    <w:pPr>
      <w:spacing w:before="100" w:beforeAutospacing="1" w:after="100" w:afterAutospacing="1"/>
      <w:textAlignment w:val="center"/>
    </w:pPr>
    <w:rPr>
      <w:rFonts w:ascii="Times New Roman TUR" w:hAnsi="Times New Roman TUR" w:cs="Times New Roman TUR"/>
      <w:b/>
      <w:bCs/>
    </w:rPr>
  </w:style>
  <w:style w:type="paragraph" w:customStyle="1" w:styleId="xl66">
    <w:name w:val="xl66"/>
    <w:basedOn w:val="Normal"/>
    <w:rsid w:val="00261EFB"/>
    <w:pPr>
      <w:spacing w:before="100" w:beforeAutospacing="1" w:after="100" w:afterAutospacing="1"/>
      <w:textAlignment w:val="center"/>
    </w:pPr>
    <w:rPr>
      <w:rFonts w:ascii="Times New Roman TUR" w:hAnsi="Times New Roman TUR" w:cs="Times New Roman TUR"/>
      <w:sz w:val="18"/>
      <w:szCs w:val="18"/>
    </w:rPr>
  </w:style>
  <w:style w:type="paragraph" w:customStyle="1" w:styleId="xl67">
    <w:name w:val="xl67"/>
    <w:basedOn w:val="Normal"/>
    <w:rsid w:val="00261EFB"/>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68">
    <w:name w:val="xl68"/>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69">
    <w:name w:val="xl69"/>
    <w:basedOn w:val="Normal"/>
    <w:rsid w:val="00261E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0">
    <w:name w:val="xl70"/>
    <w:basedOn w:val="Normal"/>
    <w:rsid w:val="00261E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1">
    <w:name w:val="xl71"/>
    <w:basedOn w:val="Normal"/>
    <w:rsid w:val="00261EFB"/>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2">
    <w:name w:val="xl72"/>
    <w:basedOn w:val="Normal"/>
    <w:rsid w:val="00261EF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3">
    <w:name w:val="xl73"/>
    <w:basedOn w:val="Normal"/>
    <w:rsid w:val="00261EFB"/>
    <w:pP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74">
    <w:name w:val="xl74"/>
    <w:basedOn w:val="Normal"/>
    <w:rsid w:val="00261EFB"/>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5">
    <w:name w:val="xl75"/>
    <w:basedOn w:val="Normal"/>
    <w:rsid w:val="00261EFB"/>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6">
    <w:name w:val="xl76"/>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77">
    <w:name w:val="xl77"/>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8">
    <w:name w:val="xl78"/>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rPr>
  </w:style>
  <w:style w:type="paragraph" w:customStyle="1" w:styleId="xl79">
    <w:name w:val="xl79"/>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80">
    <w:name w:val="xl80"/>
    <w:basedOn w:val="Normal"/>
    <w:rsid w:val="00261EFB"/>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1">
    <w:name w:val="xl81"/>
    <w:basedOn w:val="Normal"/>
    <w:rsid w:val="00261EFB"/>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2">
    <w:name w:val="xl82"/>
    <w:basedOn w:val="Normal"/>
    <w:rsid w:val="00261EFB"/>
    <w:pPr>
      <w:pBdr>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3">
    <w:name w:val="xl83"/>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84">
    <w:name w:val="xl84"/>
    <w:basedOn w:val="Normal"/>
    <w:rsid w:val="00261EFB"/>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5">
    <w:name w:val="xl85"/>
    <w:basedOn w:val="Normal"/>
    <w:rsid w:val="00261EFB"/>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6">
    <w:name w:val="xl86"/>
    <w:basedOn w:val="Normal"/>
    <w:rsid w:val="00261EFB"/>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7">
    <w:name w:val="xl87"/>
    <w:basedOn w:val="Normal"/>
    <w:rsid w:val="00261EFB"/>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8">
    <w:name w:val="xl88"/>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9">
    <w:name w:val="xl89"/>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0">
    <w:name w:val="xl90"/>
    <w:basedOn w:val="Normal"/>
    <w:rsid w:val="00261EFB"/>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1">
    <w:name w:val="xl91"/>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2">
    <w:name w:val="xl92"/>
    <w:basedOn w:val="Normal"/>
    <w:rsid w:val="00261EFB"/>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3">
    <w:name w:val="xl93"/>
    <w:basedOn w:val="Normal"/>
    <w:rsid w:val="00261EFB"/>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4">
    <w:name w:val="xl94"/>
    <w:basedOn w:val="Normal"/>
    <w:rsid w:val="00261EF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5">
    <w:name w:val="xl95"/>
    <w:basedOn w:val="Normal"/>
    <w:rsid w:val="00261EFB"/>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6">
    <w:name w:val="xl96"/>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7">
    <w:name w:val="xl97"/>
    <w:basedOn w:val="Normal"/>
    <w:rsid w:val="00261EFB"/>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8">
    <w:name w:val="xl98"/>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9">
    <w:name w:val="xl99"/>
    <w:basedOn w:val="Normal"/>
    <w:rsid w:val="00261EFB"/>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0">
    <w:name w:val="xl100"/>
    <w:basedOn w:val="Normal"/>
    <w:rsid w:val="00261EFB"/>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1">
    <w:name w:val="xl101"/>
    <w:basedOn w:val="Normal"/>
    <w:rsid w:val="00261EFB"/>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2">
    <w:name w:val="xl102"/>
    <w:basedOn w:val="Normal"/>
    <w:rsid w:val="00261EFB"/>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3">
    <w:name w:val="xl103"/>
    <w:basedOn w:val="Normal"/>
    <w:rsid w:val="00261EFB"/>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4">
    <w:name w:val="xl104"/>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5">
    <w:name w:val="xl105"/>
    <w:basedOn w:val="Normal"/>
    <w:rsid w:val="00261EFB"/>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06">
    <w:name w:val="xl106"/>
    <w:basedOn w:val="Normal"/>
    <w:rsid w:val="00261EF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7">
    <w:name w:val="xl107"/>
    <w:basedOn w:val="Normal"/>
    <w:rsid w:val="00261EFB"/>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8">
    <w:name w:val="xl108"/>
    <w:basedOn w:val="Normal"/>
    <w:rsid w:val="00261EFB"/>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9">
    <w:name w:val="xl109"/>
    <w:basedOn w:val="Normal"/>
    <w:rsid w:val="00261EFB"/>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0">
    <w:name w:val="xl110"/>
    <w:basedOn w:val="Normal"/>
    <w:rsid w:val="00261EFB"/>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1">
    <w:name w:val="xl111"/>
    <w:basedOn w:val="Normal"/>
    <w:rsid w:val="00261EFB"/>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2">
    <w:name w:val="xl112"/>
    <w:basedOn w:val="Normal"/>
    <w:rsid w:val="00261EFB"/>
    <w:pPr>
      <w:pBdr>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3">
    <w:name w:val="xl113"/>
    <w:basedOn w:val="Normal"/>
    <w:rsid w:val="00261EFB"/>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4">
    <w:name w:val="xl114"/>
    <w:basedOn w:val="Normal"/>
    <w:rsid w:val="00261EFB"/>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5">
    <w:name w:val="xl115"/>
    <w:basedOn w:val="Normal"/>
    <w:rsid w:val="00261EFB"/>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6">
    <w:name w:val="xl116"/>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17">
    <w:name w:val="xl117"/>
    <w:basedOn w:val="Normal"/>
    <w:rsid w:val="00261EFB"/>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18">
    <w:name w:val="xl118"/>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rPr>
  </w:style>
  <w:style w:type="paragraph" w:customStyle="1" w:styleId="xl119">
    <w:name w:val="xl119"/>
    <w:basedOn w:val="Normal"/>
    <w:rsid w:val="00261EFB"/>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0">
    <w:name w:val="xl120"/>
    <w:basedOn w:val="Normal"/>
    <w:rsid w:val="00261EFB"/>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121">
    <w:name w:val="xl121"/>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22">
    <w:name w:val="xl122"/>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3">
    <w:name w:val="xl123"/>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24">
    <w:name w:val="xl124"/>
    <w:basedOn w:val="Normal"/>
    <w:rsid w:val="00261EFB"/>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5">
    <w:name w:val="xl125"/>
    <w:basedOn w:val="Normal"/>
    <w:rsid w:val="00261EFB"/>
    <w:pP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6">
    <w:name w:val="xl126"/>
    <w:basedOn w:val="Normal"/>
    <w:rsid w:val="00261EFB"/>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table" w:styleId="TabloKlavuz1">
    <w:name w:val="Table Grid 1"/>
    <w:basedOn w:val="NormalTablo"/>
    <w:rsid w:val="00261EFB"/>
    <w:pPr>
      <w:spacing w:after="0" w:line="240" w:lineRule="auto"/>
    </w:pPr>
    <w:rPr>
      <w:rFonts w:eastAsia="Times New Roman"/>
      <w:sz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261EFB"/>
    <w:pPr>
      <w:spacing w:after="0" w:line="240" w:lineRule="auto"/>
    </w:pPr>
    <w:rPr>
      <w:rFonts w:eastAsia="Times New Roman"/>
      <w:sz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261EFB"/>
    <w:pPr>
      <w:spacing w:after="0" w:line="240" w:lineRule="auto"/>
    </w:pPr>
    <w:rPr>
      <w:rFonts w:eastAsia="Times New Roman"/>
      <w:b/>
      <w:bCs/>
      <w:sz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261EFB"/>
    <w:pPr>
      <w:spacing w:after="0" w:line="240" w:lineRule="auto"/>
    </w:pPr>
    <w:rPr>
      <w:rFonts w:eastAsia="Times New Roman"/>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261EFB"/>
    <w:pPr>
      <w:spacing w:after="0" w:line="240" w:lineRule="auto"/>
    </w:pPr>
    <w:rPr>
      <w:rFonts w:eastAsia="Times New Roman"/>
      <w:color w:val="000000"/>
      <w:sz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261EFB"/>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261EFB"/>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261EFB"/>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261EFB"/>
    <w:rPr>
      <w:rFonts w:ascii="Arial" w:eastAsia="Times New Roman" w:hAnsi="Arial" w:cs="Arial"/>
      <w:vanish/>
      <w:sz w:val="16"/>
      <w:szCs w:val="16"/>
      <w:lang w:eastAsia="tr-TR"/>
    </w:rPr>
  </w:style>
  <w:style w:type="character" w:styleId="DipnotBavurusu">
    <w:name w:val="footnote reference"/>
    <w:basedOn w:val="VarsaylanParagrafYazTipi"/>
    <w:rsid w:val="00261EFB"/>
  </w:style>
  <w:style w:type="paragraph" w:customStyle="1" w:styleId="ListeParagraf1">
    <w:name w:val="Liste Paragraf1"/>
    <w:basedOn w:val="Normal"/>
    <w:rsid w:val="00261EFB"/>
    <w:pPr>
      <w:spacing w:after="200" w:line="276" w:lineRule="auto"/>
      <w:ind w:left="720"/>
      <w:contextualSpacing/>
    </w:pPr>
    <w:rPr>
      <w:rFonts w:ascii="Calibri" w:hAnsi="Calibri"/>
      <w:sz w:val="22"/>
      <w:szCs w:val="22"/>
    </w:rPr>
  </w:style>
  <w:style w:type="paragraph" w:customStyle="1" w:styleId="style1">
    <w:name w:val="style1"/>
    <w:basedOn w:val="Normal"/>
    <w:rsid w:val="00261EFB"/>
    <w:pPr>
      <w:spacing w:before="100" w:beforeAutospacing="1" w:after="100" w:afterAutospacing="1"/>
    </w:pPr>
    <w:rPr>
      <w:rFonts w:ascii="Arial" w:hAnsi="Arial" w:cs="Arial"/>
    </w:rPr>
  </w:style>
  <w:style w:type="paragraph" w:customStyle="1" w:styleId="Default">
    <w:name w:val="Default"/>
    <w:uiPriority w:val="99"/>
    <w:rsid w:val="00261EFB"/>
    <w:pPr>
      <w:autoSpaceDE w:val="0"/>
      <w:autoSpaceDN w:val="0"/>
      <w:adjustRightInd w:val="0"/>
      <w:spacing w:after="0" w:line="240" w:lineRule="auto"/>
    </w:pPr>
    <w:rPr>
      <w:rFonts w:eastAsia="Calibri"/>
      <w:color w:val="000000"/>
      <w:szCs w:val="24"/>
    </w:rPr>
  </w:style>
  <w:style w:type="paragraph" w:styleId="TBal">
    <w:name w:val="TOC Heading"/>
    <w:basedOn w:val="Normal"/>
    <w:next w:val="Normal"/>
    <w:uiPriority w:val="39"/>
    <w:unhideWhenUsed/>
    <w:qFormat/>
    <w:rsid w:val="00261EFB"/>
    <w:pPr>
      <w:spacing w:after="200" w:line="276" w:lineRule="auto"/>
    </w:pPr>
    <w:rPr>
      <w:rFonts w:ascii="Calibri" w:eastAsia="Calibri" w:hAnsi="Calibri"/>
      <w:sz w:val="22"/>
      <w:szCs w:val="22"/>
    </w:rPr>
  </w:style>
  <w:style w:type="table" w:styleId="OrtaKlavuz1-Vurgu3">
    <w:name w:val="Medium Grid 1 Accent 3"/>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99"/>
    <w:qFormat/>
    <w:rsid w:val="00261EFB"/>
    <w:pPr>
      <w:spacing w:after="0" w:line="240" w:lineRule="auto"/>
    </w:pPr>
    <w:rPr>
      <w:rFonts w:ascii="Calibri" w:eastAsia="Times New Roman" w:hAnsi="Calibri"/>
      <w:sz w:val="20"/>
      <w:lang w:val="en-US"/>
    </w:rPr>
  </w:style>
  <w:style w:type="character" w:customStyle="1" w:styleId="AralkYokChar">
    <w:name w:val="Aralık Yok Char"/>
    <w:link w:val="AralkYok"/>
    <w:uiPriority w:val="99"/>
    <w:rsid w:val="00261EFB"/>
    <w:rPr>
      <w:rFonts w:ascii="Calibri" w:eastAsia="Times New Roman" w:hAnsi="Calibri" w:cs="Times New Roman"/>
      <w:sz w:val="20"/>
      <w:szCs w:val="20"/>
      <w:lang w:val="en-US"/>
    </w:rPr>
  </w:style>
  <w:style w:type="table" w:styleId="OrtaKlavuz1-Vurgu5">
    <w:name w:val="Medium Grid 1 Accent 5"/>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261EFB"/>
    <w:rPr>
      <w:sz w:val="16"/>
      <w:szCs w:val="16"/>
    </w:rPr>
  </w:style>
  <w:style w:type="paragraph" w:styleId="AklamaMetni">
    <w:name w:val="annotation text"/>
    <w:basedOn w:val="Normal"/>
    <w:link w:val="AklamaMetniChar"/>
    <w:uiPriority w:val="99"/>
    <w:unhideWhenUsed/>
    <w:rsid w:val="00261EFB"/>
    <w:pPr>
      <w:spacing w:after="200"/>
    </w:pPr>
    <w:rPr>
      <w:rFonts w:ascii="Calibri" w:hAnsi="Calibri"/>
      <w:sz w:val="20"/>
    </w:rPr>
  </w:style>
  <w:style w:type="character" w:customStyle="1" w:styleId="AklamaMetniChar">
    <w:name w:val="Açıklama Metni Char"/>
    <w:basedOn w:val="VarsaylanParagrafYazTipi"/>
    <w:link w:val="AklamaMetni"/>
    <w:uiPriority w:val="99"/>
    <w:rsid w:val="00261EFB"/>
    <w:rPr>
      <w:rFonts w:ascii="Calibri" w:eastAsia="Times New Roman" w:hAnsi="Calibri" w:cs="Times New Roman"/>
      <w:sz w:val="20"/>
      <w:szCs w:val="20"/>
      <w:lang w:eastAsia="tr-TR"/>
    </w:rPr>
  </w:style>
  <w:style w:type="paragraph" w:styleId="AklamaKonusu">
    <w:name w:val="annotation subject"/>
    <w:basedOn w:val="AklamaMetni"/>
    <w:next w:val="AklamaMetni"/>
    <w:link w:val="AklamaKonusuChar"/>
    <w:uiPriority w:val="99"/>
    <w:unhideWhenUsed/>
    <w:rsid w:val="00261EFB"/>
    <w:rPr>
      <w:b/>
      <w:bCs/>
    </w:rPr>
  </w:style>
  <w:style w:type="character" w:customStyle="1" w:styleId="AklamaKonusuChar">
    <w:name w:val="Açıklama Konusu Char"/>
    <w:basedOn w:val="AklamaMetniChar"/>
    <w:link w:val="AklamaKonusu"/>
    <w:uiPriority w:val="99"/>
    <w:rsid w:val="00261EFB"/>
    <w:rPr>
      <w:rFonts w:ascii="Calibri" w:eastAsia="Times New Roman" w:hAnsi="Calibri" w:cs="Times New Roman"/>
      <w:b/>
      <w:bCs/>
      <w:sz w:val="20"/>
      <w:szCs w:val="20"/>
      <w:lang w:eastAsia="tr-TR"/>
    </w:rPr>
  </w:style>
  <w:style w:type="table" w:customStyle="1" w:styleId="MediumShading11">
    <w:name w:val="Medium Shading 11"/>
    <w:basedOn w:val="NormalTablo"/>
    <w:uiPriority w:val="63"/>
    <w:rsid w:val="00261EFB"/>
    <w:pPr>
      <w:spacing w:after="0" w:line="240" w:lineRule="auto"/>
    </w:pPr>
    <w:rPr>
      <w:rFonts w:ascii="Calibri" w:eastAsia="Calibri" w:hAnsi="Calibri"/>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261EFB"/>
    <w:pPr>
      <w:spacing w:after="0" w:line="240" w:lineRule="auto"/>
    </w:pPr>
    <w:rPr>
      <w:rFonts w:ascii="Calibri" w:eastAsia="Calibri" w:hAnsi="Calibri"/>
    </w:rPr>
  </w:style>
  <w:style w:type="character" w:customStyle="1" w:styleId="apple-converted-space">
    <w:name w:val="apple-converted-space"/>
    <w:rsid w:val="00261EFB"/>
  </w:style>
  <w:style w:type="character" w:customStyle="1" w:styleId="Balk1Char1">
    <w:name w:val="Başlık 1 Char1"/>
    <w:link w:val="Balk1"/>
    <w:uiPriority w:val="99"/>
    <w:rsid w:val="001D0905"/>
    <w:rPr>
      <w:b/>
      <w:bCs/>
      <w:kern w:val="32"/>
      <w:sz w:val="28"/>
      <w:szCs w:val="32"/>
    </w:rPr>
  </w:style>
  <w:style w:type="character" w:customStyle="1" w:styleId="Balk2Char1">
    <w:name w:val="Başlık 2 Char1"/>
    <w:uiPriority w:val="9"/>
    <w:rsid w:val="00261EFB"/>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261EFB"/>
    <w:pPr>
      <w:spacing w:after="0" w:line="240" w:lineRule="auto"/>
    </w:pPr>
    <w:rPr>
      <w:rFonts w:ascii="Calibri" w:eastAsia="Calibri" w:hAnsi="Calibri"/>
      <w:color w:val="365F91"/>
      <w:sz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261EFB"/>
    <w:pPr>
      <w:spacing w:after="0" w:line="240" w:lineRule="auto"/>
    </w:pPr>
    <w:rPr>
      <w:rFonts w:ascii="Calibri" w:eastAsia="Calibri" w:hAnsi="Calibri"/>
      <w:color w:val="E36C0A"/>
      <w:sz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9"/>
    <w:rsid w:val="00CE0700"/>
    <w:rPr>
      <w:b/>
      <w:bCs/>
      <w:iCs/>
      <w:szCs w:val="28"/>
      <w:lang w:val="en-US"/>
    </w:rPr>
  </w:style>
  <w:style w:type="table" w:styleId="RenkliListe-Vurgu2">
    <w:name w:val="Colorful List Accent 2"/>
    <w:basedOn w:val="NormalTablo"/>
    <w:uiPriority w:val="72"/>
    <w:rsid w:val="00261EFB"/>
    <w:pPr>
      <w:spacing w:after="0" w:line="240" w:lineRule="auto"/>
    </w:pPr>
    <w:rPr>
      <w:rFonts w:ascii="Calibri" w:eastAsia="Calibri" w:hAnsi="Calibri"/>
      <w:color w:val="000000"/>
      <w:sz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261EFB"/>
    <w:pPr>
      <w:spacing w:after="0" w:line="240" w:lineRule="auto"/>
    </w:pPr>
    <w:rPr>
      <w:rFonts w:ascii="Calibri" w:eastAsia="Calibri" w:hAnsi="Calibri"/>
      <w:sz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261EFB"/>
  </w:style>
  <w:style w:type="paragraph" w:customStyle="1" w:styleId="ListeParagraf11">
    <w:name w:val="Liste Paragraf11"/>
    <w:basedOn w:val="Normal"/>
    <w:rsid w:val="00261EFB"/>
    <w:pPr>
      <w:spacing w:after="200" w:line="276" w:lineRule="auto"/>
      <w:ind w:left="720"/>
      <w:contextualSpacing/>
    </w:pPr>
    <w:rPr>
      <w:rFonts w:ascii="Calibri" w:hAnsi="Calibri"/>
      <w:sz w:val="22"/>
      <w:szCs w:val="22"/>
    </w:rPr>
  </w:style>
  <w:style w:type="paragraph" w:customStyle="1" w:styleId="2-OrtaBaslk">
    <w:name w:val="2-Orta Baslık"/>
    <w:rsid w:val="00261EFB"/>
    <w:pPr>
      <w:spacing w:after="0" w:line="240" w:lineRule="auto"/>
      <w:jc w:val="center"/>
    </w:pPr>
    <w:rPr>
      <w:rFonts w:eastAsia="ヒラギノ明朝 Pro W3" w:hAnsi="Times"/>
      <w:b/>
      <w:sz w:val="19"/>
    </w:rPr>
  </w:style>
  <w:style w:type="paragraph" w:customStyle="1" w:styleId="xl63">
    <w:name w:val="xl63"/>
    <w:basedOn w:val="Normal"/>
    <w:rsid w:val="00261EFB"/>
    <w:pPr>
      <w:spacing w:before="100" w:beforeAutospacing="1" w:after="100" w:afterAutospacing="1"/>
      <w:textAlignment w:val="center"/>
    </w:pPr>
    <w:rPr>
      <w:rFonts w:ascii="Times New Roman TUR" w:hAnsi="Times New Roman TUR" w:cs="Times New Roman TUR"/>
      <w:b/>
      <w:bCs/>
    </w:rPr>
  </w:style>
  <w:style w:type="paragraph" w:customStyle="1" w:styleId="xl64">
    <w:name w:val="xl64"/>
    <w:basedOn w:val="Normal"/>
    <w:rsid w:val="00261EFB"/>
    <w:pPr>
      <w:spacing w:before="100" w:beforeAutospacing="1" w:after="100" w:afterAutospacing="1"/>
      <w:textAlignment w:val="center"/>
    </w:pPr>
    <w:rPr>
      <w:rFonts w:ascii="Times New Roman TUR" w:hAnsi="Times New Roman TUR" w:cs="Times New Roman TUR"/>
      <w:sz w:val="18"/>
      <w:szCs w:val="18"/>
    </w:rPr>
  </w:style>
  <w:style w:type="table" w:styleId="OrtaKlavuz2-Vurgu1">
    <w:name w:val="Medium Grid 2 Accent 1"/>
    <w:basedOn w:val="NormalTablo"/>
    <w:uiPriority w:val="68"/>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261EFB"/>
    <w:pPr>
      <w:spacing w:after="0" w:line="240" w:lineRule="auto"/>
    </w:pPr>
    <w:rPr>
      <w:rFonts w:eastAsia="Times New Roman"/>
      <w:sz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nhideWhenUsed/>
    <w:rsid w:val="0026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ncedenBiimlendirilmiChar">
    <w:name w:val="HTML Önceden Biçimlendirilmiş Char"/>
    <w:basedOn w:val="VarsaylanParagrafYazTipi"/>
    <w:link w:val="HTMLncedenBiimlendirilmi"/>
    <w:rsid w:val="00261EFB"/>
    <w:rPr>
      <w:rFonts w:ascii="Courier New" w:eastAsia="Times New Roman" w:hAnsi="Courier New" w:cs="Courier New"/>
      <w:color w:val="000000"/>
      <w:sz w:val="14"/>
      <w:szCs w:val="14"/>
      <w:lang w:eastAsia="tr-TR"/>
    </w:rPr>
  </w:style>
  <w:style w:type="paragraph" w:customStyle="1" w:styleId="StilKaln">
    <w:name w:val="Stil Kalın"/>
    <w:basedOn w:val="Normal"/>
    <w:rsid w:val="00261EFB"/>
    <w:rPr>
      <w:b/>
      <w:bCs/>
    </w:rPr>
  </w:style>
  <w:style w:type="paragraph" w:customStyle="1" w:styleId="xl22">
    <w:name w:val="xl22"/>
    <w:basedOn w:val="Normal"/>
    <w:rsid w:val="00261EFB"/>
    <w:pPr>
      <w:spacing w:before="100" w:beforeAutospacing="1" w:after="100" w:afterAutospacing="1"/>
      <w:textAlignment w:val="center"/>
    </w:pPr>
    <w:rPr>
      <w:b/>
      <w:bCs/>
    </w:rPr>
  </w:style>
  <w:style w:type="paragraph" w:customStyle="1" w:styleId="xl23">
    <w:name w:val="xl23"/>
    <w:basedOn w:val="Normal"/>
    <w:rsid w:val="00261EFB"/>
    <w:pPr>
      <w:spacing w:before="100" w:beforeAutospacing="1" w:after="100" w:afterAutospacing="1"/>
      <w:textAlignment w:val="center"/>
    </w:pPr>
    <w:rPr>
      <w:sz w:val="18"/>
      <w:szCs w:val="18"/>
    </w:rPr>
  </w:style>
  <w:style w:type="paragraph" w:customStyle="1" w:styleId="xl24">
    <w:name w:val="xl24"/>
    <w:basedOn w:val="Normal"/>
    <w:rsid w:val="00261EFB"/>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25">
    <w:name w:val="xl25"/>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rPr>
  </w:style>
  <w:style w:type="paragraph" w:customStyle="1" w:styleId="xl26">
    <w:name w:val="xl26"/>
    <w:basedOn w:val="Normal"/>
    <w:rsid w:val="00261E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7">
    <w:name w:val="xl27"/>
    <w:basedOn w:val="Normal"/>
    <w:rsid w:val="00261E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
    <w:name w:val="xl28"/>
    <w:basedOn w:val="Normal"/>
    <w:rsid w:val="00261EF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29">
    <w:name w:val="xl29"/>
    <w:basedOn w:val="Normal"/>
    <w:rsid w:val="00261EFB"/>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0">
    <w:name w:val="xl30"/>
    <w:basedOn w:val="Normal"/>
    <w:rsid w:val="00261EFB"/>
    <w:pPr>
      <w:pBdr>
        <w:left w:val="single" w:sz="8" w:space="0" w:color="auto"/>
        <w:bottom w:val="single" w:sz="4" w:space="0" w:color="auto"/>
      </w:pBdr>
      <w:spacing w:before="100" w:beforeAutospacing="1" w:after="100" w:afterAutospacing="1"/>
      <w:textAlignment w:val="center"/>
    </w:pPr>
    <w:rPr>
      <w:b/>
      <w:bCs/>
      <w:sz w:val="18"/>
      <w:szCs w:val="18"/>
    </w:rPr>
  </w:style>
  <w:style w:type="paragraph" w:customStyle="1" w:styleId="xl31">
    <w:name w:val="xl31"/>
    <w:basedOn w:val="Normal"/>
    <w:rsid w:val="00261EFB"/>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2">
    <w:name w:val="xl32"/>
    <w:basedOn w:val="Normal"/>
    <w:rsid w:val="00261EF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Normal"/>
    <w:rsid w:val="00261EFB"/>
    <w:pPr>
      <w:pBdr>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34">
    <w:name w:val="xl34"/>
    <w:basedOn w:val="Normal"/>
    <w:rsid w:val="00261EFB"/>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rPr>
  </w:style>
  <w:style w:type="paragraph" w:customStyle="1" w:styleId="xl35">
    <w:name w:val="xl35"/>
    <w:basedOn w:val="Normal"/>
    <w:rsid w:val="00261EFB"/>
    <w:pPr>
      <w:pBdr>
        <w:top w:val="single" w:sz="8" w:space="0" w:color="auto"/>
        <w:bottom w:val="single" w:sz="4" w:space="0" w:color="auto"/>
      </w:pBdr>
      <w:spacing w:before="100" w:beforeAutospacing="1" w:after="100" w:afterAutospacing="1"/>
      <w:textAlignment w:val="center"/>
    </w:pPr>
    <w:rPr>
      <w:sz w:val="18"/>
      <w:szCs w:val="18"/>
    </w:rPr>
  </w:style>
  <w:style w:type="paragraph" w:customStyle="1" w:styleId="xl36">
    <w:name w:val="xl36"/>
    <w:basedOn w:val="Normal"/>
    <w:rsid w:val="00261EFB"/>
    <w:pPr>
      <w:pBdr>
        <w:top w:val="single" w:sz="8"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37">
    <w:name w:val="xl37"/>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rPr>
  </w:style>
  <w:style w:type="paragraph" w:customStyle="1" w:styleId="xl38">
    <w:name w:val="xl38"/>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39">
    <w:name w:val="xl39"/>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40">
    <w:name w:val="xl40"/>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sz w:val="18"/>
      <w:szCs w:val="18"/>
    </w:rPr>
  </w:style>
  <w:style w:type="paragraph" w:customStyle="1" w:styleId="xl41">
    <w:name w:val="xl41"/>
    <w:basedOn w:val="Normal"/>
    <w:rsid w:val="00261EFB"/>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42">
    <w:name w:val="xl42"/>
    <w:basedOn w:val="Normal"/>
    <w:rsid w:val="00261EF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43">
    <w:name w:val="xl43"/>
    <w:basedOn w:val="Normal"/>
    <w:rsid w:val="00261EFB"/>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44">
    <w:name w:val="xl44"/>
    <w:basedOn w:val="Normal"/>
    <w:rsid w:val="00261EFB"/>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45">
    <w:name w:val="xl45"/>
    <w:basedOn w:val="Normal"/>
    <w:rsid w:val="00261EFB"/>
    <w:pPr>
      <w:pBdr>
        <w:bottom w:val="single" w:sz="4" w:space="0" w:color="auto"/>
      </w:pBdr>
      <w:spacing w:before="100" w:beforeAutospacing="1" w:after="100" w:afterAutospacing="1"/>
      <w:textAlignment w:val="center"/>
    </w:pPr>
    <w:rPr>
      <w:sz w:val="18"/>
      <w:szCs w:val="18"/>
    </w:rPr>
  </w:style>
  <w:style w:type="paragraph" w:customStyle="1" w:styleId="xl46">
    <w:name w:val="xl46"/>
    <w:basedOn w:val="Normal"/>
    <w:rsid w:val="00261EFB"/>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47">
    <w:name w:val="xl47"/>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
    <w:name w:val="xl48"/>
    <w:basedOn w:val="Normal"/>
    <w:rsid w:val="00261EFB"/>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49">
    <w:name w:val="xl49"/>
    <w:basedOn w:val="Normal"/>
    <w:rsid w:val="00261EFB"/>
    <w:pPr>
      <w:pBdr>
        <w:left w:val="single" w:sz="8" w:space="0" w:color="auto"/>
        <w:right w:val="single" w:sz="4" w:space="0" w:color="auto"/>
      </w:pBdr>
      <w:spacing w:before="100" w:beforeAutospacing="1" w:after="100" w:afterAutospacing="1"/>
      <w:textAlignment w:val="center"/>
    </w:pPr>
    <w:rPr>
      <w:sz w:val="18"/>
      <w:szCs w:val="18"/>
    </w:rPr>
  </w:style>
  <w:style w:type="paragraph" w:customStyle="1" w:styleId="xl50">
    <w:name w:val="xl50"/>
    <w:basedOn w:val="Normal"/>
    <w:rsid w:val="00261EF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51">
    <w:name w:val="xl51"/>
    <w:basedOn w:val="Normal"/>
    <w:rsid w:val="00261EFB"/>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52">
    <w:name w:val="xl52"/>
    <w:basedOn w:val="Normal"/>
    <w:rsid w:val="00261EFB"/>
    <w:pPr>
      <w:pBdr>
        <w:right w:val="single" w:sz="4" w:space="0" w:color="auto"/>
      </w:pBdr>
      <w:spacing w:before="100" w:beforeAutospacing="1" w:after="100" w:afterAutospacing="1"/>
      <w:textAlignment w:val="center"/>
    </w:pPr>
    <w:rPr>
      <w:sz w:val="18"/>
      <w:szCs w:val="18"/>
    </w:rPr>
  </w:style>
  <w:style w:type="paragraph" w:customStyle="1" w:styleId="xl53">
    <w:name w:val="xl53"/>
    <w:basedOn w:val="Normal"/>
    <w:rsid w:val="00261EFB"/>
    <w:pPr>
      <w:pBdr>
        <w:left w:val="single" w:sz="8" w:space="9" w:color="auto"/>
        <w:bottom w:val="single" w:sz="4" w:space="0" w:color="auto"/>
      </w:pBdr>
      <w:spacing w:before="100" w:beforeAutospacing="1" w:after="100" w:afterAutospacing="1"/>
      <w:ind w:firstLineChars="100" w:firstLine="100"/>
      <w:textAlignment w:val="center"/>
    </w:pPr>
    <w:rPr>
      <w:b/>
      <w:bCs/>
      <w:sz w:val="18"/>
      <w:szCs w:val="18"/>
    </w:rPr>
  </w:style>
  <w:style w:type="paragraph" w:customStyle="1" w:styleId="xl54">
    <w:name w:val="xl54"/>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b/>
      <w:bCs/>
      <w:sz w:val="18"/>
      <w:szCs w:val="18"/>
    </w:rPr>
  </w:style>
  <w:style w:type="paragraph" w:customStyle="1" w:styleId="xl55">
    <w:name w:val="xl55"/>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261EFB"/>
    <w:pPr>
      <w:pBdr>
        <w:bottom w:val="single" w:sz="4" w:space="0" w:color="auto"/>
      </w:pBdr>
      <w:spacing w:before="100" w:beforeAutospacing="1" w:after="100" w:afterAutospacing="1"/>
      <w:textAlignment w:val="center"/>
    </w:pPr>
    <w:rPr>
      <w:b/>
      <w:bCs/>
      <w:sz w:val="18"/>
      <w:szCs w:val="18"/>
    </w:rPr>
  </w:style>
  <w:style w:type="paragraph" w:customStyle="1" w:styleId="xl57">
    <w:name w:val="xl57"/>
    <w:basedOn w:val="Normal"/>
    <w:rsid w:val="00261EFB"/>
    <w:pPr>
      <w:spacing w:before="100" w:beforeAutospacing="1" w:after="100" w:afterAutospacing="1"/>
      <w:textAlignment w:val="center"/>
    </w:pPr>
    <w:rPr>
      <w:b/>
      <w:bCs/>
      <w:sz w:val="18"/>
      <w:szCs w:val="18"/>
    </w:rPr>
  </w:style>
  <w:style w:type="paragraph" w:customStyle="1" w:styleId="xl58">
    <w:name w:val="xl58"/>
    <w:basedOn w:val="Normal"/>
    <w:rsid w:val="00261EFB"/>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59">
    <w:name w:val="xl59"/>
    <w:basedOn w:val="Normal"/>
    <w:rsid w:val="00261EFB"/>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60">
    <w:name w:val="xl60"/>
    <w:basedOn w:val="Normal"/>
    <w:rsid w:val="00261EF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61">
    <w:name w:val="xl61"/>
    <w:basedOn w:val="Normal"/>
    <w:rsid w:val="00261EFB"/>
    <w:pPr>
      <w:pBdr>
        <w:left w:val="single" w:sz="8" w:space="0" w:color="auto"/>
      </w:pBdr>
      <w:spacing w:before="100" w:beforeAutospacing="1" w:after="100" w:afterAutospacing="1"/>
      <w:textAlignment w:val="center"/>
    </w:pPr>
    <w:rPr>
      <w:b/>
      <w:bCs/>
      <w:sz w:val="18"/>
      <w:szCs w:val="18"/>
    </w:rPr>
  </w:style>
  <w:style w:type="paragraph" w:customStyle="1" w:styleId="xl62">
    <w:name w:val="xl62"/>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127">
    <w:name w:val="xl127"/>
    <w:basedOn w:val="Normal"/>
    <w:rsid w:val="00261EFB"/>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128">
    <w:name w:val="xl128"/>
    <w:basedOn w:val="Normal"/>
    <w:rsid w:val="00261EFB"/>
    <w:pPr>
      <w:pBdr>
        <w:top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261EFB"/>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30">
    <w:name w:val="xl130"/>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rPr>
  </w:style>
  <w:style w:type="paragraph" w:customStyle="1" w:styleId="xl131">
    <w:name w:val="xl131"/>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rPr>
  </w:style>
  <w:style w:type="paragraph" w:customStyle="1" w:styleId="xl132">
    <w:name w:val="xl132"/>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rPr>
  </w:style>
  <w:style w:type="paragraph" w:customStyle="1" w:styleId="xl133">
    <w:name w:val="xl133"/>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rPr>
  </w:style>
  <w:style w:type="paragraph" w:customStyle="1" w:styleId="xl134">
    <w:name w:val="xl134"/>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rPr>
  </w:style>
  <w:style w:type="paragraph" w:customStyle="1" w:styleId="xl135">
    <w:name w:val="xl135"/>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rPr>
  </w:style>
  <w:style w:type="paragraph" w:styleId="SonnotMetni">
    <w:name w:val="endnote text"/>
    <w:basedOn w:val="Normal"/>
    <w:link w:val="SonnotMetniChar"/>
    <w:uiPriority w:val="99"/>
    <w:unhideWhenUsed/>
    <w:rsid w:val="00261EFB"/>
    <w:rPr>
      <w:rFonts w:ascii="Calibri" w:eastAsia="Calibri" w:hAnsi="Calibri"/>
      <w:sz w:val="20"/>
    </w:rPr>
  </w:style>
  <w:style w:type="character" w:customStyle="1" w:styleId="SonnotMetniChar">
    <w:name w:val="Sonnot Metni Char"/>
    <w:basedOn w:val="VarsaylanParagrafYazTipi"/>
    <w:link w:val="SonnotMetni"/>
    <w:uiPriority w:val="99"/>
    <w:rsid w:val="00261EFB"/>
    <w:rPr>
      <w:rFonts w:ascii="Calibri" w:eastAsia="Calibri" w:hAnsi="Calibri" w:cs="Times New Roman"/>
      <w:sz w:val="20"/>
      <w:szCs w:val="20"/>
    </w:rPr>
  </w:style>
  <w:style w:type="character" w:styleId="SonnotBavurusu">
    <w:name w:val="endnote reference"/>
    <w:uiPriority w:val="99"/>
    <w:unhideWhenUsed/>
    <w:rsid w:val="00261EFB"/>
    <w:rPr>
      <w:vertAlign w:val="superscript"/>
    </w:rPr>
  </w:style>
  <w:style w:type="table" w:customStyle="1" w:styleId="AkGlgeleme-Vurgu12">
    <w:name w:val="Açık Gölgeleme - Vurgu 12"/>
    <w:basedOn w:val="NormalTablo"/>
    <w:uiPriority w:val="60"/>
    <w:rsid w:val="00261EFB"/>
    <w:pPr>
      <w:spacing w:after="0" w:line="240" w:lineRule="auto"/>
    </w:pPr>
    <w:rPr>
      <w:rFonts w:ascii="Calibri" w:eastAsia="Calibri" w:hAnsi="Calibri"/>
      <w:color w:val="365F91"/>
      <w:sz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261EFB"/>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261EFB"/>
    <w:pPr>
      <w:spacing w:before="100" w:beforeAutospacing="1" w:after="100" w:afterAutospacing="1"/>
    </w:pPr>
    <w:rPr>
      <w:rFonts w:ascii="Tahoma" w:hAnsi="Tahoma" w:cs="Tahoma"/>
      <w:b/>
      <w:bCs/>
      <w:color w:val="000000"/>
      <w:sz w:val="16"/>
      <w:szCs w:val="16"/>
    </w:rPr>
  </w:style>
  <w:style w:type="table" w:customStyle="1" w:styleId="AkGlgeleme3">
    <w:name w:val="Açık Gölgeleme3"/>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261EFB"/>
    <w:rPr>
      <w:rFonts w:ascii="Times New Roman" w:eastAsia="Times New Roman" w:hAnsi="Times New Roman" w:cs="Times New Roman"/>
      <w:sz w:val="24"/>
      <w:szCs w:val="24"/>
      <w:lang w:eastAsia="tr-TR"/>
    </w:rPr>
  </w:style>
  <w:style w:type="character" w:customStyle="1" w:styleId="spelle">
    <w:name w:val="spelle"/>
    <w:basedOn w:val="VarsaylanParagrafYazTipi"/>
    <w:rsid w:val="00261EFB"/>
  </w:style>
  <w:style w:type="character" w:customStyle="1" w:styleId="hithilite">
    <w:name w:val="hithilite"/>
    <w:basedOn w:val="VarsaylanParagrafYazTipi"/>
    <w:rsid w:val="00261EFB"/>
  </w:style>
  <w:style w:type="character" w:customStyle="1" w:styleId="spelle0">
    <w:name w:val="&quot;&quot;&quot;&quot;spelle&quot;&quot;&quot;&quot;"/>
    <w:uiPriority w:val="99"/>
    <w:rsid w:val="00261EFB"/>
    <w:rPr>
      <w:rFonts w:cs="Times New Roman"/>
    </w:rPr>
  </w:style>
  <w:style w:type="paragraph" w:customStyle="1" w:styleId="msonormal0">
    <w:name w:val="&quot;&quot;&quot;&quot;&quot;msonormal&quot;&quot;&quot;&quot;&quot;"/>
    <w:basedOn w:val="Normal"/>
    <w:uiPriority w:val="99"/>
    <w:rsid w:val="00261EFB"/>
    <w:pPr>
      <w:spacing w:before="100" w:beforeAutospacing="1" w:after="100" w:afterAutospacing="1"/>
    </w:pPr>
  </w:style>
  <w:style w:type="paragraph" w:customStyle="1" w:styleId="Stil1">
    <w:name w:val="Stil1"/>
    <w:basedOn w:val="Balk1"/>
    <w:uiPriority w:val="99"/>
    <w:rsid w:val="00261EFB"/>
  </w:style>
  <w:style w:type="paragraph" w:customStyle="1" w:styleId="Stil2">
    <w:name w:val="Stil2"/>
    <w:basedOn w:val="Balk1"/>
    <w:autoRedefine/>
    <w:uiPriority w:val="99"/>
    <w:rsid w:val="00261EFB"/>
  </w:style>
  <w:style w:type="paragraph" w:customStyle="1" w:styleId="Stil3">
    <w:name w:val="Stil3"/>
    <w:basedOn w:val="Balk3"/>
    <w:uiPriority w:val="99"/>
    <w:rsid w:val="00261EFB"/>
    <w:rPr>
      <w:sz w:val="28"/>
    </w:rPr>
  </w:style>
  <w:style w:type="table" w:styleId="TabloWeb2">
    <w:name w:val="Table Web 2"/>
    <w:basedOn w:val="NormalTablo"/>
    <w:uiPriority w:val="99"/>
    <w:rsid w:val="00261EFB"/>
    <w:pPr>
      <w:spacing w:after="0" w:line="240" w:lineRule="auto"/>
    </w:pPr>
    <w:rPr>
      <w:rFonts w:eastAsia="Times New Roman"/>
      <w:sz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OrtaKlavuz3-Vurgu11">
    <w:name w:val="Orta Kılavuz 3 - Vurgu 11"/>
    <w:basedOn w:val="NormalTablo"/>
    <w:next w:val="OrtaKlavuz3-Vurgu1"/>
    <w:uiPriority w:val="69"/>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OrtaGlgeleme11">
    <w:name w:val="Orta Gölgeleme 11"/>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RenkliKlavuz1">
    <w:name w:val="Renkli Kılavuz1"/>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OrtaKlavuz11">
    <w:name w:val="Orta Kılavuz 11"/>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KlavuzuTablo4-Vurgu11">
    <w:name w:val="Kılavuzu Tablo 4 - Vurgu 11"/>
    <w:basedOn w:val="NormalTablo"/>
    <w:uiPriority w:val="49"/>
    <w:rsid w:val="00261EFB"/>
    <w:pPr>
      <w:spacing w:after="0" w:line="240" w:lineRule="auto"/>
    </w:pPr>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GvdeMetniGirintisi">
    <w:name w:val="Body Text Indent"/>
    <w:basedOn w:val="Normal"/>
    <w:link w:val="GvdeMetniGirintisiChar"/>
    <w:rsid w:val="00261EFB"/>
    <w:pPr>
      <w:spacing w:after="120"/>
      <w:ind w:left="283"/>
    </w:pPr>
  </w:style>
  <w:style w:type="character" w:customStyle="1" w:styleId="GvdeMetniGirintisiChar">
    <w:name w:val="Gövde Metni Girintisi Char"/>
    <w:basedOn w:val="VarsaylanParagrafYazTipi"/>
    <w:link w:val="GvdeMetniGirintisi"/>
    <w:rsid w:val="00261EFB"/>
    <w:rPr>
      <w:rFonts w:ascii="Times New Roman" w:eastAsia="Times New Roman" w:hAnsi="Times New Roman" w:cs="Times New Roman"/>
      <w:sz w:val="24"/>
      <w:szCs w:val="24"/>
      <w:lang w:eastAsia="tr-TR"/>
    </w:rPr>
  </w:style>
  <w:style w:type="paragraph" w:customStyle="1" w:styleId="GvdeMetni22">
    <w:name w:val="Gövde Metni 22"/>
    <w:basedOn w:val="Normal"/>
    <w:rsid w:val="00261EFB"/>
    <w:pPr>
      <w:tabs>
        <w:tab w:val="left" w:pos="2340"/>
      </w:tabs>
      <w:spacing w:line="360" w:lineRule="atLeast"/>
      <w:ind w:left="65"/>
      <w:jc w:val="both"/>
    </w:pPr>
    <w:rPr>
      <w:rFonts w:ascii="Arial" w:hAnsi="Arial" w:cs="Arial"/>
      <w:sz w:val="22"/>
      <w:lang w:val="en-GB" w:eastAsia="ko-KR"/>
    </w:rPr>
  </w:style>
  <w:style w:type="paragraph" w:customStyle="1" w:styleId="ListeParagraf2">
    <w:name w:val="Liste Paragraf2"/>
    <w:basedOn w:val="Normal"/>
    <w:rsid w:val="00261EFB"/>
    <w:pPr>
      <w:spacing w:after="200" w:line="276" w:lineRule="auto"/>
      <w:ind w:left="720"/>
      <w:contextualSpacing/>
    </w:pPr>
    <w:rPr>
      <w:rFonts w:ascii="Calibri" w:hAnsi="Calibri"/>
      <w:sz w:val="22"/>
      <w:szCs w:val="22"/>
    </w:rPr>
  </w:style>
  <w:style w:type="paragraph" w:styleId="DzMetin">
    <w:name w:val="Plain Text"/>
    <w:basedOn w:val="Normal"/>
    <w:link w:val="DzMetinChar"/>
    <w:uiPriority w:val="99"/>
    <w:unhideWhenUsed/>
    <w:rsid w:val="00261EFB"/>
    <w:rPr>
      <w:rFonts w:ascii="Calibri" w:eastAsia="Calibri" w:hAnsi="Calibri"/>
      <w:sz w:val="22"/>
      <w:szCs w:val="21"/>
      <w:lang w:val="x-none"/>
    </w:rPr>
  </w:style>
  <w:style w:type="character" w:customStyle="1" w:styleId="DzMetinChar">
    <w:name w:val="Düz Metin Char"/>
    <w:basedOn w:val="VarsaylanParagrafYazTipi"/>
    <w:link w:val="DzMetin"/>
    <w:uiPriority w:val="99"/>
    <w:rsid w:val="00261EFB"/>
    <w:rPr>
      <w:rFonts w:ascii="Calibri" w:eastAsia="Calibri" w:hAnsi="Calibri" w:cs="Times New Roman"/>
      <w:szCs w:val="21"/>
      <w:lang w:val="x-none"/>
    </w:rPr>
  </w:style>
  <w:style w:type="paragraph" w:customStyle="1" w:styleId="EmptyCellLayoutStyle">
    <w:name w:val="EmptyCellLayoutStyle"/>
    <w:rsid w:val="00261EFB"/>
    <w:pPr>
      <w:spacing w:after="200" w:line="276" w:lineRule="auto"/>
    </w:pPr>
    <w:rPr>
      <w:rFonts w:eastAsia="Times New Roman"/>
      <w:sz w:val="2"/>
      <w:lang w:eastAsia="tr-TR"/>
    </w:rPr>
  </w:style>
  <w:style w:type="table" w:styleId="KlavuzTablo1Ak-Vurgu1">
    <w:name w:val="Grid Table 1 Light Accent 1"/>
    <w:basedOn w:val="NormalTablo"/>
    <w:uiPriority w:val="46"/>
    <w:rsid w:val="00261EFB"/>
    <w:pPr>
      <w:spacing w:after="0" w:line="240" w:lineRule="auto"/>
    </w:pPr>
    <w:rPr>
      <w:rFonts w:eastAsia="Times New Roman"/>
      <w:sz w:val="20"/>
      <w:lang w:eastAsia="tr-T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261EFB"/>
    <w:pPr>
      <w:widowControl w:val="0"/>
    </w:pPr>
    <w:rPr>
      <w:rFonts w:ascii="Calibri" w:eastAsia="Calibri" w:hAnsi="Calibri"/>
      <w:sz w:val="22"/>
      <w:szCs w:val="22"/>
      <w:lang w:val="en-US"/>
    </w:rPr>
  </w:style>
  <w:style w:type="paragraph" w:customStyle="1" w:styleId="2-ortabaslk0">
    <w:name w:val="2-ortabaslk"/>
    <w:basedOn w:val="Normal"/>
    <w:rsid w:val="00261EFB"/>
    <w:pPr>
      <w:spacing w:before="100" w:beforeAutospacing="1" w:after="100" w:afterAutospacing="1"/>
    </w:pPr>
  </w:style>
  <w:style w:type="table" w:styleId="KlavuzTablo5Koyu-Vurgu1">
    <w:name w:val="Grid Table 5 Dark Accent 1"/>
    <w:basedOn w:val="NormalTablo"/>
    <w:uiPriority w:val="50"/>
    <w:rsid w:val="00261EF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eTablo3-Vurgu6">
    <w:name w:val="List Table 3 Accent 6"/>
    <w:basedOn w:val="NormalTablo"/>
    <w:uiPriority w:val="48"/>
    <w:rsid w:val="00505A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lo3-Vurgu4">
    <w:name w:val="List Table 3 Accent 4"/>
    <w:basedOn w:val="NormalTablo"/>
    <w:uiPriority w:val="48"/>
    <w:rsid w:val="00505AC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lo3-Vurgu2">
    <w:name w:val="List Table 3 Accent 2"/>
    <w:basedOn w:val="NormalTablo"/>
    <w:uiPriority w:val="48"/>
    <w:rsid w:val="00505AC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Vurgu3">
    <w:name w:val="List Table 3 Accent 3"/>
    <w:basedOn w:val="NormalTablo"/>
    <w:uiPriority w:val="48"/>
    <w:rsid w:val="00505AC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eNormal">
    <w:name w:val="Table Normal"/>
    <w:uiPriority w:val="2"/>
    <w:semiHidden/>
    <w:unhideWhenUsed/>
    <w:qFormat/>
    <w:rsid w:val="002E053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GvdeMetni23">
    <w:name w:val="Gövde Metni 23"/>
    <w:basedOn w:val="Normal"/>
    <w:rsid w:val="005B42AF"/>
    <w:pPr>
      <w:tabs>
        <w:tab w:val="left" w:pos="2340"/>
      </w:tabs>
      <w:spacing w:line="360" w:lineRule="atLeast"/>
      <w:ind w:left="65"/>
      <w:jc w:val="both"/>
    </w:pPr>
    <w:rPr>
      <w:rFonts w:ascii="Arial" w:hAnsi="Arial" w:cs="Arial"/>
      <w:sz w:val="22"/>
      <w:lang w:val="en-GB" w:eastAsia="ko-KR"/>
    </w:rPr>
  </w:style>
  <w:style w:type="paragraph" w:customStyle="1" w:styleId="GvdeMetni24">
    <w:name w:val="Gövde Metni 24"/>
    <w:basedOn w:val="Normal"/>
    <w:rsid w:val="00A144A5"/>
    <w:pPr>
      <w:tabs>
        <w:tab w:val="left" w:pos="2340"/>
      </w:tabs>
      <w:spacing w:line="360" w:lineRule="atLeast"/>
      <w:ind w:left="65"/>
      <w:jc w:val="both"/>
    </w:pPr>
    <w:rPr>
      <w:rFonts w:ascii="Arial" w:hAnsi="Arial" w:cs="Arial"/>
      <w:sz w:val="22"/>
      <w:lang w:val="en-GB" w:eastAsia="ko-KR"/>
    </w:rPr>
  </w:style>
  <w:style w:type="table" w:styleId="KlavuzuTablo4-Vurgu6">
    <w:name w:val="Grid Table 4 Accent 6"/>
    <w:basedOn w:val="NormalTablo"/>
    <w:uiPriority w:val="49"/>
    <w:rsid w:val="004118F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4-Vurgu6">
    <w:name w:val="List Table 4 Accent 6"/>
    <w:basedOn w:val="NormalTablo"/>
    <w:uiPriority w:val="49"/>
    <w:rsid w:val="00D44C7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6Renkli-Vurgu3">
    <w:name w:val="List Table 6 Colorful Accent 3"/>
    <w:basedOn w:val="NormalTablo"/>
    <w:uiPriority w:val="51"/>
    <w:rsid w:val="00F51AE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GvdeMetni25">
    <w:name w:val="Gövde Metni 25"/>
    <w:basedOn w:val="Normal"/>
    <w:rsid w:val="003D564A"/>
    <w:pPr>
      <w:tabs>
        <w:tab w:val="left" w:pos="2340"/>
      </w:tabs>
      <w:spacing w:line="360" w:lineRule="atLeast"/>
      <w:ind w:left="65"/>
      <w:jc w:val="both"/>
    </w:pPr>
    <w:rPr>
      <w:rFonts w:ascii="Arial" w:hAnsi="Arial" w:cs="Arial"/>
      <w:sz w:val="22"/>
      <w:lang w:val="en-GB" w:eastAsia="ko-KR"/>
    </w:rPr>
  </w:style>
  <w:style w:type="table" w:customStyle="1" w:styleId="TabloKlavuzu1">
    <w:name w:val="Tablo Kılavuzu1"/>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1">
    <w:name w:val="msonormal"/>
    <w:basedOn w:val="Normal"/>
    <w:rsid w:val="003D564A"/>
    <w:pPr>
      <w:spacing w:before="100" w:beforeAutospacing="1" w:after="100" w:afterAutospacing="1"/>
    </w:pPr>
  </w:style>
  <w:style w:type="table" w:customStyle="1" w:styleId="TabloKlavuzu5">
    <w:name w:val="Tablo Kılavuzu5"/>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tapBal">
    <w:name w:val="Book Title"/>
    <w:basedOn w:val="VarsaylanParagrafYazTipi"/>
    <w:uiPriority w:val="33"/>
    <w:qFormat/>
    <w:rsid w:val="00E74FE0"/>
    <w:rPr>
      <w:b/>
      <w:bCs/>
      <w:i/>
      <w:iCs/>
      <w:spacing w:val="5"/>
    </w:rPr>
  </w:style>
  <w:style w:type="paragraph" w:customStyle="1" w:styleId="11DZEY">
    <w:name w:val="1.1. DÜZEYİ"/>
    <w:basedOn w:val="Balk4"/>
    <w:link w:val="11DZEYChar"/>
    <w:qFormat/>
    <w:rsid w:val="00E74FE0"/>
    <w:pPr>
      <w:numPr>
        <w:numId w:val="0"/>
      </w:numPr>
      <w:tabs>
        <w:tab w:val="num" w:pos="720"/>
      </w:tabs>
      <w:ind w:left="720" w:hanging="360"/>
    </w:pPr>
    <w:rPr>
      <w:rFonts w:eastAsia="Times New Roman"/>
      <w:lang w:eastAsia="tr-TR"/>
    </w:rPr>
  </w:style>
  <w:style w:type="character" w:customStyle="1" w:styleId="11DZEYChar">
    <w:name w:val="1.1. DÜZEYİ Char"/>
    <w:basedOn w:val="Balk4Char"/>
    <w:link w:val="11DZEY"/>
    <w:rsid w:val="00E74FE0"/>
    <w:rPr>
      <w:rFonts w:ascii="Times New Roman" w:eastAsia="Times New Roman" w:hAnsi="Times New Roman" w:cs="Times New Roman"/>
      <w:b/>
      <w:bCs/>
      <w:sz w:val="24"/>
      <w:szCs w:val="2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5876">
      <w:bodyDiv w:val="1"/>
      <w:marLeft w:val="0"/>
      <w:marRight w:val="0"/>
      <w:marTop w:val="0"/>
      <w:marBottom w:val="0"/>
      <w:divBdr>
        <w:top w:val="none" w:sz="0" w:space="0" w:color="auto"/>
        <w:left w:val="none" w:sz="0" w:space="0" w:color="auto"/>
        <w:bottom w:val="none" w:sz="0" w:space="0" w:color="auto"/>
        <w:right w:val="none" w:sz="0" w:space="0" w:color="auto"/>
      </w:divBdr>
    </w:div>
    <w:div w:id="174536440">
      <w:bodyDiv w:val="1"/>
      <w:marLeft w:val="0"/>
      <w:marRight w:val="0"/>
      <w:marTop w:val="0"/>
      <w:marBottom w:val="0"/>
      <w:divBdr>
        <w:top w:val="none" w:sz="0" w:space="0" w:color="auto"/>
        <w:left w:val="none" w:sz="0" w:space="0" w:color="auto"/>
        <w:bottom w:val="none" w:sz="0" w:space="0" w:color="auto"/>
        <w:right w:val="none" w:sz="0" w:space="0" w:color="auto"/>
      </w:divBdr>
    </w:div>
    <w:div w:id="192305746">
      <w:bodyDiv w:val="1"/>
      <w:marLeft w:val="0"/>
      <w:marRight w:val="0"/>
      <w:marTop w:val="0"/>
      <w:marBottom w:val="0"/>
      <w:divBdr>
        <w:top w:val="none" w:sz="0" w:space="0" w:color="auto"/>
        <w:left w:val="none" w:sz="0" w:space="0" w:color="auto"/>
        <w:bottom w:val="none" w:sz="0" w:space="0" w:color="auto"/>
        <w:right w:val="none" w:sz="0" w:space="0" w:color="auto"/>
      </w:divBdr>
    </w:div>
    <w:div w:id="270208153">
      <w:bodyDiv w:val="1"/>
      <w:marLeft w:val="0"/>
      <w:marRight w:val="0"/>
      <w:marTop w:val="0"/>
      <w:marBottom w:val="0"/>
      <w:divBdr>
        <w:top w:val="none" w:sz="0" w:space="0" w:color="auto"/>
        <w:left w:val="none" w:sz="0" w:space="0" w:color="auto"/>
        <w:bottom w:val="none" w:sz="0" w:space="0" w:color="auto"/>
        <w:right w:val="none" w:sz="0" w:space="0" w:color="auto"/>
      </w:divBdr>
    </w:div>
    <w:div w:id="534315369">
      <w:bodyDiv w:val="1"/>
      <w:marLeft w:val="0"/>
      <w:marRight w:val="0"/>
      <w:marTop w:val="0"/>
      <w:marBottom w:val="0"/>
      <w:divBdr>
        <w:top w:val="none" w:sz="0" w:space="0" w:color="auto"/>
        <w:left w:val="none" w:sz="0" w:space="0" w:color="auto"/>
        <w:bottom w:val="none" w:sz="0" w:space="0" w:color="auto"/>
        <w:right w:val="none" w:sz="0" w:space="0" w:color="auto"/>
      </w:divBdr>
    </w:div>
    <w:div w:id="639843181">
      <w:bodyDiv w:val="1"/>
      <w:marLeft w:val="0"/>
      <w:marRight w:val="0"/>
      <w:marTop w:val="0"/>
      <w:marBottom w:val="0"/>
      <w:divBdr>
        <w:top w:val="none" w:sz="0" w:space="0" w:color="auto"/>
        <w:left w:val="none" w:sz="0" w:space="0" w:color="auto"/>
        <w:bottom w:val="none" w:sz="0" w:space="0" w:color="auto"/>
        <w:right w:val="none" w:sz="0" w:space="0" w:color="auto"/>
      </w:divBdr>
    </w:div>
    <w:div w:id="688218852">
      <w:bodyDiv w:val="1"/>
      <w:marLeft w:val="0"/>
      <w:marRight w:val="0"/>
      <w:marTop w:val="0"/>
      <w:marBottom w:val="0"/>
      <w:divBdr>
        <w:top w:val="none" w:sz="0" w:space="0" w:color="auto"/>
        <w:left w:val="none" w:sz="0" w:space="0" w:color="auto"/>
        <w:bottom w:val="none" w:sz="0" w:space="0" w:color="auto"/>
        <w:right w:val="none" w:sz="0" w:space="0" w:color="auto"/>
      </w:divBdr>
    </w:div>
    <w:div w:id="717824552">
      <w:bodyDiv w:val="1"/>
      <w:marLeft w:val="0"/>
      <w:marRight w:val="0"/>
      <w:marTop w:val="0"/>
      <w:marBottom w:val="0"/>
      <w:divBdr>
        <w:top w:val="none" w:sz="0" w:space="0" w:color="auto"/>
        <w:left w:val="none" w:sz="0" w:space="0" w:color="auto"/>
        <w:bottom w:val="none" w:sz="0" w:space="0" w:color="auto"/>
        <w:right w:val="none" w:sz="0" w:space="0" w:color="auto"/>
      </w:divBdr>
    </w:div>
    <w:div w:id="766735632">
      <w:bodyDiv w:val="1"/>
      <w:marLeft w:val="0"/>
      <w:marRight w:val="0"/>
      <w:marTop w:val="0"/>
      <w:marBottom w:val="0"/>
      <w:divBdr>
        <w:top w:val="none" w:sz="0" w:space="0" w:color="auto"/>
        <w:left w:val="none" w:sz="0" w:space="0" w:color="auto"/>
        <w:bottom w:val="none" w:sz="0" w:space="0" w:color="auto"/>
        <w:right w:val="none" w:sz="0" w:space="0" w:color="auto"/>
      </w:divBdr>
    </w:div>
    <w:div w:id="815875090">
      <w:bodyDiv w:val="1"/>
      <w:marLeft w:val="0"/>
      <w:marRight w:val="0"/>
      <w:marTop w:val="0"/>
      <w:marBottom w:val="0"/>
      <w:divBdr>
        <w:top w:val="none" w:sz="0" w:space="0" w:color="auto"/>
        <w:left w:val="none" w:sz="0" w:space="0" w:color="auto"/>
        <w:bottom w:val="none" w:sz="0" w:space="0" w:color="auto"/>
        <w:right w:val="none" w:sz="0" w:space="0" w:color="auto"/>
      </w:divBdr>
    </w:div>
    <w:div w:id="904678677">
      <w:bodyDiv w:val="1"/>
      <w:marLeft w:val="0"/>
      <w:marRight w:val="0"/>
      <w:marTop w:val="0"/>
      <w:marBottom w:val="0"/>
      <w:divBdr>
        <w:top w:val="none" w:sz="0" w:space="0" w:color="auto"/>
        <w:left w:val="none" w:sz="0" w:space="0" w:color="auto"/>
        <w:bottom w:val="none" w:sz="0" w:space="0" w:color="auto"/>
        <w:right w:val="none" w:sz="0" w:space="0" w:color="auto"/>
      </w:divBdr>
    </w:div>
    <w:div w:id="911082182">
      <w:bodyDiv w:val="1"/>
      <w:marLeft w:val="0"/>
      <w:marRight w:val="0"/>
      <w:marTop w:val="0"/>
      <w:marBottom w:val="0"/>
      <w:divBdr>
        <w:top w:val="none" w:sz="0" w:space="0" w:color="auto"/>
        <w:left w:val="none" w:sz="0" w:space="0" w:color="auto"/>
        <w:bottom w:val="none" w:sz="0" w:space="0" w:color="auto"/>
        <w:right w:val="none" w:sz="0" w:space="0" w:color="auto"/>
      </w:divBdr>
    </w:div>
    <w:div w:id="914975835">
      <w:bodyDiv w:val="1"/>
      <w:marLeft w:val="0"/>
      <w:marRight w:val="0"/>
      <w:marTop w:val="0"/>
      <w:marBottom w:val="0"/>
      <w:divBdr>
        <w:top w:val="none" w:sz="0" w:space="0" w:color="auto"/>
        <w:left w:val="none" w:sz="0" w:space="0" w:color="auto"/>
        <w:bottom w:val="none" w:sz="0" w:space="0" w:color="auto"/>
        <w:right w:val="none" w:sz="0" w:space="0" w:color="auto"/>
      </w:divBdr>
    </w:div>
    <w:div w:id="1141386275">
      <w:bodyDiv w:val="1"/>
      <w:marLeft w:val="0"/>
      <w:marRight w:val="0"/>
      <w:marTop w:val="0"/>
      <w:marBottom w:val="0"/>
      <w:divBdr>
        <w:top w:val="none" w:sz="0" w:space="0" w:color="auto"/>
        <w:left w:val="none" w:sz="0" w:space="0" w:color="auto"/>
        <w:bottom w:val="none" w:sz="0" w:space="0" w:color="auto"/>
        <w:right w:val="none" w:sz="0" w:space="0" w:color="auto"/>
      </w:divBdr>
    </w:div>
    <w:div w:id="1298410108">
      <w:bodyDiv w:val="1"/>
      <w:marLeft w:val="0"/>
      <w:marRight w:val="0"/>
      <w:marTop w:val="0"/>
      <w:marBottom w:val="0"/>
      <w:divBdr>
        <w:top w:val="none" w:sz="0" w:space="0" w:color="auto"/>
        <w:left w:val="none" w:sz="0" w:space="0" w:color="auto"/>
        <w:bottom w:val="none" w:sz="0" w:space="0" w:color="auto"/>
        <w:right w:val="none" w:sz="0" w:space="0" w:color="auto"/>
      </w:divBdr>
    </w:div>
    <w:div w:id="1322779294">
      <w:bodyDiv w:val="1"/>
      <w:marLeft w:val="0"/>
      <w:marRight w:val="0"/>
      <w:marTop w:val="0"/>
      <w:marBottom w:val="0"/>
      <w:divBdr>
        <w:top w:val="none" w:sz="0" w:space="0" w:color="auto"/>
        <w:left w:val="none" w:sz="0" w:space="0" w:color="auto"/>
        <w:bottom w:val="none" w:sz="0" w:space="0" w:color="auto"/>
        <w:right w:val="none" w:sz="0" w:space="0" w:color="auto"/>
      </w:divBdr>
    </w:div>
    <w:div w:id="1576746140">
      <w:bodyDiv w:val="1"/>
      <w:marLeft w:val="0"/>
      <w:marRight w:val="0"/>
      <w:marTop w:val="0"/>
      <w:marBottom w:val="0"/>
      <w:divBdr>
        <w:top w:val="none" w:sz="0" w:space="0" w:color="auto"/>
        <w:left w:val="none" w:sz="0" w:space="0" w:color="auto"/>
        <w:bottom w:val="none" w:sz="0" w:space="0" w:color="auto"/>
        <w:right w:val="none" w:sz="0" w:space="0" w:color="auto"/>
      </w:divBdr>
    </w:div>
    <w:div w:id="1620911308">
      <w:bodyDiv w:val="1"/>
      <w:marLeft w:val="0"/>
      <w:marRight w:val="0"/>
      <w:marTop w:val="0"/>
      <w:marBottom w:val="0"/>
      <w:divBdr>
        <w:top w:val="none" w:sz="0" w:space="0" w:color="auto"/>
        <w:left w:val="none" w:sz="0" w:space="0" w:color="auto"/>
        <w:bottom w:val="none" w:sz="0" w:space="0" w:color="auto"/>
        <w:right w:val="none" w:sz="0" w:space="0" w:color="auto"/>
      </w:divBdr>
    </w:div>
    <w:div w:id="1956980010">
      <w:bodyDiv w:val="1"/>
      <w:marLeft w:val="0"/>
      <w:marRight w:val="0"/>
      <w:marTop w:val="0"/>
      <w:marBottom w:val="0"/>
      <w:divBdr>
        <w:top w:val="none" w:sz="0" w:space="0" w:color="auto"/>
        <w:left w:val="none" w:sz="0" w:space="0" w:color="auto"/>
        <w:bottom w:val="none" w:sz="0" w:space="0" w:color="auto"/>
        <w:right w:val="none" w:sz="0" w:space="0" w:color="auto"/>
      </w:divBdr>
    </w:div>
    <w:div w:id="2000382392">
      <w:bodyDiv w:val="1"/>
      <w:marLeft w:val="0"/>
      <w:marRight w:val="0"/>
      <w:marTop w:val="0"/>
      <w:marBottom w:val="0"/>
      <w:divBdr>
        <w:top w:val="none" w:sz="0" w:space="0" w:color="auto"/>
        <w:left w:val="none" w:sz="0" w:space="0" w:color="auto"/>
        <w:bottom w:val="none" w:sz="0" w:space="0" w:color="auto"/>
        <w:right w:val="none" w:sz="0" w:space="0" w:color="auto"/>
      </w:divBdr>
    </w:div>
    <w:div w:id="2102724329">
      <w:bodyDiv w:val="1"/>
      <w:marLeft w:val="0"/>
      <w:marRight w:val="0"/>
      <w:marTop w:val="0"/>
      <w:marBottom w:val="0"/>
      <w:divBdr>
        <w:top w:val="none" w:sz="0" w:space="0" w:color="auto"/>
        <w:left w:val="none" w:sz="0" w:space="0" w:color="auto"/>
        <w:bottom w:val="none" w:sz="0" w:space="0" w:color="auto"/>
        <w:right w:val="none" w:sz="0" w:space="0" w:color="auto"/>
      </w:divBdr>
      <w:divsChild>
        <w:div w:id="1036850818">
          <w:marLeft w:val="0"/>
          <w:marRight w:val="0"/>
          <w:marTop w:val="0"/>
          <w:marBottom w:val="0"/>
          <w:divBdr>
            <w:top w:val="none" w:sz="0" w:space="0" w:color="auto"/>
            <w:left w:val="none" w:sz="0" w:space="0" w:color="auto"/>
            <w:bottom w:val="none" w:sz="0" w:space="0" w:color="auto"/>
            <w:right w:val="none" w:sz="0" w:space="0" w:color="auto"/>
          </w:divBdr>
          <w:divsChild>
            <w:div w:id="629632516">
              <w:marLeft w:val="-225"/>
              <w:marRight w:val="-225"/>
              <w:marTop w:val="0"/>
              <w:marBottom w:val="0"/>
              <w:divBdr>
                <w:top w:val="none" w:sz="0" w:space="0" w:color="auto"/>
                <w:left w:val="none" w:sz="0" w:space="0" w:color="auto"/>
                <w:bottom w:val="none" w:sz="0" w:space="0" w:color="auto"/>
                <w:right w:val="none" w:sz="0" w:space="0" w:color="auto"/>
              </w:divBdr>
              <w:divsChild>
                <w:div w:id="7587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scopus.com/affil/submit/profile.uri?id=60017595&amp;offset=32&amp;sid=70A19BF24F0E62C527CA7C00572E6942.Vdktg6RVtMfaQJ4pNTCQ:180&amp;origin=AffiliationNamesList&amp;zone=AffResultsList" TargetMode="External"/><Relationship Id="rId26" Type="http://schemas.openxmlformats.org/officeDocument/2006/relationships/chart" Target="charts/chart8.xml"/><Relationship Id="rId39" Type="http://schemas.openxmlformats.org/officeDocument/2006/relationships/image" Target="media/image7.jpeg"/><Relationship Id="rId21" Type="http://schemas.openxmlformats.org/officeDocument/2006/relationships/hyperlink" Target="http://www.scopus.com/affil/submit/profile.uri?id=60014110&amp;offset=39&amp;sid=70A19BF24F0E62C527CA7C00572E6942.Vdktg6RVtMfaQJ4pNTCQ:180&amp;origin=AffiliationNamesList&amp;zone=AffResultsList" TargetMode="External"/><Relationship Id="rId34" Type="http://schemas.openxmlformats.org/officeDocument/2006/relationships/footer" Target="footer2.xml"/><Relationship Id="rId42" Type="http://schemas.openxmlformats.org/officeDocument/2006/relationships/image" Target="media/image10.jpeg"/><Relationship Id="rId47" Type="http://schemas.openxmlformats.org/officeDocument/2006/relationships/image" Target="media/image14.jpeg"/><Relationship Id="rId50"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opus.com/affil/submit/profile.uri?id=60000231&amp;offset=24&amp;sid=70A19BF24F0E62C527CA7C00572E6942.Vdktg6RVtMfaQJ4pNTCQ:180&amp;origin=AffiliationNamesList&amp;zone=AffResultsList" TargetMode="External"/><Relationship Id="rId29" Type="http://schemas.openxmlformats.org/officeDocument/2006/relationships/hyperlink" Target="http://www.pau.edu.tr/uyamana/tr/sayfa/okul-oncesi-egitim-uygulama-ve-arastirma-merkezi" TargetMode="External"/><Relationship Id="rId11" Type="http://schemas.openxmlformats.org/officeDocument/2006/relationships/image" Target="media/image4.jpeg"/><Relationship Id="rId24" Type="http://schemas.openxmlformats.org/officeDocument/2006/relationships/chart" Target="charts/chart6.xml"/><Relationship Id="rId32" Type="http://schemas.openxmlformats.org/officeDocument/2006/relationships/footer" Target="footer1.xml"/><Relationship Id="rId37" Type="http://schemas.openxmlformats.org/officeDocument/2006/relationships/header" Target="header4.xml"/><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image" Target="media/image15.emf"/><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www.scopus.com/affil/submit/profile.uri?id=60015585&amp;offset=34&amp;sid=70A19BF24F0E62C527CA7C00572E6942.Vdktg6RVtMfaQJ4pNTCQ:180&amp;origin=AffiliationNamesList&amp;zone=AffResultsList" TargetMode="External"/><Relationship Id="rId31" Type="http://schemas.openxmlformats.org/officeDocument/2006/relationships/header" Target="header1.xml"/><Relationship Id="rId44" Type="http://schemas.openxmlformats.org/officeDocument/2006/relationships/image" Target="media/image12.jpeg"/><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1.xml"/><Relationship Id="rId35" Type="http://schemas.openxmlformats.org/officeDocument/2006/relationships/header" Target="header3.xml"/><Relationship Id="rId43" Type="http://schemas.openxmlformats.org/officeDocument/2006/relationships/image" Target="media/image11.jpeg"/><Relationship Id="rId48"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scopus.com/affil/submit/profile.uri?id=60014808&amp;offset=18&amp;sid=70A19BF24F0E62C527CA7C00572E6942.Vdktg6RVtMfaQJ4pNTCQ:180&amp;origin=AffiliationNamesList&amp;zone=AffResultsList" TargetMode="External"/><Relationship Id="rId25" Type="http://schemas.openxmlformats.org/officeDocument/2006/relationships/chart" Target="charts/chart7.xml"/><Relationship Id="rId33" Type="http://schemas.openxmlformats.org/officeDocument/2006/relationships/header" Target="header2.xml"/><Relationship Id="rId38" Type="http://schemas.openxmlformats.org/officeDocument/2006/relationships/footer" Target="footer4.xml"/><Relationship Id="rId46" Type="http://schemas.openxmlformats.org/officeDocument/2006/relationships/header" Target="header5.xml"/><Relationship Id="rId20" Type="http://schemas.openxmlformats.org/officeDocument/2006/relationships/hyperlink" Target="http://www.scopus.com/affil/submit/profile.uri?id=60016299&amp;offset=31&amp;sid=70A19BF24F0E62C527CA7C00572E6942.Vdktg6RVtMfaQJ4pNTCQ:180&amp;origin=AffiliationNamesList&amp;zone=AffResultsList" TargetMode="External"/><Relationship Id="rId41" Type="http://schemas.openxmlformats.org/officeDocument/2006/relationships/image" Target="media/image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footer" Target="footer3.xml"/><Relationship Id="rId49"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al__ma_Sayfas_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_al__ma_Sayfas_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al__ma_Sayfas_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al__ma_Sayfas_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_al__ma_Sayfas_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_al__ma_Sayfas_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9.8659230096238767E-2"/>
          <c:y val="0.15903793275841224"/>
          <c:w val="0.77055482648003515"/>
          <c:h val="0.73361423572053563"/>
        </c:manualLayout>
      </c:layout>
      <c:barChart>
        <c:barDir val="col"/>
        <c:grouping val="clustered"/>
        <c:varyColors val="0"/>
        <c:ser>
          <c:idx val="0"/>
          <c:order val="0"/>
          <c:tx>
            <c:strRef>
              <c:f>Sayfa1!$B$1</c:f>
              <c:strCache>
                <c:ptCount val="1"/>
                <c:pt idx="0">
                  <c:v>Kitap Sayıları</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Sayfa1!$B$2:$B$12</c:f>
              <c:numCache>
                <c:formatCode>#,##0</c:formatCode>
                <c:ptCount val="11"/>
                <c:pt idx="0">
                  <c:v>41000</c:v>
                </c:pt>
                <c:pt idx="1">
                  <c:v>46500</c:v>
                </c:pt>
                <c:pt idx="2">
                  <c:v>50500</c:v>
                </c:pt>
                <c:pt idx="3">
                  <c:v>55393</c:v>
                </c:pt>
                <c:pt idx="4">
                  <c:v>57712</c:v>
                </c:pt>
                <c:pt idx="5">
                  <c:v>59086</c:v>
                </c:pt>
                <c:pt idx="6">
                  <c:v>66367</c:v>
                </c:pt>
                <c:pt idx="7">
                  <c:v>70311</c:v>
                </c:pt>
                <c:pt idx="8">
                  <c:v>75732</c:v>
                </c:pt>
                <c:pt idx="9">
                  <c:v>78530</c:v>
                </c:pt>
                <c:pt idx="10">
                  <c:v>80120</c:v>
                </c:pt>
              </c:numCache>
            </c:numRef>
          </c:val>
          <c:extLst>
            <c:ext xmlns:c16="http://schemas.microsoft.com/office/drawing/2014/chart" uri="{C3380CC4-5D6E-409C-BE32-E72D297353CC}">
              <c16:uniqueId val="{00000000-4405-4514-9678-E58006EAC08D}"/>
            </c:ext>
          </c:extLst>
        </c:ser>
        <c:dLbls>
          <c:showLegendKey val="0"/>
          <c:showVal val="0"/>
          <c:showCatName val="0"/>
          <c:showSerName val="0"/>
          <c:showPercent val="0"/>
          <c:showBubbleSize val="0"/>
        </c:dLbls>
        <c:gapWidth val="199"/>
        <c:axId val="2113201456"/>
        <c:axId val="2113202544"/>
      </c:barChart>
      <c:catAx>
        <c:axId val="211320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tr-TR"/>
          </a:p>
        </c:txPr>
        <c:crossAx val="2113202544"/>
        <c:crosses val="autoZero"/>
        <c:auto val="1"/>
        <c:lblAlgn val="ctr"/>
        <c:lblOffset val="100"/>
        <c:noMultiLvlLbl val="0"/>
      </c:catAx>
      <c:valAx>
        <c:axId val="21132025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113201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Lisansüstü Program Sayısı</c:v>
                </c:pt>
              </c:strCache>
            </c:strRef>
          </c:tx>
          <c:spPr>
            <a:solidFill>
              <a:schemeClr val="accent1"/>
            </a:solidFill>
            <a:ln>
              <a:noFill/>
            </a:ln>
            <a:effectLst/>
          </c:spPr>
          <c:invertIfNegative val="0"/>
          <c:cat>
            <c:strRef>
              <c:f>Sayfa1!$A$2:$A$6</c:f>
              <c:strCache>
                <c:ptCount val="5"/>
                <c:pt idx="0">
                  <c:v>2013/2014</c:v>
                </c:pt>
                <c:pt idx="1">
                  <c:v>2014/2015</c:v>
                </c:pt>
                <c:pt idx="2">
                  <c:v>2015/2016</c:v>
                </c:pt>
                <c:pt idx="3">
                  <c:v>2016/2017</c:v>
                </c:pt>
                <c:pt idx="4">
                  <c:v>2017/2018</c:v>
                </c:pt>
              </c:strCache>
            </c:strRef>
          </c:cat>
          <c:val>
            <c:numRef>
              <c:f>Sayfa1!$B$2:$B$6</c:f>
              <c:numCache>
                <c:formatCode>General</c:formatCode>
                <c:ptCount val="5"/>
                <c:pt idx="0">
                  <c:v>113</c:v>
                </c:pt>
                <c:pt idx="1">
                  <c:v>116</c:v>
                </c:pt>
                <c:pt idx="2">
                  <c:v>126</c:v>
                </c:pt>
                <c:pt idx="3">
                  <c:v>146</c:v>
                </c:pt>
                <c:pt idx="4">
                  <c:v>150</c:v>
                </c:pt>
              </c:numCache>
            </c:numRef>
          </c:val>
          <c:extLst>
            <c:ext xmlns:c16="http://schemas.microsoft.com/office/drawing/2014/chart" uri="{C3380CC4-5D6E-409C-BE32-E72D297353CC}">
              <c16:uniqueId val="{00000000-5BEF-44E0-80E0-9745C681F66B}"/>
            </c:ext>
          </c:extLst>
        </c:ser>
        <c:ser>
          <c:idx val="1"/>
          <c:order val="1"/>
          <c:tx>
            <c:strRef>
              <c:f>Sayfa1!$C$1</c:f>
              <c:strCache>
                <c:ptCount val="1"/>
                <c:pt idx="0">
                  <c:v>Lisans Program Sayısı</c:v>
                </c:pt>
              </c:strCache>
            </c:strRef>
          </c:tx>
          <c:spPr>
            <a:solidFill>
              <a:schemeClr val="accent2"/>
            </a:solidFill>
            <a:ln>
              <a:noFill/>
            </a:ln>
            <a:effectLst/>
          </c:spPr>
          <c:invertIfNegative val="0"/>
          <c:cat>
            <c:strRef>
              <c:f>Sayfa1!$A$2:$A$6</c:f>
              <c:strCache>
                <c:ptCount val="5"/>
                <c:pt idx="0">
                  <c:v>2013/2014</c:v>
                </c:pt>
                <c:pt idx="1">
                  <c:v>2014/2015</c:v>
                </c:pt>
                <c:pt idx="2">
                  <c:v>2015/2016</c:v>
                </c:pt>
                <c:pt idx="3">
                  <c:v>2016/2017</c:v>
                </c:pt>
                <c:pt idx="4">
                  <c:v>2017/2018</c:v>
                </c:pt>
              </c:strCache>
            </c:strRef>
          </c:cat>
          <c:val>
            <c:numRef>
              <c:f>Sayfa1!$C$2:$C$6</c:f>
              <c:numCache>
                <c:formatCode>General</c:formatCode>
                <c:ptCount val="5"/>
                <c:pt idx="0">
                  <c:v>67</c:v>
                </c:pt>
                <c:pt idx="1">
                  <c:v>71</c:v>
                </c:pt>
                <c:pt idx="2">
                  <c:v>74</c:v>
                </c:pt>
                <c:pt idx="3">
                  <c:v>121</c:v>
                </c:pt>
                <c:pt idx="4">
                  <c:v>117</c:v>
                </c:pt>
              </c:numCache>
            </c:numRef>
          </c:val>
          <c:extLst>
            <c:ext xmlns:c16="http://schemas.microsoft.com/office/drawing/2014/chart" uri="{C3380CC4-5D6E-409C-BE32-E72D297353CC}">
              <c16:uniqueId val="{00000001-5BEF-44E0-80E0-9745C681F66B}"/>
            </c:ext>
          </c:extLst>
        </c:ser>
        <c:ser>
          <c:idx val="2"/>
          <c:order val="2"/>
          <c:tx>
            <c:strRef>
              <c:f>Sayfa1!$D$1</c:f>
              <c:strCache>
                <c:ptCount val="1"/>
                <c:pt idx="0">
                  <c:v>Önlisans Program Sayısı</c:v>
                </c:pt>
              </c:strCache>
            </c:strRef>
          </c:tx>
          <c:spPr>
            <a:solidFill>
              <a:schemeClr val="accent3"/>
            </a:solidFill>
            <a:ln>
              <a:noFill/>
            </a:ln>
            <a:effectLst/>
          </c:spPr>
          <c:invertIfNegative val="0"/>
          <c:cat>
            <c:strRef>
              <c:f>Sayfa1!$A$2:$A$6</c:f>
              <c:strCache>
                <c:ptCount val="5"/>
                <c:pt idx="0">
                  <c:v>2013/2014</c:v>
                </c:pt>
                <c:pt idx="1">
                  <c:v>2014/2015</c:v>
                </c:pt>
                <c:pt idx="2">
                  <c:v>2015/2016</c:v>
                </c:pt>
                <c:pt idx="3">
                  <c:v>2016/2017</c:v>
                </c:pt>
                <c:pt idx="4">
                  <c:v>2017/2018</c:v>
                </c:pt>
              </c:strCache>
            </c:strRef>
          </c:cat>
          <c:val>
            <c:numRef>
              <c:f>Sayfa1!$D$2:$D$6</c:f>
              <c:numCache>
                <c:formatCode>General</c:formatCode>
                <c:ptCount val="5"/>
                <c:pt idx="0">
                  <c:v>78</c:v>
                </c:pt>
                <c:pt idx="1">
                  <c:v>83</c:v>
                </c:pt>
                <c:pt idx="2">
                  <c:v>86</c:v>
                </c:pt>
                <c:pt idx="3">
                  <c:v>137</c:v>
                </c:pt>
                <c:pt idx="4">
                  <c:v>137</c:v>
                </c:pt>
              </c:numCache>
            </c:numRef>
          </c:val>
          <c:extLst>
            <c:ext xmlns:c16="http://schemas.microsoft.com/office/drawing/2014/chart" uri="{C3380CC4-5D6E-409C-BE32-E72D297353CC}">
              <c16:uniqueId val="{00000002-5BEF-44E0-80E0-9745C681F66B}"/>
            </c:ext>
          </c:extLst>
        </c:ser>
        <c:ser>
          <c:idx val="3"/>
          <c:order val="3"/>
          <c:tx>
            <c:strRef>
              <c:f>Sayfa1!$E$1</c:f>
              <c:strCache>
                <c:ptCount val="1"/>
                <c:pt idx="0">
                  <c:v>TOPLAM</c:v>
                </c:pt>
              </c:strCache>
            </c:strRef>
          </c:tx>
          <c:spPr>
            <a:solidFill>
              <a:schemeClr val="accent4"/>
            </a:solidFill>
            <a:ln>
              <a:noFill/>
            </a:ln>
            <a:effectLst/>
          </c:spPr>
          <c:invertIfNegative val="0"/>
          <c:cat>
            <c:strRef>
              <c:f>Sayfa1!$A$2:$A$6</c:f>
              <c:strCache>
                <c:ptCount val="5"/>
                <c:pt idx="0">
                  <c:v>2013/2014</c:v>
                </c:pt>
                <c:pt idx="1">
                  <c:v>2014/2015</c:v>
                </c:pt>
                <c:pt idx="2">
                  <c:v>2015/2016</c:v>
                </c:pt>
                <c:pt idx="3">
                  <c:v>2016/2017</c:v>
                </c:pt>
                <c:pt idx="4">
                  <c:v>2017/2018</c:v>
                </c:pt>
              </c:strCache>
            </c:strRef>
          </c:cat>
          <c:val>
            <c:numRef>
              <c:f>Sayfa1!$E$2:$E$6</c:f>
              <c:numCache>
                <c:formatCode>General</c:formatCode>
                <c:ptCount val="5"/>
                <c:pt idx="0">
                  <c:v>258</c:v>
                </c:pt>
                <c:pt idx="1">
                  <c:v>270</c:v>
                </c:pt>
                <c:pt idx="2">
                  <c:v>286</c:v>
                </c:pt>
                <c:pt idx="3">
                  <c:v>404</c:v>
                </c:pt>
                <c:pt idx="4">
                  <c:v>404</c:v>
                </c:pt>
              </c:numCache>
            </c:numRef>
          </c:val>
          <c:extLst>
            <c:ext xmlns:c16="http://schemas.microsoft.com/office/drawing/2014/chart" uri="{C3380CC4-5D6E-409C-BE32-E72D297353CC}">
              <c16:uniqueId val="{00000003-5BEF-44E0-80E0-9745C681F66B}"/>
            </c:ext>
          </c:extLst>
        </c:ser>
        <c:dLbls>
          <c:showLegendKey val="0"/>
          <c:showVal val="0"/>
          <c:showCatName val="0"/>
          <c:showSerName val="0"/>
          <c:showPercent val="0"/>
          <c:showBubbleSize val="0"/>
        </c:dLbls>
        <c:gapWidth val="444"/>
        <c:overlap val="-90"/>
        <c:axId val="1874022304"/>
        <c:axId val="1874021760"/>
      </c:barChart>
      <c:catAx>
        <c:axId val="1874022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874021760"/>
        <c:crosses val="autoZero"/>
        <c:auto val="1"/>
        <c:lblAlgn val="ctr"/>
        <c:lblOffset val="100"/>
        <c:noMultiLvlLbl val="0"/>
      </c:catAx>
      <c:valAx>
        <c:axId val="1874021760"/>
        <c:scaling>
          <c:orientation val="minMax"/>
        </c:scaling>
        <c:delete val="1"/>
        <c:axPos val="l"/>
        <c:numFmt formatCode="General" sourceLinked="1"/>
        <c:majorTickMark val="none"/>
        <c:minorTickMark val="none"/>
        <c:tickLblPos val="nextTo"/>
        <c:crossAx val="18740223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Sayfa1!$B$1</c:f>
              <c:strCache>
                <c:ptCount val="1"/>
                <c:pt idx="0">
                  <c:v>Program Sayısı</c:v>
                </c:pt>
              </c:strCache>
            </c:strRef>
          </c:tx>
          <c:spPr>
            <a:gradFill flip="none" rotWithShape="1">
              <a:gsLst>
                <a:gs pos="0">
                  <a:schemeClr val="accent2">
                    <a:shade val="76000"/>
                  </a:schemeClr>
                </a:gs>
                <a:gs pos="75000">
                  <a:schemeClr val="accent2">
                    <a:shade val="76000"/>
                    <a:lumMod val="60000"/>
                    <a:lumOff val="40000"/>
                  </a:schemeClr>
                </a:gs>
                <a:gs pos="51000">
                  <a:schemeClr val="accent2">
                    <a:shade val="76000"/>
                    <a:alpha val="75000"/>
                  </a:schemeClr>
                </a:gs>
                <a:gs pos="100000">
                  <a:schemeClr val="accent2">
                    <a:shade val="76000"/>
                    <a:lumMod val="20000"/>
                    <a:lumOff val="80000"/>
                    <a:alpha val="15000"/>
                  </a:schemeClr>
                </a:gs>
              </a:gsLst>
              <a:lin ang="5400000" scaled="0"/>
            </a:gradFill>
            <a:ln>
              <a:noFill/>
            </a:ln>
            <a:effectLst/>
          </c:spPr>
          <c:invertIfNegative val="0"/>
          <c:cat>
            <c:numRef>
              <c:f>Sayfa1!$A$2:$A$8</c:f>
              <c:numCache>
                <c:formatCode>General</c:formatCode>
                <c:ptCount val="7"/>
                <c:pt idx="0">
                  <c:v>2011</c:v>
                </c:pt>
                <c:pt idx="1">
                  <c:v>2012</c:v>
                </c:pt>
                <c:pt idx="2">
                  <c:v>2013</c:v>
                </c:pt>
                <c:pt idx="3">
                  <c:v>2014</c:v>
                </c:pt>
                <c:pt idx="4">
                  <c:v>2015</c:v>
                </c:pt>
                <c:pt idx="5">
                  <c:v>2016</c:v>
                </c:pt>
                <c:pt idx="6">
                  <c:v>2017</c:v>
                </c:pt>
              </c:numCache>
            </c:numRef>
          </c:cat>
          <c:val>
            <c:numRef>
              <c:f>Sayfa1!$B$2:$B$8</c:f>
              <c:numCache>
                <c:formatCode>General</c:formatCode>
                <c:ptCount val="7"/>
                <c:pt idx="0">
                  <c:v>45</c:v>
                </c:pt>
                <c:pt idx="1">
                  <c:v>77</c:v>
                </c:pt>
                <c:pt idx="2">
                  <c:v>67</c:v>
                </c:pt>
                <c:pt idx="3">
                  <c:v>65</c:v>
                </c:pt>
                <c:pt idx="4">
                  <c:v>11</c:v>
                </c:pt>
                <c:pt idx="5">
                  <c:v>40</c:v>
                </c:pt>
                <c:pt idx="6">
                  <c:v>74</c:v>
                </c:pt>
              </c:numCache>
            </c:numRef>
          </c:val>
          <c:extLst>
            <c:ext xmlns:c16="http://schemas.microsoft.com/office/drawing/2014/chart" uri="{C3380CC4-5D6E-409C-BE32-E72D297353CC}">
              <c16:uniqueId val="{00000000-C98E-432D-B0B3-9214E3429B79}"/>
            </c:ext>
          </c:extLst>
        </c:ser>
        <c:ser>
          <c:idx val="1"/>
          <c:order val="1"/>
          <c:tx>
            <c:strRef>
              <c:f>Sayfa1!$C$1</c:f>
              <c:strCache>
                <c:ptCount val="1"/>
                <c:pt idx="0">
                  <c:v>Katılımcı Sayısı</c:v>
                </c:pt>
              </c:strCache>
            </c:strRef>
          </c:tx>
          <c:spPr>
            <a:gradFill flip="none" rotWithShape="1">
              <a:gsLst>
                <a:gs pos="0">
                  <a:schemeClr val="accent2">
                    <a:tint val="77000"/>
                  </a:schemeClr>
                </a:gs>
                <a:gs pos="75000">
                  <a:schemeClr val="accent2">
                    <a:tint val="77000"/>
                    <a:lumMod val="60000"/>
                    <a:lumOff val="40000"/>
                  </a:schemeClr>
                </a:gs>
                <a:gs pos="51000">
                  <a:schemeClr val="accent2">
                    <a:tint val="77000"/>
                    <a:alpha val="75000"/>
                  </a:schemeClr>
                </a:gs>
                <a:gs pos="100000">
                  <a:schemeClr val="accent2">
                    <a:tint val="77000"/>
                    <a:lumMod val="20000"/>
                    <a:lumOff val="80000"/>
                    <a:alpha val="15000"/>
                  </a:schemeClr>
                </a:gs>
              </a:gsLst>
              <a:lin ang="5400000" scaled="0"/>
            </a:gradFill>
            <a:ln>
              <a:noFill/>
            </a:ln>
            <a:effectLst/>
          </c:spPr>
          <c:invertIfNegative val="0"/>
          <c:cat>
            <c:numRef>
              <c:f>Sayfa1!$A$2:$A$8</c:f>
              <c:numCache>
                <c:formatCode>General</c:formatCode>
                <c:ptCount val="7"/>
                <c:pt idx="0">
                  <c:v>2011</c:v>
                </c:pt>
                <c:pt idx="1">
                  <c:v>2012</c:v>
                </c:pt>
                <c:pt idx="2">
                  <c:v>2013</c:v>
                </c:pt>
                <c:pt idx="3">
                  <c:v>2014</c:v>
                </c:pt>
                <c:pt idx="4">
                  <c:v>2015</c:v>
                </c:pt>
                <c:pt idx="5">
                  <c:v>2016</c:v>
                </c:pt>
                <c:pt idx="6">
                  <c:v>2017</c:v>
                </c:pt>
              </c:numCache>
            </c:numRef>
          </c:cat>
          <c:val>
            <c:numRef>
              <c:f>Sayfa1!$C$2:$C$8</c:f>
              <c:numCache>
                <c:formatCode>General</c:formatCode>
                <c:ptCount val="7"/>
                <c:pt idx="0">
                  <c:v>785</c:v>
                </c:pt>
                <c:pt idx="1">
                  <c:v>1465</c:v>
                </c:pt>
                <c:pt idx="2">
                  <c:v>2313</c:v>
                </c:pt>
                <c:pt idx="3">
                  <c:v>2550</c:v>
                </c:pt>
                <c:pt idx="4">
                  <c:v>215</c:v>
                </c:pt>
                <c:pt idx="5">
                  <c:v>616</c:v>
                </c:pt>
                <c:pt idx="6">
                  <c:v>1307</c:v>
                </c:pt>
              </c:numCache>
            </c:numRef>
          </c:val>
          <c:extLst>
            <c:ext xmlns:c16="http://schemas.microsoft.com/office/drawing/2014/chart" uri="{C3380CC4-5D6E-409C-BE32-E72D297353CC}">
              <c16:uniqueId val="{00000001-C98E-432D-B0B3-9214E3429B79}"/>
            </c:ext>
          </c:extLst>
        </c:ser>
        <c:dLbls>
          <c:showLegendKey val="0"/>
          <c:showVal val="0"/>
          <c:showCatName val="0"/>
          <c:showSerName val="0"/>
          <c:showPercent val="0"/>
          <c:showBubbleSize val="0"/>
        </c:dLbls>
        <c:gapWidth val="355"/>
        <c:overlap val="-70"/>
        <c:axId val="1874026656"/>
        <c:axId val="1875762000"/>
      </c:barChart>
      <c:catAx>
        <c:axId val="187402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5762000"/>
        <c:crosses val="autoZero"/>
        <c:auto val="1"/>
        <c:lblAlgn val="ctr"/>
        <c:lblOffset val="100"/>
        <c:noMultiLvlLbl val="0"/>
      </c:catAx>
      <c:valAx>
        <c:axId val="187576200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40266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Sayfa1!$B$2</c:f>
              <c:strCache>
                <c:ptCount val="1"/>
                <c:pt idx="0">
                  <c:v>ONLINE DERGİ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Sayfa1!$A$3:$A$13</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Sayfa1!$B$3:$B$13</c:f>
              <c:numCache>
                <c:formatCode>#,##0</c:formatCode>
                <c:ptCount val="11"/>
                <c:pt idx="0">
                  <c:v>22000</c:v>
                </c:pt>
                <c:pt idx="1">
                  <c:v>50000</c:v>
                </c:pt>
                <c:pt idx="2">
                  <c:v>57500</c:v>
                </c:pt>
                <c:pt idx="3">
                  <c:v>62319</c:v>
                </c:pt>
                <c:pt idx="4">
                  <c:v>64700</c:v>
                </c:pt>
                <c:pt idx="5">
                  <c:v>64700</c:v>
                </c:pt>
                <c:pt idx="6">
                  <c:v>99580</c:v>
                </c:pt>
                <c:pt idx="7">
                  <c:v>99735</c:v>
                </c:pt>
                <c:pt idx="8">
                  <c:v>99835</c:v>
                </c:pt>
                <c:pt idx="9">
                  <c:v>101802</c:v>
                </c:pt>
                <c:pt idx="10">
                  <c:v>101850</c:v>
                </c:pt>
              </c:numCache>
            </c:numRef>
          </c:val>
          <c:extLst>
            <c:ext xmlns:c16="http://schemas.microsoft.com/office/drawing/2014/chart" uri="{C3380CC4-5D6E-409C-BE32-E72D297353CC}">
              <c16:uniqueId val="{00000000-AE25-4676-A6D6-2906B5BDB499}"/>
            </c:ext>
          </c:extLst>
        </c:ser>
        <c:ser>
          <c:idx val="1"/>
          <c:order val="1"/>
          <c:tx>
            <c:strRef>
              <c:f>Sayfa1!$C$2</c:f>
              <c:strCache>
                <c:ptCount val="1"/>
                <c:pt idx="0">
                  <c:v>ONLINE KİTAP</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numRef>
              <c:f>Sayfa1!$A$3:$A$13</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Sayfa1!$C$3:$C$13</c:f>
              <c:numCache>
                <c:formatCode>#,##0</c:formatCode>
                <c:ptCount val="11"/>
                <c:pt idx="0">
                  <c:v>38000</c:v>
                </c:pt>
                <c:pt idx="1">
                  <c:v>41000</c:v>
                </c:pt>
                <c:pt idx="2">
                  <c:v>49300</c:v>
                </c:pt>
                <c:pt idx="3">
                  <c:v>62751</c:v>
                </c:pt>
                <c:pt idx="4">
                  <c:v>63500</c:v>
                </c:pt>
                <c:pt idx="5">
                  <c:v>63500</c:v>
                </c:pt>
                <c:pt idx="6">
                  <c:v>233566</c:v>
                </c:pt>
                <c:pt idx="7">
                  <c:v>233691</c:v>
                </c:pt>
                <c:pt idx="8">
                  <c:v>233691</c:v>
                </c:pt>
                <c:pt idx="9">
                  <c:v>37950</c:v>
                </c:pt>
                <c:pt idx="10">
                  <c:v>38767</c:v>
                </c:pt>
              </c:numCache>
            </c:numRef>
          </c:val>
          <c:extLst>
            <c:ext xmlns:c16="http://schemas.microsoft.com/office/drawing/2014/chart" uri="{C3380CC4-5D6E-409C-BE32-E72D297353CC}">
              <c16:uniqueId val="{00000001-AE25-4676-A6D6-2906B5BDB499}"/>
            </c:ext>
          </c:extLst>
        </c:ser>
        <c:dLbls>
          <c:showLegendKey val="0"/>
          <c:showVal val="0"/>
          <c:showCatName val="0"/>
          <c:showSerName val="0"/>
          <c:showPercent val="0"/>
          <c:showBubbleSize val="0"/>
        </c:dLbls>
        <c:gapWidth val="355"/>
        <c:overlap val="-70"/>
        <c:axId val="1870191808"/>
        <c:axId val="2002936240"/>
      </c:barChart>
      <c:catAx>
        <c:axId val="1870191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02936240"/>
        <c:crosses val="autoZero"/>
        <c:auto val="1"/>
        <c:lblAlgn val="ctr"/>
        <c:lblOffset val="100"/>
        <c:noMultiLvlLbl val="0"/>
      </c:catAx>
      <c:valAx>
        <c:axId val="200293624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019180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06522908315834E-2"/>
          <c:y val="0.13694264158403219"/>
          <c:w val="0.88801674484408721"/>
          <c:h val="0.71548732140699856"/>
        </c:manualLayout>
      </c:layout>
      <c:barChart>
        <c:barDir val="col"/>
        <c:grouping val="clustered"/>
        <c:varyColors val="0"/>
        <c:ser>
          <c:idx val="0"/>
          <c:order val="0"/>
          <c:tx>
            <c:strRef>
              <c:f>Sayfa1!$A$1</c:f>
              <c:strCache>
                <c:ptCount val="1"/>
                <c:pt idx="0">
                  <c:v>YILLARA GÖRE BİLGİSAYAR SAYILARI</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Sayfa1!$B$2:$B$12</c:f>
              <c:numCache>
                <c:formatCode>General</c:formatCode>
                <c:ptCount val="11"/>
                <c:pt idx="0">
                  <c:v>2600</c:v>
                </c:pt>
                <c:pt idx="1">
                  <c:v>3100</c:v>
                </c:pt>
                <c:pt idx="2">
                  <c:v>6000</c:v>
                </c:pt>
                <c:pt idx="3">
                  <c:v>5200</c:v>
                </c:pt>
                <c:pt idx="4">
                  <c:v>4349</c:v>
                </c:pt>
                <c:pt idx="5">
                  <c:v>4454</c:v>
                </c:pt>
                <c:pt idx="6">
                  <c:v>4454</c:v>
                </c:pt>
                <c:pt idx="7">
                  <c:v>6780</c:v>
                </c:pt>
                <c:pt idx="8">
                  <c:v>7226</c:v>
                </c:pt>
                <c:pt idx="9">
                  <c:v>7226</c:v>
                </c:pt>
                <c:pt idx="10">
                  <c:v>8946</c:v>
                </c:pt>
              </c:numCache>
            </c:numRef>
          </c:val>
          <c:extLst>
            <c:ext xmlns:c16="http://schemas.microsoft.com/office/drawing/2014/chart" uri="{C3380CC4-5D6E-409C-BE32-E72D297353CC}">
              <c16:uniqueId val="{00000000-83C2-4D9D-AD1C-F9E65DB878A1}"/>
            </c:ext>
          </c:extLst>
        </c:ser>
        <c:dLbls>
          <c:dLblPos val="outEnd"/>
          <c:showLegendKey val="0"/>
          <c:showVal val="1"/>
          <c:showCatName val="0"/>
          <c:showSerName val="0"/>
          <c:showPercent val="0"/>
          <c:showBubbleSize val="0"/>
        </c:dLbls>
        <c:gapWidth val="444"/>
        <c:overlap val="-90"/>
        <c:axId val="2002936784"/>
        <c:axId val="2002937872"/>
      </c:barChart>
      <c:catAx>
        <c:axId val="2002936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2002937872"/>
        <c:crosses val="autoZero"/>
        <c:auto val="1"/>
        <c:lblAlgn val="ctr"/>
        <c:lblOffset val="100"/>
        <c:noMultiLvlLbl val="0"/>
      </c:catAx>
      <c:valAx>
        <c:axId val="2002937872"/>
        <c:scaling>
          <c:orientation val="minMax"/>
        </c:scaling>
        <c:delete val="1"/>
        <c:axPos val="l"/>
        <c:numFmt formatCode="General" sourceLinked="1"/>
        <c:majorTickMark val="none"/>
        <c:minorTickMark val="none"/>
        <c:tickLblPos val="nextTo"/>
        <c:crossAx val="20029367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534582825034191"/>
          <c:y val="0.28286254915810038"/>
          <c:w val="0.72902768173808363"/>
          <c:h val="0.4930752405949258"/>
        </c:manualLayout>
      </c:layout>
      <c:barChart>
        <c:barDir val="bar"/>
        <c:grouping val="clustered"/>
        <c:varyColors val="0"/>
        <c:ser>
          <c:idx val="0"/>
          <c:order val="0"/>
          <c:tx>
            <c:strRef>
              <c:f>Sayfa1!$B$1</c:f>
              <c:strCache>
                <c:ptCount val="1"/>
                <c:pt idx="0">
                  <c:v>Erasmus+Öğrenci</c:v>
                </c:pt>
              </c:strCache>
            </c:strRef>
          </c:tx>
          <c:spPr>
            <a:solidFill>
              <a:schemeClr val="accent1"/>
            </a:solidFill>
            <a:ln>
              <a:noFill/>
            </a:ln>
            <a:effectLst/>
          </c:spPr>
          <c:invertIfNegative val="0"/>
          <c:cat>
            <c:strRef>
              <c:f>Sayfa1!$A$2</c:f>
              <c:strCache>
                <c:ptCount val="1"/>
                <c:pt idx="0">
                  <c:v>2016/2017</c:v>
                </c:pt>
              </c:strCache>
            </c:strRef>
          </c:cat>
          <c:val>
            <c:numRef>
              <c:f>Sayfa1!$B$2</c:f>
              <c:numCache>
                <c:formatCode>General</c:formatCode>
                <c:ptCount val="1"/>
                <c:pt idx="0">
                  <c:v>200</c:v>
                </c:pt>
              </c:numCache>
            </c:numRef>
          </c:val>
          <c:extLst>
            <c:ext xmlns:c16="http://schemas.microsoft.com/office/drawing/2014/chart" uri="{C3380CC4-5D6E-409C-BE32-E72D297353CC}">
              <c16:uniqueId val="{00000000-5248-4A63-AB02-0E877EBCE66C}"/>
            </c:ext>
          </c:extLst>
        </c:ser>
        <c:ser>
          <c:idx val="1"/>
          <c:order val="1"/>
          <c:tx>
            <c:strRef>
              <c:f>Sayfa1!$C$1</c:f>
              <c:strCache>
                <c:ptCount val="1"/>
                <c:pt idx="0">
                  <c:v>Erasmus+Personel</c:v>
                </c:pt>
              </c:strCache>
            </c:strRef>
          </c:tx>
          <c:spPr>
            <a:solidFill>
              <a:schemeClr val="accent2"/>
            </a:solidFill>
            <a:ln>
              <a:noFill/>
            </a:ln>
            <a:effectLst/>
          </c:spPr>
          <c:invertIfNegative val="0"/>
          <c:cat>
            <c:strRef>
              <c:f>Sayfa1!$A$2</c:f>
              <c:strCache>
                <c:ptCount val="1"/>
                <c:pt idx="0">
                  <c:v>2016/2017</c:v>
                </c:pt>
              </c:strCache>
            </c:strRef>
          </c:cat>
          <c:val>
            <c:numRef>
              <c:f>Sayfa1!$C$2</c:f>
              <c:numCache>
                <c:formatCode>General</c:formatCode>
                <c:ptCount val="1"/>
                <c:pt idx="0">
                  <c:v>102</c:v>
                </c:pt>
              </c:numCache>
            </c:numRef>
          </c:val>
          <c:extLst>
            <c:ext xmlns:c16="http://schemas.microsoft.com/office/drawing/2014/chart" uri="{C3380CC4-5D6E-409C-BE32-E72D297353CC}">
              <c16:uniqueId val="{00000001-5248-4A63-AB02-0E877EBCE66C}"/>
            </c:ext>
          </c:extLst>
        </c:ser>
        <c:ser>
          <c:idx val="2"/>
          <c:order val="2"/>
          <c:tx>
            <c:strRef>
              <c:f>Sayfa1!$D$1</c:f>
              <c:strCache>
                <c:ptCount val="1"/>
                <c:pt idx="0">
                  <c:v>Farabi </c:v>
                </c:pt>
              </c:strCache>
            </c:strRef>
          </c:tx>
          <c:spPr>
            <a:solidFill>
              <a:schemeClr val="accent3"/>
            </a:solidFill>
            <a:ln>
              <a:noFill/>
            </a:ln>
            <a:effectLst/>
          </c:spPr>
          <c:invertIfNegative val="0"/>
          <c:cat>
            <c:strRef>
              <c:f>Sayfa1!$A$2</c:f>
              <c:strCache>
                <c:ptCount val="1"/>
                <c:pt idx="0">
                  <c:v>2016/2017</c:v>
                </c:pt>
              </c:strCache>
            </c:strRef>
          </c:cat>
          <c:val>
            <c:numRef>
              <c:f>Sayfa1!$D$2</c:f>
              <c:numCache>
                <c:formatCode>General</c:formatCode>
                <c:ptCount val="1"/>
                <c:pt idx="0">
                  <c:v>123</c:v>
                </c:pt>
              </c:numCache>
            </c:numRef>
          </c:val>
          <c:extLst>
            <c:ext xmlns:c16="http://schemas.microsoft.com/office/drawing/2014/chart" uri="{C3380CC4-5D6E-409C-BE32-E72D297353CC}">
              <c16:uniqueId val="{00000002-5248-4A63-AB02-0E877EBCE66C}"/>
            </c:ext>
          </c:extLst>
        </c:ser>
        <c:ser>
          <c:idx val="3"/>
          <c:order val="3"/>
          <c:tx>
            <c:strRef>
              <c:f>Sayfa1!$E$1</c:f>
              <c:strCache>
                <c:ptCount val="1"/>
                <c:pt idx="0">
                  <c:v>Mevlana-Öğrenci</c:v>
                </c:pt>
              </c:strCache>
            </c:strRef>
          </c:tx>
          <c:spPr>
            <a:solidFill>
              <a:schemeClr val="accent4"/>
            </a:solidFill>
            <a:ln>
              <a:noFill/>
            </a:ln>
            <a:effectLst/>
          </c:spPr>
          <c:invertIfNegative val="0"/>
          <c:cat>
            <c:strRef>
              <c:f>Sayfa1!$A$2</c:f>
              <c:strCache>
                <c:ptCount val="1"/>
                <c:pt idx="0">
                  <c:v>2016/2017</c:v>
                </c:pt>
              </c:strCache>
            </c:strRef>
          </c:cat>
          <c:val>
            <c:numRef>
              <c:f>Sayfa1!$E$2</c:f>
              <c:numCache>
                <c:formatCode>General</c:formatCode>
                <c:ptCount val="1"/>
                <c:pt idx="0">
                  <c:v>8</c:v>
                </c:pt>
              </c:numCache>
            </c:numRef>
          </c:val>
          <c:extLst>
            <c:ext xmlns:c16="http://schemas.microsoft.com/office/drawing/2014/chart" uri="{C3380CC4-5D6E-409C-BE32-E72D297353CC}">
              <c16:uniqueId val="{00000003-5248-4A63-AB02-0E877EBCE66C}"/>
            </c:ext>
          </c:extLst>
        </c:ser>
        <c:ser>
          <c:idx val="4"/>
          <c:order val="4"/>
          <c:tx>
            <c:strRef>
              <c:f>Sayfa1!$F$1</c:f>
              <c:strCache>
                <c:ptCount val="1"/>
                <c:pt idx="0">
                  <c:v>Genel Anlaşma-Öğrenci</c:v>
                </c:pt>
              </c:strCache>
            </c:strRef>
          </c:tx>
          <c:spPr>
            <a:solidFill>
              <a:schemeClr val="accent5"/>
            </a:solidFill>
            <a:ln>
              <a:noFill/>
            </a:ln>
            <a:effectLst/>
          </c:spPr>
          <c:invertIfNegative val="0"/>
          <c:cat>
            <c:strRef>
              <c:f>Sayfa1!$A$2</c:f>
              <c:strCache>
                <c:ptCount val="1"/>
                <c:pt idx="0">
                  <c:v>2016/2017</c:v>
                </c:pt>
              </c:strCache>
            </c:strRef>
          </c:cat>
          <c:val>
            <c:numRef>
              <c:f>Sayfa1!$F$2</c:f>
              <c:numCache>
                <c:formatCode>General</c:formatCode>
                <c:ptCount val="1"/>
                <c:pt idx="0">
                  <c:v>11</c:v>
                </c:pt>
              </c:numCache>
            </c:numRef>
          </c:val>
          <c:extLst>
            <c:ext xmlns:c16="http://schemas.microsoft.com/office/drawing/2014/chart" uri="{C3380CC4-5D6E-409C-BE32-E72D297353CC}">
              <c16:uniqueId val="{00000004-5248-4A63-AB02-0E877EBCE66C}"/>
            </c:ext>
          </c:extLst>
        </c:ser>
        <c:ser>
          <c:idx val="5"/>
          <c:order val="5"/>
          <c:tx>
            <c:strRef>
              <c:f>Sayfa1!$G$1</c:f>
              <c:strCache>
                <c:ptCount val="1"/>
                <c:pt idx="0">
                  <c:v>Mevlana-Personel</c:v>
                </c:pt>
              </c:strCache>
            </c:strRef>
          </c:tx>
          <c:spPr>
            <a:solidFill>
              <a:schemeClr val="accent6"/>
            </a:solidFill>
            <a:ln>
              <a:noFill/>
            </a:ln>
            <a:effectLst/>
          </c:spPr>
          <c:invertIfNegative val="0"/>
          <c:cat>
            <c:strRef>
              <c:f>Sayfa1!$A$2</c:f>
              <c:strCache>
                <c:ptCount val="1"/>
                <c:pt idx="0">
                  <c:v>2016/2017</c:v>
                </c:pt>
              </c:strCache>
            </c:strRef>
          </c:cat>
          <c:val>
            <c:numRef>
              <c:f>Sayfa1!$G$2</c:f>
              <c:numCache>
                <c:formatCode>General</c:formatCode>
                <c:ptCount val="1"/>
                <c:pt idx="0">
                  <c:v>2</c:v>
                </c:pt>
              </c:numCache>
            </c:numRef>
          </c:val>
          <c:extLst>
            <c:ext xmlns:c16="http://schemas.microsoft.com/office/drawing/2014/chart" uri="{C3380CC4-5D6E-409C-BE32-E72D297353CC}">
              <c16:uniqueId val="{00000005-5248-4A63-AB02-0E877EBCE66C}"/>
            </c:ext>
          </c:extLst>
        </c:ser>
        <c:ser>
          <c:idx val="6"/>
          <c:order val="6"/>
          <c:tx>
            <c:strRef>
              <c:f>Sayfa1!$H$1</c:f>
              <c:strCache>
                <c:ptCount val="1"/>
                <c:pt idx="0">
                  <c:v>Genel Anlaşma-Personel</c:v>
                </c:pt>
              </c:strCache>
            </c:strRef>
          </c:tx>
          <c:spPr>
            <a:solidFill>
              <a:schemeClr val="accent1">
                <a:lumMod val="60000"/>
              </a:schemeClr>
            </a:solidFill>
            <a:ln>
              <a:noFill/>
            </a:ln>
            <a:effectLst/>
          </c:spPr>
          <c:invertIfNegative val="0"/>
          <c:cat>
            <c:strRef>
              <c:f>Sayfa1!$A$2</c:f>
              <c:strCache>
                <c:ptCount val="1"/>
                <c:pt idx="0">
                  <c:v>2016/2017</c:v>
                </c:pt>
              </c:strCache>
            </c:strRef>
          </c:cat>
          <c:val>
            <c:numRef>
              <c:f>Sayfa1!$H$2</c:f>
              <c:numCache>
                <c:formatCode>General</c:formatCode>
                <c:ptCount val="1"/>
                <c:pt idx="0">
                  <c:v>5</c:v>
                </c:pt>
              </c:numCache>
            </c:numRef>
          </c:val>
          <c:extLst>
            <c:ext xmlns:c16="http://schemas.microsoft.com/office/drawing/2014/chart" uri="{C3380CC4-5D6E-409C-BE32-E72D297353CC}">
              <c16:uniqueId val="{00000006-5248-4A63-AB02-0E877EBCE66C}"/>
            </c:ext>
          </c:extLst>
        </c:ser>
        <c:dLbls>
          <c:showLegendKey val="0"/>
          <c:showVal val="0"/>
          <c:showCatName val="0"/>
          <c:showSerName val="0"/>
          <c:showPercent val="0"/>
          <c:showBubbleSize val="0"/>
        </c:dLbls>
        <c:gapWidth val="247"/>
        <c:overlap val="-58"/>
        <c:axId val="2002937328"/>
        <c:axId val="2002941680"/>
      </c:barChart>
      <c:catAx>
        <c:axId val="20029373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tr-TR"/>
          </a:p>
        </c:txPr>
        <c:crossAx val="2002941680"/>
        <c:crosses val="autoZero"/>
        <c:auto val="1"/>
        <c:lblAlgn val="ctr"/>
        <c:lblOffset val="100"/>
        <c:noMultiLvlLbl val="0"/>
      </c:catAx>
      <c:valAx>
        <c:axId val="20029416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crossAx val="2002937328"/>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tr-TR"/>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58669042517073"/>
          <c:y val="0.30531648660197697"/>
          <c:w val="0.66531492345326571"/>
          <c:h val="0.49541994750656182"/>
        </c:manualLayout>
      </c:layout>
      <c:barChart>
        <c:barDir val="col"/>
        <c:grouping val="clustered"/>
        <c:varyColors val="0"/>
        <c:ser>
          <c:idx val="0"/>
          <c:order val="0"/>
          <c:tx>
            <c:strRef>
              <c:f>Sayfa1!$B$1</c:f>
              <c:strCache>
                <c:ptCount val="1"/>
                <c:pt idx="0">
                  <c:v>Erasmus İkili Anlaşma</c:v>
                </c:pt>
              </c:strCache>
            </c:strRef>
          </c:tx>
          <c:spPr>
            <a:solidFill>
              <a:schemeClr val="accent1"/>
            </a:solidFill>
            <a:ln>
              <a:noFill/>
            </a:ln>
            <a:effectLst/>
          </c:spPr>
          <c:invertIfNegative val="0"/>
          <c:cat>
            <c:numRef>
              <c:f>Sayfa1!$A$2:$A$8</c:f>
              <c:numCache>
                <c:formatCode>General</c:formatCode>
                <c:ptCount val="7"/>
                <c:pt idx="0">
                  <c:v>2011</c:v>
                </c:pt>
                <c:pt idx="1">
                  <c:v>2012</c:v>
                </c:pt>
                <c:pt idx="2">
                  <c:v>2013</c:v>
                </c:pt>
                <c:pt idx="3">
                  <c:v>2014</c:v>
                </c:pt>
                <c:pt idx="4">
                  <c:v>2015</c:v>
                </c:pt>
                <c:pt idx="5">
                  <c:v>2016</c:v>
                </c:pt>
                <c:pt idx="6">
                  <c:v>2017</c:v>
                </c:pt>
              </c:numCache>
            </c:numRef>
          </c:cat>
          <c:val>
            <c:numRef>
              <c:f>Sayfa1!$B$2:$B$8</c:f>
              <c:numCache>
                <c:formatCode>General</c:formatCode>
                <c:ptCount val="7"/>
                <c:pt idx="0">
                  <c:v>250</c:v>
                </c:pt>
                <c:pt idx="1">
                  <c:v>270</c:v>
                </c:pt>
                <c:pt idx="2">
                  <c:v>131</c:v>
                </c:pt>
                <c:pt idx="3">
                  <c:v>302</c:v>
                </c:pt>
                <c:pt idx="4">
                  <c:v>358</c:v>
                </c:pt>
                <c:pt idx="5">
                  <c:v>404</c:v>
                </c:pt>
                <c:pt idx="6">
                  <c:v>490</c:v>
                </c:pt>
              </c:numCache>
            </c:numRef>
          </c:val>
          <c:extLst>
            <c:ext xmlns:c16="http://schemas.microsoft.com/office/drawing/2014/chart" uri="{C3380CC4-5D6E-409C-BE32-E72D297353CC}">
              <c16:uniqueId val="{00000000-8217-44CB-AD77-605ABE0A2482}"/>
            </c:ext>
          </c:extLst>
        </c:ser>
        <c:ser>
          <c:idx val="1"/>
          <c:order val="1"/>
          <c:tx>
            <c:strRef>
              <c:f>Sayfa1!$C$1</c:f>
              <c:strCache>
                <c:ptCount val="1"/>
                <c:pt idx="0">
                  <c:v>İkili İşbirliği Protokolü(Genel  Anlaşmalar)</c:v>
                </c:pt>
              </c:strCache>
            </c:strRef>
          </c:tx>
          <c:spPr>
            <a:solidFill>
              <a:schemeClr val="accent2"/>
            </a:solidFill>
            <a:ln>
              <a:noFill/>
            </a:ln>
            <a:effectLst/>
          </c:spPr>
          <c:invertIfNegative val="0"/>
          <c:cat>
            <c:numRef>
              <c:f>Sayfa1!$A$2:$A$8</c:f>
              <c:numCache>
                <c:formatCode>General</c:formatCode>
                <c:ptCount val="7"/>
                <c:pt idx="0">
                  <c:v>2011</c:v>
                </c:pt>
                <c:pt idx="1">
                  <c:v>2012</c:v>
                </c:pt>
                <c:pt idx="2">
                  <c:v>2013</c:v>
                </c:pt>
                <c:pt idx="3">
                  <c:v>2014</c:v>
                </c:pt>
                <c:pt idx="4">
                  <c:v>2015</c:v>
                </c:pt>
                <c:pt idx="5">
                  <c:v>2016</c:v>
                </c:pt>
                <c:pt idx="6">
                  <c:v>2017</c:v>
                </c:pt>
              </c:numCache>
            </c:numRef>
          </c:cat>
          <c:val>
            <c:numRef>
              <c:f>Sayfa1!$C$2:$C$8</c:f>
              <c:numCache>
                <c:formatCode>General</c:formatCode>
                <c:ptCount val="7"/>
                <c:pt idx="0">
                  <c:v>21</c:v>
                </c:pt>
                <c:pt idx="1">
                  <c:v>27</c:v>
                </c:pt>
                <c:pt idx="2">
                  <c:v>28</c:v>
                </c:pt>
                <c:pt idx="3">
                  <c:v>35</c:v>
                </c:pt>
                <c:pt idx="4">
                  <c:v>53</c:v>
                </c:pt>
                <c:pt idx="5">
                  <c:v>46</c:v>
                </c:pt>
                <c:pt idx="6">
                  <c:v>48</c:v>
                </c:pt>
              </c:numCache>
            </c:numRef>
          </c:val>
          <c:extLst>
            <c:ext xmlns:c16="http://schemas.microsoft.com/office/drawing/2014/chart" uri="{C3380CC4-5D6E-409C-BE32-E72D297353CC}">
              <c16:uniqueId val="{00000001-8217-44CB-AD77-605ABE0A2482}"/>
            </c:ext>
          </c:extLst>
        </c:ser>
        <c:ser>
          <c:idx val="2"/>
          <c:order val="2"/>
          <c:tx>
            <c:strRef>
              <c:f>Sayfa1!$D$1</c:f>
              <c:strCache>
                <c:ptCount val="1"/>
                <c:pt idx="0">
                  <c:v>Mevlana (Üniversite sayısı)</c:v>
                </c:pt>
              </c:strCache>
            </c:strRef>
          </c:tx>
          <c:spPr>
            <a:solidFill>
              <a:schemeClr val="accent3"/>
            </a:solidFill>
            <a:ln>
              <a:noFill/>
            </a:ln>
            <a:effectLst/>
          </c:spPr>
          <c:invertIfNegative val="0"/>
          <c:cat>
            <c:numRef>
              <c:f>Sayfa1!$A$2:$A$8</c:f>
              <c:numCache>
                <c:formatCode>General</c:formatCode>
                <c:ptCount val="7"/>
                <c:pt idx="0">
                  <c:v>2011</c:v>
                </c:pt>
                <c:pt idx="1">
                  <c:v>2012</c:v>
                </c:pt>
                <c:pt idx="2">
                  <c:v>2013</c:v>
                </c:pt>
                <c:pt idx="3">
                  <c:v>2014</c:v>
                </c:pt>
                <c:pt idx="4">
                  <c:v>2015</c:v>
                </c:pt>
                <c:pt idx="5">
                  <c:v>2016</c:v>
                </c:pt>
                <c:pt idx="6">
                  <c:v>2017</c:v>
                </c:pt>
              </c:numCache>
            </c:numRef>
          </c:cat>
          <c:val>
            <c:numRef>
              <c:f>Sayfa1!$D$2:$D$8</c:f>
              <c:numCache>
                <c:formatCode>General</c:formatCode>
                <c:ptCount val="7"/>
                <c:pt idx="3">
                  <c:v>17</c:v>
                </c:pt>
                <c:pt idx="4">
                  <c:v>18</c:v>
                </c:pt>
                <c:pt idx="5">
                  <c:v>22</c:v>
                </c:pt>
                <c:pt idx="6">
                  <c:v>25</c:v>
                </c:pt>
              </c:numCache>
            </c:numRef>
          </c:val>
          <c:extLst>
            <c:ext xmlns:c16="http://schemas.microsoft.com/office/drawing/2014/chart" uri="{C3380CC4-5D6E-409C-BE32-E72D297353CC}">
              <c16:uniqueId val="{00000002-8217-44CB-AD77-605ABE0A2482}"/>
            </c:ext>
          </c:extLst>
        </c:ser>
        <c:dLbls>
          <c:showLegendKey val="0"/>
          <c:showVal val="0"/>
          <c:showCatName val="0"/>
          <c:showSerName val="0"/>
          <c:showPercent val="0"/>
          <c:showBubbleSize val="0"/>
        </c:dLbls>
        <c:gapWidth val="444"/>
        <c:overlap val="-90"/>
        <c:axId val="2002940592"/>
        <c:axId val="2004437392"/>
      </c:barChart>
      <c:catAx>
        <c:axId val="2002940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2004437392"/>
        <c:crosses val="autoZero"/>
        <c:auto val="1"/>
        <c:lblAlgn val="ctr"/>
        <c:lblOffset val="100"/>
        <c:noMultiLvlLbl val="0"/>
      </c:catAx>
      <c:valAx>
        <c:axId val="2004437392"/>
        <c:scaling>
          <c:orientation val="minMax"/>
        </c:scaling>
        <c:delete val="1"/>
        <c:axPos val="l"/>
        <c:numFmt formatCode="General" sourceLinked="1"/>
        <c:majorTickMark val="none"/>
        <c:minorTickMark val="none"/>
        <c:tickLblPos val="nextTo"/>
        <c:crossAx val="200294059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26450860309127E-2"/>
          <c:y val="0.12739095113110871"/>
          <c:w val="0.80266130796150481"/>
          <c:h val="0.78113423322084763"/>
        </c:manualLayout>
      </c:layout>
      <c:barChart>
        <c:barDir val="col"/>
        <c:grouping val="clustered"/>
        <c:varyColors val="0"/>
        <c:ser>
          <c:idx val="0"/>
          <c:order val="0"/>
          <c:tx>
            <c:strRef>
              <c:f>Sayfa1!$B$2</c:f>
              <c:strCache>
                <c:ptCount val="1"/>
                <c:pt idx="0">
                  <c:v>2014</c:v>
                </c:pt>
              </c:strCache>
            </c:strRef>
          </c:tx>
          <c:spPr>
            <a:solidFill>
              <a:schemeClr val="accent1"/>
            </a:solidFill>
            <a:ln>
              <a:noFill/>
            </a:ln>
            <a:effectLst/>
          </c:spPr>
          <c:invertIfNegative val="0"/>
          <c:cat>
            <c:strRef>
              <c:f>Sayfa1!$A$3:$A$9</c:f>
              <c:strCache>
                <c:ptCount val="7"/>
                <c:pt idx="0">
                  <c:v>Prof.</c:v>
                </c:pt>
                <c:pt idx="1">
                  <c:v>Doç.</c:v>
                </c:pt>
                <c:pt idx="2">
                  <c:v>Yrd.Doç</c:v>
                </c:pt>
                <c:pt idx="3">
                  <c:v>Öğr.Gör.</c:v>
                </c:pt>
                <c:pt idx="4">
                  <c:v>Arş.Gör.</c:v>
                </c:pt>
                <c:pt idx="5">
                  <c:v>Okutman</c:v>
                </c:pt>
                <c:pt idx="6">
                  <c:v>Uzman</c:v>
                </c:pt>
              </c:strCache>
            </c:strRef>
          </c:cat>
          <c:val>
            <c:numRef>
              <c:f>Sayfa1!$B$3:$B$9</c:f>
              <c:numCache>
                <c:formatCode>General</c:formatCode>
                <c:ptCount val="7"/>
                <c:pt idx="0">
                  <c:v>233</c:v>
                </c:pt>
                <c:pt idx="1">
                  <c:v>225</c:v>
                </c:pt>
                <c:pt idx="2">
                  <c:v>398</c:v>
                </c:pt>
                <c:pt idx="3">
                  <c:v>294</c:v>
                </c:pt>
                <c:pt idx="4">
                  <c:v>653</c:v>
                </c:pt>
                <c:pt idx="5">
                  <c:v>102</c:v>
                </c:pt>
                <c:pt idx="6">
                  <c:v>50</c:v>
                </c:pt>
              </c:numCache>
            </c:numRef>
          </c:val>
          <c:extLst>
            <c:ext xmlns:c16="http://schemas.microsoft.com/office/drawing/2014/chart" uri="{C3380CC4-5D6E-409C-BE32-E72D297353CC}">
              <c16:uniqueId val="{00000000-80C8-427B-ACB7-E8833437216C}"/>
            </c:ext>
          </c:extLst>
        </c:ser>
        <c:ser>
          <c:idx val="1"/>
          <c:order val="1"/>
          <c:tx>
            <c:strRef>
              <c:f>Sayfa1!$C$2</c:f>
              <c:strCache>
                <c:ptCount val="1"/>
                <c:pt idx="0">
                  <c:v>2015</c:v>
                </c:pt>
              </c:strCache>
            </c:strRef>
          </c:tx>
          <c:spPr>
            <a:solidFill>
              <a:schemeClr val="accent2"/>
            </a:solidFill>
            <a:ln>
              <a:noFill/>
            </a:ln>
            <a:effectLst/>
          </c:spPr>
          <c:invertIfNegative val="0"/>
          <c:cat>
            <c:strRef>
              <c:f>Sayfa1!$A$3:$A$9</c:f>
              <c:strCache>
                <c:ptCount val="7"/>
                <c:pt idx="0">
                  <c:v>Prof.</c:v>
                </c:pt>
                <c:pt idx="1">
                  <c:v>Doç.</c:v>
                </c:pt>
                <c:pt idx="2">
                  <c:v>Yrd.Doç</c:v>
                </c:pt>
                <c:pt idx="3">
                  <c:v>Öğr.Gör.</c:v>
                </c:pt>
                <c:pt idx="4">
                  <c:v>Arş.Gör.</c:v>
                </c:pt>
                <c:pt idx="5">
                  <c:v>Okutman</c:v>
                </c:pt>
                <c:pt idx="6">
                  <c:v>Uzman</c:v>
                </c:pt>
              </c:strCache>
            </c:strRef>
          </c:cat>
          <c:val>
            <c:numRef>
              <c:f>Sayfa1!$C$3:$C$9</c:f>
              <c:numCache>
                <c:formatCode>General</c:formatCode>
                <c:ptCount val="7"/>
                <c:pt idx="0">
                  <c:v>223</c:v>
                </c:pt>
                <c:pt idx="1">
                  <c:v>246</c:v>
                </c:pt>
                <c:pt idx="2">
                  <c:v>393</c:v>
                </c:pt>
                <c:pt idx="3">
                  <c:v>291</c:v>
                </c:pt>
                <c:pt idx="4">
                  <c:v>654</c:v>
                </c:pt>
                <c:pt idx="5">
                  <c:v>100</c:v>
                </c:pt>
                <c:pt idx="6">
                  <c:v>55</c:v>
                </c:pt>
              </c:numCache>
            </c:numRef>
          </c:val>
          <c:extLst>
            <c:ext xmlns:c16="http://schemas.microsoft.com/office/drawing/2014/chart" uri="{C3380CC4-5D6E-409C-BE32-E72D297353CC}">
              <c16:uniqueId val="{00000001-80C8-427B-ACB7-E8833437216C}"/>
            </c:ext>
          </c:extLst>
        </c:ser>
        <c:ser>
          <c:idx val="2"/>
          <c:order val="2"/>
          <c:tx>
            <c:strRef>
              <c:f>Sayfa1!$D$2</c:f>
              <c:strCache>
                <c:ptCount val="1"/>
                <c:pt idx="0">
                  <c:v>2016</c:v>
                </c:pt>
              </c:strCache>
            </c:strRef>
          </c:tx>
          <c:spPr>
            <a:solidFill>
              <a:schemeClr val="accent3"/>
            </a:solidFill>
            <a:ln>
              <a:noFill/>
            </a:ln>
            <a:effectLst/>
          </c:spPr>
          <c:invertIfNegative val="0"/>
          <c:cat>
            <c:strRef>
              <c:f>Sayfa1!$A$3:$A$9</c:f>
              <c:strCache>
                <c:ptCount val="7"/>
                <c:pt idx="0">
                  <c:v>Prof.</c:v>
                </c:pt>
                <c:pt idx="1">
                  <c:v>Doç.</c:v>
                </c:pt>
                <c:pt idx="2">
                  <c:v>Yrd.Doç</c:v>
                </c:pt>
                <c:pt idx="3">
                  <c:v>Öğr.Gör.</c:v>
                </c:pt>
                <c:pt idx="4">
                  <c:v>Arş.Gör.</c:v>
                </c:pt>
                <c:pt idx="5">
                  <c:v>Okutman</c:v>
                </c:pt>
                <c:pt idx="6">
                  <c:v>Uzman</c:v>
                </c:pt>
              </c:strCache>
            </c:strRef>
          </c:cat>
          <c:val>
            <c:numRef>
              <c:f>Sayfa1!$D$3:$D$9</c:f>
              <c:numCache>
                <c:formatCode>General</c:formatCode>
                <c:ptCount val="7"/>
                <c:pt idx="0">
                  <c:v>206</c:v>
                </c:pt>
                <c:pt idx="1">
                  <c:v>198</c:v>
                </c:pt>
                <c:pt idx="2">
                  <c:v>377</c:v>
                </c:pt>
                <c:pt idx="3">
                  <c:v>275</c:v>
                </c:pt>
                <c:pt idx="4">
                  <c:v>681</c:v>
                </c:pt>
                <c:pt idx="5">
                  <c:v>99</c:v>
                </c:pt>
                <c:pt idx="6">
                  <c:v>53</c:v>
                </c:pt>
              </c:numCache>
            </c:numRef>
          </c:val>
          <c:extLst>
            <c:ext xmlns:c16="http://schemas.microsoft.com/office/drawing/2014/chart" uri="{C3380CC4-5D6E-409C-BE32-E72D297353CC}">
              <c16:uniqueId val="{00000002-80C8-427B-ACB7-E8833437216C}"/>
            </c:ext>
          </c:extLst>
        </c:ser>
        <c:ser>
          <c:idx val="3"/>
          <c:order val="3"/>
          <c:tx>
            <c:strRef>
              <c:f>Sayfa1!$E$2</c:f>
              <c:strCache>
                <c:ptCount val="1"/>
                <c:pt idx="0">
                  <c:v>2017</c:v>
                </c:pt>
              </c:strCache>
            </c:strRef>
          </c:tx>
          <c:spPr>
            <a:solidFill>
              <a:schemeClr val="accent4"/>
            </a:solidFill>
            <a:ln>
              <a:noFill/>
            </a:ln>
            <a:effectLst/>
          </c:spPr>
          <c:invertIfNegative val="0"/>
          <c:cat>
            <c:strRef>
              <c:f>Sayfa1!$A$3:$A$9</c:f>
              <c:strCache>
                <c:ptCount val="7"/>
                <c:pt idx="0">
                  <c:v>Prof.</c:v>
                </c:pt>
                <c:pt idx="1">
                  <c:v>Doç.</c:v>
                </c:pt>
                <c:pt idx="2">
                  <c:v>Yrd.Doç</c:v>
                </c:pt>
                <c:pt idx="3">
                  <c:v>Öğr.Gör.</c:v>
                </c:pt>
                <c:pt idx="4">
                  <c:v>Arş.Gör.</c:v>
                </c:pt>
                <c:pt idx="5">
                  <c:v>Okutman</c:v>
                </c:pt>
                <c:pt idx="6">
                  <c:v>Uzman</c:v>
                </c:pt>
              </c:strCache>
            </c:strRef>
          </c:cat>
          <c:val>
            <c:numRef>
              <c:f>Sayfa1!$E$3:$E$9</c:f>
              <c:numCache>
                <c:formatCode>General</c:formatCode>
                <c:ptCount val="7"/>
                <c:pt idx="0">
                  <c:v>269</c:v>
                </c:pt>
                <c:pt idx="1">
                  <c:v>211</c:v>
                </c:pt>
                <c:pt idx="2">
                  <c:v>409</c:v>
                </c:pt>
                <c:pt idx="3">
                  <c:v>269</c:v>
                </c:pt>
                <c:pt idx="4">
                  <c:v>648</c:v>
                </c:pt>
                <c:pt idx="5">
                  <c:v>91</c:v>
                </c:pt>
                <c:pt idx="6">
                  <c:v>57</c:v>
                </c:pt>
              </c:numCache>
            </c:numRef>
          </c:val>
          <c:extLst>
            <c:ext xmlns:c16="http://schemas.microsoft.com/office/drawing/2014/chart" uri="{C3380CC4-5D6E-409C-BE32-E72D297353CC}">
              <c16:uniqueId val="{00000003-80C8-427B-ACB7-E8833437216C}"/>
            </c:ext>
          </c:extLst>
        </c:ser>
        <c:dLbls>
          <c:showLegendKey val="0"/>
          <c:showVal val="0"/>
          <c:showCatName val="0"/>
          <c:showSerName val="0"/>
          <c:showPercent val="0"/>
          <c:showBubbleSize val="0"/>
        </c:dLbls>
        <c:gapWidth val="444"/>
        <c:overlap val="-90"/>
        <c:axId val="2004434672"/>
        <c:axId val="2004436848"/>
      </c:barChart>
      <c:catAx>
        <c:axId val="2004434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2004436848"/>
        <c:crosses val="autoZero"/>
        <c:auto val="1"/>
        <c:lblAlgn val="ctr"/>
        <c:lblOffset val="100"/>
        <c:noMultiLvlLbl val="0"/>
      </c:catAx>
      <c:valAx>
        <c:axId val="2004436848"/>
        <c:scaling>
          <c:orientation val="minMax"/>
        </c:scaling>
        <c:delete val="1"/>
        <c:axPos val="l"/>
        <c:numFmt formatCode="General" sourceLinked="1"/>
        <c:majorTickMark val="none"/>
        <c:minorTickMark val="none"/>
        <c:tickLblPos val="nextTo"/>
        <c:crossAx val="200443467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5.9990339749199033E-2"/>
          <c:y val="0.25417666541682288"/>
          <c:w val="0.87163112423450051"/>
          <c:h val="0.64641201099862522"/>
        </c:manualLayout>
      </c:layout>
      <c:barChart>
        <c:barDir val="col"/>
        <c:grouping val="clustered"/>
        <c:varyColors val="0"/>
        <c:ser>
          <c:idx val="0"/>
          <c:order val="0"/>
          <c:tx>
            <c:strRef>
              <c:f>Sayfa1!$B$1</c:f>
              <c:strCache>
                <c:ptCount val="1"/>
                <c:pt idx="0">
                  <c:v>Yıllara Göre Öğretim Elemanı Başına Düşen Öğrenci Sayısı</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Sayfa1!$A$2:$A$7</c:f>
              <c:numCache>
                <c:formatCode>General</c:formatCode>
                <c:ptCount val="6"/>
                <c:pt idx="0">
                  <c:v>2012</c:v>
                </c:pt>
                <c:pt idx="1">
                  <c:v>2013</c:v>
                </c:pt>
                <c:pt idx="2">
                  <c:v>2014</c:v>
                </c:pt>
                <c:pt idx="3">
                  <c:v>2015</c:v>
                </c:pt>
                <c:pt idx="4">
                  <c:v>2016</c:v>
                </c:pt>
                <c:pt idx="5">
                  <c:v>2017</c:v>
                </c:pt>
              </c:numCache>
            </c:numRef>
          </c:cat>
          <c:val>
            <c:numRef>
              <c:f>Sayfa1!$B$2:$B$7</c:f>
              <c:numCache>
                <c:formatCode>General</c:formatCode>
                <c:ptCount val="6"/>
                <c:pt idx="0">
                  <c:v>23</c:v>
                </c:pt>
                <c:pt idx="1">
                  <c:v>34</c:v>
                </c:pt>
                <c:pt idx="2">
                  <c:v>25</c:v>
                </c:pt>
                <c:pt idx="3">
                  <c:v>27</c:v>
                </c:pt>
                <c:pt idx="4">
                  <c:v>31</c:v>
                </c:pt>
                <c:pt idx="5">
                  <c:v>31</c:v>
                </c:pt>
              </c:numCache>
            </c:numRef>
          </c:val>
          <c:extLst>
            <c:ext xmlns:c16="http://schemas.microsoft.com/office/drawing/2014/chart" uri="{C3380CC4-5D6E-409C-BE32-E72D297353CC}">
              <c16:uniqueId val="{00000000-4658-4120-A7DF-FDC3B42A0E29}"/>
            </c:ext>
          </c:extLst>
        </c:ser>
        <c:dLbls>
          <c:dLblPos val="outEnd"/>
          <c:showLegendKey val="0"/>
          <c:showVal val="1"/>
          <c:showCatName val="0"/>
          <c:showSerName val="0"/>
          <c:showPercent val="0"/>
          <c:showBubbleSize val="0"/>
        </c:dLbls>
        <c:gapWidth val="355"/>
        <c:overlap val="-70"/>
        <c:axId val="2004439024"/>
        <c:axId val="2004439568"/>
      </c:barChart>
      <c:catAx>
        <c:axId val="200443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04439568"/>
        <c:crosses val="autoZero"/>
        <c:auto val="1"/>
        <c:lblAlgn val="ctr"/>
        <c:lblOffset val="100"/>
        <c:noMultiLvlLbl val="0"/>
      </c:catAx>
      <c:valAx>
        <c:axId val="20044395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0443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Sayfa1!$B$2</c:f>
              <c:strCache>
                <c:ptCount val="1"/>
                <c:pt idx="0">
                  <c:v>AKADEMİK</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Sayfa1!$A$3:$A$8</c:f>
              <c:numCache>
                <c:formatCode>General</c:formatCode>
                <c:ptCount val="6"/>
                <c:pt idx="0">
                  <c:v>2012</c:v>
                </c:pt>
                <c:pt idx="1">
                  <c:v>2013</c:v>
                </c:pt>
                <c:pt idx="2">
                  <c:v>2014</c:v>
                </c:pt>
                <c:pt idx="3">
                  <c:v>2015</c:v>
                </c:pt>
                <c:pt idx="4">
                  <c:v>2016</c:v>
                </c:pt>
                <c:pt idx="5">
                  <c:v>2017</c:v>
                </c:pt>
              </c:numCache>
            </c:numRef>
          </c:cat>
          <c:val>
            <c:numRef>
              <c:f>Sayfa1!$B$3:$B$8</c:f>
              <c:numCache>
                <c:formatCode>#,##0</c:formatCode>
                <c:ptCount val="6"/>
                <c:pt idx="0">
                  <c:v>1725</c:v>
                </c:pt>
                <c:pt idx="1">
                  <c:v>1875</c:v>
                </c:pt>
                <c:pt idx="2">
                  <c:v>1955</c:v>
                </c:pt>
                <c:pt idx="3">
                  <c:v>1962</c:v>
                </c:pt>
                <c:pt idx="4">
                  <c:v>1889</c:v>
                </c:pt>
                <c:pt idx="5">
                  <c:v>1956</c:v>
                </c:pt>
              </c:numCache>
            </c:numRef>
          </c:val>
          <c:extLst>
            <c:ext xmlns:c16="http://schemas.microsoft.com/office/drawing/2014/chart" uri="{C3380CC4-5D6E-409C-BE32-E72D297353CC}">
              <c16:uniqueId val="{00000000-A511-432B-B5A6-CD4414838CC9}"/>
            </c:ext>
          </c:extLst>
        </c:ser>
        <c:ser>
          <c:idx val="1"/>
          <c:order val="1"/>
          <c:tx>
            <c:strRef>
              <c:f>Sayfa1!$C$2</c:f>
              <c:strCache>
                <c:ptCount val="1"/>
                <c:pt idx="0">
                  <c:v>İDARİ</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Sayfa1!$A$3:$A$8</c:f>
              <c:numCache>
                <c:formatCode>General</c:formatCode>
                <c:ptCount val="6"/>
                <c:pt idx="0">
                  <c:v>2012</c:v>
                </c:pt>
                <c:pt idx="1">
                  <c:v>2013</c:v>
                </c:pt>
                <c:pt idx="2">
                  <c:v>2014</c:v>
                </c:pt>
                <c:pt idx="3">
                  <c:v>2015</c:v>
                </c:pt>
                <c:pt idx="4">
                  <c:v>2016</c:v>
                </c:pt>
                <c:pt idx="5">
                  <c:v>2017</c:v>
                </c:pt>
              </c:numCache>
            </c:numRef>
          </c:cat>
          <c:val>
            <c:numRef>
              <c:f>Sayfa1!$C$3:$C$8</c:f>
              <c:numCache>
                <c:formatCode>#,##0</c:formatCode>
                <c:ptCount val="6"/>
                <c:pt idx="0">
                  <c:v>1402</c:v>
                </c:pt>
                <c:pt idx="1">
                  <c:v>1543</c:v>
                </c:pt>
                <c:pt idx="2">
                  <c:v>1548</c:v>
                </c:pt>
                <c:pt idx="3">
                  <c:v>1552</c:v>
                </c:pt>
                <c:pt idx="4">
                  <c:v>1499</c:v>
                </c:pt>
                <c:pt idx="5">
                  <c:v>1485</c:v>
                </c:pt>
              </c:numCache>
            </c:numRef>
          </c:val>
          <c:extLst>
            <c:ext xmlns:c16="http://schemas.microsoft.com/office/drawing/2014/chart" uri="{C3380CC4-5D6E-409C-BE32-E72D297353CC}">
              <c16:uniqueId val="{00000001-A511-432B-B5A6-CD4414838CC9}"/>
            </c:ext>
          </c:extLst>
        </c:ser>
        <c:dLbls>
          <c:showLegendKey val="0"/>
          <c:showVal val="0"/>
          <c:showCatName val="0"/>
          <c:showSerName val="0"/>
          <c:showPercent val="0"/>
          <c:showBubbleSize val="0"/>
        </c:dLbls>
        <c:gapWidth val="355"/>
        <c:overlap val="-70"/>
        <c:axId val="2004435216"/>
        <c:axId val="1874028288"/>
      </c:barChart>
      <c:catAx>
        <c:axId val="200443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4028288"/>
        <c:crosses val="autoZero"/>
        <c:auto val="1"/>
        <c:lblAlgn val="ctr"/>
        <c:lblOffset val="100"/>
        <c:noMultiLvlLbl val="0"/>
      </c:catAx>
      <c:valAx>
        <c:axId val="187402828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0443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9033E-2"/>
          <c:y val="4.1120443277923566E-2"/>
          <c:w val="0.75851778944296333"/>
          <c:h val="0.77720676582091586"/>
        </c:manualLayout>
      </c:layout>
      <c:barChart>
        <c:barDir val="col"/>
        <c:grouping val="clustered"/>
        <c:varyColors val="0"/>
        <c:ser>
          <c:idx val="0"/>
          <c:order val="0"/>
          <c:tx>
            <c:strRef>
              <c:f>Sayfa1!$B$1</c:f>
              <c:strCache>
                <c:ptCount val="1"/>
                <c:pt idx="0">
                  <c:v>2013/2014</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Sayfa1!$B$2:$B$6</c:f>
              <c:numCache>
                <c:formatCode>General</c:formatCode>
                <c:ptCount val="5"/>
                <c:pt idx="0">
                  <c:v>4</c:v>
                </c:pt>
                <c:pt idx="1">
                  <c:v>13</c:v>
                </c:pt>
                <c:pt idx="2">
                  <c:v>5</c:v>
                </c:pt>
                <c:pt idx="3">
                  <c:v>11</c:v>
                </c:pt>
                <c:pt idx="4">
                  <c:v>33</c:v>
                </c:pt>
              </c:numCache>
            </c:numRef>
          </c:val>
          <c:extLst>
            <c:ext xmlns:c16="http://schemas.microsoft.com/office/drawing/2014/chart" uri="{C3380CC4-5D6E-409C-BE32-E72D297353CC}">
              <c16:uniqueId val="{00000000-9490-469E-916F-D1F5AFD9B434}"/>
            </c:ext>
          </c:extLst>
        </c:ser>
        <c:ser>
          <c:idx val="1"/>
          <c:order val="1"/>
          <c:tx>
            <c:strRef>
              <c:f>Sayfa1!$C$1</c:f>
              <c:strCache>
                <c:ptCount val="1"/>
                <c:pt idx="0">
                  <c:v>2014/2015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Sayfa1!$C$2:$C$6</c:f>
              <c:numCache>
                <c:formatCode>General</c:formatCode>
                <c:ptCount val="5"/>
                <c:pt idx="0">
                  <c:v>4</c:v>
                </c:pt>
                <c:pt idx="1">
                  <c:v>14</c:v>
                </c:pt>
                <c:pt idx="2">
                  <c:v>4</c:v>
                </c:pt>
                <c:pt idx="3">
                  <c:v>12</c:v>
                </c:pt>
                <c:pt idx="4">
                  <c:v>34</c:v>
                </c:pt>
              </c:numCache>
            </c:numRef>
          </c:val>
          <c:extLst>
            <c:ext xmlns:c16="http://schemas.microsoft.com/office/drawing/2014/chart" uri="{C3380CC4-5D6E-409C-BE32-E72D297353CC}">
              <c16:uniqueId val="{00000001-9490-469E-916F-D1F5AFD9B434}"/>
            </c:ext>
          </c:extLst>
        </c:ser>
        <c:ser>
          <c:idx val="2"/>
          <c:order val="2"/>
          <c:tx>
            <c:strRef>
              <c:f>Sayfa1!$D$1</c:f>
              <c:strCache>
                <c:ptCount val="1"/>
                <c:pt idx="0">
                  <c:v>2015/2016</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Sayfa1!$D$2:$D$6</c:f>
              <c:numCache>
                <c:formatCode>General</c:formatCode>
                <c:ptCount val="5"/>
                <c:pt idx="0">
                  <c:v>5</c:v>
                </c:pt>
                <c:pt idx="1">
                  <c:v>15</c:v>
                </c:pt>
                <c:pt idx="2">
                  <c:v>3</c:v>
                </c:pt>
                <c:pt idx="3">
                  <c:v>12</c:v>
                </c:pt>
                <c:pt idx="4">
                  <c:v>35</c:v>
                </c:pt>
              </c:numCache>
            </c:numRef>
          </c:val>
          <c:extLst>
            <c:ext xmlns:c16="http://schemas.microsoft.com/office/drawing/2014/chart" uri="{C3380CC4-5D6E-409C-BE32-E72D297353CC}">
              <c16:uniqueId val="{00000002-9490-469E-916F-D1F5AFD9B434}"/>
            </c:ext>
          </c:extLst>
        </c:ser>
        <c:ser>
          <c:idx val="3"/>
          <c:order val="3"/>
          <c:tx>
            <c:strRef>
              <c:f>Sayfa1!$E$1</c:f>
              <c:strCache>
                <c:ptCount val="1"/>
                <c:pt idx="0">
                  <c:v>2016/2017</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Sayfa1!$E$2:$E$6</c:f>
              <c:numCache>
                <c:formatCode>General</c:formatCode>
                <c:ptCount val="5"/>
                <c:pt idx="0">
                  <c:v>6</c:v>
                </c:pt>
                <c:pt idx="1">
                  <c:v>16</c:v>
                </c:pt>
                <c:pt idx="2">
                  <c:v>3</c:v>
                </c:pt>
                <c:pt idx="3">
                  <c:v>12</c:v>
                </c:pt>
                <c:pt idx="4">
                  <c:v>37</c:v>
                </c:pt>
              </c:numCache>
            </c:numRef>
          </c:val>
          <c:extLst>
            <c:ext xmlns:c16="http://schemas.microsoft.com/office/drawing/2014/chart" uri="{C3380CC4-5D6E-409C-BE32-E72D297353CC}">
              <c16:uniqueId val="{00000003-9490-469E-916F-D1F5AFD9B434}"/>
            </c:ext>
          </c:extLst>
        </c:ser>
        <c:ser>
          <c:idx val="4"/>
          <c:order val="4"/>
          <c:tx>
            <c:strRef>
              <c:f>Sayfa1!$F$1</c:f>
              <c:strCache>
                <c:ptCount val="1"/>
                <c:pt idx="0">
                  <c:v>2017/2018</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Sayfa1!$F$2:$F$6</c:f>
              <c:numCache>
                <c:formatCode>General</c:formatCode>
                <c:ptCount val="5"/>
                <c:pt idx="0">
                  <c:v>6</c:v>
                </c:pt>
                <c:pt idx="1">
                  <c:v>16</c:v>
                </c:pt>
                <c:pt idx="2">
                  <c:v>3</c:v>
                </c:pt>
                <c:pt idx="3">
                  <c:v>15</c:v>
                </c:pt>
                <c:pt idx="4">
                  <c:v>40</c:v>
                </c:pt>
              </c:numCache>
            </c:numRef>
          </c:val>
          <c:extLst>
            <c:ext xmlns:c16="http://schemas.microsoft.com/office/drawing/2014/chart" uri="{C3380CC4-5D6E-409C-BE32-E72D297353CC}">
              <c16:uniqueId val="{00000004-9490-469E-916F-D1F5AFD9B434}"/>
            </c:ext>
          </c:extLst>
        </c:ser>
        <c:dLbls>
          <c:showLegendKey val="0"/>
          <c:showVal val="0"/>
          <c:showCatName val="0"/>
          <c:showSerName val="0"/>
          <c:showPercent val="0"/>
          <c:showBubbleSize val="0"/>
        </c:dLbls>
        <c:gapWidth val="164"/>
        <c:overlap val="-22"/>
        <c:axId val="1874023936"/>
        <c:axId val="1874027744"/>
      </c:barChart>
      <c:catAx>
        <c:axId val="187402393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4027744"/>
        <c:crosses val="autoZero"/>
        <c:auto val="1"/>
        <c:lblAlgn val="ctr"/>
        <c:lblOffset val="100"/>
        <c:noMultiLvlLbl val="0"/>
      </c:catAx>
      <c:valAx>
        <c:axId val="18740277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740239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D7BFA-DAD1-4B66-8DEF-CC6599FA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145</Pages>
  <Words>44118</Words>
  <Characters>251475</Characters>
  <Application>Microsoft Office Word</Application>
  <DocSecurity>0</DocSecurity>
  <Lines>2095</Lines>
  <Paragraphs>590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295003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fnkjdfnv jksdnvl</dc:creator>
  <cp:keywords/>
  <dc:description/>
  <cp:lastModifiedBy>SELÇUK ÖZEL</cp:lastModifiedBy>
  <cp:revision>4</cp:revision>
  <cp:lastPrinted>2018-04-02T08:18:00Z</cp:lastPrinted>
  <dcterms:created xsi:type="dcterms:W3CDTF">2018-04-02T08:15:00Z</dcterms:created>
  <dcterms:modified xsi:type="dcterms:W3CDTF">2018-04-30T06:29:00Z</dcterms:modified>
</cp:coreProperties>
</file>