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ADA38" w14:textId="77777777" w:rsidR="00F61CEF" w:rsidRDefault="00F61CEF"/>
    <w:p w14:paraId="45C27F78" w14:textId="77777777" w:rsidR="00F61CEF" w:rsidRDefault="00BA34DE">
      <w:r>
        <w:rPr>
          <w:noProof/>
          <w:lang w:eastAsia="tr-TR"/>
        </w:rPr>
        <w:drawing>
          <wp:anchor distT="0" distB="0" distL="114300" distR="114300" simplePos="0" relativeHeight="251658240" behindDoc="0" locked="0" layoutInCell="1" allowOverlap="1" wp14:anchorId="5099F156" wp14:editId="37EDCE46">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7">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A0F25D" w14:textId="77777777" w:rsidR="00F61CEF" w:rsidRDefault="00F61CEF"/>
    <w:p w14:paraId="267EB679" w14:textId="77777777" w:rsidR="00F61CEF" w:rsidRDefault="00F61CEF"/>
    <w:p w14:paraId="662B0DE1" w14:textId="77777777" w:rsidR="00F61CEF" w:rsidRDefault="00F61CEF">
      <w:pPr>
        <w:rPr>
          <w:rFonts w:ascii="Times New Roman" w:hAnsi="Times New Roman" w:cs="Times New Roman"/>
          <w:b/>
          <w:sz w:val="64"/>
          <w:szCs w:val="64"/>
        </w:rPr>
      </w:pPr>
    </w:p>
    <w:p w14:paraId="1CC06D59" w14:textId="77777777" w:rsidR="00F61CEF" w:rsidRDefault="00F61CEF">
      <w:pPr>
        <w:rPr>
          <w:rFonts w:ascii="Times New Roman" w:hAnsi="Times New Roman" w:cs="Times New Roman"/>
          <w:b/>
          <w:sz w:val="64"/>
          <w:szCs w:val="64"/>
        </w:rPr>
      </w:pPr>
    </w:p>
    <w:p w14:paraId="1D2FA56F" w14:textId="77777777" w:rsidR="001B6EA9" w:rsidRDefault="001B6EA9">
      <w:pPr>
        <w:rPr>
          <w:rFonts w:ascii="Times New Roman" w:hAnsi="Times New Roman" w:cs="Times New Roman"/>
          <w:b/>
          <w:sz w:val="64"/>
          <w:szCs w:val="64"/>
        </w:rPr>
      </w:pPr>
    </w:p>
    <w:p w14:paraId="47EA4C58" w14:textId="77777777" w:rsidR="00CE13CC" w:rsidRDefault="00CE13CC">
      <w:pPr>
        <w:rPr>
          <w:rFonts w:ascii="Times New Roman" w:hAnsi="Times New Roman" w:cs="Times New Roman"/>
          <w:b/>
          <w:color w:val="002060"/>
          <w:sz w:val="64"/>
          <w:szCs w:val="64"/>
        </w:rPr>
      </w:pPr>
    </w:p>
    <w:p w14:paraId="027FAE94" w14:textId="77777777"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14:paraId="775918BD" w14:textId="77777777" w:rsidR="00F61CEF"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14:paraId="3016F49D" w14:textId="77777777" w:rsidR="00CE13CC" w:rsidRDefault="00CE13CC" w:rsidP="00F61CEF">
      <w:pPr>
        <w:jc w:val="center"/>
        <w:rPr>
          <w:rFonts w:ascii="Times New Roman" w:hAnsi="Times New Roman" w:cs="Times New Roman"/>
          <w:b/>
          <w:color w:val="002060"/>
          <w:sz w:val="56"/>
          <w:szCs w:val="56"/>
        </w:rPr>
      </w:pPr>
    </w:p>
    <w:p w14:paraId="7BB2EF4B" w14:textId="77777777" w:rsidR="00CE13CC" w:rsidRPr="00CE13CC" w:rsidRDefault="00CE13CC" w:rsidP="00F61CEF">
      <w:pPr>
        <w:jc w:val="center"/>
        <w:rPr>
          <w:rFonts w:ascii="Times New Roman" w:hAnsi="Times New Roman" w:cs="Times New Roman"/>
          <w:b/>
          <w:color w:val="002060"/>
          <w:sz w:val="48"/>
          <w:szCs w:val="48"/>
        </w:rPr>
      </w:pPr>
      <w:r w:rsidRPr="00CE13CC">
        <w:rPr>
          <w:rFonts w:ascii="Times New Roman" w:hAnsi="Times New Roman" w:cs="Times New Roman"/>
          <w:b/>
          <w:color w:val="002060"/>
          <w:sz w:val="48"/>
          <w:szCs w:val="48"/>
        </w:rPr>
        <w:t>AĞIZ DİŞ VE ÇENE RADYOLOJİSİ</w:t>
      </w:r>
      <w:r w:rsidR="00F61CEF" w:rsidRPr="00CE13CC">
        <w:rPr>
          <w:rFonts w:ascii="Times New Roman" w:hAnsi="Times New Roman" w:cs="Times New Roman"/>
          <w:b/>
          <w:color w:val="002060"/>
          <w:sz w:val="48"/>
          <w:szCs w:val="48"/>
        </w:rPr>
        <w:t xml:space="preserve"> </w:t>
      </w:r>
    </w:p>
    <w:p w14:paraId="1A92FC4C" w14:textId="77777777" w:rsidR="00F61CEF" w:rsidRPr="00CE13CC" w:rsidRDefault="00F61CEF" w:rsidP="00F61CEF">
      <w:pPr>
        <w:jc w:val="center"/>
        <w:rPr>
          <w:rFonts w:ascii="Times New Roman" w:hAnsi="Times New Roman" w:cs="Times New Roman"/>
          <w:b/>
          <w:color w:val="002060"/>
          <w:sz w:val="48"/>
          <w:szCs w:val="48"/>
        </w:rPr>
      </w:pPr>
      <w:r w:rsidRPr="00CE13CC">
        <w:rPr>
          <w:rFonts w:ascii="Times New Roman" w:hAnsi="Times New Roman" w:cs="Times New Roman"/>
          <w:b/>
          <w:color w:val="002060"/>
          <w:sz w:val="48"/>
          <w:szCs w:val="48"/>
        </w:rPr>
        <w:t>ANABİLİM DALI</w:t>
      </w:r>
    </w:p>
    <w:p w14:paraId="13E5A03E" w14:textId="77777777" w:rsidR="00CE13CC" w:rsidRPr="00CE13CC" w:rsidRDefault="00F61CEF" w:rsidP="00CE13CC">
      <w:pPr>
        <w:jc w:val="center"/>
        <w:rPr>
          <w:rFonts w:ascii="Times New Roman" w:hAnsi="Times New Roman" w:cs="Times New Roman"/>
          <w:b/>
          <w:color w:val="002060"/>
          <w:sz w:val="48"/>
          <w:szCs w:val="48"/>
        </w:rPr>
      </w:pPr>
      <w:r w:rsidRPr="00CE13CC">
        <w:rPr>
          <w:rFonts w:ascii="Times New Roman" w:hAnsi="Times New Roman" w:cs="Times New Roman"/>
          <w:b/>
          <w:color w:val="002060"/>
          <w:sz w:val="48"/>
          <w:szCs w:val="48"/>
        </w:rPr>
        <w:t>UYUM REHBERİ</w:t>
      </w:r>
    </w:p>
    <w:p w14:paraId="6B411993" w14:textId="77777777" w:rsidR="00CE13CC" w:rsidRDefault="00CE13CC" w:rsidP="00CE13CC">
      <w:pPr>
        <w:jc w:val="center"/>
        <w:rPr>
          <w:rFonts w:ascii="Times New Roman" w:hAnsi="Times New Roman" w:cs="Times New Roman"/>
          <w:b/>
          <w:color w:val="002060"/>
          <w:sz w:val="48"/>
          <w:szCs w:val="48"/>
        </w:rPr>
      </w:pPr>
    </w:p>
    <w:p w14:paraId="0B5F95DA" w14:textId="3439752A" w:rsidR="003073CA" w:rsidRDefault="00BA34DE" w:rsidP="00AF2AED">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14:paraId="16E0B367" w14:textId="0492B612" w:rsidR="001B6EA9" w:rsidRDefault="001B6EA9"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Ak"/>
        <w:tblW w:w="1034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1418"/>
      </w:tblGrid>
      <w:tr w:rsidR="001B6EA9" w14:paraId="32679FBB" w14:textId="77777777" w:rsidTr="00026A27">
        <w:tc>
          <w:tcPr>
            <w:tcW w:w="8931" w:type="dxa"/>
          </w:tcPr>
          <w:p w14:paraId="454F3582" w14:textId="2087A342"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
        </w:tc>
        <w:tc>
          <w:tcPr>
            <w:tcW w:w="1418" w:type="dxa"/>
            <w:vAlign w:val="center"/>
          </w:tcPr>
          <w:p w14:paraId="0AC493D2" w14:textId="24113F1C" w:rsidR="001B6EA9" w:rsidRPr="007F7BC2" w:rsidRDefault="00B67CA7"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3</w:t>
            </w:r>
          </w:p>
        </w:tc>
      </w:tr>
      <w:tr w:rsidR="001B6EA9" w14:paraId="1EFA6C82" w14:textId="77777777" w:rsidTr="00026A27">
        <w:tc>
          <w:tcPr>
            <w:tcW w:w="8931" w:type="dxa"/>
          </w:tcPr>
          <w:p w14:paraId="4C678480" w14:textId="2BF0118D"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proofErr w:type="gramStart"/>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roofErr w:type="gramEnd"/>
          </w:p>
        </w:tc>
        <w:tc>
          <w:tcPr>
            <w:tcW w:w="1418" w:type="dxa"/>
            <w:vAlign w:val="center"/>
          </w:tcPr>
          <w:p w14:paraId="3A530BDA" w14:textId="44AEDDDA" w:rsidR="001B6EA9" w:rsidRPr="007F7BC2" w:rsidRDefault="00B67CA7"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4</w:t>
            </w:r>
          </w:p>
        </w:tc>
      </w:tr>
      <w:tr w:rsidR="001B6EA9" w14:paraId="5C09781B" w14:textId="77777777" w:rsidTr="00026A27">
        <w:tc>
          <w:tcPr>
            <w:tcW w:w="8931" w:type="dxa"/>
          </w:tcPr>
          <w:p w14:paraId="0821878E" w14:textId="10F81F67"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
        </w:tc>
        <w:tc>
          <w:tcPr>
            <w:tcW w:w="1418" w:type="dxa"/>
            <w:vAlign w:val="center"/>
          </w:tcPr>
          <w:p w14:paraId="0959FB47" w14:textId="0381D562" w:rsidR="001B6EA9" w:rsidRPr="007F7BC2" w:rsidRDefault="00B67CA7"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5</w:t>
            </w:r>
          </w:p>
        </w:tc>
      </w:tr>
      <w:tr w:rsidR="001B6EA9" w14:paraId="0ACA8CA1" w14:textId="77777777" w:rsidTr="00026A27">
        <w:tc>
          <w:tcPr>
            <w:tcW w:w="8931" w:type="dxa"/>
          </w:tcPr>
          <w:p w14:paraId="72518F2E" w14:textId="4F21D5CA"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proofErr w:type="gramStart"/>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roofErr w:type="gramEnd"/>
          </w:p>
        </w:tc>
        <w:tc>
          <w:tcPr>
            <w:tcW w:w="1418" w:type="dxa"/>
            <w:vAlign w:val="center"/>
          </w:tcPr>
          <w:p w14:paraId="3DEEBCB7" w14:textId="0887803B" w:rsidR="001B6EA9" w:rsidRPr="007F7BC2" w:rsidRDefault="00B67CA7"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11</w:t>
            </w:r>
          </w:p>
        </w:tc>
      </w:tr>
      <w:tr w:rsidR="001B6EA9" w14:paraId="456057CB" w14:textId="77777777" w:rsidTr="00026A27">
        <w:tc>
          <w:tcPr>
            <w:tcW w:w="8931" w:type="dxa"/>
          </w:tcPr>
          <w:p w14:paraId="1781AF4B" w14:textId="312243F6"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
        </w:tc>
        <w:tc>
          <w:tcPr>
            <w:tcW w:w="1418" w:type="dxa"/>
            <w:vAlign w:val="center"/>
          </w:tcPr>
          <w:p w14:paraId="652E8990" w14:textId="5E659535" w:rsidR="001B6EA9" w:rsidRPr="007F7BC2" w:rsidRDefault="00B67CA7"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14</w:t>
            </w:r>
          </w:p>
        </w:tc>
      </w:tr>
      <w:tr w:rsidR="001B6EA9" w14:paraId="22EEE684" w14:textId="77777777" w:rsidTr="00026A27">
        <w:tc>
          <w:tcPr>
            <w:tcW w:w="8931" w:type="dxa"/>
          </w:tcPr>
          <w:p w14:paraId="1C14D19A" w14:textId="390853EE"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proofErr w:type="gramStart"/>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roofErr w:type="gramEnd"/>
          </w:p>
        </w:tc>
        <w:tc>
          <w:tcPr>
            <w:tcW w:w="1418" w:type="dxa"/>
            <w:vAlign w:val="center"/>
          </w:tcPr>
          <w:p w14:paraId="65B9C607" w14:textId="09A806BC" w:rsidR="001B6EA9" w:rsidRPr="007F7BC2" w:rsidRDefault="007F7BC2"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17</w:t>
            </w:r>
          </w:p>
        </w:tc>
      </w:tr>
      <w:tr w:rsidR="001B6EA9" w14:paraId="5DADC295" w14:textId="77777777" w:rsidTr="00026A27">
        <w:tc>
          <w:tcPr>
            <w:tcW w:w="8931" w:type="dxa"/>
          </w:tcPr>
          <w:p w14:paraId="420E25FA" w14:textId="5E102A8F"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
        </w:tc>
        <w:tc>
          <w:tcPr>
            <w:tcW w:w="1418" w:type="dxa"/>
            <w:vAlign w:val="center"/>
          </w:tcPr>
          <w:p w14:paraId="33D3C15C" w14:textId="26F0C5A9" w:rsidR="001B6EA9" w:rsidRPr="007F7BC2" w:rsidRDefault="007F7BC2"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20</w:t>
            </w:r>
          </w:p>
        </w:tc>
      </w:tr>
      <w:tr w:rsidR="001B6EA9" w14:paraId="6A3D0B31" w14:textId="77777777" w:rsidTr="00026A27">
        <w:tc>
          <w:tcPr>
            <w:tcW w:w="8931" w:type="dxa"/>
          </w:tcPr>
          <w:p w14:paraId="46620FD5" w14:textId="6741F028" w:rsidR="00026A27"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 xml:space="preserve">AĞIZ VE DİŞ SAĞLIĞI TEKNİKERİ VE </w:t>
            </w:r>
          </w:p>
          <w:p w14:paraId="4E8C6A63" w14:textId="2DE6AD19" w:rsidR="001B6EA9"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026A27">
              <w:rPr>
                <w:rFonts w:ascii="Times New Roman" w:hAnsi="Times New Roman" w:cs="Times New Roman"/>
                <w:color w:val="000000" w:themeColor="text1"/>
                <w:sz w:val="24"/>
                <w:szCs w:val="24"/>
              </w:rPr>
              <w:t>………………………………………...</w:t>
            </w:r>
          </w:p>
          <w:p w14:paraId="6E0EB800" w14:textId="6DBADFE1" w:rsidR="00026A27" w:rsidRPr="00F055BB" w:rsidRDefault="00026A27" w:rsidP="001B6EA9">
            <w:pPr>
              <w:jc w:val="both"/>
              <w:rPr>
                <w:rFonts w:ascii="Times New Roman" w:hAnsi="Times New Roman" w:cs="Times New Roman"/>
                <w:color w:val="000000" w:themeColor="text1"/>
                <w:sz w:val="24"/>
                <w:szCs w:val="24"/>
              </w:rPr>
            </w:pPr>
          </w:p>
        </w:tc>
        <w:tc>
          <w:tcPr>
            <w:tcW w:w="1418" w:type="dxa"/>
            <w:vAlign w:val="center"/>
          </w:tcPr>
          <w:p w14:paraId="45B5CB17" w14:textId="71A23B07" w:rsidR="001B6EA9" w:rsidRPr="007F7BC2" w:rsidRDefault="007F7BC2"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22</w:t>
            </w:r>
          </w:p>
        </w:tc>
      </w:tr>
      <w:tr w:rsidR="0097488E" w14:paraId="2C538394" w14:textId="77777777" w:rsidTr="00026A27">
        <w:tc>
          <w:tcPr>
            <w:tcW w:w="8931" w:type="dxa"/>
          </w:tcPr>
          <w:p w14:paraId="42E34ED6" w14:textId="00B5005C" w:rsidR="0097488E" w:rsidRPr="00F055BB" w:rsidRDefault="0097488E" w:rsidP="001B6EA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RADYOLOJİ TEKNİSYENİ GÖREV TANIMI</w:t>
            </w:r>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
        </w:tc>
        <w:tc>
          <w:tcPr>
            <w:tcW w:w="1418" w:type="dxa"/>
            <w:vAlign w:val="center"/>
          </w:tcPr>
          <w:p w14:paraId="25544122" w14:textId="05BC3A01" w:rsidR="0097488E" w:rsidRPr="007F7BC2" w:rsidRDefault="007F7BC2"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24</w:t>
            </w:r>
          </w:p>
        </w:tc>
      </w:tr>
      <w:tr w:rsidR="004202C4" w14:paraId="4DDBC021" w14:textId="77777777" w:rsidTr="00026A27">
        <w:tc>
          <w:tcPr>
            <w:tcW w:w="8931" w:type="dxa"/>
          </w:tcPr>
          <w:p w14:paraId="1AEB9085" w14:textId="75671AE4" w:rsidR="004202C4"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
        </w:tc>
        <w:tc>
          <w:tcPr>
            <w:tcW w:w="1418" w:type="dxa"/>
            <w:vAlign w:val="center"/>
          </w:tcPr>
          <w:p w14:paraId="5A140A4B" w14:textId="12AF7F8B" w:rsidR="004202C4" w:rsidRPr="007F7BC2" w:rsidRDefault="007F7BC2"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25</w:t>
            </w:r>
          </w:p>
        </w:tc>
      </w:tr>
      <w:tr w:rsidR="00F055BB" w14:paraId="4F387C17" w14:textId="77777777" w:rsidTr="00026A27">
        <w:tc>
          <w:tcPr>
            <w:tcW w:w="8931" w:type="dxa"/>
          </w:tcPr>
          <w:p w14:paraId="02668683" w14:textId="20BF01E0" w:rsidR="00F055BB"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7F7BC2">
              <w:rPr>
                <w:rFonts w:ascii="Times New Roman" w:hAnsi="Times New Roman" w:cs="Times New Roman"/>
                <w:color w:val="000000" w:themeColor="text1"/>
                <w:sz w:val="24"/>
                <w:szCs w:val="24"/>
              </w:rPr>
              <w:t>……………………………………</w:t>
            </w:r>
            <w:r w:rsidR="00026A27">
              <w:rPr>
                <w:rFonts w:ascii="Times New Roman" w:hAnsi="Times New Roman" w:cs="Times New Roman"/>
                <w:color w:val="000000" w:themeColor="text1"/>
                <w:sz w:val="24"/>
                <w:szCs w:val="24"/>
              </w:rPr>
              <w:t>…………..</w:t>
            </w:r>
          </w:p>
        </w:tc>
        <w:tc>
          <w:tcPr>
            <w:tcW w:w="1418" w:type="dxa"/>
            <w:vAlign w:val="center"/>
          </w:tcPr>
          <w:p w14:paraId="3242FEDF" w14:textId="6D5CAB1C" w:rsidR="00F055BB" w:rsidRPr="007F7BC2" w:rsidRDefault="007F7BC2" w:rsidP="00026A27">
            <w:pPr>
              <w:spacing w:line="360" w:lineRule="auto"/>
              <w:rPr>
                <w:rFonts w:ascii="Times New Roman" w:hAnsi="Times New Roman" w:cs="Times New Roman"/>
                <w:bCs/>
                <w:color w:val="002060"/>
                <w:sz w:val="28"/>
                <w:szCs w:val="28"/>
              </w:rPr>
            </w:pPr>
            <w:r w:rsidRPr="007F7BC2">
              <w:rPr>
                <w:rFonts w:ascii="Times New Roman" w:hAnsi="Times New Roman" w:cs="Times New Roman"/>
                <w:bCs/>
                <w:color w:val="002060"/>
                <w:sz w:val="28"/>
                <w:szCs w:val="28"/>
              </w:rPr>
              <w:t>26</w:t>
            </w:r>
          </w:p>
        </w:tc>
      </w:tr>
    </w:tbl>
    <w:p w14:paraId="44FD6F59" w14:textId="77777777" w:rsidR="001B6EA9" w:rsidRDefault="001B6EA9" w:rsidP="001B6EA9">
      <w:pPr>
        <w:jc w:val="both"/>
        <w:rPr>
          <w:rFonts w:ascii="Times New Roman" w:hAnsi="Times New Roman" w:cs="Times New Roman"/>
          <w:b/>
          <w:color w:val="002060"/>
          <w:sz w:val="48"/>
          <w:szCs w:val="48"/>
        </w:rPr>
      </w:pPr>
    </w:p>
    <w:p w14:paraId="49A57FE0" w14:textId="77777777" w:rsidR="002A40DE" w:rsidRDefault="002A40DE" w:rsidP="001B6EA9">
      <w:pPr>
        <w:jc w:val="both"/>
        <w:rPr>
          <w:rFonts w:ascii="Times New Roman" w:hAnsi="Times New Roman" w:cs="Times New Roman"/>
          <w:b/>
          <w:color w:val="002060"/>
          <w:sz w:val="48"/>
          <w:szCs w:val="48"/>
        </w:rPr>
      </w:pPr>
    </w:p>
    <w:p w14:paraId="6D278658" w14:textId="77777777" w:rsidR="002A40DE" w:rsidRDefault="002A40DE" w:rsidP="001B6EA9">
      <w:pPr>
        <w:jc w:val="both"/>
        <w:rPr>
          <w:rFonts w:ascii="Times New Roman" w:hAnsi="Times New Roman" w:cs="Times New Roman"/>
          <w:b/>
          <w:color w:val="002060"/>
          <w:sz w:val="48"/>
          <w:szCs w:val="48"/>
        </w:rPr>
      </w:pPr>
    </w:p>
    <w:p w14:paraId="2059D33C" w14:textId="77777777" w:rsidR="002A40DE" w:rsidRDefault="002A40DE" w:rsidP="001B6EA9">
      <w:pPr>
        <w:jc w:val="both"/>
        <w:rPr>
          <w:rFonts w:ascii="Times New Roman" w:hAnsi="Times New Roman" w:cs="Times New Roman"/>
          <w:b/>
          <w:color w:val="002060"/>
          <w:sz w:val="48"/>
          <w:szCs w:val="48"/>
        </w:rPr>
      </w:pPr>
    </w:p>
    <w:p w14:paraId="3109629D" w14:textId="77777777" w:rsidR="002A40DE" w:rsidRDefault="002A40DE" w:rsidP="001B6EA9">
      <w:pPr>
        <w:jc w:val="both"/>
        <w:rPr>
          <w:rFonts w:ascii="Times New Roman" w:hAnsi="Times New Roman" w:cs="Times New Roman"/>
          <w:b/>
          <w:color w:val="002060"/>
          <w:sz w:val="48"/>
          <w:szCs w:val="48"/>
        </w:rPr>
      </w:pPr>
    </w:p>
    <w:p w14:paraId="5018F541" w14:textId="77777777" w:rsidR="002A40DE" w:rsidRDefault="002A40DE" w:rsidP="001B6EA9">
      <w:pPr>
        <w:jc w:val="both"/>
        <w:rPr>
          <w:rFonts w:ascii="Times New Roman" w:hAnsi="Times New Roman" w:cs="Times New Roman"/>
          <w:b/>
          <w:color w:val="002060"/>
          <w:sz w:val="48"/>
          <w:szCs w:val="48"/>
        </w:rPr>
      </w:pPr>
    </w:p>
    <w:p w14:paraId="68859EBE" w14:textId="77777777" w:rsidR="002A40DE" w:rsidRDefault="002A40DE" w:rsidP="001B6EA9">
      <w:pPr>
        <w:jc w:val="both"/>
        <w:rPr>
          <w:rFonts w:ascii="Times New Roman" w:hAnsi="Times New Roman" w:cs="Times New Roman"/>
          <w:b/>
          <w:color w:val="002060"/>
          <w:sz w:val="48"/>
          <w:szCs w:val="48"/>
        </w:rPr>
      </w:pPr>
    </w:p>
    <w:p w14:paraId="7E948910" w14:textId="77777777" w:rsidR="007F7BC2" w:rsidRDefault="007F7BC2" w:rsidP="00E27A80">
      <w:pPr>
        <w:spacing w:after="0" w:line="360" w:lineRule="auto"/>
        <w:jc w:val="both"/>
        <w:rPr>
          <w:rFonts w:ascii="Times New Roman" w:hAnsi="Times New Roman" w:cs="Times New Roman"/>
          <w:b/>
          <w:color w:val="002060"/>
          <w:sz w:val="48"/>
          <w:szCs w:val="48"/>
        </w:rPr>
      </w:pPr>
    </w:p>
    <w:p w14:paraId="6927E0F2" w14:textId="5E65B318" w:rsidR="002A40DE" w:rsidRDefault="002A40DE" w:rsidP="00E27A80">
      <w:pPr>
        <w:spacing w:after="0" w:line="360" w:lineRule="auto"/>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14:paraId="39EDA2C5" w14:textId="77777777" w:rsidR="002A40DE" w:rsidRPr="002A40DE" w:rsidRDefault="002A40DE" w:rsidP="00E27A80">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14:paraId="0B031C66" w14:textId="3C44DEBA" w:rsidR="002A40DE" w:rsidRDefault="002A40DE" w:rsidP="00E27A80">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14:paraId="7DC73097" w14:textId="77777777" w:rsidR="007F7BC2" w:rsidRDefault="007F7BC2" w:rsidP="00E27A80">
      <w:pPr>
        <w:spacing w:after="0" w:line="360" w:lineRule="auto"/>
        <w:jc w:val="both"/>
        <w:rPr>
          <w:rFonts w:ascii="Times New Roman" w:hAnsi="Times New Roman" w:cs="Times New Roman"/>
          <w:b/>
          <w:color w:val="002060"/>
          <w:sz w:val="32"/>
          <w:szCs w:val="32"/>
        </w:rPr>
      </w:pPr>
    </w:p>
    <w:p w14:paraId="11653C9D" w14:textId="235B39DA" w:rsidR="002A40DE" w:rsidRDefault="002A40DE" w:rsidP="00E27A80">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14:paraId="045CA25B" w14:textId="39214DE0" w:rsidR="002A40DE" w:rsidRPr="00471D93" w:rsidRDefault="002A40DE" w:rsidP="00E27A80">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14:paraId="6028A4B7" w14:textId="77777777" w:rsidR="007F7BC2" w:rsidRDefault="007F7BC2" w:rsidP="00E27A80">
      <w:pPr>
        <w:spacing w:after="0" w:line="360" w:lineRule="auto"/>
        <w:jc w:val="both"/>
        <w:rPr>
          <w:rFonts w:ascii="Times New Roman" w:hAnsi="Times New Roman" w:cs="Times New Roman"/>
          <w:b/>
          <w:color w:val="002060"/>
          <w:sz w:val="32"/>
          <w:szCs w:val="32"/>
        </w:rPr>
      </w:pPr>
    </w:p>
    <w:p w14:paraId="70CD3CAC" w14:textId="5DA00D3C" w:rsidR="001F3012" w:rsidRDefault="001F3012" w:rsidP="00E27A80">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14:paraId="0C9D747E" w14:textId="77777777" w:rsidR="001F3012" w:rsidRPr="00DB74F5" w:rsidRDefault="001F3012" w:rsidP="00E27A80">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14:paraId="0F8ACFBB" w14:textId="77777777" w:rsidR="001F3012" w:rsidRDefault="001F3012" w:rsidP="00E27A80">
      <w:pPr>
        <w:spacing w:after="0" w:line="360" w:lineRule="auto"/>
        <w:jc w:val="both"/>
        <w:rPr>
          <w:rFonts w:ascii="Times New Roman" w:hAnsi="Times New Roman" w:cs="Times New Roman"/>
          <w:b/>
          <w:color w:val="002060"/>
          <w:sz w:val="32"/>
          <w:szCs w:val="32"/>
        </w:rPr>
      </w:pPr>
    </w:p>
    <w:p w14:paraId="5B4FF71F" w14:textId="77777777" w:rsidR="00F52E80" w:rsidRDefault="00F52E80" w:rsidP="00471D93">
      <w:pPr>
        <w:spacing w:line="276" w:lineRule="auto"/>
        <w:jc w:val="both"/>
        <w:rPr>
          <w:rFonts w:ascii="Times New Roman" w:hAnsi="Times New Roman" w:cs="Times New Roman"/>
          <w:b/>
          <w:color w:val="002060"/>
          <w:sz w:val="32"/>
          <w:szCs w:val="32"/>
        </w:rPr>
      </w:pPr>
    </w:p>
    <w:p w14:paraId="25C85753" w14:textId="77777777" w:rsidR="00F52E80" w:rsidRDefault="00F52E80" w:rsidP="00471D93">
      <w:pPr>
        <w:spacing w:line="276" w:lineRule="auto"/>
        <w:jc w:val="both"/>
        <w:rPr>
          <w:rFonts w:ascii="Times New Roman" w:hAnsi="Times New Roman" w:cs="Times New Roman"/>
          <w:b/>
          <w:color w:val="002060"/>
          <w:sz w:val="32"/>
          <w:szCs w:val="32"/>
        </w:rPr>
      </w:pPr>
    </w:p>
    <w:p w14:paraId="11CAD6AF" w14:textId="77777777" w:rsidR="00F52E80" w:rsidRDefault="00F52E80" w:rsidP="00471D93">
      <w:pPr>
        <w:spacing w:line="276" w:lineRule="auto"/>
        <w:jc w:val="both"/>
        <w:rPr>
          <w:rFonts w:ascii="Times New Roman" w:hAnsi="Times New Roman" w:cs="Times New Roman"/>
          <w:b/>
          <w:color w:val="002060"/>
          <w:sz w:val="32"/>
          <w:szCs w:val="32"/>
        </w:rPr>
      </w:pPr>
    </w:p>
    <w:p w14:paraId="2D9AAEA6" w14:textId="77777777" w:rsidR="00F52E80" w:rsidRDefault="00F52E80" w:rsidP="00471D93">
      <w:pPr>
        <w:spacing w:line="276" w:lineRule="auto"/>
        <w:jc w:val="both"/>
        <w:rPr>
          <w:rFonts w:ascii="Times New Roman" w:hAnsi="Times New Roman" w:cs="Times New Roman"/>
          <w:b/>
          <w:color w:val="002060"/>
          <w:sz w:val="32"/>
          <w:szCs w:val="32"/>
        </w:rPr>
      </w:pPr>
    </w:p>
    <w:p w14:paraId="222ADD30" w14:textId="77777777" w:rsidR="00F055BB" w:rsidRDefault="00F055BB" w:rsidP="00471D93">
      <w:pPr>
        <w:jc w:val="both"/>
        <w:rPr>
          <w:rFonts w:ascii="Times New Roman" w:hAnsi="Times New Roman" w:cs="Times New Roman"/>
          <w:b/>
          <w:color w:val="002060"/>
          <w:sz w:val="48"/>
          <w:szCs w:val="48"/>
        </w:rPr>
      </w:pPr>
    </w:p>
    <w:p w14:paraId="45DAC496" w14:textId="38ED95FC" w:rsidR="00F52E80" w:rsidRDefault="00F52E80" w:rsidP="00471D93">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ANABİLİM DALI PERSONELLERİ</w:t>
      </w:r>
    </w:p>
    <w:p w14:paraId="74B49105" w14:textId="77777777" w:rsidR="00F52E80" w:rsidRDefault="00F52E80" w:rsidP="00471D93">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Anabilim Dalı Başkanı</w:t>
      </w:r>
    </w:p>
    <w:p w14:paraId="4E2C678C" w14:textId="5D8590CB" w:rsidR="00F52E80" w:rsidRPr="00471D93" w:rsidRDefault="00D02DD1" w:rsidP="00471D93">
      <w:pPr>
        <w:jc w:val="both"/>
        <w:rPr>
          <w:rFonts w:ascii="Times New Roman" w:hAnsi="Times New Roman" w:cs="Times New Roman"/>
          <w:bCs/>
          <w:color w:val="000000" w:themeColor="text1"/>
          <w:sz w:val="24"/>
          <w:szCs w:val="24"/>
        </w:rPr>
      </w:pPr>
      <w:r w:rsidRPr="00471D93">
        <w:rPr>
          <w:rFonts w:ascii="Times New Roman" w:hAnsi="Times New Roman" w:cs="Times New Roman"/>
          <w:bCs/>
          <w:color w:val="000000" w:themeColor="text1"/>
          <w:sz w:val="24"/>
          <w:szCs w:val="24"/>
        </w:rPr>
        <w:t>Doç. Dr. Burak Kerem APAYDIN</w:t>
      </w:r>
    </w:p>
    <w:p w14:paraId="188D53EF" w14:textId="77777777" w:rsidR="00F52E80" w:rsidRDefault="00F52E80" w:rsidP="00471D93">
      <w:pPr>
        <w:spacing w:line="276"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Öğretim Üyeleri</w:t>
      </w:r>
    </w:p>
    <w:p w14:paraId="59A20975" w14:textId="77777777" w:rsidR="00471D93" w:rsidRPr="00471D93" w:rsidRDefault="00A45B15" w:rsidP="00471D93">
      <w:pPr>
        <w:spacing w:line="360" w:lineRule="auto"/>
        <w:jc w:val="both"/>
        <w:rPr>
          <w:rFonts w:ascii="Times New Roman" w:hAnsi="Times New Roman" w:cs="Times New Roman"/>
          <w:bCs/>
          <w:color w:val="000000" w:themeColor="text1"/>
          <w:sz w:val="24"/>
          <w:szCs w:val="24"/>
        </w:rPr>
      </w:pPr>
      <w:r w:rsidRPr="00471D93">
        <w:rPr>
          <w:rFonts w:ascii="Times New Roman" w:hAnsi="Times New Roman" w:cs="Times New Roman"/>
          <w:bCs/>
          <w:color w:val="000000" w:themeColor="text1"/>
          <w:sz w:val="24"/>
          <w:szCs w:val="24"/>
        </w:rPr>
        <w:t>Prof. Dr. Hayati Murat AKGÜL</w:t>
      </w:r>
    </w:p>
    <w:p w14:paraId="6B6106F1" w14:textId="05D1B88F" w:rsidR="00D02DD1" w:rsidRPr="00471D93" w:rsidRDefault="00073861" w:rsidP="00471D93">
      <w:pPr>
        <w:spacing w:line="360" w:lineRule="auto"/>
        <w:jc w:val="both"/>
        <w:rPr>
          <w:rFonts w:ascii="Times New Roman" w:hAnsi="Times New Roman" w:cs="Times New Roman"/>
          <w:bCs/>
          <w:color w:val="000000" w:themeColor="text1"/>
          <w:sz w:val="24"/>
          <w:szCs w:val="24"/>
        </w:rPr>
      </w:pPr>
      <w:hyperlink r:id="rId8" w:tgtFrame="_blank" w:history="1">
        <w:r w:rsidR="00D02DD1" w:rsidRPr="00471D93">
          <w:rPr>
            <w:rFonts w:ascii="Times New Roman" w:eastAsia="Times New Roman" w:hAnsi="Times New Roman" w:cs="Times New Roman"/>
            <w:bCs/>
            <w:color w:val="000000" w:themeColor="text1"/>
            <w:sz w:val="24"/>
            <w:szCs w:val="24"/>
            <w:lang w:eastAsia="tr-TR"/>
          </w:rPr>
          <w:t>Dr. Öğr. Üyesi Gözde AÇIKGÖZ</w:t>
        </w:r>
      </w:hyperlink>
      <w:r w:rsidR="00D02DD1" w:rsidRPr="00471D93">
        <w:rPr>
          <w:rFonts w:ascii="Times New Roman" w:eastAsia="Times New Roman" w:hAnsi="Times New Roman" w:cs="Times New Roman"/>
          <w:bCs/>
          <w:color w:val="000000" w:themeColor="text1"/>
          <w:sz w:val="24"/>
          <w:szCs w:val="24"/>
          <w:lang w:eastAsia="tr-TR"/>
        </w:rPr>
        <w:t xml:space="preserve"> </w:t>
      </w:r>
    </w:p>
    <w:p w14:paraId="5DBA7311" w14:textId="120E32DA" w:rsidR="00D02DD1" w:rsidRPr="00471D93" w:rsidRDefault="00D02DD1" w:rsidP="004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color w:val="000000" w:themeColor="text1"/>
          <w:sz w:val="24"/>
          <w:szCs w:val="24"/>
          <w:lang w:eastAsia="tr-TR"/>
        </w:rPr>
      </w:pPr>
      <w:r w:rsidRPr="00471D93">
        <w:rPr>
          <w:rFonts w:ascii="Times New Roman" w:eastAsia="Times New Roman" w:hAnsi="Times New Roman" w:cs="Times New Roman"/>
          <w:bCs/>
          <w:color w:val="000000" w:themeColor="text1"/>
          <w:sz w:val="24"/>
          <w:szCs w:val="24"/>
          <w:lang w:eastAsia="tr-TR"/>
        </w:rPr>
        <w:t>Dr. Öğr. Üyesi Gamze Şirin SARIBAL</w:t>
      </w:r>
    </w:p>
    <w:p w14:paraId="389365E6" w14:textId="09780DEA" w:rsidR="00F52E80" w:rsidRDefault="00F52E80" w:rsidP="00471D93">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Araştırma Görevlileri</w:t>
      </w:r>
    </w:p>
    <w:p w14:paraId="5A7D030C" w14:textId="563B68C2" w:rsidR="00D02DD1" w:rsidRPr="00471D93" w:rsidRDefault="003C0840" w:rsidP="00471D93">
      <w:pPr>
        <w:pStyle w:val="HTMLncedenBiimlendirilmi"/>
        <w:spacing w:line="360" w:lineRule="auto"/>
        <w:rPr>
          <w:rFonts w:ascii="Times New Roman" w:hAnsi="Times New Roman" w:cs="Times New Roman"/>
          <w:b/>
          <w:bCs/>
          <w:color w:val="000000" w:themeColor="text1"/>
          <w:sz w:val="24"/>
          <w:szCs w:val="24"/>
        </w:rPr>
      </w:pPr>
      <w:r w:rsidRPr="00471D93">
        <w:rPr>
          <w:rStyle w:val="Gl"/>
          <w:rFonts w:ascii="Times New Roman" w:hAnsi="Times New Roman" w:cs="Times New Roman"/>
          <w:b w:val="0"/>
          <w:bCs w:val="0"/>
          <w:color w:val="000000" w:themeColor="text1"/>
          <w:sz w:val="24"/>
          <w:szCs w:val="24"/>
        </w:rPr>
        <w:t xml:space="preserve">Uzm. Dt. </w:t>
      </w:r>
      <w:r w:rsidR="00D02DD1" w:rsidRPr="00471D93">
        <w:rPr>
          <w:rStyle w:val="Gl"/>
          <w:rFonts w:ascii="Times New Roman" w:hAnsi="Times New Roman" w:cs="Times New Roman"/>
          <w:b w:val="0"/>
          <w:bCs w:val="0"/>
          <w:color w:val="000000" w:themeColor="text1"/>
          <w:sz w:val="24"/>
          <w:szCs w:val="24"/>
        </w:rPr>
        <w:t xml:space="preserve"> Şeriye MERT</w:t>
      </w:r>
    </w:p>
    <w:p w14:paraId="08EAD3D5" w14:textId="77777777" w:rsidR="00D02DD1" w:rsidRPr="00471D93" w:rsidRDefault="00D02DD1" w:rsidP="00471D93">
      <w:pPr>
        <w:pStyle w:val="HTMLncedenBiimlendirilmi"/>
        <w:spacing w:line="360" w:lineRule="auto"/>
        <w:rPr>
          <w:rFonts w:ascii="Times New Roman" w:hAnsi="Times New Roman" w:cs="Times New Roman"/>
          <w:b/>
          <w:bCs/>
          <w:color w:val="000000" w:themeColor="text1"/>
          <w:sz w:val="24"/>
          <w:szCs w:val="24"/>
        </w:rPr>
      </w:pPr>
      <w:r w:rsidRPr="00471D93">
        <w:rPr>
          <w:rStyle w:val="Gl"/>
          <w:rFonts w:ascii="Times New Roman" w:hAnsi="Times New Roman" w:cs="Times New Roman"/>
          <w:b w:val="0"/>
          <w:bCs w:val="0"/>
          <w:color w:val="000000" w:themeColor="text1"/>
          <w:sz w:val="24"/>
          <w:szCs w:val="24"/>
        </w:rPr>
        <w:t>Arş. Gör. Oğulcan KUTLUCAN</w:t>
      </w:r>
    </w:p>
    <w:p w14:paraId="62EFABE5" w14:textId="77777777" w:rsidR="00D02DD1" w:rsidRPr="00471D93" w:rsidRDefault="00D02DD1" w:rsidP="00471D93">
      <w:pPr>
        <w:pStyle w:val="HTMLncedenBiimlendirilmi"/>
        <w:spacing w:line="360" w:lineRule="auto"/>
        <w:rPr>
          <w:rStyle w:val="Gl"/>
          <w:rFonts w:ascii="Times New Roman" w:hAnsi="Times New Roman" w:cs="Times New Roman"/>
          <w:b w:val="0"/>
          <w:bCs w:val="0"/>
          <w:color w:val="000000" w:themeColor="text1"/>
          <w:sz w:val="24"/>
          <w:szCs w:val="24"/>
        </w:rPr>
      </w:pPr>
      <w:r w:rsidRPr="00471D93">
        <w:rPr>
          <w:rStyle w:val="Gl"/>
          <w:rFonts w:ascii="Times New Roman" w:hAnsi="Times New Roman" w:cs="Times New Roman"/>
          <w:b w:val="0"/>
          <w:bCs w:val="0"/>
          <w:color w:val="000000" w:themeColor="text1"/>
          <w:sz w:val="24"/>
          <w:szCs w:val="24"/>
        </w:rPr>
        <w:t>Arş. Gör. Altan YILMAZ</w:t>
      </w:r>
    </w:p>
    <w:p w14:paraId="55134F07" w14:textId="77777777" w:rsidR="00A45B15" w:rsidRPr="00471D93" w:rsidRDefault="00A45B15" w:rsidP="00471D93">
      <w:pPr>
        <w:pStyle w:val="HTMLncedenBiimlendirilmi"/>
        <w:spacing w:line="360" w:lineRule="auto"/>
        <w:rPr>
          <w:rFonts w:ascii="Times New Roman" w:hAnsi="Times New Roman" w:cs="Times New Roman"/>
          <w:b/>
          <w:bCs/>
          <w:color w:val="000000" w:themeColor="text1"/>
          <w:sz w:val="24"/>
          <w:szCs w:val="24"/>
        </w:rPr>
      </w:pPr>
      <w:r w:rsidRPr="00471D93">
        <w:rPr>
          <w:rStyle w:val="Gl"/>
          <w:rFonts w:ascii="Times New Roman" w:hAnsi="Times New Roman" w:cs="Times New Roman"/>
          <w:b w:val="0"/>
          <w:bCs w:val="0"/>
          <w:color w:val="000000" w:themeColor="text1"/>
          <w:sz w:val="24"/>
          <w:szCs w:val="24"/>
        </w:rPr>
        <w:t>Arş. Gör. Ahmet TÜRK</w:t>
      </w:r>
    </w:p>
    <w:p w14:paraId="1FA262D6" w14:textId="77777777" w:rsidR="00D02DD1" w:rsidRPr="00471D93" w:rsidRDefault="00D02DD1" w:rsidP="00471D93">
      <w:pPr>
        <w:pStyle w:val="HTMLncedenBiimlendirilmi"/>
        <w:spacing w:line="360" w:lineRule="auto"/>
        <w:rPr>
          <w:rFonts w:ascii="Times New Roman" w:hAnsi="Times New Roman" w:cs="Times New Roman"/>
          <w:b/>
          <w:bCs/>
          <w:color w:val="000000" w:themeColor="text1"/>
          <w:sz w:val="24"/>
          <w:szCs w:val="24"/>
        </w:rPr>
      </w:pPr>
      <w:r w:rsidRPr="00471D93">
        <w:rPr>
          <w:rStyle w:val="Gl"/>
          <w:rFonts w:ascii="Times New Roman" w:hAnsi="Times New Roman" w:cs="Times New Roman"/>
          <w:b w:val="0"/>
          <w:bCs w:val="0"/>
          <w:color w:val="000000" w:themeColor="text1"/>
          <w:sz w:val="24"/>
          <w:szCs w:val="24"/>
        </w:rPr>
        <w:t>Arş. Gör. Tarık Hakan YALDIR</w:t>
      </w:r>
    </w:p>
    <w:p w14:paraId="33B65BC6" w14:textId="77777777" w:rsidR="00D02DD1" w:rsidRPr="00471D93" w:rsidRDefault="00D02DD1" w:rsidP="00471D93">
      <w:pPr>
        <w:pStyle w:val="HTMLncedenBiimlendirilmi"/>
        <w:spacing w:line="360" w:lineRule="auto"/>
        <w:rPr>
          <w:rFonts w:ascii="Times New Roman" w:hAnsi="Times New Roman" w:cs="Times New Roman"/>
          <w:b/>
          <w:bCs/>
          <w:color w:val="000000" w:themeColor="text1"/>
          <w:sz w:val="24"/>
          <w:szCs w:val="24"/>
        </w:rPr>
      </w:pPr>
      <w:r w:rsidRPr="00471D93">
        <w:rPr>
          <w:rStyle w:val="Gl"/>
          <w:rFonts w:ascii="Times New Roman" w:hAnsi="Times New Roman" w:cs="Times New Roman"/>
          <w:b w:val="0"/>
          <w:bCs w:val="0"/>
          <w:color w:val="000000" w:themeColor="text1"/>
          <w:sz w:val="24"/>
          <w:szCs w:val="24"/>
        </w:rPr>
        <w:t>Arş. Gör. Ali DİNÇ</w:t>
      </w:r>
    </w:p>
    <w:p w14:paraId="09C631FE" w14:textId="77777777" w:rsidR="00D02DD1" w:rsidRPr="00D02DD1" w:rsidRDefault="00D02DD1" w:rsidP="00471D93">
      <w:pPr>
        <w:spacing w:line="276" w:lineRule="auto"/>
        <w:jc w:val="both"/>
        <w:rPr>
          <w:rFonts w:ascii="Times New Roman" w:hAnsi="Times New Roman" w:cs="Times New Roman"/>
          <w:b/>
          <w:color w:val="002060"/>
          <w:sz w:val="28"/>
          <w:szCs w:val="28"/>
        </w:rPr>
      </w:pPr>
    </w:p>
    <w:p w14:paraId="09B8E8D9" w14:textId="77777777" w:rsidR="00F52E80" w:rsidRPr="004202C4" w:rsidRDefault="00F52E80" w:rsidP="00471D93">
      <w:pPr>
        <w:jc w:val="both"/>
        <w:rPr>
          <w:rFonts w:ascii="Times New Roman" w:hAnsi="Times New Roman" w:cs="Times New Roman"/>
          <w:b/>
          <w:color w:val="002060"/>
          <w:sz w:val="24"/>
          <w:szCs w:val="24"/>
        </w:rPr>
      </w:pPr>
    </w:p>
    <w:p w14:paraId="15C985EE" w14:textId="77777777" w:rsidR="00F52E80" w:rsidRDefault="00F52E80" w:rsidP="00471D93">
      <w:pPr>
        <w:jc w:val="both"/>
        <w:rPr>
          <w:rFonts w:ascii="Times New Roman" w:hAnsi="Times New Roman" w:cs="Times New Roman"/>
          <w:b/>
          <w:color w:val="002060"/>
          <w:sz w:val="48"/>
          <w:szCs w:val="48"/>
        </w:rPr>
      </w:pPr>
    </w:p>
    <w:p w14:paraId="6F23BEAB" w14:textId="77777777" w:rsidR="004202C4" w:rsidRDefault="004202C4" w:rsidP="00471D93">
      <w:pPr>
        <w:jc w:val="both"/>
        <w:rPr>
          <w:rFonts w:ascii="Times New Roman" w:hAnsi="Times New Roman" w:cs="Times New Roman"/>
          <w:b/>
          <w:color w:val="002060"/>
          <w:sz w:val="48"/>
          <w:szCs w:val="48"/>
        </w:rPr>
      </w:pPr>
    </w:p>
    <w:p w14:paraId="4956A3B3" w14:textId="77777777" w:rsidR="004202C4" w:rsidRDefault="004202C4" w:rsidP="00471D93">
      <w:pPr>
        <w:jc w:val="both"/>
        <w:rPr>
          <w:rFonts w:ascii="Times New Roman" w:hAnsi="Times New Roman" w:cs="Times New Roman"/>
          <w:b/>
          <w:color w:val="002060"/>
          <w:sz w:val="48"/>
          <w:szCs w:val="48"/>
        </w:rPr>
      </w:pPr>
    </w:p>
    <w:p w14:paraId="642B4224" w14:textId="77777777" w:rsidR="00154649" w:rsidRDefault="00154649" w:rsidP="00471D93">
      <w:pPr>
        <w:jc w:val="both"/>
        <w:rPr>
          <w:rFonts w:ascii="Times New Roman" w:hAnsi="Times New Roman" w:cs="Times New Roman"/>
          <w:b/>
          <w:color w:val="002060"/>
          <w:sz w:val="48"/>
          <w:szCs w:val="48"/>
        </w:rPr>
      </w:pPr>
    </w:p>
    <w:p w14:paraId="45373C10" w14:textId="77777777" w:rsidR="007F65A9" w:rsidRDefault="007F65A9" w:rsidP="00471D93">
      <w:pPr>
        <w:jc w:val="both"/>
        <w:rPr>
          <w:rFonts w:ascii="Times New Roman" w:hAnsi="Times New Roman" w:cs="Times New Roman"/>
          <w:b/>
          <w:color w:val="002060"/>
          <w:sz w:val="48"/>
          <w:szCs w:val="48"/>
        </w:rPr>
      </w:pPr>
    </w:p>
    <w:p w14:paraId="12E03455" w14:textId="77777777" w:rsidR="00471D93" w:rsidRDefault="00471D93" w:rsidP="00471D93">
      <w:pPr>
        <w:jc w:val="both"/>
        <w:rPr>
          <w:rFonts w:ascii="Times New Roman" w:hAnsi="Times New Roman" w:cs="Times New Roman"/>
          <w:b/>
          <w:color w:val="002060"/>
          <w:sz w:val="48"/>
          <w:szCs w:val="48"/>
        </w:rPr>
      </w:pPr>
    </w:p>
    <w:p w14:paraId="5BCE0D77" w14:textId="77777777" w:rsidR="00471D93" w:rsidRDefault="004202C4" w:rsidP="00471D93">
      <w:pPr>
        <w:spacing w:after="0" w:line="360" w:lineRule="auto"/>
        <w:jc w:val="both"/>
        <w:rPr>
          <w:rFonts w:ascii="Times New Roman" w:hAnsi="Times New Roman" w:cs="Times New Roman"/>
          <w:b/>
          <w:color w:val="002060"/>
          <w:sz w:val="48"/>
          <w:szCs w:val="48"/>
        </w:rPr>
      </w:pPr>
      <w:r w:rsidRPr="004202C4">
        <w:rPr>
          <w:rFonts w:ascii="Times New Roman" w:hAnsi="Times New Roman" w:cs="Times New Roman"/>
          <w:b/>
          <w:color w:val="002060"/>
          <w:sz w:val="48"/>
          <w:szCs w:val="48"/>
        </w:rPr>
        <w:lastRenderedPageBreak/>
        <w:t>ANABİLİM DALI ÇALIŞMA DÜZENİ</w:t>
      </w:r>
    </w:p>
    <w:p w14:paraId="61DA50E5" w14:textId="721647D1" w:rsidR="00471D93" w:rsidRPr="00471D93" w:rsidRDefault="009E1F79" w:rsidP="00471D93">
      <w:pPr>
        <w:spacing w:after="0" w:line="360" w:lineRule="auto"/>
        <w:jc w:val="both"/>
        <w:rPr>
          <w:rFonts w:ascii="Times New Roman" w:hAnsi="Times New Roman" w:cs="Times New Roman"/>
          <w:b/>
          <w:color w:val="002060"/>
          <w:sz w:val="48"/>
          <w:szCs w:val="48"/>
        </w:rPr>
      </w:pPr>
      <w:r w:rsidRPr="00471D93">
        <w:rPr>
          <w:rFonts w:ascii="Times New Roman" w:hAnsi="Times New Roman" w:cs="Times New Roman"/>
          <w:b/>
          <w:color w:val="002060"/>
          <w:sz w:val="28"/>
          <w:szCs w:val="28"/>
        </w:rPr>
        <w:t>Klinik Çalışma Saatleri</w:t>
      </w:r>
      <w:r w:rsidRPr="00471D93">
        <w:rPr>
          <w:rFonts w:ascii="Times New Roman" w:hAnsi="Times New Roman" w:cs="Times New Roman"/>
          <w:b/>
          <w:color w:val="000000" w:themeColor="text1"/>
          <w:sz w:val="28"/>
          <w:szCs w:val="28"/>
        </w:rPr>
        <w:t>:</w:t>
      </w:r>
      <w:r w:rsidR="00D02DD1" w:rsidRPr="00471D93">
        <w:rPr>
          <w:rFonts w:ascii="Times New Roman" w:hAnsi="Times New Roman" w:cs="Times New Roman"/>
          <w:b/>
          <w:color w:val="000000" w:themeColor="text1"/>
          <w:sz w:val="28"/>
          <w:szCs w:val="28"/>
        </w:rPr>
        <w:t xml:space="preserve"> </w:t>
      </w:r>
    </w:p>
    <w:p w14:paraId="25AB4872" w14:textId="3E446B6F" w:rsidR="009E1F79" w:rsidRPr="00471D93" w:rsidRDefault="005173E0" w:rsidP="00471D93">
      <w:pPr>
        <w:pStyle w:val="ListeParagraf"/>
        <w:numPr>
          <w:ilvl w:val="0"/>
          <w:numId w:val="13"/>
        </w:numPr>
        <w:spacing w:after="0" w:line="360" w:lineRule="auto"/>
        <w:ind w:left="0"/>
        <w:jc w:val="both"/>
        <w:rPr>
          <w:rFonts w:ascii="Times New Roman" w:hAnsi="Times New Roman" w:cs="Times New Roman"/>
          <w:b/>
          <w:color w:val="000000" w:themeColor="text1"/>
          <w:sz w:val="24"/>
          <w:szCs w:val="24"/>
        </w:rPr>
      </w:pPr>
      <w:r w:rsidRPr="00471D93">
        <w:rPr>
          <w:rFonts w:ascii="Times New Roman" w:hAnsi="Times New Roman" w:cs="Times New Roman"/>
          <w:color w:val="000000" w:themeColor="text1"/>
          <w:sz w:val="24"/>
          <w:szCs w:val="24"/>
        </w:rPr>
        <w:t>Hafta içi 08</w:t>
      </w:r>
      <w:r w:rsidR="00154649" w:rsidRPr="00471D93">
        <w:rPr>
          <w:rFonts w:ascii="Times New Roman" w:hAnsi="Times New Roman" w:cs="Times New Roman"/>
          <w:color w:val="000000" w:themeColor="text1"/>
          <w:sz w:val="24"/>
          <w:szCs w:val="24"/>
        </w:rPr>
        <w:t>:</w:t>
      </w:r>
      <w:r w:rsidRPr="00471D93">
        <w:rPr>
          <w:rFonts w:ascii="Times New Roman" w:hAnsi="Times New Roman" w:cs="Times New Roman"/>
          <w:color w:val="000000" w:themeColor="text1"/>
          <w:sz w:val="24"/>
          <w:szCs w:val="24"/>
        </w:rPr>
        <w:t>30</w:t>
      </w:r>
      <w:r w:rsidR="00154649" w:rsidRPr="00471D93">
        <w:rPr>
          <w:rFonts w:ascii="Times New Roman" w:hAnsi="Times New Roman" w:cs="Times New Roman"/>
          <w:color w:val="000000" w:themeColor="text1"/>
          <w:sz w:val="24"/>
          <w:szCs w:val="24"/>
        </w:rPr>
        <w:t>–12:00 ve 13:30</w:t>
      </w:r>
      <w:r w:rsidRPr="00471D93">
        <w:rPr>
          <w:rFonts w:ascii="Times New Roman" w:hAnsi="Times New Roman" w:cs="Times New Roman"/>
          <w:color w:val="000000" w:themeColor="text1"/>
          <w:sz w:val="24"/>
          <w:szCs w:val="24"/>
        </w:rPr>
        <w:t>–17</w:t>
      </w:r>
      <w:r w:rsidR="00154649" w:rsidRPr="00471D93">
        <w:rPr>
          <w:rFonts w:ascii="Times New Roman" w:hAnsi="Times New Roman" w:cs="Times New Roman"/>
          <w:color w:val="000000" w:themeColor="text1"/>
          <w:sz w:val="24"/>
          <w:szCs w:val="24"/>
        </w:rPr>
        <w:t>:00</w:t>
      </w:r>
      <w:r w:rsidRPr="00471D93">
        <w:rPr>
          <w:rFonts w:ascii="Times New Roman" w:hAnsi="Times New Roman" w:cs="Times New Roman"/>
          <w:color w:val="000000" w:themeColor="text1"/>
          <w:sz w:val="24"/>
          <w:szCs w:val="24"/>
        </w:rPr>
        <w:t xml:space="preserve"> saatleri arasında klinik hizmetleri yürütülmektedir.</w:t>
      </w:r>
    </w:p>
    <w:p w14:paraId="6367DA38" w14:textId="420A2A48" w:rsidR="00471D93" w:rsidRPr="00471D93" w:rsidRDefault="009E1F79" w:rsidP="00471D93">
      <w:pPr>
        <w:spacing w:after="0" w:line="360" w:lineRule="auto"/>
        <w:jc w:val="both"/>
        <w:rPr>
          <w:rFonts w:ascii="Times New Roman" w:hAnsi="Times New Roman" w:cs="Times New Roman"/>
          <w:b/>
          <w:color w:val="002060"/>
          <w:sz w:val="28"/>
          <w:szCs w:val="28"/>
        </w:rPr>
      </w:pPr>
      <w:r w:rsidRPr="00471D93">
        <w:rPr>
          <w:rFonts w:ascii="Times New Roman" w:hAnsi="Times New Roman" w:cs="Times New Roman"/>
          <w:b/>
          <w:color w:val="002060"/>
          <w:sz w:val="28"/>
          <w:szCs w:val="28"/>
        </w:rPr>
        <w:t>Görev Dağılımı ve İşleyiş:</w:t>
      </w:r>
      <w:r w:rsidR="005173E0" w:rsidRPr="00471D93">
        <w:rPr>
          <w:rFonts w:ascii="Times New Roman" w:hAnsi="Times New Roman" w:cs="Times New Roman"/>
          <w:b/>
          <w:color w:val="002060"/>
          <w:sz w:val="28"/>
          <w:szCs w:val="28"/>
        </w:rPr>
        <w:t xml:space="preserve"> </w:t>
      </w:r>
    </w:p>
    <w:p w14:paraId="3707159B" w14:textId="7BBB819A" w:rsidR="009E1F79" w:rsidRPr="00471D93" w:rsidRDefault="005173E0" w:rsidP="00471D93">
      <w:pPr>
        <w:pStyle w:val="ListeParagraf"/>
        <w:numPr>
          <w:ilvl w:val="0"/>
          <w:numId w:val="13"/>
        </w:numPr>
        <w:spacing w:after="0" w:line="360" w:lineRule="auto"/>
        <w:ind w:left="0"/>
        <w:jc w:val="both"/>
        <w:rPr>
          <w:rFonts w:ascii="Times New Roman" w:hAnsi="Times New Roman" w:cs="Times New Roman"/>
          <w:b/>
          <w:color w:val="000000" w:themeColor="text1"/>
          <w:sz w:val="24"/>
          <w:szCs w:val="24"/>
        </w:rPr>
      </w:pPr>
      <w:r w:rsidRPr="00471D93">
        <w:rPr>
          <w:rFonts w:ascii="Times New Roman" w:hAnsi="Times New Roman" w:cs="Times New Roman"/>
          <w:color w:val="000000" w:themeColor="text1"/>
          <w:sz w:val="24"/>
          <w:szCs w:val="24"/>
        </w:rPr>
        <w:t xml:space="preserve">Anabilim dalındaki görev dağılımı, belirlenen çalışma programı doğrultusunda gerçekleştirilmektedir. Günlük olarak bir araştırma görevlisi tomografi biriminde görevlendirilmekte; </w:t>
      </w:r>
      <w:r w:rsidR="00154649" w:rsidRPr="00471D93">
        <w:rPr>
          <w:rFonts w:ascii="Times New Roman" w:hAnsi="Times New Roman" w:cs="Times New Roman"/>
          <w:color w:val="000000" w:themeColor="text1"/>
          <w:sz w:val="24"/>
          <w:szCs w:val="24"/>
        </w:rPr>
        <w:t>konik ışınlı bilgisayarlı tomografi (</w:t>
      </w:r>
      <w:r w:rsidRPr="00471D93">
        <w:rPr>
          <w:rFonts w:ascii="Times New Roman" w:hAnsi="Times New Roman" w:cs="Times New Roman"/>
          <w:color w:val="000000" w:themeColor="text1"/>
          <w:sz w:val="24"/>
          <w:szCs w:val="24"/>
        </w:rPr>
        <w:t>KIBT</w:t>
      </w:r>
      <w:r w:rsidR="00154649" w:rsidRPr="00471D93">
        <w:rPr>
          <w:rFonts w:ascii="Times New Roman" w:hAnsi="Times New Roman" w:cs="Times New Roman"/>
          <w:color w:val="000000" w:themeColor="text1"/>
          <w:sz w:val="24"/>
          <w:szCs w:val="24"/>
        </w:rPr>
        <w:t>)</w:t>
      </w:r>
      <w:r w:rsidRPr="00471D93">
        <w:rPr>
          <w:rFonts w:ascii="Times New Roman" w:hAnsi="Times New Roman" w:cs="Times New Roman"/>
          <w:color w:val="000000" w:themeColor="text1"/>
          <w:sz w:val="24"/>
          <w:szCs w:val="24"/>
        </w:rPr>
        <w:t xml:space="preserve"> çekimlerinin gerçekleştirilmesi ve görüntülerin değerlendirilerek raporlanmasından sorumlu olmaktadır. Diğer araştırma görevlileri ise klinikte hasta muayenesi, radyografik değerlendirme ve klinik işleyişe ilişkin görevleri yürütmekt</w:t>
      </w:r>
      <w:r w:rsidR="00374034" w:rsidRPr="00471D93">
        <w:rPr>
          <w:rFonts w:ascii="Times New Roman" w:hAnsi="Times New Roman" w:cs="Times New Roman"/>
          <w:color w:val="000000" w:themeColor="text1"/>
          <w:sz w:val="24"/>
          <w:szCs w:val="24"/>
        </w:rPr>
        <w:t>e aynı zamanda bir asistan belirli zamanlarda röntgen biriminde de işleyişi kontrol etmektedir. Bununla beraber o gün sorumlu olan öğretim üyesi</w:t>
      </w:r>
      <w:r w:rsidR="007D6659" w:rsidRPr="00471D93">
        <w:rPr>
          <w:rFonts w:ascii="Times New Roman" w:hAnsi="Times New Roman" w:cs="Times New Roman"/>
          <w:color w:val="000000" w:themeColor="text1"/>
          <w:sz w:val="24"/>
          <w:szCs w:val="24"/>
        </w:rPr>
        <w:t xml:space="preserve"> ise tüm bu</w:t>
      </w:r>
      <w:r w:rsidR="00374034" w:rsidRPr="00471D93">
        <w:rPr>
          <w:rFonts w:ascii="Times New Roman" w:hAnsi="Times New Roman" w:cs="Times New Roman"/>
          <w:color w:val="000000" w:themeColor="text1"/>
          <w:sz w:val="24"/>
          <w:szCs w:val="24"/>
        </w:rPr>
        <w:t xml:space="preserve"> klinik, tomografi ve röntgen biriminin düzenli şekilde işlemesini kontrol etmektedir.</w:t>
      </w:r>
    </w:p>
    <w:p w14:paraId="5DAFCCBD" w14:textId="2654352C" w:rsidR="00471D93" w:rsidRDefault="009E1F79" w:rsidP="00471D93">
      <w:pPr>
        <w:spacing w:after="0" w:line="360" w:lineRule="auto"/>
        <w:jc w:val="both"/>
        <w:rPr>
          <w:rFonts w:ascii="Times New Roman" w:hAnsi="Times New Roman" w:cs="Times New Roman"/>
          <w:b/>
          <w:color w:val="002060"/>
          <w:sz w:val="28"/>
          <w:szCs w:val="28"/>
        </w:rPr>
      </w:pPr>
      <w:r w:rsidRPr="00471D93">
        <w:rPr>
          <w:rFonts w:ascii="Times New Roman" w:hAnsi="Times New Roman" w:cs="Times New Roman"/>
          <w:b/>
          <w:color w:val="002060"/>
          <w:sz w:val="28"/>
          <w:szCs w:val="28"/>
        </w:rPr>
        <w:t>İzin Durumu:</w:t>
      </w:r>
      <w:r w:rsidR="005173E0" w:rsidRPr="00471D93">
        <w:rPr>
          <w:rFonts w:ascii="Times New Roman" w:hAnsi="Times New Roman" w:cs="Times New Roman"/>
          <w:b/>
          <w:color w:val="002060"/>
          <w:sz w:val="28"/>
          <w:szCs w:val="28"/>
        </w:rPr>
        <w:t xml:space="preserve"> </w:t>
      </w:r>
    </w:p>
    <w:p w14:paraId="25D4AD22" w14:textId="147B6A75" w:rsidR="009E1F79" w:rsidRPr="00471D93" w:rsidRDefault="005173E0" w:rsidP="00471D93">
      <w:pPr>
        <w:pStyle w:val="ListeParagraf"/>
        <w:numPr>
          <w:ilvl w:val="0"/>
          <w:numId w:val="13"/>
        </w:numPr>
        <w:spacing w:after="0" w:line="360" w:lineRule="auto"/>
        <w:ind w:left="0"/>
        <w:jc w:val="both"/>
        <w:rPr>
          <w:rFonts w:ascii="Times New Roman" w:hAnsi="Times New Roman" w:cs="Times New Roman"/>
          <w:b/>
          <w:color w:val="000000" w:themeColor="text1"/>
          <w:sz w:val="24"/>
          <w:szCs w:val="24"/>
        </w:rPr>
      </w:pPr>
      <w:r w:rsidRPr="00471D93">
        <w:rPr>
          <w:rFonts w:ascii="Times New Roman" w:hAnsi="Times New Roman" w:cs="Times New Roman"/>
          <w:color w:val="000000" w:themeColor="text1"/>
          <w:sz w:val="24"/>
          <w:szCs w:val="24"/>
        </w:rPr>
        <w:t>Yıllık ve mazeret izinleri, ilgili mevzuat ve klinik hizmetlerin devamlılığı dikkate alınarak Anabilim Dalı Başkanlığının bilgisi ve onayı doğrultusunda planlanmaktadır.</w:t>
      </w:r>
    </w:p>
    <w:p w14:paraId="3D442537" w14:textId="1FABF812" w:rsidR="00471D93" w:rsidRDefault="009E1F79" w:rsidP="00471D93">
      <w:pPr>
        <w:spacing w:after="0" w:line="360" w:lineRule="auto"/>
        <w:jc w:val="both"/>
        <w:rPr>
          <w:rFonts w:ascii="Times New Roman" w:hAnsi="Times New Roman" w:cs="Times New Roman"/>
          <w:b/>
          <w:color w:val="002060"/>
          <w:sz w:val="28"/>
          <w:szCs w:val="28"/>
        </w:rPr>
      </w:pPr>
      <w:r w:rsidRPr="005173E0">
        <w:rPr>
          <w:rFonts w:ascii="Times New Roman" w:hAnsi="Times New Roman" w:cs="Times New Roman"/>
          <w:b/>
          <w:color w:val="002060"/>
          <w:sz w:val="28"/>
          <w:szCs w:val="28"/>
        </w:rPr>
        <w:t xml:space="preserve">Kimlik Kartı ve Çalışma Kıyafeti: </w:t>
      </w:r>
    </w:p>
    <w:p w14:paraId="6B02B250" w14:textId="12AE2167"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color w:val="000000" w:themeColor="text1"/>
          <w:sz w:val="24"/>
          <w:szCs w:val="24"/>
        </w:rPr>
      </w:pPr>
      <w:r w:rsidRPr="00471D93">
        <w:rPr>
          <w:rFonts w:ascii="Times New Roman" w:hAnsi="Times New Roman" w:cs="Times New Roman"/>
          <w:color w:val="000000" w:themeColor="text1"/>
          <w:sz w:val="24"/>
          <w:szCs w:val="24"/>
        </w:rPr>
        <w:t>Anabilim dalında görev yapan personel ve öğrenciler çalışma saatleri süresince kimlik kartlarını görünür şekilde taşır ve görev alanlarına uygun çalışma kıyafeti ve kişisel koruyucu ekipmanları kullanır.</w:t>
      </w:r>
    </w:p>
    <w:p w14:paraId="2A7BD14F" w14:textId="18E68316" w:rsidR="00471D93" w:rsidRDefault="009E1F79" w:rsidP="00471D93">
      <w:pPr>
        <w:spacing w:after="0" w:line="360" w:lineRule="auto"/>
        <w:jc w:val="both"/>
        <w:rPr>
          <w:rFonts w:ascii="Times New Roman" w:hAnsi="Times New Roman" w:cs="Times New Roman"/>
          <w:b/>
          <w:color w:val="002060"/>
          <w:sz w:val="28"/>
          <w:szCs w:val="28"/>
        </w:rPr>
      </w:pPr>
      <w:r w:rsidRPr="005173E0">
        <w:rPr>
          <w:rFonts w:ascii="Times New Roman" w:hAnsi="Times New Roman" w:cs="Times New Roman"/>
          <w:b/>
          <w:color w:val="002060"/>
          <w:sz w:val="28"/>
          <w:szCs w:val="28"/>
        </w:rPr>
        <w:t xml:space="preserve">İletişim ve Mesleki Davranış: </w:t>
      </w:r>
    </w:p>
    <w:p w14:paraId="47B9998C" w14:textId="760E9DC2" w:rsidR="00471D93"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14:paraId="47840159" w14:textId="3F8AB7CA" w:rsidR="00471D93" w:rsidRDefault="009E1F79" w:rsidP="00471D93">
      <w:pPr>
        <w:spacing w:after="0" w:line="360" w:lineRule="auto"/>
        <w:jc w:val="both"/>
        <w:rPr>
          <w:rFonts w:ascii="Times New Roman" w:hAnsi="Times New Roman" w:cs="Times New Roman"/>
          <w:b/>
          <w:color w:val="002060"/>
          <w:sz w:val="28"/>
          <w:szCs w:val="28"/>
        </w:rPr>
      </w:pPr>
      <w:r w:rsidRPr="005173E0">
        <w:rPr>
          <w:rFonts w:ascii="Times New Roman" w:hAnsi="Times New Roman" w:cs="Times New Roman"/>
          <w:b/>
          <w:color w:val="002060"/>
          <w:sz w:val="28"/>
          <w:szCs w:val="28"/>
        </w:rPr>
        <w:t>Toplantı ve Eğitimlere Katılım:</w:t>
      </w:r>
    </w:p>
    <w:p w14:paraId="7646EFA5" w14:textId="4FBAACCD"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14:paraId="3C993C69" w14:textId="77777777" w:rsidR="00471D93" w:rsidRDefault="00471D93" w:rsidP="00471D93">
      <w:pPr>
        <w:pStyle w:val="isselectedend"/>
        <w:spacing w:before="0" w:beforeAutospacing="0" w:after="0" w:afterAutospacing="0" w:line="360" w:lineRule="auto"/>
        <w:jc w:val="both"/>
        <w:rPr>
          <w:b/>
          <w:color w:val="002060"/>
          <w:sz w:val="28"/>
          <w:szCs w:val="28"/>
        </w:rPr>
      </w:pPr>
    </w:p>
    <w:p w14:paraId="75258455" w14:textId="77777777" w:rsidR="00471D93" w:rsidRDefault="00471D93" w:rsidP="00471D93">
      <w:pPr>
        <w:pStyle w:val="isselectedend"/>
        <w:spacing w:before="0" w:beforeAutospacing="0" w:after="0" w:afterAutospacing="0" w:line="360" w:lineRule="auto"/>
        <w:jc w:val="both"/>
        <w:rPr>
          <w:b/>
          <w:color w:val="002060"/>
          <w:sz w:val="28"/>
          <w:szCs w:val="28"/>
        </w:rPr>
      </w:pPr>
    </w:p>
    <w:p w14:paraId="5769695A" w14:textId="7E9354B4" w:rsidR="00471D93" w:rsidRPr="00471D93" w:rsidRDefault="009E1F79" w:rsidP="00471D93">
      <w:pPr>
        <w:pStyle w:val="isselectedend"/>
        <w:spacing w:before="0" w:beforeAutospacing="0" w:after="0" w:afterAutospacing="0" w:line="360" w:lineRule="auto"/>
        <w:jc w:val="both"/>
        <w:rPr>
          <w:b/>
          <w:color w:val="002060"/>
        </w:rPr>
      </w:pPr>
      <w:r w:rsidRPr="00471D93">
        <w:rPr>
          <w:b/>
          <w:color w:val="002060"/>
          <w:sz w:val="28"/>
          <w:szCs w:val="28"/>
        </w:rPr>
        <w:lastRenderedPageBreak/>
        <w:t>Hasta Kabulü ve Klinik İşleyiş:</w:t>
      </w:r>
      <w:r w:rsidR="005173E0" w:rsidRPr="00471D93">
        <w:rPr>
          <w:b/>
          <w:color w:val="002060"/>
        </w:rPr>
        <w:t xml:space="preserve"> </w:t>
      </w:r>
    </w:p>
    <w:p w14:paraId="372E9B0E" w14:textId="29C721D3" w:rsidR="005173E0" w:rsidRPr="00471D93" w:rsidRDefault="005173E0" w:rsidP="00471D93">
      <w:pPr>
        <w:pStyle w:val="isselectedend"/>
        <w:numPr>
          <w:ilvl w:val="0"/>
          <w:numId w:val="13"/>
        </w:numPr>
        <w:spacing w:before="0" w:beforeAutospacing="0" w:after="0" w:afterAutospacing="0" w:line="360" w:lineRule="auto"/>
        <w:ind w:left="0"/>
        <w:jc w:val="both"/>
        <w:rPr>
          <w:color w:val="000000" w:themeColor="text1"/>
        </w:rPr>
      </w:pPr>
      <w:r w:rsidRPr="00471D93">
        <w:rPr>
          <w:color w:val="000000" w:themeColor="text1"/>
        </w:rPr>
        <w:t xml:space="preserve">Hastaların kabul ve kayıt işlemleri Ağız, Diş ve Çene Radyolojisi Anabilim Dalı sekreterliği tarafından gerçekleştirilmektedir. Hasta kayıt işlemlerinin ve </w:t>
      </w:r>
      <w:r w:rsidR="00154649" w:rsidRPr="00471D93">
        <w:rPr>
          <w:color w:val="000000" w:themeColor="text1"/>
        </w:rPr>
        <w:t>Sosyal Güvenlik Kurumu (</w:t>
      </w:r>
      <w:r w:rsidRPr="00471D93">
        <w:rPr>
          <w:color w:val="000000" w:themeColor="text1"/>
        </w:rPr>
        <w:t>SGK</w:t>
      </w:r>
      <w:r w:rsidR="00154649" w:rsidRPr="00471D93">
        <w:rPr>
          <w:color w:val="000000" w:themeColor="text1"/>
        </w:rPr>
        <w:t>)</w:t>
      </w:r>
      <w:r w:rsidRPr="00471D93">
        <w:rPr>
          <w:color w:val="000000" w:themeColor="text1"/>
        </w:rPr>
        <w:t xml:space="preserve"> provizyon sorgulamasının ardından hastalar kliniğe yönlendirilmektedir. Provizyon kapsamında olmayan hastaların gerekli vezne işlemleri tamamlandıktan sonra klinik kabulü yapılmaktadır. Kliniğe kabul edilen hastaların </w:t>
      </w:r>
      <w:proofErr w:type="spellStart"/>
      <w:r w:rsidRPr="00471D93">
        <w:rPr>
          <w:color w:val="000000" w:themeColor="text1"/>
        </w:rPr>
        <w:t>anamnezleri</w:t>
      </w:r>
      <w:proofErr w:type="spellEnd"/>
      <w:r w:rsidRPr="00471D93">
        <w:rPr>
          <w:color w:val="000000" w:themeColor="text1"/>
        </w:rPr>
        <w:t xml:space="preserve"> alınarak klinik ve radyografik muayeneleri gerçekleştirilmektedir. Muayene sonucunda gerekli görülen radyografik görüntüleme işlemleri planlanmakta ve uygulanmaktadır. Elde edilen görüntüler klinik bulgularla birlikte değerlendirilerek tanısal süreç tamamlanmaktadır. Tanı ve tedavi planlaması doğrultusunda hastalar, gerekli tedavilerin gerçekleştirilmesi amacıyla ilgili anabilim dallarına yönlendirilmektedir.</w:t>
      </w:r>
    </w:p>
    <w:p w14:paraId="02315422" w14:textId="5F567646" w:rsidR="00471D93" w:rsidRDefault="009E1F79" w:rsidP="00471D93">
      <w:pPr>
        <w:spacing w:after="0" w:line="360" w:lineRule="auto"/>
        <w:jc w:val="both"/>
        <w:rPr>
          <w:rFonts w:ascii="Times New Roman" w:hAnsi="Times New Roman" w:cs="Times New Roman"/>
          <w:b/>
          <w:color w:val="002060"/>
          <w:sz w:val="32"/>
          <w:szCs w:val="32"/>
        </w:rPr>
      </w:pPr>
      <w:r w:rsidRPr="005173E0">
        <w:rPr>
          <w:rFonts w:ascii="Times New Roman" w:hAnsi="Times New Roman" w:cs="Times New Roman"/>
          <w:b/>
          <w:color w:val="002060"/>
          <w:sz w:val="28"/>
          <w:szCs w:val="28"/>
        </w:rPr>
        <w:t>Hasta Kayıtlarının Tutulması</w:t>
      </w:r>
      <w:r w:rsidRPr="00105474">
        <w:rPr>
          <w:rFonts w:ascii="Times New Roman" w:hAnsi="Times New Roman" w:cs="Times New Roman"/>
          <w:b/>
          <w:color w:val="002060"/>
          <w:sz w:val="32"/>
          <w:szCs w:val="32"/>
        </w:rPr>
        <w:t>:</w:t>
      </w:r>
    </w:p>
    <w:p w14:paraId="1B659A33" w14:textId="48731675"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color w:val="000000" w:themeColor="text1"/>
          <w:sz w:val="24"/>
          <w:szCs w:val="24"/>
        </w:rPr>
      </w:pPr>
      <w:r w:rsidRPr="00471D93">
        <w:rPr>
          <w:rFonts w:ascii="Times New Roman" w:hAnsi="Times New Roman" w:cs="Times New Roman"/>
          <w:color w:val="000000" w:themeColor="text1"/>
          <w:sz w:val="24"/>
          <w:szCs w:val="24"/>
        </w:rPr>
        <w:t>Hastaya yönelik gerçekleştirilen muayene, tanı, anamnez ve tedavi işlemleri Hastane Bilgi Yönetim Sistemine (</w:t>
      </w:r>
      <w:proofErr w:type="spellStart"/>
      <w:r w:rsidRPr="00471D93">
        <w:rPr>
          <w:rFonts w:ascii="Times New Roman" w:hAnsi="Times New Roman" w:cs="Times New Roman"/>
          <w:color w:val="000000" w:themeColor="text1"/>
          <w:sz w:val="24"/>
          <w:szCs w:val="24"/>
        </w:rPr>
        <w:t>TRtek</w:t>
      </w:r>
      <w:proofErr w:type="spellEnd"/>
      <w:r w:rsidRPr="00471D93">
        <w:rPr>
          <w:rFonts w:ascii="Times New Roman" w:hAnsi="Times New Roman" w:cs="Times New Roman"/>
          <w:color w:val="000000" w:themeColor="text1"/>
          <w:sz w:val="24"/>
          <w:szCs w:val="24"/>
        </w:rPr>
        <w:t xml:space="preserve">) eksiksiz, doğru ve zamanında kaydedilir. Hasta ile ilgili gerekli form ve belgeler eksiksiz olarak doldurulur ve ilgili düzenlemeler doğrultusunda dosyalanır. </w:t>
      </w:r>
    </w:p>
    <w:p w14:paraId="1102A061" w14:textId="23376CD8" w:rsidR="00471D93" w:rsidRDefault="009E1F79" w:rsidP="00471D93">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Hasta Kimliğinin Doğrulanması:</w:t>
      </w:r>
    </w:p>
    <w:p w14:paraId="23D9486E" w14:textId="48C036C9"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color w:val="000000" w:themeColor="text1"/>
          <w:sz w:val="24"/>
          <w:szCs w:val="24"/>
        </w:rPr>
      </w:pPr>
      <w:r w:rsidRPr="00471D93">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14:paraId="1908B225" w14:textId="7FAFAC20" w:rsidR="00471D93" w:rsidRDefault="009E1F79" w:rsidP="00471D93">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Aydınlatılmış Onam:</w:t>
      </w:r>
    </w:p>
    <w:p w14:paraId="61BC7CC0" w14:textId="72393DE7"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14:paraId="2A95093E" w14:textId="5BC0A0FC" w:rsidR="00471D93" w:rsidRDefault="009E1F79" w:rsidP="00471D93">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Hasta Mahremiyeti ve Kişisel Verilerin Korunması:</w:t>
      </w:r>
    </w:p>
    <w:p w14:paraId="170AB4F5" w14:textId="4D254A02"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color w:val="000000" w:themeColor="text1"/>
          <w:sz w:val="24"/>
          <w:szCs w:val="24"/>
        </w:rPr>
      </w:pPr>
      <w:r w:rsidRPr="00471D93">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14:paraId="6F297B52" w14:textId="77777777" w:rsidR="00471D93" w:rsidRDefault="00471D93" w:rsidP="00471D93">
      <w:pPr>
        <w:spacing w:after="0" w:line="360" w:lineRule="auto"/>
        <w:jc w:val="both"/>
        <w:rPr>
          <w:rFonts w:ascii="Times New Roman" w:hAnsi="Times New Roman" w:cs="Times New Roman"/>
          <w:b/>
          <w:color w:val="002060"/>
          <w:sz w:val="32"/>
          <w:szCs w:val="32"/>
        </w:rPr>
      </w:pPr>
    </w:p>
    <w:p w14:paraId="5E967118" w14:textId="77777777" w:rsidR="00471D93" w:rsidRDefault="00471D93" w:rsidP="00471D93">
      <w:pPr>
        <w:spacing w:after="0" w:line="360" w:lineRule="auto"/>
        <w:jc w:val="both"/>
        <w:rPr>
          <w:rFonts w:ascii="Times New Roman" w:hAnsi="Times New Roman" w:cs="Times New Roman"/>
          <w:b/>
          <w:color w:val="002060"/>
          <w:sz w:val="32"/>
          <w:szCs w:val="32"/>
        </w:rPr>
      </w:pPr>
    </w:p>
    <w:p w14:paraId="6493DCDB" w14:textId="256CEB95" w:rsidR="00471D93" w:rsidRDefault="009E1F79" w:rsidP="00471D93">
      <w:pPr>
        <w:spacing w:after="0" w:line="360" w:lineRule="auto"/>
        <w:jc w:val="both"/>
        <w:rPr>
          <w:rFonts w:ascii="Times New Roman" w:hAnsi="Times New Roman" w:cs="Times New Roman"/>
          <w:color w:val="002060"/>
          <w:sz w:val="24"/>
          <w:szCs w:val="24"/>
        </w:rPr>
      </w:pPr>
      <w:r w:rsidRPr="002E1F18">
        <w:rPr>
          <w:rFonts w:ascii="Times New Roman" w:hAnsi="Times New Roman" w:cs="Times New Roman"/>
          <w:b/>
          <w:color w:val="002060"/>
          <w:sz w:val="32"/>
          <w:szCs w:val="32"/>
        </w:rPr>
        <w:t>Enfeksiyon Kontrolü:</w:t>
      </w:r>
    </w:p>
    <w:p w14:paraId="10CCE15D" w14:textId="61F08E66"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color w:val="000000" w:themeColor="text1"/>
          <w:sz w:val="24"/>
          <w:szCs w:val="24"/>
        </w:rPr>
      </w:pPr>
      <w:r w:rsidRPr="00471D93">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14:paraId="2002EEA8" w14:textId="258B8D14" w:rsidR="00471D93" w:rsidRDefault="009E1F79" w:rsidP="00471D93">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Tıbbi Atık Yönetimi:</w:t>
      </w:r>
    </w:p>
    <w:p w14:paraId="1EEE75C5" w14:textId="01C93BAC"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14:paraId="7D8009CB" w14:textId="7E5D2B5B" w:rsidR="00471D93" w:rsidRDefault="009E1F79" w:rsidP="00471D93">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Kesici-Delici Alet Yaralanmaları ve Mesleki Maruziyet:</w:t>
      </w:r>
    </w:p>
    <w:p w14:paraId="3D28B6E5" w14:textId="47A419D6"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color w:val="000000" w:themeColor="text1"/>
          <w:sz w:val="24"/>
          <w:szCs w:val="24"/>
        </w:rPr>
      </w:pPr>
      <w:r w:rsidRPr="00471D93">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14:paraId="563F8147" w14:textId="7E12481E" w:rsidR="00471D93" w:rsidRDefault="009E1F79" w:rsidP="00471D93">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Sarf Malzeme</w:t>
      </w:r>
      <w:r>
        <w:rPr>
          <w:rFonts w:ascii="Times New Roman" w:hAnsi="Times New Roman" w:cs="Times New Roman"/>
          <w:b/>
          <w:color w:val="002060"/>
          <w:sz w:val="32"/>
          <w:szCs w:val="32"/>
        </w:rPr>
        <w:t>/</w:t>
      </w:r>
      <w:r w:rsidRPr="00DF25D6">
        <w:rPr>
          <w:rFonts w:ascii="Times New Roman" w:hAnsi="Times New Roman" w:cs="Times New Roman"/>
          <w:b/>
          <w:color w:val="002060"/>
          <w:sz w:val="32"/>
          <w:szCs w:val="32"/>
        </w:rPr>
        <w:t>İlaç Kullanımı ve Güvenliği:</w:t>
      </w:r>
    </w:p>
    <w:p w14:paraId="5DFD4F19" w14:textId="76207543"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14:paraId="23D3C869" w14:textId="3A4D1EB3" w:rsidR="00471D93" w:rsidRDefault="009E1F79" w:rsidP="00471D93">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Cihaz ve Ekipmanların Kullanımı:</w:t>
      </w:r>
    </w:p>
    <w:p w14:paraId="59D05F1A" w14:textId="161E4F45"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14:paraId="05817873" w14:textId="7242924B" w:rsidR="00471D93" w:rsidRDefault="009E1F79" w:rsidP="00471D93">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Arıza ve Uygunsuzlukların Bildirilmesi:</w:t>
      </w:r>
    </w:p>
    <w:p w14:paraId="29DD4D4D" w14:textId="50270F44"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14:paraId="57F4E7D3" w14:textId="5592FDC0" w:rsidR="00471D93" w:rsidRDefault="009E1F79" w:rsidP="00471D93">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Ramak Kala ve İstenmeyen Olayların Bildirilmesi:</w:t>
      </w:r>
    </w:p>
    <w:p w14:paraId="29EB492F" w14:textId="0A32BFCE"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14:paraId="31BA47D7" w14:textId="21528068" w:rsidR="00471D93" w:rsidRDefault="009E1F79" w:rsidP="00471D93">
      <w:pPr>
        <w:spacing w:after="0" w:line="360" w:lineRule="auto"/>
        <w:jc w:val="both"/>
        <w:rPr>
          <w:rFonts w:ascii="Times New Roman" w:hAnsi="Times New Roman" w:cs="Times New Roman"/>
          <w:b/>
          <w:color w:val="002060"/>
          <w:sz w:val="32"/>
          <w:szCs w:val="32"/>
        </w:rPr>
      </w:pPr>
      <w:r w:rsidRPr="009C2C98">
        <w:rPr>
          <w:rFonts w:ascii="Times New Roman" w:hAnsi="Times New Roman" w:cs="Times New Roman"/>
          <w:b/>
          <w:color w:val="002060"/>
          <w:sz w:val="32"/>
          <w:szCs w:val="32"/>
        </w:rPr>
        <w:t>İş Sağlığı ve Güvenliği:</w:t>
      </w:r>
    </w:p>
    <w:p w14:paraId="42634B1E" w14:textId="6BA8470A"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14:paraId="4D1C5B57" w14:textId="54D6EED3" w:rsidR="00471D93" w:rsidRDefault="009E1F79" w:rsidP="00471D93">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Acil Durumlar:</w:t>
      </w:r>
    </w:p>
    <w:p w14:paraId="76459CD4" w14:textId="200724D2"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14:paraId="70BD630D" w14:textId="475F22A8" w:rsidR="00471D93" w:rsidRDefault="009E1F79" w:rsidP="00471D93">
      <w:pPr>
        <w:spacing w:after="0" w:line="360" w:lineRule="auto"/>
        <w:jc w:val="both"/>
        <w:rPr>
          <w:rFonts w:ascii="Times New Roman" w:hAnsi="Times New Roman" w:cs="Times New Roman"/>
          <w:b/>
          <w:color w:val="002060"/>
          <w:sz w:val="32"/>
          <w:szCs w:val="32"/>
        </w:rPr>
      </w:pPr>
      <w:r w:rsidRPr="008D60BA">
        <w:rPr>
          <w:rFonts w:ascii="Times New Roman" w:hAnsi="Times New Roman" w:cs="Times New Roman"/>
          <w:b/>
          <w:color w:val="002060"/>
          <w:sz w:val="32"/>
          <w:szCs w:val="32"/>
        </w:rPr>
        <w:t>Kurallara ve Güncel Düzenlemelere Uyum:</w:t>
      </w:r>
    </w:p>
    <w:p w14:paraId="679E7689" w14:textId="6ECAAF8B" w:rsidR="009E1F79" w:rsidRPr="00471D93" w:rsidRDefault="009E1F79" w:rsidP="00471D93">
      <w:pPr>
        <w:pStyle w:val="ListeParagraf"/>
        <w:numPr>
          <w:ilvl w:val="0"/>
          <w:numId w:val="13"/>
        </w:numPr>
        <w:spacing w:after="0" w:line="360" w:lineRule="auto"/>
        <w:ind w:left="0"/>
        <w:jc w:val="both"/>
        <w:rPr>
          <w:rFonts w:ascii="Times New Roman" w:hAnsi="Times New Roman" w:cs="Times New Roman"/>
          <w:sz w:val="24"/>
          <w:szCs w:val="24"/>
        </w:rPr>
      </w:pPr>
      <w:r w:rsidRPr="00471D93">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yayımlanan güncel prosedür, talimat, rehber ve duyurulara uymakla yükümlüdür. </w:t>
      </w:r>
    </w:p>
    <w:p w14:paraId="453659D5" w14:textId="4C7D87E0" w:rsidR="009E1F79" w:rsidRPr="00E61CD4" w:rsidRDefault="009E1F79" w:rsidP="00471D93">
      <w:pPr>
        <w:spacing w:after="0" w:line="360" w:lineRule="auto"/>
        <w:jc w:val="both"/>
        <w:rPr>
          <w:rFonts w:ascii="Times New Roman" w:hAnsi="Times New Roman" w:cs="Times New Roman"/>
          <w:b/>
          <w:color w:val="002060"/>
          <w:sz w:val="32"/>
          <w:szCs w:val="32"/>
        </w:rPr>
      </w:pPr>
      <w:r w:rsidRPr="00E61CD4">
        <w:rPr>
          <w:rFonts w:ascii="Times New Roman" w:hAnsi="Times New Roman" w:cs="Times New Roman"/>
          <w:b/>
          <w:color w:val="002060"/>
          <w:sz w:val="32"/>
          <w:szCs w:val="32"/>
        </w:rPr>
        <w:t>Klinik Gözleme Katılan Öğrencilerin Uyması Gereken Kurallar:</w:t>
      </w:r>
    </w:p>
    <w:p w14:paraId="51212814" w14:textId="77777777" w:rsidR="009E1F79" w:rsidRDefault="009E1F79" w:rsidP="00471D93">
      <w:pPr>
        <w:pStyle w:val="ListeParagraf"/>
        <w:numPr>
          <w:ilvl w:val="0"/>
          <w:numId w:val="11"/>
        </w:numPr>
        <w:spacing w:after="0" w:line="360" w:lineRule="auto"/>
        <w:ind w:left="0"/>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14:paraId="000B7018" w14:textId="77777777" w:rsidR="009E1F79" w:rsidRDefault="009E1F79" w:rsidP="00471D93">
      <w:pPr>
        <w:pStyle w:val="ListeParagraf"/>
        <w:numPr>
          <w:ilvl w:val="0"/>
          <w:numId w:val="11"/>
        </w:numPr>
        <w:spacing w:after="0" w:line="360" w:lineRule="auto"/>
        <w:ind w:left="0"/>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w:t>
      </w:r>
      <w:r>
        <w:rPr>
          <w:rFonts w:ascii="Times New Roman" w:hAnsi="Times New Roman" w:cs="Times New Roman"/>
          <w:sz w:val="24"/>
          <w:szCs w:val="24"/>
        </w:rPr>
        <w:t>a</w:t>
      </w:r>
      <w:r w:rsidRPr="00E50E59">
        <w:rPr>
          <w:rFonts w:ascii="Times New Roman" w:hAnsi="Times New Roman" w:cs="Times New Roman"/>
          <w:sz w:val="24"/>
          <w:szCs w:val="24"/>
        </w:rPr>
        <w:t xml:space="preserve"> gözlem programı</w:t>
      </w:r>
      <w:r>
        <w:rPr>
          <w:rFonts w:ascii="Times New Roman" w:hAnsi="Times New Roman" w:cs="Times New Roman"/>
          <w:sz w:val="24"/>
          <w:szCs w:val="24"/>
        </w:rPr>
        <w:t xml:space="preserve">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 </w:t>
      </w:r>
    </w:p>
    <w:p w14:paraId="3905F58E" w14:textId="77777777" w:rsidR="00E61CD4" w:rsidRPr="00471D93" w:rsidRDefault="00E61CD4" w:rsidP="00471D93">
      <w:pPr>
        <w:pStyle w:val="isselectedend"/>
        <w:numPr>
          <w:ilvl w:val="0"/>
          <w:numId w:val="11"/>
        </w:numPr>
        <w:spacing w:before="0" w:beforeAutospacing="0" w:after="0" w:afterAutospacing="0" w:line="360" w:lineRule="auto"/>
        <w:ind w:left="0"/>
        <w:jc w:val="both"/>
        <w:rPr>
          <w:color w:val="000000" w:themeColor="text1"/>
        </w:rPr>
      </w:pPr>
      <w:r w:rsidRPr="00471D93">
        <w:rPr>
          <w:color w:val="000000" w:themeColor="text1"/>
        </w:rPr>
        <w:t>Öğrenciler, klinik gözlem süresince Fakülte tarafından belirlenen kılık ve kıyafet kurallarına uymalı; isim ve sınıf bilgilerini gösteren isimlik/yaka kartlarını görünür şekilde taşımalıdır. Klinik ortamında mesleki etik ilkelere, hasta haklarına ve hasta mahremiyetine özen gösterilmeli; enfeksiyon kontrolü, el hijyeni ve kişisel koruyucu ekipman kullanımına ilişkin kurallara uyulmalıdır.</w:t>
      </w:r>
    </w:p>
    <w:p w14:paraId="34AA2D11" w14:textId="77777777" w:rsidR="00E61CD4" w:rsidRPr="00471D93" w:rsidRDefault="00E61CD4" w:rsidP="00471D93">
      <w:pPr>
        <w:pStyle w:val="isselectedend"/>
        <w:numPr>
          <w:ilvl w:val="0"/>
          <w:numId w:val="11"/>
        </w:numPr>
        <w:spacing w:before="0" w:beforeAutospacing="0" w:after="0" w:afterAutospacing="0" w:line="360" w:lineRule="auto"/>
        <w:ind w:left="0"/>
        <w:jc w:val="both"/>
        <w:rPr>
          <w:color w:val="000000" w:themeColor="text1"/>
        </w:rPr>
      </w:pPr>
      <w:r w:rsidRPr="00471D93">
        <w:rPr>
          <w:color w:val="000000" w:themeColor="text1"/>
        </w:rPr>
        <w:t>Öğrenciler, klinik gözlem süresince sorumlu öğretim elemanlarının ve araştırma görevlilerinin yönlendirmelerine uymalıdır. Hasta kabulü, anamnez alınması, hasta ile iletişim, klinik ve radyografik muayene, radyografik görüntüleme ve görüntülerin değerlendirilmesi süreçlerini gözlemlemeleri beklenmektedir. Klinik ve radyolojik uygulamalar sırasında kullanılan cihaz ve ekipmanların çalışma prensipleri ile dezenfeksiyon ve enfeksiyon kontrolüne yönelik uygulamalar hakkında yapılan bilgilendirmeler dikkatle takip edilmelidir.</w:t>
      </w:r>
    </w:p>
    <w:p w14:paraId="7F8FAEE7" w14:textId="77777777" w:rsidR="00E61CD4" w:rsidRPr="00471D93" w:rsidRDefault="00E61CD4" w:rsidP="00471D93">
      <w:pPr>
        <w:pStyle w:val="isselectedend"/>
        <w:numPr>
          <w:ilvl w:val="0"/>
          <w:numId w:val="11"/>
        </w:numPr>
        <w:spacing w:before="0" w:beforeAutospacing="0" w:after="0" w:afterAutospacing="0" w:line="360" w:lineRule="auto"/>
        <w:ind w:left="0"/>
        <w:jc w:val="both"/>
        <w:rPr>
          <w:color w:val="000000" w:themeColor="text1"/>
        </w:rPr>
      </w:pPr>
      <w:r w:rsidRPr="00471D93">
        <w:rPr>
          <w:color w:val="000000" w:themeColor="text1"/>
        </w:rPr>
        <w:t>Klinik gözlem programı kapsamında öğrencilerden herhangi bir uygulama barajını tamamlamaları beklenmemektedir. Bununla birlikte öğrenciler, Anabilim Dalının uygun görmesi hâlinde ve sorumlu öğretim elemanlarının gözetim ve denetimi altında eğitim amaçlı klinik uygulamalara katılabilirler.</w:t>
      </w:r>
    </w:p>
    <w:p w14:paraId="4635C9EE" w14:textId="77777777" w:rsidR="00E61CD4" w:rsidRPr="00471D93" w:rsidRDefault="00E61CD4" w:rsidP="00471D93">
      <w:pPr>
        <w:pStyle w:val="NormalWeb"/>
        <w:numPr>
          <w:ilvl w:val="0"/>
          <w:numId w:val="11"/>
        </w:numPr>
        <w:spacing w:before="0" w:beforeAutospacing="0" w:after="0" w:afterAutospacing="0" w:line="360" w:lineRule="auto"/>
        <w:ind w:left="0"/>
        <w:jc w:val="both"/>
        <w:rPr>
          <w:color w:val="000000" w:themeColor="text1"/>
        </w:rPr>
      </w:pPr>
      <w:r w:rsidRPr="00471D93">
        <w:rPr>
          <w:color w:val="000000" w:themeColor="text1"/>
        </w:rPr>
        <w:t>Öğrenciler, klinik düzenini ve işleyişini aksatabilecek veya hasta güvenliğini olumsuz etkileyebilecek davranışlardan kaçınmalıdır. Klinik ve radyoloji birimlerinde bulunan cihaz ve ekipmanlar sorumlu öğretim elemanının veya araştırma görevlisinin izni olmaksızın kullanılmamalı ve hastalara izinsiz herhangi bir müdahalede bulunulmamalıdır.</w:t>
      </w:r>
    </w:p>
    <w:p w14:paraId="1B22EF52" w14:textId="77777777" w:rsidR="009E1F79" w:rsidRPr="00A45B15" w:rsidRDefault="009E1F79" w:rsidP="00471D93">
      <w:pPr>
        <w:spacing w:after="0" w:line="360" w:lineRule="auto"/>
        <w:jc w:val="both"/>
        <w:rPr>
          <w:rFonts w:ascii="Times New Roman" w:hAnsi="Times New Roman" w:cs="Times New Roman"/>
          <w:b/>
          <w:color w:val="002060"/>
          <w:sz w:val="32"/>
          <w:szCs w:val="32"/>
        </w:rPr>
      </w:pPr>
      <w:r w:rsidRPr="00A45B15">
        <w:rPr>
          <w:rFonts w:ascii="Times New Roman" w:hAnsi="Times New Roman" w:cs="Times New Roman"/>
          <w:b/>
          <w:color w:val="002060"/>
          <w:sz w:val="32"/>
          <w:szCs w:val="32"/>
        </w:rPr>
        <w:t>Klinik Uygulamaya Katılan Öğrencilerin Uyması Gereken Kurallar:</w:t>
      </w:r>
    </w:p>
    <w:p w14:paraId="2643DD01" w14:textId="77777777" w:rsidR="009E1F79" w:rsidRDefault="009E1F79" w:rsidP="00471D93">
      <w:pPr>
        <w:pStyle w:val="ListeParagraf"/>
        <w:numPr>
          <w:ilvl w:val="0"/>
          <w:numId w:val="11"/>
        </w:numPr>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Öğrenciler klinik uygulamalara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14:paraId="301760E2" w14:textId="4466D8DA" w:rsidR="00A45B15" w:rsidRPr="00471D93" w:rsidRDefault="00A45B15" w:rsidP="00471D93">
      <w:pPr>
        <w:pStyle w:val="pdq2pgselectionanchorcontainer"/>
        <w:numPr>
          <w:ilvl w:val="0"/>
          <w:numId w:val="11"/>
        </w:numPr>
        <w:spacing w:before="0" w:beforeAutospacing="0" w:after="0" w:afterAutospacing="0" w:line="360" w:lineRule="auto"/>
        <w:ind w:left="0"/>
        <w:jc w:val="both"/>
        <w:rPr>
          <w:color w:val="000000" w:themeColor="text1"/>
        </w:rPr>
      </w:pPr>
      <w:r w:rsidRPr="00471D93">
        <w:rPr>
          <w:color w:val="000000" w:themeColor="text1"/>
        </w:rPr>
        <w:t xml:space="preserve">Klinik uygulamaya katılan öğrenciler, Anabilim Dalı tarafından belirlenen klinik uygulama barajlarını tamamlamakla yükümlüdür. Bu kapsamda </w:t>
      </w:r>
      <w:r w:rsidR="00E52344" w:rsidRPr="00471D93">
        <w:rPr>
          <w:color w:val="000000" w:themeColor="text1"/>
        </w:rPr>
        <w:t xml:space="preserve">hastadan onam alma, </w:t>
      </w:r>
      <w:r w:rsidRPr="00471D93">
        <w:rPr>
          <w:color w:val="000000" w:themeColor="text1"/>
        </w:rPr>
        <w:t>radyografik görüntüleme ve klinik muayene uygulamaları gerçekleştirilmektedir. Yapılan uygulamaların geçerli sayılabilmesi için sorumlu araştırma görevlisi ve/veya öğretim üyesi tarafından kontrol edilerek onaylanması gerekmektedir.</w:t>
      </w:r>
    </w:p>
    <w:p w14:paraId="0BEC97DF" w14:textId="77777777" w:rsidR="00A45B15" w:rsidRPr="00471D93" w:rsidRDefault="00A45B15" w:rsidP="00471D93">
      <w:pPr>
        <w:pStyle w:val="NormalWeb"/>
        <w:numPr>
          <w:ilvl w:val="0"/>
          <w:numId w:val="11"/>
        </w:numPr>
        <w:spacing w:before="0" w:beforeAutospacing="0" w:after="0" w:afterAutospacing="0" w:line="360" w:lineRule="auto"/>
        <w:ind w:left="0"/>
        <w:jc w:val="both"/>
        <w:rPr>
          <w:color w:val="000000" w:themeColor="text1"/>
        </w:rPr>
      </w:pPr>
      <w:r w:rsidRPr="00471D93">
        <w:rPr>
          <w:color w:val="000000" w:themeColor="text1"/>
        </w:rPr>
        <w:t>Klinik uygulamaya katılan öğrenciler; klinik çalışma düzenine, hasta mahremiyetine, enfeksiyon kontrolü ve radyasyondan korunma kurallarına uymakla yükümlüdür. Hasta kabulü, anamnez alınması, klinik ve radyografik muayene, hasta kaydı ve aydınlatılmış onam süreçleri Anabilim Dalının belirlediği klinik işleyiş doğrultusunda yürütülmektedir.</w:t>
      </w:r>
    </w:p>
    <w:p w14:paraId="0E8AEA5B" w14:textId="4098A14C" w:rsidR="00A45B15" w:rsidRPr="00471D93" w:rsidRDefault="00A45B15" w:rsidP="00471D93">
      <w:pPr>
        <w:pStyle w:val="NormalWeb"/>
        <w:numPr>
          <w:ilvl w:val="0"/>
          <w:numId w:val="11"/>
        </w:numPr>
        <w:spacing w:before="0" w:beforeAutospacing="0" w:after="0" w:afterAutospacing="0" w:line="360" w:lineRule="auto"/>
        <w:ind w:left="0"/>
        <w:jc w:val="both"/>
        <w:rPr>
          <w:color w:val="000000" w:themeColor="text1"/>
        </w:rPr>
      </w:pPr>
      <w:r w:rsidRPr="00471D93">
        <w:rPr>
          <w:color w:val="000000" w:themeColor="text1"/>
        </w:rPr>
        <w:t xml:space="preserve">Klinik uygulama süresince öğrencilerin teorik bilgi ve klinik becerileri çeşitli ölçme ve değerlendirme yöntemleriyle değerlendirilmektedir. </w:t>
      </w:r>
      <w:r w:rsidR="007D6659" w:rsidRPr="00471D93">
        <w:rPr>
          <w:color w:val="000000" w:themeColor="text1"/>
        </w:rPr>
        <w:t>5. Sınıflarda h</w:t>
      </w:r>
      <w:r w:rsidRPr="00471D93">
        <w:rPr>
          <w:color w:val="000000" w:themeColor="text1"/>
        </w:rPr>
        <w:t>er öğrenci grubu, klinik uygulama dönemi sonunda belirlenen bir konuda seminer hazırlayarak sunmaktadır.</w:t>
      </w:r>
    </w:p>
    <w:p w14:paraId="024D5C36" w14:textId="77777777" w:rsidR="00A45B15" w:rsidRPr="00471D93" w:rsidRDefault="00A45B15" w:rsidP="00471D93">
      <w:pPr>
        <w:pStyle w:val="NormalWeb"/>
        <w:numPr>
          <w:ilvl w:val="0"/>
          <w:numId w:val="11"/>
        </w:numPr>
        <w:spacing w:before="0" w:beforeAutospacing="0" w:after="0" w:afterAutospacing="0" w:line="360" w:lineRule="auto"/>
        <w:ind w:left="0"/>
        <w:jc w:val="both"/>
        <w:rPr>
          <w:color w:val="000000" w:themeColor="text1"/>
        </w:rPr>
      </w:pPr>
      <w:r w:rsidRPr="00471D93">
        <w:rPr>
          <w:color w:val="000000" w:themeColor="text1"/>
        </w:rPr>
        <w:t>Klinik uygulamaya katılan öğrencilerin bilgi ve becerileri; eğitim programına uygun olarak sözlü, yazılı ve hasta başında gerçekleştirilen klinik uygulama sınavları ile değerlendirilmektedir. Öğrencilerin ilgili klinik uygulama barajlarını ve kendilerinden beklenen yükümlülükleri yerine getirmeleri gerekmektedir.</w:t>
      </w:r>
    </w:p>
    <w:p w14:paraId="6CD72B1A" w14:textId="77777777" w:rsidR="00A45B15" w:rsidRPr="00471D93" w:rsidRDefault="00A45B15" w:rsidP="00471D93">
      <w:pPr>
        <w:pStyle w:val="NormalWeb"/>
        <w:numPr>
          <w:ilvl w:val="0"/>
          <w:numId w:val="11"/>
        </w:numPr>
        <w:spacing w:before="0" w:beforeAutospacing="0" w:after="0" w:afterAutospacing="0" w:line="360" w:lineRule="auto"/>
        <w:ind w:left="0"/>
        <w:jc w:val="both"/>
        <w:rPr>
          <w:color w:val="000000" w:themeColor="text1"/>
        </w:rPr>
      </w:pPr>
      <w:r w:rsidRPr="00471D93">
        <w:rPr>
          <w:color w:val="000000" w:themeColor="text1"/>
        </w:rPr>
        <w:t>Öğrenciler sınavlara ilan edilen gün ve saatte katılmak ve sınav sorumlularının belirlediği kurallara uymakla yükümlüdür. Sınav ve klinik değerlendirmeler sırasında akademik etik, hasta mahremiyeti ve hasta güvenliğine ilişkin kurallara uyulması gerekmektedir.</w:t>
      </w:r>
    </w:p>
    <w:p w14:paraId="07C198B2" w14:textId="77777777" w:rsidR="009E1F79" w:rsidRPr="00A45B15" w:rsidRDefault="009E1F79" w:rsidP="00471D93">
      <w:pPr>
        <w:spacing w:after="0" w:line="360" w:lineRule="auto"/>
        <w:jc w:val="both"/>
        <w:rPr>
          <w:rFonts w:ascii="Times New Roman" w:hAnsi="Times New Roman" w:cs="Times New Roman"/>
          <w:color w:val="000000" w:themeColor="text1"/>
          <w:sz w:val="24"/>
          <w:szCs w:val="24"/>
        </w:rPr>
      </w:pPr>
    </w:p>
    <w:p w14:paraId="290B9897" w14:textId="77777777" w:rsidR="009E1F79" w:rsidRPr="00A45B15" w:rsidRDefault="009E1F79" w:rsidP="00471D93">
      <w:pPr>
        <w:spacing w:after="0" w:line="360" w:lineRule="auto"/>
        <w:jc w:val="both"/>
        <w:rPr>
          <w:rFonts w:ascii="Times New Roman" w:hAnsi="Times New Roman" w:cs="Times New Roman"/>
          <w:b/>
          <w:color w:val="000000" w:themeColor="text1"/>
          <w:sz w:val="48"/>
          <w:szCs w:val="48"/>
        </w:rPr>
      </w:pPr>
    </w:p>
    <w:p w14:paraId="3CE9ADF9" w14:textId="77777777" w:rsidR="00F055BB" w:rsidRDefault="00F055BB" w:rsidP="00471D93">
      <w:pPr>
        <w:spacing w:after="0" w:line="360" w:lineRule="auto"/>
        <w:jc w:val="both"/>
        <w:rPr>
          <w:rFonts w:ascii="Times New Roman" w:hAnsi="Times New Roman" w:cs="Times New Roman"/>
          <w:b/>
          <w:color w:val="002060"/>
          <w:sz w:val="48"/>
          <w:szCs w:val="48"/>
        </w:rPr>
      </w:pPr>
    </w:p>
    <w:p w14:paraId="5DE25D65" w14:textId="77777777" w:rsidR="00471D93" w:rsidRDefault="00471D93" w:rsidP="00471D93">
      <w:pPr>
        <w:spacing w:after="0" w:line="360" w:lineRule="auto"/>
        <w:jc w:val="both"/>
        <w:rPr>
          <w:rFonts w:ascii="Times New Roman" w:hAnsi="Times New Roman" w:cs="Times New Roman"/>
          <w:b/>
          <w:color w:val="002060"/>
          <w:sz w:val="44"/>
          <w:szCs w:val="44"/>
        </w:rPr>
      </w:pPr>
    </w:p>
    <w:p w14:paraId="567EE867" w14:textId="77777777" w:rsidR="00471D93" w:rsidRDefault="00471D93" w:rsidP="00471D93">
      <w:pPr>
        <w:spacing w:after="0" w:line="360" w:lineRule="auto"/>
        <w:jc w:val="both"/>
        <w:rPr>
          <w:rFonts w:ascii="Times New Roman" w:hAnsi="Times New Roman" w:cs="Times New Roman"/>
          <w:b/>
          <w:color w:val="002060"/>
          <w:sz w:val="44"/>
          <w:szCs w:val="44"/>
        </w:rPr>
      </w:pPr>
    </w:p>
    <w:p w14:paraId="5A1F62A6" w14:textId="77777777" w:rsidR="00471D93" w:rsidRDefault="00471D93" w:rsidP="00471D93">
      <w:pPr>
        <w:spacing w:after="0" w:line="360" w:lineRule="auto"/>
        <w:jc w:val="both"/>
        <w:rPr>
          <w:rFonts w:ascii="Times New Roman" w:hAnsi="Times New Roman" w:cs="Times New Roman"/>
          <w:b/>
          <w:color w:val="002060"/>
          <w:sz w:val="44"/>
          <w:szCs w:val="44"/>
        </w:rPr>
      </w:pPr>
    </w:p>
    <w:p w14:paraId="1D4FA1E4" w14:textId="77777777" w:rsidR="00471D93" w:rsidRDefault="00471D93" w:rsidP="00471D93">
      <w:pPr>
        <w:spacing w:after="0" w:line="360" w:lineRule="auto"/>
        <w:jc w:val="both"/>
        <w:rPr>
          <w:rFonts w:ascii="Times New Roman" w:hAnsi="Times New Roman" w:cs="Times New Roman"/>
          <w:b/>
          <w:color w:val="002060"/>
          <w:sz w:val="44"/>
          <w:szCs w:val="44"/>
        </w:rPr>
      </w:pPr>
    </w:p>
    <w:p w14:paraId="6018F29B" w14:textId="77777777" w:rsidR="00471D93" w:rsidRDefault="00471D93" w:rsidP="00471D93">
      <w:pPr>
        <w:spacing w:after="0" w:line="360" w:lineRule="auto"/>
        <w:jc w:val="both"/>
        <w:rPr>
          <w:rFonts w:ascii="Times New Roman" w:hAnsi="Times New Roman" w:cs="Times New Roman"/>
          <w:b/>
          <w:color w:val="002060"/>
          <w:sz w:val="44"/>
          <w:szCs w:val="44"/>
        </w:rPr>
      </w:pPr>
    </w:p>
    <w:p w14:paraId="41A5F413" w14:textId="77777777" w:rsidR="00471D93" w:rsidRDefault="00471D93" w:rsidP="00471D93">
      <w:pPr>
        <w:spacing w:after="0" w:line="360" w:lineRule="auto"/>
        <w:jc w:val="both"/>
        <w:rPr>
          <w:rFonts w:ascii="Times New Roman" w:hAnsi="Times New Roman" w:cs="Times New Roman"/>
          <w:b/>
          <w:color w:val="002060"/>
          <w:sz w:val="44"/>
          <w:szCs w:val="44"/>
        </w:rPr>
      </w:pPr>
    </w:p>
    <w:p w14:paraId="3E1A8457" w14:textId="77777777" w:rsidR="00CE2882" w:rsidRDefault="00CE2882" w:rsidP="00471D93">
      <w:pPr>
        <w:spacing w:after="0" w:line="360" w:lineRule="auto"/>
        <w:jc w:val="both"/>
        <w:rPr>
          <w:rFonts w:ascii="Times New Roman" w:hAnsi="Times New Roman" w:cs="Times New Roman"/>
          <w:b/>
          <w:color w:val="002060"/>
          <w:sz w:val="44"/>
          <w:szCs w:val="44"/>
        </w:rPr>
      </w:pPr>
    </w:p>
    <w:p w14:paraId="1AB70208" w14:textId="77777777" w:rsidR="00CE2882" w:rsidRDefault="00CE2882" w:rsidP="00471D93">
      <w:pPr>
        <w:spacing w:after="0" w:line="360" w:lineRule="auto"/>
        <w:jc w:val="both"/>
        <w:rPr>
          <w:rFonts w:ascii="Times New Roman" w:hAnsi="Times New Roman" w:cs="Times New Roman"/>
          <w:b/>
          <w:color w:val="002060"/>
          <w:sz w:val="44"/>
          <w:szCs w:val="44"/>
        </w:rPr>
      </w:pPr>
    </w:p>
    <w:p w14:paraId="6BC4107B" w14:textId="1A53C4F1" w:rsidR="00F055BB" w:rsidRDefault="00F055BB" w:rsidP="00471D9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ANABİLİM DALI BAŞKANI GÖREV TANIMI</w:t>
      </w:r>
    </w:p>
    <w:p w14:paraId="5BB93585" w14:textId="77777777" w:rsidR="00F055BB" w:rsidRDefault="00F055BB" w:rsidP="00471D93">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14:paraId="6B470C4D"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14:paraId="1FAFCFC6"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14:paraId="36C2A4B0"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14:paraId="6434D1E5"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14:paraId="596535DA"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14:paraId="1ACFC91C"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14:paraId="3062F3A4"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14:paraId="5F29A475" w14:textId="77777777" w:rsidR="00F055BB" w:rsidRPr="00E66FB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14:paraId="5B96FA17" w14:textId="77777777" w:rsidR="00BD3BF7" w:rsidRPr="00BD3BF7" w:rsidRDefault="00F055BB" w:rsidP="00471D9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14:paraId="4A05192D"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14:paraId="40A39E80"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14:paraId="60047575"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İş sağlığı ve güvenliği ile ilgili uyarı ve talimatlara uymak, gerekli kişisel koruyucu donanımları kullanmak ve personellerin de kullanmasını sağlamak,</w:t>
      </w:r>
    </w:p>
    <w:p w14:paraId="261AE4FE"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14:paraId="70CFB5CB"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14:paraId="6B7E1E8F"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14:paraId="606750DA"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14:paraId="7695B39A"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14:paraId="6818172D"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14:paraId="7F3DF954"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14:paraId="0792FF82"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14:paraId="2D60D899"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14:paraId="77622C29"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14:paraId="0C452525"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14:paraId="53AEC6D8"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14:paraId="730F3477"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14:paraId="295CBDEE"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her türlü belge, evrak ve yazışmaların arşivlenmesini sağlamak,</w:t>
      </w:r>
    </w:p>
    <w:p w14:paraId="65EF214F"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14:paraId="21DDC957"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14:paraId="5481C8D3" w14:textId="77777777" w:rsidR="00BD3BF7"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14:paraId="120225AA" w14:textId="77777777" w:rsidR="00F055BB" w:rsidRPr="00BD3BF7" w:rsidRDefault="00F055BB" w:rsidP="00471D93">
      <w:pPr>
        <w:pStyle w:val="ListeParagraf"/>
        <w:numPr>
          <w:ilvl w:val="0"/>
          <w:numId w:val="1"/>
        </w:numPr>
        <w:autoSpaceDE w:val="0"/>
        <w:autoSpaceDN w:val="0"/>
        <w:adjustRightInd w:val="0"/>
        <w:spacing w:after="0" w:line="360" w:lineRule="auto"/>
        <w:ind w:left="360"/>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14:paraId="776BAA85" w14:textId="77777777" w:rsidR="00F055BB" w:rsidRPr="00F055BB" w:rsidRDefault="00F055BB" w:rsidP="00471D93">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14:paraId="7879A042" w14:textId="77777777" w:rsidR="00F055BB" w:rsidRPr="00BD3BF7" w:rsidRDefault="00F055BB" w:rsidP="00471D9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14:paraId="6D05EC0D" w14:textId="77777777" w:rsidR="00F055BB" w:rsidRPr="00BD3BF7" w:rsidRDefault="00F055BB" w:rsidP="00471D9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14:paraId="173D941A" w14:textId="77777777" w:rsidR="00F055BB" w:rsidRPr="00BD3BF7" w:rsidRDefault="00F055BB" w:rsidP="00471D9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14:paraId="30677A25" w14:textId="77777777" w:rsidR="00F055BB" w:rsidRPr="00BD3BF7" w:rsidRDefault="00F055BB" w:rsidP="00471D9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14:paraId="0CC5A8F9" w14:textId="77777777" w:rsidR="00F055BB" w:rsidRPr="00BD3BF7" w:rsidRDefault="00F055BB" w:rsidP="00471D9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14:paraId="15F00F88" w14:textId="77777777" w:rsidR="00BD3BF7" w:rsidRDefault="00BD3BF7" w:rsidP="00471D93">
      <w:pPr>
        <w:spacing w:after="0" w:line="360" w:lineRule="auto"/>
        <w:jc w:val="both"/>
        <w:rPr>
          <w:rFonts w:ascii="Times New Roman" w:hAnsi="Times New Roman" w:cs="Times New Roman"/>
          <w:b/>
          <w:color w:val="002060"/>
          <w:sz w:val="32"/>
          <w:szCs w:val="32"/>
        </w:rPr>
      </w:pPr>
    </w:p>
    <w:p w14:paraId="35909B4A" w14:textId="77777777" w:rsidR="0097488E" w:rsidRDefault="0097488E" w:rsidP="00471D93">
      <w:pPr>
        <w:spacing w:after="0" w:line="360" w:lineRule="auto"/>
        <w:jc w:val="both"/>
        <w:rPr>
          <w:rFonts w:ascii="Times New Roman" w:hAnsi="Times New Roman" w:cs="Times New Roman"/>
          <w:b/>
          <w:color w:val="002060"/>
          <w:sz w:val="44"/>
          <w:szCs w:val="44"/>
        </w:rPr>
      </w:pPr>
    </w:p>
    <w:p w14:paraId="2F455FC0" w14:textId="77777777" w:rsidR="00471D93" w:rsidRDefault="00471D93" w:rsidP="00471D93">
      <w:pPr>
        <w:spacing w:after="0" w:line="360" w:lineRule="auto"/>
        <w:jc w:val="both"/>
        <w:rPr>
          <w:rFonts w:ascii="Times New Roman" w:hAnsi="Times New Roman" w:cs="Times New Roman"/>
          <w:b/>
          <w:color w:val="002060"/>
          <w:sz w:val="44"/>
          <w:szCs w:val="44"/>
        </w:rPr>
      </w:pPr>
    </w:p>
    <w:p w14:paraId="58213E72" w14:textId="77777777" w:rsidR="00471D93" w:rsidRDefault="00471D93" w:rsidP="00471D93">
      <w:pPr>
        <w:spacing w:after="0" w:line="360" w:lineRule="auto"/>
        <w:jc w:val="both"/>
        <w:rPr>
          <w:rFonts w:ascii="Times New Roman" w:hAnsi="Times New Roman" w:cs="Times New Roman"/>
          <w:b/>
          <w:color w:val="002060"/>
          <w:sz w:val="44"/>
          <w:szCs w:val="44"/>
        </w:rPr>
      </w:pPr>
    </w:p>
    <w:p w14:paraId="67EAF248" w14:textId="77777777" w:rsidR="00471D93" w:rsidRDefault="00471D93" w:rsidP="00471D93">
      <w:pPr>
        <w:spacing w:after="0" w:line="360" w:lineRule="auto"/>
        <w:jc w:val="both"/>
        <w:rPr>
          <w:rFonts w:ascii="Times New Roman" w:hAnsi="Times New Roman" w:cs="Times New Roman"/>
          <w:b/>
          <w:color w:val="002060"/>
          <w:sz w:val="44"/>
          <w:szCs w:val="44"/>
        </w:rPr>
      </w:pPr>
    </w:p>
    <w:p w14:paraId="0F7EFCEA" w14:textId="77777777" w:rsidR="00471D93" w:rsidRDefault="00471D93" w:rsidP="00471D93">
      <w:pPr>
        <w:spacing w:after="0" w:line="360" w:lineRule="auto"/>
        <w:jc w:val="both"/>
        <w:rPr>
          <w:rFonts w:ascii="Times New Roman" w:hAnsi="Times New Roman" w:cs="Times New Roman"/>
          <w:b/>
          <w:color w:val="002060"/>
          <w:sz w:val="44"/>
          <w:szCs w:val="44"/>
        </w:rPr>
      </w:pPr>
    </w:p>
    <w:p w14:paraId="033FE07B" w14:textId="77777777" w:rsidR="00471D93" w:rsidRDefault="00471D93" w:rsidP="00471D93">
      <w:pPr>
        <w:spacing w:after="0" w:line="360" w:lineRule="auto"/>
        <w:jc w:val="both"/>
        <w:rPr>
          <w:rFonts w:ascii="Times New Roman" w:hAnsi="Times New Roman" w:cs="Times New Roman"/>
          <w:b/>
          <w:color w:val="002060"/>
          <w:sz w:val="44"/>
          <w:szCs w:val="44"/>
        </w:rPr>
      </w:pPr>
    </w:p>
    <w:p w14:paraId="07A23948" w14:textId="4D91B267" w:rsidR="001D6778" w:rsidRDefault="00F055BB" w:rsidP="00471D9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ÖĞRETİM ÜYESİ GÖREV TANIMI</w:t>
      </w:r>
    </w:p>
    <w:p w14:paraId="757C38FF" w14:textId="77777777" w:rsidR="001D6778" w:rsidRPr="001D6778" w:rsidRDefault="001D6778" w:rsidP="00471D9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14:paraId="39A39788"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14:paraId="53F910D9"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14:paraId="150849DF"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14:paraId="7A06BF35"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14:paraId="6FE2543B"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14:paraId="58C63E90"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14:paraId="485B0024"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14:paraId="66213925" w14:textId="77777777" w:rsidR="00F055BB"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14:paraId="239A3901" w14:textId="77777777" w:rsidR="00BD3BF7" w:rsidRPr="00BD3BF7" w:rsidRDefault="00F055BB" w:rsidP="00471D9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14:paraId="6E8998CD" w14:textId="77777777" w:rsidR="00BD3BF7" w:rsidRP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14:paraId="77FD6402" w14:textId="77777777" w:rsidR="00471D93"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sidRPr="00471D93">
        <w:rPr>
          <w:rFonts w:ascii="Times New Roman" w:hAnsi="Times New Roman" w:cs="Times New Roman"/>
          <w:b/>
          <w:bCs/>
          <w:sz w:val="24"/>
          <w:szCs w:val="24"/>
        </w:rPr>
        <w:t>11.</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14:paraId="3E487237" w14:textId="58818CCB" w:rsidR="00BD3BF7" w:rsidRDefault="00471D93"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14:paraId="7C5288A2"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14:paraId="0550BB32" w14:textId="77777777" w:rsidR="00F055BB" w:rsidRP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14:paraId="052A28E3"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14:paraId="3D6F3706"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14:paraId="6E9EC19C"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14:paraId="5B76751B"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14:paraId="6A777B2D"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14:paraId="04BD5C8C"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14:paraId="6F940940"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14:paraId="1D33C467"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14:paraId="66026953"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14:paraId="058F810E"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14:paraId="6D5698C6"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14:paraId="2E2FE7F4" w14:textId="77777777" w:rsid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14:paraId="7EE2576D" w14:textId="77777777" w:rsidR="00F055BB" w:rsidRPr="00BD3BF7" w:rsidRDefault="00BD3BF7" w:rsidP="00471D9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14:paraId="4C40DDFE" w14:textId="77777777" w:rsidR="00F055BB" w:rsidRPr="001D6778" w:rsidRDefault="00F055BB" w:rsidP="00471D93">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14:paraId="6F913A9A" w14:textId="77777777" w:rsidR="00F055BB" w:rsidRPr="00C45B8D" w:rsidRDefault="00F055BB" w:rsidP="00471D93">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14:paraId="31822447" w14:textId="77777777" w:rsidR="00F055BB" w:rsidRPr="00C45B8D" w:rsidRDefault="00F055BB" w:rsidP="00471D93">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14:paraId="68B674B5" w14:textId="77777777" w:rsidR="00F055BB" w:rsidRPr="00C45B8D" w:rsidRDefault="00F055BB" w:rsidP="00471D93">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14:paraId="3AA83772" w14:textId="77777777" w:rsidR="00F055BB" w:rsidRPr="00C45B8D" w:rsidRDefault="00F055BB" w:rsidP="00471D93">
      <w:pPr>
        <w:spacing w:after="0" w:line="360" w:lineRule="auto"/>
        <w:jc w:val="both"/>
        <w:rPr>
          <w:rFonts w:ascii="Times New Roman" w:hAnsi="Times New Roman" w:cs="Times New Roman"/>
          <w:b/>
          <w:color w:val="002060"/>
          <w:sz w:val="24"/>
          <w:szCs w:val="24"/>
        </w:rPr>
      </w:pPr>
    </w:p>
    <w:p w14:paraId="6263D545" w14:textId="77777777" w:rsidR="00F055BB" w:rsidRDefault="00F055BB" w:rsidP="00471D93">
      <w:pPr>
        <w:spacing w:after="0" w:line="360" w:lineRule="auto"/>
        <w:jc w:val="both"/>
        <w:rPr>
          <w:rFonts w:ascii="Times New Roman" w:hAnsi="Times New Roman" w:cs="Times New Roman"/>
          <w:b/>
          <w:color w:val="002060"/>
          <w:sz w:val="32"/>
          <w:szCs w:val="32"/>
        </w:rPr>
      </w:pPr>
    </w:p>
    <w:p w14:paraId="2AF9B57F" w14:textId="77777777" w:rsidR="00F055BB" w:rsidRDefault="00F055BB" w:rsidP="00471D93">
      <w:pPr>
        <w:spacing w:after="0" w:line="360" w:lineRule="auto"/>
        <w:jc w:val="both"/>
        <w:rPr>
          <w:rFonts w:ascii="Times New Roman" w:hAnsi="Times New Roman" w:cs="Times New Roman"/>
          <w:b/>
          <w:color w:val="002060"/>
          <w:sz w:val="32"/>
          <w:szCs w:val="32"/>
        </w:rPr>
      </w:pPr>
    </w:p>
    <w:p w14:paraId="48B4A586" w14:textId="77777777" w:rsidR="00F055BB" w:rsidRDefault="00F055BB" w:rsidP="00471D93">
      <w:pPr>
        <w:spacing w:after="0" w:line="360" w:lineRule="auto"/>
        <w:jc w:val="both"/>
        <w:rPr>
          <w:rFonts w:ascii="Times New Roman" w:hAnsi="Times New Roman" w:cs="Times New Roman"/>
          <w:b/>
          <w:color w:val="002060"/>
          <w:sz w:val="32"/>
          <w:szCs w:val="32"/>
        </w:rPr>
      </w:pPr>
    </w:p>
    <w:p w14:paraId="553EDE18" w14:textId="77777777" w:rsidR="00F055BB" w:rsidRDefault="00F055BB" w:rsidP="00471D93">
      <w:pPr>
        <w:spacing w:after="0" w:line="360" w:lineRule="auto"/>
        <w:jc w:val="both"/>
        <w:rPr>
          <w:rFonts w:ascii="Times New Roman" w:hAnsi="Times New Roman" w:cs="Times New Roman"/>
          <w:b/>
          <w:color w:val="002060"/>
          <w:sz w:val="32"/>
          <w:szCs w:val="32"/>
        </w:rPr>
      </w:pPr>
    </w:p>
    <w:p w14:paraId="67DB2571" w14:textId="77777777" w:rsidR="00F055BB" w:rsidRDefault="00F055BB" w:rsidP="00471D93">
      <w:pPr>
        <w:spacing w:after="0" w:line="360" w:lineRule="auto"/>
        <w:jc w:val="both"/>
        <w:rPr>
          <w:rFonts w:ascii="Times New Roman" w:hAnsi="Times New Roman" w:cs="Times New Roman"/>
          <w:b/>
          <w:color w:val="002060"/>
          <w:sz w:val="32"/>
          <w:szCs w:val="32"/>
        </w:rPr>
      </w:pPr>
    </w:p>
    <w:p w14:paraId="5D386160" w14:textId="77777777" w:rsidR="00F055BB" w:rsidRDefault="00F055BB" w:rsidP="00471D93">
      <w:pPr>
        <w:spacing w:after="0" w:line="360" w:lineRule="auto"/>
        <w:jc w:val="both"/>
        <w:rPr>
          <w:rFonts w:ascii="Times New Roman" w:hAnsi="Times New Roman" w:cs="Times New Roman"/>
          <w:b/>
          <w:color w:val="002060"/>
          <w:sz w:val="32"/>
          <w:szCs w:val="32"/>
        </w:rPr>
      </w:pPr>
    </w:p>
    <w:p w14:paraId="56FC8D58" w14:textId="77777777" w:rsidR="00F055BB" w:rsidRDefault="00F055BB" w:rsidP="00471D93">
      <w:pPr>
        <w:spacing w:after="0" w:line="360" w:lineRule="auto"/>
        <w:jc w:val="both"/>
        <w:rPr>
          <w:rFonts w:ascii="Times New Roman" w:hAnsi="Times New Roman" w:cs="Times New Roman"/>
          <w:b/>
          <w:color w:val="002060"/>
          <w:sz w:val="32"/>
          <w:szCs w:val="32"/>
        </w:rPr>
      </w:pPr>
    </w:p>
    <w:p w14:paraId="4F06689A" w14:textId="77777777" w:rsidR="00471D93" w:rsidRDefault="00471D93" w:rsidP="00471D93">
      <w:pPr>
        <w:spacing w:after="0" w:line="360" w:lineRule="auto"/>
        <w:jc w:val="both"/>
        <w:rPr>
          <w:rFonts w:ascii="Times New Roman" w:hAnsi="Times New Roman" w:cs="Times New Roman"/>
          <w:b/>
          <w:color w:val="002060"/>
          <w:sz w:val="44"/>
          <w:szCs w:val="44"/>
        </w:rPr>
      </w:pPr>
    </w:p>
    <w:p w14:paraId="2A0ABF25" w14:textId="77777777" w:rsidR="00471D93" w:rsidRDefault="00471D93" w:rsidP="00471D93">
      <w:pPr>
        <w:spacing w:after="0" w:line="360" w:lineRule="auto"/>
        <w:jc w:val="both"/>
        <w:rPr>
          <w:rFonts w:ascii="Times New Roman" w:hAnsi="Times New Roman" w:cs="Times New Roman"/>
          <w:b/>
          <w:color w:val="002060"/>
          <w:sz w:val="44"/>
          <w:szCs w:val="44"/>
        </w:rPr>
      </w:pPr>
    </w:p>
    <w:p w14:paraId="19633B71" w14:textId="77777777" w:rsidR="00471D93" w:rsidRDefault="00471D93" w:rsidP="00471D93">
      <w:pPr>
        <w:spacing w:after="0" w:line="360" w:lineRule="auto"/>
        <w:jc w:val="both"/>
        <w:rPr>
          <w:rFonts w:ascii="Times New Roman" w:hAnsi="Times New Roman" w:cs="Times New Roman"/>
          <w:b/>
          <w:color w:val="002060"/>
          <w:sz w:val="44"/>
          <w:szCs w:val="44"/>
        </w:rPr>
      </w:pPr>
    </w:p>
    <w:p w14:paraId="1271ADD2" w14:textId="77777777" w:rsidR="00471D93" w:rsidRDefault="00471D93" w:rsidP="00471D93">
      <w:pPr>
        <w:spacing w:after="0" w:line="360" w:lineRule="auto"/>
        <w:jc w:val="both"/>
        <w:rPr>
          <w:rFonts w:ascii="Times New Roman" w:hAnsi="Times New Roman" w:cs="Times New Roman"/>
          <w:b/>
          <w:color w:val="002060"/>
          <w:sz w:val="44"/>
          <w:szCs w:val="44"/>
        </w:rPr>
      </w:pPr>
    </w:p>
    <w:p w14:paraId="042CDDE5" w14:textId="77777777" w:rsidR="00471D93" w:rsidRDefault="00471D93" w:rsidP="00471D93">
      <w:pPr>
        <w:spacing w:after="0" w:line="360" w:lineRule="auto"/>
        <w:jc w:val="both"/>
        <w:rPr>
          <w:rFonts w:ascii="Times New Roman" w:hAnsi="Times New Roman" w:cs="Times New Roman"/>
          <w:b/>
          <w:color w:val="002060"/>
          <w:sz w:val="44"/>
          <w:szCs w:val="44"/>
        </w:rPr>
      </w:pPr>
    </w:p>
    <w:p w14:paraId="40495E61" w14:textId="77777777" w:rsidR="00471D93" w:rsidRDefault="00471D93" w:rsidP="00471D93">
      <w:pPr>
        <w:spacing w:after="0" w:line="360" w:lineRule="auto"/>
        <w:jc w:val="both"/>
        <w:rPr>
          <w:rFonts w:ascii="Times New Roman" w:hAnsi="Times New Roman" w:cs="Times New Roman"/>
          <w:b/>
          <w:color w:val="002060"/>
          <w:sz w:val="44"/>
          <w:szCs w:val="44"/>
        </w:rPr>
      </w:pPr>
    </w:p>
    <w:p w14:paraId="48D86B68" w14:textId="77777777" w:rsidR="00471D93" w:rsidRDefault="00471D93" w:rsidP="00471D93">
      <w:pPr>
        <w:spacing w:after="0" w:line="360" w:lineRule="auto"/>
        <w:jc w:val="both"/>
        <w:rPr>
          <w:rFonts w:ascii="Times New Roman" w:hAnsi="Times New Roman" w:cs="Times New Roman"/>
          <w:b/>
          <w:color w:val="002060"/>
          <w:sz w:val="44"/>
          <w:szCs w:val="44"/>
        </w:rPr>
      </w:pPr>
    </w:p>
    <w:p w14:paraId="31C75145" w14:textId="59B67CA3" w:rsidR="00F055BB" w:rsidRDefault="00F055BB" w:rsidP="00471D9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ARAŞTIRMA GÖREVLİSİ GÖREV TANIMI</w:t>
      </w:r>
    </w:p>
    <w:p w14:paraId="468597E9" w14:textId="77777777" w:rsidR="00F055BB" w:rsidRPr="001D6778" w:rsidRDefault="00F055BB" w:rsidP="00471D93">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14:paraId="0E21A94D"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14:paraId="3C68B8C7"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14:paraId="188580EA"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14:paraId="54AF4395"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14:paraId="62C09C45"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14:paraId="1237E78C"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14:paraId="05BAAF98"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14:paraId="65EF0381"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14:paraId="1D6648ED"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14:paraId="78087680"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Hastada kullandığı tüm malzemelerin son kullanma sürelerini ve bozuk olup olmadıklarını kontrol etmek. Bozuk veya son kullanma tarihi geçmiş malzemelerin depoya imha veya iade amacıyla iletilmesini sağlamak,</w:t>
      </w:r>
    </w:p>
    <w:p w14:paraId="77B6F47F"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14:paraId="40CEB0D6"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14:paraId="5462CF97"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14:paraId="6DC2C97E"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14:paraId="64B8C75B"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14:paraId="1FC4CD25"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14:paraId="5BFECB2C"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14:paraId="58C542CE"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14:paraId="22A0C14A"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14:paraId="0C23EF4E"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14:paraId="59A03862"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14:paraId="729FF884"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14:paraId="7E0DD5E3"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14:paraId="73D361EB"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14:paraId="0F606956" w14:textId="77777777" w:rsidR="00F055BB" w:rsidRPr="00C45B8D"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14:paraId="0D112807" w14:textId="77777777" w:rsidR="00471D93" w:rsidRDefault="00F055BB" w:rsidP="007E3652">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14:paraId="5A0E6F90" w14:textId="2693BEF3" w:rsidR="00F055BB" w:rsidRPr="00471D93" w:rsidRDefault="00F055BB" w:rsidP="00471D93">
      <w:pPr>
        <w:pStyle w:val="ListeParagraf"/>
        <w:spacing w:after="0" w:line="360" w:lineRule="auto"/>
        <w:ind w:left="0"/>
        <w:jc w:val="both"/>
        <w:rPr>
          <w:rFonts w:ascii="Times New Roman" w:hAnsi="Times New Roman" w:cs="Times New Roman"/>
          <w:sz w:val="24"/>
          <w:szCs w:val="24"/>
        </w:rPr>
      </w:pPr>
      <w:r w:rsidRPr="00471D93">
        <w:rPr>
          <w:rFonts w:ascii="Times New Roman" w:hAnsi="Times New Roman" w:cs="Times New Roman"/>
          <w:b/>
          <w:color w:val="002060"/>
          <w:sz w:val="32"/>
          <w:szCs w:val="32"/>
        </w:rPr>
        <w:t>Yetkileri</w:t>
      </w:r>
    </w:p>
    <w:p w14:paraId="76DAC5F2" w14:textId="77777777" w:rsidR="00F055BB" w:rsidRPr="00C45B8D" w:rsidRDefault="00F055BB" w:rsidP="007E3652">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Pr="00C45B8D">
        <w:rPr>
          <w:rFonts w:ascii="Times New Roman" w:hAnsi="Times New Roman" w:cs="Times New Roman"/>
          <w:sz w:val="24"/>
          <w:szCs w:val="24"/>
        </w:rPr>
        <w:t>ı gerçekleştirme yetkisine sahip olmak,</w:t>
      </w:r>
    </w:p>
    <w:p w14:paraId="41E8CA07" w14:textId="77777777" w:rsidR="00F055BB" w:rsidRPr="00C45B8D" w:rsidRDefault="00F055BB" w:rsidP="007E3652">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14:paraId="1A9B44CA" w14:textId="77777777" w:rsidR="00F055BB" w:rsidRPr="00C45B8D" w:rsidRDefault="00F055BB" w:rsidP="007E3652">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İmza yetkisine sahip olmak.</w:t>
      </w:r>
    </w:p>
    <w:p w14:paraId="51AAAF7B" w14:textId="77777777" w:rsidR="00F055BB" w:rsidRPr="00C45B8D" w:rsidRDefault="00F055BB" w:rsidP="00471D93">
      <w:pPr>
        <w:spacing w:after="0" w:line="360" w:lineRule="auto"/>
        <w:jc w:val="both"/>
        <w:rPr>
          <w:rFonts w:ascii="Times New Roman" w:hAnsi="Times New Roman" w:cs="Times New Roman"/>
          <w:b/>
          <w:color w:val="002060"/>
          <w:sz w:val="24"/>
          <w:szCs w:val="24"/>
        </w:rPr>
      </w:pPr>
    </w:p>
    <w:p w14:paraId="79D58754" w14:textId="77777777" w:rsidR="00471D93" w:rsidRDefault="00471D93" w:rsidP="00471D93">
      <w:pPr>
        <w:spacing w:after="0" w:line="360" w:lineRule="auto"/>
        <w:jc w:val="both"/>
        <w:rPr>
          <w:rFonts w:ascii="Times New Roman" w:hAnsi="Times New Roman" w:cs="Times New Roman"/>
          <w:b/>
          <w:color w:val="002060"/>
          <w:sz w:val="44"/>
          <w:szCs w:val="44"/>
        </w:rPr>
      </w:pPr>
    </w:p>
    <w:p w14:paraId="454C2A20" w14:textId="77777777" w:rsidR="00471D93" w:rsidRDefault="00471D93" w:rsidP="00471D93">
      <w:pPr>
        <w:spacing w:after="0" w:line="360" w:lineRule="auto"/>
        <w:jc w:val="both"/>
        <w:rPr>
          <w:rFonts w:ascii="Times New Roman" w:hAnsi="Times New Roman" w:cs="Times New Roman"/>
          <w:b/>
          <w:color w:val="002060"/>
          <w:sz w:val="44"/>
          <w:szCs w:val="44"/>
        </w:rPr>
      </w:pPr>
    </w:p>
    <w:p w14:paraId="0A52E0B5" w14:textId="77777777" w:rsidR="00471D93" w:rsidRDefault="00471D93" w:rsidP="00471D93">
      <w:pPr>
        <w:spacing w:after="0" w:line="360" w:lineRule="auto"/>
        <w:jc w:val="both"/>
        <w:rPr>
          <w:rFonts w:ascii="Times New Roman" w:hAnsi="Times New Roman" w:cs="Times New Roman"/>
          <w:b/>
          <w:color w:val="002060"/>
          <w:sz w:val="44"/>
          <w:szCs w:val="44"/>
        </w:rPr>
      </w:pPr>
    </w:p>
    <w:p w14:paraId="4A9963E4" w14:textId="77777777" w:rsidR="00471D93" w:rsidRDefault="00471D93" w:rsidP="00471D93">
      <w:pPr>
        <w:spacing w:after="0" w:line="360" w:lineRule="auto"/>
        <w:jc w:val="both"/>
        <w:rPr>
          <w:rFonts w:ascii="Times New Roman" w:hAnsi="Times New Roman" w:cs="Times New Roman"/>
          <w:b/>
          <w:color w:val="002060"/>
          <w:sz w:val="44"/>
          <w:szCs w:val="44"/>
        </w:rPr>
      </w:pPr>
    </w:p>
    <w:p w14:paraId="25C864BB" w14:textId="77777777" w:rsidR="00471D93" w:rsidRDefault="00471D93" w:rsidP="00471D93">
      <w:pPr>
        <w:spacing w:after="0" w:line="360" w:lineRule="auto"/>
        <w:jc w:val="both"/>
        <w:rPr>
          <w:rFonts w:ascii="Times New Roman" w:hAnsi="Times New Roman" w:cs="Times New Roman"/>
          <w:b/>
          <w:color w:val="002060"/>
          <w:sz w:val="44"/>
          <w:szCs w:val="44"/>
        </w:rPr>
      </w:pPr>
    </w:p>
    <w:p w14:paraId="407099D0" w14:textId="77777777" w:rsidR="00471D93" w:rsidRDefault="00471D93" w:rsidP="00471D93">
      <w:pPr>
        <w:spacing w:after="0" w:line="360" w:lineRule="auto"/>
        <w:jc w:val="both"/>
        <w:rPr>
          <w:rFonts w:ascii="Times New Roman" w:hAnsi="Times New Roman" w:cs="Times New Roman"/>
          <w:b/>
          <w:color w:val="002060"/>
          <w:sz w:val="44"/>
          <w:szCs w:val="44"/>
        </w:rPr>
      </w:pPr>
    </w:p>
    <w:p w14:paraId="60F08D36" w14:textId="77777777" w:rsidR="00471D93" w:rsidRDefault="00471D93" w:rsidP="00471D93">
      <w:pPr>
        <w:spacing w:after="0" w:line="360" w:lineRule="auto"/>
        <w:jc w:val="both"/>
        <w:rPr>
          <w:rFonts w:ascii="Times New Roman" w:hAnsi="Times New Roman" w:cs="Times New Roman"/>
          <w:b/>
          <w:color w:val="002060"/>
          <w:sz w:val="44"/>
          <w:szCs w:val="44"/>
        </w:rPr>
      </w:pPr>
    </w:p>
    <w:p w14:paraId="1C1AE112" w14:textId="7B440D9C" w:rsidR="00F055BB" w:rsidRDefault="00F055BB" w:rsidP="00471D9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LİSANS ÖĞRENCİSİ GÖREV TANIMI</w:t>
      </w:r>
    </w:p>
    <w:p w14:paraId="4E392BC8" w14:textId="77777777" w:rsidR="00F055BB" w:rsidRPr="001D6778" w:rsidRDefault="00F055BB" w:rsidP="00471D93">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14:paraId="025172FF"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14:paraId="09B5643A"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14:paraId="0ED2B268"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14:paraId="44130621"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14:paraId="28DF0016"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14:paraId="0E1310EE"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14:paraId="0C7D3223"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14:paraId="39F91A9E"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14:paraId="247EF831"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14:paraId="36042CA5"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14:paraId="59317C4C"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 xml:space="preserve">Hasta tedavisini gerçekleştirdiği diş </w:t>
      </w:r>
      <w:proofErr w:type="spellStart"/>
      <w:r w:rsidRPr="00C45B8D">
        <w:rPr>
          <w:rFonts w:ascii="Times New Roman" w:hAnsi="Times New Roman" w:cs="Times New Roman"/>
          <w:sz w:val="24"/>
          <w:szCs w:val="24"/>
        </w:rPr>
        <w:t>üniti</w:t>
      </w:r>
      <w:proofErr w:type="spellEnd"/>
      <w:r w:rsidRPr="00C45B8D">
        <w:rPr>
          <w:rFonts w:ascii="Times New Roman" w:hAnsi="Times New Roman" w:cs="Times New Roman"/>
          <w:sz w:val="24"/>
          <w:szCs w:val="24"/>
        </w:rPr>
        <w:t xml:space="preserve"> ve bileşenlerinin temizliği ve düzenini sağlamak,</w:t>
      </w:r>
    </w:p>
    <w:p w14:paraId="5A7A5EF4"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14:paraId="23998D56"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sırasında arızalandığını tespit ettiği cihazların onarımının sağlanması amacıyla klinik sorumlusuna bildirmek,</w:t>
      </w:r>
    </w:p>
    <w:p w14:paraId="54CFD5C9"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14:paraId="44496D0A"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14:paraId="4FE8FD7C"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14:paraId="38516A9E"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14:paraId="267410CF"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14:paraId="4DB58DC5"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14:paraId="490C9DBA"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14:paraId="040BB646" w14:textId="77777777" w:rsidR="00F055BB"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14:paraId="505C5CC4" w14:textId="77777777" w:rsidR="001D6778" w:rsidRPr="00C45B8D" w:rsidRDefault="00F055BB" w:rsidP="00471D9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14:paraId="025FB408" w14:textId="77777777" w:rsidR="00EB666F" w:rsidRPr="001D6778" w:rsidRDefault="00F055BB" w:rsidP="00471D93">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14:paraId="2C8A4ECE" w14:textId="77777777" w:rsidR="00EB666F" w:rsidRPr="00C45B8D" w:rsidRDefault="00EB666F" w:rsidP="00471D93">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14:paraId="50FDFBA5" w14:textId="77777777" w:rsidR="00F055BB" w:rsidRPr="00C45B8D" w:rsidRDefault="00EB666F" w:rsidP="00471D93">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14:paraId="38827D8B" w14:textId="641D0CF9" w:rsidR="001D6778" w:rsidRDefault="00EB666F" w:rsidP="00471D93">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AĞIZ VE DİŞ SAĞLIĞI TEKNİKERİ VE KLİNİK DESTEK PERSONELİ GÖREV TANIM</w:t>
      </w:r>
      <w:r>
        <w:rPr>
          <w:rFonts w:ascii="Times New Roman" w:hAnsi="Times New Roman" w:cs="Times New Roman"/>
          <w:b/>
          <w:color w:val="002060"/>
          <w:sz w:val="44"/>
          <w:szCs w:val="44"/>
        </w:rPr>
        <w:t>I</w:t>
      </w:r>
    </w:p>
    <w:p w14:paraId="01170BF3" w14:textId="77777777" w:rsidR="00EB666F" w:rsidRPr="001D6778" w:rsidRDefault="00EB666F" w:rsidP="00471D93">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14:paraId="6C322392"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14:paraId="5A8B7E04"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14:paraId="346E4CED"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14:paraId="0689E20A"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14:paraId="72B1471D" w14:textId="77777777" w:rsidR="00EB666F" w:rsidRPr="001E364F" w:rsidRDefault="00EB666F" w:rsidP="00471D93">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14:paraId="16020731"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14:paraId="66DAAC9A"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 xml:space="preserve">Diş tedavi </w:t>
      </w:r>
      <w:proofErr w:type="spellStart"/>
      <w:r w:rsidRPr="001E364F">
        <w:rPr>
          <w:rFonts w:ascii="Times New Roman" w:hAnsi="Times New Roman"/>
          <w:sz w:val="24"/>
          <w:szCs w:val="24"/>
        </w:rPr>
        <w:t>ünitlerini</w:t>
      </w:r>
      <w:proofErr w:type="spellEnd"/>
      <w:r w:rsidRPr="001E364F">
        <w:rPr>
          <w:rFonts w:ascii="Times New Roman" w:hAnsi="Times New Roman"/>
          <w:sz w:val="24"/>
          <w:szCs w:val="24"/>
        </w:rPr>
        <w:t>, kullanılacak malzemeleri ve hastaları tedaviye hazırlar, hastaların tedavileri sırasında hekime yardımcı olur.</w:t>
      </w:r>
    </w:p>
    <w:p w14:paraId="6E1C8CEC"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14:paraId="58573909"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14:paraId="2533FF7D"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14:paraId="56DD237E"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14:paraId="7CA784BE"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14:paraId="419C6369"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14:paraId="279E8CB0"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14:paraId="0887F1BD"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14:paraId="6251A32B"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14:paraId="70ED9BB5" w14:textId="77777777" w:rsidR="00EB666F" w:rsidRPr="001E364F" w:rsidRDefault="00EB666F" w:rsidP="00471D93">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14:paraId="667B6EF4"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14:paraId="285C7EC1" w14:textId="77777777" w:rsidR="00EB666F" w:rsidRPr="001E364F"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14:paraId="7F776C1B" w14:textId="77777777" w:rsidR="001D6778" w:rsidRPr="001D6778" w:rsidRDefault="00EB666F" w:rsidP="00471D9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14:paraId="237B3847" w14:textId="77777777" w:rsidR="00EB666F" w:rsidRPr="001D6778" w:rsidRDefault="00EB666F" w:rsidP="00471D93">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14:paraId="12941130" w14:textId="77777777" w:rsidR="00471D93" w:rsidRDefault="00EB666F" w:rsidP="00471D93">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14:paraId="7E09CD68"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54FD6AE7"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710FA4D7"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6CB49580"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12400C1C"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021BFE1D"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49FA8C1F"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0C312BEB"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0F2EFE8A"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09A8A243"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45E579F1"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53C2C1FB"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07566621"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34D371C8"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39814ED8" w14:textId="77777777" w:rsidR="00471D93" w:rsidRDefault="00471D93" w:rsidP="00471D93">
      <w:pPr>
        <w:autoSpaceDE w:val="0"/>
        <w:autoSpaceDN w:val="0"/>
        <w:adjustRightInd w:val="0"/>
        <w:spacing w:after="0" w:line="360" w:lineRule="auto"/>
        <w:jc w:val="both"/>
        <w:rPr>
          <w:rFonts w:ascii="Times New Roman" w:hAnsi="Times New Roman"/>
          <w:color w:val="000000"/>
          <w:sz w:val="24"/>
          <w:szCs w:val="24"/>
        </w:rPr>
      </w:pPr>
    </w:p>
    <w:p w14:paraId="1631ED50" w14:textId="2EC0E797" w:rsidR="0097488E" w:rsidRPr="00471D93" w:rsidRDefault="0097488E" w:rsidP="00471D93">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s="Times New Roman"/>
          <w:b/>
          <w:color w:val="002060"/>
          <w:sz w:val="44"/>
          <w:szCs w:val="44"/>
        </w:rPr>
        <w:t>RADYOLOJİ TEKNİSYENİ GÖREV TANIMI</w:t>
      </w:r>
    </w:p>
    <w:p w14:paraId="1469E3B1" w14:textId="77777777" w:rsidR="0097488E" w:rsidRPr="0097488E" w:rsidRDefault="0097488E" w:rsidP="00471D93">
      <w:pPr>
        <w:pStyle w:val="Default"/>
        <w:spacing w:line="360" w:lineRule="auto"/>
        <w:jc w:val="both"/>
        <w:rPr>
          <w:rFonts w:eastAsia="Times New Roman"/>
          <w:color w:val="002060"/>
          <w:sz w:val="32"/>
          <w:szCs w:val="32"/>
        </w:rPr>
      </w:pPr>
      <w:r w:rsidRPr="0097488E">
        <w:rPr>
          <w:b/>
          <w:color w:val="002060"/>
          <w:sz w:val="32"/>
          <w:szCs w:val="32"/>
        </w:rPr>
        <w:t>Temel İş ve Sorumluluklar</w:t>
      </w:r>
    </w:p>
    <w:p w14:paraId="3D50B7AC" w14:textId="77777777" w:rsidR="0097488E" w:rsidRPr="009325AE" w:rsidRDefault="0097488E" w:rsidP="00471D93">
      <w:pPr>
        <w:autoSpaceDE w:val="0"/>
        <w:autoSpaceDN w:val="0"/>
        <w:adjustRightInd w:val="0"/>
        <w:spacing w:after="0" w:line="360" w:lineRule="auto"/>
        <w:jc w:val="both"/>
        <w:rPr>
          <w:rFonts w:ascii="Times New Roman" w:hAnsi="Times New Roman"/>
          <w:b/>
          <w:color w:val="000000"/>
          <w:sz w:val="24"/>
          <w:szCs w:val="24"/>
        </w:rPr>
      </w:pPr>
      <w:r w:rsidRPr="00107940">
        <w:rPr>
          <w:rFonts w:ascii="Times New Roman" w:hAnsi="Times New Roman"/>
          <w:b/>
          <w:sz w:val="24"/>
          <w:szCs w:val="24"/>
        </w:rPr>
        <w:t>1.</w:t>
      </w:r>
      <w:r>
        <w:rPr>
          <w:rFonts w:ascii="Times New Roman" w:hAnsi="Times New Roman"/>
          <w:b/>
          <w:sz w:val="24"/>
          <w:szCs w:val="24"/>
        </w:rPr>
        <w:t xml:space="preserve"> </w:t>
      </w:r>
      <w:r w:rsidRPr="009325AE">
        <w:rPr>
          <w:rFonts w:ascii="Times New Roman" w:hAnsi="Times New Roman"/>
          <w:sz w:val="24"/>
          <w:szCs w:val="24"/>
        </w:rPr>
        <w:t>Mesai başlangıcında mutlaka çalışmaya hazır halde görev yerinde bulunur.</w:t>
      </w:r>
    </w:p>
    <w:p w14:paraId="5CA30811" w14:textId="77777777" w:rsidR="0097488E" w:rsidRPr="009325AE" w:rsidRDefault="0097488E" w:rsidP="00471D93">
      <w:pPr>
        <w:autoSpaceDE w:val="0"/>
        <w:autoSpaceDN w:val="0"/>
        <w:adjustRightInd w:val="0"/>
        <w:spacing w:after="0" w:line="360" w:lineRule="auto"/>
        <w:jc w:val="both"/>
        <w:rPr>
          <w:rFonts w:ascii="Times New Roman" w:hAnsi="Times New Roman"/>
          <w:sz w:val="24"/>
          <w:szCs w:val="24"/>
        </w:rPr>
      </w:pPr>
      <w:r w:rsidRPr="009325AE">
        <w:rPr>
          <w:rFonts w:ascii="Times New Roman" w:hAnsi="Times New Roman"/>
          <w:b/>
          <w:sz w:val="24"/>
          <w:szCs w:val="24"/>
        </w:rPr>
        <w:t xml:space="preserve">2. </w:t>
      </w:r>
      <w:r w:rsidRPr="009325AE">
        <w:rPr>
          <w:rFonts w:ascii="Times New Roman" w:hAnsi="Times New Roman"/>
          <w:sz w:val="24"/>
          <w:szCs w:val="24"/>
        </w:rPr>
        <w:t>Fakülte yönetimi tarafından belirlenmiş olan kıyafetleri giyer ve yaka kartlarını takar.</w:t>
      </w:r>
    </w:p>
    <w:p w14:paraId="7579520F" w14:textId="77777777" w:rsidR="0097488E" w:rsidRDefault="0097488E" w:rsidP="00471D93">
      <w:pPr>
        <w:autoSpaceDE w:val="0"/>
        <w:autoSpaceDN w:val="0"/>
        <w:adjustRightInd w:val="0"/>
        <w:spacing w:after="0" w:line="360" w:lineRule="auto"/>
        <w:jc w:val="both"/>
        <w:rPr>
          <w:rFonts w:ascii="Times New Roman" w:hAnsi="Times New Roman"/>
          <w:sz w:val="24"/>
          <w:szCs w:val="24"/>
        </w:rPr>
      </w:pPr>
      <w:r w:rsidRPr="009325AE">
        <w:rPr>
          <w:rFonts w:ascii="Times New Roman" w:hAnsi="Times New Roman"/>
          <w:b/>
          <w:sz w:val="24"/>
          <w:szCs w:val="24"/>
        </w:rPr>
        <w:t>3.</w:t>
      </w:r>
      <w:r w:rsidRPr="009325AE">
        <w:rPr>
          <w:rFonts w:ascii="Times New Roman" w:hAnsi="Times New Roman"/>
          <w:b/>
          <w:color w:val="000000"/>
          <w:sz w:val="24"/>
          <w:szCs w:val="24"/>
        </w:rPr>
        <w:t xml:space="preserve"> </w:t>
      </w:r>
      <w:r w:rsidRPr="009325AE">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14:paraId="4A4DFA24" w14:textId="77777777" w:rsidR="0097488E" w:rsidRDefault="0097488E" w:rsidP="00471D93">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4.</w:t>
      </w:r>
      <w:r>
        <w:rPr>
          <w:rFonts w:ascii="Times New Roman" w:hAnsi="Times New Roman"/>
          <w:sz w:val="24"/>
          <w:szCs w:val="24"/>
        </w:rPr>
        <w:t xml:space="preserve"> C</w:t>
      </w:r>
      <w:r w:rsidRPr="00C25298">
        <w:rPr>
          <w:rFonts w:ascii="Times New Roman" w:hAnsi="Times New Roman"/>
          <w:sz w:val="24"/>
          <w:szCs w:val="24"/>
        </w:rPr>
        <w:t>ihazların kullanım talimatnamesine göre kullanılması ve bunun dışında kullanılmasının engellenmesini sağlar.</w:t>
      </w:r>
    </w:p>
    <w:p w14:paraId="2C82181D" w14:textId="77777777" w:rsidR="0097488E" w:rsidRDefault="0097488E" w:rsidP="00471D93">
      <w:pPr>
        <w:autoSpaceDE w:val="0"/>
        <w:autoSpaceDN w:val="0"/>
        <w:adjustRightInd w:val="0"/>
        <w:spacing w:after="0" w:line="360" w:lineRule="auto"/>
        <w:jc w:val="both"/>
        <w:rPr>
          <w:bCs/>
        </w:rPr>
      </w:pPr>
      <w:r>
        <w:rPr>
          <w:rFonts w:ascii="Times New Roman" w:hAnsi="Times New Roman"/>
          <w:b/>
          <w:sz w:val="24"/>
          <w:szCs w:val="24"/>
        </w:rPr>
        <w:t>5.</w:t>
      </w:r>
      <w:r>
        <w:rPr>
          <w:rFonts w:ascii="Times New Roman" w:hAnsi="Times New Roman"/>
          <w:sz w:val="24"/>
          <w:szCs w:val="24"/>
        </w:rPr>
        <w:t xml:space="preserve"> </w:t>
      </w:r>
      <w:r w:rsidRPr="00076F7C">
        <w:rPr>
          <w:rFonts w:ascii="Times New Roman" w:hAnsi="Times New Roman"/>
          <w:bCs/>
          <w:sz w:val="24"/>
          <w:szCs w:val="24"/>
        </w:rPr>
        <w:t>Hasta ve çalışana yönelik radyasyo</w:t>
      </w:r>
      <w:r>
        <w:rPr>
          <w:rFonts w:ascii="Times New Roman" w:hAnsi="Times New Roman"/>
          <w:bCs/>
          <w:sz w:val="24"/>
          <w:szCs w:val="24"/>
        </w:rPr>
        <w:t>n güvenlik önlemlerini uygular.</w:t>
      </w:r>
    </w:p>
    <w:p w14:paraId="15E3CCA1"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6.</w:t>
      </w:r>
      <w:r>
        <w:rPr>
          <w:rFonts w:ascii="Times New Roman" w:eastAsia="Calibri" w:hAnsi="Times New Roman"/>
          <w:color w:val="000000"/>
          <w:sz w:val="24"/>
          <w:szCs w:val="24"/>
        </w:rPr>
        <w:t xml:space="preserve"> Radyografi</w:t>
      </w:r>
      <w:r w:rsidRPr="00076F7C">
        <w:rPr>
          <w:rFonts w:ascii="Times New Roman" w:eastAsia="Calibri" w:hAnsi="Times New Roman"/>
          <w:color w:val="000000"/>
          <w:sz w:val="24"/>
          <w:szCs w:val="24"/>
        </w:rPr>
        <w:t xml:space="preserve"> çekimi sırasında kullanılan tıbbi araç ve gereçlerin toplanması</w:t>
      </w:r>
      <w:r>
        <w:rPr>
          <w:rFonts w:ascii="Times New Roman" w:eastAsia="Calibri" w:hAnsi="Times New Roman"/>
          <w:color w:val="000000"/>
          <w:sz w:val="24"/>
          <w:szCs w:val="24"/>
        </w:rPr>
        <w:t>nda</w:t>
      </w:r>
      <w:r w:rsidRPr="00076F7C">
        <w:rPr>
          <w:rFonts w:ascii="Times New Roman" w:eastAsia="Calibri" w:hAnsi="Times New Roman"/>
          <w:color w:val="000000"/>
          <w:sz w:val="24"/>
          <w:szCs w:val="24"/>
        </w:rPr>
        <w:t xml:space="preserve"> enfeksiyon riskini azaltmaya yönelik olarak sterilizasyon ve dezenfeksiy</w:t>
      </w:r>
      <w:r>
        <w:rPr>
          <w:rFonts w:ascii="Times New Roman" w:eastAsia="Calibri" w:hAnsi="Times New Roman"/>
          <w:color w:val="000000"/>
          <w:sz w:val="24"/>
          <w:szCs w:val="24"/>
        </w:rPr>
        <w:t>on kurallarına göre işlem yapar.</w:t>
      </w:r>
    </w:p>
    <w:p w14:paraId="5F2E09E3"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7.</w:t>
      </w:r>
      <w:r>
        <w:rPr>
          <w:rFonts w:ascii="Times New Roman" w:eastAsia="Calibri" w:hAnsi="Times New Roman"/>
          <w:bCs/>
          <w:color w:val="000000"/>
          <w:sz w:val="24"/>
          <w:szCs w:val="24"/>
        </w:rPr>
        <w:t xml:space="preserve"> </w:t>
      </w:r>
      <w:r w:rsidRPr="00076F7C">
        <w:rPr>
          <w:rFonts w:ascii="Times New Roman" w:eastAsia="Calibri" w:hAnsi="Times New Roman"/>
          <w:bCs/>
          <w:color w:val="000000"/>
          <w:sz w:val="24"/>
          <w:szCs w:val="24"/>
        </w:rPr>
        <w:t xml:space="preserve">Çalıştığı birimin </w:t>
      </w:r>
      <w:r>
        <w:rPr>
          <w:rFonts w:ascii="Times New Roman" w:eastAsia="Calibri" w:hAnsi="Times New Roman"/>
          <w:bCs/>
          <w:color w:val="000000"/>
          <w:sz w:val="24"/>
          <w:szCs w:val="24"/>
        </w:rPr>
        <w:t>düzen ve temizlik kontrolünü sağlar.</w:t>
      </w:r>
    </w:p>
    <w:p w14:paraId="043E3BA9"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8.</w:t>
      </w:r>
      <w:r>
        <w:rPr>
          <w:rFonts w:ascii="Times New Roman" w:eastAsia="Calibri" w:hAnsi="Times New Roman"/>
          <w:color w:val="000000"/>
          <w:sz w:val="24"/>
          <w:szCs w:val="24"/>
        </w:rPr>
        <w:t xml:space="preserve"> </w:t>
      </w:r>
      <w:r w:rsidRPr="00076F7C">
        <w:rPr>
          <w:rFonts w:ascii="Times New Roman" w:eastAsia="Calibri" w:hAnsi="Times New Roman"/>
          <w:color w:val="000000"/>
          <w:sz w:val="24"/>
          <w:szCs w:val="24"/>
        </w:rPr>
        <w:t xml:space="preserve">Tıbbi görüntüleme cihazını ve ortamı </w:t>
      </w:r>
      <w:r>
        <w:rPr>
          <w:rFonts w:ascii="Times New Roman" w:eastAsia="Calibri" w:hAnsi="Times New Roman"/>
          <w:color w:val="000000"/>
          <w:sz w:val="24"/>
          <w:szCs w:val="24"/>
        </w:rPr>
        <w:t>radyografi çekimine hazır hale getirir.</w:t>
      </w:r>
    </w:p>
    <w:p w14:paraId="62836EFA"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9.</w:t>
      </w:r>
      <w:r>
        <w:rPr>
          <w:rFonts w:ascii="Times New Roman" w:eastAsia="Calibri" w:hAnsi="Times New Roman"/>
          <w:bCs/>
          <w:color w:val="000000"/>
          <w:sz w:val="24"/>
          <w:szCs w:val="24"/>
        </w:rPr>
        <w:t xml:space="preserve"> Radyografi çekimi </w:t>
      </w:r>
      <w:r w:rsidRPr="00076F7C">
        <w:rPr>
          <w:rFonts w:ascii="Times New Roman" w:eastAsia="Calibri" w:hAnsi="Times New Roman"/>
          <w:bCs/>
          <w:color w:val="000000"/>
          <w:sz w:val="24"/>
          <w:szCs w:val="24"/>
        </w:rPr>
        <w:t>öncesinde hastayı</w:t>
      </w:r>
      <w:r>
        <w:rPr>
          <w:rFonts w:ascii="Times New Roman" w:eastAsia="Calibri" w:hAnsi="Times New Roman"/>
          <w:bCs/>
          <w:color w:val="000000"/>
          <w:sz w:val="24"/>
          <w:szCs w:val="24"/>
        </w:rPr>
        <w:t xml:space="preserve"> hazırlar ve bilgi verir.</w:t>
      </w:r>
    </w:p>
    <w:p w14:paraId="67454994" w14:textId="77777777" w:rsidR="0097488E" w:rsidRDefault="0097488E" w:rsidP="00471D93">
      <w:pPr>
        <w:autoSpaceDE w:val="0"/>
        <w:autoSpaceDN w:val="0"/>
        <w:adjustRightInd w:val="0"/>
        <w:spacing w:after="0" w:line="360" w:lineRule="auto"/>
        <w:jc w:val="both"/>
        <w:rPr>
          <w:rFonts w:ascii="Times New Roman" w:eastAsia="Calibri" w:hAnsi="Times New Roman"/>
          <w:bCs/>
          <w:color w:val="000000"/>
          <w:sz w:val="24"/>
          <w:szCs w:val="24"/>
        </w:rPr>
      </w:pPr>
      <w:r>
        <w:rPr>
          <w:rFonts w:ascii="Times New Roman" w:hAnsi="Times New Roman"/>
          <w:b/>
          <w:sz w:val="24"/>
          <w:szCs w:val="24"/>
        </w:rPr>
        <w:t>10.</w:t>
      </w:r>
      <w:r>
        <w:rPr>
          <w:rFonts w:ascii="Times New Roman" w:eastAsia="Calibri" w:hAnsi="Times New Roman"/>
          <w:bCs/>
          <w:color w:val="000000"/>
          <w:sz w:val="24"/>
          <w:szCs w:val="24"/>
        </w:rPr>
        <w:t xml:space="preserve"> </w:t>
      </w:r>
      <w:r w:rsidRPr="00076F7C">
        <w:rPr>
          <w:rFonts w:ascii="Times New Roman" w:eastAsia="Calibri" w:hAnsi="Times New Roman"/>
          <w:bCs/>
          <w:color w:val="000000"/>
          <w:sz w:val="24"/>
          <w:szCs w:val="24"/>
        </w:rPr>
        <w:t>Hekim tarafından istemi yapıla</w:t>
      </w:r>
      <w:r>
        <w:rPr>
          <w:rFonts w:ascii="Times New Roman" w:eastAsia="Calibri" w:hAnsi="Times New Roman"/>
          <w:bCs/>
          <w:color w:val="000000"/>
          <w:sz w:val="24"/>
          <w:szCs w:val="24"/>
        </w:rPr>
        <w:t>n radyografiyi çeker ve sisteme işler.</w:t>
      </w:r>
    </w:p>
    <w:p w14:paraId="6824AE05"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11.</w:t>
      </w:r>
      <w:r>
        <w:rPr>
          <w:rFonts w:ascii="Times New Roman" w:eastAsia="Calibri" w:hAnsi="Times New Roman"/>
          <w:color w:val="000000"/>
          <w:sz w:val="24"/>
          <w:szCs w:val="24"/>
        </w:rPr>
        <w:t xml:space="preserve"> Hastanın talebi durumunda</w:t>
      </w:r>
      <w:r w:rsidRPr="00076F7C">
        <w:rPr>
          <w:rFonts w:ascii="Times New Roman" w:eastAsia="Calibri" w:hAnsi="Times New Roman"/>
          <w:color w:val="000000"/>
          <w:sz w:val="24"/>
          <w:szCs w:val="24"/>
        </w:rPr>
        <w:t xml:space="preserve"> </w:t>
      </w:r>
      <w:r>
        <w:rPr>
          <w:rFonts w:ascii="Times New Roman" w:eastAsia="Calibri" w:hAnsi="Times New Roman"/>
          <w:color w:val="000000"/>
          <w:sz w:val="24"/>
          <w:szCs w:val="24"/>
        </w:rPr>
        <w:t xml:space="preserve">radyografik </w:t>
      </w:r>
      <w:r w:rsidRPr="00076F7C">
        <w:rPr>
          <w:rFonts w:ascii="Times New Roman" w:eastAsia="Calibri" w:hAnsi="Times New Roman"/>
          <w:color w:val="000000"/>
          <w:sz w:val="24"/>
          <w:szCs w:val="24"/>
        </w:rPr>
        <w:t>görüntüler</w:t>
      </w:r>
      <w:r>
        <w:rPr>
          <w:rFonts w:ascii="Times New Roman" w:eastAsia="Calibri" w:hAnsi="Times New Roman"/>
          <w:color w:val="000000"/>
          <w:sz w:val="24"/>
          <w:szCs w:val="24"/>
        </w:rPr>
        <w:t>in bir nüshasını hastaya verir.</w:t>
      </w:r>
    </w:p>
    <w:p w14:paraId="6234EE4D"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12.</w:t>
      </w:r>
      <w:r>
        <w:rPr>
          <w:rFonts w:ascii="Times New Roman" w:eastAsia="Calibri" w:hAnsi="Times New Roman"/>
          <w:bCs/>
          <w:color w:val="000000"/>
          <w:sz w:val="24"/>
          <w:szCs w:val="24"/>
        </w:rPr>
        <w:t xml:space="preserve"> Radyografi</w:t>
      </w:r>
      <w:r w:rsidRPr="00076F7C">
        <w:rPr>
          <w:rFonts w:ascii="Times New Roman" w:eastAsia="Calibri" w:hAnsi="Times New Roman"/>
          <w:bCs/>
          <w:color w:val="000000"/>
          <w:sz w:val="24"/>
          <w:szCs w:val="24"/>
        </w:rPr>
        <w:t xml:space="preserve"> çekimini tamamladığı hastaları </w:t>
      </w:r>
      <w:r>
        <w:rPr>
          <w:rFonts w:ascii="Times New Roman" w:eastAsia="Calibri" w:hAnsi="Times New Roman"/>
          <w:bCs/>
          <w:color w:val="000000"/>
          <w:sz w:val="24"/>
          <w:szCs w:val="24"/>
        </w:rPr>
        <w:t>ilgili</w:t>
      </w:r>
      <w:r w:rsidRPr="00076F7C">
        <w:rPr>
          <w:rFonts w:ascii="Times New Roman" w:eastAsia="Calibri" w:hAnsi="Times New Roman"/>
          <w:bCs/>
          <w:color w:val="000000"/>
          <w:sz w:val="24"/>
          <w:szCs w:val="24"/>
        </w:rPr>
        <w:t xml:space="preserve"> hek</w:t>
      </w:r>
      <w:r>
        <w:rPr>
          <w:rFonts w:ascii="Times New Roman" w:eastAsia="Calibri" w:hAnsi="Times New Roman"/>
          <w:bCs/>
          <w:color w:val="000000"/>
          <w:sz w:val="24"/>
          <w:szCs w:val="24"/>
        </w:rPr>
        <w:t>im veya kliniklere yönlendirir.</w:t>
      </w:r>
    </w:p>
    <w:p w14:paraId="23A6DCD0"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13.</w:t>
      </w:r>
      <w:r>
        <w:rPr>
          <w:rFonts w:ascii="Times New Roman" w:eastAsia="Calibri" w:hAnsi="Times New Roman"/>
          <w:color w:val="000000"/>
          <w:sz w:val="24"/>
          <w:szCs w:val="24"/>
        </w:rPr>
        <w:t>C</w:t>
      </w:r>
      <w:r w:rsidRPr="00076F7C">
        <w:rPr>
          <w:rFonts w:ascii="Times New Roman" w:eastAsia="Calibri" w:hAnsi="Times New Roman"/>
          <w:color w:val="000000"/>
          <w:sz w:val="24"/>
          <w:szCs w:val="24"/>
        </w:rPr>
        <w:t>ihazların kalibras</w:t>
      </w:r>
      <w:r>
        <w:rPr>
          <w:rFonts w:ascii="Times New Roman" w:eastAsia="Calibri" w:hAnsi="Times New Roman"/>
          <w:color w:val="000000"/>
          <w:sz w:val="24"/>
          <w:szCs w:val="24"/>
        </w:rPr>
        <w:t xml:space="preserve">yon bakım ve tamirinin; kurşun önlüklerin kontrol, </w:t>
      </w:r>
      <w:r w:rsidRPr="00076F7C">
        <w:rPr>
          <w:rFonts w:ascii="Times New Roman" w:eastAsia="Calibri" w:hAnsi="Times New Roman"/>
          <w:color w:val="000000"/>
          <w:sz w:val="24"/>
          <w:szCs w:val="24"/>
        </w:rPr>
        <w:t>bakım ve tamirini</w:t>
      </w:r>
      <w:r>
        <w:rPr>
          <w:rFonts w:ascii="Times New Roman" w:eastAsia="Calibri" w:hAnsi="Times New Roman"/>
          <w:color w:val="000000"/>
          <w:sz w:val="24"/>
          <w:szCs w:val="24"/>
        </w:rPr>
        <w:t xml:space="preserve">n </w:t>
      </w:r>
      <w:r w:rsidRPr="00076F7C">
        <w:rPr>
          <w:rFonts w:ascii="Times New Roman" w:eastAsia="Calibri" w:hAnsi="Times New Roman"/>
          <w:color w:val="000000"/>
          <w:sz w:val="24"/>
          <w:szCs w:val="24"/>
        </w:rPr>
        <w:t>zamanında yapı</w:t>
      </w:r>
      <w:r>
        <w:rPr>
          <w:rFonts w:ascii="Times New Roman" w:eastAsia="Calibri" w:hAnsi="Times New Roman"/>
          <w:color w:val="000000"/>
          <w:sz w:val="24"/>
          <w:szCs w:val="24"/>
        </w:rPr>
        <w:t>lması için Anabilim Dalı Başkanı’nı bilgilendirir.</w:t>
      </w:r>
    </w:p>
    <w:p w14:paraId="5371CD0F"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14.</w:t>
      </w:r>
      <w:r>
        <w:rPr>
          <w:rFonts w:ascii="Times New Roman" w:eastAsia="Calibri" w:hAnsi="Times New Roman"/>
          <w:color w:val="000000"/>
          <w:sz w:val="24"/>
          <w:szCs w:val="24"/>
        </w:rPr>
        <w:t xml:space="preserve"> Rutin Radyoloji Sağlık </w:t>
      </w:r>
      <w:proofErr w:type="spellStart"/>
      <w:r>
        <w:rPr>
          <w:rFonts w:ascii="Times New Roman" w:eastAsia="Calibri" w:hAnsi="Times New Roman"/>
          <w:color w:val="000000"/>
          <w:sz w:val="24"/>
          <w:szCs w:val="24"/>
        </w:rPr>
        <w:t>Taramaları’nın</w:t>
      </w:r>
      <w:proofErr w:type="spellEnd"/>
      <w:r>
        <w:rPr>
          <w:rFonts w:ascii="Times New Roman" w:eastAsia="Calibri" w:hAnsi="Times New Roman"/>
          <w:color w:val="000000"/>
          <w:sz w:val="24"/>
          <w:szCs w:val="24"/>
        </w:rPr>
        <w:t xml:space="preserve"> gerçekleştirilmesi için Radyasyon Güvenliği Komitesi’ni bilgilendirir.</w:t>
      </w:r>
    </w:p>
    <w:p w14:paraId="4FD4ACD0" w14:textId="77777777" w:rsidR="0097488E" w:rsidRDefault="0097488E" w:rsidP="00471D93">
      <w:pPr>
        <w:autoSpaceDE w:val="0"/>
        <w:autoSpaceDN w:val="0"/>
        <w:adjustRightInd w:val="0"/>
        <w:spacing w:after="0" w:line="360" w:lineRule="auto"/>
        <w:jc w:val="both"/>
        <w:rPr>
          <w:rFonts w:ascii="Times New Roman" w:eastAsia="Calibri" w:hAnsi="Times New Roman"/>
          <w:color w:val="000000"/>
          <w:sz w:val="24"/>
          <w:szCs w:val="24"/>
        </w:rPr>
      </w:pPr>
      <w:r>
        <w:rPr>
          <w:rFonts w:ascii="Times New Roman" w:hAnsi="Times New Roman"/>
          <w:b/>
          <w:sz w:val="24"/>
          <w:szCs w:val="24"/>
        </w:rPr>
        <w:t>15.</w:t>
      </w:r>
      <w:r>
        <w:rPr>
          <w:rFonts w:ascii="Times New Roman" w:eastAsia="Calibri" w:hAnsi="Times New Roman"/>
          <w:color w:val="000000"/>
          <w:sz w:val="24"/>
          <w:szCs w:val="24"/>
        </w:rPr>
        <w:t xml:space="preserve"> </w:t>
      </w:r>
      <w:r>
        <w:rPr>
          <w:rFonts w:ascii="Times New Roman" w:hAnsi="Times New Roman"/>
          <w:sz w:val="24"/>
          <w:szCs w:val="24"/>
        </w:rPr>
        <w:t>Amir ve üst amirleri tarafından görev alanı içerisinde</w:t>
      </w:r>
      <w:r w:rsidRPr="00C25298">
        <w:rPr>
          <w:rFonts w:ascii="Times New Roman" w:hAnsi="Times New Roman"/>
          <w:sz w:val="24"/>
          <w:szCs w:val="24"/>
        </w:rPr>
        <w:t xml:space="preserve"> verilecek görevleri yerine getirir.</w:t>
      </w:r>
    </w:p>
    <w:p w14:paraId="2CF684C6" w14:textId="77777777" w:rsidR="0097488E" w:rsidRPr="0097488E" w:rsidRDefault="0097488E" w:rsidP="00471D93">
      <w:pPr>
        <w:autoSpaceDE w:val="0"/>
        <w:autoSpaceDN w:val="0"/>
        <w:adjustRightInd w:val="0"/>
        <w:spacing w:after="0" w:line="360" w:lineRule="auto"/>
        <w:jc w:val="both"/>
        <w:rPr>
          <w:rFonts w:ascii="Times New Roman" w:eastAsia="Calibri" w:hAnsi="Times New Roman"/>
          <w:color w:val="002060"/>
          <w:sz w:val="32"/>
          <w:szCs w:val="32"/>
        </w:rPr>
      </w:pPr>
      <w:r w:rsidRPr="0097488E">
        <w:rPr>
          <w:rFonts w:ascii="Times New Roman" w:hAnsi="Times New Roman"/>
          <w:b/>
          <w:color w:val="002060"/>
          <w:sz w:val="32"/>
          <w:szCs w:val="32"/>
        </w:rPr>
        <w:t>Yetkileri</w:t>
      </w:r>
    </w:p>
    <w:p w14:paraId="07EBF792" w14:textId="77777777" w:rsidR="00471D93" w:rsidRDefault="0097488E" w:rsidP="00471D93">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Pr>
          <w:rFonts w:ascii="Times New Roman" w:hAnsi="Times New Roman"/>
          <w:color w:val="000000"/>
          <w:sz w:val="24"/>
          <w:szCs w:val="24"/>
        </w:rPr>
        <w:t>"</w:t>
      </w:r>
      <w:r w:rsidRPr="001E364F">
        <w:rPr>
          <w:rFonts w:ascii="Times New Roman" w:hAnsi="Times New Roman"/>
          <w:color w:val="000000"/>
          <w:sz w:val="24"/>
          <w:szCs w:val="24"/>
        </w:rPr>
        <w:t>Temel İş ve Sorumluluklar</w:t>
      </w:r>
      <w:r>
        <w:rPr>
          <w:rFonts w:ascii="Times New Roman" w:hAnsi="Times New Roman"/>
          <w:color w:val="000000"/>
          <w:sz w:val="24"/>
          <w:szCs w:val="24"/>
        </w:rPr>
        <w:t>"</w:t>
      </w:r>
      <w:r w:rsidRPr="001E364F">
        <w:rPr>
          <w:rFonts w:ascii="Times New Roman" w:hAnsi="Times New Roman"/>
          <w:color w:val="000000"/>
          <w:sz w:val="24"/>
          <w:szCs w:val="24"/>
        </w:rPr>
        <w:t xml:space="preserve"> ı gerçekleştirmek.</w:t>
      </w:r>
    </w:p>
    <w:p w14:paraId="4D206574" w14:textId="77777777" w:rsidR="00471D93" w:rsidRDefault="00471D93" w:rsidP="00471D93">
      <w:pPr>
        <w:autoSpaceDE w:val="0"/>
        <w:autoSpaceDN w:val="0"/>
        <w:adjustRightInd w:val="0"/>
        <w:spacing w:after="0" w:line="360" w:lineRule="auto"/>
        <w:jc w:val="both"/>
        <w:rPr>
          <w:rFonts w:ascii="Times New Roman" w:hAnsi="Times New Roman" w:cs="Times New Roman"/>
          <w:b/>
          <w:color w:val="002060"/>
          <w:sz w:val="44"/>
          <w:szCs w:val="44"/>
        </w:rPr>
      </w:pPr>
    </w:p>
    <w:p w14:paraId="4976D940" w14:textId="77777777" w:rsidR="00471D93" w:rsidRDefault="00471D93" w:rsidP="00471D93">
      <w:pPr>
        <w:autoSpaceDE w:val="0"/>
        <w:autoSpaceDN w:val="0"/>
        <w:adjustRightInd w:val="0"/>
        <w:spacing w:after="0" w:line="360" w:lineRule="auto"/>
        <w:jc w:val="both"/>
        <w:rPr>
          <w:rFonts w:ascii="Times New Roman" w:hAnsi="Times New Roman" w:cs="Times New Roman"/>
          <w:b/>
          <w:color w:val="002060"/>
          <w:sz w:val="44"/>
          <w:szCs w:val="44"/>
        </w:rPr>
      </w:pPr>
    </w:p>
    <w:p w14:paraId="24C1D6AC" w14:textId="6EE10482" w:rsidR="00EB666F" w:rsidRPr="00471D93" w:rsidRDefault="00EB666F" w:rsidP="007E3652">
      <w:pPr>
        <w:autoSpaceDE w:val="0"/>
        <w:autoSpaceDN w:val="0"/>
        <w:adjustRightInd w:val="0"/>
        <w:spacing w:after="0" w:line="360" w:lineRule="auto"/>
        <w:jc w:val="both"/>
        <w:rPr>
          <w:rFonts w:ascii="Times New Roman" w:hAnsi="Times New Roman"/>
          <w:color w:val="000000"/>
          <w:sz w:val="24"/>
          <w:szCs w:val="24"/>
        </w:rPr>
      </w:pPr>
      <w:r w:rsidRPr="00EB666F">
        <w:rPr>
          <w:rFonts w:ascii="Times New Roman" w:hAnsi="Times New Roman" w:cs="Times New Roman"/>
          <w:b/>
          <w:color w:val="002060"/>
          <w:sz w:val="44"/>
          <w:szCs w:val="44"/>
        </w:rPr>
        <w:t>KLİNİK SEKRETERİ GÖREV TANIMI</w:t>
      </w:r>
    </w:p>
    <w:p w14:paraId="3B554ED0" w14:textId="77777777" w:rsidR="00EB666F" w:rsidRPr="001D6778" w:rsidRDefault="00EB666F" w:rsidP="007E3652">
      <w:pPr>
        <w:autoSpaceDE w:val="0"/>
        <w:autoSpaceDN w:val="0"/>
        <w:adjustRightInd w:val="0"/>
        <w:spacing w:after="0" w:line="360" w:lineRule="auto"/>
        <w:jc w:val="both"/>
        <w:rPr>
          <w:rFonts w:ascii="Times New Roman" w:eastAsia="Times New Roman" w:hAnsi="Times New Roman" w:cs="Times New Roman"/>
          <w:color w:val="002060"/>
          <w:sz w:val="32"/>
          <w:szCs w:val="32"/>
        </w:rPr>
      </w:pPr>
      <w:bookmarkStart w:id="0" w:name="_Hlk238656454"/>
      <w:r w:rsidRPr="001D6778">
        <w:rPr>
          <w:rFonts w:ascii="Times New Roman" w:hAnsi="Times New Roman" w:cs="Times New Roman"/>
          <w:b/>
          <w:color w:val="002060"/>
          <w:sz w:val="32"/>
          <w:szCs w:val="32"/>
        </w:rPr>
        <w:t>Temel İş ve Sorumluluklar</w:t>
      </w:r>
    </w:p>
    <w:p w14:paraId="52BD6298" w14:textId="77777777" w:rsidR="00EB666F" w:rsidRDefault="00EB666F" w:rsidP="007E3652">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14:paraId="467C43AD" w14:textId="77777777" w:rsidR="00EB666F" w:rsidRDefault="00EB666F" w:rsidP="007E3652">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Fakülte yönetimi tarafından belirlenmiş olan kıyafetleri giyer ve yaka kartlarını takar.</w:t>
      </w:r>
    </w:p>
    <w:p w14:paraId="283D1140" w14:textId="77777777" w:rsidR="00EB666F" w:rsidRDefault="00EB666F" w:rsidP="007E3652">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14:paraId="49CB9014" w14:textId="77777777" w:rsidR="00EB666F" w:rsidRDefault="00EB666F" w:rsidP="007E3652">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14:paraId="21632237" w14:textId="77777777" w:rsidR="00EB666F" w:rsidRDefault="00EB666F" w:rsidP="007E3652">
      <w:pPr>
        <w:autoSpaceDE w:val="0"/>
        <w:autoSpaceDN w:val="0"/>
        <w:adjustRightInd w:val="0"/>
        <w:spacing w:after="0" w:line="360" w:lineRule="auto"/>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14:paraId="73244E60" w14:textId="77777777" w:rsidR="00EB666F" w:rsidRDefault="00EB666F" w:rsidP="007E3652">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14:paraId="52DFB422" w14:textId="77777777" w:rsidR="00EB666F" w:rsidRDefault="00EB666F" w:rsidP="007E3652">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14:paraId="6B0E4E8C" w14:textId="77777777" w:rsidR="00EB666F" w:rsidRDefault="00EB666F" w:rsidP="007E3652">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14:paraId="1EE834AB" w14:textId="77777777" w:rsidR="00EB666F" w:rsidRDefault="00EB666F" w:rsidP="007E3652">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14:paraId="4D393580" w14:textId="77777777" w:rsidR="00EB666F" w:rsidRDefault="00EB666F" w:rsidP="007E365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14:paraId="26C63DE0" w14:textId="77777777" w:rsidR="00EB666F" w:rsidRDefault="00EB666F" w:rsidP="007E3652">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14:paraId="1E409411" w14:textId="77777777" w:rsidR="00EB666F" w:rsidRPr="001D6778" w:rsidRDefault="00EB666F" w:rsidP="007E3652">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14:paraId="55E2DD6C" w14:textId="77777777" w:rsidR="00471D93" w:rsidRDefault="00EB666F" w:rsidP="007E3652">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sidR="00C45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ı gerçekleştirmek.</w:t>
      </w:r>
      <w:bookmarkEnd w:id="0"/>
    </w:p>
    <w:p w14:paraId="661323FC" w14:textId="77777777" w:rsidR="00073861" w:rsidRDefault="00073861" w:rsidP="007E3652">
      <w:pPr>
        <w:spacing w:after="0" w:line="360" w:lineRule="auto"/>
        <w:jc w:val="both"/>
        <w:rPr>
          <w:rFonts w:ascii="Times New Roman" w:hAnsi="Times New Roman" w:cs="Times New Roman"/>
          <w:b/>
          <w:color w:val="002060"/>
          <w:sz w:val="44"/>
          <w:szCs w:val="44"/>
        </w:rPr>
      </w:pPr>
    </w:p>
    <w:p w14:paraId="37705C40" w14:textId="77777777" w:rsidR="00073861" w:rsidRDefault="00073861" w:rsidP="007E3652">
      <w:pPr>
        <w:spacing w:after="0" w:line="360" w:lineRule="auto"/>
        <w:jc w:val="both"/>
        <w:rPr>
          <w:rFonts w:ascii="Times New Roman" w:hAnsi="Times New Roman" w:cs="Times New Roman"/>
          <w:b/>
          <w:color w:val="002060"/>
          <w:sz w:val="44"/>
          <w:szCs w:val="44"/>
        </w:rPr>
      </w:pPr>
    </w:p>
    <w:p w14:paraId="0FEE739A" w14:textId="77777777" w:rsidR="00073861" w:rsidRDefault="00073861" w:rsidP="007E3652">
      <w:pPr>
        <w:spacing w:after="0" w:line="360" w:lineRule="auto"/>
        <w:jc w:val="both"/>
        <w:rPr>
          <w:rFonts w:ascii="Times New Roman" w:hAnsi="Times New Roman" w:cs="Times New Roman"/>
          <w:b/>
          <w:color w:val="002060"/>
          <w:sz w:val="44"/>
          <w:szCs w:val="44"/>
        </w:rPr>
      </w:pPr>
    </w:p>
    <w:p w14:paraId="26B92C87" w14:textId="77777777" w:rsidR="00073861" w:rsidRDefault="00073861" w:rsidP="007E3652">
      <w:pPr>
        <w:spacing w:after="0" w:line="360" w:lineRule="auto"/>
        <w:jc w:val="both"/>
        <w:rPr>
          <w:rFonts w:ascii="Times New Roman" w:hAnsi="Times New Roman" w:cs="Times New Roman"/>
          <w:b/>
          <w:color w:val="002060"/>
          <w:sz w:val="44"/>
          <w:szCs w:val="44"/>
        </w:rPr>
      </w:pPr>
    </w:p>
    <w:p w14:paraId="498C979C" w14:textId="68D3F70A" w:rsidR="00EB666F" w:rsidRPr="00471D93" w:rsidRDefault="00EB666F" w:rsidP="007E3652">
      <w:pPr>
        <w:spacing w:after="0" w:line="360" w:lineRule="auto"/>
        <w:jc w:val="both"/>
        <w:rPr>
          <w:rFonts w:ascii="Times New Roman" w:hAnsi="Times New Roman" w:cs="Times New Roman"/>
          <w:color w:val="000000"/>
          <w:sz w:val="24"/>
          <w:szCs w:val="24"/>
        </w:rPr>
      </w:pPr>
      <w:r w:rsidRPr="00EB666F">
        <w:rPr>
          <w:rFonts w:ascii="Times New Roman" w:hAnsi="Times New Roman" w:cs="Times New Roman"/>
          <w:b/>
          <w:color w:val="002060"/>
          <w:sz w:val="44"/>
          <w:szCs w:val="44"/>
        </w:rPr>
        <w:t>TEMİZLİK PERSONELİ GÖREV TANIMI</w:t>
      </w:r>
    </w:p>
    <w:p w14:paraId="31A11C55" w14:textId="77777777" w:rsidR="00EB666F" w:rsidRPr="001D6778" w:rsidRDefault="00EB666F" w:rsidP="007E3652">
      <w:pPr>
        <w:pStyle w:val="Default"/>
        <w:spacing w:line="360" w:lineRule="auto"/>
        <w:jc w:val="both"/>
        <w:rPr>
          <w:rFonts w:eastAsia="Times New Roman"/>
          <w:color w:val="002060"/>
          <w:sz w:val="32"/>
          <w:szCs w:val="32"/>
        </w:rPr>
      </w:pPr>
      <w:bookmarkStart w:id="1" w:name="_Hlk238656445"/>
      <w:r w:rsidRPr="001D6778">
        <w:rPr>
          <w:b/>
          <w:color w:val="002060"/>
          <w:sz w:val="32"/>
          <w:szCs w:val="32"/>
        </w:rPr>
        <w:t>Temel İş ve Sorumluluklar</w:t>
      </w:r>
    </w:p>
    <w:p w14:paraId="0CC8A87F" w14:textId="77777777" w:rsidR="00EB666F" w:rsidRPr="009B2266" w:rsidRDefault="00EB666F" w:rsidP="007E3652">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14:paraId="08F4CBC9"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14:paraId="323A819D" w14:textId="631A2939"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7E3652">
        <w:rPr>
          <w:rFonts w:ascii="Times New Roman" w:hAnsi="Times New Roman"/>
          <w:sz w:val="24"/>
          <w:szCs w:val="24"/>
        </w:rPr>
        <w:t>-</w:t>
      </w:r>
      <w:r w:rsidRPr="009B2266">
        <w:rPr>
          <w:rFonts w:ascii="Times New Roman" w:hAnsi="Times New Roman"/>
          <w:sz w:val="24"/>
          <w:szCs w:val="24"/>
        </w:rPr>
        <w:t>gereçleri muhafaza eder</w:t>
      </w:r>
      <w:r w:rsidR="007E3652">
        <w:rPr>
          <w:rFonts w:ascii="Times New Roman" w:hAnsi="Times New Roman"/>
          <w:sz w:val="24"/>
          <w:szCs w:val="24"/>
        </w:rPr>
        <w:t>,</w:t>
      </w:r>
      <w:r w:rsidRPr="009B2266">
        <w:rPr>
          <w:rFonts w:ascii="Times New Roman" w:hAnsi="Times New Roman"/>
          <w:sz w:val="24"/>
          <w:szCs w:val="24"/>
        </w:rPr>
        <w:t xml:space="preserve"> bunların her türlü israflarına mani olur. Bozulmamalarına ve kaybolmamalarına, hususi maksatlarla kullanılmamalarına dikkat eder.</w:t>
      </w:r>
    </w:p>
    <w:p w14:paraId="098B223B"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14:paraId="39ACDBC5"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14:paraId="3777E018"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14:paraId="0CDCD628"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14:paraId="0F10836B"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14:paraId="078E4CE8"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14:paraId="79291A1F" w14:textId="77777777" w:rsidR="00EB666F" w:rsidRPr="009B2266" w:rsidRDefault="00EB666F" w:rsidP="007E3652">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14:paraId="38DC2028"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14:paraId="6FCA72F9"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14:paraId="44A9AF7F"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14:paraId="3CBE6A56" w14:textId="77777777" w:rsidR="00EB666F" w:rsidRPr="009B2266"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14:paraId="2E87C258" w14:textId="2E16567D" w:rsidR="00FB60F9" w:rsidRPr="00471D93" w:rsidRDefault="00EB666F" w:rsidP="007E3652">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00C45B8D">
        <w:rPr>
          <w:rFonts w:ascii="Times New Roman" w:hAnsi="Times New Roman"/>
          <w:sz w:val="24"/>
          <w:szCs w:val="24"/>
        </w:rPr>
        <w:t xml:space="preserve"> </w:t>
      </w:r>
      <w:r w:rsidRPr="009B2266">
        <w:rPr>
          <w:rFonts w:ascii="Times New Roman" w:hAnsi="Times New Roman"/>
          <w:sz w:val="24"/>
          <w:szCs w:val="24"/>
        </w:rPr>
        <w:t>ı gerçekleştirmek.</w:t>
      </w:r>
      <w:bookmarkStart w:id="2" w:name="_GoBack"/>
      <w:bookmarkEnd w:id="1"/>
      <w:bookmarkEnd w:id="2"/>
    </w:p>
    <w:sectPr w:rsidR="00FB60F9" w:rsidRPr="00471D93" w:rsidSect="003073C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CB244" w14:textId="77777777" w:rsidR="00557C6C" w:rsidRDefault="00557C6C" w:rsidP="004A416D">
      <w:pPr>
        <w:spacing w:after="0" w:line="240" w:lineRule="auto"/>
      </w:pPr>
      <w:r>
        <w:separator/>
      </w:r>
    </w:p>
  </w:endnote>
  <w:endnote w:type="continuationSeparator" w:id="0">
    <w:p w14:paraId="65B01AE4" w14:textId="77777777" w:rsidR="00557C6C" w:rsidRDefault="00557C6C"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208646163"/>
      <w:docPartObj>
        <w:docPartGallery w:val="Page Numbers (Bottom of Page)"/>
        <w:docPartUnique/>
      </w:docPartObj>
    </w:sdtPr>
    <w:sdtEndPr>
      <w:rPr>
        <w:rStyle w:val="SayfaNumaras"/>
      </w:rPr>
    </w:sdtEndPr>
    <w:sdtContent>
      <w:p w14:paraId="463EAECA" w14:textId="2090372C" w:rsidR="003073CA" w:rsidRDefault="003073CA" w:rsidP="003073C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5ED2561E" w14:textId="77777777" w:rsidR="003073CA" w:rsidRDefault="003073CA" w:rsidP="003073CA">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209692123"/>
      <w:docPartObj>
        <w:docPartGallery w:val="Page Numbers (Bottom of Page)"/>
        <w:docPartUnique/>
      </w:docPartObj>
    </w:sdtPr>
    <w:sdtEndPr>
      <w:rPr>
        <w:rStyle w:val="SayfaNumaras"/>
      </w:rPr>
    </w:sdtEndPr>
    <w:sdtContent>
      <w:p w14:paraId="49636A46" w14:textId="65BD091C" w:rsidR="003073CA" w:rsidRDefault="003073CA" w:rsidP="003073C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073861">
          <w:rPr>
            <w:rStyle w:val="SayfaNumaras"/>
            <w:noProof/>
          </w:rPr>
          <w:t>24</w:t>
        </w:r>
        <w:r>
          <w:rPr>
            <w:rStyle w:val="SayfaNumaras"/>
          </w:rPr>
          <w:fldChar w:fldCharType="end"/>
        </w:r>
      </w:p>
    </w:sdtContent>
  </w:sdt>
  <w:p w14:paraId="12B874BE" w14:textId="77777777" w:rsidR="003073CA" w:rsidRDefault="003073CA" w:rsidP="003073CA">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93226" w14:textId="77777777" w:rsidR="00BF37C6" w:rsidRDefault="00BF37C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92A5C" w14:textId="77777777" w:rsidR="00557C6C" w:rsidRDefault="00557C6C" w:rsidP="004A416D">
      <w:pPr>
        <w:spacing w:after="0" w:line="240" w:lineRule="auto"/>
      </w:pPr>
      <w:r>
        <w:separator/>
      </w:r>
    </w:p>
  </w:footnote>
  <w:footnote w:type="continuationSeparator" w:id="0">
    <w:p w14:paraId="68423EF9" w14:textId="77777777" w:rsidR="00557C6C" w:rsidRDefault="00557C6C"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65FDA" w14:textId="77777777" w:rsidR="00BF37C6" w:rsidRDefault="00BF37C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4A416D" w:rsidRPr="0043707E" w14:paraId="660002BE" w14:textId="77777777" w:rsidTr="00134265">
      <w:trPr>
        <w:trHeight w:val="988"/>
      </w:trPr>
      <w:tc>
        <w:tcPr>
          <w:tcW w:w="1702" w:type="dxa"/>
          <w:vMerge w:val="restart"/>
        </w:tcPr>
        <w:p w14:paraId="068BEEF4" w14:textId="77777777"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84977541"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14:paraId="52FB6E0D" w14:textId="77777777" w:rsidR="00D02DD1" w:rsidRDefault="00D02DD1" w:rsidP="00F61CEF">
          <w:pPr>
            <w:jc w:val="center"/>
            <w:rPr>
              <w:rFonts w:ascii="Times New Roman" w:eastAsia="Times New Roman" w:hAnsi="Times New Roman" w:cs="Times New Roman"/>
              <w:b/>
              <w:sz w:val="24"/>
              <w:szCs w:val="24"/>
            </w:rPr>
          </w:pPr>
        </w:p>
        <w:p w14:paraId="522CC7DA" w14:textId="30B3B0A6" w:rsidR="00F61CEF" w:rsidRDefault="00D02DD1" w:rsidP="00F61C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AĞIZ DİŞ VE ÇENE RADYOLOJİSİ </w:t>
          </w:r>
          <w:r w:rsidR="00F61CEF">
            <w:rPr>
              <w:rFonts w:ascii="Times New Roman" w:eastAsia="Times New Roman" w:hAnsi="Times New Roman" w:cs="Times New Roman"/>
              <w:b/>
              <w:sz w:val="24"/>
              <w:szCs w:val="24"/>
            </w:rPr>
            <w:t xml:space="preserve">ANABİLİM DALI </w:t>
          </w:r>
        </w:p>
        <w:p w14:paraId="1AFBC9BE" w14:textId="77777777" w:rsidR="004A416D" w:rsidRDefault="008C4BDE" w:rsidP="004A416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14:paraId="487745CE" w14:textId="77777777" w:rsidR="004A416D" w:rsidRPr="0043707E" w:rsidRDefault="004A416D" w:rsidP="004A416D">
          <w:pPr>
            <w:jc w:val="center"/>
            <w:rPr>
              <w:rFonts w:ascii="Arial" w:eastAsia="Times New Roman" w:hAnsi="Arial" w:cs="Times New Roman"/>
              <w:b/>
              <w:sz w:val="28"/>
              <w:szCs w:val="28"/>
            </w:rPr>
          </w:pPr>
        </w:p>
      </w:tc>
      <w:tc>
        <w:tcPr>
          <w:tcW w:w="1701" w:type="dxa"/>
          <w:vMerge w:val="restart"/>
        </w:tcPr>
        <w:p w14:paraId="22BDCA20" w14:textId="77777777"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2051672559"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A416D" w:rsidRPr="0043707E" w14:paraId="17D64FD5" w14:textId="77777777" w:rsidTr="00134265">
      <w:trPr>
        <w:trHeight w:val="430"/>
      </w:trPr>
      <w:tc>
        <w:tcPr>
          <w:tcW w:w="1702" w:type="dxa"/>
          <w:vMerge/>
        </w:tcPr>
        <w:p w14:paraId="29761A0D" w14:textId="77777777" w:rsidR="004A416D" w:rsidRPr="0043707E" w:rsidRDefault="004A416D" w:rsidP="004A416D">
          <w:pPr>
            <w:rPr>
              <w:rFonts w:ascii="Arial" w:eastAsia="Times New Roman" w:hAnsi="Arial" w:cs="Times New Roman"/>
              <w:sz w:val="20"/>
              <w:szCs w:val="20"/>
            </w:rPr>
          </w:pPr>
        </w:p>
      </w:tc>
      <w:tc>
        <w:tcPr>
          <w:tcW w:w="1417" w:type="dxa"/>
        </w:tcPr>
        <w:p w14:paraId="32D23532"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14:paraId="454F9C26"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14:paraId="1A26479B"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14:paraId="4995CB11"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14:paraId="129C2924" w14:textId="77777777" w:rsidR="004A416D" w:rsidRPr="0043707E" w:rsidRDefault="004A416D"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14:paraId="0BE2F504"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14:paraId="1CDE5101" w14:textId="77777777" w:rsidR="004A416D" w:rsidRPr="0043707E" w:rsidRDefault="004A416D" w:rsidP="004A416D">
          <w:pPr>
            <w:rPr>
              <w:rFonts w:ascii="Arial" w:eastAsia="Times New Roman" w:hAnsi="Arial" w:cs="Times New Roman"/>
              <w:sz w:val="20"/>
              <w:szCs w:val="20"/>
            </w:rPr>
          </w:pPr>
        </w:p>
      </w:tc>
    </w:tr>
    <w:tr w:rsidR="00F64E0E" w:rsidRPr="0043707E" w14:paraId="4CE05153" w14:textId="77777777" w:rsidTr="00134265">
      <w:trPr>
        <w:trHeight w:val="282"/>
      </w:trPr>
      <w:tc>
        <w:tcPr>
          <w:tcW w:w="1702" w:type="dxa"/>
          <w:vMerge/>
        </w:tcPr>
        <w:p w14:paraId="13C16843" w14:textId="77777777" w:rsidR="00F64E0E" w:rsidRPr="0043707E" w:rsidRDefault="00F64E0E" w:rsidP="00F64E0E">
          <w:pPr>
            <w:rPr>
              <w:rFonts w:ascii="Arial" w:eastAsia="Times New Roman" w:hAnsi="Arial" w:cs="Times New Roman"/>
              <w:sz w:val="20"/>
              <w:szCs w:val="20"/>
            </w:rPr>
          </w:pPr>
        </w:p>
      </w:tc>
      <w:tc>
        <w:tcPr>
          <w:tcW w:w="1417" w:type="dxa"/>
        </w:tcPr>
        <w:p w14:paraId="7DC9898F" w14:textId="1B61AFE6" w:rsidR="00F64E0E" w:rsidRPr="0043707E" w:rsidRDefault="00F64E0E" w:rsidP="00F64E0E">
          <w:pPr>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KEY.RH</w:t>
          </w:r>
          <w:proofErr w:type="gramEnd"/>
          <w:r>
            <w:rPr>
              <w:rFonts w:ascii="Times New Roman" w:eastAsia="Times New Roman" w:hAnsi="Times New Roman" w:cs="Times New Roman"/>
              <w:sz w:val="20"/>
              <w:szCs w:val="20"/>
            </w:rPr>
            <w:t>.04</w:t>
          </w:r>
        </w:p>
      </w:tc>
      <w:tc>
        <w:tcPr>
          <w:tcW w:w="1130" w:type="dxa"/>
        </w:tcPr>
        <w:p w14:paraId="37AF2E22" w14:textId="0DA5C048" w:rsidR="00F64E0E" w:rsidRPr="0043707E" w:rsidRDefault="00F64E0E" w:rsidP="00F64E0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14:paraId="56899981" w14:textId="77777777" w:rsidR="00F64E0E" w:rsidRPr="0043707E" w:rsidRDefault="00F64E0E" w:rsidP="00F64E0E">
          <w:pPr>
            <w:jc w:val="center"/>
            <w:rPr>
              <w:rFonts w:ascii="Times New Roman" w:eastAsia="Times New Roman" w:hAnsi="Times New Roman" w:cs="Times New Roman"/>
              <w:sz w:val="20"/>
              <w:szCs w:val="20"/>
            </w:rPr>
          </w:pPr>
        </w:p>
      </w:tc>
      <w:tc>
        <w:tcPr>
          <w:tcW w:w="1334" w:type="dxa"/>
        </w:tcPr>
        <w:p w14:paraId="77D2CAD1" w14:textId="77777777" w:rsidR="00F64E0E" w:rsidRPr="0043707E" w:rsidRDefault="00F64E0E" w:rsidP="00F64E0E">
          <w:pPr>
            <w:jc w:val="center"/>
            <w:rPr>
              <w:rFonts w:ascii="Times New Roman" w:eastAsia="Times New Roman" w:hAnsi="Times New Roman" w:cs="Times New Roman"/>
              <w:sz w:val="20"/>
              <w:szCs w:val="20"/>
            </w:rPr>
          </w:pPr>
        </w:p>
      </w:tc>
      <w:tc>
        <w:tcPr>
          <w:tcW w:w="1022" w:type="dxa"/>
        </w:tcPr>
        <w:p w14:paraId="6CBBB5C6" w14:textId="2ACE46B3" w:rsidR="00F64E0E" w:rsidRPr="0043707E" w:rsidRDefault="00F64E0E" w:rsidP="00F64E0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1701" w:type="dxa"/>
          <w:vMerge/>
        </w:tcPr>
        <w:p w14:paraId="783964E3" w14:textId="77777777" w:rsidR="00F64E0E" w:rsidRPr="0043707E" w:rsidRDefault="00F64E0E" w:rsidP="00F64E0E">
          <w:pPr>
            <w:rPr>
              <w:rFonts w:ascii="Arial" w:eastAsia="Times New Roman" w:hAnsi="Arial" w:cs="Times New Roman"/>
              <w:sz w:val="20"/>
              <w:szCs w:val="20"/>
            </w:rPr>
          </w:pPr>
        </w:p>
      </w:tc>
    </w:tr>
  </w:tbl>
  <w:p w14:paraId="549CB68A" w14:textId="77777777" w:rsidR="004A416D" w:rsidRPr="004A416D" w:rsidRDefault="004A416D" w:rsidP="004A416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AF2AED" w:rsidRPr="0043707E" w14:paraId="754BB3AD" w14:textId="77777777" w:rsidTr="00D70F58">
      <w:trPr>
        <w:trHeight w:val="988"/>
      </w:trPr>
      <w:tc>
        <w:tcPr>
          <w:tcW w:w="1702" w:type="dxa"/>
          <w:vMerge w:val="restart"/>
        </w:tcPr>
        <w:p w14:paraId="18F8B64A" w14:textId="77777777" w:rsidR="00AF2AED" w:rsidRPr="0043707E" w:rsidRDefault="00AF2AED" w:rsidP="00AF2AE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73C0758D" wp14:editId="396A8667">
                <wp:simplePos x="0" y="0"/>
                <wp:positionH relativeFrom="column">
                  <wp:posOffset>34925</wp:posOffset>
                </wp:positionH>
                <wp:positionV relativeFrom="paragraph">
                  <wp:posOffset>161290</wp:posOffset>
                </wp:positionV>
                <wp:extent cx="870585" cy="870585"/>
                <wp:effectExtent l="0" t="0" r="5715" b="5715"/>
                <wp:wrapNone/>
                <wp:docPr id="598671992"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14:paraId="1875F759" w14:textId="77777777" w:rsidR="00AF2AED" w:rsidRDefault="00AF2AED" w:rsidP="00AF2AED">
          <w:pPr>
            <w:jc w:val="center"/>
            <w:rPr>
              <w:rFonts w:ascii="Times New Roman" w:eastAsia="Times New Roman" w:hAnsi="Times New Roman" w:cs="Times New Roman"/>
              <w:b/>
              <w:sz w:val="24"/>
              <w:szCs w:val="24"/>
            </w:rPr>
          </w:pPr>
        </w:p>
        <w:p w14:paraId="009EC93C" w14:textId="77777777" w:rsidR="00AF2AED" w:rsidRDefault="00AF2AED" w:rsidP="00AF2A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AĞIZ DİŞ VE ÇENE RADYOLOJİSİ ANABİLİM DALI </w:t>
          </w:r>
        </w:p>
        <w:p w14:paraId="669AA33D" w14:textId="77777777" w:rsidR="00AF2AED" w:rsidRDefault="00AF2AED" w:rsidP="00AF2A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14:paraId="55754DF3" w14:textId="77777777" w:rsidR="00AF2AED" w:rsidRPr="0043707E" w:rsidRDefault="00AF2AED" w:rsidP="00AF2AED">
          <w:pPr>
            <w:jc w:val="center"/>
            <w:rPr>
              <w:rFonts w:ascii="Arial" w:eastAsia="Times New Roman" w:hAnsi="Arial" w:cs="Times New Roman"/>
              <w:b/>
              <w:sz w:val="28"/>
              <w:szCs w:val="28"/>
            </w:rPr>
          </w:pPr>
        </w:p>
      </w:tc>
      <w:tc>
        <w:tcPr>
          <w:tcW w:w="1701" w:type="dxa"/>
          <w:vMerge w:val="restart"/>
        </w:tcPr>
        <w:p w14:paraId="103C5313" w14:textId="77777777" w:rsidR="00AF2AED" w:rsidRPr="0043707E" w:rsidRDefault="00AF2AED" w:rsidP="00AF2AE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46B2F1B6" wp14:editId="59EFBA38">
                <wp:simplePos x="0" y="0"/>
                <wp:positionH relativeFrom="column">
                  <wp:posOffset>-45720</wp:posOffset>
                </wp:positionH>
                <wp:positionV relativeFrom="paragraph">
                  <wp:posOffset>138430</wp:posOffset>
                </wp:positionV>
                <wp:extent cx="998220" cy="906145"/>
                <wp:effectExtent l="0" t="0" r="0" b="8255"/>
                <wp:wrapNone/>
                <wp:docPr id="1498564839"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AF2AED" w:rsidRPr="0043707E" w14:paraId="48057518" w14:textId="77777777" w:rsidTr="00D70F58">
      <w:trPr>
        <w:trHeight w:val="430"/>
      </w:trPr>
      <w:tc>
        <w:tcPr>
          <w:tcW w:w="1702" w:type="dxa"/>
          <w:vMerge/>
        </w:tcPr>
        <w:p w14:paraId="7438E164" w14:textId="77777777" w:rsidR="00AF2AED" w:rsidRPr="0043707E" w:rsidRDefault="00AF2AED" w:rsidP="00AF2AED">
          <w:pPr>
            <w:rPr>
              <w:rFonts w:ascii="Arial" w:eastAsia="Times New Roman" w:hAnsi="Arial" w:cs="Times New Roman"/>
              <w:sz w:val="20"/>
              <w:szCs w:val="20"/>
            </w:rPr>
          </w:pPr>
        </w:p>
      </w:tc>
      <w:tc>
        <w:tcPr>
          <w:tcW w:w="1417" w:type="dxa"/>
        </w:tcPr>
        <w:p w14:paraId="452BA899" w14:textId="77777777" w:rsidR="00AF2AED" w:rsidRPr="0043707E" w:rsidRDefault="00AF2AED" w:rsidP="00AF2AE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14:paraId="36EFC562" w14:textId="77777777" w:rsidR="00AF2AED" w:rsidRPr="0043707E" w:rsidRDefault="00AF2AED" w:rsidP="00AF2AE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14:paraId="2774053D" w14:textId="77777777" w:rsidR="00AF2AED" w:rsidRPr="0043707E" w:rsidRDefault="00AF2AED" w:rsidP="00AF2AE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14:paraId="28F9B753" w14:textId="77777777" w:rsidR="00AF2AED" w:rsidRPr="0043707E" w:rsidRDefault="00AF2AED" w:rsidP="00AF2AE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14:paraId="0EFAAD8B" w14:textId="77777777" w:rsidR="00AF2AED" w:rsidRPr="0043707E" w:rsidRDefault="00AF2AED" w:rsidP="00AF2AE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14:paraId="41E05E6D" w14:textId="77777777" w:rsidR="00AF2AED" w:rsidRPr="0043707E" w:rsidRDefault="00AF2AED" w:rsidP="00AF2AE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14:paraId="57934686" w14:textId="77777777" w:rsidR="00AF2AED" w:rsidRPr="0043707E" w:rsidRDefault="00AF2AED" w:rsidP="00AF2AED">
          <w:pPr>
            <w:rPr>
              <w:rFonts w:ascii="Arial" w:eastAsia="Times New Roman" w:hAnsi="Arial" w:cs="Times New Roman"/>
              <w:sz w:val="20"/>
              <w:szCs w:val="20"/>
            </w:rPr>
          </w:pPr>
        </w:p>
      </w:tc>
    </w:tr>
    <w:tr w:rsidR="00AF2AED" w:rsidRPr="0043707E" w14:paraId="3BBD99C2" w14:textId="77777777" w:rsidTr="00D70F58">
      <w:trPr>
        <w:trHeight w:val="282"/>
      </w:trPr>
      <w:tc>
        <w:tcPr>
          <w:tcW w:w="1702" w:type="dxa"/>
          <w:vMerge/>
        </w:tcPr>
        <w:p w14:paraId="146A0193" w14:textId="77777777" w:rsidR="00AF2AED" w:rsidRPr="0043707E" w:rsidRDefault="00AF2AED" w:rsidP="00AF2AED">
          <w:pPr>
            <w:rPr>
              <w:rFonts w:ascii="Arial" w:eastAsia="Times New Roman" w:hAnsi="Arial" w:cs="Times New Roman"/>
              <w:sz w:val="20"/>
              <w:szCs w:val="20"/>
            </w:rPr>
          </w:pPr>
        </w:p>
      </w:tc>
      <w:tc>
        <w:tcPr>
          <w:tcW w:w="1417" w:type="dxa"/>
        </w:tcPr>
        <w:p w14:paraId="41CB0E70" w14:textId="3A0C4FB8" w:rsidR="00AF2AED" w:rsidRPr="0043707E" w:rsidRDefault="00BF37C6" w:rsidP="00BF37C6">
          <w:pPr>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KEY.RH</w:t>
          </w:r>
          <w:proofErr w:type="gramEnd"/>
          <w:r>
            <w:rPr>
              <w:rFonts w:ascii="Times New Roman" w:eastAsia="Times New Roman" w:hAnsi="Times New Roman" w:cs="Times New Roman"/>
              <w:sz w:val="20"/>
              <w:szCs w:val="20"/>
            </w:rPr>
            <w:t>.04</w:t>
          </w:r>
        </w:p>
      </w:tc>
      <w:tc>
        <w:tcPr>
          <w:tcW w:w="1130" w:type="dxa"/>
        </w:tcPr>
        <w:p w14:paraId="25F5B4B5" w14:textId="6ACD2876" w:rsidR="00AF2AED" w:rsidRPr="0043707E" w:rsidRDefault="00BF37C6" w:rsidP="00BF37C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14:paraId="5E224B4F" w14:textId="77777777" w:rsidR="00AF2AED" w:rsidRPr="0043707E" w:rsidRDefault="00AF2AED" w:rsidP="00AF2AED">
          <w:pPr>
            <w:rPr>
              <w:rFonts w:ascii="Times New Roman" w:eastAsia="Times New Roman" w:hAnsi="Times New Roman" w:cs="Times New Roman"/>
              <w:sz w:val="20"/>
              <w:szCs w:val="20"/>
            </w:rPr>
          </w:pPr>
        </w:p>
      </w:tc>
      <w:tc>
        <w:tcPr>
          <w:tcW w:w="1334" w:type="dxa"/>
        </w:tcPr>
        <w:p w14:paraId="64B00172" w14:textId="77777777" w:rsidR="00AF2AED" w:rsidRPr="0043707E" w:rsidRDefault="00AF2AED" w:rsidP="00AF2AED">
          <w:pPr>
            <w:jc w:val="center"/>
            <w:rPr>
              <w:rFonts w:ascii="Times New Roman" w:eastAsia="Times New Roman" w:hAnsi="Times New Roman" w:cs="Times New Roman"/>
              <w:sz w:val="20"/>
              <w:szCs w:val="20"/>
            </w:rPr>
          </w:pPr>
        </w:p>
      </w:tc>
      <w:tc>
        <w:tcPr>
          <w:tcW w:w="1022" w:type="dxa"/>
        </w:tcPr>
        <w:p w14:paraId="4F3453E5" w14:textId="2226064B" w:rsidR="00AF2AED" w:rsidRPr="0043707E" w:rsidRDefault="00BF37C6" w:rsidP="00BF37C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1701" w:type="dxa"/>
          <w:vMerge/>
        </w:tcPr>
        <w:p w14:paraId="25835E19" w14:textId="77777777" w:rsidR="00AF2AED" w:rsidRPr="0043707E" w:rsidRDefault="00AF2AED" w:rsidP="00AF2AED">
          <w:pPr>
            <w:rPr>
              <w:rFonts w:ascii="Arial" w:eastAsia="Times New Roman" w:hAnsi="Arial" w:cs="Times New Roman"/>
              <w:sz w:val="20"/>
              <w:szCs w:val="20"/>
            </w:rPr>
          </w:pPr>
        </w:p>
      </w:tc>
    </w:tr>
  </w:tbl>
  <w:p w14:paraId="6F0D61D7" w14:textId="77777777" w:rsidR="00AF2AED" w:rsidRDefault="00AF2AE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7500D8A"/>
    <w:multiLevelType w:val="hybridMultilevel"/>
    <w:tmpl w:val="1278FF54"/>
    <w:lvl w:ilvl="0" w:tplc="FC5AC576">
      <w:start w:val="1"/>
      <w:numFmt w:val="decimal"/>
      <w:lvlText w:val="%1."/>
      <w:lvlJc w:val="left"/>
      <w:pPr>
        <w:ind w:left="1572" w:hanging="360"/>
      </w:pPr>
      <w:rPr>
        <w:rFonts w:ascii="Times New Roman" w:eastAsiaTheme="minorHAnsi" w:hAnsi="Times New Roman" w:cs="Times New Roman"/>
        <w:b/>
      </w:rPr>
    </w:lvl>
    <w:lvl w:ilvl="1" w:tplc="041F0019" w:tentative="1">
      <w:start w:val="1"/>
      <w:numFmt w:val="lowerLetter"/>
      <w:lvlText w:val="%2."/>
      <w:lvlJc w:val="left"/>
      <w:pPr>
        <w:ind w:left="2292" w:hanging="360"/>
      </w:pPr>
    </w:lvl>
    <w:lvl w:ilvl="2" w:tplc="041F001B" w:tentative="1">
      <w:start w:val="1"/>
      <w:numFmt w:val="lowerRoman"/>
      <w:lvlText w:val="%3."/>
      <w:lvlJc w:val="right"/>
      <w:pPr>
        <w:ind w:left="3012" w:hanging="180"/>
      </w:pPr>
    </w:lvl>
    <w:lvl w:ilvl="3" w:tplc="041F000F" w:tentative="1">
      <w:start w:val="1"/>
      <w:numFmt w:val="decimal"/>
      <w:lvlText w:val="%4."/>
      <w:lvlJc w:val="left"/>
      <w:pPr>
        <w:ind w:left="3732" w:hanging="360"/>
      </w:pPr>
    </w:lvl>
    <w:lvl w:ilvl="4" w:tplc="041F0019" w:tentative="1">
      <w:start w:val="1"/>
      <w:numFmt w:val="lowerLetter"/>
      <w:lvlText w:val="%5."/>
      <w:lvlJc w:val="left"/>
      <w:pPr>
        <w:ind w:left="4452" w:hanging="360"/>
      </w:pPr>
    </w:lvl>
    <w:lvl w:ilvl="5" w:tplc="041F001B" w:tentative="1">
      <w:start w:val="1"/>
      <w:numFmt w:val="lowerRoman"/>
      <w:lvlText w:val="%6."/>
      <w:lvlJc w:val="right"/>
      <w:pPr>
        <w:ind w:left="5172" w:hanging="180"/>
      </w:pPr>
    </w:lvl>
    <w:lvl w:ilvl="6" w:tplc="041F000F" w:tentative="1">
      <w:start w:val="1"/>
      <w:numFmt w:val="decimal"/>
      <w:lvlText w:val="%7."/>
      <w:lvlJc w:val="left"/>
      <w:pPr>
        <w:ind w:left="5892" w:hanging="360"/>
      </w:pPr>
    </w:lvl>
    <w:lvl w:ilvl="7" w:tplc="041F0019" w:tentative="1">
      <w:start w:val="1"/>
      <w:numFmt w:val="lowerLetter"/>
      <w:lvlText w:val="%8."/>
      <w:lvlJc w:val="left"/>
      <w:pPr>
        <w:ind w:left="6612" w:hanging="360"/>
      </w:pPr>
    </w:lvl>
    <w:lvl w:ilvl="8" w:tplc="041F001B" w:tentative="1">
      <w:start w:val="1"/>
      <w:numFmt w:val="lowerRoman"/>
      <w:lvlText w:val="%9."/>
      <w:lvlJc w:val="right"/>
      <w:pPr>
        <w:ind w:left="7332" w:hanging="180"/>
      </w:pPr>
    </w:lvl>
  </w:abstractNum>
  <w:abstractNum w:abstractNumId="6"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779C6087"/>
    <w:multiLevelType w:val="hybridMultilevel"/>
    <w:tmpl w:val="C9CAD534"/>
    <w:lvl w:ilvl="0" w:tplc="041F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5"/>
  </w:num>
  <w:num w:numId="2">
    <w:abstractNumId w:val="2"/>
  </w:num>
  <w:num w:numId="3">
    <w:abstractNumId w:val="6"/>
  </w:num>
  <w:num w:numId="4">
    <w:abstractNumId w:val="4"/>
  </w:num>
  <w:num w:numId="5">
    <w:abstractNumId w:val="1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7"/>
  </w:num>
  <w:num w:numId="10">
    <w:abstractNumId w:val="1"/>
  </w:num>
  <w:num w:numId="11">
    <w:abstractNumId w:val="0"/>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16D"/>
    <w:rsid w:val="00026A27"/>
    <w:rsid w:val="000342DA"/>
    <w:rsid w:val="000421E9"/>
    <w:rsid w:val="00073861"/>
    <w:rsid w:val="000E7221"/>
    <w:rsid w:val="00154649"/>
    <w:rsid w:val="001B6EA9"/>
    <w:rsid w:val="001C2161"/>
    <w:rsid w:val="001D6778"/>
    <w:rsid w:val="001E6DCD"/>
    <w:rsid w:val="001F3012"/>
    <w:rsid w:val="002529B6"/>
    <w:rsid w:val="002A40DE"/>
    <w:rsid w:val="003073CA"/>
    <w:rsid w:val="00340C3B"/>
    <w:rsid w:val="00374034"/>
    <w:rsid w:val="00397121"/>
    <w:rsid w:val="003C0840"/>
    <w:rsid w:val="004202C4"/>
    <w:rsid w:val="00471D93"/>
    <w:rsid w:val="004A416D"/>
    <w:rsid w:val="004A5A9F"/>
    <w:rsid w:val="005173E0"/>
    <w:rsid w:val="00557C6C"/>
    <w:rsid w:val="00585CCF"/>
    <w:rsid w:val="00596F69"/>
    <w:rsid w:val="00717640"/>
    <w:rsid w:val="0075799F"/>
    <w:rsid w:val="00781E22"/>
    <w:rsid w:val="007D6659"/>
    <w:rsid w:val="007E3652"/>
    <w:rsid w:val="007F65A9"/>
    <w:rsid w:val="007F7BC2"/>
    <w:rsid w:val="008C4BDE"/>
    <w:rsid w:val="008E4CCB"/>
    <w:rsid w:val="008F0C44"/>
    <w:rsid w:val="008F2467"/>
    <w:rsid w:val="0097488E"/>
    <w:rsid w:val="00994D6F"/>
    <w:rsid w:val="009A19DF"/>
    <w:rsid w:val="009C74C3"/>
    <w:rsid w:val="009E1F79"/>
    <w:rsid w:val="009F168C"/>
    <w:rsid w:val="00A226B0"/>
    <w:rsid w:val="00A45B15"/>
    <w:rsid w:val="00AA2634"/>
    <w:rsid w:val="00AC3F65"/>
    <w:rsid w:val="00AF2AED"/>
    <w:rsid w:val="00AF643B"/>
    <w:rsid w:val="00B138DB"/>
    <w:rsid w:val="00B67CA7"/>
    <w:rsid w:val="00BA34DE"/>
    <w:rsid w:val="00BD3BF7"/>
    <w:rsid w:val="00BF37C6"/>
    <w:rsid w:val="00C4295B"/>
    <w:rsid w:val="00C45B8D"/>
    <w:rsid w:val="00C9744C"/>
    <w:rsid w:val="00CE13CC"/>
    <w:rsid w:val="00CE2882"/>
    <w:rsid w:val="00D0068D"/>
    <w:rsid w:val="00D02DD1"/>
    <w:rsid w:val="00D233A1"/>
    <w:rsid w:val="00D7004F"/>
    <w:rsid w:val="00DE43CB"/>
    <w:rsid w:val="00E27A80"/>
    <w:rsid w:val="00E52344"/>
    <w:rsid w:val="00E61CD4"/>
    <w:rsid w:val="00E66FB7"/>
    <w:rsid w:val="00EA7319"/>
    <w:rsid w:val="00EB666F"/>
    <w:rsid w:val="00F055BB"/>
    <w:rsid w:val="00F40701"/>
    <w:rsid w:val="00F52E80"/>
    <w:rsid w:val="00F61CEF"/>
    <w:rsid w:val="00F64E0E"/>
    <w:rsid w:val="00FB60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C61F"/>
  <w15:chartTrackingRefBased/>
  <w15:docId w15:val="{5B6F94B9-F6C8-441F-9BC0-74C7046F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70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5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paragraph" w:styleId="HTMLncedenBiimlendirilmi">
    <w:name w:val="HTML Preformatted"/>
    <w:basedOn w:val="Normal"/>
    <w:link w:val="HTMLncedenBiimlendirilmiChar"/>
    <w:uiPriority w:val="99"/>
    <w:semiHidden/>
    <w:unhideWhenUsed/>
    <w:rsid w:val="00D02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D02DD1"/>
    <w:rPr>
      <w:rFonts w:ascii="Courier New" w:eastAsia="Times New Roman" w:hAnsi="Courier New" w:cs="Courier New"/>
      <w:sz w:val="20"/>
      <w:szCs w:val="20"/>
      <w:lang w:eastAsia="tr-TR"/>
    </w:rPr>
  </w:style>
  <w:style w:type="character" w:styleId="Gl">
    <w:name w:val="Strong"/>
    <w:basedOn w:val="VarsaylanParagrafYazTipi"/>
    <w:uiPriority w:val="22"/>
    <w:qFormat/>
    <w:rsid w:val="00D02DD1"/>
    <w:rPr>
      <w:b/>
      <w:bCs/>
    </w:rPr>
  </w:style>
  <w:style w:type="character" w:styleId="Kpr">
    <w:name w:val="Hyperlink"/>
    <w:basedOn w:val="VarsaylanParagrafYazTipi"/>
    <w:uiPriority w:val="99"/>
    <w:semiHidden/>
    <w:unhideWhenUsed/>
    <w:rsid w:val="00D02DD1"/>
    <w:rPr>
      <w:color w:val="0000FF"/>
      <w:u w:val="single"/>
    </w:rPr>
  </w:style>
  <w:style w:type="character" w:styleId="zlenenKpr">
    <w:name w:val="FollowedHyperlink"/>
    <w:basedOn w:val="VarsaylanParagrafYazTipi"/>
    <w:uiPriority w:val="99"/>
    <w:semiHidden/>
    <w:unhideWhenUsed/>
    <w:rsid w:val="00D02DD1"/>
    <w:rPr>
      <w:color w:val="954F72" w:themeColor="followedHyperlink"/>
      <w:u w:val="single"/>
    </w:rPr>
  </w:style>
  <w:style w:type="paragraph" w:customStyle="1" w:styleId="isselectedend">
    <w:name w:val="isselectedend"/>
    <w:basedOn w:val="Normal"/>
    <w:rsid w:val="005173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5173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dq2pgselectionanchorcontainer">
    <w:name w:val="pdq2pg_selectionanchorcontainer"/>
    <w:basedOn w:val="Normal"/>
    <w:rsid w:val="00A45B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eltme">
    <w:name w:val="Revision"/>
    <w:hidden/>
    <w:uiPriority w:val="99"/>
    <w:semiHidden/>
    <w:rsid w:val="00154649"/>
    <w:pPr>
      <w:spacing w:after="0" w:line="240" w:lineRule="auto"/>
    </w:pPr>
  </w:style>
  <w:style w:type="table" w:styleId="TabloKlavuzuAk">
    <w:name w:val="Grid Table Light"/>
    <w:basedOn w:val="NormalTablo"/>
    <w:uiPriority w:val="40"/>
    <w:rsid w:val="00471D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ayfaNumaras">
    <w:name w:val="page number"/>
    <w:basedOn w:val="VarsaylanParagrafYazTipi"/>
    <w:uiPriority w:val="99"/>
    <w:semiHidden/>
    <w:unhideWhenUsed/>
    <w:rsid w:val="003073CA"/>
  </w:style>
  <w:style w:type="table" w:customStyle="1" w:styleId="TabloKlavuzu1">
    <w:name w:val="Tablo Kılavuzu1"/>
    <w:basedOn w:val="NormalTablo"/>
    <w:uiPriority w:val="39"/>
    <w:rsid w:val="00FB60F9"/>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8481">
      <w:bodyDiv w:val="1"/>
      <w:marLeft w:val="0"/>
      <w:marRight w:val="0"/>
      <w:marTop w:val="0"/>
      <w:marBottom w:val="0"/>
      <w:divBdr>
        <w:top w:val="none" w:sz="0" w:space="0" w:color="auto"/>
        <w:left w:val="none" w:sz="0" w:space="0" w:color="auto"/>
        <w:bottom w:val="none" w:sz="0" w:space="0" w:color="auto"/>
        <w:right w:val="none" w:sz="0" w:space="0" w:color="auto"/>
      </w:divBdr>
    </w:div>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u.edu.tr/dis/tr/sayfa/gozde-acikgoz"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26</Pages>
  <Words>5777</Words>
  <Characters>32929</Characters>
  <Application>Microsoft Office Word</Application>
  <DocSecurity>0</DocSecurity>
  <Lines>274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Windows Kullanıcısı</cp:lastModifiedBy>
  <cp:revision>11</cp:revision>
  <cp:lastPrinted>2026-09-12T05:49:00Z</cp:lastPrinted>
  <dcterms:created xsi:type="dcterms:W3CDTF">2026-09-12T05:49:00Z</dcterms:created>
  <dcterms:modified xsi:type="dcterms:W3CDTF">2026-09-16T11:27:00Z</dcterms:modified>
</cp:coreProperties>
</file>