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695031" w:rsidRDefault="00C95543" w:rsidP="00B86B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695031">
        <w:rPr>
          <w:rFonts w:ascii="Times New Roman" w:hAnsi="Times New Roman" w:cs="Times New Roman"/>
          <w:b/>
        </w:rPr>
        <w:t>…….</w:t>
      </w:r>
      <w:proofErr w:type="gramEnd"/>
      <w:r w:rsidRPr="00695031">
        <w:rPr>
          <w:rFonts w:ascii="Times New Roman" w:hAnsi="Times New Roman" w:cs="Times New Roman"/>
          <w:b/>
        </w:rPr>
        <w:t xml:space="preserve">…………………BÖLÜM </w:t>
      </w:r>
      <w:r w:rsidR="00C17063" w:rsidRPr="00695031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695031" w:rsidRDefault="00C95543" w:rsidP="00B86BD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95031">
        <w:rPr>
          <w:rFonts w:ascii="Times New Roman" w:hAnsi="Times New Roman" w:cs="Times New Roman"/>
          <w:bCs/>
        </w:rPr>
        <w:tab/>
      </w:r>
    </w:p>
    <w:p w14:paraId="13ABD487" w14:textId="77777777" w:rsidR="00B86BD7" w:rsidRDefault="00C95543" w:rsidP="00B86BD7">
      <w:pPr>
        <w:pStyle w:val="NormalWeb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695031">
        <w:rPr>
          <w:bCs/>
          <w:sz w:val="22"/>
          <w:szCs w:val="22"/>
        </w:rPr>
        <w:tab/>
      </w:r>
    </w:p>
    <w:p w14:paraId="535A042B" w14:textId="77777777" w:rsidR="00B86BD7" w:rsidRDefault="00B86BD7" w:rsidP="00B86BD7">
      <w:pPr>
        <w:pStyle w:val="NormalWeb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</w:p>
    <w:p w14:paraId="6F2516A1" w14:textId="3F5EC561" w:rsidR="00695031" w:rsidRPr="00695031" w:rsidRDefault="00B86BD7" w:rsidP="00B86BD7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</w:r>
      <w:proofErr w:type="spellStart"/>
      <w:r w:rsidR="00695031" w:rsidRPr="00695031">
        <w:rPr>
          <w:sz w:val="22"/>
          <w:szCs w:val="22"/>
        </w:rPr>
        <w:t>Bölümünüzün</w:t>
      </w:r>
      <w:proofErr w:type="spellEnd"/>
      <w:r w:rsidR="00695031" w:rsidRPr="00695031">
        <w:rPr>
          <w:sz w:val="22"/>
          <w:szCs w:val="22"/>
        </w:rPr>
        <w:t xml:space="preserve"> ..................... numaralı </w:t>
      </w:r>
      <w:proofErr w:type="spellStart"/>
      <w:r w:rsidR="00695031" w:rsidRPr="00695031">
        <w:rPr>
          <w:sz w:val="22"/>
          <w:szCs w:val="22"/>
        </w:rPr>
        <w:t>öğrencisiyim</w:t>
      </w:r>
      <w:proofErr w:type="spellEnd"/>
      <w:r w:rsidR="00695031" w:rsidRPr="00695031">
        <w:rPr>
          <w:sz w:val="22"/>
          <w:szCs w:val="22"/>
        </w:rPr>
        <w:t xml:space="preserve">. Pamukkale </w:t>
      </w:r>
      <w:proofErr w:type="spellStart"/>
      <w:r w:rsidR="00695031" w:rsidRPr="00695031">
        <w:rPr>
          <w:sz w:val="22"/>
          <w:szCs w:val="22"/>
        </w:rPr>
        <w:t>Üniversitesi</w:t>
      </w:r>
      <w:proofErr w:type="spellEnd"/>
      <w:r w:rsidR="00695031" w:rsidRPr="00695031">
        <w:rPr>
          <w:sz w:val="22"/>
          <w:szCs w:val="22"/>
        </w:rPr>
        <w:t xml:space="preserve"> </w:t>
      </w:r>
      <w:proofErr w:type="spellStart"/>
      <w:r w:rsidR="00695031" w:rsidRPr="00695031">
        <w:rPr>
          <w:sz w:val="22"/>
          <w:szCs w:val="22"/>
        </w:rPr>
        <w:t>Önlisans</w:t>
      </w:r>
      <w:proofErr w:type="spellEnd"/>
      <w:r w:rsidR="00695031" w:rsidRPr="00695031">
        <w:rPr>
          <w:sz w:val="22"/>
          <w:szCs w:val="22"/>
        </w:rPr>
        <w:t xml:space="preserve">, Lisans </w:t>
      </w:r>
      <w:proofErr w:type="spellStart"/>
      <w:r w:rsidR="00695031" w:rsidRPr="00695031">
        <w:rPr>
          <w:sz w:val="22"/>
          <w:szCs w:val="22"/>
        </w:rPr>
        <w:t>Eğitim</w:t>
      </w:r>
      <w:proofErr w:type="spellEnd"/>
      <w:r w:rsidR="00695031" w:rsidRPr="00695031">
        <w:rPr>
          <w:sz w:val="22"/>
          <w:szCs w:val="22"/>
        </w:rPr>
        <w:t xml:space="preserve"> ve </w:t>
      </w:r>
      <w:proofErr w:type="spellStart"/>
      <w:r w:rsidR="00695031" w:rsidRPr="00695031">
        <w:rPr>
          <w:sz w:val="22"/>
          <w:szCs w:val="22"/>
        </w:rPr>
        <w:t>Öğretim</w:t>
      </w:r>
      <w:proofErr w:type="spellEnd"/>
      <w:r w:rsidR="00695031" w:rsidRPr="00695031">
        <w:rPr>
          <w:sz w:val="22"/>
          <w:szCs w:val="22"/>
        </w:rPr>
        <w:t xml:space="preserve"> </w:t>
      </w:r>
      <w:proofErr w:type="spellStart"/>
      <w:r w:rsidR="00695031" w:rsidRPr="00695031">
        <w:rPr>
          <w:sz w:val="22"/>
          <w:szCs w:val="22"/>
        </w:rPr>
        <w:t>Yönetmeliği</w:t>
      </w:r>
      <w:proofErr w:type="spellEnd"/>
      <w:r w:rsidR="00695031" w:rsidRPr="00695031">
        <w:rPr>
          <w:sz w:val="22"/>
          <w:szCs w:val="22"/>
        </w:rPr>
        <w:t xml:space="preserve"> Uygulama Esasları </w:t>
      </w:r>
      <w:proofErr w:type="spellStart"/>
      <w:r w:rsidR="00695031" w:rsidRPr="00695031">
        <w:rPr>
          <w:sz w:val="22"/>
          <w:szCs w:val="22"/>
        </w:rPr>
        <w:t>Yönergesi</w:t>
      </w:r>
      <w:proofErr w:type="spellEnd"/>
      <w:r w:rsidR="00695031" w:rsidRPr="00695031">
        <w:rPr>
          <w:sz w:val="22"/>
          <w:szCs w:val="22"/>
        </w:rPr>
        <w:t xml:space="preserve"> 7. Maddesi ... bendinde belirtilen mazeretim nedeniyle </w:t>
      </w:r>
      <w:proofErr w:type="gramStart"/>
      <w:r w:rsidR="00695031" w:rsidRPr="00695031">
        <w:rPr>
          <w:sz w:val="22"/>
          <w:szCs w:val="22"/>
        </w:rPr>
        <w:t>20....</w:t>
      </w:r>
      <w:proofErr w:type="gramEnd"/>
      <w:r w:rsidR="00695031" w:rsidRPr="00695031">
        <w:rPr>
          <w:sz w:val="22"/>
          <w:szCs w:val="22"/>
        </w:rPr>
        <w:t xml:space="preserve">./20..... </w:t>
      </w:r>
      <w:proofErr w:type="spellStart"/>
      <w:r w:rsidR="00695031" w:rsidRPr="00695031">
        <w:rPr>
          <w:sz w:val="22"/>
          <w:szCs w:val="22"/>
        </w:rPr>
        <w:t>Eğitim-Öğretim</w:t>
      </w:r>
      <w:proofErr w:type="spellEnd"/>
      <w:r w:rsidR="00695031" w:rsidRPr="00695031">
        <w:rPr>
          <w:sz w:val="22"/>
          <w:szCs w:val="22"/>
        </w:rPr>
        <w:t xml:space="preserve"> Yılında, </w:t>
      </w:r>
      <w:proofErr w:type="spellStart"/>
      <w:r w:rsidR="00695031" w:rsidRPr="00695031">
        <w:rPr>
          <w:sz w:val="22"/>
          <w:szCs w:val="22"/>
        </w:rPr>
        <w:t>Güz</w:t>
      </w:r>
      <w:proofErr w:type="spellEnd"/>
      <w:r w:rsidR="00695031" w:rsidRPr="00695031">
        <w:rPr>
          <w:sz w:val="22"/>
          <w:szCs w:val="22"/>
        </w:rPr>
        <w:t xml:space="preserve">/Bahar </w:t>
      </w:r>
      <w:proofErr w:type="spellStart"/>
      <w:r w:rsidR="00695031" w:rsidRPr="00695031">
        <w:rPr>
          <w:sz w:val="22"/>
          <w:szCs w:val="22"/>
        </w:rPr>
        <w:t>döneminde</w:t>
      </w:r>
      <w:proofErr w:type="spellEnd"/>
      <w:r w:rsidR="00695031" w:rsidRPr="00695031">
        <w:rPr>
          <w:sz w:val="22"/>
          <w:szCs w:val="22"/>
        </w:rPr>
        <w:t xml:space="preserve"> olmak </w:t>
      </w:r>
      <w:proofErr w:type="spellStart"/>
      <w:r w:rsidR="00695031" w:rsidRPr="00695031">
        <w:rPr>
          <w:sz w:val="22"/>
          <w:szCs w:val="22"/>
        </w:rPr>
        <w:t>üzere</w:t>
      </w:r>
      <w:proofErr w:type="spellEnd"/>
      <w:r w:rsidR="00695031" w:rsidRPr="00695031">
        <w:rPr>
          <w:sz w:val="22"/>
          <w:szCs w:val="22"/>
        </w:rPr>
        <w:t xml:space="preserve"> bir/iki yarıyıl kaydımı dondurmak (izinli sayılmak) istiyorum. </w:t>
      </w:r>
    </w:p>
    <w:p w14:paraId="2EFA3187" w14:textId="5851E100" w:rsidR="00695031" w:rsidRPr="00695031" w:rsidRDefault="00695031" w:rsidP="00B86BD7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proofErr w:type="spellStart"/>
      <w:r w:rsidRPr="00695031">
        <w:rPr>
          <w:sz w:val="22"/>
          <w:szCs w:val="22"/>
        </w:rPr>
        <w:t>Gereğini</w:t>
      </w:r>
      <w:proofErr w:type="spellEnd"/>
      <w:r w:rsidRPr="00695031">
        <w:rPr>
          <w:sz w:val="22"/>
          <w:szCs w:val="22"/>
        </w:rPr>
        <w:t xml:space="preserve"> saygılarımla arz ederim. </w:t>
      </w:r>
    </w:p>
    <w:p w14:paraId="67FC01DB" w14:textId="4F4AD24C" w:rsidR="00C95543" w:rsidRPr="00695031" w:rsidRDefault="00C95543" w:rsidP="00B86BD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95031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695031" w:rsidRDefault="00C95543" w:rsidP="00B86BD7">
      <w:pPr>
        <w:spacing w:after="0" w:line="24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695031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695031" w:rsidRDefault="00C95543" w:rsidP="00B86BD7">
      <w:pPr>
        <w:spacing w:after="0" w:line="24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695031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695031" w:rsidRDefault="00C95543" w:rsidP="00B86BD7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695031">
        <w:rPr>
          <w:rFonts w:ascii="Times New Roman" w:hAnsi="Times New Roman" w:cs="Times New Roman"/>
          <w:b/>
          <w:bCs/>
        </w:rPr>
        <w:t>İletişim</w:t>
      </w:r>
      <w:proofErr w:type="spellEnd"/>
      <w:r w:rsidRPr="00695031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695031" w:rsidRDefault="00C95543" w:rsidP="00B86BD7">
      <w:pPr>
        <w:spacing w:after="0" w:line="360" w:lineRule="auto"/>
        <w:rPr>
          <w:rFonts w:ascii="Times New Roman" w:hAnsi="Times New Roman" w:cs="Times New Roman"/>
          <w:bCs/>
        </w:rPr>
      </w:pPr>
      <w:r w:rsidRPr="00695031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695031" w:rsidRDefault="00C95543" w:rsidP="00B86BD7">
      <w:pPr>
        <w:spacing w:after="0" w:line="360" w:lineRule="auto"/>
        <w:rPr>
          <w:rFonts w:ascii="Times New Roman" w:hAnsi="Times New Roman" w:cs="Times New Roman"/>
          <w:bCs/>
        </w:rPr>
      </w:pPr>
      <w:r w:rsidRPr="00695031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695031" w:rsidRDefault="00C95543" w:rsidP="00B86BD7">
      <w:pPr>
        <w:spacing w:after="0" w:line="360" w:lineRule="auto"/>
        <w:rPr>
          <w:rFonts w:ascii="Times New Roman" w:hAnsi="Times New Roman" w:cs="Times New Roman"/>
          <w:bCs/>
        </w:rPr>
      </w:pPr>
      <w:r w:rsidRPr="00695031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B615DE8" w14:textId="77777777" w:rsidR="00F068B7" w:rsidRPr="00695031" w:rsidRDefault="00F068B7" w:rsidP="00B86BD7">
      <w:pPr>
        <w:spacing w:after="0" w:line="360" w:lineRule="auto"/>
        <w:rPr>
          <w:rFonts w:ascii="Times New Roman" w:hAnsi="Times New Roman" w:cs="Times New Roman"/>
          <w:bCs/>
        </w:rPr>
      </w:pPr>
    </w:p>
    <w:p w14:paraId="694B9A15" w14:textId="77777777" w:rsidR="00C95543" w:rsidRPr="00695031" w:rsidRDefault="00C95543" w:rsidP="00B86BD7">
      <w:pPr>
        <w:spacing w:after="0" w:line="360" w:lineRule="auto"/>
        <w:rPr>
          <w:rFonts w:ascii="Times New Roman" w:hAnsi="Times New Roman" w:cs="Times New Roman"/>
          <w:bCs/>
        </w:rPr>
      </w:pPr>
    </w:p>
    <w:p w14:paraId="42D5B57C" w14:textId="77777777" w:rsidR="00695031" w:rsidRPr="00695031" w:rsidRDefault="00695031" w:rsidP="00B86BD7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695031">
        <w:rPr>
          <w:b/>
          <w:bCs/>
          <w:sz w:val="22"/>
          <w:szCs w:val="22"/>
        </w:rPr>
        <w:t>Ek :</w:t>
      </w:r>
      <w:r w:rsidRPr="00695031">
        <w:rPr>
          <w:sz w:val="22"/>
          <w:szCs w:val="22"/>
        </w:rPr>
        <w:t xml:space="preserve"> Mazeret Belgesi (........sayfa) </w:t>
      </w:r>
    </w:p>
    <w:p w14:paraId="3581AD3F" w14:textId="77777777" w:rsidR="00F068B7" w:rsidRDefault="00F068B7" w:rsidP="00B86BD7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6595C249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C4AE66F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ADA6EFB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278950E9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2A4F6ECD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FEFD973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3B1DD0E8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3B0FC53D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34F56025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99CFDB3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ED57DBC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F678CB8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712F1C50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308D5C75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14B618E1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7CF17F34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2E6A71AB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41E7D2C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008BE34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D8E4BD8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2F75C88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4EBFCE85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7690A83C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6DD3685A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486863D2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91349C0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4CB451B5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19B5C90E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7EE187DC" w14:textId="77777777" w:rsidR="00B86BD7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27436A09" w14:textId="77777777" w:rsidR="00B86BD7" w:rsidRPr="00695031" w:rsidRDefault="00B86BD7" w:rsidP="00B86BD7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069C40EA" w14:textId="77777777" w:rsidR="00B86BD7" w:rsidRDefault="00B86BD7" w:rsidP="00B86BD7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86BD7">
        <w:rPr>
          <w:b/>
          <w:bCs/>
          <w:sz w:val="22"/>
          <w:szCs w:val="22"/>
        </w:rPr>
        <w:t>PAMUKKALE ÜNİVERSİTESİ ÖNLİSANS, LİSANS EĞİTİM VE ÖĞRETİM YÖNETMELİĞİ UYGULAMA ESASLARI YÖNERGESİ</w:t>
      </w:r>
    </w:p>
    <w:p w14:paraId="0359949E" w14:textId="46C52666" w:rsidR="00B86BD7" w:rsidRPr="00B86BD7" w:rsidRDefault="00B86BD7" w:rsidP="00B86BD7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B86BD7">
        <w:rPr>
          <w:b/>
          <w:bCs/>
          <w:sz w:val="22"/>
          <w:szCs w:val="22"/>
        </w:rPr>
        <w:br/>
      </w:r>
      <w:proofErr w:type="spellStart"/>
      <w:r w:rsidRPr="00B86BD7">
        <w:rPr>
          <w:b/>
          <w:bCs/>
          <w:sz w:val="22"/>
          <w:szCs w:val="22"/>
        </w:rPr>
        <w:t>Görevli-izinli</w:t>
      </w:r>
      <w:proofErr w:type="spellEnd"/>
      <w:r>
        <w:rPr>
          <w:b/>
          <w:bCs/>
          <w:sz w:val="22"/>
          <w:szCs w:val="22"/>
        </w:rPr>
        <w:t xml:space="preserve"> </w:t>
      </w:r>
      <w:r w:rsidRPr="00B86BD7">
        <w:rPr>
          <w:b/>
          <w:bCs/>
          <w:sz w:val="22"/>
          <w:szCs w:val="22"/>
        </w:rPr>
        <w:t>sayılma</w:t>
      </w:r>
      <w:r w:rsidRPr="00B86BD7">
        <w:rPr>
          <w:b/>
          <w:bCs/>
          <w:sz w:val="22"/>
          <w:szCs w:val="22"/>
        </w:rPr>
        <w:br/>
        <w:t>MADDE 6-</w:t>
      </w:r>
      <w:r w:rsidRPr="00B86BD7">
        <w:rPr>
          <w:sz w:val="22"/>
          <w:szCs w:val="22"/>
        </w:rPr>
        <w:t xml:space="preserve">(1) </w:t>
      </w:r>
      <w:proofErr w:type="spellStart"/>
      <w:r w:rsidRPr="00B86BD7">
        <w:rPr>
          <w:sz w:val="22"/>
          <w:szCs w:val="22"/>
        </w:rPr>
        <w:t>Öğrenciler</w:t>
      </w:r>
      <w:proofErr w:type="spellEnd"/>
      <w:r w:rsidRPr="00B86BD7">
        <w:rPr>
          <w:sz w:val="22"/>
          <w:szCs w:val="22"/>
        </w:rPr>
        <w:t xml:space="preserve">, derslere devam veya ara sınavlarda </w:t>
      </w:r>
      <w:proofErr w:type="spellStart"/>
      <w:r w:rsidRPr="00B86BD7">
        <w:rPr>
          <w:sz w:val="22"/>
          <w:szCs w:val="22"/>
        </w:rPr>
        <w:t>geçerli</w:t>
      </w:r>
      <w:proofErr w:type="spellEnd"/>
      <w:r w:rsidRPr="00B86BD7">
        <w:rPr>
          <w:sz w:val="22"/>
          <w:szCs w:val="22"/>
        </w:rPr>
        <w:t xml:space="preserve"> olmak </w:t>
      </w:r>
      <w:proofErr w:type="spellStart"/>
      <w:r w:rsidRPr="00B86BD7">
        <w:rPr>
          <w:sz w:val="22"/>
          <w:szCs w:val="22"/>
        </w:rPr>
        <w:t>üzere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aşağıda</w:t>
      </w:r>
      <w:proofErr w:type="spellEnd"/>
      <w:r w:rsidRPr="00B86BD7">
        <w:rPr>
          <w:sz w:val="22"/>
          <w:szCs w:val="22"/>
        </w:rPr>
        <w:t xml:space="preserve"> belirtilen durumlarda </w:t>
      </w:r>
      <w:proofErr w:type="spellStart"/>
      <w:r w:rsidRPr="00B86BD7">
        <w:rPr>
          <w:sz w:val="22"/>
          <w:szCs w:val="22"/>
        </w:rPr>
        <w:t>görevli-izinli</w:t>
      </w:r>
      <w:proofErr w:type="spellEnd"/>
      <w:r w:rsidRPr="00B86BD7">
        <w:rPr>
          <w:sz w:val="22"/>
          <w:szCs w:val="22"/>
        </w:rPr>
        <w:t xml:space="preserve"> sayılırlar. </w:t>
      </w:r>
    </w:p>
    <w:p w14:paraId="2E4DBFC8" w14:textId="77777777" w:rsidR="00B86BD7" w:rsidRDefault="00B86BD7" w:rsidP="00B86BD7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proofErr w:type="spellStart"/>
      <w:r w:rsidRPr="00B86BD7">
        <w:rPr>
          <w:b/>
          <w:bCs/>
          <w:sz w:val="22"/>
          <w:szCs w:val="22"/>
        </w:rPr>
        <w:t>Geçerli</w:t>
      </w:r>
      <w:proofErr w:type="spellEnd"/>
      <w:r w:rsidRPr="00B86BD7">
        <w:rPr>
          <w:b/>
          <w:bCs/>
          <w:sz w:val="22"/>
          <w:szCs w:val="22"/>
        </w:rPr>
        <w:t xml:space="preserve"> mazeretler</w:t>
      </w:r>
      <w:r w:rsidRPr="00B86BD7">
        <w:rPr>
          <w:b/>
          <w:bCs/>
          <w:sz w:val="22"/>
          <w:szCs w:val="22"/>
        </w:rPr>
        <w:br/>
        <w:t xml:space="preserve">MADDE 7- (1) </w:t>
      </w:r>
      <w:proofErr w:type="spellStart"/>
      <w:r w:rsidRPr="00B86BD7">
        <w:rPr>
          <w:b/>
          <w:bCs/>
          <w:sz w:val="22"/>
          <w:szCs w:val="22"/>
        </w:rPr>
        <w:t>İzinli</w:t>
      </w:r>
      <w:proofErr w:type="spellEnd"/>
      <w:r w:rsidRPr="00B86BD7">
        <w:rPr>
          <w:b/>
          <w:bCs/>
          <w:sz w:val="22"/>
          <w:szCs w:val="22"/>
        </w:rPr>
        <w:t xml:space="preserve"> sayılma (kayıt dondurma) </w:t>
      </w:r>
      <w:proofErr w:type="spellStart"/>
      <w:r w:rsidRPr="00B86BD7">
        <w:rPr>
          <w:sz w:val="22"/>
          <w:szCs w:val="22"/>
        </w:rPr>
        <w:t>için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geçerli</w:t>
      </w:r>
      <w:proofErr w:type="spellEnd"/>
      <w:r w:rsidRPr="00B86BD7">
        <w:rPr>
          <w:sz w:val="22"/>
          <w:szCs w:val="22"/>
        </w:rPr>
        <w:t xml:space="preserve"> mazeretler </w:t>
      </w:r>
      <w:proofErr w:type="spellStart"/>
      <w:r w:rsidRPr="00B86BD7">
        <w:rPr>
          <w:sz w:val="22"/>
          <w:szCs w:val="22"/>
        </w:rPr>
        <w:t>aşağıda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belirtilmiştir</w:t>
      </w:r>
      <w:proofErr w:type="spellEnd"/>
      <w:r w:rsidRPr="00B86BD7">
        <w:rPr>
          <w:sz w:val="22"/>
          <w:szCs w:val="22"/>
        </w:rPr>
        <w:t>.</w:t>
      </w:r>
      <w:r w:rsidRPr="00B86BD7">
        <w:rPr>
          <w:sz w:val="22"/>
          <w:szCs w:val="22"/>
        </w:rPr>
        <w:br/>
        <w:t xml:space="preserve">a) </w:t>
      </w:r>
      <w:proofErr w:type="spellStart"/>
      <w:r w:rsidRPr="00B86BD7">
        <w:rPr>
          <w:sz w:val="22"/>
          <w:szCs w:val="22"/>
        </w:rPr>
        <w:t>Öğrencinin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Üniversite</w:t>
      </w:r>
      <w:proofErr w:type="spellEnd"/>
      <w:r w:rsidRPr="00B86BD7">
        <w:rPr>
          <w:sz w:val="22"/>
          <w:szCs w:val="22"/>
        </w:rPr>
        <w:t xml:space="preserve"> veya Devlet hastanelerinden ya da </w:t>
      </w:r>
      <w:proofErr w:type="spellStart"/>
      <w:r w:rsidRPr="00B86BD7">
        <w:rPr>
          <w:sz w:val="22"/>
          <w:szCs w:val="22"/>
        </w:rPr>
        <w:t>Sağlık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Bakanlığı</w:t>
      </w:r>
      <w:proofErr w:type="spellEnd"/>
      <w:r w:rsidRPr="00B86BD7">
        <w:rPr>
          <w:sz w:val="22"/>
          <w:szCs w:val="22"/>
        </w:rPr>
        <w:t xml:space="preserve"> ile </w:t>
      </w:r>
      <w:proofErr w:type="spellStart"/>
      <w:r w:rsidRPr="00B86BD7">
        <w:rPr>
          <w:sz w:val="22"/>
          <w:szCs w:val="22"/>
        </w:rPr>
        <w:t>anlaşmalı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özel</w:t>
      </w:r>
      <w:proofErr w:type="spellEnd"/>
      <w:r w:rsidRPr="00B86BD7">
        <w:rPr>
          <w:sz w:val="22"/>
          <w:szCs w:val="22"/>
        </w:rPr>
        <w:t xml:space="preserve"> hastanelerden </w:t>
      </w:r>
      <w:proofErr w:type="spellStart"/>
      <w:r w:rsidRPr="00B86BD7">
        <w:rPr>
          <w:sz w:val="22"/>
          <w:szCs w:val="22"/>
        </w:rPr>
        <w:t>alacağı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sağlık</w:t>
      </w:r>
      <w:proofErr w:type="spellEnd"/>
      <w:r w:rsidRPr="00B86BD7">
        <w:rPr>
          <w:sz w:val="22"/>
          <w:szCs w:val="22"/>
        </w:rPr>
        <w:t xml:space="preserve"> kurulu raporu ile </w:t>
      </w:r>
      <w:proofErr w:type="spellStart"/>
      <w:r w:rsidRPr="00B86BD7">
        <w:rPr>
          <w:sz w:val="22"/>
          <w:szCs w:val="22"/>
        </w:rPr>
        <w:t>belgelenmis</w:t>
      </w:r>
      <w:proofErr w:type="spellEnd"/>
      <w:r w:rsidRPr="00B86BD7">
        <w:rPr>
          <w:sz w:val="22"/>
          <w:szCs w:val="22"/>
        </w:rPr>
        <w:t xml:space="preserve">̧ bulunan </w:t>
      </w:r>
      <w:proofErr w:type="spellStart"/>
      <w:r w:rsidRPr="00B86BD7">
        <w:rPr>
          <w:sz w:val="22"/>
          <w:szCs w:val="22"/>
        </w:rPr>
        <w:t>sağlıkla</w:t>
      </w:r>
      <w:proofErr w:type="spellEnd"/>
      <w:r w:rsidRPr="00B86BD7">
        <w:rPr>
          <w:sz w:val="22"/>
          <w:szCs w:val="22"/>
        </w:rPr>
        <w:t xml:space="preserve"> ilgili mazeretinin olması, </w:t>
      </w:r>
    </w:p>
    <w:p w14:paraId="41B3F7C5" w14:textId="7E877984" w:rsidR="00B86BD7" w:rsidRPr="00B86BD7" w:rsidRDefault="00B86BD7" w:rsidP="00B86BD7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B86BD7">
        <w:rPr>
          <w:sz w:val="22"/>
          <w:szCs w:val="22"/>
        </w:rPr>
        <w:t xml:space="preserve">b) 2547 sayılı Kanunun 7nci maddesinin (d) bendinin 2 numaralı alt bendinin 3 </w:t>
      </w:r>
      <w:proofErr w:type="spellStart"/>
      <w:r w:rsidRPr="00B86BD7">
        <w:rPr>
          <w:sz w:val="22"/>
          <w:szCs w:val="22"/>
        </w:rPr>
        <w:t>üncu</w:t>
      </w:r>
      <w:proofErr w:type="spellEnd"/>
      <w:r w:rsidRPr="00B86BD7">
        <w:rPr>
          <w:sz w:val="22"/>
          <w:szCs w:val="22"/>
        </w:rPr>
        <w:t>̈</w:t>
      </w:r>
      <w:r w:rsidRPr="00B86BD7">
        <w:rPr>
          <w:sz w:val="22"/>
          <w:szCs w:val="22"/>
        </w:rPr>
        <w:t xml:space="preserve"> </w:t>
      </w:r>
      <w:r w:rsidRPr="00B86BD7">
        <w:rPr>
          <w:sz w:val="22"/>
          <w:szCs w:val="22"/>
        </w:rPr>
        <w:t xml:space="preserve">paragrafı uyarınca </w:t>
      </w:r>
      <w:proofErr w:type="spellStart"/>
      <w:r w:rsidRPr="00B86BD7">
        <w:rPr>
          <w:sz w:val="22"/>
          <w:szCs w:val="22"/>
        </w:rPr>
        <w:t>öğrenim</w:t>
      </w:r>
      <w:proofErr w:type="spellEnd"/>
      <w:r w:rsidRPr="00B86BD7">
        <w:rPr>
          <w:sz w:val="22"/>
          <w:szCs w:val="22"/>
        </w:rPr>
        <w:t xml:space="preserve"> aksaması sonucunu </w:t>
      </w:r>
      <w:proofErr w:type="spellStart"/>
      <w:r w:rsidRPr="00B86BD7">
        <w:rPr>
          <w:sz w:val="22"/>
          <w:szCs w:val="22"/>
        </w:rPr>
        <w:t>doğuracak</w:t>
      </w:r>
      <w:proofErr w:type="spellEnd"/>
      <w:r w:rsidRPr="00B86BD7">
        <w:rPr>
          <w:sz w:val="22"/>
          <w:szCs w:val="22"/>
        </w:rPr>
        <w:t xml:space="preserve"> olaylar dolayısıyla </w:t>
      </w:r>
      <w:proofErr w:type="spellStart"/>
      <w:r w:rsidRPr="00B86BD7">
        <w:rPr>
          <w:sz w:val="22"/>
          <w:szCs w:val="22"/>
        </w:rPr>
        <w:t>öğrenime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Yükseköğretim</w:t>
      </w:r>
      <w:proofErr w:type="spellEnd"/>
      <w:r w:rsidRPr="00B86BD7">
        <w:rPr>
          <w:sz w:val="22"/>
          <w:szCs w:val="22"/>
        </w:rPr>
        <w:t xml:space="preserve"> Kurulu Kararı ile</w:t>
      </w:r>
      <w:r w:rsidRPr="00B86BD7">
        <w:rPr>
          <w:sz w:val="22"/>
          <w:szCs w:val="22"/>
        </w:rPr>
        <w:t xml:space="preserve"> </w:t>
      </w:r>
      <w:r w:rsidRPr="00B86BD7">
        <w:rPr>
          <w:sz w:val="22"/>
          <w:szCs w:val="22"/>
        </w:rPr>
        <w:t xml:space="preserve">ara verilmesi, </w:t>
      </w:r>
      <w:r w:rsidRPr="00B86BD7">
        <w:rPr>
          <w:color w:val="757575"/>
          <w:position w:val="2"/>
          <w:sz w:val="22"/>
          <w:szCs w:val="22"/>
        </w:rPr>
        <w:br/>
      </w:r>
      <w:r w:rsidRPr="00B86BD7">
        <w:rPr>
          <w:sz w:val="22"/>
          <w:szCs w:val="22"/>
        </w:rPr>
        <w:t xml:space="preserve">c) Mahallin en </w:t>
      </w:r>
      <w:proofErr w:type="spellStart"/>
      <w:r w:rsidRPr="00B86BD7">
        <w:rPr>
          <w:sz w:val="22"/>
          <w:szCs w:val="22"/>
        </w:rPr>
        <w:t>büyük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mülki</w:t>
      </w:r>
      <w:proofErr w:type="spellEnd"/>
      <w:r w:rsidRPr="00B86BD7">
        <w:rPr>
          <w:sz w:val="22"/>
          <w:szCs w:val="22"/>
        </w:rPr>
        <w:t xml:space="preserve"> amirince verilecek bir belge ile </w:t>
      </w:r>
      <w:proofErr w:type="spellStart"/>
      <w:r w:rsidRPr="00B86BD7">
        <w:rPr>
          <w:sz w:val="22"/>
          <w:szCs w:val="22"/>
        </w:rPr>
        <w:t>belgelenmis</w:t>
      </w:r>
      <w:proofErr w:type="spellEnd"/>
      <w:r w:rsidRPr="00B86BD7">
        <w:rPr>
          <w:sz w:val="22"/>
          <w:szCs w:val="22"/>
        </w:rPr>
        <w:t xml:space="preserve">̧ olması </w:t>
      </w:r>
      <w:proofErr w:type="spellStart"/>
      <w:r w:rsidRPr="00B86BD7">
        <w:rPr>
          <w:sz w:val="22"/>
          <w:szCs w:val="22"/>
        </w:rPr>
        <w:t>şartıyla</w:t>
      </w:r>
      <w:proofErr w:type="spellEnd"/>
      <w:r w:rsidRPr="00B86BD7">
        <w:rPr>
          <w:sz w:val="22"/>
          <w:szCs w:val="22"/>
        </w:rPr>
        <w:t xml:space="preserve">, </w:t>
      </w:r>
      <w:proofErr w:type="spellStart"/>
      <w:r w:rsidRPr="00B86BD7">
        <w:rPr>
          <w:sz w:val="22"/>
          <w:szCs w:val="22"/>
        </w:rPr>
        <w:t>doğal</w:t>
      </w:r>
      <w:proofErr w:type="spellEnd"/>
      <w:r w:rsidRPr="00B86BD7">
        <w:rPr>
          <w:sz w:val="22"/>
          <w:szCs w:val="22"/>
        </w:rPr>
        <w:t xml:space="preserve"> afetler nedeni ile </w:t>
      </w:r>
      <w:proofErr w:type="spellStart"/>
      <w:r w:rsidRPr="00B86BD7">
        <w:rPr>
          <w:sz w:val="22"/>
          <w:szCs w:val="22"/>
        </w:rPr>
        <w:t>öğrencinin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öğrenimine</w:t>
      </w:r>
      <w:proofErr w:type="spellEnd"/>
      <w:r w:rsidRPr="00B86BD7">
        <w:rPr>
          <w:sz w:val="22"/>
          <w:szCs w:val="22"/>
        </w:rPr>
        <w:t xml:space="preserve"> ara vermek zorunda </w:t>
      </w:r>
      <w:proofErr w:type="spellStart"/>
      <w:r w:rsidRPr="00B86BD7">
        <w:rPr>
          <w:sz w:val="22"/>
          <w:szCs w:val="22"/>
        </w:rPr>
        <w:t>kalmıs</w:t>
      </w:r>
      <w:proofErr w:type="spellEnd"/>
      <w:r w:rsidRPr="00B86BD7">
        <w:rPr>
          <w:sz w:val="22"/>
          <w:szCs w:val="22"/>
        </w:rPr>
        <w:t>̧ olması,</w:t>
      </w:r>
      <w:r w:rsidRPr="00B86BD7">
        <w:rPr>
          <w:sz w:val="22"/>
          <w:szCs w:val="22"/>
        </w:rPr>
        <w:br/>
        <w:t xml:space="preserve">d) Birinci derece hısımların </w:t>
      </w:r>
      <w:proofErr w:type="spellStart"/>
      <w:r w:rsidRPr="00B86BD7">
        <w:rPr>
          <w:sz w:val="22"/>
          <w:szCs w:val="22"/>
        </w:rPr>
        <w:t>ölümu</w:t>
      </w:r>
      <w:proofErr w:type="spellEnd"/>
      <w:r w:rsidRPr="00B86BD7">
        <w:rPr>
          <w:sz w:val="22"/>
          <w:szCs w:val="22"/>
        </w:rPr>
        <w:t xml:space="preserve">̈ veya </w:t>
      </w:r>
      <w:proofErr w:type="spellStart"/>
      <w:r w:rsidRPr="00B86BD7">
        <w:rPr>
          <w:sz w:val="22"/>
          <w:szCs w:val="22"/>
        </w:rPr>
        <w:t>ağır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hastalığı</w:t>
      </w:r>
      <w:proofErr w:type="spellEnd"/>
      <w:r w:rsidRPr="00B86BD7">
        <w:rPr>
          <w:sz w:val="22"/>
          <w:szCs w:val="22"/>
        </w:rPr>
        <w:t xml:space="preserve"> halinde bakacak </w:t>
      </w:r>
      <w:proofErr w:type="spellStart"/>
      <w:r w:rsidRPr="00B86BD7">
        <w:rPr>
          <w:sz w:val="22"/>
          <w:szCs w:val="22"/>
        </w:rPr>
        <w:t>başka</w:t>
      </w:r>
      <w:proofErr w:type="spellEnd"/>
      <w:r w:rsidRPr="00B86BD7">
        <w:rPr>
          <w:sz w:val="22"/>
          <w:szCs w:val="22"/>
        </w:rPr>
        <w:t xml:space="preserve"> kimsenin bulunmaması nedeni ile </w:t>
      </w:r>
      <w:proofErr w:type="spellStart"/>
      <w:r w:rsidRPr="00B86BD7">
        <w:rPr>
          <w:sz w:val="22"/>
          <w:szCs w:val="22"/>
        </w:rPr>
        <w:t>öğrencinin</w:t>
      </w:r>
      <w:proofErr w:type="spellEnd"/>
      <w:r w:rsidRPr="00B86BD7">
        <w:rPr>
          <w:sz w:val="22"/>
          <w:szCs w:val="22"/>
        </w:rPr>
        <w:t xml:space="preserve">, </w:t>
      </w:r>
      <w:proofErr w:type="spellStart"/>
      <w:r w:rsidRPr="00B86BD7">
        <w:rPr>
          <w:sz w:val="22"/>
          <w:szCs w:val="22"/>
        </w:rPr>
        <w:t>öğrenimine</w:t>
      </w:r>
      <w:proofErr w:type="spellEnd"/>
      <w:r w:rsidRPr="00B86BD7">
        <w:rPr>
          <w:sz w:val="22"/>
          <w:szCs w:val="22"/>
        </w:rPr>
        <w:t xml:space="preserve"> ara vermek zorunda </w:t>
      </w:r>
      <w:proofErr w:type="spellStart"/>
      <w:r w:rsidRPr="00B86BD7">
        <w:rPr>
          <w:sz w:val="22"/>
          <w:szCs w:val="22"/>
        </w:rPr>
        <w:t>olduğunu</w:t>
      </w:r>
      <w:proofErr w:type="spellEnd"/>
      <w:r w:rsidRPr="00B86BD7">
        <w:rPr>
          <w:sz w:val="22"/>
          <w:szCs w:val="22"/>
        </w:rPr>
        <w:t xml:space="preserve"> belgelemesi,</w:t>
      </w:r>
      <w:r w:rsidRPr="00B86BD7">
        <w:rPr>
          <w:sz w:val="22"/>
          <w:szCs w:val="22"/>
        </w:rPr>
        <w:br/>
        <w:t xml:space="preserve">e) </w:t>
      </w:r>
      <w:proofErr w:type="spellStart"/>
      <w:r w:rsidRPr="00B86BD7">
        <w:rPr>
          <w:sz w:val="22"/>
          <w:szCs w:val="22"/>
        </w:rPr>
        <w:t>Öğrencinin</w:t>
      </w:r>
      <w:proofErr w:type="spellEnd"/>
      <w:r w:rsidRPr="00B86BD7">
        <w:rPr>
          <w:sz w:val="22"/>
          <w:szCs w:val="22"/>
        </w:rPr>
        <w:t xml:space="preserve"> tutuklu veya </w:t>
      </w:r>
      <w:proofErr w:type="spellStart"/>
      <w:r w:rsidRPr="00B86BD7">
        <w:rPr>
          <w:sz w:val="22"/>
          <w:szCs w:val="22"/>
        </w:rPr>
        <w:t>gözaltında</w:t>
      </w:r>
      <w:proofErr w:type="spellEnd"/>
      <w:r w:rsidRPr="00B86BD7">
        <w:rPr>
          <w:sz w:val="22"/>
          <w:szCs w:val="22"/>
        </w:rPr>
        <w:t xml:space="preserve"> olması,</w:t>
      </w:r>
      <w:r w:rsidRPr="00B86BD7">
        <w:rPr>
          <w:sz w:val="22"/>
          <w:szCs w:val="22"/>
        </w:rPr>
        <w:br/>
        <w:t xml:space="preserve">f) </w:t>
      </w:r>
      <w:proofErr w:type="spellStart"/>
      <w:r w:rsidRPr="00B86BD7">
        <w:rPr>
          <w:sz w:val="22"/>
          <w:szCs w:val="22"/>
        </w:rPr>
        <w:t>Hüküm</w:t>
      </w:r>
      <w:proofErr w:type="spellEnd"/>
      <w:r w:rsidRPr="00B86BD7">
        <w:rPr>
          <w:sz w:val="22"/>
          <w:szCs w:val="22"/>
        </w:rPr>
        <w:t xml:space="preserve"> muhtevası ve </w:t>
      </w:r>
      <w:proofErr w:type="spellStart"/>
      <w:r w:rsidRPr="00B86BD7">
        <w:rPr>
          <w:sz w:val="22"/>
          <w:szCs w:val="22"/>
        </w:rPr>
        <w:t>sonuçları</w:t>
      </w:r>
      <w:proofErr w:type="spellEnd"/>
      <w:r w:rsidRPr="00B86BD7">
        <w:rPr>
          <w:sz w:val="22"/>
          <w:szCs w:val="22"/>
        </w:rPr>
        <w:t xml:space="preserve"> bakımından </w:t>
      </w:r>
      <w:proofErr w:type="spellStart"/>
      <w:r w:rsidRPr="00B86BD7">
        <w:rPr>
          <w:sz w:val="22"/>
          <w:szCs w:val="22"/>
        </w:rPr>
        <w:t>öğrencinin</w:t>
      </w:r>
      <w:proofErr w:type="spellEnd"/>
      <w:r w:rsidRPr="00B86BD7">
        <w:rPr>
          <w:sz w:val="22"/>
          <w:szCs w:val="22"/>
        </w:rPr>
        <w:t xml:space="preserve">, tabi </w:t>
      </w:r>
      <w:proofErr w:type="spellStart"/>
      <w:r w:rsidRPr="00B86BD7">
        <w:rPr>
          <w:sz w:val="22"/>
          <w:szCs w:val="22"/>
        </w:rPr>
        <w:t>olduğu</w:t>
      </w:r>
      <w:proofErr w:type="spellEnd"/>
      <w:r w:rsidRPr="00B86BD7">
        <w:rPr>
          <w:sz w:val="22"/>
          <w:szCs w:val="22"/>
        </w:rPr>
        <w:t xml:space="preserve"> disiplin </w:t>
      </w:r>
      <w:proofErr w:type="spellStart"/>
      <w:r w:rsidRPr="00B86BD7">
        <w:rPr>
          <w:sz w:val="22"/>
          <w:szCs w:val="22"/>
        </w:rPr>
        <w:t>yönetmeliği</w:t>
      </w:r>
      <w:proofErr w:type="spellEnd"/>
      <w:r w:rsidRPr="00B86BD7">
        <w:rPr>
          <w:sz w:val="22"/>
          <w:szCs w:val="22"/>
        </w:rPr>
        <w:t xml:space="preserve"> maddelerine göre </w:t>
      </w:r>
      <w:proofErr w:type="spellStart"/>
      <w:r w:rsidRPr="00B86BD7">
        <w:rPr>
          <w:sz w:val="22"/>
          <w:szCs w:val="22"/>
        </w:rPr>
        <w:t>öğrencilik</w:t>
      </w:r>
      <w:proofErr w:type="spellEnd"/>
      <w:r w:rsidRPr="00B86BD7">
        <w:rPr>
          <w:sz w:val="22"/>
          <w:szCs w:val="22"/>
        </w:rPr>
        <w:t xml:space="preserve"> sıfatını kaldırmayan veya ihracını gerektirmeyen mahkumiyet halinin bulunması,</w:t>
      </w:r>
      <w:r w:rsidRPr="00B86BD7">
        <w:rPr>
          <w:sz w:val="22"/>
          <w:szCs w:val="22"/>
        </w:rPr>
        <w:br/>
        <w:t xml:space="preserve">g) </w:t>
      </w:r>
      <w:proofErr w:type="spellStart"/>
      <w:r w:rsidRPr="00B86BD7">
        <w:rPr>
          <w:sz w:val="22"/>
          <w:szCs w:val="22"/>
        </w:rPr>
        <w:t>Öğrencinin</w:t>
      </w:r>
      <w:proofErr w:type="spellEnd"/>
      <w:r w:rsidRPr="00B86BD7">
        <w:rPr>
          <w:sz w:val="22"/>
          <w:szCs w:val="22"/>
        </w:rPr>
        <w:t xml:space="preserve"> tecil hakkını kaybetmesi veya tecilin kaldırılması nedeni ile askere alınması.</w:t>
      </w:r>
      <w:r w:rsidRPr="00B86BD7">
        <w:rPr>
          <w:sz w:val="22"/>
          <w:szCs w:val="22"/>
        </w:rPr>
        <w:br/>
        <w:t xml:space="preserve">h) </w:t>
      </w:r>
      <w:proofErr w:type="spellStart"/>
      <w:r w:rsidRPr="00B86BD7">
        <w:rPr>
          <w:sz w:val="22"/>
          <w:szCs w:val="22"/>
        </w:rPr>
        <w:t>İlgili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Yönetim</w:t>
      </w:r>
      <w:proofErr w:type="spellEnd"/>
      <w:r w:rsidRPr="00B86BD7">
        <w:rPr>
          <w:sz w:val="22"/>
          <w:szCs w:val="22"/>
        </w:rPr>
        <w:t xml:space="preserve"> Kurulu’nun uygun </w:t>
      </w:r>
      <w:proofErr w:type="spellStart"/>
      <w:r w:rsidRPr="00B86BD7">
        <w:rPr>
          <w:sz w:val="22"/>
          <w:szCs w:val="22"/>
        </w:rPr>
        <w:t>göreceği</w:t>
      </w:r>
      <w:proofErr w:type="spellEnd"/>
      <w:r w:rsidRPr="00B86BD7">
        <w:rPr>
          <w:sz w:val="22"/>
          <w:szCs w:val="22"/>
        </w:rPr>
        <w:t xml:space="preserve"> </w:t>
      </w:r>
      <w:proofErr w:type="spellStart"/>
      <w:r w:rsidRPr="00B86BD7">
        <w:rPr>
          <w:sz w:val="22"/>
          <w:szCs w:val="22"/>
        </w:rPr>
        <w:t>diğer</w:t>
      </w:r>
      <w:proofErr w:type="spellEnd"/>
      <w:r w:rsidRPr="00B86BD7">
        <w:rPr>
          <w:sz w:val="22"/>
          <w:szCs w:val="22"/>
        </w:rPr>
        <w:t xml:space="preserve"> mazeretler.(9) </w:t>
      </w:r>
    </w:p>
    <w:p w14:paraId="45DA9B29" w14:textId="77777777" w:rsidR="00B86BD7" w:rsidRDefault="00B86BD7" w:rsidP="00B86BD7">
      <w:pPr>
        <w:pStyle w:val="NormalWeb"/>
        <w:spacing w:before="0" w:beforeAutospacing="0" w:after="0" w:afterAutospacing="0" w:line="360" w:lineRule="auto"/>
        <w:rPr>
          <w:b/>
          <w:bCs/>
          <w:sz w:val="22"/>
          <w:szCs w:val="22"/>
        </w:rPr>
      </w:pPr>
    </w:p>
    <w:p w14:paraId="303505E0" w14:textId="2AA98EDE" w:rsidR="00B86BD7" w:rsidRPr="00B86BD7" w:rsidRDefault="00B86BD7" w:rsidP="00B86BD7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 w:rsidRPr="00B86BD7">
        <w:rPr>
          <w:b/>
          <w:bCs/>
          <w:sz w:val="22"/>
          <w:szCs w:val="22"/>
        </w:rPr>
        <w:t xml:space="preserve">NOT: </w:t>
      </w:r>
      <w:proofErr w:type="spellStart"/>
      <w:r w:rsidRPr="00B86BD7">
        <w:rPr>
          <w:b/>
          <w:bCs/>
          <w:sz w:val="22"/>
          <w:szCs w:val="22"/>
        </w:rPr>
        <w:t>Öğrencilerimizin</w:t>
      </w:r>
      <w:proofErr w:type="spellEnd"/>
      <w:r w:rsidRPr="00B86BD7">
        <w:rPr>
          <w:b/>
          <w:bCs/>
          <w:sz w:val="22"/>
          <w:szCs w:val="22"/>
        </w:rPr>
        <w:t xml:space="preserve"> yukarıda sayılan mazeretlerden kendine uyan mazeret ile ilgili belgeyi ilgili kurumdan alıp; kayıt dondurma </w:t>
      </w:r>
      <w:proofErr w:type="spellStart"/>
      <w:r w:rsidRPr="00B86BD7">
        <w:rPr>
          <w:b/>
          <w:bCs/>
          <w:sz w:val="22"/>
          <w:szCs w:val="22"/>
        </w:rPr>
        <w:t>dilekçesi</w:t>
      </w:r>
      <w:proofErr w:type="spellEnd"/>
      <w:r w:rsidRPr="00B86BD7">
        <w:rPr>
          <w:b/>
          <w:bCs/>
          <w:sz w:val="22"/>
          <w:szCs w:val="22"/>
        </w:rPr>
        <w:t xml:space="preserve"> </w:t>
      </w:r>
      <w:r w:rsidRPr="00B86BD7">
        <w:rPr>
          <w:b/>
          <w:bCs/>
          <w:sz w:val="22"/>
          <w:szCs w:val="22"/>
        </w:rPr>
        <w:t>ile</w:t>
      </w:r>
      <w:r w:rsidRPr="00B86BD7">
        <w:rPr>
          <w:b/>
          <w:bCs/>
          <w:sz w:val="22"/>
          <w:szCs w:val="22"/>
        </w:rPr>
        <w:t xml:space="preserve"> vermesi gerekmektedir. </w:t>
      </w:r>
    </w:p>
    <w:p w14:paraId="08602EAF" w14:textId="3CC903A8" w:rsidR="0090787D" w:rsidRPr="00B86BD7" w:rsidRDefault="0090787D" w:rsidP="00B86BD7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</w:p>
    <w:p w14:paraId="39E01A9E" w14:textId="797CA945" w:rsidR="008E34D7" w:rsidRPr="00B86BD7" w:rsidRDefault="008E34D7" w:rsidP="00B86BD7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8E34D7" w:rsidRPr="00B86BD7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53A1" w14:textId="77777777" w:rsidR="002D1F76" w:rsidRDefault="002D1F76" w:rsidP="00FA353F">
      <w:pPr>
        <w:spacing w:after="0" w:line="240" w:lineRule="auto"/>
      </w:pPr>
      <w:r>
        <w:separator/>
      </w:r>
    </w:p>
  </w:endnote>
  <w:endnote w:type="continuationSeparator" w:id="0">
    <w:p w14:paraId="0957AFAF" w14:textId="77777777" w:rsidR="002D1F76" w:rsidRDefault="002D1F76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A997" w14:textId="77777777" w:rsidR="002D1F76" w:rsidRDefault="002D1F76" w:rsidP="00FA353F">
      <w:pPr>
        <w:spacing w:after="0" w:line="240" w:lineRule="auto"/>
      </w:pPr>
      <w:r>
        <w:separator/>
      </w:r>
    </w:p>
  </w:footnote>
  <w:footnote w:type="continuationSeparator" w:id="0">
    <w:p w14:paraId="070039C8" w14:textId="77777777" w:rsidR="002D1F76" w:rsidRDefault="002D1F76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D72DB"/>
    <w:rsid w:val="000F5F8A"/>
    <w:rsid w:val="001B6590"/>
    <w:rsid w:val="001C5DA2"/>
    <w:rsid w:val="001F15FF"/>
    <w:rsid w:val="00291E23"/>
    <w:rsid w:val="002D1F76"/>
    <w:rsid w:val="00330050"/>
    <w:rsid w:val="00334A3F"/>
    <w:rsid w:val="003F32DA"/>
    <w:rsid w:val="003F76B6"/>
    <w:rsid w:val="004359E6"/>
    <w:rsid w:val="004366DC"/>
    <w:rsid w:val="0056795B"/>
    <w:rsid w:val="005700C0"/>
    <w:rsid w:val="006162A7"/>
    <w:rsid w:val="00695031"/>
    <w:rsid w:val="006962D9"/>
    <w:rsid w:val="006D7E25"/>
    <w:rsid w:val="007C326C"/>
    <w:rsid w:val="008224E1"/>
    <w:rsid w:val="00834F31"/>
    <w:rsid w:val="00885AEC"/>
    <w:rsid w:val="008E1D27"/>
    <w:rsid w:val="008E34D7"/>
    <w:rsid w:val="0090787D"/>
    <w:rsid w:val="0094494F"/>
    <w:rsid w:val="009B3D0F"/>
    <w:rsid w:val="00A05D2C"/>
    <w:rsid w:val="00A06F9F"/>
    <w:rsid w:val="00A532D8"/>
    <w:rsid w:val="00AC3218"/>
    <w:rsid w:val="00AC3618"/>
    <w:rsid w:val="00B17F2B"/>
    <w:rsid w:val="00B2008A"/>
    <w:rsid w:val="00B53852"/>
    <w:rsid w:val="00B86BD7"/>
    <w:rsid w:val="00BB7728"/>
    <w:rsid w:val="00BF531E"/>
    <w:rsid w:val="00C17063"/>
    <w:rsid w:val="00C95543"/>
    <w:rsid w:val="00D731C6"/>
    <w:rsid w:val="00DD7816"/>
    <w:rsid w:val="00DF7EA8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16</cp:revision>
  <cp:lastPrinted>2018-11-22T07:28:00Z</cp:lastPrinted>
  <dcterms:created xsi:type="dcterms:W3CDTF">2018-12-10T11:32:00Z</dcterms:created>
  <dcterms:modified xsi:type="dcterms:W3CDTF">2025-09-10T09:17:00Z</dcterms:modified>
</cp:coreProperties>
</file>