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14:paraId="707EF691" w14:textId="77777777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065E" w14:textId="77777777" w:rsidR="00182C93" w:rsidRDefault="00182C93" w:rsidP="00D572F6">
            <w:pPr>
              <w:spacing w:after="0" w:line="259" w:lineRule="auto"/>
              <w:ind w:left="16" w:right="0" w:firstLine="0"/>
              <w:jc w:val="center"/>
            </w:pPr>
            <w:r>
              <w:rPr>
                <w:noProof/>
                <w:sz w:val="14"/>
              </w:rPr>
              <w:drawing>
                <wp:inline distT="0" distB="0" distL="0" distR="0" wp14:anchorId="36CF4D40" wp14:editId="49D35C4D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12AC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T.C.</w:t>
            </w:r>
          </w:p>
          <w:p w14:paraId="0F8B381D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PAMUKKALE ÜNİVERSİTESİ</w:t>
            </w:r>
          </w:p>
          <w:p w14:paraId="6AF46C1A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E40ACC" w14:textId="77777777" w:rsidR="00182C93" w:rsidRDefault="00182C93" w:rsidP="00D572F6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  <w:sz w:val="14"/>
              </w:rPr>
              <w:drawing>
                <wp:inline distT="0" distB="0" distL="0" distR="0" wp14:anchorId="4C88DDD3" wp14:editId="39B2B80D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14:paraId="5F11CFBD" w14:textId="77777777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61D4C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ED9EE" w14:textId="77777777"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14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DB59D3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95B6891" w14:textId="77777777" w:rsidR="00182C93" w:rsidRPr="00B41150" w:rsidRDefault="00843E31" w:rsidP="005877E4">
      <w:pPr>
        <w:ind w:left="-851"/>
        <w:jc w:val="center"/>
        <w:rPr>
          <w:b/>
          <w:bCs/>
          <w:sz w:val="18"/>
          <w:szCs w:val="18"/>
        </w:rPr>
      </w:pPr>
      <w:r w:rsidRPr="00B41150">
        <w:rPr>
          <w:b/>
          <w:bCs/>
          <w:sz w:val="18"/>
          <w:szCs w:val="18"/>
        </w:rPr>
        <w:t>GRAFİK TASARIM</w:t>
      </w:r>
      <w:r w:rsidR="00182C93" w:rsidRPr="00B41150">
        <w:rPr>
          <w:b/>
          <w:bCs/>
          <w:sz w:val="18"/>
          <w:szCs w:val="18"/>
        </w:rPr>
        <w:t xml:space="preserve"> PROGRAMI</w:t>
      </w:r>
    </w:p>
    <w:p w14:paraId="52C75386" w14:textId="77777777" w:rsidR="00182C93" w:rsidRPr="00B41150" w:rsidRDefault="00182C93" w:rsidP="005877E4">
      <w:pPr>
        <w:ind w:left="-851"/>
        <w:jc w:val="center"/>
        <w:rPr>
          <w:sz w:val="18"/>
          <w:szCs w:val="18"/>
        </w:rPr>
      </w:pPr>
      <w:r>
        <w:rPr>
          <w:b/>
          <w:sz w:val="20"/>
        </w:rPr>
        <w:t>2025-2026 EĞİTİM ÖĞRETİM YILI BAHAR DÖNEMİ BÜTÜNLEME SINAVLARI SINAV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11"/>
        <w:gridCol w:w="2927"/>
        <w:gridCol w:w="962"/>
        <w:gridCol w:w="1091"/>
        <w:gridCol w:w="1228"/>
        <w:gridCol w:w="2815"/>
        <w:gridCol w:w="2875"/>
        <w:gridCol w:w="2653"/>
      </w:tblGrid>
      <w:tr w:rsidR="00802DD6" w:rsidRPr="007148C4" w14:paraId="2331C683" w14:textId="77777777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C1525" w14:textId="77777777" w:rsidR="00873F9D" w:rsidRPr="007148C4" w:rsidRDefault="00873F9D" w:rsidP="00ED4133">
            <w:pPr>
              <w:jc w:val="center"/>
            </w:pPr>
            <w:r w:rsidRPr="007148C4">
              <w:rPr>
                <w:noProof/>
                <w:sz w:val="14"/>
              </w:rPr>
              <mc:AlternateContent>
                <mc:Choice Requires="wps">
                  <w:drawing>
                    <wp:inline distT="0" distB="0" distL="0" distR="0" wp14:anchorId="184BA0BE" wp14:editId="28626095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147AF0" w14:textId="77777777"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BA0BE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" filled="f" stroked="f">
                      <v:textbox inset="0,0,0,0">
                        <w:txbxContent>
                          <w:p w14:paraId="1D147AF0" w14:textId="77777777"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401A2" w14:textId="77777777" w:rsidR="00873F9D" w:rsidRPr="007148C4" w:rsidRDefault="00873F9D" w:rsidP="007148C4">
            <w:pPr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5F91D9" w14:textId="77777777" w:rsidR="00873F9D" w:rsidRPr="007148C4" w:rsidRDefault="00873F9D" w:rsidP="007148C4">
            <w:pPr>
              <w:jc w:val="center"/>
            </w:pPr>
            <w:r w:rsidRPr="007148C4">
              <w:rPr>
                <w:b/>
                <w:sz w:val="14"/>
              </w:rPr>
              <w:t>DERSİN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AFE30" w14:textId="77777777" w:rsidR="00873F9D" w:rsidRPr="007148C4" w:rsidRDefault="00873F9D" w:rsidP="007148C4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62E6F" w14:textId="77777777" w:rsidR="00873F9D" w:rsidRPr="007148C4" w:rsidRDefault="00873F9D" w:rsidP="007148C4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03E9A" w14:textId="77777777" w:rsidR="00652D40" w:rsidRDefault="00000000">
            <w:pPr>
              <w:jc w:val="center"/>
            </w:pPr>
            <w:r>
              <w:rPr>
                <w:b/>
                <w:sz w:val="12"/>
              </w:rPr>
              <w:t>BÜTÜNLEME SINAVI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E8876" w14:textId="77777777" w:rsidR="00873F9D" w:rsidRPr="007148C4" w:rsidRDefault="00873F9D" w:rsidP="007148C4">
            <w:pPr>
              <w:jc w:val="center"/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13FF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7A0484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4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FE90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4"/>
                <w:szCs w:val="18"/>
              </w:rPr>
              <w:t>ÖĞRETİM ELEMANI</w:t>
            </w:r>
          </w:p>
        </w:tc>
      </w:tr>
      <w:tr w:rsidR="00802DD6" w:rsidRPr="007148C4" w14:paraId="39810D7D" w14:textId="77777777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94E28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21B5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FA0A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30F0" w14:textId="77777777" w:rsidR="00873F9D" w:rsidRPr="009C5CBB" w:rsidRDefault="00873F9D" w:rsidP="007148C4">
            <w:pPr>
              <w:jc w:val="center"/>
              <w:rPr>
                <w:sz w:val="13"/>
                <w:szCs w:val="13"/>
              </w:rPr>
            </w:pPr>
            <w:r w:rsidRPr="009C5CBB">
              <w:rPr>
                <w:b/>
                <w:sz w:val="14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693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2C35F8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5BA3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F76" w14:textId="77777777"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424" w14:textId="77777777" w:rsidR="00873F9D" w:rsidRPr="007148C4" w:rsidRDefault="00873F9D" w:rsidP="007148C4"/>
        </w:tc>
      </w:tr>
      <w:tr w:rsidR="00802DD6" w:rsidRPr="007148C4" w14:paraId="463DA8F2" w14:textId="77777777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F4808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B29A8" w14:textId="77777777"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69E832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TÜRK DİLİ-I</w:t>
            </w:r>
            <w:r w:rsidR="0042311D"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DC204" w14:textId="4FF16FAE" w:rsidR="00873F9D" w:rsidRPr="009C5CBB" w:rsidRDefault="00873F9D" w:rsidP="00714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4091D65" w14:textId="77777777" w:rsidR="00652D40" w:rsidRDefault="00000000">
            <w:pPr>
              <w:jc w:val="center"/>
            </w:pPr>
            <w:r>
              <w:rPr>
                <w:sz w:val="16"/>
              </w:rPr>
              <w:t>18.06.2026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994F8" w14:textId="77777777" w:rsidR="00652D40" w:rsidRDefault="00000000">
            <w:pPr>
              <w:jc w:val="center"/>
            </w:pPr>
            <w:r>
              <w:rPr>
                <w:sz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94A984" w14:textId="77777777" w:rsidR="00652D40" w:rsidRDefault="00000000">
            <w:pPr>
              <w:jc w:val="center"/>
            </w:pPr>
            <w:r>
              <w:rPr>
                <w:sz w:val="14"/>
              </w:rPr>
              <w:t>B-K1-4 (MacLab)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7E200" w14:textId="44C8475B" w:rsidR="00652D40" w:rsidRDefault="00652D40">
            <w:pPr>
              <w:jc w:val="center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60AEA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İSMAİL KURT</w:t>
            </w:r>
          </w:p>
        </w:tc>
      </w:tr>
      <w:tr w:rsidR="00392918" w:rsidRPr="007148C4" w14:paraId="32E9D62F" w14:textId="77777777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72202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7540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FFE0" w14:textId="77777777" w:rsidR="00392918" w:rsidRPr="009C5CBB" w:rsidRDefault="00392918" w:rsidP="00392918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4"/>
                <w:szCs w:val="15"/>
              </w:rPr>
              <w:t>ATATÜRK İLKELERİ VE İNKİLAP TARİHİ-I</w:t>
            </w:r>
            <w:r>
              <w:rPr>
                <w:sz w:val="14"/>
                <w:szCs w:val="15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163B" w14:textId="7C564F2F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0B7D0" w14:textId="77777777" w:rsidR="00652D40" w:rsidRDefault="00000000">
            <w:pPr>
              <w:jc w:val="center"/>
            </w:pPr>
            <w:r>
              <w:rPr>
                <w:sz w:val="16"/>
              </w:rPr>
              <w:t>18.06.2026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8935B" w14:textId="77777777" w:rsidR="00652D40" w:rsidRDefault="00000000">
            <w:pPr>
              <w:jc w:val="center"/>
            </w:pPr>
            <w:r>
              <w:rPr>
                <w:sz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05F" w14:textId="77777777" w:rsidR="00652D40" w:rsidRDefault="00000000">
            <w:pPr>
              <w:jc w:val="center"/>
            </w:pPr>
            <w:r>
              <w:rPr>
                <w:sz w:val="14"/>
              </w:rPr>
              <w:t>B-K1-4 (MacLab)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0F28" w14:textId="52665156" w:rsidR="00652D40" w:rsidRDefault="00652D40">
            <w:pPr>
              <w:jc w:val="center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58C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İBRAHİM AKMAN</w:t>
            </w:r>
          </w:p>
        </w:tc>
      </w:tr>
      <w:tr w:rsidR="00392918" w:rsidRPr="007148C4" w14:paraId="14E261B7" w14:textId="77777777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AA7A2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DD489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1F47B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İNGİLİZCE-I</w:t>
            </w:r>
            <w:r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0EF6F2" w14:textId="1628AA46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475FC" w14:textId="77777777" w:rsidR="00652D40" w:rsidRDefault="00000000">
            <w:pPr>
              <w:jc w:val="center"/>
            </w:pPr>
            <w:r>
              <w:rPr>
                <w:sz w:val="16"/>
              </w:rPr>
              <w:t>18.06.2026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F16BF" w14:textId="77777777" w:rsidR="00652D40" w:rsidRDefault="00000000">
            <w:pPr>
              <w:jc w:val="center"/>
            </w:pPr>
            <w:r>
              <w:rPr>
                <w:sz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85AD5" w14:textId="77777777" w:rsidR="00652D40" w:rsidRDefault="00000000">
            <w:pPr>
              <w:jc w:val="center"/>
            </w:pPr>
            <w:r>
              <w:rPr>
                <w:sz w:val="14"/>
              </w:rPr>
              <w:t>B-K1-4 (MacLab)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14EC2" w14:textId="3A4B43EF" w:rsidR="00652D40" w:rsidRDefault="00652D40">
            <w:pPr>
              <w:jc w:val="center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74DD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RECAİ ÇANDIR</w:t>
            </w:r>
          </w:p>
        </w:tc>
      </w:tr>
      <w:tr w:rsidR="00392918" w:rsidRPr="007148C4" w14:paraId="4DB21B35" w14:textId="77777777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B61D3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CC4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GRF1</w:t>
            </w:r>
            <w:r>
              <w:rPr>
                <w:sz w:val="14"/>
                <w:szCs w:val="13"/>
              </w:rPr>
              <w:t>57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4D22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REKLAM FOTOĞRAFÇILIĞI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D191" w14:textId="3118FDFF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74B5" w14:textId="77777777" w:rsidR="00652D40" w:rsidRDefault="00000000">
            <w:pPr>
              <w:jc w:val="center"/>
            </w:pPr>
            <w:r>
              <w:rPr>
                <w:sz w:val="16"/>
              </w:rPr>
              <w:t>23.06.2026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ECBE" w14:textId="77777777" w:rsidR="00652D40" w:rsidRDefault="00000000">
            <w:pPr>
              <w:jc w:val="center"/>
            </w:pPr>
            <w:r>
              <w:rPr>
                <w:sz w:val="16"/>
              </w:rPr>
              <w:t>11.40-14.15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F637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5082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4B5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3ED89CB9" w14:textId="77777777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A93B9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920763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232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321903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65CD5" w14:textId="26D4ECD1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441EE" w14:textId="77777777" w:rsidR="00652D40" w:rsidRDefault="00000000">
            <w:pPr>
              <w:jc w:val="center"/>
            </w:pPr>
            <w:r>
              <w:rPr>
                <w:sz w:val="16"/>
              </w:rPr>
              <w:t>18.06.2026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20654" w14:textId="77777777" w:rsidR="00652D40" w:rsidRDefault="00000000">
            <w:pPr>
              <w:jc w:val="center"/>
            </w:pPr>
            <w:r>
              <w:rPr>
                <w:sz w:val="16"/>
              </w:rPr>
              <w:t>11.40-14.15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98733" w14:textId="77777777" w:rsidR="00652D40" w:rsidRDefault="00000000">
            <w:pPr>
              <w:jc w:val="center"/>
            </w:pPr>
            <w:r>
              <w:rPr>
                <w:sz w:val="14"/>
              </w:rPr>
              <w:t>DTMYO-B-Z-8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74A2B1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92411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2DD17110" w14:textId="77777777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13EF9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A12A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227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7F6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TİPOGRAFİ I</w:t>
            </w:r>
            <w:r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86A2" w14:textId="518DC4D9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C420" w14:textId="77777777" w:rsidR="00652D40" w:rsidRDefault="00000000">
            <w:pPr>
              <w:jc w:val="center"/>
            </w:pPr>
            <w:r>
              <w:rPr>
                <w:sz w:val="16"/>
              </w:rPr>
              <w:t>23.06.2026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E035" w14:textId="77777777" w:rsidR="00652D40" w:rsidRDefault="00000000">
            <w:pPr>
              <w:jc w:val="center"/>
            </w:pPr>
            <w:r>
              <w:rPr>
                <w:sz w:val="16"/>
              </w:rPr>
              <w:t>14.25-16.05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3043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6078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A52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392918" w:rsidRPr="007148C4" w14:paraId="02B72B8D" w14:textId="77777777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B31C0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082C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243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58840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BİLGİLENDİRME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8BA12" w14:textId="46C59824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170E92" w14:textId="77777777" w:rsidR="00652D40" w:rsidRDefault="00000000">
            <w:pPr>
              <w:jc w:val="center"/>
            </w:pPr>
            <w:r>
              <w:rPr>
                <w:sz w:val="16"/>
              </w:rPr>
              <w:t>23.06.2026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96BC33" w14:textId="77777777" w:rsidR="00652D40" w:rsidRDefault="00000000">
            <w:pPr>
              <w:jc w:val="center"/>
            </w:pPr>
            <w:r>
              <w:rPr>
                <w:sz w:val="16"/>
              </w:rPr>
              <w:t>08.55-11.30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EBD1B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980B5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7BA00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392918" w:rsidRPr="007148C4" w14:paraId="7F51819F" w14:textId="77777777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E6F21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1397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235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671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ILLUSTRASYON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B21A" w14:textId="256A78B8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53A2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2C90" w14:textId="77777777" w:rsidR="00652D40" w:rsidRDefault="00000000">
            <w:pPr>
              <w:jc w:val="center"/>
            </w:pPr>
            <w:r>
              <w:rPr>
                <w:sz w:val="16"/>
              </w:rPr>
              <w:t>16.15-17.55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1CA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C76D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80A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AYŞE SERENAY ÖZMEN</w:t>
            </w:r>
          </w:p>
        </w:tc>
      </w:tr>
      <w:tr w:rsidR="00392918" w:rsidRPr="007148C4" w14:paraId="44BF5211" w14:textId="77777777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6B3CF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D0090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3"/>
              </w:rPr>
              <w:t>KRY201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B719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KARİYER PLANLAMA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21D9E4" w14:textId="00A5E3F1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B0DB78" w14:textId="77777777" w:rsidR="00652D40" w:rsidRDefault="00000000">
            <w:pPr>
              <w:jc w:val="center"/>
            </w:pPr>
            <w:r>
              <w:rPr>
                <w:sz w:val="16"/>
              </w:rPr>
              <w:t>22.06.2026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043B0" w14:textId="77777777" w:rsidR="00652D40" w:rsidRDefault="00000000">
            <w:pPr>
              <w:jc w:val="center"/>
            </w:pPr>
            <w:r>
              <w:rPr>
                <w:sz w:val="16"/>
              </w:rPr>
              <w:t>10.00-10.45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1A083" w14:textId="77777777" w:rsidR="00652D40" w:rsidRDefault="00000000">
            <w:pPr>
              <w:jc w:val="center"/>
            </w:pPr>
            <w:r>
              <w:rPr>
                <w:sz w:val="14"/>
              </w:rPr>
              <w:t>D-Z-10 (D Blok)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798CF" w14:textId="7479ECAE" w:rsidR="00652D40" w:rsidRDefault="00652D40">
            <w:pPr>
              <w:jc w:val="center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3E012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2BCA77F4" w14:textId="77777777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C3DCC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C35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31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500C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GRAFİK SANATI TARİHİ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B0BA" w14:textId="772657C2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DA5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0FE5" w14:textId="77777777" w:rsidR="00652D40" w:rsidRDefault="00000000">
            <w:pPr>
              <w:jc w:val="center"/>
            </w:pPr>
            <w:r>
              <w:rPr>
                <w:sz w:val="16"/>
              </w:rPr>
              <w:t>14.25-16.05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C3CC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2966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020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43581C4A" w14:textId="77777777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88D35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DDB41" w14:textId="77777777" w:rsidR="00392918" w:rsidRPr="009C5CBB" w:rsidRDefault="00392918" w:rsidP="00392918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2"/>
              </w:rPr>
              <w:t>GRF</w:t>
            </w:r>
            <w:r w:rsidRPr="009C5CBB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228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144E0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MARKA VE YÖNETİMİ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C0D61" w14:textId="1501AB0F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3170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73814" w14:textId="77777777" w:rsidR="00652D40" w:rsidRDefault="00000000">
            <w:pPr>
              <w:jc w:val="center"/>
            </w:pPr>
            <w:r>
              <w:rPr>
                <w:sz w:val="16"/>
              </w:rPr>
              <w:t>10.45-12.25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F3F6C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E0C8C9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3837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045BA3AB" w14:textId="77777777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22078" w14:textId="77777777" w:rsidR="00392918" w:rsidRPr="007148C4" w:rsidRDefault="00392918" w:rsidP="00392918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47069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3"/>
              </w:rPr>
              <w:t>GRF219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95DA9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4"/>
                <w:szCs w:val="15"/>
              </w:rPr>
              <w:t>YENİ MEDYA SANATI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AFD5A" w14:textId="7C0C2DF2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E64130" w14:textId="77777777" w:rsidR="00652D40" w:rsidRDefault="00000000">
            <w:pPr>
              <w:jc w:val="center"/>
            </w:pPr>
            <w:r>
              <w:rPr>
                <w:sz w:val="16"/>
              </w:rPr>
              <w:t>22.06.2026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F7998" w14:textId="77777777" w:rsidR="00652D40" w:rsidRDefault="00000000">
            <w:pPr>
              <w:jc w:val="center"/>
            </w:pPr>
            <w:r>
              <w:rPr>
                <w:sz w:val="16"/>
              </w:rPr>
              <w:t>12.35-15.10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8AE0A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C965D1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3AE8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AYŞE SERENAY ÖZMEN</w:t>
            </w:r>
          </w:p>
        </w:tc>
      </w:tr>
      <w:tr w:rsidR="00392918" w:rsidRPr="007148C4" w14:paraId="0C6748F6" w14:textId="77777777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27CA9" w14:textId="77777777" w:rsidR="00392918" w:rsidRPr="007148C4" w:rsidRDefault="00392918" w:rsidP="00392918">
            <w:pPr>
              <w:jc w:val="center"/>
            </w:pPr>
            <w:r w:rsidRPr="007148C4">
              <w:rPr>
                <w:noProof/>
                <w:sz w:val="14"/>
              </w:rPr>
              <mc:AlternateContent>
                <mc:Choice Requires="wps">
                  <w:drawing>
                    <wp:inline distT="0" distB="0" distL="0" distR="0" wp14:anchorId="611FF983" wp14:editId="22B3F813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7771ED" w14:textId="77777777" w:rsidR="00392918" w:rsidRDefault="00392918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F983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" filled="f" stroked="f">
                      <v:textbox inset="0,0,0,0">
                        <w:txbxContent>
                          <w:p w14:paraId="317771ED" w14:textId="77777777" w:rsidR="00392918" w:rsidRDefault="00392918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5394F" w14:textId="77777777" w:rsidR="00392918" w:rsidRPr="009C5CBB" w:rsidRDefault="00392918" w:rsidP="00392918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4645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DERSİN</w:t>
            </w:r>
            <w:r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A32E0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E89F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0040D" w14:textId="77777777" w:rsidR="00652D40" w:rsidRDefault="00000000">
            <w:pPr>
              <w:jc w:val="center"/>
            </w:pPr>
            <w:r>
              <w:rPr>
                <w:b/>
                <w:sz w:val="12"/>
              </w:rPr>
              <w:t>BÜTÜNLEME SINAVI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8447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1F42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  <w:r w:rsidRPr="003A74B6">
              <w:rPr>
                <w:b/>
                <w:sz w:val="14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1041" w14:textId="77777777" w:rsidR="00392918" w:rsidRPr="00586FA6" w:rsidRDefault="00392918" w:rsidP="00392918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4"/>
                <w:szCs w:val="18"/>
              </w:rPr>
              <w:t>ÖĞRETİM ELEMANI</w:t>
            </w:r>
          </w:p>
        </w:tc>
      </w:tr>
      <w:tr w:rsidR="00392918" w:rsidRPr="007148C4" w14:paraId="24E317A7" w14:textId="77777777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6B372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117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5E7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C8F6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b/>
                <w:sz w:val="14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06041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9841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38F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28C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0300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</w:tr>
      <w:tr w:rsidR="00392918" w:rsidRPr="007148C4" w14:paraId="7D0477B7" w14:textId="77777777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F36DD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883EA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99AB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18892" w14:textId="7A4B9266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0108F3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15027" w14:textId="77777777" w:rsidR="00652D40" w:rsidRDefault="00000000">
            <w:pPr>
              <w:jc w:val="center"/>
            </w:pPr>
            <w:r>
              <w:rPr>
                <w:sz w:val="16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CEE5E" w14:textId="77777777" w:rsidR="00652D40" w:rsidRDefault="00000000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C14BE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8A199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0C07E410" w14:textId="77777777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19ACC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4C91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33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22F3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YAYIN GRAFİĞİ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C109" w14:textId="403C4C10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3A61" w14:textId="77777777" w:rsidR="00652D40" w:rsidRDefault="00000000">
            <w:pPr>
              <w:jc w:val="center"/>
            </w:pPr>
            <w:r>
              <w:rPr>
                <w:sz w:val="16"/>
              </w:rPr>
              <w:t>22.06.2026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795A" w14:textId="77777777" w:rsidR="00652D40" w:rsidRDefault="00000000">
            <w:pPr>
              <w:jc w:val="center"/>
            </w:pPr>
            <w:r>
              <w:rPr>
                <w:sz w:val="16"/>
              </w:rPr>
              <w:t>08.55-09.55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2A91" w14:textId="77777777" w:rsidR="00652D40" w:rsidRDefault="00000000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D15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08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ZAFER LEHİMLER</w:t>
            </w:r>
          </w:p>
        </w:tc>
      </w:tr>
      <w:tr w:rsidR="006C56A2" w:rsidRPr="007148C4" w14:paraId="5E25B783" w14:textId="77777777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4EE30" w14:textId="77777777" w:rsidR="006C56A2" w:rsidRPr="007148C4" w:rsidRDefault="006C56A2" w:rsidP="006C56A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28002" w14:textId="77777777" w:rsidR="006C56A2" w:rsidRPr="009C5CBB" w:rsidRDefault="006C56A2" w:rsidP="006C56A2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574AB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9707B" w14:textId="643EE923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CE68A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51D63" w14:textId="77777777" w:rsidR="00652D40" w:rsidRDefault="00000000">
            <w:pPr>
              <w:jc w:val="center"/>
            </w:pPr>
            <w:r>
              <w:rPr>
                <w:sz w:val="16"/>
              </w:rPr>
              <w:t>11.40-14.15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55653" w14:textId="77777777" w:rsidR="00652D40" w:rsidRDefault="00000000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D958E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F3589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AYŞE SERENAY ÖZMEN</w:t>
            </w:r>
          </w:p>
        </w:tc>
      </w:tr>
      <w:tr w:rsidR="00B30326" w:rsidRPr="007148C4" w14:paraId="33011461" w14:textId="77777777" w:rsidTr="00323702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E0869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8C99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241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8500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PORTFOLYO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2C6A" w14:textId="5C82D00F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A910" w14:textId="77777777" w:rsidR="00652D40" w:rsidRDefault="00000000">
            <w:pPr>
              <w:jc w:val="center"/>
            </w:pPr>
            <w:r>
              <w:rPr>
                <w:sz w:val="16"/>
              </w:rPr>
              <w:t>22.06.2026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9A62" w14:textId="77777777" w:rsidR="00652D40" w:rsidRDefault="00000000">
            <w:pPr>
              <w:jc w:val="center"/>
            </w:pPr>
            <w:r>
              <w:rPr>
                <w:sz w:val="16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9E0F" w14:textId="77777777" w:rsidR="00652D40" w:rsidRDefault="00000000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740C" w14:textId="77777777" w:rsidR="00B30326" w:rsidRPr="009C5CBB" w:rsidRDefault="00B30326" w:rsidP="00B3032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DEF3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ZAFER LEHİMLER</w:t>
            </w:r>
          </w:p>
        </w:tc>
      </w:tr>
      <w:tr w:rsidR="00B30326" w:rsidRPr="007148C4" w14:paraId="1B09AF15" w14:textId="77777777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89B4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AAEA2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A5A70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C4F81" w14:textId="2174C251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72F962" w14:textId="77777777" w:rsidR="00652D40" w:rsidRDefault="00000000">
            <w:pPr>
              <w:jc w:val="center"/>
            </w:pPr>
            <w:r>
              <w:rPr>
                <w:sz w:val="16"/>
              </w:rPr>
              <w:t>23.06.2026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5DF32" w14:textId="77777777" w:rsidR="00652D40" w:rsidRDefault="00000000">
            <w:pPr>
              <w:jc w:val="center"/>
            </w:pPr>
            <w:r>
              <w:rPr>
                <w:sz w:val="16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05CA8" w14:textId="77777777" w:rsidR="00652D40" w:rsidRDefault="00000000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4F4431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7D742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B30326" w:rsidRPr="007148C4" w14:paraId="24DAF337" w14:textId="77777777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E83A1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B0DF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3EB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CFCC" w14:textId="174F625D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79C" w14:textId="77777777" w:rsidR="00652D40" w:rsidRDefault="00000000">
            <w:pPr>
              <w:jc w:val="center"/>
            </w:pPr>
            <w:r>
              <w:rPr>
                <w:sz w:val="16"/>
              </w:rPr>
              <w:t>18.06.2026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EEA0" w14:textId="77777777" w:rsidR="00652D40" w:rsidRDefault="00000000">
            <w:pPr>
              <w:jc w:val="center"/>
            </w:pPr>
            <w:r>
              <w:rPr>
                <w:sz w:val="16"/>
              </w:rPr>
              <w:t>14.25-16.55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3762" w14:textId="77777777" w:rsidR="00652D40" w:rsidRDefault="00000000">
            <w:pPr>
              <w:jc w:val="center"/>
            </w:pPr>
            <w:r>
              <w:rPr>
                <w:sz w:val="14"/>
              </w:rPr>
              <w:t>DTMYO-E-Z-1 / 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7A79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65E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B30326" w:rsidRPr="007148C4" w14:paraId="3E7E46FC" w14:textId="77777777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14EB5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56BC3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A41B56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9AA0E" w14:textId="5B7D4175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D9FA5" w14:textId="77777777" w:rsidR="00652D40" w:rsidRDefault="00000000">
            <w:pPr>
              <w:jc w:val="center"/>
            </w:pPr>
            <w:r>
              <w:rPr>
                <w:sz w:val="16"/>
              </w:rPr>
              <w:t>19.06.2026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25E7F" w14:textId="77777777" w:rsidR="00652D40" w:rsidRDefault="00000000">
            <w:pPr>
              <w:jc w:val="center"/>
            </w:pPr>
            <w:r>
              <w:rPr>
                <w:sz w:val="16"/>
              </w:rPr>
              <w:t>16.15-17.55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01B02" w14:textId="77777777" w:rsidR="00652D40" w:rsidRDefault="00000000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E8F2A5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17263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B30326" w:rsidRPr="007148C4" w14:paraId="6975815A" w14:textId="77777777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617AD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116E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51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6AA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            SANATTA MODERNİZM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2DC9" w14:textId="6F44FDC4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680A" w14:textId="77777777" w:rsidR="00652D40" w:rsidRDefault="00000000">
            <w:pPr>
              <w:jc w:val="center"/>
            </w:pPr>
            <w:r>
              <w:rPr>
                <w:sz w:val="16"/>
              </w:rPr>
              <w:t>23.06.2026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1063" w14:textId="77777777" w:rsidR="00652D40" w:rsidRDefault="00000000">
            <w:pPr>
              <w:jc w:val="center"/>
            </w:pPr>
            <w:r>
              <w:rPr>
                <w:sz w:val="16"/>
              </w:rPr>
              <w:t>16.15-17.00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E1E" w14:textId="77777777" w:rsidR="00652D40" w:rsidRDefault="00000000">
            <w:pPr>
              <w:jc w:val="center"/>
            </w:pPr>
            <w:r>
              <w:rPr>
                <w:sz w:val="14"/>
              </w:rPr>
              <w:t>DTMYO-D-Z-8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DACE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FCBC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NEŞE ARDA ONAR</w:t>
            </w:r>
          </w:p>
        </w:tc>
      </w:tr>
    </w:tbl>
    <w:p w14:paraId="5BF0375B" w14:textId="77777777" w:rsidR="009C5CBB" w:rsidRDefault="009C5CBB" w:rsidP="009C5CBB">
      <w:pPr>
        <w:ind w:firstLine="650"/>
        <w:rPr>
          <w:b/>
          <w:sz w:val="20"/>
          <w:szCs w:val="20"/>
        </w:rPr>
      </w:pPr>
    </w:p>
    <w:p w14:paraId="298879D9" w14:textId="77777777" w:rsidR="003A74B6" w:rsidRDefault="0091573F" w:rsidP="003A74B6">
      <w:pPr>
        <w:ind w:left="1308" w:firstLine="0"/>
        <w:jc w:val="center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A74B6">
        <w:rPr>
          <w:b/>
          <w:sz w:val="20"/>
        </w:rPr>
        <w:t xml:space="preserve">                                        </w:t>
      </w:r>
      <w:r>
        <w:rPr>
          <w:b/>
          <w:sz w:val="20"/>
        </w:rPr>
        <w:t>Prof. Dr. Selami KESLER</w:t>
      </w:r>
    </w:p>
    <w:p w14:paraId="73B740DC" w14:textId="77777777" w:rsidR="00182C93" w:rsidRPr="00C615A0" w:rsidRDefault="003A74B6" w:rsidP="003A74B6">
      <w:pPr>
        <w:ind w:left="1308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Denizli Teknik Bilimler MYO</w:t>
      </w:r>
      <w:r w:rsidR="00C615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Müdürü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50E18"/>
    <w:rsid w:val="000522F9"/>
    <w:rsid w:val="00076C95"/>
    <w:rsid w:val="000A5F7C"/>
    <w:rsid w:val="000D48DD"/>
    <w:rsid w:val="00121326"/>
    <w:rsid w:val="001622FB"/>
    <w:rsid w:val="00182C93"/>
    <w:rsid w:val="001966F6"/>
    <w:rsid w:val="001B71B4"/>
    <w:rsid w:val="001F4C55"/>
    <w:rsid w:val="00242B58"/>
    <w:rsid w:val="002471D5"/>
    <w:rsid w:val="00286BE0"/>
    <w:rsid w:val="00302CA0"/>
    <w:rsid w:val="00315BF6"/>
    <w:rsid w:val="003639DB"/>
    <w:rsid w:val="00392918"/>
    <w:rsid w:val="003A74B6"/>
    <w:rsid w:val="003B3E05"/>
    <w:rsid w:val="003D49B0"/>
    <w:rsid w:val="003D7B06"/>
    <w:rsid w:val="00420AC2"/>
    <w:rsid w:val="0042311D"/>
    <w:rsid w:val="00482FF5"/>
    <w:rsid w:val="004925E5"/>
    <w:rsid w:val="004D74D0"/>
    <w:rsid w:val="004E4614"/>
    <w:rsid w:val="005715BB"/>
    <w:rsid w:val="00572FB7"/>
    <w:rsid w:val="00586FA6"/>
    <w:rsid w:val="005877E4"/>
    <w:rsid w:val="00652D40"/>
    <w:rsid w:val="0067633A"/>
    <w:rsid w:val="0068370F"/>
    <w:rsid w:val="00696B33"/>
    <w:rsid w:val="006A7084"/>
    <w:rsid w:val="006C56A2"/>
    <w:rsid w:val="006F4D6F"/>
    <w:rsid w:val="007148C4"/>
    <w:rsid w:val="00714ECA"/>
    <w:rsid w:val="00736A99"/>
    <w:rsid w:val="007660AC"/>
    <w:rsid w:val="007B2B09"/>
    <w:rsid w:val="007B731F"/>
    <w:rsid w:val="007F62B3"/>
    <w:rsid w:val="00802DD6"/>
    <w:rsid w:val="00811687"/>
    <w:rsid w:val="00843E31"/>
    <w:rsid w:val="00873F9D"/>
    <w:rsid w:val="00880B6A"/>
    <w:rsid w:val="008D2A2F"/>
    <w:rsid w:val="0090496C"/>
    <w:rsid w:val="0091573F"/>
    <w:rsid w:val="00924A33"/>
    <w:rsid w:val="00956B55"/>
    <w:rsid w:val="009627AA"/>
    <w:rsid w:val="009C5CBB"/>
    <w:rsid w:val="009E6E5C"/>
    <w:rsid w:val="00A31AE7"/>
    <w:rsid w:val="00A450F5"/>
    <w:rsid w:val="00A9301B"/>
    <w:rsid w:val="00AF3C79"/>
    <w:rsid w:val="00B30326"/>
    <w:rsid w:val="00B40A6C"/>
    <w:rsid w:val="00B41150"/>
    <w:rsid w:val="00B504D6"/>
    <w:rsid w:val="00BC6CEC"/>
    <w:rsid w:val="00C07ECB"/>
    <w:rsid w:val="00C615A0"/>
    <w:rsid w:val="00CE1DF9"/>
    <w:rsid w:val="00D27E6A"/>
    <w:rsid w:val="00D909BE"/>
    <w:rsid w:val="00D95EF4"/>
    <w:rsid w:val="00DA7E73"/>
    <w:rsid w:val="00DC4C58"/>
    <w:rsid w:val="00DD4029"/>
    <w:rsid w:val="00E14FDB"/>
    <w:rsid w:val="00E24280"/>
    <w:rsid w:val="00E47C22"/>
    <w:rsid w:val="00EC21DC"/>
    <w:rsid w:val="00EC2EC4"/>
    <w:rsid w:val="00ED4133"/>
    <w:rsid w:val="00EE114B"/>
    <w:rsid w:val="00EF06C7"/>
    <w:rsid w:val="00EF2AA4"/>
    <w:rsid w:val="00F14DED"/>
    <w:rsid w:val="00F36FAA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8154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5FFFAB-DE72-4C49-BE7C-30CEF71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GÜLDEREN ÇAVUŞ</cp:lastModifiedBy>
  <cp:revision>3</cp:revision>
  <dcterms:created xsi:type="dcterms:W3CDTF">2026-05-11T20:06:00Z</dcterms:created>
  <dcterms:modified xsi:type="dcterms:W3CDTF">2026-05-15T21:07:00Z</dcterms:modified>
</cp:coreProperties>
</file>