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5CD0" w:rsidRPr="00D916EE" w:rsidRDefault="00C85CD0" w:rsidP="00C85CD0">
      <w:pPr>
        <w:jc w:val="center"/>
        <w:rPr>
          <w:rFonts w:ascii="Arial" w:hAnsi="Arial" w:cs="Arial"/>
          <w:b/>
          <w:bCs/>
          <w:color w:val="365F91"/>
          <w:sz w:val="32"/>
          <w:szCs w:val="32"/>
        </w:rPr>
      </w:pPr>
      <w:r>
        <w:rPr>
          <w:b/>
          <w:noProof/>
          <w:sz w:val="20"/>
          <w:szCs w:val="20"/>
        </w:rPr>
        <w:drawing>
          <wp:anchor distT="0" distB="0" distL="114300" distR="114300" simplePos="0" relativeHeight="251658240" behindDoc="0" locked="0" layoutInCell="1" allowOverlap="1" wp14:editId="0AB2363D">
            <wp:simplePos x="0" y="0"/>
            <wp:positionH relativeFrom="column">
              <wp:posOffset>-571500</wp:posOffset>
            </wp:positionH>
            <wp:positionV relativeFrom="paragraph">
              <wp:posOffset>-545465</wp:posOffset>
            </wp:positionV>
            <wp:extent cx="1370965" cy="1695450"/>
            <wp:effectExtent l="0" t="0" r="635" b="0"/>
            <wp:wrapNone/>
            <wp:docPr id="1" name="Resim 1" descr="LOGO_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descr="LOGO_LO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70965" cy="169545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b/>
          <w:bCs/>
          <w:color w:val="365F91"/>
          <w:sz w:val="32"/>
          <w:szCs w:val="32"/>
        </w:rPr>
        <w:t xml:space="preserve">        </w:t>
      </w:r>
      <w:r w:rsidRPr="00D916EE">
        <w:rPr>
          <w:rFonts w:ascii="Arial" w:hAnsi="Arial" w:cs="Arial"/>
          <w:b/>
          <w:bCs/>
          <w:color w:val="365F91"/>
          <w:sz w:val="32"/>
          <w:szCs w:val="32"/>
        </w:rPr>
        <w:t>T.C.</w:t>
      </w:r>
    </w:p>
    <w:p w:rsidR="00C85CD0" w:rsidRPr="00D916EE" w:rsidRDefault="00C85CD0" w:rsidP="00C85CD0">
      <w:pPr>
        <w:jc w:val="center"/>
        <w:rPr>
          <w:rFonts w:ascii="Arial" w:hAnsi="Arial" w:cs="Arial"/>
          <w:b/>
          <w:bCs/>
          <w:noProof/>
          <w:color w:val="365F91"/>
          <w:sz w:val="32"/>
          <w:szCs w:val="32"/>
        </w:rPr>
      </w:pPr>
      <w:r>
        <w:rPr>
          <w:rFonts w:ascii="Arial" w:hAnsi="Arial" w:cs="Arial"/>
          <w:b/>
          <w:bCs/>
          <w:noProof/>
          <w:color w:val="365F91"/>
          <w:sz w:val="32"/>
          <w:szCs w:val="32"/>
        </w:rPr>
        <w:t xml:space="preserve">            </w:t>
      </w:r>
      <w:r w:rsidRPr="00D916EE">
        <w:rPr>
          <w:rFonts w:ascii="Arial" w:hAnsi="Arial" w:cs="Arial"/>
          <w:b/>
          <w:bCs/>
          <w:noProof/>
          <w:color w:val="365F91"/>
          <w:sz w:val="32"/>
          <w:szCs w:val="32"/>
        </w:rPr>
        <w:t>PAMUKKALE ÜNİVERSİTESİ</w:t>
      </w:r>
    </w:p>
    <w:p w:rsidR="00C85CD0" w:rsidRPr="00D916EE" w:rsidRDefault="00C85CD0" w:rsidP="00C85CD0">
      <w:pPr>
        <w:jc w:val="center"/>
        <w:rPr>
          <w:rFonts w:ascii="Arial" w:hAnsi="Arial" w:cs="Arial"/>
          <w:b/>
          <w:bCs/>
          <w:noProof/>
          <w:color w:val="365F91"/>
          <w:sz w:val="32"/>
          <w:szCs w:val="32"/>
        </w:rPr>
      </w:pPr>
      <w:r>
        <w:rPr>
          <w:rFonts w:ascii="Arial" w:hAnsi="Arial" w:cs="Arial"/>
          <w:b/>
          <w:bCs/>
          <w:noProof/>
          <w:color w:val="365F91"/>
          <w:sz w:val="32"/>
          <w:szCs w:val="32"/>
        </w:rPr>
        <w:t xml:space="preserve">           </w:t>
      </w:r>
      <w:r w:rsidRPr="00D916EE">
        <w:rPr>
          <w:rFonts w:ascii="Arial" w:hAnsi="Arial" w:cs="Arial"/>
          <w:b/>
          <w:bCs/>
          <w:noProof/>
          <w:color w:val="365F91"/>
          <w:sz w:val="32"/>
          <w:szCs w:val="32"/>
        </w:rPr>
        <w:t>SAĞLIK ARAŞTIRMA VE UYGULAMA MERKEZİ</w:t>
      </w:r>
    </w:p>
    <w:p w:rsidR="00C85CD0" w:rsidRPr="00D916EE" w:rsidRDefault="00C85CD0" w:rsidP="00C85CD0">
      <w:pPr>
        <w:jc w:val="center"/>
        <w:rPr>
          <w:rFonts w:ascii="Arial" w:hAnsi="Arial" w:cs="Arial"/>
          <w:b/>
          <w:bCs/>
          <w:color w:val="013C88"/>
          <w:sz w:val="32"/>
          <w:szCs w:val="32"/>
        </w:rPr>
      </w:pPr>
    </w:p>
    <w:p w:rsidR="00C85CD0" w:rsidRPr="00D916EE" w:rsidRDefault="00C85CD0" w:rsidP="00C85CD0">
      <w:pPr>
        <w:jc w:val="center"/>
        <w:rPr>
          <w:rFonts w:ascii="Arial" w:hAnsi="Arial" w:cs="Arial"/>
          <w:color w:val="013C88"/>
          <w:sz w:val="28"/>
          <w:szCs w:val="28"/>
        </w:rPr>
      </w:pPr>
      <w:r w:rsidRPr="00D916EE">
        <w:rPr>
          <w:rFonts w:ascii="Arial" w:hAnsi="Arial" w:cs="Arial"/>
          <w:b/>
          <w:bCs/>
          <w:color w:val="013C88"/>
          <w:sz w:val="28"/>
          <w:szCs w:val="28"/>
        </w:rPr>
        <w:t xml:space="preserve">               </w:t>
      </w:r>
      <w:r w:rsidRPr="00D916EE">
        <w:rPr>
          <w:rFonts w:ascii="Arial" w:hAnsi="Arial" w:cs="Arial"/>
          <w:color w:val="013C88"/>
          <w:sz w:val="28"/>
          <w:szCs w:val="28"/>
        </w:rPr>
        <w:t>“Sağlıklı yaşam, mutlu bireyler, güler yüzlü toplum”</w:t>
      </w:r>
    </w:p>
    <w:p w:rsidR="00C85CD0" w:rsidRDefault="00C85CD0">
      <w:pPr>
        <w:spacing w:after="160" w:line="259" w:lineRule="auto"/>
        <w:rPr>
          <w:b/>
          <w:sz w:val="20"/>
          <w:szCs w:val="20"/>
        </w:rPr>
      </w:pPr>
    </w:p>
    <w:p w:rsidR="00CD630B" w:rsidRPr="00C85CD0" w:rsidRDefault="00CD630B" w:rsidP="00CD630B">
      <w:pPr>
        <w:spacing w:line="360" w:lineRule="auto"/>
        <w:jc w:val="center"/>
        <w:rPr>
          <w:b/>
          <w:color w:val="002060"/>
          <w:szCs w:val="20"/>
        </w:rPr>
      </w:pPr>
      <w:r w:rsidRPr="00C85CD0">
        <w:rPr>
          <w:b/>
          <w:color w:val="002060"/>
          <w:szCs w:val="20"/>
        </w:rPr>
        <w:t>OBEZİTE CERRAHİSİ ADA</w:t>
      </w:r>
      <w:r w:rsidR="000660C8">
        <w:rPr>
          <w:b/>
          <w:color w:val="002060"/>
          <w:szCs w:val="20"/>
        </w:rPr>
        <w:t>YLARI İÇİN GENEL BİLGİLENDİRME BROŞÜRÜ</w:t>
      </w:r>
    </w:p>
    <w:p w:rsidR="00943DD6" w:rsidRPr="00C85CD0" w:rsidRDefault="00943DD6" w:rsidP="00943DD6">
      <w:pPr>
        <w:spacing w:line="360" w:lineRule="auto"/>
        <w:jc w:val="center"/>
        <w:rPr>
          <w:b/>
          <w:color w:val="002060"/>
          <w:szCs w:val="20"/>
        </w:rPr>
      </w:pPr>
      <w:r w:rsidRPr="00C85CD0">
        <w:rPr>
          <w:b/>
          <w:color w:val="002060"/>
          <w:szCs w:val="20"/>
        </w:rPr>
        <w:t xml:space="preserve">Pamukkale Üniversitesi Hastaneleri </w:t>
      </w:r>
      <w:proofErr w:type="spellStart"/>
      <w:r w:rsidRPr="00C85CD0">
        <w:rPr>
          <w:b/>
          <w:color w:val="002060"/>
          <w:szCs w:val="20"/>
        </w:rPr>
        <w:t>Obezite</w:t>
      </w:r>
      <w:proofErr w:type="spellEnd"/>
      <w:r w:rsidRPr="00C85CD0">
        <w:rPr>
          <w:b/>
          <w:color w:val="002060"/>
          <w:szCs w:val="20"/>
        </w:rPr>
        <w:t xml:space="preserve"> Merkezi</w:t>
      </w:r>
    </w:p>
    <w:p w:rsidR="00CD630B" w:rsidRDefault="00CD630B" w:rsidP="00CD630B">
      <w:pPr>
        <w:spacing w:line="360" w:lineRule="auto"/>
        <w:jc w:val="both"/>
        <w:rPr>
          <w:b/>
          <w:sz w:val="20"/>
          <w:szCs w:val="20"/>
        </w:rPr>
      </w:pPr>
    </w:p>
    <w:p w:rsidR="00CD630B" w:rsidRPr="008E0C5E" w:rsidRDefault="00C85CD0" w:rsidP="008E0C5E">
      <w:pPr>
        <w:spacing w:after="160" w:line="259" w:lineRule="auto"/>
        <w:rPr>
          <w:b/>
          <w:sz w:val="20"/>
          <w:szCs w:val="20"/>
        </w:rPr>
      </w:pPr>
      <w:r>
        <w:rPr>
          <w:b/>
          <w:noProof/>
          <w:color w:val="002060"/>
          <w:szCs w:val="20"/>
        </w:rPr>
        <w:drawing>
          <wp:anchor distT="0" distB="0" distL="114300" distR="114300" simplePos="0" relativeHeight="251659264" behindDoc="0" locked="0" layoutInCell="1" allowOverlap="1" wp14:editId="0FE80C5D">
            <wp:simplePos x="0" y="0"/>
            <wp:positionH relativeFrom="column">
              <wp:posOffset>-394970</wp:posOffset>
            </wp:positionH>
            <wp:positionV relativeFrom="paragraph">
              <wp:posOffset>247015</wp:posOffset>
            </wp:positionV>
            <wp:extent cx="6737985" cy="4857750"/>
            <wp:effectExtent l="0" t="0" r="5715" b="0"/>
            <wp:wrapNone/>
            <wp:docPr id="2" name="Resim 2" descr="DSC_00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DSC_0023-1"/>
                    <pic:cNvPicPr>
                      <a:picLocks noChangeAspect="1" noChangeArrowheads="1"/>
                    </pic:cNvPicPr>
                  </pic:nvPicPr>
                  <pic:blipFill>
                    <a:blip r:embed="rId8">
                      <a:extLst>
                        <a:ext uri="{28A0092B-C50C-407E-A947-70E740481C1C}">
                          <a14:useLocalDpi xmlns:a14="http://schemas.microsoft.com/office/drawing/2010/main" val="0"/>
                        </a:ext>
                      </a:extLst>
                    </a:blip>
                    <a:srcRect b="8348"/>
                    <a:stretch>
                      <a:fillRect/>
                    </a:stretch>
                  </pic:blipFill>
                  <pic:spPr bwMode="auto">
                    <a:xfrm>
                      <a:off x="0" y="0"/>
                      <a:ext cx="6737985" cy="485775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Pr>
          <w:b/>
          <w:sz w:val="20"/>
          <w:szCs w:val="20"/>
        </w:rPr>
        <w:br w:type="page"/>
      </w:r>
      <w:r w:rsidR="00CD630B" w:rsidRPr="00C85CD0">
        <w:rPr>
          <w:rFonts w:ascii="Arial" w:hAnsi="Arial" w:cs="Arial"/>
          <w:b/>
          <w:sz w:val="20"/>
          <w:szCs w:val="20"/>
        </w:rPr>
        <w:lastRenderedPageBreak/>
        <w:t>OBEZİTE</w:t>
      </w:r>
    </w:p>
    <w:p w:rsidR="00CD630B" w:rsidRPr="00C85CD0" w:rsidRDefault="00CD630B" w:rsidP="00CD630B">
      <w:pPr>
        <w:pStyle w:val="NormalWeb"/>
        <w:shd w:val="clear" w:color="auto" w:fill="FFFFFF"/>
        <w:spacing w:before="0" w:beforeAutospacing="0" w:after="0" w:afterAutospacing="0" w:line="360" w:lineRule="auto"/>
        <w:ind w:firstLine="708"/>
        <w:jc w:val="both"/>
        <w:rPr>
          <w:rFonts w:ascii="Arial" w:hAnsi="Arial" w:cs="Arial"/>
          <w:sz w:val="20"/>
          <w:szCs w:val="20"/>
        </w:rPr>
      </w:pPr>
      <w:r w:rsidRPr="00C85CD0">
        <w:rPr>
          <w:rFonts w:ascii="Arial" w:hAnsi="Arial" w:cs="Arial"/>
          <w:sz w:val="20"/>
          <w:szCs w:val="20"/>
        </w:rPr>
        <w:t xml:space="preserve">Dünya Sağlık Örgütü (DSÖ) tarafından, sağlığı bozacak ölçüde vücutta aşırı yağ birikmesi olarak tanımlanmıştır. </w:t>
      </w:r>
      <w:proofErr w:type="spellStart"/>
      <w:r w:rsidRPr="00C85CD0">
        <w:rPr>
          <w:rFonts w:ascii="Arial" w:hAnsi="Arial" w:cs="Arial"/>
          <w:sz w:val="20"/>
          <w:szCs w:val="20"/>
        </w:rPr>
        <w:t>Obezite</w:t>
      </w:r>
      <w:proofErr w:type="spellEnd"/>
      <w:r w:rsidRPr="00C85CD0">
        <w:rPr>
          <w:rFonts w:ascii="Arial" w:hAnsi="Arial" w:cs="Arial"/>
          <w:sz w:val="20"/>
          <w:szCs w:val="20"/>
        </w:rPr>
        <w:t xml:space="preserve">; besinlerle alınan enerjinin (kalori) harcanan enerjiden fazla olması ve fazla enerjinin vücutta yağ olarak depolanması (%20 veya daha fazla) sonucu ortaya çıkan, yaşam kalitesini ve süresini olumsuz yönde etkileyen bir hastalık olarak kabul edilmektedir. </w:t>
      </w:r>
      <w:proofErr w:type="spellStart"/>
      <w:r w:rsidRPr="00C85CD0">
        <w:rPr>
          <w:rFonts w:ascii="Arial" w:hAnsi="Arial" w:cs="Arial"/>
          <w:sz w:val="20"/>
          <w:szCs w:val="20"/>
        </w:rPr>
        <w:t>Morbid</w:t>
      </w:r>
      <w:proofErr w:type="spellEnd"/>
      <w:r w:rsidRPr="00C85CD0">
        <w:rPr>
          <w:rFonts w:ascii="Arial" w:hAnsi="Arial" w:cs="Arial"/>
          <w:sz w:val="20"/>
          <w:szCs w:val="20"/>
        </w:rPr>
        <w:t xml:space="preserve"> </w:t>
      </w:r>
      <w:proofErr w:type="spellStart"/>
      <w:r w:rsidRPr="00C85CD0">
        <w:rPr>
          <w:rFonts w:ascii="Arial" w:hAnsi="Arial" w:cs="Arial"/>
          <w:sz w:val="20"/>
          <w:szCs w:val="20"/>
        </w:rPr>
        <w:t>obezite</w:t>
      </w:r>
      <w:proofErr w:type="spellEnd"/>
      <w:r w:rsidRPr="00C85CD0">
        <w:rPr>
          <w:rFonts w:ascii="Arial" w:hAnsi="Arial" w:cs="Arial"/>
          <w:sz w:val="20"/>
          <w:szCs w:val="20"/>
        </w:rPr>
        <w:t xml:space="preserve"> 40 kg/m</w:t>
      </w:r>
      <w:r w:rsidRPr="00C85CD0">
        <w:rPr>
          <w:rFonts w:ascii="Arial" w:hAnsi="Arial" w:cs="Arial"/>
          <w:sz w:val="20"/>
          <w:szCs w:val="20"/>
          <w:vertAlign w:val="superscript"/>
        </w:rPr>
        <w:t>2</w:t>
      </w:r>
      <w:r w:rsidRPr="00C85CD0">
        <w:rPr>
          <w:rFonts w:ascii="Arial" w:hAnsi="Arial" w:cs="Arial"/>
          <w:sz w:val="20"/>
          <w:szCs w:val="20"/>
        </w:rPr>
        <w:t xml:space="preserve"> üstü vücut kitle indeksi (VKİ) olarak tanımlanır.</w:t>
      </w:r>
    </w:p>
    <w:p w:rsidR="00CD630B" w:rsidRPr="00C85CD0" w:rsidRDefault="00CD630B" w:rsidP="00CD630B">
      <w:pPr>
        <w:pStyle w:val="NormalWeb"/>
        <w:shd w:val="clear" w:color="auto" w:fill="FFFFFF"/>
        <w:spacing w:before="0" w:beforeAutospacing="0" w:after="0" w:afterAutospacing="0" w:line="360" w:lineRule="auto"/>
        <w:ind w:firstLine="708"/>
        <w:jc w:val="both"/>
        <w:rPr>
          <w:rFonts w:ascii="Arial" w:hAnsi="Arial" w:cs="Arial"/>
          <w:sz w:val="20"/>
          <w:szCs w:val="20"/>
        </w:rPr>
      </w:pPr>
      <w:proofErr w:type="spellStart"/>
      <w:r w:rsidRPr="00C85CD0">
        <w:rPr>
          <w:rFonts w:ascii="Arial" w:hAnsi="Arial" w:cs="Arial"/>
          <w:sz w:val="20"/>
          <w:szCs w:val="20"/>
        </w:rPr>
        <w:t>Obezite</w:t>
      </w:r>
      <w:proofErr w:type="spellEnd"/>
      <w:r w:rsidRPr="00C85CD0">
        <w:rPr>
          <w:rFonts w:ascii="Arial" w:hAnsi="Arial" w:cs="Arial"/>
          <w:sz w:val="20"/>
          <w:szCs w:val="20"/>
        </w:rPr>
        <w:t xml:space="preserve">, Amerika’da önlenebilir ölümlerin bir numaralı nedeni olan sigaraya yaklaşmak üzeredir. 2000 yılında, 1990’a göre %33 artış göstererek 400.000 insanın ölümüne sebep olmuştur. Artan </w:t>
      </w:r>
      <w:proofErr w:type="spellStart"/>
      <w:r w:rsidRPr="00C85CD0">
        <w:rPr>
          <w:rFonts w:ascii="Arial" w:hAnsi="Arial" w:cs="Arial"/>
          <w:sz w:val="20"/>
          <w:szCs w:val="20"/>
        </w:rPr>
        <w:t>obezite</w:t>
      </w:r>
      <w:proofErr w:type="spellEnd"/>
      <w:r w:rsidRPr="00C85CD0">
        <w:rPr>
          <w:rFonts w:ascii="Arial" w:hAnsi="Arial" w:cs="Arial"/>
          <w:sz w:val="20"/>
          <w:szCs w:val="20"/>
        </w:rPr>
        <w:t xml:space="preserve">, birçok kronik hastalıkla olan yakın ilişkisi nedeniyle önemli bir sağlık sorunudur. Tüm tip II diyabetlerin %88-97’si, tüm koroner kalp hastalıklarının %57-70’i, meme kanserlerinin %11’i ve kolon kanserlerinin %10’u kilolu insanlarda tanı almaktadır. Tüm hipertansiyon vakalarının üçte biri ve safra kesesi taşlarının %70’i </w:t>
      </w:r>
      <w:proofErr w:type="spellStart"/>
      <w:r w:rsidRPr="00C85CD0">
        <w:rPr>
          <w:rFonts w:ascii="Arial" w:hAnsi="Arial" w:cs="Arial"/>
          <w:sz w:val="20"/>
          <w:szCs w:val="20"/>
        </w:rPr>
        <w:t>obezite</w:t>
      </w:r>
      <w:proofErr w:type="spellEnd"/>
      <w:r w:rsidRPr="00C85CD0">
        <w:rPr>
          <w:rFonts w:ascii="Arial" w:hAnsi="Arial" w:cs="Arial"/>
          <w:sz w:val="20"/>
          <w:szCs w:val="20"/>
        </w:rPr>
        <w:t xml:space="preserve"> ile ilişkilidir. Dahası, sağlıksız kilo, </w:t>
      </w:r>
      <w:proofErr w:type="spellStart"/>
      <w:r w:rsidRPr="00C85CD0">
        <w:rPr>
          <w:rFonts w:ascii="Arial" w:hAnsi="Arial" w:cs="Arial"/>
          <w:sz w:val="20"/>
          <w:szCs w:val="20"/>
        </w:rPr>
        <w:t>osteoartrit</w:t>
      </w:r>
      <w:proofErr w:type="spellEnd"/>
      <w:r w:rsidRPr="00C85CD0">
        <w:rPr>
          <w:rFonts w:ascii="Arial" w:hAnsi="Arial" w:cs="Arial"/>
          <w:sz w:val="20"/>
          <w:szCs w:val="20"/>
        </w:rPr>
        <w:t xml:space="preserve"> ve gut gibi hayat kalitesini bozan rahatsızlıklarla da ilişkilidir.</w:t>
      </w:r>
    </w:p>
    <w:p w:rsidR="00CD630B" w:rsidRPr="00C85CD0" w:rsidRDefault="00CD630B" w:rsidP="00CD630B">
      <w:pPr>
        <w:pStyle w:val="NormalWeb"/>
        <w:shd w:val="clear" w:color="auto" w:fill="FFFFFF"/>
        <w:spacing w:before="0" w:beforeAutospacing="0" w:after="0" w:afterAutospacing="0" w:line="360" w:lineRule="auto"/>
        <w:jc w:val="both"/>
        <w:rPr>
          <w:rFonts w:ascii="Arial" w:hAnsi="Arial" w:cs="Arial"/>
          <w:sz w:val="20"/>
          <w:szCs w:val="20"/>
        </w:rPr>
      </w:pPr>
    </w:p>
    <w:p w:rsidR="00CD630B" w:rsidRPr="00C85CD0" w:rsidRDefault="00CD630B" w:rsidP="00CD630B">
      <w:pPr>
        <w:pStyle w:val="NormalWeb"/>
        <w:shd w:val="clear" w:color="auto" w:fill="FFFFFF"/>
        <w:spacing w:before="0" w:beforeAutospacing="0" w:after="0" w:afterAutospacing="0" w:line="360" w:lineRule="auto"/>
        <w:jc w:val="both"/>
        <w:rPr>
          <w:rFonts w:ascii="Arial" w:hAnsi="Arial" w:cs="Arial"/>
          <w:b/>
          <w:sz w:val="20"/>
          <w:szCs w:val="20"/>
        </w:rPr>
      </w:pPr>
      <w:r w:rsidRPr="00C85CD0">
        <w:rPr>
          <w:rFonts w:ascii="Arial" w:hAnsi="Arial" w:cs="Arial"/>
          <w:b/>
          <w:sz w:val="20"/>
          <w:szCs w:val="20"/>
        </w:rPr>
        <w:t>Ülkemizdeki durum</w:t>
      </w:r>
    </w:p>
    <w:p w:rsidR="00CD630B" w:rsidRPr="00C85CD0" w:rsidRDefault="00CD630B" w:rsidP="00CD630B">
      <w:pPr>
        <w:pStyle w:val="NormalWeb"/>
        <w:shd w:val="clear" w:color="auto" w:fill="FFFFFF"/>
        <w:spacing w:before="0" w:beforeAutospacing="0" w:after="0" w:afterAutospacing="0" w:line="360" w:lineRule="auto"/>
        <w:ind w:firstLine="708"/>
        <w:jc w:val="both"/>
        <w:rPr>
          <w:rFonts w:ascii="Arial" w:hAnsi="Arial" w:cs="Arial"/>
          <w:sz w:val="20"/>
          <w:szCs w:val="20"/>
        </w:rPr>
      </w:pPr>
      <w:r w:rsidRPr="00C85CD0">
        <w:rPr>
          <w:rFonts w:ascii="Arial" w:hAnsi="Arial" w:cs="Arial"/>
          <w:sz w:val="20"/>
          <w:szCs w:val="20"/>
        </w:rPr>
        <w:t xml:space="preserve">Ülkemizde de diğer dünya ülkelerinde olduğu gibi </w:t>
      </w:r>
      <w:proofErr w:type="spellStart"/>
      <w:r w:rsidRPr="00C85CD0">
        <w:rPr>
          <w:rFonts w:ascii="Arial" w:hAnsi="Arial" w:cs="Arial"/>
          <w:sz w:val="20"/>
          <w:szCs w:val="20"/>
        </w:rPr>
        <w:t>obezite</w:t>
      </w:r>
      <w:proofErr w:type="spellEnd"/>
      <w:r w:rsidRPr="00C85CD0">
        <w:rPr>
          <w:rFonts w:ascii="Arial" w:hAnsi="Arial" w:cs="Arial"/>
          <w:sz w:val="20"/>
          <w:szCs w:val="20"/>
        </w:rPr>
        <w:t xml:space="preserve"> görülme sıklığı gün geçtikçe artmaktadır. Sağlık Bakanlığımızca yapılan “Türkiye Beslenme ve Sağlık Araştırması-</w:t>
      </w:r>
      <w:smartTag w:uri="urn:schemas-microsoft-com:office:smarttags" w:element="metricconverter">
        <w:smartTagPr>
          <w:attr w:name="ProductID" w:val="2010”"/>
        </w:smartTagPr>
        <w:r w:rsidRPr="00C85CD0">
          <w:rPr>
            <w:rFonts w:ascii="Arial" w:hAnsi="Arial" w:cs="Arial"/>
            <w:sz w:val="20"/>
            <w:szCs w:val="20"/>
          </w:rPr>
          <w:t>2010”</w:t>
        </w:r>
      </w:smartTag>
      <w:r w:rsidRPr="00C85CD0">
        <w:rPr>
          <w:rFonts w:ascii="Arial" w:hAnsi="Arial" w:cs="Arial"/>
          <w:sz w:val="20"/>
          <w:szCs w:val="20"/>
        </w:rPr>
        <w:t xml:space="preserve"> ön çalışma raporuna göre Türkiye’de </w:t>
      </w:r>
      <w:proofErr w:type="spellStart"/>
      <w:r w:rsidRPr="00C85CD0">
        <w:rPr>
          <w:rFonts w:ascii="Arial" w:hAnsi="Arial" w:cs="Arial"/>
          <w:sz w:val="20"/>
          <w:szCs w:val="20"/>
        </w:rPr>
        <w:t>obezite</w:t>
      </w:r>
      <w:proofErr w:type="spellEnd"/>
      <w:r w:rsidRPr="00C85CD0">
        <w:rPr>
          <w:rFonts w:ascii="Arial" w:hAnsi="Arial" w:cs="Arial"/>
          <w:sz w:val="20"/>
          <w:szCs w:val="20"/>
        </w:rPr>
        <w:t xml:space="preserve"> sıklığı</w:t>
      </w:r>
    </w:p>
    <w:p w:rsidR="00CD630B" w:rsidRPr="00C85CD0" w:rsidRDefault="00CD630B" w:rsidP="00CD630B">
      <w:pPr>
        <w:numPr>
          <w:ilvl w:val="0"/>
          <w:numId w:val="1"/>
        </w:numPr>
        <w:shd w:val="clear" w:color="auto" w:fill="FFFFFF"/>
        <w:spacing w:before="75" w:line="360" w:lineRule="auto"/>
        <w:ind w:left="300" w:right="15"/>
        <w:jc w:val="both"/>
        <w:rPr>
          <w:rFonts w:ascii="Arial" w:hAnsi="Arial" w:cs="Arial"/>
          <w:sz w:val="20"/>
          <w:szCs w:val="20"/>
        </w:rPr>
      </w:pPr>
      <w:r w:rsidRPr="00C85CD0">
        <w:rPr>
          <w:rFonts w:ascii="Arial" w:hAnsi="Arial" w:cs="Arial"/>
          <w:sz w:val="20"/>
          <w:szCs w:val="20"/>
        </w:rPr>
        <w:t>Erkeklerde %20,5</w:t>
      </w:r>
    </w:p>
    <w:p w:rsidR="00CD630B" w:rsidRPr="00C85CD0" w:rsidRDefault="00CD630B" w:rsidP="00CD630B">
      <w:pPr>
        <w:numPr>
          <w:ilvl w:val="0"/>
          <w:numId w:val="1"/>
        </w:numPr>
        <w:shd w:val="clear" w:color="auto" w:fill="FFFFFF"/>
        <w:spacing w:before="75" w:line="360" w:lineRule="auto"/>
        <w:ind w:left="300" w:right="15"/>
        <w:jc w:val="both"/>
        <w:rPr>
          <w:rFonts w:ascii="Arial" w:hAnsi="Arial" w:cs="Arial"/>
          <w:sz w:val="20"/>
          <w:szCs w:val="20"/>
        </w:rPr>
      </w:pPr>
      <w:r w:rsidRPr="00C85CD0">
        <w:rPr>
          <w:rFonts w:ascii="Arial" w:hAnsi="Arial" w:cs="Arial"/>
          <w:sz w:val="20"/>
          <w:szCs w:val="20"/>
        </w:rPr>
        <w:t>Kadınlarda ise % 41,0</w:t>
      </w:r>
    </w:p>
    <w:p w:rsidR="00CD630B" w:rsidRPr="00C85CD0" w:rsidRDefault="00CD630B" w:rsidP="00CD630B">
      <w:pPr>
        <w:numPr>
          <w:ilvl w:val="0"/>
          <w:numId w:val="1"/>
        </w:numPr>
        <w:shd w:val="clear" w:color="auto" w:fill="FFFFFF"/>
        <w:spacing w:before="75" w:line="360" w:lineRule="auto"/>
        <w:ind w:left="300" w:right="15"/>
        <w:jc w:val="both"/>
        <w:rPr>
          <w:rFonts w:ascii="Arial" w:hAnsi="Arial" w:cs="Arial"/>
          <w:sz w:val="20"/>
          <w:szCs w:val="20"/>
        </w:rPr>
      </w:pPr>
      <w:r w:rsidRPr="00C85CD0">
        <w:rPr>
          <w:rFonts w:ascii="Arial" w:hAnsi="Arial" w:cs="Arial"/>
          <w:sz w:val="20"/>
          <w:szCs w:val="20"/>
        </w:rPr>
        <w:t xml:space="preserve">Toplamda % 30,3 olarak bulunmuştur. </w:t>
      </w:r>
    </w:p>
    <w:p w:rsidR="00CD630B" w:rsidRPr="00C85CD0" w:rsidRDefault="00CD630B" w:rsidP="00CD630B">
      <w:pPr>
        <w:shd w:val="clear" w:color="auto" w:fill="FFFFFF"/>
        <w:spacing w:before="75" w:line="360" w:lineRule="auto"/>
        <w:ind w:left="-60" w:right="15"/>
        <w:jc w:val="both"/>
        <w:rPr>
          <w:rFonts w:ascii="Arial" w:hAnsi="Arial" w:cs="Arial"/>
          <w:sz w:val="20"/>
          <w:szCs w:val="20"/>
        </w:rPr>
      </w:pPr>
      <w:r w:rsidRPr="00C85CD0">
        <w:rPr>
          <w:rFonts w:ascii="Arial" w:hAnsi="Arial" w:cs="Arial"/>
          <w:sz w:val="20"/>
          <w:szCs w:val="20"/>
        </w:rPr>
        <w:t>Toplamda fazla kilolu olanlar %34,6</w:t>
      </w:r>
    </w:p>
    <w:p w:rsidR="00CD630B" w:rsidRPr="00C85CD0" w:rsidRDefault="00CD630B" w:rsidP="00CD630B">
      <w:pPr>
        <w:shd w:val="clear" w:color="auto" w:fill="FFFFFF"/>
        <w:spacing w:before="75" w:line="360" w:lineRule="auto"/>
        <w:ind w:left="-60" w:right="15"/>
        <w:jc w:val="both"/>
        <w:rPr>
          <w:rFonts w:ascii="Arial" w:hAnsi="Arial" w:cs="Arial"/>
          <w:sz w:val="20"/>
          <w:szCs w:val="20"/>
        </w:rPr>
      </w:pPr>
      <w:proofErr w:type="gramStart"/>
      <w:r w:rsidRPr="00C85CD0">
        <w:rPr>
          <w:rFonts w:ascii="Arial" w:hAnsi="Arial" w:cs="Arial"/>
          <w:sz w:val="20"/>
          <w:szCs w:val="20"/>
        </w:rPr>
        <w:t>fazla</w:t>
      </w:r>
      <w:proofErr w:type="gramEnd"/>
      <w:r w:rsidRPr="00C85CD0">
        <w:rPr>
          <w:rFonts w:ascii="Arial" w:hAnsi="Arial" w:cs="Arial"/>
          <w:sz w:val="20"/>
          <w:szCs w:val="20"/>
        </w:rPr>
        <w:t xml:space="preserve"> kilolu ve şişman olanlar %64,9</w:t>
      </w:r>
    </w:p>
    <w:p w:rsidR="00CD630B" w:rsidRPr="00C85CD0" w:rsidRDefault="00CD630B" w:rsidP="00CD630B">
      <w:pPr>
        <w:shd w:val="clear" w:color="auto" w:fill="FFFFFF"/>
        <w:spacing w:before="75" w:line="360" w:lineRule="auto"/>
        <w:ind w:left="-60" w:right="15"/>
        <w:jc w:val="both"/>
        <w:rPr>
          <w:rFonts w:ascii="Arial" w:hAnsi="Arial" w:cs="Arial"/>
          <w:sz w:val="20"/>
          <w:szCs w:val="20"/>
        </w:rPr>
      </w:pPr>
      <w:proofErr w:type="gramStart"/>
      <w:r w:rsidRPr="00C85CD0">
        <w:rPr>
          <w:rFonts w:ascii="Arial" w:hAnsi="Arial" w:cs="Arial"/>
          <w:sz w:val="20"/>
          <w:szCs w:val="20"/>
        </w:rPr>
        <w:t>çok</w:t>
      </w:r>
      <w:proofErr w:type="gramEnd"/>
      <w:r w:rsidRPr="00C85CD0">
        <w:rPr>
          <w:rFonts w:ascii="Arial" w:hAnsi="Arial" w:cs="Arial"/>
          <w:sz w:val="20"/>
          <w:szCs w:val="20"/>
        </w:rPr>
        <w:t xml:space="preserve"> şişman olanların oranı %2,9 olarak bulunmuştur.</w:t>
      </w:r>
    </w:p>
    <w:p w:rsidR="00CD630B" w:rsidRPr="00C85CD0" w:rsidRDefault="00CD630B" w:rsidP="00CD630B">
      <w:pPr>
        <w:tabs>
          <w:tab w:val="left" w:pos="2700"/>
        </w:tabs>
        <w:spacing w:line="360" w:lineRule="auto"/>
        <w:jc w:val="both"/>
        <w:rPr>
          <w:rFonts w:ascii="Arial" w:hAnsi="Arial" w:cs="Arial"/>
          <w:sz w:val="20"/>
          <w:szCs w:val="20"/>
        </w:rPr>
      </w:pPr>
    </w:p>
    <w:p w:rsidR="00CD630B" w:rsidRPr="00C85CD0" w:rsidRDefault="00CD630B" w:rsidP="00CD630B">
      <w:pPr>
        <w:tabs>
          <w:tab w:val="left" w:pos="2700"/>
        </w:tabs>
        <w:spacing w:line="360" w:lineRule="auto"/>
        <w:jc w:val="both"/>
        <w:rPr>
          <w:rFonts w:ascii="Arial" w:hAnsi="Arial" w:cs="Arial"/>
          <w:b/>
          <w:sz w:val="20"/>
          <w:szCs w:val="20"/>
        </w:rPr>
      </w:pPr>
      <w:proofErr w:type="spellStart"/>
      <w:r w:rsidRPr="00C85CD0">
        <w:rPr>
          <w:rFonts w:ascii="Arial" w:hAnsi="Arial" w:cs="Arial"/>
          <w:b/>
          <w:sz w:val="20"/>
          <w:szCs w:val="20"/>
        </w:rPr>
        <w:t>Morbid</w:t>
      </w:r>
      <w:proofErr w:type="spellEnd"/>
      <w:r w:rsidRPr="00C85CD0">
        <w:rPr>
          <w:rFonts w:ascii="Arial" w:hAnsi="Arial" w:cs="Arial"/>
          <w:b/>
          <w:sz w:val="20"/>
          <w:szCs w:val="20"/>
        </w:rPr>
        <w:t xml:space="preserve"> </w:t>
      </w:r>
      <w:proofErr w:type="spellStart"/>
      <w:r w:rsidRPr="00C85CD0">
        <w:rPr>
          <w:rFonts w:ascii="Arial" w:hAnsi="Arial" w:cs="Arial"/>
          <w:b/>
          <w:sz w:val="20"/>
          <w:szCs w:val="20"/>
        </w:rPr>
        <w:t>obezite</w:t>
      </w:r>
      <w:proofErr w:type="spellEnd"/>
      <w:r w:rsidRPr="00C85CD0">
        <w:rPr>
          <w:rFonts w:ascii="Arial" w:hAnsi="Arial" w:cs="Arial"/>
          <w:b/>
          <w:sz w:val="20"/>
          <w:szCs w:val="20"/>
        </w:rPr>
        <w:t xml:space="preserve"> ilişkili tehlike ve zararlar</w:t>
      </w:r>
      <w:r w:rsidRPr="00C85CD0">
        <w:rPr>
          <w:rFonts w:ascii="Arial" w:hAnsi="Arial" w:cs="Arial"/>
          <w:b/>
          <w:sz w:val="20"/>
          <w:szCs w:val="20"/>
        </w:rPr>
        <w:tab/>
      </w:r>
      <w:r w:rsidRPr="00C85CD0">
        <w:rPr>
          <w:rFonts w:ascii="Arial" w:hAnsi="Arial" w:cs="Arial"/>
          <w:b/>
          <w:sz w:val="20"/>
          <w:szCs w:val="20"/>
        </w:rPr>
        <w:tab/>
      </w:r>
      <w:r w:rsidRPr="00C85CD0">
        <w:rPr>
          <w:rFonts w:ascii="Arial" w:hAnsi="Arial" w:cs="Arial"/>
          <w:b/>
          <w:sz w:val="20"/>
          <w:szCs w:val="20"/>
        </w:rPr>
        <w:tab/>
      </w:r>
    </w:p>
    <w:p w:rsidR="00CD630B" w:rsidRPr="00C85CD0" w:rsidRDefault="00CD630B" w:rsidP="00CD630B">
      <w:pPr>
        <w:tabs>
          <w:tab w:val="left" w:pos="2700"/>
        </w:tabs>
        <w:spacing w:line="360" w:lineRule="auto"/>
        <w:jc w:val="both"/>
        <w:rPr>
          <w:rFonts w:ascii="Arial" w:hAnsi="Arial" w:cs="Arial"/>
          <w:b/>
          <w:sz w:val="20"/>
          <w:szCs w:val="20"/>
        </w:rPr>
      </w:pPr>
      <w:r w:rsidRPr="00C85CD0">
        <w:rPr>
          <w:rFonts w:ascii="Arial" w:hAnsi="Arial" w:cs="Arial"/>
          <w:b/>
          <w:sz w:val="20"/>
          <w:szCs w:val="20"/>
        </w:rPr>
        <w:t xml:space="preserve">           </w:t>
      </w:r>
      <w:r w:rsidRPr="00C85CD0">
        <w:rPr>
          <w:rFonts w:ascii="Arial" w:hAnsi="Arial" w:cs="Arial"/>
          <w:sz w:val="20"/>
          <w:szCs w:val="20"/>
        </w:rPr>
        <w:t xml:space="preserve">Ciddi </w:t>
      </w:r>
      <w:proofErr w:type="spellStart"/>
      <w:r w:rsidRPr="00C85CD0">
        <w:rPr>
          <w:rFonts w:ascii="Arial" w:hAnsi="Arial" w:cs="Arial"/>
          <w:sz w:val="20"/>
          <w:szCs w:val="20"/>
        </w:rPr>
        <w:t>obezite</w:t>
      </w:r>
      <w:proofErr w:type="spellEnd"/>
      <w:r w:rsidRPr="00C85CD0">
        <w:rPr>
          <w:rFonts w:ascii="Arial" w:hAnsi="Arial" w:cs="Arial"/>
          <w:sz w:val="20"/>
          <w:szCs w:val="20"/>
        </w:rPr>
        <w:t xml:space="preserve"> </w:t>
      </w:r>
      <w:proofErr w:type="spellStart"/>
      <w:r w:rsidRPr="00C85CD0">
        <w:rPr>
          <w:rFonts w:ascii="Arial" w:hAnsi="Arial" w:cs="Arial"/>
          <w:sz w:val="20"/>
          <w:szCs w:val="20"/>
        </w:rPr>
        <w:t>morbidite</w:t>
      </w:r>
      <w:proofErr w:type="spellEnd"/>
      <w:r w:rsidRPr="00C85CD0">
        <w:rPr>
          <w:rFonts w:ascii="Arial" w:hAnsi="Arial" w:cs="Arial"/>
          <w:sz w:val="20"/>
          <w:szCs w:val="20"/>
        </w:rPr>
        <w:t xml:space="preserve"> ve </w:t>
      </w:r>
      <w:proofErr w:type="spellStart"/>
      <w:r w:rsidRPr="00C85CD0">
        <w:rPr>
          <w:rFonts w:ascii="Arial" w:hAnsi="Arial" w:cs="Arial"/>
          <w:sz w:val="20"/>
          <w:szCs w:val="20"/>
        </w:rPr>
        <w:t>mortaliteyi</w:t>
      </w:r>
      <w:proofErr w:type="spellEnd"/>
      <w:r w:rsidRPr="00C85CD0">
        <w:rPr>
          <w:rFonts w:ascii="Arial" w:hAnsi="Arial" w:cs="Arial"/>
          <w:sz w:val="20"/>
          <w:szCs w:val="20"/>
        </w:rPr>
        <w:t xml:space="preserve"> arttırırken hayat kalitesini düşürmektedir. Ölüm oranları artan VKİ ile birlikte artmaktadır. Tüm sebeplerden kişi başı bir yılda gözlenebilecek ölüm oranı ciddi </w:t>
      </w:r>
      <w:proofErr w:type="spellStart"/>
      <w:r w:rsidRPr="00C85CD0">
        <w:rPr>
          <w:rFonts w:ascii="Arial" w:hAnsi="Arial" w:cs="Arial"/>
          <w:sz w:val="20"/>
          <w:szCs w:val="20"/>
        </w:rPr>
        <w:t>obez</w:t>
      </w:r>
      <w:proofErr w:type="spellEnd"/>
      <w:r w:rsidRPr="00C85CD0">
        <w:rPr>
          <w:rFonts w:ascii="Arial" w:hAnsi="Arial" w:cs="Arial"/>
          <w:sz w:val="20"/>
          <w:szCs w:val="20"/>
        </w:rPr>
        <w:t xml:space="preserve"> bayanlarda </w:t>
      </w:r>
      <w:proofErr w:type="spellStart"/>
      <w:r w:rsidRPr="00C85CD0">
        <w:rPr>
          <w:rFonts w:ascii="Arial" w:hAnsi="Arial" w:cs="Arial"/>
          <w:sz w:val="20"/>
          <w:szCs w:val="20"/>
        </w:rPr>
        <w:t>obez</w:t>
      </w:r>
      <w:proofErr w:type="spellEnd"/>
      <w:r w:rsidRPr="00C85CD0">
        <w:rPr>
          <w:rFonts w:ascii="Arial" w:hAnsi="Arial" w:cs="Arial"/>
          <w:sz w:val="20"/>
          <w:szCs w:val="20"/>
        </w:rPr>
        <w:t xml:space="preserve"> olanlara göre yaklaşık olarak 1.4 kat artarken sağlıklı kiloda olanlara göre yaklaşık 2 kat daha fazladır. Aynı zamanda </w:t>
      </w:r>
      <w:proofErr w:type="spellStart"/>
      <w:r w:rsidRPr="00C85CD0">
        <w:rPr>
          <w:rFonts w:ascii="Arial" w:hAnsi="Arial" w:cs="Arial"/>
          <w:sz w:val="20"/>
          <w:szCs w:val="20"/>
        </w:rPr>
        <w:t>kardiyovasküler</w:t>
      </w:r>
      <w:proofErr w:type="spellEnd"/>
      <w:r w:rsidRPr="00C85CD0">
        <w:rPr>
          <w:rFonts w:ascii="Arial" w:hAnsi="Arial" w:cs="Arial"/>
          <w:sz w:val="20"/>
          <w:szCs w:val="20"/>
        </w:rPr>
        <w:t xml:space="preserve"> hastalıklara yatkınlık sağlayan diyabet, hipertansiyon ve </w:t>
      </w:r>
      <w:proofErr w:type="spellStart"/>
      <w:r w:rsidRPr="00C85CD0">
        <w:rPr>
          <w:rFonts w:ascii="Arial" w:hAnsi="Arial" w:cs="Arial"/>
          <w:sz w:val="20"/>
          <w:szCs w:val="20"/>
        </w:rPr>
        <w:t>hiperlipidemi</w:t>
      </w:r>
      <w:proofErr w:type="spellEnd"/>
      <w:r w:rsidRPr="00C85CD0">
        <w:rPr>
          <w:rFonts w:ascii="Arial" w:hAnsi="Arial" w:cs="Arial"/>
          <w:sz w:val="20"/>
          <w:szCs w:val="20"/>
        </w:rPr>
        <w:t xml:space="preserve"> gibi risk faktörleri de </w:t>
      </w:r>
      <w:proofErr w:type="spellStart"/>
      <w:r w:rsidRPr="00C85CD0">
        <w:rPr>
          <w:rFonts w:ascii="Arial" w:hAnsi="Arial" w:cs="Arial"/>
          <w:sz w:val="20"/>
          <w:szCs w:val="20"/>
        </w:rPr>
        <w:t>obezite</w:t>
      </w:r>
      <w:proofErr w:type="spellEnd"/>
      <w:r w:rsidRPr="00C85CD0">
        <w:rPr>
          <w:rFonts w:ascii="Arial" w:hAnsi="Arial" w:cs="Arial"/>
          <w:sz w:val="20"/>
          <w:szCs w:val="20"/>
        </w:rPr>
        <w:t xml:space="preserve"> ile artmaktadır. </w:t>
      </w:r>
    </w:p>
    <w:p w:rsidR="00CD630B" w:rsidRPr="00C85CD0" w:rsidRDefault="00CD630B" w:rsidP="00CD630B">
      <w:pPr>
        <w:tabs>
          <w:tab w:val="left" w:pos="2700"/>
        </w:tabs>
        <w:spacing w:line="360" w:lineRule="auto"/>
        <w:jc w:val="both"/>
        <w:rPr>
          <w:rFonts w:ascii="Arial" w:hAnsi="Arial" w:cs="Arial"/>
          <w:sz w:val="20"/>
          <w:szCs w:val="20"/>
        </w:rPr>
      </w:pPr>
      <w:r w:rsidRPr="00C85CD0">
        <w:rPr>
          <w:rFonts w:ascii="Arial" w:hAnsi="Arial" w:cs="Arial"/>
          <w:sz w:val="20"/>
          <w:szCs w:val="20"/>
        </w:rPr>
        <w:t xml:space="preserve">            Özellikle diyabet ile </w:t>
      </w:r>
      <w:proofErr w:type="spellStart"/>
      <w:r w:rsidRPr="00C85CD0">
        <w:rPr>
          <w:rFonts w:ascii="Arial" w:hAnsi="Arial" w:cs="Arial"/>
          <w:sz w:val="20"/>
          <w:szCs w:val="20"/>
        </w:rPr>
        <w:t>obezite</w:t>
      </w:r>
      <w:proofErr w:type="spellEnd"/>
      <w:r w:rsidRPr="00C85CD0">
        <w:rPr>
          <w:rFonts w:ascii="Arial" w:hAnsi="Arial" w:cs="Arial"/>
          <w:sz w:val="20"/>
          <w:szCs w:val="20"/>
        </w:rPr>
        <w:t xml:space="preserve"> ilişkisi çok güçlüdür. Diyabet sıklığı sağlıklı kilodaki insanlarda %3 iken, kilolu insanlarda %6, </w:t>
      </w:r>
      <w:proofErr w:type="spellStart"/>
      <w:r w:rsidRPr="00C85CD0">
        <w:rPr>
          <w:rFonts w:ascii="Arial" w:hAnsi="Arial" w:cs="Arial"/>
          <w:sz w:val="20"/>
          <w:szCs w:val="20"/>
        </w:rPr>
        <w:t>obezlerde</w:t>
      </w:r>
      <w:proofErr w:type="spellEnd"/>
      <w:r w:rsidRPr="00C85CD0">
        <w:rPr>
          <w:rFonts w:ascii="Arial" w:hAnsi="Arial" w:cs="Arial"/>
          <w:sz w:val="20"/>
          <w:szCs w:val="20"/>
        </w:rPr>
        <w:t xml:space="preserve"> %11 ve </w:t>
      </w:r>
      <w:proofErr w:type="spellStart"/>
      <w:r w:rsidRPr="00C85CD0">
        <w:rPr>
          <w:rFonts w:ascii="Arial" w:hAnsi="Arial" w:cs="Arial"/>
          <w:sz w:val="20"/>
          <w:szCs w:val="20"/>
        </w:rPr>
        <w:t>morbid</w:t>
      </w:r>
      <w:proofErr w:type="spellEnd"/>
      <w:r w:rsidRPr="00C85CD0">
        <w:rPr>
          <w:rFonts w:ascii="Arial" w:hAnsi="Arial" w:cs="Arial"/>
          <w:sz w:val="20"/>
          <w:szCs w:val="20"/>
        </w:rPr>
        <w:t xml:space="preserve"> </w:t>
      </w:r>
      <w:proofErr w:type="spellStart"/>
      <w:r w:rsidRPr="00C85CD0">
        <w:rPr>
          <w:rFonts w:ascii="Arial" w:hAnsi="Arial" w:cs="Arial"/>
          <w:sz w:val="20"/>
          <w:szCs w:val="20"/>
        </w:rPr>
        <w:t>obezlerde</w:t>
      </w:r>
      <w:proofErr w:type="spellEnd"/>
      <w:r w:rsidRPr="00C85CD0">
        <w:rPr>
          <w:rFonts w:ascii="Arial" w:hAnsi="Arial" w:cs="Arial"/>
          <w:sz w:val="20"/>
          <w:szCs w:val="20"/>
        </w:rPr>
        <w:t xml:space="preserve"> %19’dur. </w:t>
      </w:r>
      <w:proofErr w:type="spellStart"/>
      <w:r w:rsidRPr="00C85CD0">
        <w:rPr>
          <w:rFonts w:ascii="Arial" w:hAnsi="Arial" w:cs="Arial"/>
          <w:sz w:val="20"/>
          <w:szCs w:val="20"/>
        </w:rPr>
        <w:t>Morbid</w:t>
      </w:r>
      <w:proofErr w:type="spellEnd"/>
      <w:r w:rsidRPr="00C85CD0">
        <w:rPr>
          <w:rFonts w:ascii="Arial" w:hAnsi="Arial" w:cs="Arial"/>
          <w:sz w:val="20"/>
          <w:szCs w:val="20"/>
        </w:rPr>
        <w:t xml:space="preserve"> </w:t>
      </w:r>
      <w:proofErr w:type="spellStart"/>
      <w:r w:rsidRPr="00C85CD0">
        <w:rPr>
          <w:rFonts w:ascii="Arial" w:hAnsi="Arial" w:cs="Arial"/>
          <w:sz w:val="20"/>
          <w:szCs w:val="20"/>
        </w:rPr>
        <w:t>obezlerde</w:t>
      </w:r>
      <w:proofErr w:type="spellEnd"/>
      <w:r w:rsidRPr="00C85CD0">
        <w:rPr>
          <w:rFonts w:ascii="Arial" w:hAnsi="Arial" w:cs="Arial"/>
          <w:sz w:val="20"/>
          <w:szCs w:val="20"/>
        </w:rPr>
        <w:t xml:space="preserve"> kalp ve akciğer rezervi de ciddi oranda azalmakta, neredeyse kalp yetmezliği etkisi oluşturabilmektedir. Kritik hastalığa sahip </w:t>
      </w:r>
      <w:proofErr w:type="spellStart"/>
      <w:r w:rsidRPr="00C85CD0">
        <w:rPr>
          <w:rFonts w:ascii="Arial" w:hAnsi="Arial" w:cs="Arial"/>
          <w:sz w:val="20"/>
          <w:szCs w:val="20"/>
        </w:rPr>
        <w:t>morbid</w:t>
      </w:r>
      <w:proofErr w:type="spellEnd"/>
      <w:r w:rsidRPr="00C85CD0">
        <w:rPr>
          <w:rFonts w:ascii="Arial" w:hAnsi="Arial" w:cs="Arial"/>
          <w:sz w:val="20"/>
          <w:szCs w:val="20"/>
        </w:rPr>
        <w:t xml:space="preserve"> </w:t>
      </w:r>
      <w:proofErr w:type="spellStart"/>
      <w:r w:rsidRPr="00C85CD0">
        <w:rPr>
          <w:rFonts w:ascii="Arial" w:hAnsi="Arial" w:cs="Arial"/>
          <w:sz w:val="20"/>
          <w:szCs w:val="20"/>
        </w:rPr>
        <w:t>obez</w:t>
      </w:r>
      <w:proofErr w:type="spellEnd"/>
      <w:r w:rsidRPr="00C85CD0">
        <w:rPr>
          <w:rFonts w:ascii="Arial" w:hAnsi="Arial" w:cs="Arial"/>
          <w:sz w:val="20"/>
          <w:szCs w:val="20"/>
        </w:rPr>
        <w:t xml:space="preserve"> bireylerde </w:t>
      </w:r>
      <w:proofErr w:type="spellStart"/>
      <w:r w:rsidRPr="00C85CD0">
        <w:rPr>
          <w:rFonts w:ascii="Arial" w:hAnsi="Arial" w:cs="Arial"/>
          <w:sz w:val="20"/>
          <w:szCs w:val="20"/>
        </w:rPr>
        <w:t>morbidite</w:t>
      </w:r>
      <w:proofErr w:type="spellEnd"/>
      <w:r w:rsidRPr="00C85CD0">
        <w:rPr>
          <w:rFonts w:ascii="Arial" w:hAnsi="Arial" w:cs="Arial"/>
          <w:sz w:val="20"/>
          <w:szCs w:val="20"/>
        </w:rPr>
        <w:t xml:space="preserve">, komplikasyon ve </w:t>
      </w:r>
      <w:proofErr w:type="spellStart"/>
      <w:r w:rsidRPr="00C85CD0">
        <w:rPr>
          <w:rFonts w:ascii="Arial" w:hAnsi="Arial" w:cs="Arial"/>
          <w:sz w:val="20"/>
          <w:szCs w:val="20"/>
        </w:rPr>
        <w:t>mortalite</w:t>
      </w:r>
      <w:proofErr w:type="spellEnd"/>
      <w:r w:rsidRPr="00C85CD0">
        <w:rPr>
          <w:rFonts w:ascii="Arial" w:hAnsi="Arial" w:cs="Arial"/>
          <w:sz w:val="20"/>
          <w:szCs w:val="20"/>
        </w:rPr>
        <w:t xml:space="preserve"> oranları yüksektir. Ayrıca, çok sayıda fiziksel ve </w:t>
      </w:r>
      <w:proofErr w:type="spellStart"/>
      <w:r w:rsidRPr="00C85CD0">
        <w:rPr>
          <w:rFonts w:ascii="Arial" w:hAnsi="Arial" w:cs="Arial"/>
          <w:sz w:val="20"/>
          <w:szCs w:val="20"/>
        </w:rPr>
        <w:t>psikiatrik</w:t>
      </w:r>
      <w:proofErr w:type="spellEnd"/>
      <w:r w:rsidRPr="00C85CD0">
        <w:rPr>
          <w:rFonts w:ascii="Arial" w:hAnsi="Arial" w:cs="Arial"/>
          <w:sz w:val="20"/>
          <w:szCs w:val="20"/>
        </w:rPr>
        <w:t xml:space="preserve"> rahatsızlık ta </w:t>
      </w:r>
      <w:proofErr w:type="spellStart"/>
      <w:r w:rsidRPr="00C85CD0">
        <w:rPr>
          <w:rFonts w:ascii="Arial" w:hAnsi="Arial" w:cs="Arial"/>
          <w:sz w:val="20"/>
          <w:szCs w:val="20"/>
        </w:rPr>
        <w:t>obeziteye</w:t>
      </w:r>
      <w:proofErr w:type="spellEnd"/>
      <w:r w:rsidRPr="00C85CD0">
        <w:rPr>
          <w:rFonts w:ascii="Arial" w:hAnsi="Arial" w:cs="Arial"/>
          <w:sz w:val="20"/>
          <w:szCs w:val="20"/>
        </w:rPr>
        <w:t xml:space="preserve"> eşlik etmektedir.</w:t>
      </w:r>
    </w:p>
    <w:p w:rsidR="00CD630B" w:rsidRPr="00C85CD0" w:rsidRDefault="00CD630B" w:rsidP="00CD630B">
      <w:pPr>
        <w:tabs>
          <w:tab w:val="left" w:pos="2700"/>
        </w:tabs>
        <w:spacing w:line="360" w:lineRule="auto"/>
        <w:jc w:val="both"/>
        <w:rPr>
          <w:rFonts w:ascii="Arial" w:hAnsi="Arial" w:cs="Arial"/>
          <w:sz w:val="20"/>
          <w:szCs w:val="20"/>
        </w:rPr>
      </w:pPr>
      <w:r w:rsidRPr="00C85CD0">
        <w:rPr>
          <w:rFonts w:ascii="Arial" w:hAnsi="Arial" w:cs="Arial"/>
          <w:sz w:val="20"/>
          <w:szCs w:val="20"/>
        </w:rPr>
        <w:t xml:space="preserve">            Uyku </w:t>
      </w:r>
      <w:proofErr w:type="spellStart"/>
      <w:r w:rsidRPr="00C85CD0">
        <w:rPr>
          <w:rFonts w:ascii="Arial" w:hAnsi="Arial" w:cs="Arial"/>
          <w:sz w:val="20"/>
          <w:szCs w:val="20"/>
        </w:rPr>
        <w:t>apnesi</w:t>
      </w:r>
      <w:proofErr w:type="spellEnd"/>
      <w:r w:rsidRPr="00C85CD0">
        <w:rPr>
          <w:rFonts w:ascii="Arial" w:hAnsi="Arial" w:cs="Arial"/>
          <w:sz w:val="20"/>
          <w:szCs w:val="20"/>
        </w:rPr>
        <w:t xml:space="preserve">, </w:t>
      </w:r>
      <w:proofErr w:type="spellStart"/>
      <w:r w:rsidRPr="00C85CD0">
        <w:rPr>
          <w:rFonts w:ascii="Arial" w:hAnsi="Arial" w:cs="Arial"/>
          <w:sz w:val="20"/>
          <w:szCs w:val="20"/>
        </w:rPr>
        <w:t>obezite</w:t>
      </w:r>
      <w:proofErr w:type="spellEnd"/>
      <w:r w:rsidRPr="00C85CD0">
        <w:rPr>
          <w:rFonts w:ascii="Arial" w:hAnsi="Arial" w:cs="Arial"/>
          <w:sz w:val="20"/>
          <w:szCs w:val="20"/>
        </w:rPr>
        <w:t xml:space="preserve"> </w:t>
      </w:r>
      <w:proofErr w:type="spellStart"/>
      <w:r w:rsidRPr="00C85CD0">
        <w:rPr>
          <w:rFonts w:ascii="Arial" w:hAnsi="Arial" w:cs="Arial"/>
          <w:sz w:val="20"/>
          <w:szCs w:val="20"/>
        </w:rPr>
        <w:t>hipoventilasyon</w:t>
      </w:r>
      <w:proofErr w:type="spellEnd"/>
      <w:r w:rsidRPr="00C85CD0">
        <w:rPr>
          <w:rFonts w:ascii="Arial" w:hAnsi="Arial" w:cs="Arial"/>
          <w:sz w:val="20"/>
          <w:szCs w:val="20"/>
        </w:rPr>
        <w:t xml:space="preserve"> sendromu, astım, </w:t>
      </w:r>
      <w:proofErr w:type="spellStart"/>
      <w:r w:rsidRPr="00C85CD0">
        <w:rPr>
          <w:rFonts w:ascii="Arial" w:hAnsi="Arial" w:cs="Arial"/>
          <w:sz w:val="20"/>
          <w:szCs w:val="20"/>
        </w:rPr>
        <w:t>gastroözofageal</w:t>
      </w:r>
      <w:proofErr w:type="spellEnd"/>
      <w:r w:rsidRPr="00C85CD0">
        <w:rPr>
          <w:rFonts w:ascii="Arial" w:hAnsi="Arial" w:cs="Arial"/>
          <w:sz w:val="20"/>
          <w:szCs w:val="20"/>
        </w:rPr>
        <w:t xml:space="preserve"> </w:t>
      </w:r>
      <w:proofErr w:type="spellStart"/>
      <w:r w:rsidRPr="00C85CD0">
        <w:rPr>
          <w:rFonts w:ascii="Arial" w:hAnsi="Arial" w:cs="Arial"/>
          <w:sz w:val="20"/>
          <w:szCs w:val="20"/>
        </w:rPr>
        <w:t>reflü</w:t>
      </w:r>
      <w:proofErr w:type="spellEnd"/>
      <w:r w:rsidRPr="00C85CD0">
        <w:rPr>
          <w:rFonts w:ascii="Arial" w:hAnsi="Arial" w:cs="Arial"/>
          <w:sz w:val="20"/>
          <w:szCs w:val="20"/>
        </w:rPr>
        <w:t xml:space="preserve"> hastalığı, hipertansiyon, koroner arter hastalıkları, </w:t>
      </w:r>
      <w:proofErr w:type="spellStart"/>
      <w:r w:rsidRPr="00C85CD0">
        <w:rPr>
          <w:rFonts w:ascii="Arial" w:hAnsi="Arial" w:cs="Arial"/>
          <w:sz w:val="20"/>
          <w:szCs w:val="20"/>
        </w:rPr>
        <w:t>konjestif</w:t>
      </w:r>
      <w:proofErr w:type="spellEnd"/>
      <w:r w:rsidRPr="00C85CD0">
        <w:rPr>
          <w:rFonts w:ascii="Arial" w:hAnsi="Arial" w:cs="Arial"/>
          <w:sz w:val="20"/>
          <w:szCs w:val="20"/>
        </w:rPr>
        <w:t xml:space="preserve"> kalp yetmezliği inme, alkolik olmayan karaciğer hastalığı, alkolik olmayan karaciğer yağlanması, siroz, bel ağrıları, </w:t>
      </w:r>
      <w:proofErr w:type="spellStart"/>
      <w:r w:rsidRPr="00C85CD0">
        <w:rPr>
          <w:rFonts w:ascii="Arial" w:hAnsi="Arial" w:cs="Arial"/>
          <w:sz w:val="20"/>
          <w:szCs w:val="20"/>
        </w:rPr>
        <w:t>dejeneratif</w:t>
      </w:r>
      <w:proofErr w:type="spellEnd"/>
      <w:r w:rsidRPr="00C85CD0">
        <w:rPr>
          <w:rFonts w:ascii="Arial" w:hAnsi="Arial" w:cs="Arial"/>
          <w:sz w:val="20"/>
          <w:szCs w:val="20"/>
        </w:rPr>
        <w:t xml:space="preserve"> eklem hastalıkları (diz, kalça), </w:t>
      </w:r>
      <w:proofErr w:type="spellStart"/>
      <w:r w:rsidRPr="00C85CD0">
        <w:rPr>
          <w:rFonts w:ascii="Arial" w:hAnsi="Arial" w:cs="Arial"/>
          <w:sz w:val="20"/>
          <w:szCs w:val="20"/>
        </w:rPr>
        <w:t>pseudotumör</w:t>
      </w:r>
      <w:proofErr w:type="spellEnd"/>
      <w:r w:rsidRPr="00C85CD0">
        <w:rPr>
          <w:rFonts w:ascii="Arial" w:hAnsi="Arial" w:cs="Arial"/>
          <w:sz w:val="20"/>
          <w:szCs w:val="20"/>
        </w:rPr>
        <w:t xml:space="preserve"> </w:t>
      </w:r>
      <w:proofErr w:type="spellStart"/>
      <w:r w:rsidRPr="00C85CD0">
        <w:rPr>
          <w:rFonts w:ascii="Arial" w:hAnsi="Arial" w:cs="Arial"/>
          <w:sz w:val="20"/>
          <w:szCs w:val="20"/>
        </w:rPr>
        <w:t>serebri</w:t>
      </w:r>
      <w:proofErr w:type="spellEnd"/>
      <w:r w:rsidRPr="00C85CD0">
        <w:rPr>
          <w:rFonts w:ascii="Arial" w:hAnsi="Arial" w:cs="Arial"/>
          <w:sz w:val="20"/>
          <w:szCs w:val="20"/>
        </w:rPr>
        <w:t xml:space="preserve">, idrar kaçırma, </w:t>
      </w:r>
      <w:proofErr w:type="spellStart"/>
      <w:r w:rsidRPr="00C85CD0">
        <w:rPr>
          <w:rFonts w:ascii="Arial" w:hAnsi="Arial" w:cs="Arial"/>
          <w:sz w:val="20"/>
          <w:szCs w:val="20"/>
        </w:rPr>
        <w:t>polikistik</w:t>
      </w:r>
      <w:proofErr w:type="spellEnd"/>
      <w:r w:rsidRPr="00C85CD0">
        <w:rPr>
          <w:rFonts w:ascii="Arial" w:hAnsi="Arial" w:cs="Arial"/>
          <w:sz w:val="20"/>
          <w:szCs w:val="20"/>
        </w:rPr>
        <w:t xml:space="preserve"> </w:t>
      </w:r>
      <w:proofErr w:type="spellStart"/>
      <w:r w:rsidRPr="00C85CD0">
        <w:rPr>
          <w:rFonts w:ascii="Arial" w:hAnsi="Arial" w:cs="Arial"/>
          <w:sz w:val="20"/>
          <w:szCs w:val="20"/>
        </w:rPr>
        <w:t>over</w:t>
      </w:r>
      <w:proofErr w:type="spellEnd"/>
      <w:r w:rsidRPr="00C85CD0">
        <w:rPr>
          <w:rFonts w:ascii="Arial" w:hAnsi="Arial" w:cs="Arial"/>
          <w:sz w:val="20"/>
          <w:szCs w:val="20"/>
        </w:rPr>
        <w:t xml:space="preserve"> sendromu, artmış kanser riski (</w:t>
      </w:r>
      <w:proofErr w:type="spellStart"/>
      <w:r w:rsidRPr="00C85CD0">
        <w:rPr>
          <w:rFonts w:ascii="Arial" w:hAnsi="Arial" w:cs="Arial"/>
          <w:sz w:val="20"/>
          <w:szCs w:val="20"/>
        </w:rPr>
        <w:t>özofagus</w:t>
      </w:r>
      <w:proofErr w:type="spellEnd"/>
      <w:r w:rsidRPr="00C85CD0">
        <w:rPr>
          <w:rFonts w:ascii="Arial" w:hAnsi="Arial" w:cs="Arial"/>
          <w:sz w:val="20"/>
          <w:szCs w:val="20"/>
        </w:rPr>
        <w:t xml:space="preserve">, </w:t>
      </w:r>
      <w:proofErr w:type="spellStart"/>
      <w:r w:rsidRPr="00C85CD0">
        <w:rPr>
          <w:rFonts w:ascii="Arial" w:hAnsi="Arial" w:cs="Arial"/>
          <w:sz w:val="20"/>
          <w:szCs w:val="20"/>
        </w:rPr>
        <w:t>uterus</w:t>
      </w:r>
      <w:proofErr w:type="spellEnd"/>
      <w:r w:rsidRPr="00C85CD0">
        <w:rPr>
          <w:rFonts w:ascii="Arial" w:hAnsi="Arial" w:cs="Arial"/>
          <w:sz w:val="20"/>
          <w:szCs w:val="20"/>
        </w:rPr>
        <w:t xml:space="preserve">, meme, prostat, karaciğer, böbrek), ve göbek fıtığı gibi sık görülen tıbbi rahatsızlıkların </w:t>
      </w:r>
      <w:proofErr w:type="spellStart"/>
      <w:r w:rsidRPr="00C85CD0">
        <w:rPr>
          <w:rFonts w:ascii="Arial" w:hAnsi="Arial" w:cs="Arial"/>
          <w:sz w:val="20"/>
          <w:szCs w:val="20"/>
        </w:rPr>
        <w:t>obezite</w:t>
      </w:r>
      <w:proofErr w:type="spellEnd"/>
      <w:r w:rsidRPr="00C85CD0">
        <w:rPr>
          <w:rFonts w:ascii="Arial" w:hAnsi="Arial" w:cs="Arial"/>
          <w:sz w:val="20"/>
          <w:szCs w:val="20"/>
        </w:rPr>
        <w:t xml:space="preserve"> </w:t>
      </w:r>
      <w:r w:rsidRPr="00C85CD0">
        <w:rPr>
          <w:rFonts w:ascii="Arial" w:hAnsi="Arial" w:cs="Arial"/>
          <w:sz w:val="20"/>
          <w:szCs w:val="20"/>
        </w:rPr>
        <w:lastRenderedPageBreak/>
        <w:t xml:space="preserve">ile yakın ilişkisi bilinmektedir. </w:t>
      </w:r>
      <w:proofErr w:type="spellStart"/>
      <w:r w:rsidRPr="00C85CD0">
        <w:rPr>
          <w:rFonts w:ascii="Arial" w:hAnsi="Arial" w:cs="Arial"/>
          <w:sz w:val="20"/>
          <w:szCs w:val="20"/>
        </w:rPr>
        <w:t>Morbid</w:t>
      </w:r>
      <w:proofErr w:type="spellEnd"/>
      <w:r w:rsidRPr="00C85CD0">
        <w:rPr>
          <w:rFonts w:ascii="Arial" w:hAnsi="Arial" w:cs="Arial"/>
          <w:sz w:val="20"/>
          <w:szCs w:val="20"/>
        </w:rPr>
        <w:t xml:space="preserve"> </w:t>
      </w:r>
      <w:proofErr w:type="spellStart"/>
      <w:r w:rsidRPr="00C85CD0">
        <w:rPr>
          <w:rFonts w:ascii="Arial" w:hAnsi="Arial" w:cs="Arial"/>
          <w:sz w:val="20"/>
          <w:szCs w:val="20"/>
        </w:rPr>
        <w:t>obez</w:t>
      </w:r>
      <w:proofErr w:type="spellEnd"/>
      <w:r w:rsidRPr="00C85CD0">
        <w:rPr>
          <w:rFonts w:ascii="Arial" w:hAnsi="Arial" w:cs="Arial"/>
          <w:sz w:val="20"/>
          <w:szCs w:val="20"/>
        </w:rPr>
        <w:t xml:space="preserve"> bireyler aynı zamanda artmış depresyon, </w:t>
      </w:r>
      <w:proofErr w:type="spellStart"/>
      <w:r w:rsidRPr="00C85CD0">
        <w:rPr>
          <w:rFonts w:ascii="Arial" w:hAnsi="Arial" w:cs="Arial"/>
          <w:sz w:val="20"/>
          <w:szCs w:val="20"/>
        </w:rPr>
        <w:t>anksiyete</w:t>
      </w:r>
      <w:proofErr w:type="spellEnd"/>
      <w:r w:rsidRPr="00C85CD0">
        <w:rPr>
          <w:rFonts w:ascii="Arial" w:hAnsi="Arial" w:cs="Arial"/>
          <w:sz w:val="20"/>
          <w:szCs w:val="20"/>
        </w:rPr>
        <w:t xml:space="preserve"> ve yemek bozukluğu riskine de sahiptirler. Tüm yaş guruplarında </w:t>
      </w:r>
      <w:proofErr w:type="spellStart"/>
      <w:r w:rsidRPr="00C85CD0">
        <w:rPr>
          <w:rFonts w:ascii="Arial" w:hAnsi="Arial" w:cs="Arial"/>
          <w:sz w:val="20"/>
          <w:szCs w:val="20"/>
        </w:rPr>
        <w:t>morbid</w:t>
      </w:r>
      <w:proofErr w:type="spellEnd"/>
      <w:r w:rsidRPr="00C85CD0">
        <w:rPr>
          <w:rFonts w:ascii="Arial" w:hAnsi="Arial" w:cs="Arial"/>
          <w:sz w:val="20"/>
          <w:szCs w:val="20"/>
        </w:rPr>
        <w:t xml:space="preserve"> </w:t>
      </w:r>
      <w:proofErr w:type="spellStart"/>
      <w:r w:rsidRPr="00C85CD0">
        <w:rPr>
          <w:rFonts w:ascii="Arial" w:hAnsi="Arial" w:cs="Arial"/>
          <w:sz w:val="20"/>
          <w:szCs w:val="20"/>
        </w:rPr>
        <w:t>obezite</w:t>
      </w:r>
      <w:proofErr w:type="spellEnd"/>
      <w:r w:rsidRPr="00C85CD0">
        <w:rPr>
          <w:rFonts w:ascii="Arial" w:hAnsi="Arial" w:cs="Arial"/>
          <w:sz w:val="20"/>
          <w:szCs w:val="20"/>
        </w:rPr>
        <w:t xml:space="preserve"> ile hayat kalitesi skorları düşmektedir. Diğer yandan </w:t>
      </w:r>
      <w:proofErr w:type="spellStart"/>
      <w:r w:rsidRPr="00C85CD0">
        <w:rPr>
          <w:rFonts w:ascii="Arial" w:hAnsi="Arial" w:cs="Arial"/>
          <w:sz w:val="20"/>
          <w:szCs w:val="20"/>
        </w:rPr>
        <w:t>morbid</w:t>
      </w:r>
      <w:proofErr w:type="spellEnd"/>
      <w:r w:rsidRPr="00C85CD0">
        <w:rPr>
          <w:rFonts w:ascii="Arial" w:hAnsi="Arial" w:cs="Arial"/>
          <w:sz w:val="20"/>
          <w:szCs w:val="20"/>
        </w:rPr>
        <w:t xml:space="preserve"> </w:t>
      </w:r>
      <w:proofErr w:type="spellStart"/>
      <w:r w:rsidRPr="00C85CD0">
        <w:rPr>
          <w:rFonts w:ascii="Arial" w:hAnsi="Arial" w:cs="Arial"/>
          <w:sz w:val="20"/>
          <w:szCs w:val="20"/>
        </w:rPr>
        <w:t>obezlerde</w:t>
      </w:r>
      <w:proofErr w:type="spellEnd"/>
      <w:r w:rsidRPr="00C85CD0">
        <w:rPr>
          <w:rFonts w:ascii="Arial" w:hAnsi="Arial" w:cs="Arial"/>
          <w:sz w:val="20"/>
          <w:szCs w:val="20"/>
        </w:rPr>
        <w:t xml:space="preserve"> sağlık harcamaları normal kilodaki bireylerin iki katından daha fazladır. </w:t>
      </w:r>
    </w:p>
    <w:p w:rsidR="004D1BE8" w:rsidRPr="00C85CD0" w:rsidRDefault="004D1BE8" w:rsidP="00CD630B">
      <w:pPr>
        <w:tabs>
          <w:tab w:val="left" w:pos="2700"/>
        </w:tabs>
        <w:spacing w:line="360" w:lineRule="auto"/>
        <w:jc w:val="both"/>
        <w:rPr>
          <w:rFonts w:ascii="Arial" w:hAnsi="Arial" w:cs="Arial"/>
          <w:b/>
          <w:sz w:val="20"/>
          <w:szCs w:val="20"/>
        </w:rPr>
      </w:pPr>
    </w:p>
    <w:p w:rsidR="00CD630B" w:rsidRPr="00C85CD0" w:rsidRDefault="00CD630B" w:rsidP="00CD630B">
      <w:pPr>
        <w:tabs>
          <w:tab w:val="left" w:pos="2700"/>
        </w:tabs>
        <w:spacing w:line="360" w:lineRule="auto"/>
        <w:jc w:val="both"/>
        <w:rPr>
          <w:rFonts w:ascii="Arial" w:hAnsi="Arial" w:cs="Arial"/>
          <w:b/>
          <w:sz w:val="20"/>
          <w:szCs w:val="20"/>
        </w:rPr>
      </w:pPr>
      <w:r w:rsidRPr="00C85CD0">
        <w:rPr>
          <w:rFonts w:ascii="Arial" w:hAnsi="Arial" w:cs="Arial"/>
          <w:b/>
          <w:sz w:val="20"/>
          <w:szCs w:val="20"/>
        </w:rPr>
        <w:t xml:space="preserve">Kliniğimizde uyguladığımız </w:t>
      </w:r>
      <w:proofErr w:type="spellStart"/>
      <w:r w:rsidRPr="00C85CD0">
        <w:rPr>
          <w:rFonts w:ascii="Arial" w:hAnsi="Arial" w:cs="Arial"/>
          <w:b/>
          <w:sz w:val="20"/>
          <w:szCs w:val="20"/>
        </w:rPr>
        <w:t>bariatrik</w:t>
      </w:r>
      <w:proofErr w:type="spellEnd"/>
      <w:r w:rsidRPr="00C85CD0">
        <w:rPr>
          <w:rFonts w:ascii="Arial" w:hAnsi="Arial" w:cs="Arial"/>
          <w:b/>
          <w:sz w:val="20"/>
          <w:szCs w:val="20"/>
        </w:rPr>
        <w:t xml:space="preserve"> cerrahi yöntemleri </w:t>
      </w:r>
    </w:p>
    <w:p w:rsidR="00CD630B" w:rsidRPr="00C85CD0" w:rsidRDefault="00CD630B" w:rsidP="00CD630B">
      <w:pPr>
        <w:tabs>
          <w:tab w:val="left" w:pos="2700"/>
        </w:tabs>
        <w:spacing w:line="360" w:lineRule="auto"/>
        <w:jc w:val="both"/>
        <w:rPr>
          <w:rFonts w:ascii="Arial" w:hAnsi="Arial" w:cs="Arial"/>
          <w:sz w:val="20"/>
          <w:szCs w:val="20"/>
        </w:rPr>
      </w:pPr>
    </w:p>
    <w:p w:rsidR="00CD630B" w:rsidRPr="00C85CD0" w:rsidRDefault="00CD630B" w:rsidP="00CD630B">
      <w:pPr>
        <w:tabs>
          <w:tab w:val="left" w:pos="2700"/>
        </w:tabs>
        <w:spacing w:line="360" w:lineRule="auto"/>
        <w:jc w:val="both"/>
        <w:rPr>
          <w:rFonts w:ascii="Arial" w:hAnsi="Arial" w:cs="Arial"/>
          <w:b/>
          <w:sz w:val="20"/>
          <w:szCs w:val="20"/>
        </w:rPr>
      </w:pPr>
      <w:proofErr w:type="spellStart"/>
      <w:r w:rsidRPr="00C85CD0">
        <w:rPr>
          <w:rFonts w:ascii="Arial" w:hAnsi="Arial" w:cs="Arial"/>
          <w:b/>
          <w:sz w:val="20"/>
          <w:szCs w:val="20"/>
        </w:rPr>
        <w:t>Sleeve</w:t>
      </w:r>
      <w:proofErr w:type="spellEnd"/>
      <w:r w:rsidRPr="00C85CD0">
        <w:rPr>
          <w:rFonts w:ascii="Arial" w:hAnsi="Arial" w:cs="Arial"/>
          <w:b/>
          <w:sz w:val="20"/>
          <w:szCs w:val="20"/>
        </w:rPr>
        <w:t xml:space="preserve"> </w:t>
      </w:r>
      <w:proofErr w:type="spellStart"/>
      <w:r w:rsidRPr="00C85CD0">
        <w:rPr>
          <w:rFonts w:ascii="Arial" w:hAnsi="Arial" w:cs="Arial"/>
          <w:b/>
          <w:sz w:val="20"/>
          <w:szCs w:val="20"/>
        </w:rPr>
        <w:t>gastrektomi</w:t>
      </w:r>
      <w:proofErr w:type="spellEnd"/>
      <w:r w:rsidRPr="00C85CD0">
        <w:rPr>
          <w:rFonts w:ascii="Arial" w:hAnsi="Arial" w:cs="Arial"/>
          <w:b/>
          <w:sz w:val="20"/>
          <w:szCs w:val="20"/>
        </w:rPr>
        <w:t xml:space="preserve"> (tüp mide, mide küçültme)</w:t>
      </w:r>
    </w:p>
    <w:p w:rsidR="00CD630B" w:rsidRPr="00C85CD0" w:rsidRDefault="00CD630B" w:rsidP="00CD630B">
      <w:pPr>
        <w:tabs>
          <w:tab w:val="left" w:pos="2700"/>
        </w:tabs>
        <w:spacing w:line="360" w:lineRule="auto"/>
        <w:jc w:val="both"/>
        <w:rPr>
          <w:rFonts w:ascii="Arial" w:hAnsi="Arial" w:cs="Arial"/>
          <w:sz w:val="20"/>
          <w:szCs w:val="20"/>
        </w:rPr>
      </w:pPr>
      <w:r w:rsidRPr="00C85CD0">
        <w:rPr>
          <w:rFonts w:ascii="Arial" w:hAnsi="Arial" w:cs="Arial"/>
          <w:b/>
          <w:sz w:val="20"/>
          <w:szCs w:val="20"/>
        </w:rPr>
        <w:t xml:space="preserve">                   </w:t>
      </w:r>
      <w:proofErr w:type="spellStart"/>
      <w:r w:rsidRPr="00C85CD0">
        <w:rPr>
          <w:rFonts w:ascii="Arial" w:hAnsi="Arial" w:cs="Arial"/>
          <w:sz w:val="20"/>
          <w:szCs w:val="20"/>
        </w:rPr>
        <w:t>Sleeve</w:t>
      </w:r>
      <w:proofErr w:type="spellEnd"/>
      <w:r w:rsidRPr="00C85CD0">
        <w:rPr>
          <w:rFonts w:ascii="Arial" w:hAnsi="Arial" w:cs="Arial"/>
          <w:sz w:val="20"/>
          <w:szCs w:val="20"/>
        </w:rPr>
        <w:t xml:space="preserve"> </w:t>
      </w:r>
      <w:proofErr w:type="spellStart"/>
      <w:r w:rsidRPr="00C85CD0">
        <w:rPr>
          <w:rFonts w:ascii="Arial" w:hAnsi="Arial" w:cs="Arial"/>
          <w:sz w:val="20"/>
          <w:szCs w:val="20"/>
        </w:rPr>
        <w:t>gastrektomi</w:t>
      </w:r>
      <w:proofErr w:type="spellEnd"/>
      <w:r w:rsidRPr="00C85CD0">
        <w:rPr>
          <w:rFonts w:ascii="Arial" w:hAnsi="Arial" w:cs="Arial"/>
          <w:sz w:val="20"/>
          <w:szCs w:val="20"/>
        </w:rPr>
        <w:t xml:space="preserve">, hızlı, basit ve etkili bir cerrahi yöntemdir. Temel olarak kısıtlayıcı bir ameliyattır. Tüp haline getirilmiş mide gıdaların geçişine engel oluşturmaktadır. Kompleks ameliyatlara göre yeterli kilo kaybı ve ek hastalıklar üzerine etki sağladığı için son zamanlarda hızlı bir artış göstermiştir. Teknik olarak </w:t>
      </w:r>
      <w:proofErr w:type="spellStart"/>
      <w:r w:rsidRPr="00C85CD0">
        <w:rPr>
          <w:rFonts w:ascii="Arial" w:hAnsi="Arial" w:cs="Arial"/>
          <w:sz w:val="20"/>
          <w:szCs w:val="20"/>
        </w:rPr>
        <w:t>nisbeten</w:t>
      </w:r>
      <w:proofErr w:type="spellEnd"/>
      <w:r w:rsidRPr="00C85CD0">
        <w:rPr>
          <w:rFonts w:ascii="Arial" w:hAnsi="Arial" w:cs="Arial"/>
          <w:sz w:val="20"/>
          <w:szCs w:val="20"/>
        </w:rPr>
        <w:t xml:space="preserve"> kolay görünse de komplikasyonları </w:t>
      </w:r>
      <w:proofErr w:type="spellStart"/>
      <w:r w:rsidRPr="00C85CD0">
        <w:rPr>
          <w:rFonts w:ascii="Arial" w:hAnsi="Arial" w:cs="Arial"/>
          <w:sz w:val="20"/>
          <w:szCs w:val="20"/>
        </w:rPr>
        <w:t>katastrofik</w:t>
      </w:r>
      <w:proofErr w:type="spellEnd"/>
      <w:r w:rsidRPr="00C85CD0">
        <w:rPr>
          <w:rFonts w:ascii="Arial" w:hAnsi="Arial" w:cs="Arial"/>
          <w:sz w:val="20"/>
          <w:szCs w:val="20"/>
        </w:rPr>
        <w:t xml:space="preserve"> boyutlara gelebilmektedir. </w:t>
      </w:r>
    </w:p>
    <w:p w:rsidR="00CD630B" w:rsidRPr="00C85CD0" w:rsidRDefault="00CD630B" w:rsidP="00CD630B">
      <w:pPr>
        <w:tabs>
          <w:tab w:val="left" w:pos="2700"/>
        </w:tabs>
        <w:spacing w:line="360" w:lineRule="auto"/>
        <w:jc w:val="both"/>
        <w:rPr>
          <w:rFonts w:ascii="Arial" w:hAnsi="Arial" w:cs="Arial"/>
          <w:sz w:val="20"/>
          <w:szCs w:val="20"/>
        </w:rPr>
      </w:pPr>
    </w:p>
    <w:p w:rsidR="00CD630B" w:rsidRPr="00C85CD0" w:rsidRDefault="00CD630B" w:rsidP="00CD630B">
      <w:pPr>
        <w:tabs>
          <w:tab w:val="left" w:pos="2700"/>
        </w:tabs>
        <w:spacing w:line="360" w:lineRule="auto"/>
        <w:jc w:val="both"/>
        <w:rPr>
          <w:rFonts w:ascii="Arial" w:hAnsi="Arial" w:cs="Arial"/>
          <w:b/>
          <w:sz w:val="20"/>
          <w:szCs w:val="20"/>
        </w:rPr>
      </w:pPr>
      <w:r w:rsidRPr="00C85CD0">
        <w:rPr>
          <w:rFonts w:ascii="Arial" w:hAnsi="Arial" w:cs="Arial"/>
          <w:b/>
          <w:sz w:val="20"/>
          <w:szCs w:val="20"/>
        </w:rPr>
        <w:t>Revizyon mümkün müdür?</w:t>
      </w:r>
    </w:p>
    <w:p w:rsidR="00CD630B" w:rsidRPr="00C85CD0" w:rsidRDefault="00CD630B" w:rsidP="00CD630B">
      <w:pPr>
        <w:tabs>
          <w:tab w:val="left" w:pos="-360"/>
        </w:tabs>
        <w:spacing w:line="360" w:lineRule="auto"/>
        <w:jc w:val="both"/>
        <w:rPr>
          <w:rFonts w:ascii="Arial" w:hAnsi="Arial" w:cs="Arial"/>
          <w:sz w:val="20"/>
          <w:szCs w:val="20"/>
        </w:rPr>
      </w:pPr>
      <w:r w:rsidRPr="00C85CD0">
        <w:rPr>
          <w:rFonts w:ascii="Arial" w:hAnsi="Arial" w:cs="Arial"/>
          <w:sz w:val="20"/>
          <w:szCs w:val="20"/>
        </w:rPr>
        <w:tab/>
      </w:r>
      <w:proofErr w:type="spellStart"/>
      <w:r w:rsidRPr="00C85CD0">
        <w:rPr>
          <w:rFonts w:ascii="Arial" w:hAnsi="Arial" w:cs="Arial"/>
          <w:sz w:val="20"/>
          <w:szCs w:val="20"/>
        </w:rPr>
        <w:t>Obezite</w:t>
      </w:r>
      <w:proofErr w:type="spellEnd"/>
      <w:r w:rsidRPr="00C85CD0">
        <w:rPr>
          <w:rFonts w:ascii="Arial" w:hAnsi="Arial" w:cs="Arial"/>
          <w:sz w:val="20"/>
          <w:szCs w:val="20"/>
        </w:rPr>
        <w:t xml:space="preserve"> cerrahisi </w:t>
      </w:r>
      <w:proofErr w:type="spellStart"/>
      <w:r w:rsidRPr="00C85CD0">
        <w:rPr>
          <w:rFonts w:ascii="Arial" w:hAnsi="Arial" w:cs="Arial"/>
          <w:sz w:val="20"/>
          <w:szCs w:val="20"/>
        </w:rPr>
        <w:t>beşarısızlık</w:t>
      </w:r>
      <w:proofErr w:type="spellEnd"/>
      <w:r w:rsidRPr="00C85CD0">
        <w:rPr>
          <w:rFonts w:ascii="Arial" w:hAnsi="Arial" w:cs="Arial"/>
          <w:sz w:val="20"/>
          <w:szCs w:val="20"/>
        </w:rPr>
        <w:t xml:space="preserve"> ihtimali olan bir alandır. Aşırı kilo kaybı, kalıcı bulantı-kusma, tedaviye cevap vermeyen kansızlık, </w:t>
      </w:r>
      <w:proofErr w:type="spellStart"/>
      <w:r w:rsidRPr="00C85CD0">
        <w:rPr>
          <w:rFonts w:ascii="Arial" w:hAnsi="Arial" w:cs="Arial"/>
          <w:sz w:val="20"/>
          <w:szCs w:val="20"/>
        </w:rPr>
        <w:t>stapler</w:t>
      </w:r>
      <w:proofErr w:type="spellEnd"/>
      <w:r w:rsidRPr="00C85CD0">
        <w:rPr>
          <w:rFonts w:ascii="Arial" w:hAnsi="Arial" w:cs="Arial"/>
          <w:sz w:val="20"/>
          <w:szCs w:val="20"/>
        </w:rPr>
        <w:t xml:space="preserve"> hattı bozulmalarına bağlı yetersiz kilo kaybı, </w:t>
      </w:r>
      <w:proofErr w:type="spellStart"/>
      <w:r w:rsidRPr="00C85CD0">
        <w:rPr>
          <w:rFonts w:ascii="Arial" w:hAnsi="Arial" w:cs="Arial"/>
          <w:sz w:val="20"/>
          <w:szCs w:val="20"/>
        </w:rPr>
        <w:t>poş</w:t>
      </w:r>
      <w:proofErr w:type="spellEnd"/>
      <w:r w:rsidRPr="00C85CD0">
        <w:rPr>
          <w:rFonts w:ascii="Arial" w:hAnsi="Arial" w:cs="Arial"/>
          <w:sz w:val="20"/>
          <w:szCs w:val="20"/>
        </w:rPr>
        <w:t xml:space="preserve"> </w:t>
      </w:r>
      <w:proofErr w:type="spellStart"/>
      <w:r w:rsidRPr="00C85CD0">
        <w:rPr>
          <w:rFonts w:ascii="Arial" w:hAnsi="Arial" w:cs="Arial"/>
          <w:sz w:val="20"/>
          <w:szCs w:val="20"/>
        </w:rPr>
        <w:t>dilatasyonu</w:t>
      </w:r>
      <w:proofErr w:type="spellEnd"/>
      <w:r w:rsidRPr="00C85CD0">
        <w:rPr>
          <w:rFonts w:ascii="Arial" w:hAnsi="Arial" w:cs="Arial"/>
          <w:sz w:val="20"/>
          <w:szCs w:val="20"/>
        </w:rPr>
        <w:t xml:space="preserve">, </w:t>
      </w:r>
      <w:proofErr w:type="spellStart"/>
      <w:r w:rsidRPr="00C85CD0">
        <w:rPr>
          <w:rFonts w:ascii="Arial" w:hAnsi="Arial" w:cs="Arial"/>
          <w:sz w:val="20"/>
          <w:szCs w:val="20"/>
        </w:rPr>
        <w:t>stomal</w:t>
      </w:r>
      <w:proofErr w:type="spellEnd"/>
      <w:r w:rsidRPr="00C85CD0">
        <w:rPr>
          <w:rFonts w:ascii="Arial" w:hAnsi="Arial" w:cs="Arial"/>
          <w:sz w:val="20"/>
          <w:szCs w:val="20"/>
        </w:rPr>
        <w:t xml:space="preserve"> genişleme-darlık vb. birçok problem nedeniyle </w:t>
      </w:r>
      <w:proofErr w:type="spellStart"/>
      <w:r w:rsidRPr="00C85CD0">
        <w:rPr>
          <w:rFonts w:ascii="Arial" w:hAnsi="Arial" w:cs="Arial"/>
          <w:sz w:val="20"/>
          <w:szCs w:val="20"/>
        </w:rPr>
        <w:t>obezite</w:t>
      </w:r>
      <w:proofErr w:type="spellEnd"/>
      <w:r w:rsidRPr="00C85CD0">
        <w:rPr>
          <w:rFonts w:ascii="Arial" w:hAnsi="Arial" w:cs="Arial"/>
          <w:sz w:val="20"/>
          <w:szCs w:val="20"/>
        </w:rPr>
        <w:t xml:space="preserve"> cerrahisi sonrası revizyon ihtiyacı doğabilmektedir </w:t>
      </w:r>
    </w:p>
    <w:p w:rsidR="00CD630B" w:rsidRPr="00C85CD0" w:rsidRDefault="00CD630B" w:rsidP="00CD630B">
      <w:pPr>
        <w:tabs>
          <w:tab w:val="left" w:pos="2700"/>
        </w:tabs>
        <w:spacing w:line="360" w:lineRule="auto"/>
        <w:jc w:val="both"/>
        <w:rPr>
          <w:rFonts w:ascii="Arial" w:hAnsi="Arial" w:cs="Arial"/>
          <w:sz w:val="20"/>
          <w:szCs w:val="20"/>
        </w:rPr>
      </w:pPr>
    </w:p>
    <w:p w:rsidR="00CD630B" w:rsidRPr="00C85CD0" w:rsidRDefault="00CD630B" w:rsidP="00CD630B">
      <w:pPr>
        <w:tabs>
          <w:tab w:val="left" w:pos="2700"/>
        </w:tabs>
        <w:spacing w:line="360" w:lineRule="auto"/>
        <w:jc w:val="both"/>
        <w:rPr>
          <w:rFonts w:ascii="Arial" w:hAnsi="Arial" w:cs="Arial"/>
          <w:b/>
          <w:sz w:val="20"/>
          <w:szCs w:val="20"/>
        </w:rPr>
      </w:pPr>
      <w:r w:rsidRPr="00C85CD0">
        <w:rPr>
          <w:rFonts w:ascii="Arial" w:hAnsi="Arial" w:cs="Arial"/>
          <w:b/>
          <w:sz w:val="20"/>
          <w:szCs w:val="20"/>
        </w:rPr>
        <w:t>Ameliyat için uygun muyum?</w:t>
      </w:r>
    </w:p>
    <w:p w:rsidR="00CD630B" w:rsidRPr="00C85CD0" w:rsidRDefault="00CD630B" w:rsidP="00CD630B">
      <w:pPr>
        <w:tabs>
          <w:tab w:val="left" w:pos="180"/>
        </w:tabs>
        <w:spacing w:line="360" w:lineRule="auto"/>
        <w:jc w:val="both"/>
        <w:rPr>
          <w:rFonts w:ascii="Arial" w:hAnsi="Arial" w:cs="Arial"/>
          <w:sz w:val="20"/>
          <w:szCs w:val="20"/>
        </w:rPr>
      </w:pPr>
      <w:r w:rsidRPr="00C85CD0">
        <w:rPr>
          <w:rFonts w:ascii="Arial" w:hAnsi="Arial" w:cs="Arial"/>
          <w:sz w:val="20"/>
          <w:szCs w:val="20"/>
        </w:rPr>
        <w:tab/>
      </w:r>
      <w:r w:rsidRPr="00C85CD0">
        <w:rPr>
          <w:rFonts w:ascii="Arial" w:hAnsi="Arial" w:cs="Arial"/>
          <w:sz w:val="20"/>
          <w:szCs w:val="20"/>
        </w:rPr>
        <w:tab/>
        <w:t xml:space="preserve">Her hasta </w:t>
      </w:r>
      <w:proofErr w:type="spellStart"/>
      <w:r w:rsidRPr="00C85CD0">
        <w:rPr>
          <w:rFonts w:ascii="Arial" w:hAnsi="Arial" w:cs="Arial"/>
          <w:sz w:val="20"/>
          <w:szCs w:val="20"/>
        </w:rPr>
        <w:t>obezite</w:t>
      </w:r>
      <w:proofErr w:type="spellEnd"/>
      <w:r w:rsidRPr="00C85CD0">
        <w:rPr>
          <w:rFonts w:ascii="Arial" w:hAnsi="Arial" w:cs="Arial"/>
          <w:sz w:val="20"/>
          <w:szCs w:val="20"/>
        </w:rPr>
        <w:t xml:space="preserve"> cerrahisi için uygun değildir. Belirtilen kriterlere uyumsuzluk halinde ameliyatın ciddi zararlara sebep olabileceği bilinmelidir.</w:t>
      </w:r>
    </w:p>
    <w:p w:rsidR="00CD630B" w:rsidRPr="00C85CD0" w:rsidRDefault="00CD630B" w:rsidP="00CD630B">
      <w:pPr>
        <w:tabs>
          <w:tab w:val="left" w:pos="180"/>
        </w:tabs>
        <w:spacing w:line="360" w:lineRule="auto"/>
        <w:jc w:val="both"/>
        <w:rPr>
          <w:rFonts w:ascii="Arial" w:hAnsi="Arial" w:cs="Arial"/>
          <w:b/>
          <w:sz w:val="20"/>
          <w:szCs w:val="20"/>
        </w:rPr>
      </w:pPr>
      <w:r w:rsidRPr="00C85CD0">
        <w:rPr>
          <w:rFonts w:ascii="Arial" w:hAnsi="Arial" w:cs="Arial"/>
          <w:b/>
          <w:sz w:val="20"/>
          <w:szCs w:val="20"/>
        </w:rPr>
        <w:t>AMELİYATA UYGUN HASTALAR:</w:t>
      </w:r>
    </w:p>
    <w:p w:rsidR="00CD630B" w:rsidRPr="00C85CD0" w:rsidRDefault="00CD630B" w:rsidP="00CD630B">
      <w:pPr>
        <w:numPr>
          <w:ilvl w:val="0"/>
          <w:numId w:val="4"/>
        </w:numPr>
        <w:tabs>
          <w:tab w:val="left" w:pos="2700"/>
        </w:tabs>
        <w:spacing w:line="360" w:lineRule="auto"/>
        <w:jc w:val="both"/>
        <w:rPr>
          <w:rFonts w:ascii="Arial" w:hAnsi="Arial" w:cs="Arial"/>
          <w:sz w:val="20"/>
          <w:szCs w:val="20"/>
        </w:rPr>
      </w:pPr>
      <w:r w:rsidRPr="00C85CD0">
        <w:rPr>
          <w:rFonts w:ascii="Arial" w:hAnsi="Arial" w:cs="Arial"/>
          <w:sz w:val="20"/>
          <w:szCs w:val="20"/>
        </w:rPr>
        <w:t xml:space="preserve">18-65 yaş arası kişiler (daha ileri yaşlarda ameliyat düşünülecek ise hasta bazında değerlendirilecektir) </w:t>
      </w:r>
    </w:p>
    <w:p w:rsidR="00CD630B" w:rsidRPr="00C85CD0" w:rsidRDefault="00CD630B" w:rsidP="00CD630B">
      <w:pPr>
        <w:numPr>
          <w:ilvl w:val="0"/>
          <w:numId w:val="4"/>
        </w:numPr>
        <w:tabs>
          <w:tab w:val="left" w:pos="2700"/>
        </w:tabs>
        <w:spacing w:line="360" w:lineRule="auto"/>
        <w:jc w:val="both"/>
        <w:rPr>
          <w:rFonts w:ascii="Arial" w:hAnsi="Arial" w:cs="Arial"/>
          <w:sz w:val="20"/>
          <w:szCs w:val="20"/>
        </w:rPr>
      </w:pPr>
      <w:r w:rsidRPr="00C85CD0">
        <w:rPr>
          <w:rFonts w:ascii="Arial" w:hAnsi="Arial" w:cs="Arial"/>
          <w:sz w:val="20"/>
          <w:szCs w:val="20"/>
        </w:rPr>
        <w:t xml:space="preserve">VKİ </w:t>
      </w:r>
      <w:r w:rsidR="00807614" w:rsidRPr="00C85CD0">
        <w:rPr>
          <w:rFonts w:ascii="Arial" w:hAnsi="Arial" w:cs="Arial"/>
          <w:sz w:val="20"/>
          <w:szCs w:val="20"/>
        </w:rPr>
        <w:t>40</w:t>
      </w:r>
      <w:r w:rsidRPr="00C85CD0">
        <w:rPr>
          <w:rFonts w:ascii="Arial" w:hAnsi="Arial" w:cs="Arial"/>
          <w:sz w:val="20"/>
          <w:szCs w:val="20"/>
        </w:rPr>
        <w:t xml:space="preserve"> kg/m</w:t>
      </w:r>
      <w:r w:rsidRPr="00C85CD0">
        <w:rPr>
          <w:rFonts w:ascii="Arial" w:hAnsi="Arial" w:cs="Arial"/>
          <w:sz w:val="20"/>
          <w:szCs w:val="20"/>
          <w:vertAlign w:val="superscript"/>
        </w:rPr>
        <w:t>2</w:t>
      </w:r>
      <w:r w:rsidRPr="00C85CD0">
        <w:rPr>
          <w:rFonts w:ascii="Arial" w:hAnsi="Arial" w:cs="Arial"/>
          <w:sz w:val="20"/>
          <w:szCs w:val="20"/>
        </w:rPr>
        <w:t xml:space="preserve"> ve üstünde olan </w:t>
      </w:r>
      <w:proofErr w:type="gramStart"/>
      <w:r w:rsidRPr="00C85CD0">
        <w:rPr>
          <w:rFonts w:ascii="Arial" w:hAnsi="Arial" w:cs="Arial"/>
          <w:sz w:val="20"/>
          <w:szCs w:val="20"/>
        </w:rPr>
        <w:t>kişiler</w:t>
      </w:r>
      <w:r w:rsidR="00807614" w:rsidRPr="00C85CD0">
        <w:rPr>
          <w:rFonts w:ascii="Arial" w:hAnsi="Arial" w:cs="Arial"/>
          <w:sz w:val="20"/>
          <w:szCs w:val="20"/>
        </w:rPr>
        <w:t>,</w:t>
      </w:r>
      <w:proofErr w:type="gramEnd"/>
      <w:r w:rsidR="00807614" w:rsidRPr="00C85CD0">
        <w:rPr>
          <w:rFonts w:ascii="Arial" w:hAnsi="Arial" w:cs="Arial"/>
          <w:sz w:val="20"/>
          <w:szCs w:val="20"/>
        </w:rPr>
        <w:t xml:space="preserve"> veya VKİ 35 kg/m</w:t>
      </w:r>
      <w:r w:rsidR="00807614" w:rsidRPr="00C85CD0">
        <w:rPr>
          <w:rFonts w:ascii="Arial" w:hAnsi="Arial" w:cs="Arial"/>
          <w:sz w:val="20"/>
          <w:szCs w:val="20"/>
          <w:vertAlign w:val="superscript"/>
        </w:rPr>
        <w:t>2</w:t>
      </w:r>
      <w:r w:rsidR="00807614" w:rsidRPr="00C85CD0">
        <w:rPr>
          <w:rFonts w:ascii="Arial" w:hAnsi="Arial" w:cs="Arial"/>
          <w:sz w:val="20"/>
          <w:szCs w:val="20"/>
        </w:rPr>
        <w:t xml:space="preserve"> olup </w:t>
      </w:r>
      <w:proofErr w:type="spellStart"/>
      <w:r w:rsidR="00807614" w:rsidRPr="00C85CD0">
        <w:rPr>
          <w:rFonts w:ascii="Arial" w:hAnsi="Arial" w:cs="Arial"/>
          <w:sz w:val="20"/>
          <w:szCs w:val="20"/>
        </w:rPr>
        <w:t>obeziteye</w:t>
      </w:r>
      <w:proofErr w:type="spellEnd"/>
      <w:r w:rsidR="00807614" w:rsidRPr="00C85CD0">
        <w:rPr>
          <w:rFonts w:ascii="Arial" w:hAnsi="Arial" w:cs="Arial"/>
          <w:sz w:val="20"/>
          <w:szCs w:val="20"/>
        </w:rPr>
        <w:t xml:space="preserve"> bağlı ek hastalıkları (Diyabet, Hipertansiyon, Uyku </w:t>
      </w:r>
      <w:proofErr w:type="spellStart"/>
      <w:r w:rsidR="00807614" w:rsidRPr="00C85CD0">
        <w:rPr>
          <w:rFonts w:ascii="Arial" w:hAnsi="Arial" w:cs="Arial"/>
          <w:sz w:val="20"/>
          <w:szCs w:val="20"/>
        </w:rPr>
        <w:t>Apne</w:t>
      </w:r>
      <w:proofErr w:type="spellEnd"/>
      <w:r w:rsidR="00807614" w:rsidRPr="00C85CD0">
        <w:rPr>
          <w:rFonts w:ascii="Arial" w:hAnsi="Arial" w:cs="Arial"/>
          <w:sz w:val="20"/>
          <w:szCs w:val="20"/>
        </w:rPr>
        <w:t xml:space="preserve"> vb.) olan kişiler</w:t>
      </w:r>
    </w:p>
    <w:p w:rsidR="00CD630B" w:rsidRPr="00C85CD0" w:rsidRDefault="00CD630B" w:rsidP="00CD630B">
      <w:pPr>
        <w:numPr>
          <w:ilvl w:val="0"/>
          <w:numId w:val="4"/>
        </w:numPr>
        <w:tabs>
          <w:tab w:val="left" w:pos="2700"/>
        </w:tabs>
        <w:spacing w:line="360" w:lineRule="auto"/>
        <w:jc w:val="both"/>
        <w:rPr>
          <w:rFonts w:ascii="Arial" w:hAnsi="Arial" w:cs="Arial"/>
          <w:sz w:val="20"/>
          <w:szCs w:val="20"/>
        </w:rPr>
      </w:pPr>
      <w:r w:rsidRPr="00C85CD0">
        <w:rPr>
          <w:rFonts w:ascii="Arial" w:hAnsi="Arial" w:cs="Arial"/>
          <w:sz w:val="20"/>
          <w:szCs w:val="20"/>
        </w:rPr>
        <w:t>Aktif kişiler (engelli ve yatalak hastalar genelde cerrahi adayı değildir)</w:t>
      </w:r>
    </w:p>
    <w:p w:rsidR="00CD630B" w:rsidRPr="00C85CD0" w:rsidRDefault="00CD630B" w:rsidP="00CD630B">
      <w:pPr>
        <w:numPr>
          <w:ilvl w:val="0"/>
          <w:numId w:val="4"/>
        </w:numPr>
        <w:tabs>
          <w:tab w:val="left" w:pos="2700"/>
        </w:tabs>
        <w:spacing w:line="360" w:lineRule="auto"/>
        <w:jc w:val="both"/>
        <w:rPr>
          <w:rFonts w:ascii="Arial" w:hAnsi="Arial" w:cs="Arial"/>
          <w:sz w:val="20"/>
          <w:szCs w:val="20"/>
        </w:rPr>
      </w:pPr>
      <w:r w:rsidRPr="00C85CD0">
        <w:rPr>
          <w:rFonts w:ascii="Arial" w:hAnsi="Arial" w:cs="Arial"/>
          <w:sz w:val="20"/>
          <w:szCs w:val="20"/>
        </w:rPr>
        <w:t xml:space="preserve">Önceden </w:t>
      </w:r>
      <w:proofErr w:type="spellStart"/>
      <w:r w:rsidRPr="00C85CD0">
        <w:rPr>
          <w:rFonts w:ascii="Arial" w:hAnsi="Arial" w:cs="Arial"/>
          <w:sz w:val="20"/>
          <w:szCs w:val="20"/>
        </w:rPr>
        <w:t>obezite</w:t>
      </w:r>
      <w:proofErr w:type="spellEnd"/>
      <w:r w:rsidRPr="00C85CD0">
        <w:rPr>
          <w:rFonts w:ascii="Arial" w:hAnsi="Arial" w:cs="Arial"/>
          <w:sz w:val="20"/>
          <w:szCs w:val="20"/>
        </w:rPr>
        <w:t xml:space="preserve"> cerrahisi geçirmemiş olan kişiler (bazı özel durumlarda ileri değerlendirme ile revizyon yapılması mümkündür) (önceden yapılmış olan </w:t>
      </w:r>
      <w:proofErr w:type="spellStart"/>
      <w:r w:rsidRPr="00C85CD0">
        <w:rPr>
          <w:rFonts w:ascii="Arial" w:hAnsi="Arial" w:cs="Arial"/>
          <w:sz w:val="20"/>
          <w:szCs w:val="20"/>
        </w:rPr>
        <w:t>intragastrik</w:t>
      </w:r>
      <w:proofErr w:type="spellEnd"/>
      <w:r w:rsidRPr="00C85CD0">
        <w:rPr>
          <w:rFonts w:ascii="Arial" w:hAnsi="Arial" w:cs="Arial"/>
          <w:sz w:val="20"/>
          <w:szCs w:val="20"/>
        </w:rPr>
        <w:t xml:space="preserve"> balon ya da </w:t>
      </w:r>
      <w:proofErr w:type="spellStart"/>
      <w:r w:rsidRPr="00C85CD0">
        <w:rPr>
          <w:rFonts w:ascii="Arial" w:hAnsi="Arial" w:cs="Arial"/>
          <w:sz w:val="20"/>
          <w:szCs w:val="20"/>
        </w:rPr>
        <w:t>gastrik</w:t>
      </w:r>
      <w:proofErr w:type="spellEnd"/>
      <w:r w:rsidRPr="00C85CD0">
        <w:rPr>
          <w:rFonts w:ascii="Arial" w:hAnsi="Arial" w:cs="Arial"/>
          <w:sz w:val="20"/>
          <w:szCs w:val="20"/>
        </w:rPr>
        <w:t xml:space="preserve"> bant uygulamalarının bilinçli olarak söylenmemesi-doktordan saklanması, olası bir ameliyat sırasında ölüme varabilecek sıkıntılar yaşanmasına yol açabilir)</w:t>
      </w:r>
    </w:p>
    <w:p w:rsidR="00CD630B" w:rsidRPr="00C85CD0" w:rsidRDefault="00CD630B" w:rsidP="00CD630B">
      <w:pPr>
        <w:numPr>
          <w:ilvl w:val="0"/>
          <w:numId w:val="4"/>
        </w:numPr>
        <w:tabs>
          <w:tab w:val="left" w:pos="2700"/>
        </w:tabs>
        <w:spacing w:line="360" w:lineRule="auto"/>
        <w:jc w:val="both"/>
        <w:rPr>
          <w:rFonts w:ascii="Arial" w:hAnsi="Arial" w:cs="Arial"/>
          <w:sz w:val="20"/>
          <w:szCs w:val="20"/>
        </w:rPr>
      </w:pPr>
      <w:r w:rsidRPr="00C85CD0">
        <w:rPr>
          <w:rFonts w:ascii="Arial" w:hAnsi="Arial" w:cs="Arial"/>
          <w:sz w:val="20"/>
          <w:szCs w:val="20"/>
        </w:rPr>
        <w:t>Büyük karın cerrahisi geçirmemiş kişiler (apandisit ya da safra kesesi ameliyatları genelde soruna yol açmaz iken geçirilmiş ameliyatların mutlaka cerrah ile paylaşılması gerekmektedir).</w:t>
      </w:r>
    </w:p>
    <w:p w:rsidR="00CD630B" w:rsidRPr="00C85CD0" w:rsidRDefault="00CD630B" w:rsidP="00CD630B">
      <w:pPr>
        <w:numPr>
          <w:ilvl w:val="0"/>
          <w:numId w:val="4"/>
        </w:numPr>
        <w:tabs>
          <w:tab w:val="left" w:pos="2700"/>
        </w:tabs>
        <w:spacing w:line="360" w:lineRule="auto"/>
        <w:jc w:val="both"/>
        <w:rPr>
          <w:rFonts w:ascii="Arial" w:hAnsi="Arial" w:cs="Arial"/>
          <w:sz w:val="20"/>
          <w:szCs w:val="20"/>
        </w:rPr>
      </w:pPr>
      <w:r w:rsidRPr="00C85CD0">
        <w:rPr>
          <w:rFonts w:ascii="Arial" w:hAnsi="Arial" w:cs="Arial"/>
          <w:sz w:val="20"/>
          <w:szCs w:val="20"/>
        </w:rPr>
        <w:t>Önceden diyet yapmış ve bu konuda kişisel gayret göstermiş kişiler</w:t>
      </w:r>
    </w:p>
    <w:p w:rsidR="00CD630B" w:rsidRPr="00C85CD0" w:rsidRDefault="00CD630B" w:rsidP="00CD630B">
      <w:pPr>
        <w:numPr>
          <w:ilvl w:val="0"/>
          <w:numId w:val="4"/>
        </w:numPr>
        <w:tabs>
          <w:tab w:val="left" w:pos="2700"/>
        </w:tabs>
        <w:spacing w:line="360" w:lineRule="auto"/>
        <w:jc w:val="both"/>
        <w:rPr>
          <w:rFonts w:ascii="Arial" w:hAnsi="Arial" w:cs="Arial"/>
          <w:sz w:val="20"/>
          <w:szCs w:val="20"/>
        </w:rPr>
      </w:pPr>
      <w:r w:rsidRPr="00C85CD0">
        <w:rPr>
          <w:rFonts w:ascii="Arial" w:hAnsi="Arial" w:cs="Arial"/>
          <w:sz w:val="20"/>
          <w:szCs w:val="20"/>
        </w:rPr>
        <w:t>Ameliyat sonrası dönemde gerekli olan takiplere devam edecek ve önerilen destek ve ilaçları kullanabilecek kişiler</w:t>
      </w:r>
    </w:p>
    <w:p w:rsidR="00CD630B" w:rsidRPr="00C85CD0" w:rsidRDefault="00CD630B" w:rsidP="00CD630B">
      <w:pPr>
        <w:numPr>
          <w:ilvl w:val="0"/>
          <w:numId w:val="4"/>
        </w:numPr>
        <w:tabs>
          <w:tab w:val="left" w:pos="2700"/>
        </w:tabs>
        <w:spacing w:line="360" w:lineRule="auto"/>
        <w:jc w:val="both"/>
        <w:rPr>
          <w:rFonts w:ascii="Arial" w:hAnsi="Arial" w:cs="Arial"/>
          <w:sz w:val="20"/>
          <w:szCs w:val="20"/>
        </w:rPr>
      </w:pPr>
      <w:r w:rsidRPr="00C85CD0">
        <w:rPr>
          <w:rFonts w:ascii="Arial" w:hAnsi="Arial" w:cs="Arial"/>
          <w:sz w:val="20"/>
          <w:szCs w:val="20"/>
        </w:rPr>
        <w:t xml:space="preserve">Büyük </w:t>
      </w:r>
      <w:proofErr w:type="spellStart"/>
      <w:r w:rsidRPr="00C85CD0">
        <w:rPr>
          <w:rFonts w:ascii="Arial" w:hAnsi="Arial" w:cs="Arial"/>
          <w:sz w:val="20"/>
          <w:szCs w:val="20"/>
        </w:rPr>
        <w:t>psikiatrik</w:t>
      </w:r>
      <w:proofErr w:type="spellEnd"/>
      <w:r w:rsidRPr="00C85CD0">
        <w:rPr>
          <w:rFonts w:ascii="Arial" w:hAnsi="Arial" w:cs="Arial"/>
          <w:sz w:val="20"/>
          <w:szCs w:val="20"/>
        </w:rPr>
        <w:t xml:space="preserve"> hastalık öyküsü olmayan kişiler</w:t>
      </w:r>
    </w:p>
    <w:p w:rsidR="00CD630B" w:rsidRPr="00C85CD0" w:rsidRDefault="00CD630B" w:rsidP="00CD630B">
      <w:pPr>
        <w:numPr>
          <w:ilvl w:val="0"/>
          <w:numId w:val="4"/>
        </w:numPr>
        <w:tabs>
          <w:tab w:val="left" w:pos="2700"/>
        </w:tabs>
        <w:spacing w:line="360" w:lineRule="auto"/>
        <w:jc w:val="both"/>
        <w:rPr>
          <w:rFonts w:ascii="Arial" w:hAnsi="Arial" w:cs="Arial"/>
          <w:sz w:val="20"/>
          <w:szCs w:val="20"/>
        </w:rPr>
      </w:pPr>
      <w:r w:rsidRPr="00C85CD0">
        <w:rPr>
          <w:rFonts w:ascii="Arial" w:hAnsi="Arial" w:cs="Arial"/>
          <w:sz w:val="20"/>
          <w:szCs w:val="20"/>
        </w:rPr>
        <w:t>Ameliyat öncesi değerlendiren doktor ve bölümler tarafından olumlu sonuç almış kişiler</w:t>
      </w:r>
    </w:p>
    <w:p w:rsidR="00CD630B" w:rsidRPr="008E0C5E" w:rsidRDefault="00CD630B" w:rsidP="008E0C5E">
      <w:pPr>
        <w:numPr>
          <w:ilvl w:val="0"/>
          <w:numId w:val="4"/>
        </w:numPr>
        <w:tabs>
          <w:tab w:val="left" w:pos="2700"/>
        </w:tabs>
        <w:spacing w:line="360" w:lineRule="auto"/>
        <w:jc w:val="both"/>
        <w:rPr>
          <w:rFonts w:ascii="Arial" w:hAnsi="Arial" w:cs="Arial"/>
          <w:sz w:val="20"/>
          <w:szCs w:val="20"/>
        </w:rPr>
      </w:pPr>
      <w:r w:rsidRPr="00C85CD0">
        <w:rPr>
          <w:rFonts w:ascii="Arial" w:hAnsi="Arial" w:cs="Arial"/>
          <w:sz w:val="20"/>
          <w:szCs w:val="20"/>
        </w:rPr>
        <w:t xml:space="preserve">Kısa süre önce </w:t>
      </w:r>
      <w:proofErr w:type="spellStart"/>
      <w:r w:rsidRPr="00C85CD0">
        <w:rPr>
          <w:rFonts w:ascii="Arial" w:hAnsi="Arial" w:cs="Arial"/>
          <w:sz w:val="20"/>
          <w:szCs w:val="20"/>
        </w:rPr>
        <w:t>steroid</w:t>
      </w:r>
      <w:proofErr w:type="spellEnd"/>
      <w:r w:rsidRPr="00C85CD0">
        <w:rPr>
          <w:rFonts w:ascii="Arial" w:hAnsi="Arial" w:cs="Arial"/>
          <w:sz w:val="20"/>
          <w:szCs w:val="20"/>
        </w:rPr>
        <w:t xml:space="preserve"> tedavisi almış ya da kullanmış kişiler dikkatlice değerlendirilmeden ameliyat kararı verilmemelidir (sistemik </w:t>
      </w:r>
      <w:proofErr w:type="spellStart"/>
      <w:r w:rsidRPr="00C85CD0">
        <w:rPr>
          <w:rFonts w:ascii="Arial" w:hAnsi="Arial" w:cs="Arial"/>
          <w:sz w:val="20"/>
          <w:szCs w:val="20"/>
        </w:rPr>
        <w:t>lupus</w:t>
      </w:r>
      <w:proofErr w:type="spellEnd"/>
      <w:r w:rsidRPr="00C85CD0">
        <w:rPr>
          <w:rFonts w:ascii="Arial" w:hAnsi="Arial" w:cs="Arial"/>
          <w:sz w:val="20"/>
          <w:szCs w:val="20"/>
        </w:rPr>
        <w:t xml:space="preserve"> </w:t>
      </w:r>
      <w:proofErr w:type="spellStart"/>
      <w:r w:rsidRPr="00C85CD0">
        <w:rPr>
          <w:rFonts w:ascii="Arial" w:hAnsi="Arial" w:cs="Arial"/>
          <w:sz w:val="20"/>
          <w:szCs w:val="20"/>
        </w:rPr>
        <w:t>eritematozus</w:t>
      </w:r>
      <w:proofErr w:type="spellEnd"/>
      <w:r w:rsidRPr="00C85CD0">
        <w:rPr>
          <w:rFonts w:ascii="Arial" w:hAnsi="Arial" w:cs="Arial"/>
          <w:sz w:val="20"/>
          <w:szCs w:val="20"/>
        </w:rPr>
        <w:t xml:space="preserve">, </w:t>
      </w:r>
      <w:proofErr w:type="spellStart"/>
      <w:r w:rsidRPr="00C85CD0">
        <w:rPr>
          <w:rFonts w:ascii="Arial" w:hAnsi="Arial" w:cs="Arial"/>
          <w:sz w:val="20"/>
          <w:szCs w:val="20"/>
        </w:rPr>
        <w:t>romatoid</w:t>
      </w:r>
      <w:proofErr w:type="spellEnd"/>
      <w:r w:rsidRPr="00C85CD0">
        <w:rPr>
          <w:rFonts w:ascii="Arial" w:hAnsi="Arial" w:cs="Arial"/>
          <w:sz w:val="20"/>
          <w:szCs w:val="20"/>
        </w:rPr>
        <w:t xml:space="preserve"> </w:t>
      </w:r>
      <w:proofErr w:type="spellStart"/>
      <w:r w:rsidRPr="00C85CD0">
        <w:rPr>
          <w:rFonts w:ascii="Arial" w:hAnsi="Arial" w:cs="Arial"/>
          <w:sz w:val="20"/>
          <w:szCs w:val="20"/>
        </w:rPr>
        <w:t>artrit</w:t>
      </w:r>
      <w:proofErr w:type="spellEnd"/>
      <w:r w:rsidRPr="00C85CD0">
        <w:rPr>
          <w:rFonts w:ascii="Arial" w:hAnsi="Arial" w:cs="Arial"/>
          <w:sz w:val="20"/>
          <w:szCs w:val="20"/>
        </w:rPr>
        <w:t xml:space="preserve"> ve diğer </w:t>
      </w:r>
      <w:proofErr w:type="spellStart"/>
      <w:r w:rsidRPr="00C85CD0">
        <w:rPr>
          <w:rFonts w:ascii="Arial" w:hAnsi="Arial" w:cs="Arial"/>
          <w:sz w:val="20"/>
          <w:szCs w:val="20"/>
        </w:rPr>
        <w:t>kollojen</w:t>
      </w:r>
      <w:proofErr w:type="spellEnd"/>
      <w:r w:rsidRPr="00C85CD0">
        <w:rPr>
          <w:rFonts w:ascii="Arial" w:hAnsi="Arial" w:cs="Arial"/>
          <w:sz w:val="20"/>
          <w:szCs w:val="20"/>
        </w:rPr>
        <w:t xml:space="preserve"> </w:t>
      </w:r>
      <w:proofErr w:type="spellStart"/>
      <w:r w:rsidRPr="00C85CD0">
        <w:rPr>
          <w:rFonts w:ascii="Arial" w:hAnsi="Arial" w:cs="Arial"/>
          <w:sz w:val="20"/>
          <w:szCs w:val="20"/>
        </w:rPr>
        <w:t>vasküler</w:t>
      </w:r>
      <w:proofErr w:type="spellEnd"/>
      <w:r w:rsidRPr="00C85CD0">
        <w:rPr>
          <w:rFonts w:ascii="Arial" w:hAnsi="Arial" w:cs="Arial"/>
          <w:sz w:val="20"/>
          <w:szCs w:val="20"/>
        </w:rPr>
        <w:t xml:space="preserve"> hastalığı olanlar)</w:t>
      </w:r>
    </w:p>
    <w:p w:rsidR="00C85CD0" w:rsidRDefault="00C85CD0" w:rsidP="00CD630B">
      <w:pPr>
        <w:tabs>
          <w:tab w:val="left" w:pos="2700"/>
        </w:tabs>
        <w:spacing w:line="360" w:lineRule="auto"/>
        <w:jc w:val="both"/>
        <w:rPr>
          <w:rFonts w:ascii="Arial" w:hAnsi="Arial" w:cs="Arial"/>
          <w:b/>
          <w:sz w:val="20"/>
          <w:szCs w:val="20"/>
        </w:rPr>
      </w:pPr>
    </w:p>
    <w:p w:rsidR="00CD630B" w:rsidRPr="00C85CD0" w:rsidRDefault="00CD630B" w:rsidP="00CD630B">
      <w:pPr>
        <w:tabs>
          <w:tab w:val="left" w:pos="2700"/>
        </w:tabs>
        <w:spacing w:line="360" w:lineRule="auto"/>
        <w:jc w:val="both"/>
        <w:rPr>
          <w:rFonts w:ascii="Arial" w:hAnsi="Arial" w:cs="Arial"/>
          <w:b/>
          <w:sz w:val="20"/>
          <w:szCs w:val="20"/>
        </w:rPr>
      </w:pPr>
      <w:r w:rsidRPr="00C85CD0">
        <w:rPr>
          <w:rFonts w:ascii="Arial" w:hAnsi="Arial" w:cs="Arial"/>
          <w:b/>
          <w:sz w:val="20"/>
          <w:szCs w:val="20"/>
        </w:rPr>
        <w:t xml:space="preserve">AMELİYATA UYGUN OLMAYAN KİŞİLER: </w:t>
      </w:r>
    </w:p>
    <w:p w:rsidR="00CD630B" w:rsidRPr="00C85CD0" w:rsidRDefault="00CD630B" w:rsidP="00CD630B">
      <w:pPr>
        <w:numPr>
          <w:ilvl w:val="0"/>
          <w:numId w:val="4"/>
        </w:numPr>
        <w:tabs>
          <w:tab w:val="left" w:pos="2700"/>
        </w:tabs>
        <w:spacing w:line="360" w:lineRule="auto"/>
        <w:jc w:val="both"/>
        <w:rPr>
          <w:rFonts w:ascii="Arial" w:hAnsi="Arial" w:cs="Arial"/>
          <w:sz w:val="20"/>
          <w:szCs w:val="20"/>
        </w:rPr>
      </w:pPr>
      <w:r w:rsidRPr="00C85CD0">
        <w:rPr>
          <w:rFonts w:ascii="Arial" w:hAnsi="Arial" w:cs="Arial"/>
          <w:sz w:val="20"/>
          <w:szCs w:val="20"/>
        </w:rPr>
        <w:t xml:space="preserve">Alkol ya da ilaç bağımlılığı olan hastalar </w:t>
      </w:r>
    </w:p>
    <w:p w:rsidR="00CD630B" w:rsidRPr="00C85CD0" w:rsidRDefault="00CD630B" w:rsidP="00CD630B">
      <w:pPr>
        <w:numPr>
          <w:ilvl w:val="0"/>
          <w:numId w:val="4"/>
        </w:numPr>
        <w:tabs>
          <w:tab w:val="left" w:pos="2700"/>
        </w:tabs>
        <w:spacing w:line="360" w:lineRule="auto"/>
        <w:jc w:val="both"/>
        <w:rPr>
          <w:rFonts w:ascii="Arial" w:hAnsi="Arial" w:cs="Arial"/>
          <w:sz w:val="20"/>
          <w:szCs w:val="20"/>
        </w:rPr>
      </w:pPr>
      <w:r w:rsidRPr="00C85CD0">
        <w:rPr>
          <w:rFonts w:ascii="Arial" w:hAnsi="Arial" w:cs="Arial"/>
          <w:sz w:val="20"/>
          <w:szCs w:val="20"/>
        </w:rPr>
        <w:t>Aile desteği olmayan kişiler.</w:t>
      </w:r>
    </w:p>
    <w:p w:rsidR="00CD630B" w:rsidRPr="00C85CD0" w:rsidRDefault="00CD630B" w:rsidP="00CD630B">
      <w:pPr>
        <w:numPr>
          <w:ilvl w:val="0"/>
          <w:numId w:val="4"/>
        </w:numPr>
        <w:tabs>
          <w:tab w:val="left" w:pos="2700"/>
        </w:tabs>
        <w:spacing w:line="360" w:lineRule="auto"/>
        <w:jc w:val="both"/>
        <w:rPr>
          <w:rFonts w:ascii="Arial" w:hAnsi="Arial" w:cs="Arial"/>
          <w:sz w:val="20"/>
          <w:szCs w:val="20"/>
        </w:rPr>
      </w:pPr>
      <w:r w:rsidRPr="00C85CD0">
        <w:rPr>
          <w:rFonts w:ascii="Arial" w:hAnsi="Arial" w:cs="Arial"/>
          <w:sz w:val="20"/>
          <w:szCs w:val="20"/>
        </w:rPr>
        <w:t>Ameliyat sonrasında hayat tarzı değişikliklerini yapmayacak kişiler cerrahi adayı değildirler (verilen kilonun korunmasında en önemli faktörün hasta uyumu olduğu özellikle bilinmelidir).</w:t>
      </w:r>
    </w:p>
    <w:p w:rsidR="00CD630B" w:rsidRPr="00C85CD0" w:rsidRDefault="00CD630B" w:rsidP="00CD630B">
      <w:pPr>
        <w:numPr>
          <w:ilvl w:val="0"/>
          <w:numId w:val="4"/>
        </w:numPr>
        <w:tabs>
          <w:tab w:val="left" w:pos="2700"/>
        </w:tabs>
        <w:spacing w:line="360" w:lineRule="auto"/>
        <w:jc w:val="both"/>
        <w:rPr>
          <w:rFonts w:ascii="Arial" w:hAnsi="Arial" w:cs="Arial"/>
          <w:sz w:val="20"/>
          <w:szCs w:val="20"/>
        </w:rPr>
      </w:pPr>
      <w:r w:rsidRPr="00C85CD0">
        <w:rPr>
          <w:rFonts w:ascii="Arial" w:hAnsi="Arial" w:cs="Arial"/>
          <w:sz w:val="20"/>
          <w:szCs w:val="20"/>
        </w:rPr>
        <w:t xml:space="preserve">Ameliyat öncesi mide kanseri ya da kanser öncüsü lezyon saptanan kişiler (mide ülseri) uygun aday değildirler. </w:t>
      </w:r>
    </w:p>
    <w:p w:rsidR="00CD630B" w:rsidRPr="00C85CD0" w:rsidRDefault="00CD630B" w:rsidP="00CD630B">
      <w:pPr>
        <w:numPr>
          <w:ilvl w:val="0"/>
          <w:numId w:val="4"/>
        </w:numPr>
        <w:tabs>
          <w:tab w:val="left" w:pos="2700"/>
        </w:tabs>
        <w:spacing w:line="360" w:lineRule="auto"/>
        <w:jc w:val="both"/>
        <w:rPr>
          <w:rFonts w:ascii="Arial" w:hAnsi="Arial" w:cs="Arial"/>
          <w:sz w:val="20"/>
          <w:szCs w:val="20"/>
        </w:rPr>
      </w:pPr>
      <w:r w:rsidRPr="00C85CD0">
        <w:rPr>
          <w:rFonts w:ascii="Arial" w:hAnsi="Arial" w:cs="Arial"/>
          <w:sz w:val="20"/>
          <w:szCs w:val="20"/>
        </w:rPr>
        <w:t>Sigara kullanan kişiler uygun aday değildirler. Yapılacak hayat tarzı değişikliklerinin başında sigarayı kesmek gelmektedir. Cerrahi sonrasında değil, öncesinde sigaranın bırakılması hastanın istek ve ciddiyetinin iyi bir belirteci olacaktır.</w:t>
      </w:r>
    </w:p>
    <w:p w:rsidR="00CD630B" w:rsidRPr="00C85CD0" w:rsidRDefault="00CD630B" w:rsidP="00CD630B">
      <w:pPr>
        <w:tabs>
          <w:tab w:val="left" w:pos="2700"/>
        </w:tabs>
        <w:spacing w:line="360" w:lineRule="auto"/>
        <w:jc w:val="both"/>
        <w:rPr>
          <w:rFonts w:ascii="Arial" w:hAnsi="Arial" w:cs="Arial"/>
          <w:b/>
          <w:sz w:val="20"/>
          <w:szCs w:val="20"/>
          <w:u w:val="single"/>
        </w:rPr>
      </w:pPr>
    </w:p>
    <w:p w:rsidR="00CD630B" w:rsidRPr="00C85CD0" w:rsidRDefault="00CD630B" w:rsidP="00CD630B">
      <w:pPr>
        <w:tabs>
          <w:tab w:val="left" w:pos="2700"/>
        </w:tabs>
        <w:spacing w:line="360" w:lineRule="auto"/>
        <w:jc w:val="both"/>
        <w:rPr>
          <w:rFonts w:ascii="Arial" w:hAnsi="Arial" w:cs="Arial"/>
          <w:b/>
          <w:sz w:val="20"/>
          <w:szCs w:val="20"/>
          <w:u w:val="single"/>
        </w:rPr>
      </w:pPr>
      <w:r w:rsidRPr="00C85CD0">
        <w:rPr>
          <w:rFonts w:ascii="Arial" w:hAnsi="Arial" w:cs="Arial"/>
          <w:b/>
          <w:sz w:val="20"/>
          <w:szCs w:val="20"/>
          <w:u w:val="single"/>
        </w:rPr>
        <w:t xml:space="preserve">BU KRİTERLERİ KARŞILAMAYAN KİŞİLERİN AMELİYAT OLMAK KONUSUNDA ISRARCI OLMAMASI GEREKMEKTEDİR. BU KURALLAR ULUSLAR ARASI GEÇERLİLİKTE VE HASTALARIN SAĞLIK DURUMLARINI </w:t>
      </w:r>
      <w:proofErr w:type="gramStart"/>
      <w:r w:rsidRPr="00C85CD0">
        <w:rPr>
          <w:rFonts w:ascii="Arial" w:hAnsi="Arial" w:cs="Arial"/>
          <w:b/>
          <w:sz w:val="20"/>
          <w:szCs w:val="20"/>
          <w:u w:val="single"/>
        </w:rPr>
        <w:t>KORUMAYI</w:t>
      </w:r>
      <w:r w:rsidR="00DB2362">
        <w:rPr>
          <w:rFonts w:ascii="Arial" w:hAnsi="Arial" w:cs="Arial"/>
          <w:b/>
          <w:sz w:val="20"/>
          <w:szCs w:val="20"/>
          <w:u w:val="single"/>
        </w:rPr>
        <w:t xml:space="preserve"> </w:t>
      </w:r>
      <w:r w:rsidRPr="00C85CD0">
        <w:rPr>
          <w:rFonts w:ascii="Arial" w:hAnsi="Arial" w:cs="Arial"/>
          <w:b/>
          <w:sz w:val="20"/>
          <w:szCs w:val="20"/>
          <w:u w:val="single"/>
        </w:rPr>
        <w:t xml:space="preserve"> AMAÇLAYAN</w:t>
      </w:r>
      <w:proofErr w:type="gramEnd"/>
      <w:r w:rsidRPr="00C85CD0">
        <w:rPr>
          <w:rFonts w:ascii="Arial" w:hAnsi="Arial" w:cs="Arial"/>
          <w:b/>
          <w:sz w:val="20"/>
          <w:szCs w:val="20"/>
          <w:u w:val="single"/>
        </w:rPr>
        <w:t xml:space="preserve"> KRİTERLERDİR.</w:t>
      </w:r>
    </w:p>
    <w:p w:rsidR="00CD630B" w:rsidRPr="00C85CD0" w:rsidRDefault="00CD630B" w:rsidP="00CD630B">
      <w:pPr>
        <w:tabs>
          <w:tab w:val="left" w:pos="2700"/>
        </w:tabs>
        <w:spacing w:line="360" w:lineRule="auto"/>
        <w:jc w:val="both"/>
        <w:rPr>
          <w:rFonts w:ascii="Arial" w:hAnsi="Arial" w:cs="Arial"/>
          <w:sz w:val="20"/>
          <w:szCs w:val="20"/>
        </w:rPr>
      </w:pPr>
    </w:p>
    <w:p w:rsidR="00CD630B" w:rsidRPr="00C85CD0" w:rsidRDefault="00CD630B" w:rsidP="00CD630B">
      <w:pPr>
        <w:tabs>
          <w:tab w:val="left" w:pos="2700"/>
        </w:tabs>
        <w:spacing w:line="360" w:lineRule="auto"/>
        <w:jc w:val="both"/>
        <w:rPr>
          <w:rFonts w:ascii="Arial" w:hAnsi="Arial" w:cs="Arial"/>
          <w:b/>
          <w:sz w:val="20"/>
          <w:szCs w:val="20"/>
        </w:rPr>
      </w:pPr>
      <w:proofErr w:type="spellStart"/>
      <w:r w:rsidRPr="00C85CD0">
        <w:rPr>
          <w:rFonts w:ascii="Arial" w:hAnsi="Arial" w:cs="Arial"/>
          <w:b/>
          <w:sz w:val="20"/>
          <w:szCs w:val="20"/>
        </w:rPr>
        <w:t>Bariatrik</w:t>
      </w:r>
      <w:proofErr w:type="spellEnd"/>
      <w:r w:rsidRPr="00C85CD0">
        <w:rPr>
          <w:rFonts w:ascii="Arial" w:hAnsi="Arial" w:cs="Arial"/>
          <w:b/>
          <w:sz w:val="20"/>
          <w:szCs w:val="20"/>
        </w:rPr>
        <w:t xml:space="preserve"> cerrahi uygulamalarımızda amacımız nedir?</w:t>
      </w:r>
    </w:p>
    <w:p w:rsidR="00CD630B" w:rsidRPr="00C85CD0" w:rsidRDefault="00CD630B" w:rsidP="00CD630B">
      <w:pPr>
        <w:tabs>
          <w:tab w:val="left" w:pos="-180"/>
        </w:tabs>
        <w:spacing w:line="360" w:lineRule="auto"/>
        <w:jc w:val="both"/>
        <w:rPr>
          <w:rFonts w:ascii="Arial" w:hAnsi="Arial" w:cs="Arial"/>
          <w:sz w:val="20"/>
          <w:szCs w:val="20"/>
        </w:rPr>
      </w:pPr>
      <w:r w:rsidRPr="00C85CD0">
        <w:rPr>
          <w:rFonts w:ascii="Arial" w:hAnsi="Arial" w:cs="Arial"/>
          <w:sz w:val="20"/>
          <w:szCs w:val="20"/>
        </w:rPr>
        <w:tab/>
        <w:t xml:space="preserve">Amacımız hastalarımızın </w:t>
      </w:r>
      <w:proofErr w:type="spellStart"/>
      <w:r w:rsidRPr="00C85CD0">
        <w:rPr>
          <w:rFonts w:ascii="Arial" w:hAnsi="Arial" w:cs="Arial"/>
          <w:sz w:val="20"/>
          <w:szCs w:val="20"/>
        </w:rPr>
        <w:t>obezite</w:t>
      </w:r>
      <w:proofErr w:type="spellEnd"/>
      <w:r w:rsidRPr="00C85CD0">
        <w:rPr>
          <w:rFonts w:ascii="Arial" w:hAnsi="Arial" w:cs="Arial"/>
          <w:sz w:val="20"/>
          <w:szCs w:val="20"/>
        </w:rPr>
        <w:t xml:space="preserve"> cerrahisi, fayda, problem ve sonuçlarını geniş şekilde bilmesi ve anlamasını sağlamak ve gerekli uyumu göstermeye hazır olup olmadıklarını fayda ve zararları tartarak öncelikle kendi kendilerine sorgulamalarını sağlamaktır. Tüm </w:t>
      </w:r>
      <w:proofErr w:type="spellStart"/>
      <w:r w:rsidRPr="00C85CD0">
        <w:rPr>
          <w:rFonts w:ascii="Arial" w:hAnsi="Arial" w:cs="Arial"/>
          <w:sz w:val="20"/>
          <w:szCs w:val="20"/>
        </w:rPr>
        <w:t>morbid</w:t>
      </w:r>
      <w:proofErr w:type="spellEnd"/>
      <w:r w:rsidRPr="00C85CD0">
        <w:rPr>
          <w:rFonts w:ascii="Arial" w:hAnsi="Arial" w:cs="Arial"/>
          <w:sz w:val="20"/>
          <w:szCs w:val="20"/>
        </w:rPr>
        <w:t xml:space="preserve"> </w:t>
      </w:r>
      <w:proofErr w:type="spellStart"/>
      <w:r w:rsidRPr="00C85CD0">
        <w:rPr>
          <w:rFonts w:ascii="Arial" w:hAnsi="Arial" w:cs="Arial"/>
          <w:sz w:val="20"/>
          <w:szCs w:val="20"/>
        </w:rPr>
        <w:t>obezler</w:t>
      </w:r>
      <w:proofErr w:type="spellEnd"/>
      <w:r w:rsidRPr="00C85CD0">
        <w:rPr>
          <w:rFonts w:ascii="Arial" w:hAnsi="Arial" w:cs="Arial"/>
          <w:sz w:val="20"/>
          <w:szCs w:val="20"/>
        </w:rPr>
        <w:t xml:space="preserve"> ameliyat adayı değildir. Ameliyat ve sonrasındaki başarı cerrahi prosedürün etkinliği ve başarısı ile ilişkili olduğu kadar hastanın uyumu ile de direkt olarak ilişkilidir. </w:t>
      </w:r>
      <w:proofErr w:type="spellStart"/>
      <w:r w:rsidRPr="00C85CD0">
        <w:rPr>
          <w:rFonts w:ascii="Arial" w:hAnsi="Arial" w:cs="Arial"/>
          <w:sz w:val="20"/>
          <w:szCs w:val="20"/>
        </w:rPr>
        <w:t>Obezite</w:t>
      </w:r>
      <w:proofErr w:type="spellEnd"/>
      <w:r w:rsidRPr="00C85CD0">
        <w:rPr>
          <w:rFonts w:ascii="Arial" w:hAnsi="Arial" w:cs="Arial"/>
          <w:sz w:val="20"/>
          <w:szCs w:val="20"/>
        </w:rPr>
        <w:t xml:space="preserve"> cerrahisi kestirme yol değildir ve hasta uyumsuzluğu durumunda ideal sonuçlara ulaşması mümkün görünmemektedir. Hayat tarzı değişiklikleri ameliyat kararı verildiği anda başlatılmalıdır.</w:t>
      </w:r>
    </w:p>
    <w:p w:rsidR="00CD630B" w:rsidRPr="00C85CD0" w:rsidRDefault="00CD630B" w:rsidP="00CD630B">
      <w:pPr>
        <w:tabs>
          <w:tab w:val="left" w:pos="180"/>
        </w:tabs>
        <w:spacing w:line="360" w:lineRule="auto"/>
        <w:jc w:val="both"/>
        <w:rPr>
          <w:rFonts w:ascii="Arial" w:hAnsi="Arial" w:cs="Arial"/>
          <w:sz w:val="20"/>
          <w:szCs w:val="20"/>
        </w:rPr>
      </w:pPr>
      <w:r w:rsidRPr="00C85CD0">
        <w:rPr>
          <w:rFonts w:ascii="Arial" w:hAnsi="Arial" w:cs="Arial"/>
          <w:sz w:val="20"/>
          <w:szCs w:val="20"/>
        </w:rPr>
        <w:tab/>
      </w:r>
      <w:r w:rsidRPr="00C85CD0">
        <w:rPr>
          <w:rFonts w:ascii="Arial" w:hAnsi="Arial" w:cs="Arial"/>
          <w:sz w:val="20"/>
          <w:szCs w:val="20"/>
        </w:rPr>
        <w:tab/>
        <w:t xml:space="preserve">Biz, geniş hazırlık prosedürleri ve detaylı hasta seçimi ile güvenlik profilini geniş tutarak engellenebilir sorun ihtimalini sıfıra yaklaştırmayı amaçlamaktayız. </w:t>
      </w:r>
    </w:p>
    <w:p w:rsidR="00CD630B" w:rsidRPr="00C85CD0" w:rsidRDefault="00CD630B" w:rsidP="00CD630B">
      <w:pPr>
        <w:tabs>
          <w:tab w:val="left" w:pos="2700"/>
        </w:tabs>
        <w:spacing w:line="360" w:lineRule="auto"/>
        <w:jc w:val="both"/>
        <w:rPr>
          <w:rFonts w:ascii="Arial" w:hAnsi="Arial" w:cs="Arial"/>
          <w:sz w:val="20"/>
          <w:szCs w:val="20"/>
        </w:rPr>
      </w:pPr>
    </w:p>
    <w:p w:rsidR="00CD630B" w:rsidRPr="00C85CD0" w:rsidRDefault="00CD630B" w:rsidP="00CD630B">
      <w:pPr>
        <w:tabs>
          <w:tab w:val="left" w:pos="2700"/>
        </w:tabs>
        <w:spacing w:line="360" w:lineRule="auto"/>
        <w:jc w:val="both"/>
        <w:rPr>
          <w:rFonts w:ascii="Arial" w:hAnsi="Arial" w:cs="Arial"/>
          <w:b/>
          <w:sz w:val="20"/>
          <w:szCs w:val="20"/>
        </w:rPr>
      </w:pPr>
      <w:r w:rsidRPr="00C85CD0">
        <w:rPr>
          <w:rFonts w:ascii="Arial" w:hAnsi="Arial" w:cs="Arial"/>
          <w:b/>
          <w:sz w:val="20"/>
          <w:szCs w:val="20"/>
        </w:rPr>
        <w:t xml:space="preserve">Neden bu kadar çok </w:t>
      </w:r>
      <w:proofErr w:type="gramStart"/>
      <w:r w:rsidRPr="00C85CD0">
        <w:rPr>
          <w:rFonts w:ascii="Arial" w:hAnsi="Arial" w:cs="Arial"/>
          <w:b/>
          <w:sz w:val="20"/>
          <w:szCs w:val="20"/>
        </w:rPr>
        <w:t>prosedür</w:t>
      </w:r>
      <w:proofErr w:type="gramEnd"/>
      <w:r w:rsidRPr="00C85CD0">
        <w:rPr>
          <w:rFonts w:ascii="Arial" w:hAnsi="Arial" w:cs="Arial"/>
          <w:b/>
          <w:sz w:val="20"/>
          <w:szCs w:val="20"/>
        </w:rPr>
        <w:t xml:space="preserve"> uygulanıyor?</w:t>
      </w:r>
    </w:p>
    <w:p w:rsidR="00CD630B" w:rsidRPr="00C85CD0" w:rsidRDefault="00CD630B" w:rsidP="00CD630B">
      <w:pPr>
        <w:spacing w:line="360" w:lineRule="auto"/>
        <w:ind w:firstLine="708"/>
        <w:jc w:val="both"/>
        <w:rPr>
          <w:rFonts w:ascii="Arial" w:hAnsi="Arial" w:cs="Arial"/>
          <w:sz w:val="20"/>
          <w:szCs w:val="20"/>
        </w:rPr>
      </w:pPr>
      <w:r w:rsidRPr="00C85CD0">
        <w:rPr>
          <w:rFonts w:ascii="Arial" w:hAnsi="Arial" w:cs="Arial"/>
          <w:sz w:val="20"/>
          <w:szCs w:val="20"/>
        </w:rPr>
        <w:t xml:space="preserve">Amaç, hastaları sadece ameliyat etmek değil, </w:t>
      </w:r>
      <w:proofErr w:type="spellStart"/>
      <w:r w:rsidRPr="00C85CD0">
        <w:rPr>
          <w:rFonts w:ascii="Arial" w:hAnsi="Arial" w:cs="Arial"/>
          <w:sz w:val="20"/>
          <w:szCs w:val="20"/>
        </w:rPr>
        <w:t>obezite</w:t>
      </w:r>
      <w:proofErr w:type="spellEnd"/>
      <w:r w:rsidRPr="00C85CD0">
        <w:rPr>
          <w:rFonts w:ascii="Arial" w:hAnsi="Arial" w:cs="Arial"/>
          <w:sz w:val="20"/>
          <w:szCs w:val="20"/>
        </w:rPr>
        <w:t xml:space="preserve"> hastalığının tedavisi ile çok yönlü ilgilenmek olduğu için hastalar birçok bölüm tarafından değerlendirilmektedir. Bu prosedürler hastaların sadece ameliyat olmasını değil uzun dönemde verdikleri kiloları korumalarını sağlamak ve engellenebilir problemleri sıfıra yaklaştırmak için uygulanmaktadır. Önerilen hazırlık aşamalarına uyumsuzluk gösteren hastalar ameliyat yerine alternatif tedavilere yönlendirilmektedir.</w:t>
      </w:r>
    </w:p>
    <w:p w:rsidR="00CD630B" w:rsidRPr="00C85CD0" w:rsidRDefault="00CD630B" w:rsidP="00CD630B">
      <w:pPr>
        <w:tabs>
          <w:tab w:val="left" w:pos="2700"/>
        </w:tabs>
        <w:spacing w:line="360" w:lineRule="auto"/>
        <w:jc w:val="both"/>
        <w:rPr>
          <w:rFonts w:ascii="Arial" w:hAnsi="Arial" w:cs="Arial"/>
          <w:sz w:val="20"/>
          <w:szCs w:val="20"/>
        </w:rPr>
      </w:pPr>
    </w:p>
    <w:p w:rsidR="00CD630B" w:rsidRPr="00C85CD0" w:rsidRDefault="00CD630B" w:rsidP="00CD630B">
      <w:pPr>
        <w:tabs>
          <w:tab w:val="left" w:pos="2700"/>
        </w:tabs>
        <w:spacing w:line="360" w:lineRule="auto"/>
        <w:jc w:val="both"/>
        <w:rPr>
          <w:rFonts w:ascii="Arial" w:hAnsi="Arial" w:cs="Arial"/>
          <w:b/>
          <w:sz w:val="20"/>
          <w:szCs w:val="20"/>
        </w:rPr>
      </w:pPr>
      <w:r w:rsidRPr="00C85CD0">
        <w:rPr>
          <w:rFonts w:ascii="Arial" w:hAnsi="Arial" w:cs="Arial"/>
          <w:b/>
          <w:sz w:val="20"/>
          <w:szCs w:val="20"/>
        </w:rPr>
        <w:t>Gerekli işlemler bitti, uygulanacak prosedürler nedir?</w:t>
      </w:r>
    </w:p>
    <w:p w:rsidR="00CD630B" w:rsidRPr="00C85CD0" w:rsidRDefault="00CD630B" w:rsidP="00CD630B">
      <w:pPr>
        <w:spacing w:line="360" w:lineRule="auto"/>
        <w:ind w:firstLine="708"/>
        <w:jc w:val="both"/>
        <w:rPr>
          <w:rFonts w:ascii="Arial" w:hAnsi="Arial" w:cs="Arial"/>
          <w:sz w:val="20"/>
          <w:szCs w:val="20"/>
        </w:rPr>
      </w:pPr>
      <w:r w:rsidRPr="00C85CD0">
        <w:rPr>
          <w:rFonts w:ascii="Arial" w:hAnsi="Arial" w:cs="Arial"/>
          <w:sz w:val="20"/>
          <w:szCs w:val="20"/>
        </w:rPr>
        <w:t>Gerekli işlemler tamamlanıp konsey kararı alındıktan sonra, hastanın ameliyat tarihinden 1 gün ö</w:t>
      </w:r>
      <w:r w:rsidR="008E74EA">
        <w:rPr>
          <w:rFonts w:ascii="Arial" w:hAnsi="Arial" w:cs="Arial"/>
          <w:sz w:val="20"/>
          <w:szCs w:val="20"/>
        </w:rPr>
        <w:t xml:space="preserve">nce resmi prosedürler için </w:t>
      </w:r>
      <w:proofErr w:type="spellStart"/>
      <w:proofErr w:type="gramStart"/>
      <w:r w:rsidR="008E74EA">
        <w:rPr>
          <w:rFonts w:ascii="Arial" w:hAnsi="Arial" w:cs="Arial"/>
          <w:sz w:val="20"/>
          <w:szCs w:val="20"/>
        </w:rPr>
        <w:t>obezite</w:t>
      </w:r>
      <w:proofErr w:type="spellEnd"/>
      <w:r w:rsidR="008E74EA">
        <w:rPr>
          <w:rFonts w:ascii="Arial" w:hAnsi="Arial" w:cs="Arial"/>
          <w:sz w:val="20"/>
          <w:szCs w:val="20"/>
        </w:rPr>
        <w:t xml:space="preserve"> </w:t>
      </w:r>
      <w:r w:rsidRPr="00C85CD0">
        <w:rPr>
          <w:rFonts w:ascii="Arial" w:hAnsi="Arial" w:cs="Arial"/>
          <w:sz w:val="20"/>
          <w:szCs w:val="20"/>
        </w:rPr>
        <w:t xml:space="preserve"> cerrahi</w:t>
      </w:r>
      <w:proofErr w:type="gramEnd"/>
      <w:r w:rsidRPr="00C85CD0">
        <w:rPr>
          <w:rFonts w:ascii="Arial" w:hAnsi="Arial" w:cs="Arial"/>
          <w:sz w:val="20"/>
          <w:szCs w:val="20"/>
        </w:rPr>
        <w:t xml:space="preserve"> servisine yatış yapılması gerekmektedir.</w:t>
      </w:r>
    </w:p>
    <w:p w:rsidR="00CD630B" w:rsidRPr="00C85CD0" w:rsidRDefault="00CD630B" w:rsidP="00CD630B">
      <w:pPr>
        <w:tabs>
          <w:tab w:val="left" w:pos="2700"/>
        </w:tabs>
        <w:spacing w:line="360" w:lineRule="auto"/>
        <w:jc w:val="both"/>
        <w:rPr>
          <w:rFonts w:ascii="Arial" w:hAnsi="Arial" w:cs="Arial"/>
          <w:sz w:val="20"/>
          <w:szCs w:val="20"/>
        </w:rPr>
      </w:pPr>
    </w:p>
    <w:p w:rsidR="00CD630B" w:rsidRPr="00C85CD0" w:rsidRDefault="00CD630B" w:rsidP="00CD630B">
      <w:pPr>
        <w:numPr>
          <w:ilvl w:val="0"/>
          <w:numId w:val="4"/>
        </w:numPr>
        <w:tabs>
          <w:tab w:val="left" w:pos="2700"/>
        </w:tabs>
        <w:spacing w:line="360" w:lineRule="auto"/>
        <w:jc w:val="both"/>
        <w:rPr>
          <w:rFonts w:ascii="Arial" w:hAnsi="Arial" w:cs="Arial"/>
          <w:sz w:val="20"/>
          <w:szCs w:val="20"/>
        </w:rPr>
      </w:pPr>
      <w:bookmarkStart w:id="0" w:name="_GoBack"/>
      <w:bookmarkEnd w:id="0"/>
      <w:r w:rsidRPr="00C85CD0">
        <w:rPr>
          <w:rFonts w:ascii="Arial" w:hAnsi="Arial" w:cs="Arial"/>
          <w:sz w:val="20"/>
          <w:szCs w:val="20"/>
        </w:rPr>
        <w:t xml:space="preserve">Hastaneye yalnız gelinmemelidir! Aile desteği </w:t>
      </w:r>
      <w:proofErr w:type="spellStart"/>
      <w:r w:rsidRPr="00C85CD0">
        <w:rPr>
          <w:rFonts w:ascii="Arial" w:hAnsi="Arial" w:cs="Arial"/>
          <w:sz w:val="20"/>
          <w:szCs w:val="20"/>
        </w:rPr>
        <w:t>bariatrik</w:t>
      </w:r>
      <w:proofErr w:type="spellEnd"/>
      <w:r w:rsidRPr="00C85CD0">
        <w:rPr>
          <w:rFonts w:ascii="Arial" w:hAnsi="Arial" w:cs="Arial"/>
          <w:sz w:val="20"/>
          <w:szCs w:val="20"/>
        </w:rPr>
        <w:t xml:space="preserve"> cerrahide başarının anahtarlarından biridir.</w:t>
      </w:r>
    </w:p>
    <w:p w:rsidR="00CD630B" w:rsidRPr="00C85CD0" w:rsidRDefault="00CD630B" w:rsidP="00CD630B">
      <w:pPr>
        <w:numPr>
          <w:ilvl w:val="0"/>
          <w:numId w:val="4"/>
        </w:numPr>
        <w:tabs>
          <w:tab w:val="left" w:pos="2700"/>
        </w:tabs>
        <w:spacing w:line="360" w:lineRule="auto"/>
        <w:jc w:val="both"/>
        <w:rPr>
          <w:rFonts w:ascii="Arial" w:hAnsi="Arial" w:cs="Arial"/>
          <w:sz w:val="20"/>
          <w:szCs w:val="20"/>
        </w:rPr>
      </w:pPr>
      <w:r w:rsidRPr="00C85CD0">
        <w:rPr>
          <w:rFonts w:ascii="Arial" w:hAnsi="Arial" w:cs="Arial"/>
          <w:sz w:val="20"/>
          <w:szCs w:val="20"/>
        </w:rPr>
        <w:t>Cerrahınızın önerilerine uyarak kan sulandırıcı ilaç kullanımı var ise kesilmeli, görüşme sonrasında başka bir ilaç kullanımı var ise yatış öncesinde D</w:t>
      </w:r>
      <w:r w:rsidR="008E74EA">
        <w:rPr>
          <w:rFonts w:ascii="Arial" w:hAnsi="Arial" w:cs="Arial"/>
          <w:sz w:val="20"/>
          <w:szCs w:val="20"/>
        </w:rPr>
        <w:t>oktoruna bilgi vermelidir.</w:t>
      </w:r>
    </w:p>
    <w:p w:rsidR="00CD630B" w:rsidRPr="00C85CD0" w:rsidRDefault="00CD630B" w:rsidP="00CD630B">
      <w:pPr>
        <w:numPr>
          <w:ilvl w:val="0"/>
          <w:numId w:val="4"/>
        </w:numPr>
        <w:tabs>
          <w:tab w:val="left" w:pos="2700"/>
        </w:tabs>
        <w:spacing w:line="360" w:lineRule="auto"/>
        <w:jc w:val="both"/>
        <w:rPr>
          <w:rFonts w:ascii="Arial" w:hAnsi="Arial" w:cs="Arial"/>
          <w:sz w:val="20"/>
          <w:szCs w:val="20"/>
        </w:rPr>
      </w:pPr>
      <w:r w:rsidRPr="00C85CD0">
        <w:rPr>
          <w:rFonts w:ascii="Arial" w:hAnsi="Arial" w:cs="Arial"/>
          <w:sz w:val="20"/>
          <w:szCs w:val="20"/>
        </w:rPr>
        <w:t xml:space="preserve">Sürekli kullanılmakta olan (diyabet, hipertansiyon ilaçları </w:t>
      </w:r>
      <w:proofErr w:type="spellStart"/>
      <w:r w:rsidRPr="00C85CD0">
        <w:rPr>
          <w:rFonts w:ascii="Arial" w:hAnsi="Arial" w:cs="Arial"/>
          <w:sz w:val="20"/>
          <w:szCs w:val="20"/>
        </w:rPr>
        <w:t>vb</w:t>
      </w:r>
      <w:proofErr w:type="spellEnd"/>
      <w:r w:rsidRPr="00C85CD0">
        <w:rPr>
          <w:rFonts w:ascii="Arial" w:hAnsi="Arial" w:cs="Arial"/>
          <w:sz w:val="20"/>
          <w:szCs w:val="20"/>
        </w:rPr>
        <w:t>) ilaçlar kesilmemelidir.</w:t>
      </w:r>
    </w:p>
    <w:p w:rsidR="00CD630B" w:rsidRPr="00C85CD0" w:rsidRDefault="00CD630B" w:rsidP="00CD630B">
      <w:pPr>
        <w:numPr>
          <w:ilvl w:val="0"/>
          <w:numId w:val="4"/>
        </w:numPr>
        <w:tabs>
          <w:tab w:val="left" w:pos="2700"/>
        </w:tabs>
        <w:spacing w:line="360" w:lineRule="auto"/>
        <w:jc w:val="both"/>
        <w:rPr>
          <w:rFonts w:ascii="Arial" w:hAnsi="Arial" w:cs="Arial"/>
          <w:sz w:val="20"/>
          <w:szCs w:val="20"/>
        </w:rPr>
      </w:pPr>
      <w:r w:rsidRPr="00C85CD0">
        <w:rPr>
          <w:rFonts w:ascii="Arial" w:hAnsi="Arial" w:cs="Arial"/>
          <w:sz w:val="20"/>
          <w:szCs w:val="20"/>
        </w:rPr>
        <w:lastRenderedPageBreak/>
        <w:t>Kahve, kola ya da kafein içeren maddeler kesilmelidir (ameliyat sonrası kafein kesilmesi rahatsız edici problemlere yol açabilir)</w:t>
      </w:r>
    </w:p>
    <w:p w:rsidR="00CD630B" w:rsidRPr="00C85CD0" w:rsidRDefault="00CD630B" w:rsidP="00CD630B">
      <w:pPr>
        <w:numPr>
          <w:ilvl w:val="0"/>
          <w:numId w:val="4"/>
        </w:numPr>
        <w:tabs>
          <w:tab w:val="left" w:pos="2700"/>
        </w:tabs>
        <w:spacing w:line="360" w:lineRule="auto"/>
        <w:jc w:val="both"/>
        <w:rPr>
          <w:rFonts w:ascii="Arial" w:hAnsi="Arial" w:cs="Arial"/>
          <w:sz w:val="20"/>
          <w:szCs w:val="20"/>
        </w:rPr>
      </w:pPr>
      <w:r w:rsidRPr="00C85CD0">
        <w:rPr>
          <w:rFonts w:ascii="Arial" w:hAnsi="Arial" w:cs="Arial"/>
          <w:sz w:val="20"/>
          <w:szCs w:val="20"/>
        </w:rPr>
        <w:t>Ameliyattan 3 gün önce hafif gıdalar tüketilmeye başlanmalıdır, ağır yemekler yenmemelidir.</w:t>
      </w:r>
    </w:p>
    <w:p w:rsidR="00CD630B" w:rsidRPr="00C85CD0" w:rsidRDefault="00CD630B" w:rsidP="00CD630B">
      <w:pPr>
        <w:numPr>
          <w:ilvl w:val="0"/>
          <w:numId w:val="4"/>
        </w:numPr>
        <w:tabs>
          <w:tab w:val="left" w:pos="2700"/>
        </w:tabs>
        <w:spacing w:line="360" w:lineRule="auto"/>
        <w:jc w:val="both"/>
        <w:rPr>
          <w:rFonts w:ascii="Arial" w:hAnsi="Arial" w:cs="Arial"/>
          <w:sz w:val="20"/>
          <w:szCs w:val="20"/>
        </w:rPr>
      </w:pPr>
      <w:r w:rsidRPr="00C85CD0">
        <w:rPr>
          <w:rFonts w:ascii="Arial" w:hAnsi="Arial" w:cs="Arial"/>
          <w:sz w:val="20"/>
          <w:szCs w:val="20"/>
        </w:rPr>
        <w:t>Sakal ve bıyık var ise kesilmelidir (güvenli anestezi uygulamaları için gereklidir)</w:t>
      </w:r>
    </w:p>
    <w:p w:rsidR="00CD630B" w:rsidRPr="00C85CD0" w:rsidRDefault="00CD630B" w:rsidP="00CD630B">
      <w:pPr>
        <w:tabs>
          <w:tab w:val="left" w:pos="2700"/>
        </w:tabs>
        <w:spacing w:line="360" w:lineRule="auto"/>
        <w:jc w:val="both"/>
        <w:rPr>
          <w:rFonts w:ascii="Arial" w:hAnsi="Arial" w:cs="Arial"/>
          <w:sz w:val="20"/>
          <w:szCs w:val="20"/>
        </w:rPr>
      </w:pPr>
    </w:p>
    <w:p w:rsidR="00CD630B" w:rsidRPr="00C85CD0" w:rsidRDefault="00CD630B" w:rsidP="00CD630B">
      <w:pPr>
        <w:tabs>
          <w:tab w:val="left" w:pos="2700"/>
        </w:tabs>
        <w:spacing w:line="360" w:lineRule="auto"/>
        <w:jc w:val="both"/>
        <w:rPr>
          <w:rFonts w:ascii="Arial" w:hAnsi="Arial" w:cs="Arial"/>
          <w:b/>
          <w:sz w:val="20"/>
          <w:szCs w:val="20"/>
        </w:rPr>
      </w:pPr>
      <w:r w:rsidRPr="00C85CD0">
        <w:rPr>
          <w:rFonts w:ascii="Arial" w:hAnsi="Arial" w:cs="Arial"/>
          <w:b/>
          <w:sz w:val="20"/>
          <w:szCs w:val="20"/>
        </w:rPr>
        <w:t>Ameliyattan önceki gün</w:t>
      </w:r>
    </w:p>
    <w:p w:rsidR="00CD630B" w:rsidRPr="00C85CD0" w:rsidRDefault="00CD630B" w:rsidP="00CD630B">
      <w:pPr>
        <w:numPr>
          <w:ilvl w:val="0"/>
          <w:numId w:val="4"/>
        </w:numPr>
        <w:tabs>
          <w:tab w:val="left" w:pos="2700"/>
        </w:tabs>
        <w:spacing w:line="360" w:lineRule="auto"/>
        <w:jc w:val="both"/>
        <w:rPr>
          <w:rFonts w:ascii="Arial" w:hAnsi="Arial" w:cs="Arial"/>
          <w:sz w:val="20"/>
          <w:szCs w:val="20"/>
        </w:rPr>
      </w:pPr>
      <w:r w:rsidRPr="00C85CD0">
        <w:rPr>
          <w:rFonts w:ascii="Arial" w:hAnsi="Arial" w:cs="Arial"/>
          <w:sz w:val="20"/>
          <w:szCs w:val="20"/>
        </w:rPr>
        <w:t>Gece yarısından sonra sigara içilmemeli sakız çiğnenmemelidir</w:t>
      </w:r>
    </w:p>
    <w:p w:rsidR="00CD630B" w:rsidRPr="00C85CD0" w:rsidRDefault="00CD630B" w:rsidP="00CD630B">
      <w:pPr>
        <w:numPr>
          <w:ilvl w:val="0"/>
          <w:numId w:val="4"/>
        </w:numPr>
        <w:tabs>
          <w:tab w:val="left" w:pos="2700"/>
        </w:tabs>
        <w:spacing w:line="360" w:lineRule="auto"/>
        <w:jc w:val="both"/>
        <w:rPr>
          <w:rFonts w:ascii="Arial" w:hAnsi="Arial" w:cs="Arial"/>
          <w:sz w:val="20"/>
          <w:szCs w:val="20"/>
        </w:rPr>
      </w:pPr>
      <w:r w:rsidRPr="00C85CD0">
        <w:rPr>
          <w:rFonts w:ascii="Arial" w:hAnsi="Arial" w:cs="Arial"/>
          <w:sz w:val="20"/>
          <w:szCs w:val="20"/>
        </w:rPr>
        <w:t>Gece yarısından sonra katı ya da sıvı gıda alınmamalıdır</w:t>
      </w:r>
    </w:p>
    <w:p w:rsidR="00CD630B" w:rsidRPr="00C85CD0" w:rsidRDefault="00CD630B" w:rsidP="00CD630B">
      <w:pPr>
        <w:numPr>
          <w:ilvl w:val="0"/>
          <w:numId w:val="4"/>
        </w:numPr>
        <w:tabs>
          <w:tab w:val="left" w:pos="2700"/>
        </w:tabs>
        <w:spacing w:line="360" w:lineRule="auto"/>
        <w:jc w:val="both"/>
        <w:rPr>
          <w:rFonts w:ascii="Arial" w:hAnsi="Arial" w:cs="Arial"/>
          <w:sz w:val="20"/>
          <w:szCs w:val="20"/>
        </w:rPr>
      </w:pPr>
      <w:r w:rsidRPr="00C85CD0">
        <w:rPr>
          <w:rFonts w:ascii="Arial" w:hAnsi="Arial" w:cs="Arial"/>
          <w:sz w:val="20"/>
          <w:szCs w:val="20"/>
        </w:rPr>
        <w:t>Herhangi bir makyaj yapılmamalıdır</w:t>
      </w:r>
    </w:p>
    <w:p w:rsidR="00CD630B" w:rsidRPr="00C85CD0" w:rsidRDefault="00CD630B" w:rsidP="00CD630B">
      <w:pPr>
        <w:numPr>
          <w:ilvl w:val="0"/>
          <w:numId w:val="4"/>
        </w:numPr>
        <w:tabs>
          <w:tab w:val="left" w:pos="2700"/>
        </w:tabs>
        <w:spacing w:line="360" w:lineRule="auto"/>
        <w:jc w:val="both"/>
        <w:rPr>
          <w:rFonts w:ascii="Arial" w:hAnsi="Arial" w:cs="Arial"/>
          <w:sz w:val="20"/>
          <w:szCs w:val="20"/>
        </w:rPr>
      </w:pPr>
      <w:r w:rsidRPr="00C85CD0">
        <w:rPr>
          <w:rFonts w:ascii="Arial" w:hAnsi="Arial" w:cs="Arial"/>
          <w:sz w:val="20"/>
          <w:szCs w:val="20"/>
        </w:rPr>
        <w:t>Yüzük var ise çıkartılmalıdır</w:t>
      </w:r>
    </w:p>
    <w:p w:rsidR="00CD630B" w:rsidRPr="00C85CD0" w:rsidRDefault="00CD630B" w:rsidP="00CD630B">
      <w:pPr>
        <w:numPr>
          <w:ilvl w:val="0"/>
          <w:numId w:val="4"/>
        </w:numPr>
        <w:tabs>
          <w:tab w:val="left" w:pos="2700"/>
        </w:tabs>
        <w:spacing w:line="360" w:lineRule="auto"/>
        <w:jc w:val="both"/>
        <w:rPr>
          <w:rFonts w:ascii="Arial" w:hAnsi="Arial" w:cs="Arial"/>
          <w:sz w:val="20"/>
          <w:szCs w:val="20"/>
        </w:rPr>
      </w:pPr>
      <w:proofErr w:type="spellStart"/>
      <w:r w:rsidRPr="00C85CD0">
        <w:rPr>
          <w:rFonts w:ascii="Arial" w:hAnsi="Arial" w:cs="Arial"/>
          <w:sz w:val="20"/>
          <w:szCs w:val="20"/>
        </w:rPr>
        <w:t>Clexane</w:t>
      </w:r>
      <w:proofErr w:type="spellEnd"/>
      <w:r w:rsidRPr="00C85CD0">
        <w:rPr>
          <w:rFonts w:ascii="Arial" w:hAnsi="Arial" w:cs="Arial"/>
          <w:sz w:val="20"/>
          <w:szCs w:val="20"/>
        </w:rPr>
        <w:t xml:space="preserve"> 4000-6000 ünite, hasta kilosuna göre uygulanacaktır</w:t>
      </w:r>
    </w:p>
    <w:p w:rsidR="00CD630B" w:rsidRPr="00C85CD0" w:rsidRDefault="00CD630B" w:rsidP="00CD630B">
      <w:pPr>
        <w:tabs>
          <w:tab w:val="left" w:pos="2700"/>
        </w:tabs>
        <w:spacing w:line="360" w:lineRule="auto"/>
        <w:jc w:val="both"/>
        <w:rPr>
          <w:rFonts w:ascii="Arial" w:hAnsi="Arial" w:cs="Arial"/>
          <w:sz w:val="20"/>
          <w:szCs w:val="20"/>
        </w:rPr>
      </w:pPr>
    </w:p>
    <w:p w:rsidR="00CD630B" w:rsidRPr="008E0C5E" w:rsidRDefault="00CD630B" w:rsidP="008E0C5E">
      <w:pPr>
        <w:tabs>
          <w:tab w:val="left" w:pos="2700"/>
        </w:tabs>
        <w:spacing w:line="360" w:lineRule="auto"/>
        <w:jc w:val="both"/>
        <w:rPr>
          <w:rFonts w:ascii="Arial" w:hAnsi="Arial" w:cs="Arial"/>
          <w:b/>
          <w:sz w:val="20"/>
          <w:szCs w:val="20"/>
        </w:rPr>
      </w:pPr>
      <w:r w:rsidRPr="00C85CD0">
        <w:rPr>
          <w:rFonts w:ascii="Arial" w:hAnsi="Arial" w:cs="Arial"/>
          <w:b/>
          <w:sz w:val="20"/>
          <w:szCs w:val="20"/>
        </w:rPr>
        <w:t>Ameliyat günü</w:t>
      </w:r>
      <w:r w:rsidRPr="00C85CD0">
        <w:rPr>
          <w:rFonts w:ascii="Arial" w:hAnsi="Arial" w:cs="Arial"/>
          <w:sz w:val="20"/>
          <w:szCs w:val="20"/>
        </w:rPr>
        <w:tab/>
      </w:r>
    </w:p>
    <w:p w:rsidR="00CD630B" w:rsidRPr="00C85CD0" w:rsidRDefault="008E74EA" w:rsidP="008E0C5E">
      <w:pPr>
        <w:spacing w:line="360" w:lineRule="auto"/>
        <w:ind w:firstLine="708"/>
        <w:jc w:val="both"/>
        <w:rPr>
          <w:rFonts w:ascii="Arial" w:hAnsi="Arial" w:cs="Arial"/>
          <w:sz w:val="20"/>
          <w:szCs w:val="20"/>
        </w:rPr>
      </w:pPr>
      <w:r>
        <w:rPr>
          <w:rFonts w:ascii="Arial" w:hAnsi="Arial" w:cs="Arial"/>
          <w:sz w:val="20"/>
          <w:szCs w:val="20"/>
        </w:rPr>
        <w:t xml:space="preserve">Ameliyattan </w:t>
      </w:r>
      <w:r w:rsidR="00CD630B" w:rsidRPr="00C85CD0">
        <w:rPr>
          <w:rFonts w:ascii="Arial" w:hAnsi="Arial" w:cs="Arial"/>
          <w:sz w:val="20"/>
          <w:szCs w:val="20"/>
        </w:rPr>
        <w:t>sonra yakınlarınız ile birlikte ayağa kalkıp dolaşmanı</w:t>
      </w:r>
      <w:r>
        <w:rPr>
          <w:rFonts w:ascii="Arial" w:hAnsi="Arial" w:cs="Arial"/>
          <w:sz w:val="20"/>
          <w:szCs w:val="20"/>
        </w:rPr>
        <w:t>z gereklidir.</w:t>
      </w:r>
      <w:r w:rsidR="00CD630B" w:rsidRPr="00C85CD0">
        <w:rPr>
          <w:rFonts w:ascii="Arial" w:hAnsi="Arial" w:cs="Arial"/>
          <w:sz w:val="20"/>
          <w:szCs w:val="20"/>
        </w:rPr>
        <w:t>(</w:t>
      </w:r>
      <w:proofErr w:type="spellStart"/>
      <w:r w:rsidR="00CD630B" w:rsidRPr="00C85CD0">
        <w:rPr>
          <w:rFonts w:ascii="Arial" w:hAnsi="Arial" w:cs="Arial"/>
          <w:sz w:val="20"/>
          <w:szCs w:val="20"/>
        </w:rPr>
        <w:t>emboli</w:t>
      </w:r>
      <w:proofErr w:type="spellEnd"/>
      <w:r w:rsidR="00CD630B" w:rsidRPr="00C85CD0">
        <w:rPr>
          <w:rFonts w:ascii="Arial" w:hAnsi="Arial" w:cs="Arial"/>
          <w:sz w:val="20"/>
          <w:szCs w:val="20"/>
        </w:rPr>
        <w:t xml:space="preserve"> riskini düşürmek için uygulanacak en önemli önlemlerden biridir).</w:t>
      </w:r>
    </w:p>
    <w:p w:rsidR="00C85CD0" w:rsidRDefault="00C85CD0" w:rsidP="00CD630B">
      <w:pPr>
        <w:tabs>
          <w:tab w:val="left" w:pos="2700"/>
        </w:tabs>
        <w:spacing w:line="360" w:lineRule="auto"/>
        <w:jc w:val="both"/>
        <w:rPr>
          <w:rFonts w:ascii="Arial" w:hAnsi="Arial" w:cs="Arial"/>
          <w:b/>
          <w:sz w:val="20"/>
          <w:szCs w:val="20"/>
        </w:rPr>
      </w:pPr>
    </w:p>
    <w:p w:rsidR="00CD630B" w:rsidRPr="00C85CD0" w:rsidRDefault="00CD630B" w:rsidP="00CD630B">
      <w:pPr>
        <w:tabs>
          <w:tab w:val="left" w:pos="2700"/>
        </w:tabs>
        <w:spacing w:line="360" w:lineRule="auto"/>
        <w:jc w:val="both"/>
        <w:rPr>
          <w:rFonts w:ascii="Arial" w:hAnsi="Arial" w:cs="Arial"/>
          <w:b/>
          <w:sz w:val="20"/>
          <w:szCs w:val="20"/>
        </w:rPr>
      </w:pPr>
      <w:r w:rsidRPr="00C85CD0">
        <w:rPr>
          <w:rFonts w:ascii="Arial" w:hAnsi="Arial" w:cs="Arial"/>
          <w:b/>
          <w:sz w:val="20"/>
          <w:szCs w:val="20"/>
        </w:rPr>
        <w:t>Ameliyat sonrası dönem ve taburculuk</w:t>
      </w:r>
    </w:p>
    <w:p w:rsidR="00CD630B" w:rsidRPr="00C85CD0" w:rsidRDefault="00CD630B" w:rsidP="00CD630B">
      <w:pPr>
        <w:spacing w:line="360" w:lineRule="auto"/>
        <w:ind w:firstLine="708"/>
        <w:jc w:val="both"/>
        <w:rPr>
          <w:rFonts w:ascii="Arial" w:hAnsi="Arial" w:cs="Arial"/>
          <w:sz w:val="20"/>
          <w:szCs w:val="20"/>
        </w:rPr>
      </w:pPr>
      <w:proofErr w:type="gramStart"/>
      <w:r w:rsidRPr="00C85CD0">
        <w:rPr>
          <w:rFonts w:ascii="Arial" w:hAnsi="Arial" w:cs="Arial"/>
          <w:sz w:val="20"/>
          <w:szCs w:val="20"/>
        </w:rPr>
        <w:t>İlk  gün</w:t>
      </w:r>
      <w:proofErr w:type="gramEnd"/>
      <w:r w:rsidRPr="00C85CD0">
        <w:rPr>
          <w:rFonts w:ascii="Arial" w:hAnsi="Arial" w:cs="Arial"/>
          <w:sz w:val="20"/>
          <w:szCs w:val="20"/>
        </w:rPr>
        <w:t xml:space="preserve"> sıvı alımınız kısıtlanacak, sadece serumlar verilecektir. Ameliyatın ertesi günü kontrol filminiz çekilecek, sorun görülmezse size önceden verilmiş olan formlarda belirtildiği şekilde sıvı alımına geçmeniz istenecek ve yapılacaklar detaylı olarak anlatılacaktır.</w:t>
      </w:r>
    </w:p>
    <w:p w:rsidR="00CD630B" w:rsidRPr="00C85CD0" w:rsidRDefault="00CD630B" w:rsidP="00CD630B">
      <w:pPr>
        <w:tabs>
          <w:tab w:val="left" w:pos="-180"/>
        </w:tabs>
        <w:spacing w:line="360" w:lineRule="auto"/>
        <w:jc w:val="both"/>
        <w:rPr>
          <w:rFonts w:ascii="Arial" w:hAnsi="Arial" w:cs="Arial"/>
          <w:sz w:val="20"/>
          <w:szCs w:val="20"/>
        </w:rPr>
      </w:pPr>
      <w:r w:rsidRPr="00C85CD0">
        <w:rPr>
          <w:rFonts w:ascii="Arial" w:hAnsi="Arial" w:cs="Arial"/>
          <w:sz w:val="20"/>
          <w:szCs w:val="20"/>
        </w:rPr>
        <w:tab/>
        <w:t xml:space="preserve">Kontrol filminden sonraki gün, problem gözlenmemesi halinde eğer varsa dreniniz çekilecek, diyet, egzersiz ve kontrol önerileriniz yapılarak taburculuğunuz yapılacaktır. </w:t>
      </w:r>
    </w:p>
    <w:p w:rsidR="004D1BE8" w:rsidRPr="00C85CD0" w:rsidRDefault="004D1BE8" w:rsidP="00CD630B">
      <w:pPr>
        <w:tabs>
          <w:tab w:val="left" w:pos="2700"/>
        </w:tabs>
        <w:spacing w:line="360" w:lineRule="auto"/>
        <w:jc w:val="both"/>
        <w:rPr>
          <w:rFonts w:ascii="Arial" w:hAnsi="Arial" w:cs="Arial"/>
          <w:b/>
          <w:sz w:val="20"/>
          <w:szCs w:val="20"/>
        </w:rPr>
      </w:pPr>
    </w:p>
    <w:p w:rsidR="00CD630B" w:rsidRPr="00C85CD0" w:rsidRDefault="00CD630B" w:rsidP="00CD630B">
      <w:pPr>
        <w:tabs>
          <w:tab w:val="left" w:pos="2700"/>
        </w:tabs>
        <w:spacing w:line="360" w:lineRule="auto"/>
        <w:jc w:val="both"/>
        <w:rPr>
          <w:rFonts w:ascii="Arial" w:hAnsi="Arial" w:cs="Arial"/>
          <w:b/>
          <w:sz w:val="20"/>
          <w:szCs w:val="20"/>
        </w:rPr>
      </w:pPr>
      <w:r w:rsidRPr="00C85CD0">
        <w:rPr>
          <w:rFonts w:ascii="Arial" w:hAnsi="Arial" w:cs="Arial"/>
          <w:b/>
          <w:sz w:val="20"/>
          <w:szCs w:val="20"/>
        </w:rPr>
        <w:t xml:space="preserve">Hastaneden çıktıktan sonra olması ve olmaması gerekenler </w:t>
      </w:r>
    </w:p>
    <w:p w:rsidR="00CD630B" w:rsidRPr="00C85CD0" w:rsidRDefault="00CD630B" w:rsidP="00CD630B">
      <w:pPr>
        <w:tabs>
          <w:tab w:val="left" w:pos="2700"/>
        </w:tabs>
        <w:spacing w:line="360" w:lineRule="auto"/>
        <w:jc w:val="both"/>
        <w:rPr>
          <w:rFonts w:ascii="Arial" w:hAnsi="Arial" w:cs="Arial"/>
          <w:b/>
          <w:sz w:val="20"/>
          <w:szCs w:val="20"/>
        </w:rPr>
      </w:pPr>
    </w:p>
    <w:p w:rsidR="00CD630B" w:rsidRPr="00C85CD0" w:rsidRDefault="00CD630B" w:rsidP="00CD630B">
      <w:pPr>
        <w:tabs>
          <w:tab w:val="left" w:pos="2700"/>
        </w:tabs>
        <w:spacing w:line="360" w:lineRule="auto"/>
        <w:jc w:val="both"/>
        <w:rPr>
          <w:rFonts w:ascii="Arial" w:hAnsi="Arial" w:cs="Arial"/>
          <w:b/>
          <w:sz w:val="20"/>
          <w:szCs w:val="20"/>
        </w:rPr>
      </w:pPr>
      <w:r w:rsidRPr="00C85CD0">
        <w:rPr>
          <w:rFonts w:ascii="Arial" w:hAnsi="Arial" w:cs="Arial"/>
          <w:b/>
          <w:sz w:val="20"/>
          <w:szCs w:val="20"/>
        </w:rPr>
        <w:t xml:space="preserve">       * Taburculuk sonrası ilk bir hafta riskler az da olsa devam ettiği için çok önemlidir, bu dönemde aşağıda belirtilen sıkıntılardan herhangi biri olur ise vakit kaybetmeden acil servise başvurmanız gerekmektedir. </w:t>
      </w:r>
    </w:p>
    <w:p w:rsidR="00CD630B" w:rsidRPr="00C85CD0" w:rsidRDefault="00CD630B" w:rsidP="00CD630B">
      <w:pPr>
        <w:numPr>
          <w:ilvl w:val="0"/>
          <w:numId w:val="4"/>
        </w:numPr>
        <w:tabs>
          <w:tab w:val="left" w:pos="2700"/>
        </w:tabs>
        <w:spacing w:line="360" w:lineRule="auto"/>
        <w:jc w:val="both"/>
        <w:rPr>
          <w:rFonts w:ascii="Arial" w:hAnsi="Arial" w:cs="Arial"/>
          <w:sz w:val="20"/>
          <w:szCs w:val="20"/>
        </w:rPr>
      </w:pPr>
      <w:r w:rsidRPr="00C85CD0">
        <w:rPr>
          <w:rFonts w:ascii="Arial" w:hAnsi="Arial" w:cs="Arial"/>
          <w:sz w:val="20"/>
          <w:szCs w:val="20"/>
        </w:rPr>
        <w:t xml:space="preserve">Kendi kendinize dolaşabiliyor olmalısınız. </w:t>
      </w:r>
    </w:p>
    <w:p w:rsidR="00CD630B" w:rsidRPr="00C85CD0" w:rsidRDefault="00CD630B" w:rsidP="00CD630B">
      <w:pPr>
        <w:numPr>
          <w:ilvl w:val="0"/>
          <w:numId w:val="4"/>
        </w:numPr>
        <w:tabs>
          <w:tab w:val="left" w:pos="2700"/>
        </w:tabs>
        <w:spacing w:line="360" w:lineRule="auto"/>
        <w:jc w:val="both"/>
        <w:rPr>
          <w:rFonts w:ascii="Arial" w:hAnsi="Arial" w:cs="Arial"/>
          <w:sz w:val="20"/>
          <w:szCs w:val="20"/>
        </w:rPr>
      </w:pPr>
      <w:r w:rsidRPr="00C85CD0">
        <w:rPr>
          <w:rFonts w:ascii="Arial" w:hAnsi="Arial" w:cs="Arial"/>
          <w:sz w:val="20"/>
          <w:szCs w:val="20"/>
        </w:rPr>
        <w:t>Fazla ağrınız olmamalı</w:t>
      </w:r>
    </w:p>
    <w:p w:rsidR="00CD630B" w:rsidRPr="00C85CD0" w:rsidRDefault="00CD630B" w:rsidP="00CD630B">
      <w:pPr>
        <w:numPr>
          <w:ilvl w:val="0"/>
          <w:numId w:val="4"/>
        </w:numPr>
        <w:tabs>
          <w:tab w:val="left" w:pos="2700"/>
        </w:tabs>
        <w:spacing w:line="360" w:lineRule="auto"/>
        <w:jc w:val="both"/>
        <w:rPr>
          <w:rFonts w:ascii="Arial" w:hAnsi="Arial" w:cs="Arial"/>
          <w:sz w:val="20"/>
          <w:szCs w:val="20"/>
        </w:rPr>
      </w:pPr>
      <w:r w:rsidRPr="00C85CD0">
        <w:rPr>
          <w:rFonts w:ascii="Arial" w:hAnsi="Arial" w:cs="Arial"/>
          <w:sz w:val="20"/>
          <w:szCs w:val="20"/>
        </w:rPr>
        <w:t>Ateşiniz (38 derece üstü yüksek ateş olarak kabul edilir), terleme ve titremeniz olmamalı</w:t>
      </w:r>
    </w:p>
    <w:p w:rsidR="00CD630B" w:rsidRPr="00C85CD0" w:rsidRDefault="00CD630B" w:rsidP="00CD630B">
      <w:pPr>
        <w:numPr>
          <w:ilvl w:val="0"/>
          <w:numId w:val="4"/>
        </w:numPr>
        <w:tabs>
          <w:tab w:val="left" w:pos="2700"/>
        </w:tabs>
        <w:spacing w:line="360" w:lineRule="auto"/>
        <w:jc w:val="both"/>
        <w:rPr>
          <w:rFonts w:ascii="Arial" w:hAnsi="Arial" w:cs="Arial"/>
          <w:sz w:val="20"/>
          <w:szCs w:val="20"/>
        </w:rPr>
      </w:pPr>
      <w:r w:rsidRPr="00C85CD0">
        <w:rPr>
          <w:rFonts w:ascii="Arial" w:hAnsi="Arial" w:cs="Arial"/>
          <w:sz w:val="20"/>
          <w:szCs w:val="20"/>
        </w:rPr>
        <w:t>Nefesiniz kesilmeden rahatça soluk alıp verebilmelisiniz</w:t>
      </w:r>
    </w:p>
    <w:p w:rsidR="00CD630B" w:rsidRPr="00C85CD0" w:rsidRDefault="00CD630B" w:rsidP="00CD630B">
      <w:pPr>
        <w:numPr>
          <w:ilvl w:val="0"/>
          <w:numId w:val="4"/>
        </w:numPr>
        <w:tabs>
          <w:tab w:val="left" w:pos="2700"/>
        </w:tabs>
        <w:spacing w:line="360" w:lineRule="auto"/>
        <w:jc w:val="both"/>
        <w:rPr>
          <w:rFonts w:ascii="Arial" w:hAnsi="Arial" w:cs="Arial"/>
          <w:sz w:val="20"/>
          <w:szCs w:val="20"/>
        </w:rPr>
      </w:pPr>
      <w:r w:rsidRPr="00C85CD0">
        <w:rPr>
          <w:rFonts w:ascii="Arial" w:hAnsi="Arial" w:cs="Arial"/>
          <w:sz w:val="20"/>
          <w:szCs w:val="20"/>
        </w:rPr>
        <w:t>Kanlı balgam çıkartmamalısınız</w:t>
      </w:r>
    </w:p>
    <w:p w:rsidR="00CD630B" w:rsidRPr="00C85CD0" w:rsidRDefault="00CD630B" w:rsidP="00CD630B">
      <w:pPr>
        <w:numPr>
          <w:ilvl w:val="0"/>
          <w:numId w:val="4"/>
        </w:numPr>
        <w:tabs>
          <w:tab w:val="left" w:pos="2700"/>
        </w:tabs>
        <w:spacing w:line="360" w:lineRule="auto"/>
        <w:jc w:val="both"/>
        <w:rPr>
          <w:rFonts w:ascii="Arial" w:hAnsi="Arial" w:cs="Arial"/>
          <w:sz w:val="20"/>
          <w:szCs w:val="20"/>
        </w:rPr>
      </w:pPr>
      <w:r w:rsidRPr="00C85CD0">
        <w:rPr>
          <w:rFonts w:ascii="Arial" w:hAnsi="Arial" w:cs="Arial"/>
          <w:sz w:val="20"/>
          <w:szCs w:val="20"/>
        </w:rPr>
        <w:t>Nabız atımınız hızlı olmamalı (dakikada 60-100 atım arası normaldir)</w:t>
      </w:r>
    </w:p>
    <w:p w:rsidR="00CD630B" w:rsidRPr="00C85CD0" w:rsidRDefault="00CD630B" w:rsidP="00CD630B">
      <w:pPr>
        <w:numPr>
          <w:ilvl w:val="0"/>
          <w:numId w:val="4"/>
        </w:numPr>
        <w:tabs>
          <w:tab w:val="left" w:pos="2700"/>
        </w:tabs>
        <w:spacing w:line="360" w:lineRule="auto"/>
        <w:jc w:val="both"/>
        <w:rPr>
          <w:rFonts w:ascii="Arial" w:hAnsi="Arial" w:cs="Arial"/>
          <w:sz w:val="20"/>
          <w:szCs w:val="20"/>
        </w:rPr>
      </w:pPr>
      <w:proofErr w:type="spellStart"/>
      <w:r w:rsidRPr="00C85CD0">
        <w:rPr>
          <w:rFonts w:ascii="Arial" w:hAnsi="Arial" w:cs="Arial"/>
          <w:b/>
          <w:sz w:val="20"/>
          <w:szCs w:val="20"/>
          <w:u w:val="single"/>
        </w:rPr>
        <w:t>Sleeve</w:t>
      </w:r>
      <w:proofErr w:type="spellEnd"/>
      <w:r w:rsidRPr="00C85CD0">
        <w:rPr>
          <w:rFonts w:ascii="Arial" w:hAnsi="Arial" w:cs="Arial"/>
          <w:b/>
          <w:sz w:val="20"/>
          <w:szCs w:val="20"/>
          <w:u w:val="single"/>
        </w:rPr>
        <w:t xml:space="preserve"> </w:t>
      </w:r>
      <w:proofErr w:type="spellStart"/>
      <w:r w:rsidRPr="00C85CD0">
        <w:rPr>
          <w:rFonts w:ascii="Arial" w:hAnsi="Arial" w:cs="Arial"/>
          <w:b/>
          <w:sz w:val="20"/>
          <w:szCs w:val="20"/>
          <w:u w:val="single"/>
        </w:rPr>
        <w:t>gastrektomi</w:t>
      </w:r>
      <w:proofErr w:type="spellEnd"/>
      <w:r w:rsidRPr="00C85CD0">
        <w:rPr>
          <w:rFonts w:ascii="Arial" w:hAnsi="Arial" w:cs="Arial"/>
          <w:sz w:val="20"/>
          <w:szCs w:val="20"/>
        </w:rPr>
        <w:t xml:space="preserve"> ameliyatı </w:t>
      </w:r>
      <w:r w:rsidR="00F25FFD" w:rsidRPr="00C85CD0">
        <w:rPr>
          <w:rFonts w:ascii="Arial" w:hAnsi="Arial" w:cs="Arial"/>
          <w:sz w:val="20"/>
          <w:szCs w:val="20"/>
        </w:rPr>
        <w:t>sonrası</w:t>
      </w:r>
      <w:r w:rsidRPr="00C85CD0">
        <w:rPr>
          <w:rFonts w:ascii="Arial" w:hAnsi="Arial" w:cs="Arial"/>
          <w:sz w:val="20"/>
          <w:szCs w:val="20"/>
        </w:rPr>
        <w:t xml:space="preserve"> sıvılarda bulantı ve kusma yaşayabileceğinizi bilmeli, yeni oluşan sisteme yavaşça adapte olmaya çalışmalısınız. Bulantı kusma durumunda korkmamalı, biraz bekledikten sonra ihtiyacınız olan sıvıyı almak için tekrar harekete geçmelisiniz. Sıvıları alamayacak derecede bulantı kusmanız olur ise cerrahınıza haber vermeniz gerekecektir.</w:t>
      </w:r>
    </w:p>
    <w:p w:rsidR="00CD630B" w:rsidRPr="00C85CD0" w:rsidRDefault="00CD630B" w:rsidP="00CD630B">
      <w:pPr>
        <w:numPr>
          <w:ilvl w:val="0"/>
          <w:numId w:val="4"/>
        </w:numPr>
        <w:tabs>
          <w:tab w:val="left" w:pos="2700"/>
        </w:tabs>
        <w:spacing w:line="360" w:lineRule="auto"/>
        <w:jc w:val="both"/>
        <w:rPr>
          <w:rFonts w:ascii="Arial" w:hAnsi="Arial" w:cs="Arial"/>
          <w:sz w:val="20"/>
          <w:szCs w:val="20"/>
        </w:rPr>
      </w:pPr>
      <w:r w:rsidRPr="00C85CD0">
        <w:rPr>
          <w:rFonts w:ascii="Arial" w:hAnsi="Arial" w:cs="Arial"/>
          <w:b/>
          <w:sz w:val="20"/>
          <w:szCs w:val="20"/>
        </w:rPr>
        <w:t>*</w:t>
      </w:r>
      <w:r w:rsidR="00F25FFD" w:rsidRPr="00C85CD0">
        <w:rPr>
          <w:rFonts w:ascii="Arial" w:hAnsi="Arial" w:cs="Arial"/>
          <w:b/>
          <w:sz w:val="20"/>
          <w:szCs w:val="20"/>
        </w:rPr>
        <w:t>A</w:t>
      </w:r>
      <w:r w:rsidRPr="00C85CD0">
        <w:rPr>
          <w:rFonts w:ascii="Arial" w:hAnsi="Arial" w:cs="Arial"/>
          <w:b/>
          <w:sz w:val="20"/>
          <w:szCs w:val="20"/>
        </w:rPr>
        <w:t xml:space="preserve">meliyattan </w:t>
      </w:r>
      <w:proofErr w:type="gramStart"/>
      <w:r w:rsidRPr="00C85CD0">
        <w:rPr>
          <w:rFonts w:ascii="Arial" w:hAnsi="Arial" w:cs="Arial"/>
          <w:b/>
          <w:sz w:val="20"/>
          <w:szCs w:val="20"/>
        </w:rPr>
        <w:t>sonra  çok</w:t>
      </w:r>
      <w:proofErr w:type="gramEnd"/>
      <w:r w:rsidRPr="00C85CD0">
        <w:rPr>
          <w:rFonts w:ascii="Arial" w:hAnsi="Arial" w:cs="Arial"/>
          <w:b/>
          <w:sz w:val="20"/>
          <w:szCs w:val="20"/>
        </w:rPr>
        <w:t xml:space="preserve"> küçük bir mideniz olduğunu bilerek ona göre sıvı alımına alışmanız ÇOK ÖNEMLİDİR.</w:t>
      </w:r>
    </w:p>
    <w:p w:rsidR="00CD630B" w:rsidRPr="00C85CD0" w:rsidRDefault="00CD630B" w:rsidP="00CD630B">
      <w:pPr>
        <w:numPr>
          <w:ilvl w:val="0"/>
          <w:numId w:val="4"/>
        </w:numPr>
        <w:tabs>
          <w:tab w:val="left" w:pos="2700"/>
        </w:tabs>
        <w:spacing w:line="360" w:lineRule="auto"/>
        <w:jc w:val="both"/>
        <w:rPr>
          <w:rFonts w:ascii="Arial" w:hAnsi="Arial" w:cs="Arial"/>
          <w:sz w:val="20"/>
          <w:szCs w:val="20"/>
        </w:rPr>
      </w:pPr>
      <w:r w:rsidRPr="00C85CD0">
        <w:rPr>
          <w:rFonts w:ascii="Arial" w:hAnsi="Arial" w:cs="Arial"/>
          <w:sz w:val="20"/>
          <w:szCs w:val="20"/>
        </w:rPr>
        <w:t>Ameliyat sonrası beslenme için en önemli 3 öneri;</w:t>
      </w:r>
    </w:p>
    <w:p w:rsidR="00CD630B" w:rsidRPr="00C85CD0" w:rsidRDefault="00CD630B" w:rsidP="00CD630B">
      <w:pPr>
        <w:numPr>
          <w:ilvl w:val="0"/>
          <w:numId w:val="2"/>
        </w:numPr>
        <w:tabs>
          <w:tab w:val="left" w:pos="2700"/>
        </w:tabs>
        <w:spacing w:line="360" w:lineRule="auto"/>
        <w:jc w:val="both"/>
        <w:rPr>
          <w:rFonts w:ascii="Arial" w:hAnsi="Arial" w:cs="Arial"/>
          <w:sz w:val="20"/>
          <w:szCs w:val="20"/>
        </w:rPr>
      </w:pPr>
      <w:r w:rsidRPr="00C85CD0">
        <w:rPr>
          <w:rFonts w:ascii="Arial" w:hAnsi="Arial" w:cs="Arial"/>
          <w:sz w:val="20"/>
          <w:szCs w:val="20"/>
        </w:rPr>
        <w:t>Az yemek</w:t>
      </w:r>
    </w:p>
    <w:p w:rsidR="00CD630B" w:rsidRPr="00C85CD0" w:rsidRDefault="00CD630B" w:rsidP="00CD630B">
      <w:pPr>
        <w:numPr>
          <w:ilvl w:val="0"/>
          <w:numId w:val="2"/>
        </w:numPr>
        <w:tabs>
          <w:tab w:val="left" w:pos="2700"/>
        </w:tabs>
        <w:spacing w:line="360" w:lineRule="auto"/>
        <w:jc w:val="both"/>
        <w:rPr>
          <w:rFonts w:ascii="Arial" w:hAnsi="Arial" w:cs="Arial"/>
          <w:sz w:val="20"/>
          <w:szCs w:val="20"/>
        </w:rPr>
      </w:pPr>
      <w:r w:rsidRPr="00C85CD0">
        <w:rPr>
          <w:rFonts w:ascii="Arial" w:hAnsi="Arial" w:cs="Arial"/>
          <w:sz w:val="20"/>
          <w:szCs w:val="20"/>
        </w:rPr>
        <w:lastRenderedPageBreak/>
        <w:t>Çok çiğnemek</w:t>
      </w:r>
    </w:p>
    <w:p w:rsidR="00CD630B" w:rsidRPr="00C85CD0" w:rsidRDefault="00CD630B" w:rsidP="00CD630B">
      <w:pPr>
        <w:numPr>
          <w:ilvl w:val="0"/>
          <w:numId w:val="2"/>
        </w:numPr>
        <w:tabs>
          <w:tab w:val="left" w:pos="2700"/>
        </w:tabs>
        <w:spacing w:line="360" w:lineRule="auto"/>
        <w:jc w:val="both"/>
        <w:rPr>
          <w:rFonts w:ascii="Arial" w:hAnsi="Arial" w:cs="Arial"/>
          <w:sz w:val="20"/>
          <w:szCs w:val="20"/>
        </w:rPr>
      </w:pPr>
      <w:r w:rsidRPr="00C85CD0">
        <w:rPr>
          <w:rFonts w:ascii="Arial" w:hAnsi="Arial" w:cs="Arial"/>
          <w:sz w:val="20"/>
          <w:szCs w:val="20"/>
        </w:rPr>
        <w:t>Yavaş yemektir.</w:t>
      </w:r>
    </w:p>
    <w:p w:rsidR="00CD630B" w:rsidRPr="00C85CD0" w:rsidRDefault="00CD630B" w:rsidP="00CD630B">
      <w:pPr>
        <w:tabs>
          <w:tab w:val="left" w:pos="2700"/>
        </w:tabs>
        <w:spacing w:line="360" w:lineRule="auto"/>
        <w:jc w:val="both"/>
        <w:rPr>
          <w:rFonts w:ascii="Arial" w:hAnsi="Arial" w:cs="Arial"/>
          <w:sz w:val="20"/>
          <w:szCs w:val="20"/>
        </w:rPr>
      </w:pPr>
    </w:p>
    <w:p w:rsidR="00CD630B" w:rsidRPr="00C85CD0" w:rsidRDefault="00CD630B" w:rsidP="00CD630B">
      <w:pPr>
        <w:numPr>
          <w:ilvl w:val="0"/>
          <w:numId w:val="4"/>
        </w:numPr>
        <w:tabs>
          <w:tab w:val="left" w:pos="2700"/>
        </w:tabs>
        <w:spacing w:line="360" w:lineRule="auto"/>
        <w:jc w:val="both"/>
        <w:rPr>
          <w:rFonts w:ascii="Arial" w:hAnsi="Arial" w:cs="Arial"/>
          <w:sz w:val="20"/>
          <w:szCs w:val="20"/>
        </w:rPr>
      </w:pPr>
      <w:r w:rsidRPr="00C85CD0">
        <w:rPr>
          <w:rFonts w:ascii="Arial" w:hAnsi="Arial" w:cs="Arial"/>
          <w:sz w:val="20"/>
          <w:szCs w:val="20"/>
        </w:rPr>
        <w:t xml:space="preserve">İlk günlerde </w:t>
      </w:r>
      <w:r w:rsidRPr="00C85CD0">
        <w:rPr>
          <w:rFonts w:ascii="Arial" w:hAnsi="Arial" w:cs="Arial"/>
          <w:b/>
          <w:sz w:val="20"/>
          <w:szCs w:val="20"/>
          <w:u w:val="single"/>
        </w:rPr>
        <w:t>ishal</w:t>
      </w:r>
      <w:r w:rsidRPr="00C85CD0">
        <w:rPr>
          <w:rFonts w:ascii="Arial" w:hAnsi="Arial" w:cs="Arial"/>
          <w:sz w:val="20"/>
          <w:szCs w:val="20"/>
        </w:rPr>
        <w:t xml:space="preserve"> olabileceğinizi bilmelisiniz, 10 günü geçerse ve rahatsız edici boyutta ise</w:t>
      </w:r>
      <w:r w:rsidR="00DB2362">
        <w:rPr>
          <w:rFonts w:ascii="Arial" w:hAnsi="Arial" w:cs="Arial"/>
          <w:sz w:val="20"/>
          <w:szCs w:val="20"/>
        </w:rPr>
        <w:t xml:space="preserve"> doktorunuza başvurunuz</w:t>
      </w:r>
      <w:r w:rsidRPr="00C85CD0">
        <w:rPr>
          <w:rFonts w:ascii="Arial" w:hAnsi="Arial" w:cs="Arial"/>
          <w:sz w:val="20"/>
          <w:szCs w:val="20"/>
        </w:rPr>
        <w:t>. Az ve sık sıvı almanız ve şekerli sıvıları sulandırmanız faydalı olabilecektir.</w:t>
      </w:r>
    </w:p>
    <w:p w:rsidR="00CD630B" w:rsidRPr="00C85CD0" w:rsidRDefault="00CD630B" w:rsidP="00CD630B">
      <w:pPr>
        <w:numPr>
          <w:ilvl w:val="0"/>
          <w:numId w:val="4"/>
        </w:numPr>
        <w:tabs>
          <w:tab w:val="left" w:pos="2700"/>
        </w:tabs>
        <w:spacing w:line="360" w:lineRule="auto"/>
        <w:jc w:val="both"/>
        <w:rPr>
          <w:rFonts w:ascii="Arial" w:hAnsi="Arial" w:cs="Arial"/>
          <w:sz w:val="20"/>
          <w:szCs w:val="20"/>
        </w:rPr>
      </w:pPr>
      <w:r w:rsidRPr="00C85CD0">
        <w:rPr>
          <w:rFonts w:ascii="Arial" w:hAnsi="Arial" w:cs="Arial"/>
          <w:b/>
          <w:sz w:val="20"/>
          <w:szCs w:val="20"/>
          <w:u w:val="single"/>
        </w:rPr>
        <w:t>Kabızlık</w:t>
      </w:r>
      <w:r w:rsidRPr="00C85CD0">
        <w:rPr>
          <w:rFonts w:ascii="Arial" w:hAnsi="Arial" w:cs="Arial"/>
          <w:sz w:val="20"/>
          <w:szCs w:val="20"/>
        </w:rPr>
        <w:t xml:space="preserve"> gelişebileceğini bilmelisiniz, Reçete edilen ilaçlar bu konuda size yardımcı olacaktır. Ancak sizi çok rahatsız ediyor ise </w:t>
      </w:r>
      <w:r w:rsidR="00DB2362">
        <w:rPr>
          <w:rFonts w:ascii="Arial" w:hAnsi="Arial" w:cs="Arial"/>
          <w:sz w:val="20"/>
          <w:szCs w:val="20"/>
        </w:rPr>
        <w:t>doktorunuza</w:t>
      </w:r>
      <w:r w:rsidR="00DB2362" w:rsidRPr="00C85CD0">
        <w:rPr>
          <w:rFonts w:ascii="Arial" w:hAnsi="Arial" w:cs="Arial"/>
          <w:sz w:val="20"/>
          <w:szCs w:val="20"/>
        </w:rPr>
        <w:t xml:space="preserve"> </w:t>
      </w:r>
      <w:r w:rsidRPr="00C85CD0">
        <w:rPr>
          <w:rFonts w:ascii="Arial" w:hAnsi="Arial" w:cs="Arial"/>
          <w:sz w:val="20"/>
          <w:szCs w:val="20"/>
        </w:rPr>
        <w:t xml:space="preserve">başvurmanız gerekecektir. </w:t>
      </w:r>
      <w:r w:rsidR="00F25FFD" w:rsidRPr="00C85CD0">
        <w:rPr>
          <w:rFonts w:ascii="Arial" w:hAnsi="Arial" w:cs="Arial"/>
          <w:sz w:val="20"/>
          <w:szCs w:val="20"/>
        </w:rPr>
        <w:t>Lif</w:t>
      </w:r>
      <w:r w:rsidRPr="00C85CD0">
        <w:rPr>
          <w:rFonts w:ascii="Arial" w:hAnsi="Arial" w:cs="Arial"/>
          <w:sz w:val="20"/>
          <w:szCs w:val="20"/>
        </w:rPr>
        <w:t xml:space="preserve"> alımı (yoğurt içine kepek karıştırmak gibi) kilo verimini kolaylaştırmak yanında özellikle kabızlığı engellemede ve diyabetik hastalarda faydalı olmaktadır.</w:t>
      </w:r>
    </w:p>
    <w:p w:rsidR="00CD630B" w:rsidRPr="00C85CD0" w:rsidRDefault="00CD630B" w:rsidP="00CD630B">
      <w:pPr>
        <w:numPr>
          <w:ilvl w:val="0"/>
          <w:numId w:val="4"/>
        </w:numPr>
        <w:tabs>
          <w:tab w:val="left" w:pos="2700"/>
        </w:tabs>
        <w:spacing w:line="360" w:lineRule="auto"/>
        <w:jc w:val="both"/>
        <w:rPr>
          <w:rFonts w:ascii="Arial" w:hAnsi="Arial" w:cs="Arial"/>
          <w:sz w:val="20"/>
          <w:szCs w:val="20"/>
        </w:rPr>
      </w:pPr>
      <w:r w:rsidRPr="00C85CD0">
        <w:rPr>
          <w:rFonts w:ascii="Arial" w:hAnsi="Arial" w:cs="Arial"/>
          <w:sz w:val="20"/>
          <w:szCs w:val="20"/>
        </w:rPr>
        <w:t xml:space="preserve">İdrarınızı rahat bir şekilde yapabiliyor olmalısınız. Alışılmış miktardan </w:t>
      </w:r>
      <w:r w:rsidRPr="00C85CD0">
        <w:rPr>
          <w:rFonts w:ascii="Arial" w:hAnsi="Arial" w:cs="Arial"/>
          <w:b/>
          <w:sz w:val="20"/>
          <w:szCs w:val="20"/>
          <w:u w:val="single"/>
        </w:rPr>
        <w:t>az idrar çıkarmanız</w:t>
      </w:r>
      <w:r w:rsidRPr="00C85CD0">
        <w:rPr>
          <w:rFonts w:ascii="Arial" w:hAnsi="Arial" w:cs="Arial"/>
          <w:sz w:val="20"/>
          <w:szCs w:val="20"/>
        </w:rPr>
        <w:t xml:space="preserve"> sıvı alımınızın eksik olduğunun bir göstergesidir. Yeterli sıvı almıyor olmanız birçok probleme yol açabileceği için önerilen miktarlara çıkma konusunda ısrarcı olmanız gereklidir. </w:t>
      </w:r>
    </w:p>
    <w:p w:rsidR="00CD630B" w:rsidRPr="00C85CD0" w:rsidRDefault="00CD630B" w:rsidP="00CD630B">
      <w:pPr>
        <w:numPr>
          <w:ilvl w:val="0"/>
          <w:numId w:val="4"/>
        </w:numPr>
        <w:tabs>
          <w:tab w:val="left" w:pos="2700"/>
        </w:tabs>
        <w:spacing w:line="360" w:lineRule="auto"/>
        <w:jc w:val="both"/>
        <w:rPr>
          <w:rFonts w:ascii="Arial" w:hAnsi="Arial" w:cs="Arial"/>
          <w:sz w:val="20"/>
          <w:szCs w:val="20"/>
        </w:rPr>
      </w:pPr>
      <w:r w:rsidRPr="00C85CD0">
        <w:rPr>
          <w:rFonts w:ascii="Arial" w:hAnsi="Arial" w:cs="Arial"/>
          <w:b/>
          <w:sz w:val="20"/>
          <w:szCs w:val="20"/>
          <w:u w:val="single"/>
        </w:rPr>
        <w:t>Yara yerlerinizde</w:t>
      </w:r>
      <w:r w:rsidRPr="00C85CD0">
        <w:rPr>
          <w:rFonts w:ascii="Arial" w:hAnsi="Arial" w:cs="Arial"/>
          <w:sz w:val="20"/>
          <w:szCs w:val="20"/>
        </w:rPr>
        <w:t xml:space="preserve"> sıcaklık, ısı artışı ve kötü kokulu akıntı olmamalıdır. Eğer bu belirtiler var ise </w:t>
      </w:r>
      <w:r w:rsidR="00DB2362">
        <w:rPr>
          <w:rFonts w:ascii="Arial" w:hAnsi="Arial" w:cs="Arial"/>
          <w:sz w:val="20"/>
          <w:szCs w:val="20"/>
        </w:rPr>
        <w:t>doktorunuza</w:t>
      </w:r>
      <w:r w:rsidR="00DB2362" w:rsidRPr="00C85CD0">
        <w:rPr>
          <w:rFonts w:ascii="Arial" w:hAnsi="Arial" w:cs="Arial"/>
          <w:sz w:val="20"/>
          <w:szCs w:val="20"/>
        </w:rPr>
        <w:t xml:space="preserve"> </w:t>
      </w:r>
      <w:r w:rsidRPr="00C85CD0">
        <w:rPr>
          <w:rFonts w:ascii="Arial" w:hAnsi="Arial" w:cs="Arial"/>
          <w:sz w:val="20"/>
          <w:szCs w:val="20"/>
        </w:rPr>
        <w:t>başvurmanız gerekecektir.</w:t>
      </w:r>
    </w:p>
    <w:p w:rsidR="00CD630B" w:rsidRPr="00C85CD0" w:rsidRDefault="00CD630B" w:rsidP="00CD630B">
      <w:pPr>
        <w:numPr>
          <w:ilvl w:val="0"/>
          <w:numId w:val="4"/>
        </w:numPr>
        <w:tabs>
          <w:tab w:val="left" w:pos="2700"/>
        </w:tabs>
        <w:spacing w:line="360" w:lineRule="auto"/>
        <w:jc w:val="both"/>
        <w:rPr>
          <w:rFonts w:ascii="Arial" w:hAnsi="Arial" w:cs="Arial"/>
          <w:sz w:val="20"/>
          <w:szCs w:val="20"/>
        </w:rPr>
      </w:pPr>
      <w:proofErr w:type="spellStart"/>
      <w:r w:rsidRPr="00C85CD0">
        <w:rPr>
          <w:rFonts w:ascii="Arial" w:hAnsi="Arial" w:cs="Arial"/>
          <w:sz w:val="20"/>
          <w:szCs w:val="20"/>
        </w:rPr>
        <w:t>Obezite</w:t>
      </w:r>
      <w:proofErr w:type="spellEnd"/>
      <w:r w:rsidRPr="00C85CD0">
        <w:rPr>
          <w:rFonts w:ascii="Arial" w:hAnsi="Arial" w:cs="Arial"/>
          <w:sz w:val="20"/>
          <w:szCs w:val="20"/>
        </w:rPr>
        <w:t xml:space="preserve"> cerrahisi sonrasında </w:t>
      </w:r>
      <w:r w:rsidRPr="00C85CD0">
        <w:rPr>
          <w:rFonts w:ascii="Arial" w:hAnsi="Arial" w:cs="Arial"/>
          <w:b/>
          <w:sz w:val="20"/>
          <w:szCs w:val="20"/>
          <w:u w:val="single"/>
        </w:rPr>
        <w:t>depresyon</w:t>
      </w:r>
      <w:r w:rsidRPr="00C85CD0">
        <w:rPr>
          <w:rFonts w:ascii="Arial" w:hAnsi="Arial" w:cs="Arial"/>
          <w:sz w:val="20"/>
          <w:szCs w:val="20"/>
        </w:rPr>
        <w:t xml:space="preserve"> gelişebileceğini bilmelisiniz. Kalıcı üzgünlük-endişe-boşluk hissi, ilginin kaybolması, zevk alamama, suçluluk hissi, değersizlik hissi, umutsuzluk, azalmış enerji, intihar eğilimi gibi düşünceleriniz var ise vakit kaybetmeden bir </w:t>
      </w:r>
      <w:proofErr w:type="spellStart"/>
      <w:r w:rsidRPr="00C85CD0">
        <w:rPr>
          <w:rFonts w:ascii="Arial" w:hAnsi="Arial" w:cs="Arial"/>
          <w:sz w:val="20"/>
          <w:szCs w:val="20"/>
        </w:rPr>
        <w:t>psikiatri</w:t>
      </w:r>
      <w:proofErr w:type="spellEnd"/>
      <w:r w:rsidRPr="00C85CD0">
        <w:rPr>
          <w:rFonts w:ascii="Arial" w:hAnsi="Arial" w:cs="Arial"/>
          <w:sz w:val="20"/>
          <w:szCs w:val="20"/>
        </w:rPr>
        <w:t xml:space="preserve"> uzmanına muayene olmanız gerekecektir.</w:t>
      </w:r>
    </w:p>
    <w:p w:rsidR="00CD630B" w:rsidRPr="00C85CD0" w:rsidRDefault="00CD630B" w:rsidP="00CD630B">
      <w:pPr>
        <w:numPr>
          <w:ilvl w:val="0"/>
          <w:numId w:val="4"/>
        </w:numPr>
        <w:tabs>
          <w:tab w:val="left" w:pos="2700"/>
        </w:tabs>
        <w:spacing w:line="360" w:lineRule="auto"/>
        <w:jc w:val="both"/>
        <w:rPr>
          <w:rFonts w:ascii="Arial" w:hAnsi="Arial" w:cs="Arial"/>
          <w:sz w:val="20"/>
          <w:szCs w:val="20"/>
        </w:rPr>
      </w:pPr>
      <w:r w:rsidRPr="00C85CD0">
        <w:rPr>
          <w:rFonts w:ascii="Arial" w:hAnsi="Arial" w:cs="Arial"/>
          <w:b/>
          <w:sz w:val="20"/>
          <w:szCs w:val="20"/>
          <w:u w:val="single"/>
        </w:rPr>
        <w:t>Sigara içmemelisiniz.</w:t>
      </w:r>
      <w:r w:rsidRPr="00C85CD0">
        <w:rPr>
          <w:rFonts w:ascii="Arial" w:hAnsi="Arial" w:cs="Arial"/>
          <w:sz w:val="20"/>
          <w:szCs w:val="20"/>
        </w:rPr>
        <w:t xml:space="preserve"> Yara yeri enfeksiyonu riskinin sigara kullanıcılarında arttığını bilmelisiniz.</w:t>
      </w:r>
    </w:p>
    <w:p w:rsidR="00CD630B" w:rsidRPr="00C85CD0" w:rsidRDefault="00CD630B" w:rsidP="00CD630B">
      <w:pPr>
        <w:numPr>
          <w:ilvl w:val="0"/>
          <w:numId w:val="4"/>
        </w:numPr>
        <w:tabs>
          <w:tab w:val="left" w:pos="2700"/>
        </w:tabs>
        <w:spacing w:line="360" w:lineRule="auto"/>
        <w:jc w:val="both"/>
        <w:rPr>
          <w:rFonts w:ascii="Arial" w:hAnsi="Arial" w:cs="Arial"/>
          <w:sz w:val="20"/>
          <w:szCs w:val="20"/>
        </w:rPr>
      </w:pPr>
      <w:r w:rsidRPr="00C85CD0">
        <w:rPr>
          <w:rFonts w:ascii="Arial" w:hAnsi="Arial" w:cs="Arial"/>
          <w:b/>
          <w:sz w:val="20"/>
          <w:szCs w:val="20"/>
          <w:u w:val="single"/>
        </w:rPr>
        <w:t>Vajinal ve oral mantar enfeksiyonları</w:t>
      </w:r>
      <w:r w:rsidRPr="00C85CD0">
        <w:rPr>
          <w:rFonts w:ascii="Arial" w:hAnsi="Arial" w:cs="Arial"/>
          <w:sz w:val="20"/>
          <w:szCs w:val="20"/>
        </w:rPr>
        <w:t xml:space="preserve"> olabileceğini bilmelisiniz. Bu konuda şüpheniz var ise </w:t>
      </w:r>
      <w:r w:rsidR="00F25FFD" w:rsidRPr="00C85CD0">
        <w:rPr>
          <w:rFonts w:ascii="Arial" w:hAnsi="Arial" w:cs="Arial"/>
          <w:sz w:val="20"/>
          <w:szCs w:val="20"/>
        </w:rPr>
        <w:t>Kadın doğum doktoruna</w:t>
      </w:r>
      <w:r w:rsidRPr="00C85CD0">
        <w:rPr>
          <w:rFonts w:ascii="Arial" w:hAnsi="Arial" w:cs="Arial"/>
          <w:sz w:val="20"/>
          <w:szCs w:val="20"/>
        </w:rPr>
        <w:t xml:space="preserve"> başvurmanız gerekecektir.</w:t>
      </w:r>
    </w:p>
    <w:p w:rsidR="00CD630B" w:rsidRPr="00C85CD0" w:rsidRDefault="00CD630B" w:rsidP="00CD630B">
      <w:pPr>
        <w:tabs>
          <w:tab w:val="left" w:pos="2700"/>
        </w:tabs>
        <w:spacing w:line="360" w:lineRule="auto"/>
        <w:jc w:val="both"/>
        <w:rPr>
          <w:rFonts w:ascii="Arial" w:hAnsi="Arial" w:cs="Arial"/>
          <w:sz w:val="20"/>
          <w:szCs w:val="20"/>
        </w:rPr>
      </w:pPr>
    </w:p>
    <w:p w:rsidR="00CD630B" w:rsidRPr="00C85CD0" w:rsidRDefault="00CD630B" w:rsidP="00CD630B">
      <w:pPr>
        <w:tabs>
          <w:tab w:val="left" w:pos="2700"/>
        </w:tabs>
        <w:spacing w:line="360" w:lineRule="auto"/>
        <w:jc w:val="both"/>
        <w:rPr>
          <w:rFonts w:ascii="Arial" w:hAnsi="Arial" w:cs="Arial"/>
          <w:b/>
          <w:sz w:val="20"/>
          <w:szCs w:val="20"/>
        </w:rPr>
      </w:pPr>
      <w:proofErr w:type="spellStart"/>
      <w:r w:rsidRPr="00C85CD0">
        <w:rPr>
          <w:rFonts w:ascii="Arial" w:hAnsi="Arial" w:cs="Arial"/>
          <w:b/>
          <w:sz w:val="20"/>
          <w:szCs w:val="20"/>
        </w:rPr>
        <w:t>Obezite</w:t>
      </w:r>
      <w:proofErr w:type="spellEnd"/>
      <w:r w:rsidRPr="00C85CD0">
        <w:rPr>
          <w:rFonts w:ascii="Arial" w:hAnsi="Arial" w:cs="Arial"/>
          <w:b/>
          <w:sz w:val="20"/>
          <w:szCs w:val="20"/>
        </w:rPr>
        <w:t xml:space="preserve"> cerrahisinin uzun dönem riskleri</w:t>
      </w:r>
    </w:p>
    <w:p w:rsidR="00CD630B" w:rsidRPr="00C85CD0" w:rsidRDefault="00CD630B" w:rsidP="00CD630B">
      <w:pPr>
        <w:tabs>
          <w:tab w:val="left" w:pos="2700"/>
        </w:tabs>
        <w:spacing w:line="360" w:lineRule="auto"/>
        <w:jc w:val="both"/>
        <w:rPr>
          <w:rFonts w:ascii="Arial" w:hAnsi="Arial" w:cs="Arial"/>
          <w:sz w:val="20"/>
          <w:szCs w:val="20"/>
        </w:rPr>
      </w:pPr>
      <w:r w:rsidRPr="00C85CD0">
        <w:rPr>
          <w:rFonts w:ascii="Arial" w:hAnsi="Arial" w:cs="Arial"/>
          <w:b/>
          <w:sz w:val="20"/>
          <w:szCs w:val="20"/>
        </w:rPr>
        <w:t>Osteoporoz:</w:t>
      </w:r>
      <w:r w:rsidRPr="00C85CD0">
        <w:rPr>
          <w:rFonts w:ascii="Arial" w:hAnsi="Arial" w:cs="Arial"/>
          <w:sz w:val="20"/>
          <w:szCs w:val="20"/>
        </w:rPr>
        <w:t xml:space="preserve"> </w:t>
      </w:r>
      <w:proofErr w:type="spellStart"/>
      <w:r w:rsidRPr="00C85CD0">
        <w:rPr>
          <w:rFonts w:ascii="Arial" w:hAnsi="Arial" w:cs="Arial"/>
          <w:sz w:val="20"/>
          <w:szCs w:val="20"/>
        </w:rPr>
        <w:t>Obezite</w:t>
      </w:r>
      <w:proofErr w:type="spellEnd"/>
      <w:r w:rsidRPr="00C85CD0">
        <w:rPr>
          <w:rFonts w:ascii="Arial" w:hAnsi="Arial" w:cs="Arial"/>
          <w:sz w:val="20"/>
          <w:szCs w:val="20"/>
        </w:rPr>
        <w:t xml:space="preserve"> cerrahisinin osteoporoz (kemik erimesi) eğilimini arttıracağını bilmeli ve ömür boyu kalsiyumdan zengin beslenmelisiniz. Gerekli görülür ise ilaç kullanmanız gerektiğini bilmelisiniz</w:t>
      </w:r>
    </w:p>
    <w:p w:rsidR="00CD630B" w:rsidRPr="00C85CD0" w:rsidRDefault="00CD630B" w:rsidP="00CD630B">
      <w:pPr>
        <w:tabs>
          <w:tab w:val="left" w:pos="2700"/>
        </w:tabs>
        <w:spacing w:line="360" w:lineRule="auto"/>
        <w:jc w:val="both"/>
        <w:rPr>
          <w:rFonts w:ascii="Arial" w:hAnsi="Arial" w:cs="Arial"/>
          <w:sz w:val="20"/>
          <w:szCs w:val="20"/>
        </w:rPr>
      </w:pPr>
      <w:r w:rsidRPr="00C85CD0">
        <w:rPr>
          <w:rFonts w:ascii="Arial" w:hAnsi="Arial" w:cs="Arial"/>
          <w:b/>
          <w:sz w:val="20"/>
          <w:szCs w:val="20"/>
        </w:rPr>
        <w:t xml:space="preserve">Saç dökülmesi: </w:t>
      </w:r>
      <w:proofErr w:type="spellStart"/>
      <w:r w:rsidRPr="00C85CD0">
        <w:rPr>
          <w:rFonts w:ascii="Arial" w:hAnsi="Arial" w:cs="Arial"/>
          <w:sz w:val="20"/>
          <w:szCs w:val="20"/>
        </w:rPr>
        <w:t>Obezite</w:t>
      </w:r>
      <w:proofErr w:type="spellEnd"/>
      <w:r w:rsidRPr="00C85CD0">
        <w:rPr>
          <w:rFonts w:ascii="Arial" w:hAnsi="Arial" w:cs="Arial"/>
          <w:sz w:val="20"/>
          <w:szCs w:val="20"/>
        </w:rPr>
        <w:t xml:space="preserve"> cerrahisi sonrasında çok sayıda beslenme öğesinde (vitamin ve mineraller) eksiklikler görülebilir. Çinko, sağlıklı bağışıklık sistemi, yara iyileşmesi, koku ve tat hissinin devamı için önemlidir. </w:t>
      </w:r>
    </w:p>
    <w:p w:rsidR="00CD630B" w:rsidRPr="00C85CD0" w:rsidRDefault="00CD630B" w:rsidP="00CD630B">
      <w:pPr>
        <w:tabs>
          <w:tab w:val="left" w:pos="2700"/>
        </w:tabs>
        <w:spacing w:line="360" w:lineRule="auto"/>
        <w:jc w:val="both"/>
        <w:rPr>
          <w:rFonts w:ascii="Arial" w:hAnsi="Arial" w:cs="Arial"/>
          <w:sz w:val="20"/>
          <w:szCs w:val="20"/>
        </w:rPr>
      </w:pPr>
      <w:r w:rsidRPr="00C85CD0">
        <w:rPr>
          <w:rFonts w:ascii="Arial" w:hAnsi="Arial" w:cs="Arial"/>
          <w:b/>
          <w:sz w:val="20"/>
          <w:szCs w:val="20"/>
        </w:rPr>
        <w:t>Vitamin eksiklikleri:</w:t>
      </w:r>
      <w:r w:rsidRPr="00C85CD0">
        <w:rPr>
          <w:rFonts w:ascii="Arial" w:hAnsi="Arial" w:cs="Arial"/>
          <w:sz w:val="20"/>
          <w:szCs w:val="20"/>
        </w:rPr>
        <w:t xml:space="preserve"> </w:t>
      </w:r>
      <w:r w:rsidR="00F25FFD" w:rsidRPr="00C85CD0">
        <w:rPr>
          <w:rFonts w:ascii="Arial" w:hAnsi="Arial" w:cs="Arial"/>
          <w:sz w:val="20"/>
          <w:szCs w:val="20"/>
        </w:rPr>
        <w:t xml:space="preserve">Tüp </w:t>
      </w:r>
      <w:proofErr w:type="gramStart"/>
      <w:r w:rsidR="00F25FFD" w:rsidRPr="00C85CD0">
        <w:rPr>
          <w:rFonts w:ascii="Arial" w:hAnsi="Arial" w:cs="Arial"/>
          <w:sz w:val="20"/>
          <w:szCs w:val="20"/>
        </w:rPr>
        <w:t xml:space="preserve">Mide </w:t>
      </w:r>
      <w:r w:rsidRPr="00C85CD0">
        <w:rPr>
          <w:rFonts w:ascii="Arial" w:hAnsi="Arial" w:cs="Arial"/>
          <w:sz w:val="20"/>
          <w:szCs w:val="20"/>
        </w:rPr>
        <w:t xml:space="preserve"> cerrahisi</w:t>
      </w:r>
      <w:proofErr w:type="gramEnd"/>
      <w:r w:rsidRPr="00C85CD0">
        <w:rPr>
          <w:rFonts w:ascii="Arial" w:hAnsi="Arial" w:cs="Arial"/>
          <w:sz w:val="20"/>
          <w:szCs w:val="20"/>
        </w:rPr>
        <w:t xml:space="preserve"> uzun yıllardır uygulanmakta ve </w:t>
      </w:r>
      <w:r w:rsidR="00F25FFD" w:rsidRPr="00C85CD0">
        <w:rPr>
          <w:rFonts w:ascii="Arial" w:hAnsi="Arial" w:cs="Arial"/>
          <w:sz w:val="20"/>
          <w:szCs w:val="20"/>
        </w:rPr>
        <w:t>nadiren</w:t>
      </w:r>
      <w:r w:rsidRPr="00C85CD0">
        <w:rPr>
          <w:rFonts w:ascii="Arial" w:hAnsi="Arial" w:cs="Arial"/>
          <w:sz w:val="20"/>
          <w:szCs w:val="20"/>
        </w:rPr>
        <w:t xml:space="preserve"> vitamin ve minerallerin eksikliğine sebep olduğu bilinmektedir.</w:t>
      </w:r>
    </w:p>
    <w:p w:rsidR="00CD630B" w:rsidRPr="00C85CD0" w:rsidRDefault="00CD630B" w:rsidP="00CD630B">
      <w:pPr>
        <w:tabs>
          <w:tab w:val="left" w:pos="2700"/>
        </w:tabs>
        <w:spacing w:line="360" w:lineRule="auto"/>
        <w:jc w:val="both"/>
        <w:rPr>
          <w:rFonts w:ascii="Arial" w:hAnsi="Arial" w:cs="Arial"/>
          <w:sz w:val="20"/>
          <w:szCs w:val="20"/>
        </w:rPr>
      </w:pPr>
      <w:r w:rsidRPr="00C85CD0">
        <w:rPr>
          <w:rFonts w:ascii="Arial" w:hAnsi="Arial" w:cs="Arial"/>
          <w:sz w:val="20"/>
          <w:szCs w:val="20"/>
        </w:rPr>
        <w:t>En sık problem demir ve Vitamin B12 eksikliğidir,  düzenli kontrollerin aksatılmaması önemlidir</w:t>
      </w:r>
    </w:p>
    <w:p w:rsidR="00CD630B" w:rsidRPr="00C85CD0" w:rsidRDefault="00CD630B" w:rsidP="00CD630B">
      <w:pPr>
        <w:tabs>
          <w:tab w:val="left" w:pos="2700"/>
        </w:tabs>
        <w:spacing w:line="360" w:lineRule="auto"/>
        <w:jc w:val="both"/>
        <w:rPr>
          <w:rFonts w:ascii="Arial" w:hAnsi="Arial" w:cs="Arial"/>
          <w:sz w:val="20"/>
          <w:szCs w:val="20"/>
        </w:rPr>
      </w:pPr>
    </w:p>
    <w:p w:rsidR="00CD630B" w:rsidRPr="00C85CD0" w:rsidRDefault="00CD630B" w:rsidP="00CD630B">
      <w:pPr>
        <w:tabs>
          <w:tab w:val="left" w:pos="2700"/>
        </w:tabs>
        <w:spacing w:line="360" w:lineRule="auto"/>
        <w:jc w:val="both"/>
        <w:rPr>
          <w:rFonts w:ascii="Arial" w:hAnsi="Arial" w:cs="Arial"/>
          <w:sz w:val="20"/>
          <w:szCs w:val="20"/>
        </w:rPr>
      </w:pPr>
      <w:r w:rsidRPr="00C85CD0">
        <w:rPr>
          <w:rFonts w:ascii="Arial" w:hAnsi="Arial" w:cs="Arial"/>
          <w:b/>
          <w:sz w:val="20"/>
          <w:szCs w:val="20"/>
        </w:rPr>
        <w:t>Nörolojik bozukluklar:</w:t>
      </w:r>
      <w:r w:rsidRPr="00C85CD0">
        <w:rPr>
          <w:rFonts w:ascii="Arial" w:hAnsi="Arial" w:cs="Arial"/>
          <w:sz w:val="20"/>
          <w:szCs w:val="20"/>
        </w:rPr>
        <w:t xml:space="preserve"> Uzun süreli vitamin eksikliklerinin nörolojik problemlere yol açabileceği bilinmeli ve vitamin desteği aksatılmamalıdır.</w:t>
      </w:r>
    </w:p>
    <w:p w:rsidR="00CD630B" w:rsidRPr="00C85CD0" w:rsidRDefault="00CD630B" w:rsidP="00CD630B">
      <w:pPr>
        <w:tabs>
          <w:tab w:val="left" w:pos="2700"/>
        </w:tabs>
        <w:spacing w:line="360" w:lineRule="auto"/>
        <w:jc w:val="both"/>
        <w:rPr>
          <w:rFonts w:ascii="Arial" w:hAnsi="Arial" w:cs="Arial"/>
          <w:sz w:val="20"/>
          <w:szCs w:val="20"/>
        </w:rPr>
      </w:pPr>
    </w:p>
    <w:p w:rsidR="00113572" w:rsidRPr="00DB2362" w:rsidRDefault="00CD630B" w:rsidP="00DB2362">
      <w:pPr>
        <w:tabs>
          <w:tab w:val="left" w:pos="2700"/>
        </w:tabs>
        <w:spacing w:line="360" w:lineRule="auto"/>
        <w:jc w:val="both"/>
        <w:rPr>
          <w:rFonts w:ascii="Arial" w:hAnsi="Arial" w:cs="Arial"/>
          <w:sz w:val="20"/>
          <w:szCs w:val="20"/>
        </w:rPr>
      </w:pPr>
      <w:r w:rsidRPr="00C85CD0">
        <w:rPr>
          <w:rFonts w:ascii="Arial" w:hAnsi="Arial" w:cs="Arial"/>
          <w:b/>
          <w:sz w:val="20"/>
          <w:szCs w:val="20"/>
        </w:rPr>
        <w:t>Vitamin A eksikliği:</w:t>
      </w:r>
      <w:r w:rsidRPr="00C85CD0">
        <w:rPr>
          <w:rFonts w:ascii="Arial" w:hAnsi="Arial" w:cs="Arial"/>
          <w:sz w:val="20"/>
          <w:szCs w:val="20"/>
        </w:rPr>
        <w:t xml:space="preserve"> Gece körlüğü, kuru cilt, </w:t>
      </w:r>
      <w:proofErr w:type="gramStart"/>
      <w:r w:rsidRPr="00C85CD0">
        <w:rPr>
          <w:rFonts w:ascii="Arial" w:hAnsi="Arial" w:cs="Arial"/>
          <w:sz w:val="20"/>
          <w:szCs w:val="20"/>
        </w:rPr>
        <w:t>enfeksiyonlara</w:t>
      </w:r>
      <w:proofErr w:type="gramEnd"/>
      <w:r w:rsidRPr="00C85CD0">
        <w:rPr>
          <w:rFonts w:ascii="Arial" w:hAnsi="Arial" w:cs="Arial"/>
          <w:sz w:val="20"/>
          <w:szCs w:val="20"/>
        </w:rPr>
        <w:t xml:space="preserve"> yatkınlık gibi belirtiler ile ortaya çıkar. </w:t>
      </w:r>
    </w:p>
    <w:sectPr w:rsidR="00113572" w:rsidRPr="00DB2362" w:rsidSect="008E0C5E">
      <w:footerReference w:type="default" r:id="rId9"/>
      <w:pgSz w:w="11906" w:h="16838"/>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65ED" w:rsidRDefault="00BC65ED" w:rsidP="0090623E">
      <w:r>
        <w:separator/>
      </w:r>
    </w:p>
  </w:endnote>
  <w:endnote w:type="continuationSeparator" w:id="0">
    <w:p w:rsidR="00BC65ED" w:rsidRDefault="00BC65ED" w:rsidP="009062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623E" w:rsidRPr="002A7F78" w:rsidRDefault="0090623E">
    <w:pPr>
      <w:pStyle w:val="AltBilgi"/>
      <w:rPr>
        <w:sz w:val="20"/>
        <w:szCs w:val="20"/>
      </w:rPr>
    </w:pPr>
    <w:proofErr w:type="gramStart"/>
    <w:r w:rsidRPr="002A7F78">
      <w:rPr>
        <w:sz w:val="20"/>
        <w:szCs w:val="20"/>
      </w:rPr>
      <w:t>EY.YD</w:t>
    </w:r>
    <w:proofErr w:type="gramEnd"/>
    <w:r w:rsidR="00D512CC">
      <w:rPr>
        <w:sz w:val="20"/>
        <w:szCs w:val="20"/>
      </w:rPr>
      <w:t>.01(OM)/21.08.2020/24.11.2023/REV-2</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65ED" w:rsidRDefault="00BC65ED" w:rsidP="0090623E">
      <w:r>
        <w:separator/>
      </w:r>
    </w:p>
  </w:footnote>
  <w:footnote w:type="continuationSeparator" w:id="0">
    <w:p w:rsidR="00BC65ED" w:rsidRDefault="00BC65ED" w:rsidP="0090623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602E2"/>
    <w:multiLevelType w:val="multilevel"/>
    <w:tmpl w:val="AE2EA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19511D"/>
    <w:multiLevelType w:val="hybridMultilevel"/>
    <w:tmpl w:val="2F5065C6"/>
    <w:lvl w:ilvl="0" w:tplc="4E4E96CC">
      <w:numFmt w:val="bullet"/>
      <w:lvlText w:val="-"/>
      <w:lvlJc w:val="left"/>
      <w:pPr>
        <w:tabs>
          <w:tab w:val="num" w:pos="720"/>
        </w:tabs>
        <w:ind w:left="720" w:hanging="360"/>
      </w:pPr>
      <w:rPr>
        <w:rFonts w:ascii="Times New Roman" w:eastAsia="Times New Roman" w:hAnsi="Times New Roman" w:cs="Times New Roman"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3F8367D"/>
    <w:multiLevelType w:val="hybridMultilevel"/>
    <w:tmpl w:val="8BAE015A"/>
    <w:lvl w:ilvl="0" w:tplc="041F0001">
      <w:start w:val="1"/>
      <w:numFmt w:val="bullet"/>
      <w:lvlText w:val=""/>
      <w:lvlJc w:val="left"/>
      <w:pPr>
        <w:tabs>
          <w:tab w:val="num" w:pos="3420"/>
        </w:tabs>
        <w:ind w:left="3420" w:hanging="360"/>
      </w:pPr>
      <w:rPr>
        <w:rFonts w:ascii="Symbol" w:hAnsi="Symbol" w:hint="default"/>
      </w:rPr>
    </w:lvl>
    <w:lvl w:ilvl="1" w:tplc="041F0003" w:tentative="1">
      <w:start w:val="1"/>
      <w:numFmt w:val="bullet"/>
      <w:lvlText w:val="o"/>
      <w:lvlJc w:val="left"/>
      <w:pPr>
        <w:tabs>
          <w:tab w:val="num" w:pos="4140"/>
        </w:tabs>
        <w:ind w:left="4140" w:hanging="360"/>
      </w:pPr>
      <w:rPr>
        <w:rFonts w:ascii="Courier New" w:hAnsi="Courier New" w:cs="Courier New" w:hint="default"/>
      </w:rPr>
    </w:lvl>
    <w:lvl w:ilvl="2" w:tplc="041F0005" w:tentative="1">
      <w:start w:val="1"/>
      <w:numFmt w:val="bullet"/>
      <w:lvlText w:val=""/>
      <w:lvlJc w:val="left"/>
      <w:pPr>
        <w:tabs>
          <w:tab w:val="num" w:pos="4860"/>
        </w:tabs>
        <w:ind w:left="4860" w:hanging="360"/>
      </w:pPr>
      <w:rPr>
        <w:rFonts w:ascii="Wingdings" w:hAnsi="Wingdings" w:hint="default"/>
      </w:rPr>
    </w:lvl>
    <w:lvl w:ilvl="3" w:tplc="041F0001" w:tentative="1">
      <w:start w:val="1"/>
      <w:numFmt w:val="bullet"/>
      <w:lvlText w:val=""/>
      <w:lvlJc w:val="left"/>
      <w:pPr>
        <w:tabs>
          <w:tab w:val="num" w:pos="5580"/>
        </w:tabs>
        <w:ind w:left="5580" w:hanging="360"/>
      </w:pPr>
      <w:rPr>
        <w:rFonts w:ascii="Symbol" w:hAnsi="Symbol" w:hint="default"/>
      </w:rPr>
    </w:lvl>
    <w:lvl w:ilvl="4" w:tplc="041F0003" w:tentative="1">
      <w:start w:val="1"/>
      <w:numFmt w:val="bullet"/>
      <w:lvlText w:val="o"/>
      <w:lvlJc w:val="left"/>
      <w:pPr>
        <w:tabs>
          <w:tab w:val="num" w:pos="6300"/>
        </w:tabs>
        <w:ind w:left="6300" w:hanging="360"/>
      </w:pPr>
      <w:rPr>
        <w:rFonts w:ascii="Courier New" w:hAnsi="Courier New" w:cs="Courier New" w:hint="default"/>
      </w:rPr>
    </w:lvl>
    <w:lvl w:ilvl="5" w:tplc="041F0005" w:tentative="1">
      <w:start w:val="1"/>
      <w:numFmt w:val="bullet"/>
      <w:lvlText w:val=""/>
      <w:lvlJc w:val="left"/>
      <w:pPr>
        <w:tabs>
          <w:tab w:val="num" w:pos="7020"/>
        </w:tabs>
        <w:ind w:left="7020" w:hanging="360"/>
      </w:pPr>
      <w:rPr>
        <w:rFonts w:ascii="Wingdings" w:hAnsi="Wingdings" w:hint="default"/>
      </w:rPr>
    </w:lvl>
    <w:lvl w:ilvl="6" w:tplc="041F0001" w:tentative="1">
      <w:start w:val="1"/>
      <w:numFmt w:val="bullet"/>
      <w:lvlText w:val=""/>
      <w:lvlJc w:val="left"/>
      <w:pPr>
        <w:tabs>
          <w:tab w:val="num" w:pos="7740"/>
        </w:tabs>
        <w:ind w:left="7740" w:hanging="360"/>
      </w:pPr>
      <w:rPr>
        <w:rFonts w:ascii="Symbol" w:hAnsi="Symbol" w:hint="default"/>
      </w:rPr>
    </w:lvl>
    <w:lvl w:ilvl="7" w:tplc="041F0003" w:tentative="1">
      <w:start w:val="1"/>
      <w:numFmt w:val="bullet"/>
      <w:lvlText w:val="o"/>
      <w:lvlJc w:val="left"/>
      <w:pPr>
        <w:tabs>
          <w:tab w:val="num" w:pos="8460"/>
        </w:tabs>
        <w:ind w:left="8460" w:hanging="360"/>
      </w:pPr>
      <w:rPr>
        <w:rFonts w:ascii="Courier New" w:hAnsi="Courier New" w:cs="Courier New" w:hint="default"/>
      </w:rPr>
    </w:lvl>
    <w:lvl w:ilvl="8" w:tplc="041F0005" w:tentative="1">
      <w:start w:val="1"/>
      <w:numFmt w:val="bullet"/>
      <w:lvlText w:val=""/>
      <w:lvlJc w:val="left"/>
      <w:pPr>
        <w:tabs>
          <w:tab w:val="num" w:pos="9180"/>
        </w:tabs>
        <w:ind w:left="9180" w:hanging="360"/>
      </w:pPr>
      <w:rPr>
        <w:rFonts w:ascii="Wingdings" w:hAnsi="Wingdings" w:hint="default"/>
      </w:rPr>
    </w:lvl>
  </w:abstractNum>
  <w:abstractNum w:abstractNumId="3" w15:restartNumberingAfterBreak="0">
    <w:nsid w:val="56CE74BA"/>
    <w:multiLevelType w:val="hybridMultilevel"/>
    <w:tmpl w:val="8E82BCE6"/>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2C92"/>
    <w:rsid w:val="000660C8"/>
    <w:rsid w:val="00113572"/>
    <w:rsid w:val="00132C92"/>
    <w:rsid w:val="002A7F78"/>
    <w:rsid w:val="002B0FEF"/>
    <w:rsid w:val="004D1BE8"/>
    <w:rsid w:val="00807614"/>
    <w:rsid w:val="008E0C5E"/>
    <w:rsid w:val="008E74EA"/>
    <w:rsid w:val="0090623E"/>
    <w:rsid w:val="00943DD6"/>
    <w:rsid w:val="00BC65ED"/>
    <w:rsid w:val="00C85CD0"/>
    <w:rsid w:val="00CD630B"/>
    <w:rsid w:val="00D512CC"/>
    <w:rsid w:val="00DB2362"/>
    <w:rsid w:val="00F25FF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5B8CB57"/>
  <w15:chartTrackingRefBased/>
  <w15:docId w15:val="{356D0ABC-B8F9-49AC-BB3A-C8DFE367F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630B"/>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rsid w:val="00CD630B"/>
    <w:rPr>
      <w:color w:val="0000FF"/>
      <w:u w:val="single"/>
    </w:rPr>
  </w:style>
  <w:style w:type="paragraph" w:styleId="NormalWeb">
    <w:name w:val="Normal (Web)"/>
    <w:basedOn w:val="Normal"/>
    <w:rsid w:val="00CD630B"/>
    <w:pPr>
      <w:spacing w:before="100" w:beforeAutospacing="1" w:after="100" w:afterAutospacing="1"/>
    </w:pPr>
  </w:style>
  <w:style w:type="character" w:customStyle="1" w:styleId="UnresolvedMention">
    <w:name w:val="Unresolved Mention"/>
    <w:basedOn w:val="VarsaylanParagrafYazTipi"/>
    <w:uiPriority w:val="99"/>
    <w:semiHidden/>
    <w:unhideWhenUsed/>
    <w:rsid w:val="00F25FFD"/>
    <w:rPr>
      <w:color w:val="605E5C"/>
      <w:shd w:val="clear" w:color="auto" w:fill="E1DFDD"/>
    </w:rPr>
  </w:style>
  <w:style w:type="paragraph" w:styleId="stBilgi">
    <w:name w:val="header"/>
    <w:basedOn w:val="Normal"/>
    <w:link w:val="stBilgiChar"/>
    <w:uiPriority w:val="99"/>
    <w:unhideWhenUsed/>
    <w:rsid w:val="0090623E"/>
    <w:pPr>
      <w:tabs>
        <w:tab w:val="center" w:pos="4536"/>
        <w:tab w:val="right" w:pos="9072"/>
      </w:tabs>
    </w:pPr>
  </w:style>
  <w:style w:type="character" w:customStyle="1" w:styleId="stBilgiChar">
    <w:name w:val="Üst Bilgi Char"/>
    <w:basedOn w:val="VarsaylanParagrafYazTipi"/>
    <w:link w:val="stBilgi"/>
    <w:uiPriority w:val="99"/>
    <w:rsid w:val="0090623E"/>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90623E"/>
    <w:pPr>
      <w:tabs>
        <w:tab w:val="center" w:pos="4536"/>
        <w:tab w:val="right" w:pos="9072"/>
      </w:tabs>
    </w:pPr>
  </w:style>
  <w:style w:type="character" w:customStyle="1" w:styleId="AltBilgiChar">
    <w:name w:val="Alt Bilgi Char"/>
    <w:basedOn w:val="VarsaylanParagrafYazTipi"/>
    <w:link w:val="AltBilgi"/>
    <w:uiPriority w:val="99"/>
    <w:rsid w:val="0090623E"/>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2068</Words>
  <Characters>11788</Characters>
  <Application>Microsoft Office Word</Application>
  <DocSecurity>0</DocSecurity>
  <Lines>98</Lines>
  <Paragraphs>27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AtaKuzey</cp:lastModifiedBy>
  <cp:revision>2</cp:revision>
  <dcterms:created xsi:type="dcterms:W3CDTF">2023-12-05T22:57:00Z</dcterms:created>
  <dcterms:modified xsi:type="dcterms:W3CDTF">2023-12-05T22:57:00Z</dcterms:modified>
</cp:coreProperties>
</file>