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8805" w14:textId="77777777" w:rsidR="00B541B0" w:rsidRPr="00E26A6E" w:rsidRDefault="00B541B0" w:rsidP="00B541B0">
      <w:pPr>
        <w:pStyle w:val="KonuBal"/>
        <w:rPr>
          <w:sz w:val="20"/>
        </w:rPr>
      </w:pPr>
      <w:r w:rsidRPr="00E26A6E">
        <w:rPr>
          <w:sz w:val="20"/>
        </w:rPr>
        <w:t xml:space="preserve">BİYOMEDİKAL CİHAZ TEKNOLOJİSİ PROGRAMI </w:t>
      </w:r>
    </w:p>
    <w:p w14:paraId="518F0C1B" w14:textId="1CE0622A" w:rsidR="00B541B0" w:rsidRPr="00E26A6E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E26A6E">
        <w:rPr>
          <w:rFonts w:ascii="Times New Roman" w:hAnsi="Times New Roman"/>
          <w:b/>
          <w:sz w:val="20"/>
        </w:rPr>
        <w:t>202</w:t>
      </w:r>
      <w:r w:rsidR="00C715A0" w:rsidRPr="00E26A6E">
        <w:rPr>
          <w:rFonts w:ascii="Times New Roman" w:hAnsi="Times New Roman"/>
          <w:b/>
          <w:sz w:val="20"/>
        </w:rPr>
        <w:t>5</w:t>
      </w:r>
      <w:r w:rsidRPr="00E26A6E">
        <w:rPr>
          <w:rFonts w:ascii="Times New Roman" w:hAnsi="Times New Roman"/>
          <w:b/>
          <w:sz w:val="20"/>
        </w:rPr>
        <w:t>-202</w:t>
      </w:r>
      <w:r w:rsidR="00C715A0" w:rsidRPr="00E26A6E">
        <w:rPr>
          <w:rFonts w:ascii="Times New Roman" w:hAnsi="Times New Roman"/>
          <w:b/>
          <w:sz w:val="20"/>
        </w:rPr>
        <w:t>6</w:t>
      </w:r>
      <w:r w:rsidRPr="00E26A6E">
        <w:rPr>
          <w:rFonts w:ascii="Times New Roman" w:hAnsi="Times New Roman"/>
          <w:b/>
          <w:sz w:val="20"/>
        </w:rPr>
        <w:t xml:space="preserve"> EĞİTİM ÖĞRETİM YILI GÜZ DÖNEMİ </w:t>
      </w:r>
      <w:r w:rsidR="00627D6A" w:rsidRPr="00E26A6E">
        <w:rPr>
          <w:rFonts w:ascii="Times New Roman" w:hAnsi="Times New Roman"/>
          <w:b/>
          <w:sz w:val="20"/>
        </w:rPr>
        <w:t>DÖNEM SONU</w:t>
      </w:r>
      <w:r w:rsidRPr="00E26A6E">
        <w:rPr>
          <w:rFonts w:ascii="Times New Roman" w:hAnsi="Times New Roman"/>
          <w:b/>
          <w:sz w:val="20"/>
        </w:rPr>
        <w:t xml:space="preserve"> (</w:t>
      </w:r>
      <w:r w:rsidR="00627D6A" w:rsidRPr="00E26A6E">
        <w:rPr>
          <w:rFonts w:ascii="Times New Roman" w:hAnsi="Times New Roman"/>
          <w:b/>
          <w:sz w:val="20"/>
        </w:rPr>
        <w:t>FİNAL</w:t>
      </w:r>
      <w:r w:rsidRPr="00E26A6E">
        <w:rPr>
          <w:rFonts w:ascii="Times New Roman" w:hAnsi="Times New Roman"/>
          <w:b/>
          <w:sz w:val="20"/>
        </w:rPr>
        <w:t>) SINAV PROGRAMI</w:t>
      </w:r>
    </w:p>
    <w:tbl>
      <w:tblPr>
        <w:tblW w:w="15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560"/>
        <w:gridCol w:w="2835"/>
        <w:gridCol w:w="2835"/>
      </w:tblGrid>
      <w:tr w:rsidR="00E26A6E" w:rsidRPr="00E26A6E" w14:paraId="53641A68" w14:textId="77777777" w:rsidTr="00514C1A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E26A6E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969" w:type="dxa"/>
            <w:gridSpan w:val="3"/>
          </w:tcPr>
          <w:p w14:paraId="27F46D30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835" w:type="dxa"/>
            <w:vMerge w:val="restart"/>
          </w:tcPr>
          <w:p w14:paraId="670DA4CD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</w:tcPr>
          <w:p w14:paraId="11782890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B8D8DB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26A6E" w:rsidRPr="00E26A6E" w14:paraId="2CD0C8CF" w14:textId="77777777" w:rsidTr="00514C1A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207445AA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560" w:type="dxa"/>
          </w:tcPr>
          <w:p w14:paraId="71BA7FFF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835" w:type="dxa"/>
            <w:vMerge/>
          </w:tcPr>
          <w:p w14:paraId="1ACD5FD6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3E25481" w14:textId="77777777" w:rsidR="00E140EA" w:rsidRPr="00E26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A6E" w:rsidRPr="00E26A6E" w14:paraId="4AE9037A" w14:textId="77777777" w:rsidTr="00514C1A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77777777" w:rsidR="009571CA" w:rsidRPr="00E26A6E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E26A6E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E26A6E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76005E75" w:rsidR="009571CA" w:rsidRPr="00E26A6E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144F2682" w:rsidR="009571CA" w:rsidRPr="00E26A6E" w:rsidRDefault="0052133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  <w:r w:rsidR="009571C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="009571C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44A67D" w14:textId="3A88CB99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B3D5FD" w14:textId="69688F78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r w:rsidR="0052133F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Huri KARCILI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516D1" w14:textId="3864EC74" w:rsidR="009571CA" w:rsidRPr="00E26A6E" w:rsidRDefault="009E1F80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E26A6E" w:rsidRPr="00E26A6E" w14:paraId="11CBCE18" w14:textId="77777777" w:rsidTr="00514C1A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973" w:type="dxa"/>
            <w:vAlign w:val="center"/>
          </w:tcPr>
          <w:p w14:paraId="7C9414D0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14:paraId="57EF5E28" w14:textId="1A8CB494" w:rsidR="009571CA" w:rsidRPr="00E26A6E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267</w:t>
            </w:r>
          </w:p>
        </w:tc>
        <w:tc>
          <w:tcPr>
            <w:tcW w:w="1196" w:type="dxa"/>
            <w:vAlign w:val="center"/>
          </w:tcPr>
          <w:p w14:paraId="14FC0245" w14:textId="6670E549" w:rsidR="009571CA" w:rsidRPr="00E26A6E" w:rsidRDefault="0052133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213" w:type="dxa"/>
            <w:vAlign w:val="center"/>
          </w:tcPr>
          <w:p w14:paraId="22EFCD76" w14:textId="2E4FEA9A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560" w:type="dxa"/>
            <w:vAlign w:val="center"/>
          </w:tcPr>
          <w:p w14:paraId="64A9EAC7" w14:textId="2CCD675A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vAlign w:val="center"/>
          </w:tcPr>
          <w:p w14:paraId="65A0B5FF" w14:textId="6717E1A3" w:rsidR="009571CA" w:rsidRPr="00E26A6E" w:rsidRDefault="0052133F" w:rsidP="009571CA">
            <w:pPr>
              <w:jc w:val="center"/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Huri KARCILI</w:t>
            </w:r>
          </w:p>
        </w:tc>
        <w:tc>
          <w:tcPr>
            <w:tcW w:w="2835" w:type="dxa"/>
            <w:vAlign w:val="center"/>
          </w:tcPr>
          <w:p w14:paraId="6172F271" w14:textId="7253FB32" w:rsidR="009571CA" w:rsidRPr="00E26A6E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E26A6E" w:rsidRPr="00E26A6E" w14:paraId="48420BBC" w14:textId="77777777" w:rsidTr="00514C1A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30C80DB2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 xml:space="preserve">ING </w:t>
            </w:r>
            <w:r w:rsidR="0052133F" w:rsidRPr="00E26A6E">
              <w:rPr>
                <w:rFonts w:ascii="Times New Roman" w:hAnsi="Times New Roman"/>
                <w:sz w:val="16"/>
                <w:szCs w:val="16"/>
              </w:rPr>
              <w:t>997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539C5618" w:rsidR="009571CA" w:rsidRPr="00E26A6E" w:rsidRDefault="0052133F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="009571CA" w:rsidRPr="00E26A6E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="009571CA" w:rsidRPr="00E26A6E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2C1839D7" w:rsidR="009571CA" w:rsidRPr="00E26A6E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24BC0FF" w14:textId="1E613F3C" w:rsidR="009571CA" w:rsidRPr="00E26A6E" w:rsidRDefault="0052133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122C7B65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60B967" w14:textId="03B40564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B555CB" w14:textId="754D78BC" w:rsidR="009571CA" w:rsidRPr="00E26A6E" w:rsidRDefault="0052133F" w:rsidP="009571CA">
            <w:pPr>
              <w:jc w:val="center"/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Huri KARCILI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9417D" w14:textId="18F4A45C" w:rsidR="009571CA" w:rsidRPr="00E26A6E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E26A6E" w:rsidRPr="00E26A6E" w14:paraId="12F0C5B7" w14:textId="77777777" w:rsidTr="00514C1A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973" w:type="dxa"/>
            <w:vAlign w:val="center"/>
          </w:tcPr>
          <w:p w14:paraId="42412EA1" w14:textId="77777777" w:rsidR="009571CA" w:rsidRPr="00E26A6E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59A6A948" w14:textId="31333A7A" w:rsidR="009571CA" w:rsidRPr="00E26A6E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69B92458" w14:textId="30C598A4" w:rsidR="009571CA" w:rsidRPr="00E26A6E" w:rsidRDefault="00514C1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7EB4211A" w14:textId="3879EF4F" w:rsidR="009571CA" w:rsidRPr="00E26A6E" w:rsidRDefault="0084235E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560" w:type="dxa"/>
            <w:vAlign w:val="center"/>
          </w:tcPr>
          <w:p w14:paraId="5F66DA2E" w14:textId="2B5E805D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835" w:type="dxa"/>
            <w:vAlign w:val="center"/>
          </w:tcPr>
          <w:p w14:paraId="07CCFABE" w14:textId="77777777" w:rsidR="009571CA" w:rsidRPr="00E26A6E" w:rsidRDefault="009571CA" w:rsidP="009571CA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5DBC114E" w14:textId="3B437B92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Öğr.Gör.Bedriye</w:t>
            </w:r>
            <w:proofErr w:type="spellEnd"/>
            <w:proofErr w:type="gram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ÇİFTÇİ</w:t>
            </w:r>
          </w:p>
        </w:tc>
      </w:tr>
      <w:tr w:rsidR="00E26A6E" w:rsidRPr="00E26A6E" w14:paraId="452BE6B0" w14:textId="77777777" w:rsidTr="00514C1A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77777777" w:rsidR="009571CA" w:rsidRPr="00E26A6E" w:rsidRDefault="009571CA" w:rsidP="009571CA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A902B06" w14:textId="2624DFC9" w:rsidR="009571CA" w:rsidRPr="00E26A6E" w:rsidRDefault="00834F6C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CF4983" w14:textId="5ACB7A6E" w:rsidR="009571CA" w:rsidRPr="00E26A6E" w:rsidRDefault="00514C1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44199A" w14:textId="573FFCE1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D972241" w14:textId="578B6232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09F461" w14:textId="1CE60DEA" w:rsidR="009571CA" w:rsidRPr="00E26A6E" w:rsidRDefault="00514C1A" w:rsidP="00514C1A"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F0DBC5" w14:textId="78DEB6AA" w:rsidR="009571CA" w:rsidRPr="00E26A6E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26A6E" w:rsidRPr="00E26A6E" w14:paraId="15A49C45" w14:textId="77777777" w:rsidTr="00514C1A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973" w:type="dxa"/>
            <w:vAlign w:val="center"/>
          </w:tcPr>
          <w:p w14:paraId="0E4DDEC0" w14:textId="77777777" w:rsidR="009571CA" w:rsidRPr="00E26A6E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14:paraId="5C672299" w14:textId="311032E0" w:rsidR="009571CA" w:rsidRPr="00E26A6E" w:rsidRDefault="00834F6C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7BA71FEB" w14:textId="5B7F3007" w:rsidR="009571CA" w:rsidRPr="00E26A6E" w:rsidRDefault="00514C1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5580807E" w14:textId="2A0C448D" w:rsidR="009571CA" w:rsidRPr="00E26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560" w:type="dxa"/>
            <w:vAlign w:val="center"/>
          </w:tcPr>
          <w:p w14:paraId="3DCE4102" w14:textId="77777777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2CA0BE66" w14:textId="6AF9278A" w:rsidR="009571CA" w:rsidRPr="00E26A6E" w:rsidRDefault="009571CA" w:rsidP="009571CA">
            <w:pPr>
              <w:jc w:val="center"/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514C1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Gör.</w:t>
            </w:r>
            <w:r w:rsidR="00514C1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Mustafa ALVER</w:t>
            </w:r>
          </w:p>
        </w:tc>
        <w:tc>
          <w:tcPr>
            <w:tcW w:w="2835" w:type="dxa"/>
            <w:vAlign w:val="center"/>
          </w:tcPr>
          <w:p w14:paraId="2DB50C46" w14:textId="736ECBFF" w:rsidR="009571CA" w:rsidRPr="00E26A6E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</w:t>
            </w:r>
            <w:r w:rsidR="00514C1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26A6E" w:rsidRPr="00E26A6E" w14:paraId="54BF9453" w14:textId="77777777" w:rsidTr="00514C1A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77777777" w:rsidR="009E1F80" w:rsidRPr="00E26A6E" w:rsidRDefault="009E1F80" w:rsidP="009E1F8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02926C0" w14:textId="2F6F036B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39F5E68B" w:rsidR="009E1F80" w:rsidRPr="00E26A6E" w:rsidRDefault="0089582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5E8D8FBA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F78CDAD" w14:textId="79DC275C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7726E2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1B9F6B" w14:textId="7C94E101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</w:t>
            </w:r>
            <w:r w:rsidR="00514C1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26A6E" w:rsidRPr="00E26A6E" w14:paraId="01143AF0" w14:textId="77777777" w:rsidTr="00514C1A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973" w:type="dxa"/>
            <w:vAlign w:val="center"/>
          </w:tcPr>
          <w:p w14:paraId="573AF91D" w14:textId="77777777" w:rsidR="009E1F80" w:rsidRPr="00E26A6E" w:rsidRDefault="009E1F80" w:rsidP="009E1F80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C73A4AE" w14:textId="2D02FEC4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196" w:type="dxa"/>
            <w:vAlign w:val="center"/>
          </w:tcPr>
          <w:p w14:paraId="4B816434" w14:textId="6449112B" w:rsidR="009E1F80" w:rsidRPr="00E26A6E" w:rsidRDefault="0089582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vAlign w:val="center"/>
          </w:tcPr>
          <w:p w14:paraId="3DEDF32F" w14:textId="1DEB55DF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560" w:type="dxa"/>
            <w:vAlign w:val="center"/>
          </w:tcPr>
          <w:p w14:paraId="6C97392C" w14:textId="4D099089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00794ACB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48370053" w14:textId="640CE5F9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26A6E" w:rsidRPr="00E26A6E" w14:paraId="6C192B94" w14:textId="77777777" w:rsidTr="00514C1A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75E6F4" w14:textId="4C44BFF8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29DD81" w14:textId="3156C1DB" w:rsidR="009E1F80" w:rsidRPr="00E26A6E" w:rsidRDefault="0089582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F2386EA" w14:textId="7455B026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FB9747" w14:textId="7A2A7B78" w:rsidR="009E1F80" w:rsidRPr="00E26A6E" w:rsidRDefault="00DE5B16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PAÜSEM Derslik 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E73138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58148D" w14:textId="2D575CA5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E26A6E" w:rsidRPr="00E26A6E" w14:paraId="6BF09E44" w14:textId="77777777" w:rsidTr="00514C1A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123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82529B" w14:textId="0F0C7681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7826AC96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D05B763" w14:textId="12E2A453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592F86" w14:textId="6A96F79E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810A5C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774DCE" w14:textId="74AB8FC5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E26A6E" w:rsidRPr="00E26A6E" w14:paraId="60DCA153" w14:textId="77777777" w:rsidTr="00514C1A">
        <w:trPr>
          <w:trHeight w:hRule="exact" w:val="280"/>
        </w:trPr>
        <w:tc>
          <w:tcPr>
            <w:tcW w:w="521" w:type="dxa"/>
            <w:vMerge/>
          </w:tcPr>
          <w:p w14:paraId="08F48D05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28D2A51A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4149756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Biyomedikal Cihaz Teknolojisine Giriş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4FE7D43" w14:textId="471AEF06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2181D9A" w14:textId="761AE7A6" w:rsidR="009E1F80" w:rsidRPr="00E26A6E" w:rsidRDefault="0089582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2346181" w14:textId="6801DEBB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8D736C" w14:textId="27DCCF72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91D3D1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77F41C" w14:textId="5A5510CD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26A6E" w:rsidRPr="00E26A6E" w14:paraId="0A0E8A45" w14:textId="77777777" w:rsidTr="00514C1A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9E1F80" w:rsidRPr="00E26A6E" w:rsidRDefault="009E1F80" w:rsidP="009E1F8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969" w:type="dxa"/>
            <w:gridSpan w:val="3"/>
            <w:vAlign w:val="center"/>
          </w:tcPr>
          <w:p w14:paraId="540A9BEA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835" w:type="dxa"/>
            <w:vMerge w:val="restart"/>
            <w:vAlign w:val="center"/>
          </w:tcPr>
          <w:p w14:paraId="360C51D3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  <w:vAlign w:val="center"/>
          </w:tcPr>
          <w:p w14:paraId="11ABE21F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26A6E" w:rsidRPr="00E26A6E" w14:paraId="4D1DAA90" w14:textId="77777777" w:rsidTr="00514C1A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560" w:type="dxa"/>
            <w:vAlign w:val="center"/>
          </w:tcPr>
          <w:p w14:paraId="612F2B69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A6E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835" w:type="dxa"/>
            <w:vMerge/>
            <w:vAlign w:val="center"/>
          </w:tcPr>
          <w:p w14:paraId="69A13BF3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985CD30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A6E" w:rsidRPr="00E26A6E" w14:paraId="0CF49B19" w14:textId="77777777" w:rsidTr="00514C1A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9E1F80" w:rsidRPr="00E26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9E1F80" w:rsidRPr="00E26A6E" w:rsidRDefault="009E1F80" w:rsidP="009E1F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A6E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513C339" w14:textId="02332C56" w:rsidR="009E1F80" w:rsidRPr="00E26A6E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2351BED" w14:textId="0ACAB669" w:rsidR="009E1F80" w:rsidRPr="00E26A6E" w:rsidRDefault="0089582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7AB62BD2" w:rsidR="009E1F80" w:rsidRPr="00E26A6E" w:rsidRDefault="00B2001E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FF81BF0" w14:textId="77777777" w:rsidR="009E1F80" w:rsidRPr="00E26A6E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548FC5" w14:textId="77777777" w:rsidR="009E1F80" w:rsidRPr="00E26A6E" w:rsidRDefault="009E1F80" w:rsidP="009E1F80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1C3A48" w14:textId="230B97D0" w:rsidR="009E1F80" w:rsidRPr="00E26A6E" w:rsidRDefault="00B2001E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Öğr.Üyesi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Ali ZEYTÜNLÜOĞLU</w:t>
            </w:r>
          </w:p>
        </w:tc>
      </w:tr>
      <w:tr w:rsidR="00E26A6E" w:rsidRPr="00E26A6E" w14:paraId="4A084D83" w14:textId="77777777" w:rsidTr="00514C1A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B2001E" w:rsidRPr="00E26A6E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14:paraId="0528776A" w14:textId="14C075C3" w:rsidR="00B2001E" w:rsidRPr="00E26A6E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vAlign w:val="center"/>
          </w:tcPr>
          <w:p w14:paraId="7C79E2AA" w14:textId="6B6333B6" w:rsidR="00B2001E" w:rsidRPr="00E26A6E" w:rsidRDefault="0089582B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06.01.2026</w:t>
            </w:r>
          </w:p>
        </w:tc>
        <w:tc>
          <w:tcPr>
            <w:tcW w:w="1213" w:type="dxa"/>
            <w:vAlign w:val="center"/>
          </w:tcPr>
          <w:p w14:paraId="6AF986B2" w14:textId="171D5540" w:rsidR="00B2001E" w:rsidRPr="00E26A6E" w:rsidRDefault="00785BF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40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9582B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560" w:type="dxa"/>
            <w:vAlign w:val="center"/>
          </w:tcPr>
          <w:p w14:paraId="01B14D15" w14:textId="2BC63F96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09E6E032" w14:textId="77777777" w:rsidR="00B2001E" w:rsidRPr="00E26A6E" w:rsidRDefault="00B2001E" w:rsidP="00B2001E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79338F2B" w14:textId="384C24B5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26A6E" w:rsidRPr="00E26A6E" w14:paraId="76B608DC" w14:textId="77777777" w:rsidTr="00514C1A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B2001E" w:rsidRPr="00E26A6E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4C1C7AF" w14:textId="62508F83" w:rsidR="00B2001E" w:rsidRPr="00E26A6E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9166DEC" w14:textId="40BB2057" w:rsidR="00B2001E" w:rsidRPr="00E26A6E" w:rsidRDefault="00627D6A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123B9DFB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1E8F8C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759D97" w14:textId="77777777" w:rsidR="00B2001E" w:rsidRPr="00E26A6E" w:rsidRDefault="00B2001E" w:rsidP="00B2001E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2B7862" w14:textId="56DD30E0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26A6E" w:rsidRPr="00E26A6E" w14:paraId="081D123C" w14:textId="77777777" w:rsidTr="00514C1A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B2001E" w:rsidRPr="00E26A6E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6A6E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14:paraId="2F92F5B4" w14:textId="262CEA8C" w:rsidR="00B2001E" w:rsidRPr="00E26A6E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196" w:type="dxa"/>
            <w:vAlign w:val="center"/>
          </w:tcPr>
          <w:p w14:paraId="33E8CDB6" w14:textId="1832E0B3" w:rsidR="00B2001E" w:rsidRPr="00E26A6E" w:rsidRDefault="0089582B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06.01.2026</w:t>
            </w:r>
          </w:p>
        </w:tc>
        <w:tc>
          <w:tcPr>
            <w:tcW w:w="1213" w:type="dxa"/>
            <w:vAlign w:val="center"/>
          </w:tcPr>
          <w:p w14:paraId="0528985C" w14:textId="1E2A56B3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560" w:type="dxa"/>
            <w:vAlign w:val="center"/>
          </w:tcPr>
          <w:p w14:paraId="0169C1B7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5139371C" w14:textId="77777777" w:rsidR="00B2001E" w:rsidRPr="00E26A6E" w:rsidRDefault="00B2001E" w:rsidP="00B2001E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B041EC4" w14:textId="746F4C21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E26A6E" w:rsidRPr="00E26A6E" w14:paraId="6C5CC373" w14:textId="77777777" w:rsidTr="00514C1A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B2001E" w:rsidRPr="00E26A6E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90837A7" w14:textId="2F0A1B16" w:rsidR="00B2001E" w:rsidRPr="00E26A6E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B4BF50F" w14:textId="5D6BF126" w:rsidR="00B2001E" w:rsidRPr="00E26A6E" w:rsidRDefault="00627D6A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3DFB6B22" w:rsidR="00B2001E" w:rsidRPr="00E26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785BFE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:5</w:t>
            </w:r>
            <w:r w:rsidR="00785BFE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 w:rsidR="00785BFE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785BFE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93BECA9" w14:textId="77777777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AF2EA47" w14:textId="77777777" w:rsidR="00B2001E" w:rsidRPr="00E26A6E" w:rsidRDefault="00B2001E" w:rsidP="00B2001E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12B2A8" w14:textId="01C969B2" w:rsidR="00B2001E" w:rsidRPr="00E26A6E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26A6E" w:rsidRPr="00E26A6E" w14:paraId="589508BA" w14:textId="77777777" w:rsidTr="00514C1A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785BFE" w:rsidRPr="00E26A6E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785BFE" w:rsidRPr="00E26A6E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785BFE" w:rsidRPr="00E26A6E" w:rsidRDefault="00785BFE" w:rsidP="00785BFE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1EE7E533" w14:textId="5E63ACB0" w:rsidR="00785BFE" w:rsidRPr="00E26A6E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vAlign w:val="center"/>
          </w:tcPr>
          <w:p w14:paraId="4150A866" w14:textId="2B381F95" w:rsidR="00785BFE" w:rsidRPr="00E26A6E" w:rsidRDefault="00F526D1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09.01.2026</w:t>
            </w:r>
          </w:p>
        </w:tc>
        <w:tc>
          <w:tcPr>
            <w:tcW w:w="1213" w:type="dxa"/>
            <w:vAlign w:val="center"/>
          </w:tcPr>
          <w:p w14:paraId="4E5926D9" w14:textId="7D271180" w:rsidR="00785BFE" w:rsidRPr="00E26A6E" w:rsidRDefault="00627D6A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560" w:type="dxa"/>
            <w:vAlign w:val="center"/>
          </w:tcPr>
          <w:p w14:paraId="4D342BD9" w14:textId="0234E011" w:rsidR="00785BFE" w:rsidRPr="00E26A6E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835" w:type="dxa"/>
            <w:vAlign w:val="center"/>
          </w:tcPr>
          <w:p w14:paraId="6582F594" w14:textId="77777777" w:rsidR="00785BFE" w:rsidRPr="00E26A6E" w:rsidRDefault="00785BFE" w:rsidP="00785BFE">
            <w:pPr>
              <w:jc w:val="center"/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C140F1F" w14:textId="2B256F18" w:rsidR="00785BFE" w:rsidRPr="00E26A6E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26A6E" w:rsidRPr="00E26A6E" w14:paraId="5208E933" w14:textId="77777777" w:rsidTr="00514C1A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627D6A" w:rsidRPr="00E26A6E" w:rsidRDefault="00627D6A" w:rsidP="0062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627D6A" w:rsidRPr="00E26A6E" w:rsidRDefault="00627D6A" w:rsidP="00627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627D6A" w:rsidRPr="00E26A6E" w:rsidRDefault="00627D6A" w:rsidP="00627D6A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4A0CD90" w14:textId="54E43983" w:rsidR="00627D6A" w:rsidRPr="00E26A6E" w:rsidRDefault="00627D6A" w:rsidP="0062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7FAF430" w14:textId="5C4DCC52" w:rsidR="00627D6A" w:rsidRPr="00E26A6E" w:rsidRDefault="00627D6A" w:rsidP="0062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2604D88E" w:rsidR="00627D6A" w:rsidRPr="00E26A6E" w:rsidRDefault="00627D6A" w:rsidP="0062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 – 11:30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373AE57" w14:textId="77777777" w:rsidR="00627D6A" w:rsidRPr="00E26A6E" w:rsidRDefault="00627D6A" w:rsidP="00627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F42489" w14:textId="77777777" w:rsidR="00627D6A" w:rsidRPr="00E26A6E" w:rsidRDefault="00627D6A" w:rsidP="0062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2A68F3" w14:textId="0F35A839" w:rsidR="00627D6A" w:rsidRPr="00E26A6E" w:rsidRDefault="00627D6A" w:rsidP="00627D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26A6E" w:rsidRPr="00E26A6E" w14:paraId="6131B847" w14:textId="77777777" w:rsidTr="00514C1A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B23F60" w:rsidRPr="00E26A6E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B23F60" w:rsidRPr="00E26A6E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B23F60" w:rsidRPr="00E26A6E" w:rsidRDefault="00B23F60" w:rsidP="00B23F60">
            <w:pPr>
              <w:rPr>
                <w:rFonts w:ascii="Times New Roman" w:hAnsi="Times New Roman"/>
                <w:sz w:val="16"/>
                <w:szCs w:val="16"/>
              </w:rPr>
            </w:pPr>
            <w:r w:rsidRPr="00E26A6E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14:paraId="0F8F3B3E" w14:textId="73D6849D" w:rsidR="00B23F60" w:rsidRPr="00E26A6E" w:rsidRDefault="00834F6C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vAlign w:val="center"/>
          </w:tcPr>
          <w:p w14:paraId="04E06A61" w14:textId="52263DAF" w:rsidR="00B23F60" w:rsidRPr="00E26A6E" w:rsidRDefault="00514C1A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305DCF33" w14:textId="26E38D0B" w:rsidR="00B23F60" w:rsidRPr="00E26A6E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560" w:type="dxa"/>
            <w:vAlign w:val="center"/>
          </w:tcPr>
          <w:p w14:paraId="19E2A7B4" w14:textId="057DE17D" w:rsidR="00B23F60" w:rsidRPr="00E26A6E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DTMYO-D-Z-8</w:t>
            </w:r>
          </w:p>
        </w:tc>
        <w:tc>
          <w:tcPr>
            <w:tcW w:w="2835" w:type="dxa"/>
            <w:vAlign w:val="center"/>
          </w:tcPr>
          <w:p w14:paraId="27486581" w14:textId="20193A64" w:rsidR="00B23F60" w:rsidRPr="00E26A6E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514C1A"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 Sedat GÖKÇE</w:t>
            </w:r>
          </w:p>
        </w:tc>
        <w:tc>
          <w:tcPr>
            <w:tcW w:w="2835" w:type="dxa"/>
            <w:vAlign w:val="center"/>
          </w:tcPr>
          <w:p w14:paraId="1F6AD9C9" w14:textId="737FB83E" w:rsidR="00B23F60" w:rsidRPr="00E26A6E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26A6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14:paraId="4B7767D7" w14:textId="77777777" w:rsidR="00B541B0" w:rsidRPr="00E26A6E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E26A6E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3ED77A19" w14:textId="77777777" w:rsidR="00B541B0" w:rsidRPr="00E26A6E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26A6E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E26A6E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6B73E67F" w14:textId="2580D7CF" w:rsidR="00B541B0" w:rsidRPr="00E26A6E" w:rsidRDefault="00B541B0" w:rsidP="00B541B0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26A6E">
        <w:rPr>
          <w:rFonts w:ascii="Times New Roman" w:hAnsi="Times New Roman"/>
          <w:b/>
          <w:sz w:val="20"/>
          <w:szCs w:val="20"/>
        </w:rPr>
        <w:t xml:space="preserve">DOÇ. DR. MEHMET KARACA </w:t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</w:r>
      <w:r w:rsidRPr="00E26A6E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C715A0" w:rsidRPr="00E26A6E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E26A6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F4AF" w14:textId="77777777" w:rsidR="00EC7892" w:rsidRDefault="00EC7892" w:rsidP="003E6989">
      <w:pPr>
        <w:spacing w:after="0" w:line="240" w:lineRule="auto"/>
      </w:pPr>
      <w:r>
        <w:separator/>
      </w:r>
    </w:p>
  </w:endnote>
  <w:endnote w:type="continuationSeparator" w:id="0">
    <w:p w14:paraId="5F26C6A0" w14:textId="77777777" w:rsidR="00EC7892" w:rsidRDefault="00EC7892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635A5" w14:textId="77777777" w:rsidR="00EC7892" w:rsidRDefault="00EC7892" w:rsidP="003E6989">
      <w:pPr>
        <w:spacing w:after="0" w:line="240" w:lineRule="auto"/>
      </w:pPr>
      <w:r>
        <w:separator/>
      </w:r>
    </w:p>
  </w:footnote>
  <w:footnote w:type="continuationSeparator" w:id="0">
    <w:p w14:paraId="76F19A98" w14:textId="77777777" w:rsidR="00EC7892" w:rsidRDefault="00EC7892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1F85"/>
    <w:rsid w:val="00044849"/>
    <w:rsid w:val="00046350"/>
    <w:rsid w:val="000550CD"/>
    <w:rsid w:val="0006059B"/>
    <w:rsid w:val="00063130"/>
    <w:rsid w:val="000738E3"/>
    <w:rsid w:val="00093B08"/>
    <w:rsid w:val="000C6F92"/>
    <w:rsid w:val="000D609D"/>
    <w:rsid w:val="000F3365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AB6"/>
    <w:rsid w:val="001D57F8"/>
    <w:rsid w:val="001D6DA9"/>
    <w:rsid w:val="001F0BEB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14C1A"/>
    <w:rsid w:val="00520C90"/>
    <w:rsid w:val="0052133F"/>
    <w:rsid w:val="005248E2"/>
    <w:rsid w:val="00525162"/>
    <w:rsid w:val="005426E0"/>
    <w:rsid w:val="00545200"/>
    <w:rsid w:val="005623A2"/>
    <w:rsid w:val="005C383D"/>
    <w:rsid w:val="005E175B"/>
    <w:rsid w:val="005F03EF"/>
    <w:rsid w:val="005F7E29"/>
    <w:rsid w:val="006016EE"/>
    <w:rsid w:val="00602BF1"/>
    <w:rsid w:val="006110C9"/>
    <w:rsid w:val="00627D6A"/>
    <w:rsid w:val="0063528D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702F"/>
    <w:rsid w:val="007945ED"/>
    <w:rsid w:val="007A04B0"/>
    <w:rsid w:val="007A0601"/>
    <w:rsid w:val="007B11A4"/>
    <w:rsid w:val="007B58BD"/>
    <w:rsid w:val="007E5640"/>
    <w:rsid w:val="007F6864"/>
    <w:rsid w:val="0082232A"/>
    <w:rsid w:val="00824E9D"/>
    <w:rsid w:val="00825004"/>
    <w:rsid w:val="00833208"/>
    <w:rsid w:val="00833DC6"/>
    <w:rsid w:val="00834F6C"/>
    <w:rsid w:val="0084235E"/>
    <w:rsid w:val="008628B1"/>
    <w:rsid w:val="00876360"/>
    <w:rsid w:val="0089582B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BF46AA"/>
    <w:rsid w:val="00C14F67"/>
    <w:rsid w:val="00C22AD4"/>
    <w:rsid w:val="00C45EE3"/>
    <w:rsid w:val="00C541B1"/>
    <w:rsid w:val="00C715A0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C3C02"/>
    <w:rsid w:val="00DE3730"/>
    <w:rsid w:val="00DE5B16"/>
    <w:rsid w:val="00E140EA"/>
    <w:rsid w:val="00E20156"/>
    <w:rsid w:val="00E26A6E"/>
    <w:rsid w:val="00E434E4"/>
    <w:rsid w:val="00E51243"/>
    <w:rsid w:val="00E53968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C7892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26D1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24BF8-C593-41A6-AD35-3A800B7C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40</cp:revision>
  <cp:lastPrinted>2025-10-22T11:44:00Z</cp:lastPrinted>
  <dcterms:created xsi:type="dcterms:W3CDTF">2024-11-05T13:39:00Z</dcterms:created>
  <dcterms:modified xsi:type="dcterms:W3CDTF">2025-12-17T11:37:00Z</dcterms:modified>
</cp:coreProperties>
</file>