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77" w:rsidRPr="00921181" w:rsidRDefault="00696577" w:rsidP="0054046E">
      <w:pPr>
        <w:pStyle w:val="ListeParagraf"/>
        <w:spacing w:line="360" w:lineRule="auto"/>
        <w:jc w:val="center"/>
        <w:rPr>
          <w:b/>
          <w:sz w:val="28"/>
          <w:szCs w:val="28"/>
        </w:rPr>
      </w:pPr>
      <w:r w:rsidRPr="00921181">
        <w:rPr>
          <w:b/>
          <w:sz w:val="28"/>
          <w:szCs w:val="28"/>
        </w:rPr>
        <w:t>Kamu Düzeni ve Güvenlik Hizmetleri Müdürü</w:t>
      </w:r>
    </w:p>
    <w:p w:rsidR="00564357" w:rsidRPr="0020317C" w:rsidRDefault="00564357" w:rsidP="0054046E">
      <w:pPr>
        <w:spacing w:line="360" w:lineRule="auto"/>
        <w:jc w:val="center"/>
        <w:rPr>
          <w:b/>
          <w:bCs/>
          <w:sz w:val="28"/>
          <w:szCs w:val="28"/>
        </w:rPr>
      </w:pPr>
      <w:r w:rsidRPr="0020317C">
        <w:rPr>
          <w:b/>
          <w:bCs/>
          <w:sz w:val="28"/>
          <w:szCs w:val="28"/>
        </w:rPr>
        <w:t>Görev Tanımı</w:t>
      </w:r>
    </w:p>
    <w:p w:rsidR="00C53ECF" w:rsidRDefault="0070010D" w:rsidP="006175F8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Referans Alınan Yasal Mevzuat</w:t>
      </w:r>
    </w:p>
    <w:p w:rsidR="0070010D" w:rsidRPr="00BD4F29" w:rsidRDefault="0070010D" w:rsidP="0070010D">
      <w:pPr>
        <w:ind w:firstLine="30"/>
      </w:pPr>
      <w:r w:rsidRPr="00BD4F29">
        <w:t>1. 2547 sayılı Yükseköğretim Kanunu</w:t>
      </w:r>
    </w:p>
    <w:p w:rsidR="0070010D" w:rsidRPr="00BD4F29" w:rsidRDefault="0070010D" w:rsidP="0070010D">
      <w:pPr>
        <w:ind w:firstLine="30"/>
      </w:pPr>
      <w:r w:rsidRPr="00BD4F29">
        <w:t>2. 657 sayılı Devlet Memurları Kanunu</w:t>
      </w:r>
    </w:p>
    <w:p w:rsidR="0070010D" w:rsidRPr="00BD4F29" w:rsidRDefault="0020317C" w:rsidP="00696577">
      <w:pPr>
        <w:ind w:firstLine="30"/>
      </w:pPr>
      <w:r w:rsidRPr="00BD4F29">
        <w:t xml:space="preserve">3. </w:t>
      </w:r>
      <w:r w:rsidR="00696577" w:rsidRPr="00682484">
        <w:t>5188 sayılı Özel Gü</w:t>
      </w:r>
      <w:r w:rsidR="00696577">
        <w:t xml:space="preserve">venlik Hizmetlerine Dair Kanun </w:t>
      </w:r>
    </w:p>
    <w:p w:rsidR="0070010D" w:rsidRPr="00BD4F29" w:rsidRDefault="00B978F6" w:rsidP="0070010D">
      <w:pPr>
        <w:ind w:firstLine="30"/>
      </w:pPr>
      <w:r>
        <w:t>4</w:t>
      </w:r>
      <w:r w:rsidR="0020317C" w:rsidRPr="00BD4F29">
        <w:t xml:space="preserve">. </w:t>
      </w:r>
      <w:r w:rsidR="0070010D" w:rsidRPr="00BD4F29">
        <w:t xml:space="preserve">İlgili Kanun, </w:t>
      </w:r>
      <w:bookmarkStart w:id="0" w:name="_GoBack"/>
      <w:bookmarkEnd w:id="0"/>
      <w:r w:rsidR="0070010D" w:rsidRPr="00BD4F29">
        <w:t>Yönetmelik, Yönerge ve Genelgeler</w:t>
      </w:r>
    </w:p>
    <w:p w:rsidR="0020317C" w:rsidRPr="00BD4F29" w:rsidRDefault="0020317C" w:rsidP="0070010D">
      <w:pPr>
        <w:ind w:firstLine="30"/>
      </w:pPr>
    </w:p>
    <w:p w:rsidR="00B36634" w:rsidRDefault="00696577" w:rsidP="0070010D">
      <w:pPr>
        <w:ind w:firstLine="30"/>
        <w:rPr>
          <w:b/>
        </w:rPr>
      </w:pPr>
      <w:r>
        <w:rPr>
          <w:b/>
        </w:rPr>
        <w:t>Görev Tanımı</w:t>
      </w:r>
    </w:p>
    <w:p w:rsidR="00696577" w:rsidRDefault="00696577" w:rsidP="00696577">
      <w:pPr>
        <w:spacing w:line="360" w:lineRule="auto"/>
        <w:jc w:val="both"/>
      </w:pPr>
      <w:r>
        <w:t xml:space="preserve"> Kamu Düzeni ve Güvenlik Hizmetleri Müdürü; </w:t>
      </w:r>
    </w:p>
    <w:p w:rsidR="00921181" w:rsidRDefault="00696577" w:rsidP="00564F26">
      <w:pPr>
        <w:ind w:firstLine="426"/>
        <w:jc w:val="both"/>
      </w:pPr>
      <w:r>
        <w:sym w:font="Symbol" w:char="F0B7"/>
      </w:r>
      <w:r>
        <w:t xml:space="preserve"> </w:t>
      </w:r>
      <w:r w:rsidR="00921181">
        <w:t>Koruma ve Güvenlik hizmetleri ile yerleşke içindeki trafik (ulaşım) uygulamalarının</w:t>
      </w:r>
      <w:r w:rsidRPr="00A67D28">
        <w:t xml:space="preserve"> planlanması</w:t>
      </w:r>
      <w:r w:rsidR="00921181">
        <w:t>, denetlenmesi ve yürütülmesini,</w:t>
      </w:r>
      <w:r>
        <w:t xml:space="preserve"> </w:t>
      </w:r>
    </w:p>
    <w:p w:rsidR="00921181" w:rsidRDefault="00696577" w:rsidP="00564F26">
      <w:pPr>
        <w:ind w:firstLine="708"/>
        <w:jc w:val="both"/>
      </w:pPr>
      <w:r>
        <w:t xml:space="preserve"> </w:t>
      </w:r>
    </w:p>
    <w:p w:rsidR="00921181" w:rsidRDefault="00921181" w:rsidP="00564F26">
      <w:pPr>
        <w:ind w:firstLine="426"/>
        <w:jc w:val="both"/>
      </w:pPr>
      <w:r>
        <w:sym w:font="Symbol" w:char="F0B7"/>
      </w:r>
      <w:r>
        <w:t xml:space="preserve"> Müdürlükte yürütülen işlerin tam, doğru, zamanında ve mevzuata uygun olarak</w:t>
      </w:r>
    </w:p>
    <w:p w:rsidR="00696577" w:rsidRDefault="00921181" w:rsidP="00564F26">
      <w:pPr>
        <w:jc w:val="both"/>
      </w:pPr>
      <w:proofErr w:type="gramStart"/>
      <w:r>
        <w:t>yürütülmesini</w:t>
      </w:r>
      <w:proofErr w:type="gramEnd"/>
      <w:r>
        <w:t xml:space="preserve"> </w:t>
      </w:r>
      <w:r w:rsidR="00696577">
        <w:t>sağlar.</w:t>
      </w:r>
    </w:p>
    <w:p w:rsidR="00921181" w:rsidRDefault="00921181" w:rsidP="00564F26">
      <w:pPr>
        <w:jc w:val="both"/>
      </w:pPr>
    </w:p>
    <w:p w:rsidR="00921181" w:rsidRDefault="00921181" w:rsidP="00921181">
      <w:pPr>
        <w:jc w:val="both"/>
        <w:rPr>
          <w:b/>
        </w:rPr>
      </w:pPr>
      <w:r w:rsidRPr="00921181">
        <w:rPr>
          <w:b/>
        </w:rPr>
        <w:t>Yetkileri</w:t>
      </w:r>
    </w:p>
    <w:p w:rsidR="00921181" w:rsidRPr="0054046E" w:rsidRDefault="00921181" w:rsidP="00921181">
      <w:pPr>
        <w:jc w:val="both"/>
      </w:pPr>
    </w:p>
    <w:p w:rsidR="00921181" w:rsidRDefault="0054046E" w:rsidP="008F5412">
      <w:pPr>
        <w:pStyle w:val="ListeParagraf"/>
        <w:numPr>
          <w:ilvl w:val="0"/>
          <w:numId w:val="2"/>
        </w:numPr>
        <w:ind w:left="426"/>
        <w:jc w:val="both"/>
      </w:pPr>
      <w:r w:rsidRPr="0054046E">
        <w:t>Koruma ve Güvenlik Hizmetlerinin</w:t>
      </w:r>
      <w:r>
        <w:t>,</w:t>
      </w:r>
      <w:r w:rsidRPr="0054046E">
        <w:t xml:space="preserve"> </w:t>
      </w:r>
      <w:r w:rsidRPr="00682484">
        <w:t>5188 sayılı Özel Gü</w:t>
      </w:r>
      <w:r>
        <w:t>venlik Hizmetlerine Dair Kanun hükümleri doğrultusunda,</w:t>
      </w:r>
    </w:p>
    <w:p w:rsidR="0054046E" w:rsidRDefault="0054046E" w:rsidP="0054046E">
      <w:pPr>
        <w:pStyle w:val="ListeParagraf"/>
        <w:jc w:val="both"/>
      </w:pPr>
    </w:p>
    <w:p w:rsidR="0054046E" w:rsidRDefault="0054046E" w:rsidP="008F5412">
      <w:pPr>
        <w:pStyle w:val="ListeParagraf"/>
        <w:numPr>
          <w:ilvl w:val="0"/>
          <w:numId w:val="2"/>
        </w:numPr>
        <w:ind w:left="426"/>
        <w:jc w:val="both"/>
      </w:pPr>
      <w:r>
        <w:t>Yerleşke içindeki trafik (ulaşım) uygulamalarının, Pamukkale Üniversitesi Güvenlik ve Trafik (Ulaşım) Uygulamaları Yönergesi kapsamında gerçekleştirilmesini sağlamak.</w:t>
      </w:r>
    </w:p>
    <w:p w:rsidR="0054046E" w:rsidRDefault="0054046E" w:rsidP="0054046E">
      <w:pPr>
        <w:pStyle w:val="ListeParagraf"/>
      </w:pPr>
    </w:p>
    <w:p w:rsidR="00564F26" w:rsidRDefault="0054046E" w:rsidP="00564F26">
      <w:pPr>
        <w:pStyle w:val="ListeParagraf"/>
        <w:ind w:left="142"/>
        <w:jc w:val="both"/>
        <w:rPr>
          <w:b/>
        </w:rPr>
      </w:pPr>
      <w:r w:rsidRPr="0054046E">
        <w:rPr>
          <w:b/>
        </w:rPr>
        <w:t>Sorumlulukları</w:t>
      </w:r>
    </w:p>
    <w:p w:rsidR="00564F26" w:rsidRDefault="00564F26" w:rsidP="00564F26">
      <w:pPr>
        <w:pStyle w:val="ListeParagraf"/>
        <w:ind w:left="142"/>
        <w:jc w:val="both"/>
        <w:rPr>
          <w:b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Pamukkale Üniversitesi güvenlik planının hazırlanması</w:t>
      </w:r>
      <w:r w:rsidR="00564F26">
        <w:rPr>
          <w:rFonts w:eastAsia="Calibri"/>
          <w:lang w:eastAsia="en-US"/>
        </w:rPr>
        <w:t>,</w:t>
      </w:r>
    </w:p>
    <w:p w:rsidR="0054046E" w:rsidRPr="0054046E" w:rsidRDefault="0054046E" w:rsidP="0054046E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 xml:space="preserve"> </w:t>
      </w:r>
    </w:p>
    <w:p w:rsidR="0054046E" w:rsidRDefault="0054046E" w:rsidP="00B7178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1462FF">
        <w:rPr>
          <w:rFonts w:eastAsia="Calibri"/>
          <w:lang w:eastAsia="en-US"/>
        </w:rPr>
        <w:t>Güvenlik Müdürlüğünün kadro ve kuruluşunu takip edip, üniversite yerleşkesindeki değişim ve yeni oluşumlara göre kadro ve kuruluş değişiklerini hazırlanması</w:t>
      </w:r>
      <w:r w:rsidR="001462FF">
        <w:rPr>
          <w:rFonts w:eastAsia="Calibri"/>
          <w:lang w:eastAsia="en-US"/>
        </w:rPr>
        <w:t>,</w:t>
      </w:r>
    </w:p>
    <w:p w:rsidR="001462FF" w:rsidRPr="001462FF" w:rsidRDefault="001462FF" w:rsidP="001462FF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Pamukkale Üniversitesi yerleşke alanının, fakülte ve meslek yüksekokullarının korunması ve güvenliğinin sağlanması için saptanan fiziki ve diğer ek önlemlerin alınması ve ihtiyaçların saptan</w:t>
      </w:r>
      <w:r w:rsidR="001462FF">
        <w:rPr>
          <w:rFonts w:eastAsia="Calibri"/>
          <w:lang w:eastAsia="en-US"/>
        </w:rPr>
        <w:t xml:space="preserve">ması, </w:t>
      </w:r>
    </w:p>
    <w:p w:rsidR="0054046E" w:rsidRPr="0054046E" w:rsidRDefault="0054046E" w:rsidP="0054046E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Üniversite yerleşke alanları ile fakülte ve yüksekokullara girişlerde yapılacak kontrol ve arama faaliyetlerinin planlanıp uygulanması ve denetiminin sağlanması</w:t>
      </w:r>
      <w:r>
        <w:rPr>
          <w:rFonts w:eastAsia="Calibri"/>
          <w:lang w:eastAsia="en-US"/>
        </w:rPr>
        <w:t>,</w:t>
      </w:r>
    </w:p>
    <w:p w:rsidR="0054046E" w:rsidRPr="0054046E" w:rsidRDefault="0054046E" w:rsidP="0054046E">
      <w:pPr>
        <w:spacing w:after="160" w:line="259" w:lineRule="auto"/>
        <w:ind w:left="360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Yerleşke alanları içinde devam eden inşaatlarda çalışan tüm yüklenici firma amir, memur ve işçilerinin güvenlik soruşturmalarını Kolluk Kuvvetleri ile koordineli olarak yaptırarak</w:t>
      </w:r>
      <w:r w:rsidR="001462FF">
        <w:rPr>
          <w:rFonts w:eastAsia="Calibri"/>
          <w:lang w:eastAsia="en-US"/>
        </w:rPr>
        <w:t>,</w:t>
      </w:r>
      <w:r w:rsidRPr="0054046E">
        <w:rPr>
          <w:rFonts w:eastAsia="Calibri"/>
          <w:lang w:eastAsia="en-US"/>
        </w:rPr>
        <w:t xml:space="preserve"> bu personelin yerleşke alanlarına giriş ve çıkış</w:t>
      </w:r>
      <w:r w:rsidR="001462FF">
        <w:rPr>
          <w:rFonts w:eastAsia="Calibri"/>
          <w:lang w:eastAsia="en-US"/>
        </w:rPr>
        <w:t xml:space="preserve">larını takip ve kontrol etmek, </w:t>
      </w:r>
    </w:p>
    <w:p w:rsidR="001462FF" w:rsidRPr="0054046E" w:rsidRDefault="001462FF" w:rsidP="001462FF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Emrindeki Güvenlik Müdürlüğü şef ve memurlarının çalışma esas ve usullerinin belirlenip her görev yerinin özelliğine uygun özel talimatların hazırlanıp uygulatılması</w:t>
      </w:r>
      <w:r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564F26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 xml:space="preserve">Vardiya sistemine göre çalışılması gereken yerlerde vardiya </w:t>
      </w:r>
      <w:r w:rsidR="00564F26">
        <w:rPr>
          <w:rFonts w:eastAsia="Calibri"/>
          <w:lang w:eastAsia="en-US"/>
        </w:rPr>
        <w:t>sistemini planlanıp uygulanması,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Haberleşme ve Kamera sistemlerinin her zaman aktif durumda olmasının sağlanması</w:t>
      </w:r>
      <w:r>
        <w:rPr>
          <w:rFonts w:eastAsia="Calibri"/>
          <w:lang w:eastAsia="en-US"/>
        </w:rPr>
        <w:t>,</w:t>
      </w:r>
    </w:p>
    <w:p w:rsidR="0054046E" w:rsidRPr="0054046E" w:rsidRDefault="0054046E" w:rsidP="0054046E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Mevcut personelin sayısı ve mesleki yeterlilikleri çerçevesinde görev dağılımının ve koor</w:t>
      </w:r>
      <w:r w:rsidR="00564F26">
        <w:rPr>
          <w:rFonts w:eastAsia="Calibri"/>
          <w:lang w:eastAsia="en-US"/>
        </w:rPr>
        <w:t>dinasyonunun gerçekleştirilmesi,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Pamukkale Üniversitesi kalite politikaları ve hede</w:t>
      </w:r>
      <w:r w:rsidR="00564F26">
        <w:rPr>
          <w:rFonts w:eastAsia="Calibri"/>
          <w:lang w:eastAsia="en-US"/>
        </w:rPr>
        <w:t>fleri doğrultusunda çalışılması,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Yürürlükteki kanun ve yönetmeliklere uygun olara</w:t>
      </w:r>
      <w:r w:rsidR="00564F26">
        <w:rPr>
          <w:rFonts w:eastAsia="Calibri"/>
          <w:lang w:eastAsia="en-US"/>
        </w:rPr>
        <w:t>k görevlerin gerçekleştirilmesi,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64F26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Kalite ve standardı sağlamak kanunlar ve mevzuat çerçevesinde iş akışının ve işleyiş belirlenmesi, bun</w:t>
      </w:r>
      <w:r w:rsidR="00564F26">
        <w:rPr>
          <w:rFonts w:eastAsia="Calibri"/>
          <w:lang w:eastAsia="en-US"/>
        </w:rPr>
        <w:t>ların uygulanmasının sağlanması,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Birimde rutin olarak gerçekleştirilen işlerin sürekli iyileştirilmesi için çalışmalar yapılması</w:t>
      </w:r>
      <w:r w:rsidR="00564F26"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Birim içi ve birimler arası çalışmaları ve bilgi alışverişini</w:t>
      </w:r>
      <w:r w:rsidR="00564F26">
        <w:rPr>
          <w:rFonts w:eastAsia="Calibri"/>
          <w:lang w:eastAsia="en-US"/>
        </w:rPr>
        <w:t>n koordine edilmesi,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Görevleri ve sorumluluklarının gerektirdiği rapor ve dokümanların hazırlanması ve bağlı olduğu birime sunulması</w:t>
      </w:r>
      <w:r w:rsidR="00564F26"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Bağlı personeli</w:t>
      </w:r>
      <w:r w:rsidR="00564F26">
        <w:rPr>
          <w:rFonts w:eastAsia="Calibri"/>
          <w:lang w:eastAsia="en-US"/>
        </w:rPr>
        <w:t>n mesailerinin kontrol edilmesi,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Saatlik mazeret izinlerinin onaylanması</w:t>
      </w:r>
      <w:r w:rsidR="00564F26"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Yıllık izin kullanım zama</w:t>
      </w:r>
      <w:r w:rsidR="00564F26">
        <w:rPr>
          <w:rFonts w:eastAsia="Calibri"/>
          <w:lang w:eastAsia="en-US"/>
        </w:rPr>
        <w:t>nlarının tespit edilmesi,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Birim içi ve birim dışı yazışmaların kontrol edilmesi</w:t>
      </w:r>
      <w:r w:rsidR="00564F26"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Üst yöneticilerden gelen talimatların birim personeline aktarılması</w:t>
      </w:r>
      <w:r w:rsidR="00564F26"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4046E" w:rsidRDefault="0054046E" w:rsidP="008F541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4046E">
        <w:rPr>
          <w:rFonts w:eastAsia="Calibri"/>
          <w:lang w:eastAsia="en-US"/>
        </w:rPr>
        <w:t>Disiplin, takdirname, ödül, yer değiştirme gibi personel işlemleri için üst yöneticiye görüş bildirilmesi</w:t>
      </w:r>
      <w:r w:rsidR="00564F26">
        <w:rPr>
          <w:rFonts w:eastAsia="Calibri"/>
          <w:lang w:eastAsia="en-US"/>
        </w:rP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64F26" w:rsidRDefault="00564F26" w:rsidP="0054046E">
      <w:pPr>
        <w:pStyle w:val="ListeParagraf"/>
        <w:ind w:left="142"/>
        <w:jc w:val="both"/>
        <w:rPr>
          <w:b/>
        </w:rPr>
      </w:pPr>
      <w:r w:rsidRPr="00564F26">
        <w:rPr>
          <w:b/>
        </w:rPr>
        <w:t xml:space="preserve">Diğer Bilgiler </w:t>
      </w:r>
    </w:p>
    <w:p w:rsidR="00564F26" w:rsidRPr="00564F26" w:rsidRDefault="00564F26" w:rsidP="0054046E">
      <w:pPr>
        <w:pStyle w:val="ListeParagraf"/>
        <w:ind w:left="142"/>
        <w:jc w:val="both"/>
        <w:rPr>
          <w:b/>
        </w:rPr>
      </w:pPr>
    </w:p>
    <w:p w:rsidR="0054046E" w:rsidRPr="0054046E" w:rsidRDefault="00564F26" w:rsidP="0054046E">
      <w:pPr>
        <w:pStyle w:val="ListeParagraf"/>
        <w:ind w:left="142"/>
        <w:jc w:val="both"/>
        <w:rPr>
          <w:b/>
        </w:rPr>
      </w:pPr>
      <w:r>
        <w:t xml:space="preserve">  </w:t>
      </w:r>
      <w:r>
        <w:sym w:font="Symbol" w:char="F0B7"/>
      </w:r>
      <w:r>
        <w:t>Kamu Düzeni ve Güvenlik Hizmetleri Müdürü, Genel Sekreter’e karşı sorumludur.</w:t>
      </w:r>
    </w:p>
    <w:sectPr w:rsidR="0054046E" w:rsidRPr="0054046E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D9" w:rsidRDefault="00C701D9">
      <w:r>
        <w:separator/>
      </w:r>
    </w:p>
  </w:endnote>
  <w:endnote w:type="continuationSeparator" w:id="0">
    <w:p w:rsidR="00C701D9" w:rsidRDefault="00C7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685B69">
      <w:rPr>
        <w:rStyle w:val="SayfaNumaras"/>
        <w:noProof/>
        <w:sz w:val="20"/>
        <w:szCs w:val="20"/>
      </w:rPr>
      <w:t>2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685B69">
      <w:rPr>
        <w:rStyle w:val="SayfaNumaras"/>
        <w:noProof/>
        <w:sz w:val="20"/>
        <w:szCs w:val="20"/>
      </w:rPr>
      <w:t>2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:rsidTr="00853596">
      <w:trPr>
        <w:jc w:val="center"/>
      </w:trPr>
      <w:tc>
        <w:tcPr>
          <w:tcW w:w="4606" w:type="dxa"/>
          <w:vAlign w:val="center"/>
        </w:tcPr>
        <w:p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:rsidR="0079547D" w:rsidRPr="00E7668E" w:rsidRDefault="0079547D" w:rsidP="0079547D">
    <w:pPr>
      <w:pStyle w:val="AltBilgi"/>
      <w:rPr>
        <w:sz w:val="16"/>
      </w:rPr>
    </w:pPr>
  </w:p>
  <w:p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D9" w:rsidRDefault="00C701D9">
      <w:r>
        <w:separator/>
      </w:r>
    </w:p>
  </w:footnote>
  <w:footnote w:type="continuationSeparator" w:id="0">
    <w:p w:rsidR="00C701D9" w:rsidRDefault="00C7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:rsidTr="00460C89">
      <w:tc>
        <w:tcPr>
          <w:tcW w:w="1374" w:type="dxa"/>
          <w:vMerge w:val="restart"/>
          <w:shd w:val="clear" w:color="auto" w:fill="auto"/>
        </w:tcPr>
        <w:p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59B28BAD" wp14:editId="31A56322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696577">
            <w:rPr>
              <w:sz w:val="22"/>
              <w:szCs w:val="22"/>
            </w:rPr>
            <w:t>Kamu Düzeni ve Güvenlik Hizmetleri Müdürlüğü</w:t>
          </w:r>
          <w:r w:rsidR="009243F4">
            <w:rPr>
              <w:sz w:val="22"/>
              <w:szCs w:val="22"/>
            </w:rPr>
            <w:t xml:space="preserve"> Göre</w:t>
          </w:r>
          <w:r w:rsidR="00BD4F29">
            <w:rPr>
              <w:sz w:val="22"/>
              <w:szCs w:val="22"/>
            </w:rPr>
            <w:t>v</w:t>
          </w:r>
          <w:r w:rsidR="009243F4">
            <w:rPr>
              <w:sz w:val="22"/>
              <w:szCs w:val="22"/>
            </w:rPr>
            <w:t xml:space="preserve">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1462FF" w:rsidRPr="001462FF">
            <w:rPr>
              <w:sz w:val="22"/>
              <w:szCs w:val="22"/>
            </w:rPr>
            <w:t>05.06.2023</w:t>
          </w:r>
        </w:p>
      </w:tc>
    </w:tr>
    <w:tr w:rsidR="00DF7CE9" w:rsidTr="002A470C">
      <w:trPr>
        <w:trHeight w:val="221"/>
      </w:trPr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>Revizyon No/Güncelleme T</w:t>
          </w:r>
          <w:r w:rsidR="009243F4">
            <w:rPr>
              <w:b/>
              <w:sz w:val="22"/>
              <w:szCs w:val="22"/>
            </w:rPr>
            <w:t>arihi:</w:t>
          </w:r>
        </w:p>
      </w:tc>
    </w:tr>
  </w:tbl>
  <w:p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27CD"/>
    <w:multiLevelType w:val="hybridMultilevel"/>
    <w:tmpl w:val="0E0AD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C60C4"/>
    <w:multiLevelType w:val="hybridMultilevel"/>
    <w:tmpl w:val="9BD6DF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276F69"/>
    <w:multiLevelType w:val="hybridMultilevel"/>
    <w:tmpl w:val="5B86AD7E"/>
    <w:lvl w:ilvl="0" w:tplc="F006D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462FF"/>
    <w:rsid w:val="001531AD"/>
    <w:rsid w:val="00174145"/>
    <w:rsid w:val="001847A0"/>
    <w:rsid w:val="001972C0"/>
    <w:rsid w:val="00197534"/>
    <w:rsid w:val="001A1778"/>
    <w:rsid w:val="001C2AA1"/>
    <w:rsid w:val="001E4A7E"/>
    <w:rsid w:val="001F561E"/>
    <w:rsid w:val="0020317C"/>
    <w:rsid w:val="00211C91"/>
    <w:rsid w:val="00232E27"/>
    <w:rsid w:val="0023510C"/>
    <w:rsid w:val="00241942"/>
    <w:rsid w:val="00242743"/>
    <w:rsid w:val="002441E0"/>
    <w:rsid w:val="00252807"/>
    <w:rsid w:val="002550C7"/>
    <w:rsid w:val="00255A16"/>
    <w:rsid w:val="00262E33"/>
    <w:rsid w:val="00273FFA"/>
    <w:rsid w:val="002845A0"/>
    <w:rsid w:val="00285702"/>
    <w:rsid w:val="00291B61"/>
    <w:rsid w:val="0029754A"/>
    <w:rsid w:val="002A067A"/>
    <w:rsid w:val="002A470C"/>
    <w:rsid w:val="002A620F"/>
    <w:rsid w:val="002B3FBA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0EEA"/>
    <w:rsid w:val="0045368C"/>
    <w:rsid w:val="00460C89"/>
    <w:rsid w:val="00465B0F"/>
    <w:rsid w:val="00466C02"/>
    <w:rsid w:val="004802AB"/>
    <w:rsid w:val="00483C7A"/>
    <w:rsid w:val="00490540"/>
    <w:rsid w:val="004C2356"/>
    <w:rsid w:val="004D2AF4"/>
    <w:rsid w:val="004E6674"/>
    <w:rsid w:val="004F4CAD"/>
    <w:rsid w:val="004F655B"/>
    <w:rsid w:val="004F795B"/>
    <w:rsid w:val="00505353"/>
    <w:rsid w:val="0051522B"/>
    <w:rsid w:val="00530321"/>
    <w:rsid w:val="0054046E"/>
    <w:rsid w:val="00546CFD"/>
    <w:rsid w:val="00547F31"/>
    <w:rsid w:val="005639F5"/>
    <w:rsid w:val="00564357"/>
    <w:rsid w:val="00564F26"/>
    <w:rsid w:val="00566993"/>
    <w:rsid w:val="00566E21"/>
    <w:rsid w:val="00571349"/>
    <w:rsid w:val="00571969"/>
    <w:rsid w:val="00574363"/>
    <w:rsid w:val="0057517E"/>
    <w:rsid w:val="005807FE"/>
    <w:rsid w:val="0058446A"/>
    <w:rsid w:val="005933D6"/>
    <w:rsid w:val="005945D0"/>
    <w:rsid w:val="005B1F25"/>
    <w:rsid w:val="005B2EA4"/>
    <w:rsid w:val="005B519A"/>
    <w:rsid w:val="005C3810"/>
    <w:rsid w:val="005D0FE0"/>
    <w:rsid w:val="00602108"/>
    <w:rsid w:val="00602276"/>
    <w:rsid w:val="00603C5C"/>
    <w:rsid w:val="006175F8"/>
    <w:rsid w:val="0061772E"/>
    <w:rsid w:val="006200A7"/>
    <w:rsid w:val="00632418"/>
    <w:rsid w:val="006421CF"/>
    <w:rsid w:val="0064254C"/>
    <w:rsid w:val="00656150"/>
    <w:rsid w:val="00665361"/>
    <w:rsid w:val="006821F4"/>
    <w:rsid w:val="00685B69"/>
    <w:rsid w:val="00691C56"/>
    <w:rsid w:val="00696577"/>
    <w:rsid w:val="00696F69"/>
    <w:rsid w:val="006B4632"/>
    <w:rsid w:val="006C6AFA"/>
    <w:rsid w:val="006E30F8"/>
    <w:rsid w:val="0070010D"/>
    <w:rsid w:val="00702381"/>
    <w:rsid w:val="0070491C"/>
    <w:rsid w:val="007351F9"/>
    <w:rsid w:val="0074723C"/>
    <w:rsid w:val="00762825"/>
    <w:rsid w:val="007634EC"/>
    <w:rsid w:val="007663BB"/>
    <w:rsid w:val="0077053F"/>
    <w:rsid w:val="0079547D"/>
    <w:rsid w:val="007B00CA"/>
    <w:rsid w:val="007B2394"/>
    <w:rsid w:val="007C0B72"/>
    <w:rsid w:val="007D72FC"/>
    <w:rsid w:val="007D736D"/>
    <w:rsid w:val="007F0975"/>
    <w:rsid w:val="00802A8D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412"/>
    <w:rsid w:val="008F5E36"/>
    <w:rsid w:val="009008D7"/>
    <w:rsid w:val="009110BC"/>
    <w:rsid w:val="00912930"/>
    <w:rsid w:val="00921181"/>
    <w:rsid w:val="009231BF"/>
    <w:rsid w:val="009243F4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B227F"/>
    <w:rsid w:val="009B63D4"/>
    <w:rsid w:val="009B6FF9"/>
    <w:rsid w:val="009C2A30"/>
    <w:rsid w:val="009D74A0"/>
    <w:rsid w:val="009D7966"/>
    <w:rsid w:val="009E5442"/>
    <w:rsid w:val="009F03E1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90A82"/>
    <w:rsid w:val="00AA147D"/>
    <w:rsid w:val="00AA6D1F"/>
    <w:rsid w:val="00AB6945"/>
    <w:rsid w:val="00AF1BB6"/>
    <w:rsid w:val="00AF2942"/>
    <w:rsid w:val="00B2104C"/>
    <w:rsid w:val="00B23516"/>
    <w:rsid w:val="00B264DE"/>
    <w:rsid w:val="00B33056"/>
    <w:rsid w:val="00B3637A"/>
    <w:rsid w:val="00B36634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978F6"/>
    <w:rsid w:val="00BB460C"/>
    <w:rsid w:val="00BC1522"/>
    <w:rsid w:val="00BC283D"/>
    <w:rsid w:val="00BD2A78"/>
    <w:rsid w:val="00BD4F29"/>
    <w:rsid w:val="00BE6F5A"/>
    <w:rsid w:val="00BF2FE5"/>
    <w:rsid w:val="00BF779E"/>
    <w:rsid w:val="00BF7B9A"/>
    <w:rsid w:val="00C11361"/>
    <w:rsid w:val="00C271DE"/>
    <w:rsid w:val="00C424CF"/>
    <w:rsid w:val="00C53ECF"/>
    <w:rsid w:val="00C56D32"/>
    <w:rsid w:val="00C65F1E"/>
    <w:rsid w:val="00C701D9"/>
    <w:rsid w:val="00C75FAA"/>
    <w:rsid w:val="00C76AA1"/>
    <w:rsid w:val="00C76FCB"/>
    <w:rsid w:val="00C8188F"/>
    <w:rsid w:val="00C82934"/>
    <w:rsid w:val="00C85384"/>
    <w:rsid w:val="00C863AC"/>
    <w:rsid w:val="00CB5AC6"/>
    <w:rsid w:val="00CF3ED0"/>
    <w:rsid w:val="00CF467D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253E9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1C7C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spacing"/>
    <w:basedOn w:val="Normal"/>
    <w:rsid w:val="00B366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7526-DE14-4E46-81D0-683B27DF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7</cp:revision>
  <cp:lastPrinted>2023-10-31T08:39:00Z</cp:lastPrinted>
  <dcterms:created xsi:type="dcterms:W3CDTF">2023-11-01T19:40:00Z</dcterms:created>
  <dcterms:modified xsi:type="dcterms:W3CDTF">2023-11-07T11:22:00Z</dcterms:modified>
</cp:coreProperties>
</file>