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C96004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31EE0D0C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C96004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289195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C96004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569E9F64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96004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2D3F289B" w:rsidR="00C96004" w:rsidRPr="000D7FD4" w:rsidRDefault="00866317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Kültür</w:t>
            </w:r>
            <w:r w:rsidR="00C96004">
              <w:rPr>
                <w:color w:val="000000"/>
                <w:sz w:val="22"/>
                <w:szCs w:val="22"/>
              </w:rPr>
              <w:t xml:space="preserve"> Şube Müdürü</w:t>
            </w:r>
          </w:p>
        </w:tc>
      </w:tr>
      <w:tr w:rsidR="00C96004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78C0CA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41834C1A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C96004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01719D69" w:rsidR="00C96004" w:rsidRPr="000D7FD4" w:rsidRDefault="00C96004" w:rsidP="00C960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Müdürü/Şef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0D7FD4" w:rsidRDefault="00C96004" w:rsidP="00F472AC">
            <w:pPr>
              <w:rPr>
                <w:color w:val="000000"/>
                <w:sz w:val="22"/>
                <w:szCs w:val="22"/>
              </w:rPr>
            </w:pPr>
            <w:r w:rsidRPr="00F26CCF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35DD7E74" w:rsidR="00E313AE" w:rsidRPr="00731C1C" w:rsidRDefault="00C96004" w:rsidP="00866317">
            <w:pPr>
              <w:jc w:val="both"/>
            </w:pPr>
            <w:r w:rsidRPr="004A6F7F">
              <w:t xml:space="preserve">Daire Başkanının talimatları doğrultusunda </w:t>
            </w:r>
            <w:r w:rsidR="00866317">
              <w:t xml:space="preserve">Kültür </w:t>
            </w:r>
            <w:r>
              <w:t>Şube</w:t>
            </w:r>
            <w:r w:rsidRPr="004A6F7F">
              <w:t xml:space="preserve"> Biriminin çalışmasını koordine etmek.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C737B" w14:textId="424F6B45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Üniversitemiz tarafından düzenlenecek olan genel etkinlikler ile öğrenci topluluklarının etkinliklerini organize etmek ve takibini yapmak</w:t>
            </w:r>
          </w:p>
          <w:p w14:paraId="464E1AF0" w14:textId="0E6B1671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>
              <w:t>Pamukkale</w:t>
            </w:r>
            <w:r w:rsidRPr="009C2067">
              <w:t xml:space="preserve"> Üniversitesi Öğrenci Toplulukları Yönergesinin uygulanmasını sağlamak,</w:t>
            </w:r>
          </w:p>
          <w:p w14:paraId="57B71AB2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Kalite, iç kontrol, faaliyet raporları, stratejik plan, kişisel verilerin korunması ve iş sağlığı ve güvenliği konularında birimin üzerine düşen görevleri yapmak/yaptırmak ve ilgili komisyonlarda yer almak,</w:t>
            </w:r>
          </w:p>
          <w:p w14:paraId="26881248" w14:textId="1D9C8D44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 xml:space="preserve">Daire Başkanlığımıza gelen </w:t>
            </w:r>
            <w:r>
              <w:t>kültürle</w:t>
            </w:r>
            <w:r w:rsidRPr="009C2067">
              <w:t xml:space="preserve"> ilgili yazışmalarını yapmak/yaptırmak,</w:t>
            </w:r>
          </w:p>
          <w:p w14:paraId="14EB318D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yazışmalarının "Resmi Yazışmalarda Uygulanacak Esas ve Usuller Hakkında Yönetmelik" hükümlerine uygun olarak yapılmasını sağlamak,</w:t>
            </w:r>
          </w:p>
          <w:p w14:paraId="1B137DF4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Kamu Görevlileri Etik Davranış İlkelerine riayet etme hususunda örnek olmak,</w:t>
            </w:r>
          </w:p>
          <w:p w14:paraId="55D3A83F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Yapacağı iş ve işlemleri şeffaflık, hesap verebilirlik ve katılımcılık anlayışı içerisinde ve kamu kaynaklarını verimli kullanılacak biçimde yerine getirmek,</w:t>
            </w:r>
          </w:p>
          <w:p w14:paraId="33EA51FA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Birimde yürütülen faaliyetlerle ilgili personel, malzeme ve araç-gereç ihtiyaçlarını belirlemek ve Daire Başkanına bildirmek,</w:t>
            </w:r>
          </w:p>
          <w:p w14:paraId="3F57BC89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lastRenderedPageBreak/>
              <w:t>Birim bünyesinde yürütülen faaliyetlerle ilgili bilgi edinme taleplerini değerlendirmek ve yanıtlamak,</w:t>
            </w:r>
          </w:p>
          <w:p w14:paraId="23E8B002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 xml:space="preserve">Birim tarafından yürütülen faaliyetleri Daire Başkanının bilgisi </w:t>
            </w:r>
            <w:proofErr w:type="gramStart"/>
            <w:r w:rsidRPr="009C2067">
              <w:t>dahilinde</w:t>
            </w:r>
            <w:proofErr w:type="gramEnd"/>
            <w:r w:rsidRPr="009C2067">
              <w:t xml:space="preserve"> mevzuattaki değişikliklere göre yeniden düzenlemek,</w:t>
            </w:r>
          </w:p>
          <w:p w14:paraId="30B50735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bünyesinde yürütülen faaliyetlere ilişkin planlamalar yapmak, istatiksel veriler tutmak, raporlar hazırlamak ve bunları Daire Başkanına iletmek,</w:t>
            </w:r>
          </w:p>
          <w:p w14:paraId="2BE244DC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Birimde yürütülecek faaliyetleri günlük olarak takip etmek ve istatiksel raporlara temek oluşturacak kayıtların tutulmasını sağlamak,</w:t>
            </w:r>
          </w:p>
          <w:p w14:paraId="22788623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 ile ilgili her türlü evrakın standart dosya planına uygun olarak tutulmasını sağlamak,</w:t>
            </w:r>
          </w:p>
          <w:p w14:paraId="04BEBADE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Birimindeki personelin performansını düzenli olarak izlemek ve gelişmeye açık yönleri hakkında zamanında ve destekleyici geri bildirimde bulunmak,</w:t>
            </w:r>
          </w:p>
          <w:p w14:paraId="24139B6F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Birimlere gelen ve cevaplandırılması gereken yazıların, talimatlar doğrultusunda zamanında ve doğru olarak cevaplandırılmasını sağlamak,</w:t>
            </w:r>
          </w:p>
          <w:p w14:paraId="1F3EC16D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Bağlı birimlerde hizmetin etkili, ekonomik ve verimli bir şekilde yürütülmesini sağlamak,</w:t>
            </w:r>
          </w:p>
          <w:p w14:paraId="458F2CBE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Birimlerle ilgili her türlü evrak ve dokümanın hazırlanmasını sağlamak,</w:t>
            </w:r>
          </w:p>
          <w:p w14:paraId="3FFD4910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bookmarkStart w:id="0" w:name="_GoBack"/>
            <w:bookmarkEnd w:id="0"/>
            <w:r w:rsidRPr="009C2067">
              <w:t>Görev alanı ile ilgili Kanun, Yönetmelik, Tebliğ, Genelge, Yönerge ve Talimatları düzenli olarak takip etmek; ek ve değişikliklerle ilgili üstlerini bilgilendirmek ve uygulanmasını sağlamak,</w:t>
            </w:r>
          </w:p>
          <w:p w14:paraId="72E8B404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Kanun, tüzük ve yönetmeliklerle belirlenen görevleri zamanında ve eksiksiz olarak yapmaktan ve yaptırmaktan, maiyetindeki memurları yetiştirmekten, hal ve hareketlerini takip ve kontrol etmekten görevli ve sorumlu olmak,</w:t>
            </w:r>
          </w:p>
          <w:p w14:paraId="644EE90C" w14:textId="77777777" w:rsidR="00FB0D29" w:rsidRPr="009C2067" w:rsidRDefault="00FB0D29" w:rsidP="00FB0D29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</w:pPr>
            <w:r w:rsidRPr="009C2067">
              <w:t>Maiyetindeki personeller arasındaki koordinasyonu sağlayarak, personeller arasında dengeli görev bölümü ve iş dağılımı yaparak hizmetin düzenli, verimli ve süratli bir şekilde yürütülmesini, personel üzerinde genel denetim ve gözetimi yaparak sağlamak,</w:t>
            </w:r>
          </w:p>
          <w:p w14:paraId="76F24C1A" w14:textId="71A481E7" w:rsidR="00731C1C" w:rsidRPr="00731C1C" w:rsidRDefault="00731C1C" w:rsidP="00C96004">
            <w:pPr>
              <w:pStyle w:val="ListeParagraf"/>
              <w:ind w:left="360"/>
              <w:jc w:val="both"/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77BEA" w14:textId="77777777" w:rsidR="003352B8" w:rsidRDefault="003352B8" w:rsidP="003F4DE1">
      <w:r>
        <w:separator/>
      </w:r>
    </w:p>
  </w:endnote>
  <w:endnote w:type="continuationSeparator" w:id="0">
    <w:p w14:paraId="462146C8" w14:textId="77777777" w:rsidR="003352B8" w:rsidRDefault="003352B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EF705" w14:textId="77777777" w:rsidR="003352B8" w:rsidRDefault="003352B8" w:rsidP="003F4DE1">
      <w:r>
        <w:separator/>
      </w:r>
    </w:p>
  </w:footnote>
  <w:footnote w:type="continuationSeparator" w:id="0">
    <w:p w14:paraId="2EC96FF8" w14:textId="77777777" w:rsidR="003352B8" w:rsidRDefault="003352B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02BB7FAE" w:rsidR="003F4DE1" w:rsidRDefault="008C4299" w:rsidP="008C4299">
    <w:pPr>
      <w:pStyle w:val="stBilgi"/>
      <w:ind w:left="708"/>
    </w:pPr>
    <w:r>
      <w:tab/>
      <w:t xml:space="preserve">         </w:t>
    </w:r>
    <w:r w:rsidR="00866317">
      <w:t xml:space="preserve">                          KÜLTÜR</w:t>
    </w:r>
    <w:r>
      <w:t xml:space="preserve"> ŞUBE MÜDÜRÜ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352B8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76086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66317"/>
    <w:rsid w:val="008711F0"/>
    <w:rsid w:val="00892E16"/>
    <w:rsid w:val="008B383B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CFC"/>
    <w:rsid w:val="009B4D9F"/>
    <w:rsid w:val="009C4EBE"/>
    <w:rsid w:val="009C789B"/>
    <w:rsid w:val="00A14A87"/>
    <w:rsid w:val="00A447CE"/>
    <w:rsid w:val="00A63AC8"/>
    <w:rsid w:val="00A642F1"/>
    <w:rsid w:val="00A67861"/>
    <w:rsid w:val="00A70F0B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0D38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0D29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1A92-BD03-4BBF-B2C3-259F226F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11</cp:revision>
  <cp:lastPrinted>2018-05-14T13:44:00Z</cp:lastPrinted>
  <dcterms:created xsi:type="dcterms:W3CDTF">2023-11-06T07:48:00Z</dcterms:created>
  <dcterms:modified xsi:type="dcterms:W3CDTF">2023-11-06T08:15:00Z</dcterms:modified>
</cp:coreProperties>
</file>