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1536A" w:rsidRPr="00B2178F" w:rsidTr="008542A8">
        <w:trPr>
          <w:trHeight w:val="211"/>
        </w:trPr>
        <w:tc>
          <w:tcPr>
            <w:tcW w:w="1915" w:type="dxa"/>
            <w:vMerge w:val="restart"/>
            <w:vAlign w:val="center"/>
          </w:tcPr>
          <w:p w:rsidR="00F1536A" w:rsidRPr="003372DA" w:rsidRDefault="00F1536A" w:rsidP="008542A8">
            <w:pPr>
              <w:spacing w:after="200" w:line="276" w:lineRule="auto"/>
              <w:jc w:val="both"/>
              <w:rPr>
                <w:rFonts w:ascii="Times New Roman" w:hAnsi="Times New Roman" w:cs="Times New Roman"/>
                <w:b/>
              </w:rPr>
            </w:pPr>
            <w:r w:rsidRPr="003372DA">
              <w:rPr>
                <w:rFonts w:ascii="Times New Roman" w:hAnsi="Times New Roman" w:cs="Times New Roman"/>
                <w:b/>
              </w:rPr>
              <w:t>KURUM BİLGİLERİ</w:t>
            </w:r>
          </w:p>
        </w:tc>
        <w:tc>
          <w:tcPr>
            <w:tcW w:w="3141" w:type="dxa"/>
            <w:vAlign w:val="center"/>
          </w:tcPr>
          <w:p w:rsidR="00F1536A" w:rsidRPr="003372DA" w:rsidRDefault="00F1536A" w:rsidP="008542A8">
            <w:pPr>
              <w:spacing w:after="200" w:line="276" w:lineRule="auto"/>
              <w:jc w:val="both"/>
              <w:rPr>
                <w:rFonts w:ascii="Times New Roman" w:hAnsi="Times New Roman" w:cs="Times New Roman"/>
                <w:b/>
              </w:rPr>
            </w:pPr>
            <w:r w:rsidRPr="003372DA">
              <w:rPr>
                <w:rFonts w:ascii="Times New Roman" w:hAnsi="Times New Roman" w:cs="Times New Roman"/>
                <w:b/>
              </w:rPr>
              <w:t>Birim</w:t>
            </w:r>
          </w:p>
        </w:tc>
        <w:tc>
          <w:tcPr>
            <w:tcW w:w="4578" w:type="dxa"/>
            <w:vAlign w:val="center"/>
          </w:tcPr>
          <w:p w:rsidR="00F1536A" w:rsidRPr="003372DA" w:rsidRDefault="00F1536A" w:rsidP="008542A8">
            <w:pPr>
              <w:spacing w:after="200" w:line="276" w:lineRule="auto"/>
              <w:jc w:val="both"/>
              <w:rPr>
                <w:rFonts w:ascii="Times New Roman" w:hAnsi="Times New Roman" w:cs="Times New Roman"/>
              </w:rPr>
            </w:pPr>
            <w:r w:rsidRPr="003372DA">
              <w:rPr>
                <w:rFonts w:ascii="Times New Roman" w:hAnsi="Times New Roman" w:cs="Times New Roman"/>
              </w:rPr>
              <w:t>Diş Hekimliği Fakültesi</w:t>
            </w:r>
          </w:p>
        </w:tc>
      </w:tr>
      <w:tr w:rsidR="00F1536A" w:rsidRPr="00B2178F" w:rsidTr="008542A8">
        <w:trPr>
          <w:trHeight w:val="292"/>
        </w:trPr>
        <w:tc>
          <w:tcPr>
            <w:tcW w:w="1915" w:type="dxa"/>
            <w:vMerge/>
          </w:tcPr>
          <w:p w:rsidR="00F1536A" w:rsidRPr="003372DA" w:rsidRDefault="00F1536A" w:rsidP="008542A8">
            <w:pPr>
              <w:spacing w:after="200" w:line="276" w:lineRule="auto"/>
              <w:jc w:val="both"/>
              <w:rPr>
                <w:rFonts w:ascii="Times New Roman" w:hAnsi="Times New Roman" w:cs="Times New Roman"/>
              </w:rPr>
            </w:pPr>
          </w:p>
        </w:tc>
        <w:tc>
          <w:tcPr>
            <w:tcW w:w="3141" w:type="dxa"/>
            <w:vAlign w:val="center"/>
          </w:tcPr>
          <w:p w:rsidR="00F1536A" w:rsidRPr="003372DA" w:rsidRDefault="00F1536A" w:rsidP="008542A8">
            <w:pPr>
              <w:spacing w:after="200" w:line="276" w:lineRule="auto"/>
              <w:jc w:val="both"/>
              <w:rPr>
                <w:rFonts w:ascii="Times New Roman" w:hAnsi="Times New Roman" w:cs="Times New Roman"/>
                <w:b/>
              </w:rPr>
            </w:pPr>
            <w:r w:rsidRPr="003372DA">
              <w:rPr>
                <w:rFonts w:ascii="Times New Roman" w:hAnsi="Times New Roman" w:cs="Times New Roman"/>
                <w:b/>
              </w:rPr>
              <w:t>Görev Adı</w:t>
            </w:r>
          </w:p>
        </w:tc>
        <w:tc>
          <w:tcPr>
            <w:tcW w:w="4578" w:type="dxa"/>
            <w:vAlign w:val="center"/>
          </w:tcPr>
          <w:p w:rsidR="00F1536A" w:rsidRPr="003372DA" w:rsidRDefault="00F1536A" w:rsidP="008542A8">
            <w:pPr>
              <w:spacing w:after="200" w:line="276" w:lineRule="auto"/>
              <w:jc w:val="both"/>
              <w:rPr>
                <w:rFonts w:ascii="Times New Roman" w:hAnsi="Times New Roman" w:cs="Times New Roman"/>
              </w:rPr>
            </w:pPr>
            <w:r>
              <w:rPr>
                <w:rFonts w:ascii="Times New Roman" w:hAnsi="Times New Roman" w:cs="Times New Roman"/>
              </w:rPr>
              <w:t>Öğretim Üyesi</w:t>
            </w:r>
          </w:p>
        </w:tc>
      </w:tr>
      <w:tr w:rsidR="00F1536A" w:rsidRPr="00B2178F" w:rsidTr="008542A8">
        <w:trPr>
          <w:trHeight w:val="260"/>
        </w:trPr>
        <w:tc>
          <w:tcPr>
            <w:tcW w:w="1915" w:type="dxa"/>
            <w:vMerge/>
          </w:tcPr>
          <w:p w:rsidR="00F1536A" w:rsidRPr="003372DA" w:rsidRDefault="00F1536A" w:rsidP="008542A8">
            <w:pPr>
              <w:spacing w:after="200" w:line="276" w:lineRule="auto"/>
              <w:jc w:val="both"/>
              <w:rPr>
                <w:rFonts w:ascii="Times New Roman" w:hAnsi="Times New Roman" w:cs="Times New Roman"/>
              </w:rPr>
            </w:pPr>
          </w:p>
        </w:tc>
        <w:tc>
          <w:tcPr>
            <w:tcW w:w="3141" w:type="dxa"/>
            <w:vAlign w:val="center"/>
          </w:tcPr>
          <w:p w:rsidR="00F1536A" w:rsidRPr="003372DA" w:rsidRDefault="00F1536A" w:rsidP="008542A8">
            <w:pPr>
              <w:spacing w:after="200" w:line="276" w:lineRule="auto"/>
              <w:jc w:val="both"/>
              <w:rPr>
                <w:rFonts w:ascii="Times New Roman" w:hAnsi="Times New Roman" w:cs="Times New Roman"/>
                <w:b/>
              </w:rPr>
            </w:pPr>
            <w:r w:rsidRPr="003372DA">
              <w:rPr>
                <w:rFonts w:ascii="Times New Roman" w:hAnsi="Times New Roman" w:cs="Times New Roman"/>
                <w:b/>
              </w:rPr>
              <w:t>Amir ve Üst Amirler</w:t>
            </w:r>
          </w:p>
        </w:tc>
        <w:tc>
          <w:tcPr>
            <w:tcW w:w="4578" w:type="dxa"/>
            <w:vAlign w:val="center"/>
          </w:tcPr>
          <w:p w:rsidR="00F1536A" w:rsidRPr="003372DA" w:rsidRDefault="00A76EBA" w:rsidP="008542A8">
            <w:pPr>
              <w:spacing w:after="200" w:line="276" w:lineRule="auto"/>
              <w:jc w:val="both"/>
              <w:rPr>
                <w:rFonts w:ascii="Times New Roman" w:hAnsi="Times New Roman" w:cs="Times New Roman"/>
              </w:rPr>
            </w:pPr>
            <w:r>
              <w:rPr>
                <w:rFonts w:ascii="Times New Roman" w:hAnsi="Times New Roman" w:cs="Times New Roman"/>
              </w:rPr>
              <w:t xml:space="preserve">Anabilim Dalı Başkanı, </w:t>
            </w:r>
            <w:r w:rsidR="00F1536A" w:rsidRPr="003372DA">
              <w:rPr>
                <w:rFonts w:ascii="Times New Roman" w:hAnsi="Times New Roman" w:cs="Times New Roman"/>
              </w:rPr>
              <w:t>Dekan</w:t>
            </w:r>
          </w:p>
        </w:tc>
      </w:tr>
      <w:tr w:rsidR="00F1536A" w:rsidRPr="00B2178F" w:rsidTr="008542A8">
        <w:trPr>
          <w:trHeight w:val="208"/>
        </w:trPr>
        <w:tc>
          <w:tcPr>
            <w:tcW w:w="1915" w:type="dxa"/>
            <w:vMerge/>
          </w:tcPr>
          <w:p w:rsidR="00F1536A" w:rsidRPr="003372DA" w:rsidRDefault="00F1536A" w:rsidP="008542A8">
            <w:pPr>
              <w:spacing w:after="200" w:line="276" w:lineRule="auto"/>
              <w:jc w:val="both"/>
              <w:rPr>
                <w:rFonts w:ascii="Times New Roman" w:hAnsi="Times New Roman" w:cs="Times New Roman"/>
              </w:rPr>
            </w:pPr>
          </w:p>
        </w:tc>
        <w:tc>
          <w:tcPr>
            <w:tcW w:w="3141" w:type="dxa"/>
            <w:vAlign w:val="center"/>
          </w:tcPr>
          <w:p w:rsidR="00F1536A" w:rsidRPr="003372DA" w:rsidRDefault="00F1536A" w:rsidP="008542A8">
            <w:pPr>
              <w:spacing w:after="200" w:line="276" w:lineRule="auto"/>
              <w:jc w:val="both"/>
              <w:rPr>
                <w:rFonts w:ascii="Times New Roman" w:hAnsi="Times New Roman" w:cs="Times New Roman"/>
                <w:b/>
              </w:rPr>
            </w:pPr>
            <w:r w:rsidRPr="003372DA">
              <w:rPr>
                <w:rFonts w:ascii="Times New Roman" w:hAnsi="Times New Roman" w:cs="Times New Roman"/>
                <w:b/>
              </w:rPr>
              <w:t>Görev Devri</w:t>
            </w:r>
          </w:p>
        </w:tc>
        <w:tc>
          <w:tcPr>
            <w:tcW w:w="4578" w:type="dxa"/>
          </w:tcPr>
          <w:p w:rsidR="00F1536A" w:rsidRPr="003372DA" w:rsidRDefault="004F1145" w:rsidP="008542A8">
            <w:pPr>
              <w:spacing w:after="200" w:line="276" w:lineRule="auto"/>
              <w:jc w:val="both"/>
              <w:rPr>
                <w:rFonts w:ascii="Times New Roman" w:hAnsi="Times New Roman" w:cs="Times New Roman"/>
              </w:rPr>
            </w:pPr>
            <w:r>
              <w:rPr>
                <w:rFonts w:ascii="Times New Roman" w:hAnsi="Times New Roman" w:cs="Times New Roman"/>
              </w:rPr>
              <w:t>İlgili Anabilim Dalı</w:t>
            </w:r>
            <w:r w:rsidR="00F1536A" w:rsidRPr="003372DA">
              <w:rPr>
                <w:rFonts w:ascii="Times New Roman" w:hAnsi="Times New Roman" w:cs="Times New Roman"/>
              </w:rPr>
              <w:t xml:space="preserve"> Öğretim Üyesi</w:t>
            </w:r>
          </w:p>
        </w:tc>
      </w:tr>
    </w:tbl>
    <w:p w:rsidR="00AA4642" w:rsidRDefault="00AA4642" w:rsidP="00197675">
      <w:pPr>
        <w:jc w:val="both"/>
        <w:rPr>
          <w:rFonts w:ascii="Times New Roman" w:hAnsi="Times New Roman" w:cs="Times New Roman"/>
          <w:b/>
        </w:rPr>
      </w:pPr>
    </w:p>
    <w:p w:rsidR="00AA4642" w:rsidRPr="00CE6B4F" w:rsidRDefault="00550769" w:rsidP="00EF4F80">
      <w:pPr>
        <w:spacing w:after="0" w:line="276" w:lineRule="auto"/>
        <w:jc w:val="both"/>
        <w:rPr>
          <w:rFonts w:ascii="Times New Roman" w:hAnsi="Times New Roman" w:cs="Times New Roman"/>
          <w:b/>
        </w:rPr>
      </w:pPr>
      <w:r w:rsidRPr="00550769">
        <w:rPr>
          <w:rFonts w:ascii="Times New Roman" w:hAnsi="Times New Roman" w:cs="Times New Roman"/>
          <w:b/>
        </w:rPr>
        <w:t>Görev Amacı</w:t>
      </w:r>
    </w:p>
    <w:p w:rsidR="00CE6B4F" w:rsidRDefault="00601115" w:rsidP="00EF4F80">
      <w:pPr>
        <w:spacing w:line="276" w:lineRule="auto"/>
        <w:jc w:val="both"/>
        <w:rPr>
          <w:rFonts w:ascii="Times New Roman" w:hAnsi="Times New Roman" w:cs="Times New Roman"/>
        </w:rPr>
      </w:pPr>
      <w:r>
        <w:rPr>
          <w:rFonts w:ascii="Times New Roman" w:hAnsi="Times New Roman" w:cs="Times New Roman"/>
        </w:rPr>
        <w:t>Pamukkale</w:t>
      </w:r>
      <w:r w:rsidR="00440C72" w:rsidRPr="00440C72">
        <w:rPr>
          <w:rFonts w:ascii="Times New Roman" w:hAnsi="Times New Roman" w:cs="Times New Roman"/>
        </w:rPr>
        <w:t xml:space="preserve"> Üniversitesi</w:t>
      </w:r>
      <w:r w:rsidR="006C4760">
        <w:rPr>
          <w:rFonts w:ascii="Times New Roman" w:hAnsi="Times New Roman" w:cs="Times New Roman"/>
        </w:rPr>
        <w:t xml:space="preserve"> ve Diş Hekimliği Fakültesi</w:t>
      </w:r>
      <w:r w:rsidR="00440C72" w:rsidRPr="00440C72">
        <w:rPr>
          <w:rFonts w:ascii="Times New Roman" w:hAnsi="Times New Roman" w:cs="Times New Roman"/>
        </w:rPr>
        <w:t xml:space="preserve"> üst yönetimi tarafından belirlenen </w:t>
      </w:r>
      <w:r w:rsidR="00CE6B4F" w:rsidRPr="00C4640E">
        <w:rPr>
          <w:rFonts w:ascii="Times New Roman" w:hAnsi="Times New Roman" w:cs="Times New Roman"/>
        </w:rPr>
        <w:t xml:space="preserve">“Misyon, Vizyon, Amaç ve İlkeler” </w:t>
      </w:r>
      <w:r w:rsidR="00CE6B4F">
        <w:rPr>
          <w:rFonts w:ascii="Times New Roman" w:hAnsi="Times New Roman" w:cs="Times New Roman"/>
        </w:rPr>
        <w:t xml:space="preserve">doğrultusunda </w:t>
      </w:r>
      <w:r w:rsidR="00440C72" w:rsidRPr="00440C72">
        <w:rPr>
          <w:rFonts w:ascii="Times New Roman" w:hAnsi="Times New Roman" w:cs="Times New Roman"/>
        </w:rPr>
        <w:t xml:space="preserve">aşağıda tanımlanan sorumluluğunda bulunan görevleri eksiksiz yerine getirerek, anabilim dalı öğretim üyesi faaliyetlerinin </w:t>
      </w:r>
      <w:r w:rsidR="009942DA">
        <w:rPr>
          <w:rFonts w:ascii="Times New Roman" w:hAnsi="Times New Roman" w:cs="Times New Roman"/>
        </w:rPr>
        <w:t>K</w:t>
      </w:r>
      <w:r w:rsidR="00440C72" w:rsidRPr="00440C72">
        <w:rPr>
          <w:rFonts w:ascii="Times New Roman" w:hAnsi="Times New Roman" w:cs="Times New Roman"/>
        </w:rPr>
        <w:t xml:space="preserve">alite </w:t>
      </w:r>
      <w:r w:rsidR="009942DA">
        <w:rPr>
          <w:rFonts w:ascii="Times New Roman" w:hAnsi="Times New Roman" w:cs="Times New Roman"/>
        </w:rPr>
        <w:t>Y</w:t>
      </w:r>
      <w:r w:rsidR="00440C72" w:rsidRPr="00440C72">
        <w:rPr>
          <w:rFonts w:ascii="Times New Roman" w:hAnsi="Times New Roman" w:cs="Times New Roman"/>
        </w:rPr>
        <w:t xml:space="preserve">önetim </w:t>
      </w:r>
      <w:r w:rsidR="009942DA">
        <w:rPr>
          <w:rFonts w:ascii="Times New Roman" w:hAnsi="Times New Roman" w:cs="Times New Roman"/>
        </w:rPr>
        <w:t>S</w:t>
      </w:r>
      <w:r w:rsidR="00440C72" w:rsidRPr="00440C72">
        <w:rPr>
          <w:rFonts w:ascii="Times New Roman" w:hAnsi="Times New Roman" w:cs="Times New Roman"/>
        </w:rPr>
        <w:t>istemine uygun olarak yürütülmesini sağlamak.</w:t>
      </w:r>
    </w:p>
    <w:p w:rsidR="00255DD5" w:rsidRDefault="00BC0718" w:rsidP="00EF4F80">
      <w:pPr>
        <w:autoSpaceDE w:val="0"/>
        <w:autoSpaceDN w:val="0"/>
        <w:adjustRightInd w:val="0"/>
        <w:spacing w:after="0" w:line="276" w:lineRule="auto"/>
        <w:jc w:val="both"/>
        <w:rPr>
          <w:rFonts w:ascii="Times New Roman" w:hAnsi="Times New Roman" w:cs="Times New Roman"/>
          <w:b/>
          <w:color w:val="000000"/>
        </w:rPr>
      </w:pPr>
      <w:r w:rsidRPr="00C4640E">
        <w:rPr>
          <w:rFonts w:ascii="Times New Roman" w:hAnsi="Times New Roman" w:cs="Times New Roman"/>
          <w:b/>
          <w:color w:val="000000"/>
        </w:rPr>
        <w:t>Temel İş ve Sorumluluklar</w:t>
      </w:r>
    </w:p>
    <w:p w:rsidR="00255DD5" w:rsidRPr="00255DD5" w:rsidRDefault="006D0300"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 xml:space="preserve">Üst yönetim ve </w:t>
      </w:r>
      <w:r w:rsidR="00EC05F2" w:rsidRPr="00255DD5">
        <w:rPr>
          <w:rFonts w:ascii="Times New Roman" w:hAnsi="Times New Roman" w:cs="Times New Roman"/>
        </w:rPr>
        <w:t>anabilim dalı başkanının</w:t>
      </w:r>
      <w:r w:rsidRPr="00255DD5">
        <w:rPr>
          <w:rFonts w:ascii="Times New Roman" w:hAnsi="Times New Roman" w:cs="Times New Roman"/>
        </w:rPr>
        <w:t xml:space="preserve"> talimatları doğrultusunda periyodik olarak belirlenen çalışma düzeninde, sorumlu olduğu birimlerdeki hizmetleri ilgili kanun, tüzük ve yönetmelik hükümlerine uygun olarak eksiksiz bir biçimde sürdür</w:t>
      </w:r>
      <w:r w:rsidR="00DB11A7" w:rsidRPr="00255DD5">
        <w:rPr>
          <w:rFonts w:ascii="Times New Roman" w:hAnsi="Times New Roman" w:cs="Times New Roman"/>
        </w:rPr>
        <w:t>mek</w:t>
      </w:r>
      <w:r w:rsidRPr="00255DD5">
        <w:rPr>
          <w:rFonts w:ascii="Times New Roman" w:hAnsi="Times New Roman" w:cs="Times New Roman"/>
        </w:rPr>
        <w:t xml:space="preserve"> veya sürdürülmesini sağl</w:t>
      </w:r>
      <w:r w:rsidR="00DB11A7" w:rsidRPr="00255DD5">
        <w:rPr>
          <w:rFonts w:ascii="Times New Roman" w:hAnsi="Times New Roman" w:cs="Times New Roman"/>
        </w:rPr>
        <w:t>amak,</w:t>
      </w:r>
    </w:p>
    <w:p w:rsidR="00255DD5" w:rsidRPr="00255DD5" w:rsidRDefault="00DB11A7"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Fakültenin misyonu ve vizyonu doğrultusunda sorumlu olduğu anabilim dalının her düzeyde eğitim-öğretim, araştırma ve sağlık hizmetlerindeki görevlerini eksiksiz yerine getirmek,</w:t>
      </w:r>
    </w:p>
    <w:p w:rsidR="00255DD5" w:rsidRDefault="00DB11A7"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Dekanlık makamınca görevlendirildiği alt kurul ve birimlerde görev almak</w:t>
      </w:r>
      <w:r w:rsidR="00B53ED6" w:rsidRPr="00255DD5">
        <w:rPr>
          <w:rFonts w:ascii="Times New Roman" w:hAnsi="Times New Roman" w:cs="Times New Roman"/>
        </w:rPr>
        <w:t xml:space="preserve"> ve verilen görevleri eksiksiz bir şekilde yerine getirmek,</w:t>
      </w:r>
    </w:p>
    <w:p w:rsidR="00255DD5" w:rsidRDefault="00DB11A7"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 xml:space="preserve">Sorumluluğundaki birimde, tıbbın gereklerine uygun, etkin ve ekonomik bir sağlık hizmetinin verilmesinin sağlayacak tıbbi, idari ve teknik kararları </w:t>
      </w:r>
      <w:r w:rsidR="00991296" w:rsidRPr="00255DD5">
        <w:rPr>
          <w:rFonts w:ascii="Times New Roman" w:hAnsi="Times New Roman" w:cs="Times New Roman"/>
        </w:rPr>
        <w:t>anabilim dalı başkanının</w:t>
      </w:r>
      <w:r w:rsidRPr="00255DD5">
        <w:rPr>
          <w:rFonts w:ascii="Times New Roman" w:hAnsi="Times New Roman" w:cs="Times New Roman"/>
        </w:rPr>
        <w:t xml:space="preserve"> bilgileri doğrultusunda almak,</w:t>
      </w:r>
    </w:p>
    <w:p w:rsidR="00255DD5" w:rsidRDefault="00C22D3F"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Sorumlu olduğu birimdeki personellerin işlerine devamları ile yönetmelik veya emirlerle kendilerine verilen görevleri gerektiği şekilde yerine getirmelerini denetle</w:t>
      </w:r>
      <w:r w:rsidR="00EC05F2" w:rsidRPr="00255DD5">
        <w:rPr>
          <w:rFonts w:ascii="Times New Roman" w:hAnsi="Times New Roman" w:cs="Times New Roman"/>
        </w:rPr>
        <w:t>mek</w:t>
      </w:r>
      <w:r w:rsidRPr="00255DD5">
        <w:rPr>
          <w:rFonts w:ascii="Times New Roman" w:hAnsi="Times New Roman" w:cs="Times New Roman"/>
        </w:rPr>
        <w:t xml:space="preserve">, aksaklıkları </w:t>
      </w:r>
      <w:r w:rsidR="00991296" w:rsidRPr="00255DD5">
        <w:rPr>
          <w:rFonts w:ascii="Times New Roman" w:hAnsi="Times New Roman" w:cs="Times New Roman"/>
        </w:rPr>
        <w:t xml:space="preserve">anabilim dalı başkanına ve personelin bağlı bulunduğu amirine </w:t>
      </w:r>
      <w:r w:rsidRPr="00255DD5">
        <w:rPr>
          <w:rFonts w:ascii="Times New Roman" w:hAnsi="Times New Roman" w:cs="Times New Roman"/>
        </w:rPr>
        <w:t>bildir</w:t>
      </w:r>
      <w:r w:rsidR="00991296" w:rsidRPr="00255DD5">
        <w:rPr>
          <w:rFonts w:ascii="Times New Roman" w:hAnsi="Times New Roman" w:cs="Times New Roman"/>
        </w:rPr>
        <w:t>mek,</w:t>
      </w:r>
    </w:p>
    <w:p w:rsidR="00255DD5" w:rsidRDefault="00991296"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Sorumlu olduğu klinik uygulama eğitim görevlerini eksiksiz yerine getirmek</w:t>
      </w:r>
      <w:r w:rsidR="00EC05F2" w:rsidRPr="00255DD5">
        <w:rPr>
          <w:rFonts w:ascii="Times New Roman" w:hAnsi="Times New Roman" w:cs="Times New Roman"/>
        </w:rPr>
        <w:t>,</w:t>
      </w:r>
      <w:r w:rsidRPr="00255DD5">
        <w:rPr>
          <w:rFonts w:ascii="Times New Roman" w:hAnsi="Times New Roman" w:cs="Times New Roman"/>
        </w:rPr>
        <w:t xml:space="preserve"> hastaların muayene, tetkik, tedavi ve takiplerini kendisi tarafından belirlendiği şekilde yapılıp yapılmadığını denetlemek,</w:t>
      </w:r>
    </w:p>
    <w:p w:rsidR="00255DD5" w:rsidRDefault="00991296"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Sorumlu olduğu uzmanlık öğrencisi ve/veya klinik öğrencisinin hasta tedavisi hizmeti aşamalarında yanında bulunmak, işlem basamaklarını kontrol etmek,</w:t>
      </w:r>
    </w:p>
    <w:p w:rsidR="00255DD5" w:rsidRDefault="004915A6"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Birimin ihtiyaç duyduğu cihaz ve malzemelerin sağlanması amacı ile anabilim dalı başkanına bilgi ver</w:t>
      </w:r>
      <w:r w:rsidR="00C427CB" w:rsidRPr="00255DD5">
        <w:rPr>
          <w:rFonts w:ascii="Times New Roman" w:hAnsi="Times New Roman" w:cs="Times New Roman"/>
        </w:rPr>
        <w:t>mek</w:t>
      </w:r>
      <w:r w:rsidRPr="00255DD5">
        <w:rPr>
          <w:rFonts w:ascii="Times New Roman" w:hAnsi="Times New Roman" w:cs="Times New Roman"/>
        </w:rPr>
        <w:t xml:space="preserve"> ve gelen direktifler doğrultusunda gerekli girişimlerde bulu</w:t>
      </w:r>
      <w:r w:rsidR="00C427CB" w:rsidRPr="00255DD5">
        <w:rPr>
          <w:rFonts w:ascii="Times New Roman" w:hAnsi="Times New Roman" w:cs="Times New Roman"/>
        </w:rPr>
        <w:t>nmak,</w:t>
      </w:r>
    </w:p>
    <w:p w:rsidR="00255DD5" w:rsidRDefault="00E95412"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sidRPr="00255DD5">
        <w:rPr>
          <w:rFonts w:ascii="Times New Roman" w:hAnsi="Times New Roman" w:cs="Times New Roman"/>
        </w:rPr>
        <w:t>Kendi biriminden istenen konsültasyonları yapmak,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95412" w:rsidRPr="00255DD5">
        <w:rPr>
          <w:rFonts w:ascii="Times New Roman" w:hAnsi="Times New Roman" w:cs="Times New Roman"/>
        </w:rPr>
        <w:t>Hizmet yönünden kendi biriminin diğer birimlerle ve idareyle olan iş</w:t>
      </w:r>
      <w:r w:rsidR="004E5C7D" w:rsidRPr="00255DD5">
        <w:rPr>
          <w:rFonts w:ascii="Times New Roman" w:hAnsi="Times New Roman" w:cs="Times New Roman"/>
        </w:rPr>
        <w:t xml:space="preserve"> </w:t>
      </w:r>
      <w:r w:rsidR="00E95412" w:rsidRPr="00255DD5">
        <w:rPr>
          <w:rFonts w:ascii="Times New Roman" w:hAnsi="Times New Roman" w:cs="Times New Roman"/>
        </w:rPr>
        <w:t xml:space="preserve">birliğini </w:t>
      </w:r>
      <w:r w:rsidR="004E5C7D" w:rsidRPr="00255DD5">
        <w:rPr>
          <w:rFonts w:ascii="Times New Roman" w:hAnsi="Times New Roman" w:cs="Times New Roman"/>
        </w:rPr>
        <w:t>sağlamak,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95412" w:rsidRPr="00255DD5">
        <w:rPr>
          <w:rFonts w:ascii="Times New Roman" w:hAnsi="Times New Roman" w:cs="Times New Roman"/>
        </w:rPr>
        <w:t>Diş hekimliğindeki güncel gelişmelerin takip edilmesi, öğrenilmesi ve uygulanması için girişimlerde bulunmak, gerekirse anabilim dalı başkanının ve üst yönetimin bilgisi dahilinde eğitim programları düzenlemek, düzenlenen eğitim programlarına katılmak,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0E5124" w:rsidRPr="00255DD5">
        <w:rPr>
          <w:rFonts w:ascii="Times New Roman" w:hAnsi="Times New Roman" w:cs="Times New Roman"/>
        </w:rPr>
        <w:t>Görevini aksatacak acil bir durumla karşılaşması durumunda kendisi görüşerek ya da anabilim dalı başkanının görevlendirmesini sağlayarak hizmetlerin devamlılığını sağlamak,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lastRenderedPageBreak/>
        <w:t xml:space="preserve"> </w:t>
      </w:r>
      <w:r w:rsidR="000E5124" w:rsidRPr="00255DD5">
        <w:rPr>
          <w:rFonts w:ascii="Times New Roman" w:hAnsi="Times New Roman" w:cs="Times New Roman"/>
        </w:rPr>
        <w:t>Umumi Hıfzıssıhha kanununun 57. maddesine göre bildirimi zorunlu bulaşıcı hastalıkları, aynı kanunun 58. maddesi uyarınca anabilim dalı başkanlığına bildirmek,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Yapılan akademik kurul toplantılarına katılmak ve bu toplantılarda alınan kararları uygulamak,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Hizmet içi eğitimlere, kurumsal gelişim çalışmalarına ve gerektiğinde kurumda yürütülen kalite geliştirme ve iyileştirme faaliyetlerine katılmak,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Akademik takvimde belirtilen görevleri zamanında uygulamak, ders programlarını hazırlamak, planlamak ve eksiksiz yürütülmesini sağlamak,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D65AC" w:rsidRPr="00255DD5">
        <w:rPr>
          <w:rFonts w:ascii="Times New Roman" w:hAnsi="Times New Roman" w:cs="Times New Roman"/>
        </w:rPr>
        <w:t>Danışmanı olduğu öğrencilerin danışmanlık hizmetlerini yerine getirmek,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Her yarıyıl sonunda verdiği derslerle ilgili ders dosyalarını, sınav evraklarını ve ödevlerle ilgili bilgilerin bölüm arşivine iletilmesini sağlamak, sınav değerlendirme sonuçlarını zamanında ilgili sisteme işlemek,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Yükseköğretim kurumlarında ve bu kanundaki amaç ve ilkelere uygun biçimde lisans ve lisansüstü düzeylerde eğitim-öğretim ve uygulamalı çalışmalar yapmak ve yaptır</w:t>
      </w:r>
      <w:r w:rsidR="00ED65AC" w:rsidRPr="00255DD5">
        <w:rPr>
          <w:rFonts w:ascii="Times New Roman" w:hAnsi="Times New Roman" w:cs="Times New Roman"/>
        </w:rPr>
        <w:t>mak</w:t>
      </w:r>
      <w:r w:rsidR="00B61255" w:rsidRPr="00255DD5">
        <w:rPr>
          <w:rFonts w:ascii="Times New Roman" w:hAnsi="Times New Roman" w:cs="Times New Roman"/>
        </w:rPr>
        <w:t>, proje hazırlıkları</w:t>
      </w:r>
      <w:r w:rsidR="00ED65AC" w:rsidRPr="00255DD5">
        <w:rPr>
          <w:rFonts w:ascii="Times New Roman" w:hAnsi="Times New Roman" w:cs="Times New Roman"/>
        </w:rPr>
        <w:t xml:space="preserve"> </w:t>
      </w:r>
      <w:r w:rsidR="00B61255" w:rsidRPr="00255DD5">
        <w:rPr>
          <w:rFonts w:ascii="Times New Roman" w:hAnsi="Times New Roman" w:cs="Times New Roman"/>
        </w:rPr>
        <w:t>ve seminerleri yönet</w:t>
      </w:r>
      <w:r w:rsidR="00ED65AC" w:rsidRPr="00255DD5">
        <w:rPr>
          <w:rFonts w:ascii="Times New Roman" w:hAnsi="Times New Roman" w:cs="Times New Roman"/>
        </w:rPr>
        <w:t>mek, bilimsel araştırmalar ve yayınlar yapmak,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61255" w:rsidRPr="00255DD5">
        <w:rPr>
          <w:rFonts w:ascii="Times New Roman" w:hAnsi="Times New Roman" w:cs="Times New Roman"/>
        </w:rPr>
        <w:t>Eğitim-Öğretim yılı sonunda bir yıllık akademik performans göstergelerini kapsayan (eğitim</w:t>
      </w:r>
      <w:r>
        <w:rPr>
          <w:rFonts w:ascii="Times New Roman" w:hAnsi="Times New Roman" w:cs="Times New Roman"/>
        </w:rPr>
        <w:t>-</w:t>
      </w:r>
      <w:r w:rsidR="00B61255" w:rsidRPr="00255DD5">
        <w:rPr>
          <w:rFonts w:ascii="Times New Roman" w:hAnsi="Times New Roman" w:cs="Times New Roman"/>
        </w:rPr>
        <w:t xml:space="preserve">öğretim, yayın, bildirim, proje vb.) faaliyetleri </w:t>
      </w:r>
      <w:r w:rsidR="00ED65AC" w:rsidRPr="00255DD5">
        <w:rPr>
          <w:rFonts w:ascii="Times New Roman" w:hAnsi="Times New Roman" w:cs="Times New Roman"/>
        </w:rPr>
        <w:t>anabilim dalı başkanlığına</w:t>
      </w:r>
      <w:r w:rsidR="00B61255" w:rsidRPr="00255DD5">
        <w:rPr>
          <w:rFonts w:ascii="Times New Roman" w:hAnsi="Times New Roman" w:cs="Times New Roman"/>
        </w:rPr>
        <w:t xml:space="preserve"> sun</w:t>
      </w:r>
      <w:r w:rsidR="00ED65AC" w:rsidRPr="00255DD5">
        <w:rPr>
          <w:rFonts w:ascii="Times New Roman" w:hAnsi="Times New Roman" w:cs="Times New Roman"/>
        </w:rPr>
        <w:t>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D65AC" w:rsidRPr="00255DD5">
        <w:rPr>
          <w:rFonts w:ascii="Times New Roman" w:hAnsi="Times New Roman" w:cs="Times New Roman"/>
        </w:rPr>
        <w:t>Yetkili organlarca verilecek görevleri yerine getirmek,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D65AC" w:rsidRPr="00255DD5">
        <w:rPr>
          <w:rFonts w:ascii="Times New Roman" w:hAnsi="Times New Roman" w:cs="Times New Roman"/>
        </w:rPr>
        <w:t xml:space="preserve">Görevini </w:t>
      </w:r>
      <w:r w:rsidR="009942DA">
        <w:rPr>
          <w:rFonts w:ascii="Times New Roman" w:hAnsi="Times New Roman" w:cs="Times New Roman"/>
        </w:rPr>
        <w:t>K</w:t>
      </w:r>
      <w:r w:rsidR="00ED65AC" w:rsidRPr="00255DD5">
        <w:rPr>
          <w:rFonts w:ascii="Times New Roman" w:hAnsi="Times New Roman" w:cs="Times New Roman"/>
        </w:rPr>
        <w:t xml:space="preserve">alite </w:t>
      </w:r>
      <w:r w:rsidR="009942DA">
        <w:rPr>
          <w:rFonts w:ascii="Times New Roman" w:hAnsi="Times New Roman" w:cs="Times New Roman"/>
        </w:rPr>
        <w:t>Y</w:t>
      </w:r>
      <w:r w:rsidR="00ED65AC" w:rsidRPr="00255DD5">
        <w:rPr>
          <w:rFonts w:ascii="Times New Roman" w:hAnsi="Times New Roman" w:cs="Times New Roman"/>
        </w:rPr>
        <w:t>önetim</w:t>
      </w:r>
      <w:r w:rsidR="009942DA">
        <w:rPr>
          <w:rFonts w:ascii="Times New Roman" w:hAnsi="Times New Roman" w:cs="Times New Roman"/>
        </w:rPr>
        <w:t xml:space="preserve"> S</w:t>
      </w:r>
      <w:r w:rsidR="00ED65AC" w:rsidRPr="00255DD5">
        <w:rPr>
          <w:rFonts w:ascii="Times New Roman" w:hAnsi="Times New Roman" w:cs="Times New Roman"/>
        </w:rPr>
        <w:t>istemi politikası, hedefleri ve prosedürlerine uygun olarak yürütmek,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D65AC" w:rsidRPr="00255DD5">
        <w:rPr>
          <w:rFonts w:ascii="Times New Roman" w:hAnsi="Times New Roman" w:cs="Times New Roman"/>
        </w:rPr>
        <w:t xml:space="preserve">Amirinin vereceği ve diğer </w:t>
      </w:r>
      <w:r w:rsidR="009942DA">
        <w:rPr>
          <w:rFonts w:ascii="Times New Roman" w:hAnsi="Times New Roman" w:cs="Times New Roman"/>
        </w:rPr>
        <w:t>K</w:t>
      </w:r>
      <w:r w:rsidR="00ED65AC" w:rsidRPr="00255DD5">
        <w:rPr>
          <w:rFonts w:ascii="Times New Roman" w:hAnsi="Times New Roman" w:cs="Times New Roman"/>
        </w:rPr>
        <w:t xml:space="preserve">alite </w:t>
      </w:r>
      <w:r w:rsidR="009942DA">
        <w:rPr>
          <w:rFonts w:ascii="Times New Roman" w:hAnsi="Times New Roman" w:cs="Times New Roman"/>
        </w:rPr>
        <w:t>Y</w:t>
      </w:r>
      <w:r w:rsidR="00ED65AC" w:rsidRPr="00255DD5">
        <w:rPr>
          <w:rFonts w:ascii="Times New Roman" w:hAnsi="Times New Roman" w:cs="Times New Roman"/>
        </w:rPr>
        <w:t xml:space="preserve">önetim </w:t>
      </w:r>
      <w:r w:rsidR="009942DA">
        <w:rPr>
          <w:rFonts w:ascii="Times New Roman" w:hAnsi="Times New Roman" w:cs="Times New Roman"/>
        </w:rPr>
        <w:t>S</w:t>
      </w:r>
      <w:r w:rsidR="00ED65AC" w:rsidRPr="00255DD5">
        <w:rPr>
          <w:rFonts w:ascii="Times New Roman" w:hAnsi="Times New Roman" w:cs="Times New Roman"/>
        </w:rPr>
        <w:t>istemi dokümanlarında belirtilen ilave görev ve sorumlulukları yerine getirmek,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D65AC" w:rsidRPr="00255DD5">
        <w:rPr>
          <w:rFonts w:ascii="Times New Roman" w:hAnsi="Times New Roman" w:cs="Times New Roman"/>
        </w:rPr>
        <w:t>İş sağlığı ve güvenliği ile ilgili uyarı ve talimatlara uymak, gerekli kişisel koruyucu donanımları kullanmak,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53ED6" w:rsidRPr="00255DD5">
        <w:rPr>
          <w:rFonts w:ascii="Times New Roman" w:hAnsi="Times New Roman" w:cs="Times New Roman"/>
        </w:rPr>
        <w:t>Sahip olduğu elektronik imzanın her türlü sorumluluğunu almak,</w:t>
      </w:r>
    </w:p>
    <w:p w:rsidR="00255DD5"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53ED6" w:rsidRPr="00255DD5">
        <w:rPr>
          <w:rFonts w:ascii="Times New Roman" w:hAnsi="Times New Roman" w:cs="Times New Roman"/>
        </w:rPr>
        <w:t>Kurum adına yapılan çalışmalar ile ilgili tüm bilgilerin gizliliğini, belgelerin güvenliğini sağlamak,</w:t>
      </w:r>
    </w:p>
    <w:p w:rsidR="00B53ED6" w:rsidRPr="00457DB7" w:rsidRDefault="00255DD5" w:rsidP="00EF4F80">
      <w:pPr>
        <w:pStyle w:val="ListeParagraf"/>
        <w:numPr>
          <w:ilvl w:val="0"/>
          <w:numId w:val="5"/>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53ED6" w:rsidRPr="00255DD5">
        <w:rPr>
          <w:rFonts w:ascii="Times New Roman" w:hAnsi="Times New Roman" w:cs="Times New Roman"/>
        </w:rPr>
        <w:t>Yapacağı iş ve işlemleri, şeffaflık, hesap verebilirlik ve katılımcılık anlayışı içerisinde ve kamu kaynaklarını verimli kullanılacak biçimde yerine getirmek.</w:t>
      </w:r>
    </w:p>
    <w:p w:rsidR="00457DB7" w:rsidRPr="00255DD5" w:rsidRDefault="00457DB7" w:rsidP="00EF4F80">
      <w:pPr>
        <w:pStyle w:val="ListeParagraf"/>
        <w:autoSpaceDE w:val="0"/>
        <w:autoSpaceDN w:val="0"/>
        <w:adjustRightInd w:val="0"/>
        <w:spacing w:after="0" w:line="276" w:lineRule="auto"/>
        <w:ind w:left="284"/>
        <w:jc w:val="both"/>
        <w:rPr>
          <w:rFonts w:ascii="Times New Roman" w:hAnsi="Times New Roman" w:cs="Times New Roman"/>
          <w:b/>
          <w:color w:val="000000"/>
        </w:rPr>
      </w:pPr>
    </w:p>
    <w:p w:rsidR="00457DB7" w:rsidRDefault="005416CF" w:rsidP="00EF4F80">
      <w:pPr>
        <w:spacing w:after="0" w:line="276" w:lineRule="auto"/>
        <w:jc w:val="both"/>
        <w:rPr>
          <w:rFonts w:ascii="Times New Roman" w:hAnsi="Times New Roman" w:cs="Times New Roman"/>
          <w:b/>
        </w:rPr>
      </w:pPr>
      <w:r w:rsidRPr="00C4640E">
        <w:rPr>
          <w:rFonts w:ascii="Times New Roman" w:hAnsi="Times New Roman" w:cs="Times New Roman"/>
          <w:b/>
        </w:rPr>
        <w:t>Yetkileri</w:t>
      </w:r>
    </w:p>
    <w:p w:rsidR="00457DB7" w:rsidRDefault="005416CF" w:rsidP="00EF4F80">
      <w:pPr>
        <w:pStyle w:val="ListeParagraf"/>
        <w:numPr>
          <w:ilvl w:val="0"/>
          <w:numId w:val="1"/>
        </w:numPr>
        <w:spacing w:after="0" w:line="276" w:lineRule="auto"/>
        <w:jc w:val="both"/>
        <w:rPr>
          <w:rFonts w:ascii="Times New Roman" w:hAnsi="Times New Roman" w:cs="Times New Roman"/>
          <w:b/>
        </w:rPr>
      </w:pPr>
      <w:r w:rsidRPr="00457DB7">
        <w:rPr>
          <w:rFonts w:ascii="Times New Roman" w:hAnsi="Times New Roman" w:cs="Times New Roman"/>
        </w:rPr>
        <w:t>Yukarıda belirtilen "Görev Amacı" ve "Temel İş ve Sorumluluklar" ı gerçekleştirme yetkisine sahip olmak,</w:t>
      </w:r>
    </w:p>
    <w:p w:rsidR="00457DB7" w:rsidRDefault="005416CF" w:rsidP="00EF4F80">
      <w:pPr>
        <w:pStyle w:val="ListeParagraf"/>
        <w:numPr>
          <w:ilvl w:val="0"/>
          <w:numId w:val="1"/>
        </w:numPr>
        <w:spacing w:after="0" w:line="276" w:lineRule="auto"/>
        <w:jc w:val="both"/>
        <w:rPr>
          <w:rFonts w:ascii="Times New Roman" w:hAnsi="Times New Roman" w:cs="Times New Roman"/>
          <w:b/>
        </w:rPr>
      </w:pPr>
      <w:r w:rsidRPr="00457DB7">
        <w:rPr>
          <w:rFonts w:ascii="Times New Roman" w:hAnsi="Times New Roman" w:cs="Times New Roman"/>
        </w:rPr>
        <w:t>Faaliyetlerin gerçekleştirilmesi için gerekli araç ve gereci kullanabilmek,</w:t>
      </w:r>
    </w:p>
    <w:p w:rsidR="005416CF" w:rsidRPr="00457DB7" w:rsidRDefault="005416CF" w:rsidP="00EF4F80">
      <w:pPr>
        <w:pStyle w:val="ListeParagraf"/>
        <w:numPr>
          <w:ilvl w:val="0"/>
          <w:numId w:val="1"/>
        </w:numPr>
        <w:spacing w:after="0" w:line="276" w:lineRule="auto"/>
        <w:jc w:val="both"/>
        <w:rPr>
          <w:rFonts w:ascii="Times New Roman" w:hAnsi="Times New Roman" w:cs="Times New Roman"/>
          <w:b/>
        </w:rPr>
      </w:pPr>
      <w:r w:rsidRPr="00457DB7">
        <w:rPr>
          <w:rFonts w:ascii="Times New Roman" w:hAnsi="Times New Roman" w:cs="Times New Roman"/>
        </w:rPr>
        <w:t>İmza yetkisine sahip olmak.</w:t>
      </w:r>
    </w:p>
    <w:p w:rsidR="005416CF" w:rsidRDefault="005416CF" w:rsidP="00EF4F80">
      <w:pPr>
        <w:spacing w:after="0" w:line="276" w:lineRule="auto"/>
        <w:jc w:val="both"/>
        <w:rPr>
          <w:rFonts w:ascii="Times New Roman" w:hAnsi="Times New Roman" w:cs="Times New Roman"/>
        </w:rPr>
      </w:pPr>
    </w:p>
    <w:p w:rsidR="000F58A3" w:rsidRDefault="000F58A3" w:rsidP="000F58A3">
      <w:pPr>
        <w:autoSpaceDE w:val="0"/>
        <w:autoSpaceDN w:val="0"/>
        <w:adjustRightInd w:val="0"/>
        <w:spacing w:after="0" w:line="276" w:lineRule="auto"/>
        <w:ind w:left="-284"/>
        <w:jc w:val="both"/>
        <w:rPr>
          <w:rFonts w:ascii="Times New Roman" w:hAnsi="Times New Roman" w:cs="Times New Roman"/>
        </w:rPr>
      </w:pPr>
    </w:p>
    <w:p w:rsidR="000F58A3" w:rsidRDefault="000F58A3" w:rsidP="000F58A3">
      <w:pPr>
        <w:autoSpaceDE w:val="0"/>
        <w:autoSpaceDN w:val="0"/>
        <w:adjustRightInd w:val="0"/>
        <w:spacing w:after="0" w:line="276" w:lineRule="auto"/>
        <w:ind w:left="-284"/>
        <w:jc w:val="both"/>
        <w:rPr>
          <w:rFonts w:ascii="Times New Roman" w:hAnsi="Times New Roman" w:cs="Times New Roman"/>
          <w:b/>
          <w:color w:val="000000"/>
        </w:rPr>
      </w:pPr>
      <w:r>
        <w:rPr>
          <w:rFonts w:ascii="Times New Roman" w:hAnsi="Times New Roman" w:cs="Times New Roman"/>
          <w:b/>
          <w:color w:val="000000"/>
        </w:rPr>
        <w:t xml:space="preserve">Sağlık Meslekleri İçin Etik İlkeler </w:t>
      </w:r>
    </w:p>
    <w:p w:rsidR="000F58A3" w:rsidRDefault="000F58A3" w:rsidP="000F58A3">
      <w:pPr>
        <w:autoSpaceDE w:val="0"/>
        <w:autoSpaceDN w:val="0"/>
        <w:adjustRightInd w:val="0"/>
        <w:spacing w:after="0" w:line="276" w:lineRule="auto"/>
        <w:ind w:left="-208"/>
        <w:jc w:val="both"/>
        <w:rPr>
          <w:rFonts w:ascii="Times New Roman" w:hAnsi="Times New Roman" w:cs="Times New Roman"/>
          <w:b/>
          <w:color w:val="000000"/>
        </w:rPr>
      </w:pPr>
      <w:r>
        <w:rPr>
          <w:rFonts w:ascii="Times New Roman" w:hAnsi="Times New Roman" w:cs="Times New Roman"/>
          <w:b/>
          <w:color w:val="000000"/>
        </w:rPr>
        <w:t xml:space="preserve">Sağlık meslek mensubu; </w:t>
      </w:r>
    </w:p>
    <w:p w:rsidR="000F58A3" w:rsidRDefault="000F58A3" w:rsidP="000F58A3">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1.</w:t>
      </w:r>
      <w:r>
        <w:rPr>
          <w:rFonts w:ascii="Times New Roman" w:hAnsi="Times New Roman" w:cs="Times New Roman"/>
          <w:color w:val="000000"/>
        </w:rPr>
        <w:t xml:space="preserve"> Bireylerin ve toplumun sağlığını birinci önceliği sayar.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Öncelikle zarar vermeme ilkesine uyar.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 sunarken, aldığı eğitim ve edindiği deneyim ile sahip olduğu bilgi, beceri ve imkânlarının tamamını kullanarak en iyi ve faydalı olacak şekilde planlama ve uygulama yapar. </w:t>
      </w:r>
    </w:p>
    <w:p w:rsidR="000F58A3" w:rsidRDefault="000F58A3" w:rsidP="000F58A3">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2.</w:t>
      </w:r>
      <w:r>
        <w:rPr>
          <w:rFonts w:ascii="Times New Roman" w:hAnsi="Times New Roman" w:cs="Times New Roman"/>
          <w:color w:val="000000"/>
        </w:rPr>
        <w:t xml:space="preserve"> Daima en üst düzeyde hizmet vermeye gayret eder. </w:t>
      </w:r>
    </w:p>
    <w:p w:rsidR="000F58A3" w:rsidRDefault="000F58A3" w:rsidP="000F58A3">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3.</w:t>
      </w:r>
      <w:r>
        <w:rPr>
          <w:rFonts w:ascii="Times New Roman" w:hAnsi="Times New Roman" w:cs="Times New Roman"/>
          <w:color w:val="000000"/>
        </w:rPr>
        <w:t xml:space="preserve"> Hizmet verdiği bireylerin kişilik haklarına ve mahremiyetine saygı gösterir.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lastRenderedPageBreak/>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Mevcut kaynakların dağıtımını; birey, grup veya toplulukların gereksinimlerini dikkate alarak, hakkaniyet, adalet, eşitlik ve tarafsızlık ilkeleri çerçevesinde yapar.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Hastanın sağlık durumu, tanısı, hastalığın seyri ve tedavisi hakkındaki tüm tanımlanabilen bilgiler ile diğer tüm kişise</w:t>
      </w:r>
      <w:bookmarkStart w:id="0" w:name="_GoBack"/>
      <w:bookmarkEnd w:id="0"/>
      <w:r>
        <w:rPr>
          <w:rFonts w:ascii="Times New Roman" w:hAnsi="Times New Roman" w:cs="Times New Roman"/>
          <w:color w:val="000000"/>
        </w:rPr>
        <w:t xml:space="preserve">l bilgileri, ölümünden sonra bile gizli tutar. Aynı zamanda, sağlık hizmeti alanların bilgi, beden ve düşünce mahremiyetine saygı gösterir. </w:t>
      </w:r>
    </w:p>
    <w:p w:rsidR="000F58A3" w:rsidRDefault="000F58A3" w:rsidP="000F58A3">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4.</w:t>
      </w:r>
      <w:r>
        <w:rPr>
          <w:rFonts w:ascii="Times New Roman" w:hAnsi="Times New Roman" w:cs="Times New Roman"/>
          <w:color w:val="000000"/>
        </w:rPr>
        <w:t xml:space="preserve"> Mesleğini meşruiyet ve dürüstlük çerçevesinde uygular.</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hizmetini, almış olduğu eğitim, edindiği bilgi, deneyim ve bilimsel görüşler doğrultusunda sosyokültürel değerleri dikkate alarak yürütür.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Bireye ve topluma karşı dürüst davranır, aldatıcı olmaz. </w:t>
      </w:r>
    </w:p>
    <w:p w:rsidR="000F58A3" w:rsidRDefault="000F58A3" w:rsidP="000F58A3">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Sağlık hizmet sunumunda; birey ve toplumu, bilimsel araştırma veya eğitim faaliyetleri ile belli bir uygulamayı kişi ya da kuruma yönlendirme yoluyla çıkar aracı olarak kullanmaz.</w:t>
      </w:r>
    </w:p>
    <w:p w:rsidR="00B61255" w:rsidRPr="00440C72" w:rsidRDefault="00B61255" w:rsidP="00EF4F80">
      <w:pPr>
        <w:spacing w:line="276" w:lineRule="auto"/>
        <w:jc w:val="both"/>
        <w:rPr>
          <w:rFonts w:ascii="Times New Roman" w:hAnsi="Times New Roman" w:cs="Times New Roman"/>
        </w:rPr>
      </w:pPr>
    </w:p>
    <w:sectPr w:rsidR="00B61255" w:rsidRPr="00440C72" w:rsidSect="00A41F67">
      <w:headerReference w:type="even" r:id="rId7"/>
      <w:headerReference w:type="default"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F50" w:rsidRDefault="00924F50" w:rsidP="00F1536A">
      <w:pPr>
        <w:spacing w:after="0" w:line="240" w:lineRule="auto"/>
      </w:pPr>
      <w:r>
        <w:separator/>
      </w:r>
    </w:p>
  </w:endnote>
  <w:endnote w:type="continuationSeparator" w:id="0">
    <w:p w:rsidR="00924F50" w:rsidRDefault="00924F50" w:rsidP="00F1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F50" w:rsidRDefault="00924F50" w:rsidP="00F1536A">
      <w:pPr>
        <w:spacing w:after="0" w:line="240" w:lineRule="auto"/>
      </w:pPr>
      <w:r>
        <w:separator/>
      </w:r>
    </w:p>
  </w:footnote>
  <w:footnote w:type="continuationSeparator" w:id="0">
    <w:p w:rsidR="00924F50" w:rsidRDefault="00924F50" w:rsidP="00F1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6E68" w:rsidRPr="0043707E" w:rsidTr="00F76CB6">
      <w:trPr>
        <w:trHeight w:val="988"/>
      </w:trPr>
      <w:tc>
        <w:tcPr>
          <w:tcW w:w="1702" w:type="dxa"/>
          <w:vMerge w:val="restart"/>
        </w:tcPr>
        <w:p w:rsidR="008B6E68" w:rsidRPr="0043707E" w:rsidRDefault="008B6E68" w:rsidP="008B6E68">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6432" behindDoc="1" locked="0" layoutInCell="1" allowOverlap="1" wp14:anchorId="62BE2939" wp14:editId="3440681E">
                <wp:simplePos x="0" y="0"/>
                <wp:positionH relativeFrom="column">
                  <wp:posOffset>34925</wp:posOffset>
                </wp:positionH>
                <wp:positionV relativeFrom="paragraph">
                  <wp:posOffset>161290</wp:posOffset>
                </wp:positionV>
                <wp:extent cx="870585" cy="870585"/>
                <wp:effectExtent l="0" t="0" r="5715" b="571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8B6E68" w:rsidRPr="0043707E" w:rsidRDefault="008B6E68" w:rsidP="008B6E68">
          <w:pPr>
            <w:jc w:val="center"/>
            <w:rPr>
              <w:rFonts w:ascii="Arial" w:eastAsia="Times New Roman" w:hAnsi="Arial" w:cs="Times New Roman"/>
              <w:b/>
              <w:sz w:val="28"/>
              <w:szCs w:val="28"/>
            </w:rPr>
          </w:pPr>
        </w:p>
        <w:p w:rsidR="008B6E68" w:rsidRDefault="008B6E68" w:rsidP="008B6E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ÖĞRETİM ÜYESİ</w:t>
          </w:r>
        </w:p>
        <w:p w:rsidR="008B6E68" w:rsidRPr="0043707E" w:rsidRDefault="008B6E68" w:rsidP="008B6E68">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8B6E68" w:rsidRPr="0043707E" w:rsidRDefault="008B6E68" w:rsidP="008B6E68">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5408" behindDoc="1" locked="0" layoutInCell="1" allowOverlap="1" wp14:anchorId="25E71CC5" wp14:editId="2E476B30">
                <wp:simplePos x="0" y="0"/>
                <wp:positionH relativeFrom="column">
                  <wp:posOffset>-45720</wp:posOffset>
                </wp:positionH>
                <wp:positionV relativeFrom="paragraph">
                  <wp:posOffset>138430</wp:posOffset>
                </wp:positionV>
                <wp:extent cx="998220" cy="906145"/>
                <wp:effectExtent l="0" t="0" r="0" b="8255"/>
                <wp:wrapNone/>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6E68" w:rsidRPr="0043707E" w:rsidTr="00F76CB6">
      <w:trPr>
        <w:trHeight w:val="430"/>
      </w:trPr>
      <w:tc>
        <w:tcPr>
          <w:tcW w:w="1702" w:type="dxa"/>
          <w:vMerge/>
        </w:tcPr>
        <w:p w:rsidR="008B6E68" w:rsidRPr="0043707E" w:rsidRDefault="008B6E68" w:rsidP="008B6E68">
          <w:pPr>
            <w:rPr>
              <w:rFonts w:ascii="Arial" w:eastAsia="Times New Roman" w:hAnsi="Arial" w:cs="Times New Roman"/>
              <w:sz w:val="20"/>
              <w:szCs w:val="20"/>
            </w:rPr>
          </w:pPr>
        </w:p>
      </w:tc>
      <w:tc>
        <w:tcPr>
          <w:tcW w:w="1417"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8B6E68" w:rsidRPr="0043707E" w:rsidRDefault="008B6E68" w:rsidP="008B6E68">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8B6E68" w:rsidRPr="0043707E" w:rsidRDefault="008B6E68" w:rsidP="008B6E68">
          <w:pPr>
            <w:rPr>
              <w:rFonts w:ascii="Arial" w:eastAsia="Times New Roman" w:hAnsi="Arial" w:cs="Times New Roman"/>
              <w:sz w:val="20"/>
              <w:szCs w:val="20"/>
            </w:rPr>
          </w:pPr>
        </w:p>
      </w:tc>
    </w:tr>
    <w:tr w:rsidR="008B6E68" w:rsidRPr="0043707E" w:rsidTr="00F76CB6">
      <w:trPr>
        <w:trHeight w:val="282"/>
      </w:trPr>
      <w:tc>
        <w:tcPr>
          <w:tcW w:w="1702" w:type="dxa"/>
          <w:vMerge/>
        </w:tcPr>
        <w:p w:rsidR="008B6E68" w:rsidRPr="0043707E" w:rsidRDefault="008B6E68" w:rsidP="008B6E68">
          <w:pPr>
            <w:jc w:val="center"/>
            <w:rPr>
              <w:rFonts w:ascii="Arial" w:eastAsia="Times New Roman" w:hAnsi="Arial" w:cs="Times New Roman"/>
              <w:sz w:val="20"/>
              <w:szCs w:val="20"/>
            </w:rPr>
          </w:pPr>
        </w:p>
      </w:tc>
      <w:tc>
        <w:tcPr>
          <w:tcW w:w="1417"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KKU.GT.34</w:t>
          </w:r>
        </w:p>
      </w:tc>
      <w:tc>
        <w:tcPr>
          <w:tcW w:w="1130"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8B6E68" w:rsidRPr="0043707E" w:rsidRDefault="008B6E68" w:rsidP="008B6E68">
          <w:pPr>
            <w:jc w:val="center"/>
            <w:rPr>
              <w:rFonts w:ascii="Times New Roman" w:eastAsia="Times New Roman" w:hAnsi="Times New Roman" w:cs="Times New Roman"/>
              <w:sz w:val="20"/>
              <w:szCs w:val="20"/>
            </w:rPr>
          </w:pPr>
        </w:p>
      </w:tc>
      <w:tc>
        <w:tcPr>
          <w:tcW w:w="1334" w:type="dxa"/>
        </w:tcPr>
        <w:p w:rsidR="008B6E68" w:rsidRPr="0043707E" w:rsidRDefault="008B6E68" w:rsidP="008B6E68">
          <w:pPr>
            <w:jc w:val="center"/>
            <w:rPr>
              <w:rFonts w:ascii="Times New Roman" w:eastAsia="Times New Roman" w:hAnsi="Times New Roman" w:cs="Times New Roman"/>
              <w:sz w:val="20"/>
              <w:szCs w:val="20"/>
            </w:rPr>
          </w:pPr>
        </w:p>
      </w:tc>
      <w:tc>
        <w:tcPr>
          <w:tcW w:w="1022"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8B6E68" w:rsidRPr="0043707E" w:rsidRDefault="008B6E68" w:rsidP="008B6E68">
          <w:pPr>
            <w:jc w:val="center"/>
            <w:rPr>
              <w:rFonts w:ascii="Arial" w:eastAsia="Times New Roman" w:hAnsi="Arial" w:cs="Times New Roman"/>
              <w:sz w:val="20"/>
              <w:szCs w:val="20"/>
            </w:rPr>
          </w:pPr>
        </w:p>
      </w:tc>
    </w:tr>
  </w:tbl>
  <w:p w:rsidR="00A41F67" w:rsidRPr="00792440" w:rsidRDefault="00A41F67" w:rsidP="0079244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6E68" w:rsidRPr="0043707E" w:rsidTr="00F76CB6">
      <w:trPr>
        <w:trHeight w:val="988"/>
      </w:trPr>
      <w:tc>
        <w:tcPr>
          <w:tcW w:w="1702" w:type="dxa"/>
          <w:vMerge w:val="restart"/>
        </w:tcPr>
        <w:p w:rsidR="008B6E68" w:rsidRPr="0043707E" w:rsidRDefault="008B6E68" w:rsidP="008B6E68">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9504" behindDoc="1" locked="0" layoutInCell="1" allowOverlap="1" wp14:anchorId="62BE2939" wp14:editId="3440681E">
                <wp:simplePos x="0" y="0"/>
                <wp:positionH relativeFrom="column">
                  <wp:posOffset>34925</wp:posOffset>
                </wp:positionH>
                <wp:positionV relativeFrom="paragraph">
                  <wp:posOffset>161290</wp:posOffset>
                </wp:positionV>
                <wp:extent cx="870585" cy="870585"/>
                <wp:effectExtent l="0" t="0" r="5715" b="5715"/>
                <wp:wrapNone/>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8B6E68" w:rsidRPr="0043707E" w:rsidRDefault="008B6E68" w:rsidP="008B6E68">
          <w:pPr>
            <w:jc w:val="center"/>
            <w:rPr>
              <w:rFonts w:ascii="Arial" w:eastAsia="Times New Roman" w:hAnsi="Arial" w:cs="Times New Roman"/>
              <w:b/>
              <w:sz w:val="28"/>
              <w:szCs w:val="28"/>
            </w:rPr>
          </w:pPr>
        </w:p>
        <w:p w:rsidR="008B6E68" w:rsidRDefault="008B6E68" w:rsidP="008B6E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ÖĞRETİM ÜYESİ</w:t>
          </w:r>
        </w:p>
        <w:p w:rsidR="008B6E68" w:rsidRPr="0043707E" w:rsidRDefault="008B6E68" w:rsidP="008B6E68">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8B6E68" w:rsidRPr="0043707E" w:rsidRDefault="008B6E68" w:rsidP="008B6E68">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8480" behindDoc="1" locked="0" layoutInCell="1" allowOverlap="1" wp14:anchorId="25E71CC5" wp14:editId="2E476B30">
                <wp:simplePos x="0" y="0"/>
                <wp:positionH relativeFrom="column">
                  <wp:posOffset>-45720</wp:posOffset>
                </wp:positionH>
                <wp:positionV relativeFrom="paragraph">
                  <wp:posOffset>138430</wp:posOffset>
                </wp:positionV>
                <wp:extent cx="998220" cy="906145"/>
                <wp:effectExtent l="0" t="0" r="0" b="8255"/>
                <wp:wrapNone/>
                <wp:docPr id="1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6E68" w:rsidRPr="0043707E" w:rsidTr="00F76CB6">
      <w:trPr>
        <w:trHeight w:val="430"/>
      </w:trPr>
      <w:tc>
        <w:tcPr>
          <w:tcW w:w="1702" w:type="dxa"/>
          <w:vMerge/>
        </w:tcPr>
        <w:p w:rsidR="008B6E68" w:rsidRPr="0043707E" w:rsidRDefault="008B6E68" w:rsidP="008B6E68">
          <w:pPr>
            <w:rPr>
              <w:rFonts w:ascii="Arial" w:eastAsia="Times New Roman" w:hAnsi="Arial" w:cs="Times New Roman"/>
              <w:sz w:val="20"/>
              <w:szCs w:val="20"/>
            </w:rPr>
          </w:pPr>
        </w:p>
      </w:tc>
      <w:tc>
        <w:tcPr>
          <w:tcW w:w="1417"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8B6E68" w:rsidRPr="0043707E" w:rsidRDefault="008B6E68" w:rsidP="008B6E68">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8B6E68" w:rsidRPr="0043707E" w:rsidRDefault="008B6E68" w:rsidP="008B6E68">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8B6E68" w:rsidRPr="0043707E" w:rsidRDefault="008B6E68" w:rsidP="008B6E68">
          <w:pPr>
            <w:rPr>
              <w:rFonts w:ascii="Arial" w:eastAsia="Times New Roman" w:hAnsi="Arial" w:cs="Times New Roman"/>
              <w:sz w:val="20"/>
              <w:szCs w:val="20"/>
            </w:rPr>
          </w:pPr>
        </w:p>
      </w:tc>
    </w:tr>
    <w:tr w:rsidR="008B6E68" w:rsidRPr="0043707E" w:rsidTr="00F76CB6">
      <w:trPr>
        <w:trHeight w:val="282"/>
      </w:trPr>
      <w:tc>
        <w:tcPr>
          <w:tcW w:w="1702" w:type="dxa"/>
          <w:vMerge/>
        </w:tcPr>
        <w:p w:rsidR="008B6E68" w:rsidRPr="0043707E" w:rsidRDefault="008B6E68" w:rsidP="008B6E68">
          <w:pPr>
            <w:jc w:val="center"/>
            <w:rPr>
              <w:rFonts w:ascii="Arial" w:eastAsia="Times New Roman" w:hAnsi="Arial" w:cs="Times New Roman"/>
              <w:sz w:val="20"/>
              <w:szCs w:val="20"/>
            </w:rPr>
          </w:pPr>
        </w:p>
      </w:tc>
      <w:tc>
        <w:tcPr>
          <w:tcW w:w="1417"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KKU.GT.34</w:t>
          </w:r>
        </w:p>
      </w:tc>
      <w:tc>
        <w:tcPr>
          <w:tcW w:w="1130"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8B6E68" w:rsidRPr="0043707E" w:rsidRDefault="008B6E68" w:rsidP="008B6E68">
          <w:pPr>
            <w:jc w:val="center"/>
            <w:rPr>
              <w:rFonts w:ascii="Times New Roman" w:eastAsia="Times New Roman" w:hAnsi="Times New Roman" w:cs="Times New Roman"/>
              <w:sz w:val="20"/>
              <w:szCs w:val="20"/>
            </w:rPr>
          </w:pPr>
        </w:p>
      </w:tc>
      <w:tc>
        <w:tcPr>
          <w:tcW w:w="1334" w:type="dxa"/>
        </w:tcPr>
        <w:p w:rsidR="008B6E68" w:rsidRPr="0043707E" w:rsidRDefault="008B6E68" w:rsidP="008B6E68">
          <w:pPr>
            <w:jc w:val="center"/>
            <w:rPr>
              <w:rFonts w:ascii="Times New Roman" w:eastAsia="Times New Roman" w:hAnsi="Times New Roman" w:cs="Times New Roman"/>
              <w:sz w:val="20"/>
              <w:szCs w:val="20"/>
            </w:rPr>
          </w:pPr>
        </w:p>
      </w:tc>
      <w:tc>
        <w:tcPr>
          <w:tcW w:w="1022" w:type="dxa"/>
        </w:tcPr>
        <w:p w:rsidR="008B6E68" w:rsidRPr="0043707E" w:rsidRDefault="008B6E68" w:rsidP="008B6E6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8B6E68" w:rsidRPr="0043707E" w:rsidRDefault="008B6E68" w:rsidP="008B6E68">
          <w:pPr>
            <w:jc w:val="center"/>
            <w:rPr>
              <w:rFonts w:ascii="Arial" w:eastAsia="Times New Roman" w:hAnsi="Arial" w:cs="Times New Roman"/>
              <w:sz w:val="20"/>
              <w:szCs w:val="20"/>
            </w:rPr>
          </w:pPr>
        </w:p>
      </w:tc>
    </w:tr>
  </w:tbl>
  <w:p w:rsidR="00F1536A" w:rsidRDefault="00F1536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07473" w:rsidRPr="0043707E" w:rsidTr="00F76CB6">
      <w:trPr>
        <w:trHeight w:val="988"/>
      </w:trPr>
      <w:tc>
        <w:tcPr>
          <w:tcW w:w="1702" w:type="dxa"/>
          <w:vMerge w:val="restart"/>
        </w:tcPr>
        <w:p w:rsidR="00C07473" w:rsidRPr="0043707E" w:rsidRDefault="00C07473" w:rsidP="00C07473">
          <w:pPr>
            <w:rPr>
              <w:rFonts w:ascii="Arial" w:eastAsia="Times New Roman" w:hAnsi="Arial" w:cs="Times New Roman"/>
              <w:sz w:val="20"/>
              <w:szCs w:val="20"/>
            </w:rPr>
          </w:pPr>
          <w:bookmarkStart w:id="1" w:name="_Hlk188605144"/>
          <w:r w:rsidRPr="0043707E">
            <w:rPr>
              <w:rFonts w:ascii="Arial" w:eastAsia="Times New Roman" w:hAnsi="Arial" w:cs="Times New Roman"/>
              <w:noProof/>
              <w:sz w:val="20"/>
              <w:szCs w:val="20"/>
              <w:lang w:eastAsia="tr-TR"/>
            </w:rPr>
            <w:drawing>
              <wp:anchor distT="0" distB="0" distL="114300" distR="114300" simplePos="0" relativeHeight="251663360" behindDoc="1" locked="0" layoutInCell="1" allowOverlap="1" wp14:anchorId="229CF988" wp14:editId="7B1DA501">
                <wp:simplePos x="0" y="0"/>
                <wp:positionH relativeFrom="column">
                  <wp:posOffset>34925</wp:posOffset>
                </wp:positionH>
                <wp:positionV relativeFrom="paragraph">
                  <wp:posOffset>161290</wp:posOffset>
                </wp:positionV>
                <wp:extent cx="870585" cy="870585"/>
                <wp:effectExtent l="0" t="0" r="5715" b="5715"/>
                <wp:wrapNone/>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C07473" w:rsidRPr="0043707E" w:rsidRDefault="00C07473" w:rsidP="00C07473">
          <w:pPr>
            <w:jc w:val="center"/>
            <w:rPr>
              <w:rFonts w:ascii="Arial" w:eastAsia="Times New Roman" w:hAnsi="Arial" w:cs="Times New Roman"/>
              <w:b/>
              <w:sz w:val="28"/>
              <w:szCs w:val="28"/>
            </w:rPr>
          </w:pPr>
        </w:p>
        <w:p w:rsidR="00C07473" w:rsidRDefault="00C07473" w:rsidP="00C0747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ÖĞRETİM ÜYESİ</w:t>
          </w:r>
        </w:p>
        <w:p w:rsidR="00C07473" w:rsidRPr="0043707E" w:rsidRDefault="00C07473" w:rsidP="00C07473">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C07473" w:rsidRPr="0043707E" w:rsidRDefault="00C07473" w:rsidP="00C07473">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3B5005F5" wp14:editId="080165BE">
                <wp:simplePos x="0" y="0"/>
                <wp:positionH relativeFrom="column">
                  <wp:posOffset>-45720</wp:posOffset>
                </wp:positionH>
                <wp:positionV relativeFrom="paragraph">
                  <wp:posOffset>138430</wp:posOffset>
                </wp:positionV>
                <wp:extent cx="998220" cy="906145"/>
                <wp:effectExtent l="0" t="0" r="0" b="8255"/>
                <wp:wrapNone/>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07473" w:rsidRPr="0043707E" w:rsidTr="00F76CB6">
      <w:trPr>
        <w:trHeight w:val="430"/>
      </w:trPr>
      <w:tc>
        <w:tcPr>
          <w:tcW w:w="1702" w:type="dxa"/>
          <w:vMerge/>
        </w:tcPr>
        <w:p w:rsidR="00C07473" w:rsidRPr="0043707E" w:rsidRDefault="00C07473" w:rsidP="00C07473">
          <w:pPr>
            <w:rPr>
              <w:rFonts w:ascii="Arial" w:eastAsia="Times New Roman" w:hAnsi="Arial" w:cs="Times New Roman"/>
              <w:sz w:val="20"/>
              <w:szCs w:val="20"/>
            </w:rPr>
          </w:pPr>
        </w:p>
      </w:tc>
      <w:tc>
        <w:tcPr>
          <w:tcW w:w="1417" w:type="dxa"/>
        </w:tcPr>
        <w:p w:rsidR="00C07473" w:rsidRPr="0043707E" w:rsidRDefault="00C07473" w:rsidP="00C07473">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C07473" w:rsidRPr="0043707E" w:rsidRDefault="00C07473" w:rsidP="00C07473">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C07473" w:rsidRPr="0043707E" w:rsidRDefault="00C07473" w:rsidP="00C07473">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C07473" w:rsidRPr="0043707E" w:rsidRDefault="00C07473" w:rsidP="00C07473">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C07473" w:rsidRPr="0043707E" w:rsidRDefault="00C07473" w:rsidP="00C07473">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C07473" w:rsidRPr="0043707E" w:rsidRDefault="00C07473" w:rsidP="00C07473">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C07473" w:rsidRPr="0043707E" w:rsidRDefault="00C07473" w:rsidP="00C07473">
          <w:pPr>
            <w:rPr>
              <w:rFonts w:ascii="Arial" w:eastAsia="Times New Roman" w:hAnsi="Arial" w:cs="Times New Roman"/>
              <w:sz w:val="20"/>
              <w:szCs w:val="20"/>
            </w:rPr>
          </w:pPr>
        </w:p>
      </w:tc>
    </w:tr>
    <w:tr w:rsidR="00C07473" w:rsidRPr="0043707E" w:rsidTr="00F76CB6">
      <w:trPr>
        <w:trHeight w:val="282"/>
      </w:trPr>
      <w:tc>
        <w:tcPr>
          <w:tcW w:w="1702" w:type="dxa"/>
          <w:vMerge/>
        </w:tcPr>
        <w:p w:rsidR="00C07473" w:rsidRPr="0043707E" w:rsidRDefault="00C07473" w:rsidP="00C07473">
          <w:pPr>
            <w:jc w:val="center"/>
            <w:rPr>
              <w:rFonts w:ascii="Arial" w:eastAsia="Times New Roman" w:hAnsi="Arial" w:cs="Times New Roman"/>
              <w:sz w:val="20"/>
              <w:szCs w:val="20"/>
            </w:rPr>
          </w:pPr>
        </w:p>
      </w:tc>
      <w:tc>
        <w:tcPr>
          <w:tcW w:w="1417" w:type="dxa"/>
        </w:tcPr>
        <w:p w:rsidR="00C07473" w:rsidRPr="0043707E" w:rsidRDefault="00C07473" w:rsidP="00C074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KKU.GT.34</w:t>
          </w:r>
        </w:p>
      </w:tc>
      <w:tc>
        <w:tcPr>
          <w:tcW w:w="1130" w:type="dxa"/>
        </w:tcPr>
        <w:p w:rsidR="00C07473" w:rsidRPr="0043707E" w:rsidRDefault="00C07473" w:rsidP="00C074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C07473" w:rsidRPr="0043707E" w:rsidRDefault="00C07473" w:rsidP="00C07473">
          <w:pPr>
            <w:jc w:val="center"/>
            <w:rPr>
              <w:rFonts w:ascii="Times New Roman" w:eastAsia="Times New Roman" w:hAnsi="Times New Roman" w:cs="Times New Roman"/>
              <w:sz w:val="20"/>
              <w:szCs w:val="20"/>
            </w:rPr>
          </w:pPr>
        </w:p>
      </w:tc>
      <w:tc>
        <w:tcPr>
          <w:tcW w:w="1334" w:type="dxa"/>
        </w:tcPr>
        <w:p w:rsidR="00C07473" w:rsidRPr="0043707E" w:rsidRDefault="00C07473" w:rsidP="00C07473">
          <w:pPr>
            <w:jc w:val="center"/>
            <w:rPr>
              <w:rFonts w:ascii="Times New Roman" w:eastAsia="Times New Roman" w:hAnsi="Times New Roman" w:cs="Times New Roman"/>
              <w:sz w:val="20"/>
              <w:szCs w:val="20"/>
            </w:rPr>
          </w:pPr>
        </w:p>
      </w:tc>
      <w:tc>
        <w:tcPr>
          <w:tcW w:w="1022" w:type="dxa"/>
        </w:tcPr>
        <w:p w:rsidR="00C07473" w:rsidRPr="0043707E" w:rsidRDefault="00C07473" w:rsidP="00C074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C07473" w:rsidRPr="0043707E" w:rsidRDefault="00C07473" w:rsidP="00C07473">
          <w:pPr>
            <w:jc w:val="center"/>
            <w:rPr>
              <w:rFonts w:ascii="Arial" w:eastAsia="Times New Roman" w:hAnsi="Arial" w:cs="Times New Roman"/>
              <w:sz w:val="20"/>
              <w:szCs w:val="20"/>
            </w:rPr>
          </w:pPr>
        </w:p>
      </w:tc>
    </w:tr>
    <w:bookmarkEnd w:id="1"/>
  </w:tbl>
  <w:p w:rsidR="00A41F67" w:rsidRDefault="00A41F67" w:rsidP="00C07473">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75CA"/>
    <w:multiLevelType w:val="hybridMultilevel"/>
    <w:tmpl w:val="748CAB66"/>
    <w:lvl w:ilvl="0" w:tplc="DDC0CCA2">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16B5B47"/>
    <w:multiLevelType w:val="hybridMultilevel"/>
    <w:tmpl w:val="7B9C8578"/>
    <w:lvl w:ilvl="0" w:tplc="F2C4FFF2">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58A3351C"/>
    <w:multiLevelType w:val="hybridMultilevel"/>
    <w:tmpl w:val="10C497D6"/>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442B9E"/>
    <w:multiLevelType w:val="hybridMultilevel"/>
    <w:tmpl w:val="B05E849C"/>
    <w:lvl w:ilvl="0" w:tplc="DD5EE892">
      <w:start w:val="1"/>
      <w:numFmt w:val="decimal"/>
      <w:lvlText w:val="%1."/>
      <w:lvlJc w:val="left"/>
      <w:pPr>
        <w:ind w:left="742" w:hanging="360"/>
      </w:pPr>
      <w:rPr>
        <w:rFonts w:ascii="Times New Roman" w:eastAsiaTheme="minorHAnsi" w:hAnsi="Times New Roman" w:cs="Times New Roman"/>
        <w:b/>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4" w15:restartNumberingAfterBreak="0">
    <w:nsid w:val="6D232DE9"/>
    <w:multiLevelType w:val="hybridMultilevel"/>
    <w:tmpl w:val="75B07776"/>
    <w:lvl w:ilvl="0" w:tplc="8FFA11C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6A"/>
    <w:rsid w:val="000334DB"/>
    <w:rsid w:val="000E5124"/>
    <w:rsid w:val="000F58A3"/>
    <w:rsid w:val="00101CB6"/>
    <w:rsid w:val="00156068"/>
    <w:rsid w:val="00197675"/>
    <w:rsid w:val="00255DD5"/>
    <w:rsid w:val="00440C72"/>
    <w:rsid w:val="00457DB7"/>
    <w:rsid w:val="004915A6"/>
    <w:rsid w:val="004E5C7D"/>
    <w:rsid w:val="004F1145"/>
    <w:rsid w:val="005416CF"/>
    <w:rsid w:val="00550769"/>
    <w:rsid w:val="00601115"/>
    <w:rsid w:val="006C4760"/>
    <w:rsid w:val="006D0300"/>
    <w:rsid w:val="00792440"/>
    <w:rsid w:val="008B5122"/>
    <w:rsid w:val="008B6E68"/>
    <w:rsid w:val="00924F50"/>
    <w:rsid w:val="00991296"/>
    <w:rsid w:val="009942DA"/>
    <w:rsid w:val="00A41F67"/>
    <w:rsid w:val="00A76EBA"/>
    <w:rsid w:val="00AA4642"/>
    <w:rsid w:val="00B53ED6"/>
    <w:rsid w:val="00B61255"/>
    <w:rsid w:val="00BC0718"/>
    <w:rsid w:val="00C07473"/>
    <w:rsid w:val="00C22D3F"/>
    <w:rsid w:val="00C427CB"/>
    <w:rsid w:val="00CE6B4F"/>
    <w:rsid w:val="00DB11A7"/>
    <w:rsid w:val="00E95412"/>
    <w:rsid w:val="00EC05F2"/>
    <w:rsid w:val="00ED65AC"/>
    <w:rsid w:val="00EF4F80"/>
    <w:rsid w:val="00F1536A"/>
    <w:rsid w:val="00FD0E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36931-7077-437F-B0B2-E3892EE9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3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536A"/>
  </w:style>
  <w:style w:type="paragraph" w:styleId="AltBilgi">
    <w:name w:val="footer"/>
    <w:basedOn w:val="Normal"/>
    <w:link w:val="AltBilgiChar"/>
    <w:uiPriority w:val="99"/>
    <w:unhideWhenUsed/>
    <w:rsid w:val="00F153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536A"/>
  </w:style>
  <w:style w:type="table" w:styleId="TabloKlavuzu">
    <w:name w:val="Table Grid"/>
    <w:basedOn w:val="NormalTablo"/>
    <w:uiPriority w:val="59"/>
    <w:rsid w:val="00F1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16CF"/>
    <w:pPr>
      <w:ind w:left="720"/>
      <w:contextualSpacing/>
    </w:pPr>
  </w:style>
  <w:style w:type="table" w:customStyle="1" w:styleId="TabloKlavuzu1">
    <w:name w:val="Tablo Kılavuzu1"/>
    <w:basedOn w:val="NormalTablo"/>
    <w:next w:val="TabloKlavuzu"/>
    <w:uiPriority w:val="39"/>
    <w:rsid w:val="00A41F67"/>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A41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9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1005</Words>
  <Characters>5729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24</cp:revision>
  <dcterms:created xsi:type="dcterms:W3CDTF">2024-12-10T12:14:00Z</dcterms:created>
  <dcterms:modified xsi:type="dcterms:W3CDTF">2025-03-13T07:26:00Z</dcterms:modified>
</cp:coreProperties>
</file>