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5EE9" w:rsidRDefault="00875EE9">
      <w:pPr>
        <w:spacing w:after="0"/>
        <w:ind w:left="1849" w:right="0" w:firstLine="0"/>
        <w:jc w:val="left"/>
      </w:pPr>
    </w:p>
    <w:p w:rsidR="00875EE9" w:rsidRDefault="004F1905">
      <w:pPr>
        <w:spacing w:after="0"/>
        <w:ind w:left="0" w:right="0" w:firstLine="0"/>
        <w:jc w:val="left"/>
      </w:pPr>
      <w:r>
        <w:t xml:space="preserve"> </w:t>
      </w:r>
    </w:p>
    <w:p w:rsidR="005B0211" w:rsidRPr="005B0211" w:rsidRDefault="004F1905" w:rsidP="005B0211">
      <w:pPr>
        <w:spacing w:after="0"/>
        <w:ind w:left="0" w:right="0" w:firstLine="0"/>
        <w:jc w:val="left"/>
        <w:rPr>
          <w:sz w:val="28"/>
          <w:szCs w:val="28"/>
        </w:rPr>
      </w:pPr>
      <w:r w:rsidRPr="005B0211">
        <w:rPr>
          <w:b/>
          <w:sz w:val="28"/>
          <w:szCs w:val="28"/>
        </w:rPr>
        <w:t xml:space="preserve"> </w:t>
      </w:r>
      <w:r w:rsidR="005B0211" w:rsidRPr="005B0211">
        <w:rPr>
          <w:b/>
          <w:sz w:val="28"/>
          <w:szCs w:val="28"/>
        </w:rPr>
        <w:t>FAALİYET ALANLARI</w:t>
      </w:r>
      <w:r w:rsidR="005B0211" w:rsidRPr="005B0211">
        <w:rPr>
          <w:sz w:val="28"/>
          <w:szCs w:val="28"/>
        </w:rPr>
        <w:t>:</w:t>
      </w:r>
    </w:p>
    <w:p w:rsidR="008A5BA5" w:rsidRDefault="008A5BA5" w:rsidP="005B0211">
      <w:pPr>
        <w:spacing w:after="0"/>
        <w:ind w:left="0" w:right="0" w:firstLine="0"/>
        <w:jc w:val="left"/>
        <w:rPr>
          <w:sz w:val="28"/>
          <w:szCs w:val="28"/>
        </w:rPr>
      </w:pPr>
      <w:r>
        <w:rPr>
          <w:sz w:val="28"/>
          <w:szCs w:val="28"/>
        </w:rPr>
        <w:t xml:space="preserve"> </w:t>
      </w:r>
    </w:p>
    <w:p w:rsidR="005B0211" w:rsidRPr="005B0211" w:rsidRDefault="005B0211" w:rsidP="005B0211">
      <w:pPr>
        <w:spacing w:after="0"/>
        <w:ind w:left="0" w:right="0" w:firstLine="0"/>
        <w:jc w:val="left"/>
        <w:rPr>
          <w:sz w:val="28"/>
          <w:szCs w:val="28"/>
        </w:rPr>
      </w:pPr>
      <w:bookmarkStart w:id="0" w:name="_GoBack"/>
      <w:bookmarkEnd w:id="0"/>
      <w:r w:rsidRPr="005B0211">
        <w:rPr>
          <w:sz w:val="28"/>
          <w:szCs w:val="28"/>
        </w:rPr>
        <w:t>Merkezin faaliyet alanları şunlardır:</w:t>
      </w:r>
    </w:p>
    <w:p w:rsidR="005B0211" w:rsidRPr="005B0211" w:rsidRDefault="005B0211" w:rsidP="005B0211">
      <w:pPr>
        <w:spacing w:after="0"/>
        <w:ind w:left="0" w:right="0" w:firstLine="0"/>
        <w:jc w:val="left"/>
        <w:rPr>
          <w:sz w:val="28"/>
          <w:szCs w:val="28"/>
        </w:rPr>
      </w:pPr>
      <w:r w:rsidRPr="005B0211">
        <w:rPr>
          <w:sz w:val="28"/>
          <w:szCs w:val="28"/>
        </w:rPr>
        <w:t xml:space="preserve">          </w:t>
      </w:r>
      <w:r w:rsidRPr="008A5BA5">
        <w:rPr>
          <w:b/>
          <w:sz w:val="28"/>
          <w:szCs w:val="28"/>
        </w:rPr>
        <w:t>a)</w:t>
      </w:r>
      <w:r w:rsidRPr="005B0211">
        <w:rPr>
          <w:sz w:val="28"/>
          <w:szCs w:val="28"/>
        </w:rPr>
        <w:t xml:space="preserve">Sağlıklı, </w:t>
      </w:r>
      <w:proofErr w:type="spellStart"/>
      <w:r w:rsidRPr="005B0211">
        <w:rPr>
          <w:sz w:val="28"/>
          <w:szCs w:val="28"/>
        </w:rPr>
        <w:t>obezite</w:t>
      </w:r>
      <w:proofErr w:type="spellEnd"/>
      <w:r w:rsidRPr="005B0211">
        <w:rPr>
          <w:sz w:val="28"/>
          <w:szCs w:val="28"/>
        </w:rPr>
        <w:t xml:space="preserve"> ve diyabet riski taşıyan bireyleri </w:t>
      </w:r>
      <w:proofErr w:type="spellStart"/>
      <w:r w:rsidRPr="005B0211">
        <w:rPr>
          <w:sz w:val="28"/>
          <w:szCs w:val="28"/>
        </w:rPr>
        <w:t>obezite</w:t>
      </w:r>
      <w:proofErr w:type="spellEnd"/>
      <w:r w:rsidRPr="005B0211">
        <w:rPr>
          <w:sz w:val="28"/>
          <w:szCs w:val="28"/>
        </w:rPr>
        <w:t xml:space="preserve"> ve diyabetin önlenmesi</w:t>
      </w:r>
    </w:p>
    <w:p w:rsidR="005B0211" w:rsidRPr="005B0211" w:rsidRDefault="005B0211" w:rsidP="005B0211">
      <w:pPr>
        <w:spacing w:after="0"/>
        <w:ind w:left="0" w:right="0" w:firstLine="0"/>
        <w:jc w:val="left"/>
        <w:rPr>
          <w:sz w:val="28"/>
          <w:szCs w:val="28"/>
        </w:rPr>
      </w:pPr>
      <w:proofErr w:type="gramStart"/>
      <w:r w:rsidRPr="005B0211">
        <w:rPr>
          <w:sz w:val="28"/>
          <w:szCs w:val="28"/>
        </w:rPr>
        <w:t>konusunda</w:t>
      </w:r>
      <w:proofErr w:type="gramEnd"/>
      <w:r w:rsidRPr="005B0211">
        <w:rPr>
          <w:sz w:val="28"/>
          <w:szCs w:val="28"/>
        </w:rPr>
        <w:t xml:space="preserve"> eğitmek ve bu konularda toplumun farkındalığını artırmak,</w:t>
      </w:r>
    </w:p>
    <w:p w:rsidR="005B0211" w:rsidRPr="005B0211" w:rsidRDefault="005B0211" w:rsidP="005B0211">
      <w:pPr>
        <w:spacing w:after="0"/>
        <w:ind w:left="0" w:right="0" w:firstLine="0"/>
        <w:jc w:val="left"/>
        <w:rPr>
          <w:sz w:val="28"/>
          <w:szCs w:val="28"/>
        </w:rPr>
      </w:pPr>
      <w:r w:rsidRPr="005B0211">
        <w:rPr>
          <w:sz w:val="28"/>
          <w:szCs w:val="28"/>
        </w:rPr>
        <w:t xml:space="preserve">         </w:t>
      </w:r>
      <w:r w:rsidRPr="008A5BA5">
        <w:rPr>
          <w:b/>
          <w:sz w:val="28"/>
          <w:szCs w:val="28"/>
        </w:rPr>
        <w:t xml:space="preserve"> b</w:t>
      </w:r>
      <w:r w:rsidRPr="005B0211">
        <w:rPr>
          <w:sz w:val="28"/>
          <w:szCs w:val="28"/>
        </w:rPr>
        <w:t xml:space="preserve">)Diyabet ve </w:t>
      </w:r>
      <w:proofErr w:type="spellStart"/>
      <w:r w:rsidRPr="005B0211">
        <w:rPr>
          <w:sz w:val="28"/>
          <w:szCs w:val="28"/>
        </w:rPr>
        <w:t>obezitenin</w:t>
      </w:r>
      <w:proofErr w:type="spellEnd"/>
      <w:r w:rsidRPr="005B0211">
        <w:rPr>
          <w:sz w:val="28"/>
          <w:szCs w:val="28"/>
        </w:rPr>
        <w:t xml:space="preserve"> tanı, tedavi ve izlem standartlarını geliştirerek etkin biçimde</w:t>
      </w:r>
    </w:p>
    <w:p w:rsidR="005B0211" w:rsidRPr="005B0211" w:rsidRDefault="005B0211" w:rsidP="005B0211">
      <w:pPr>
        <w:spacing w:after="0"/>
        <w:ind w:left="0" w:right="0" w:firstLine="0"/>
        <w:jc w:val="left"/>
        <w:rPr>
          <w:sz w:val="28"/>
          <w:szCs w:val="28"/>
        </w:rPr>
      </w:pPr>
      <w:proofErr w:type="gramStart"/>
      <w:r w:rsidRPr="005B0211">
        <w:rPr>
          <w:sz w:val="28"/>
          <w:szCs w:val="28"/>
        </w:rPr>
        <w:t>uygulanmasını</w:t>
      </w:r>
      <w:proofErr w:type="gramEnd"/>
      <w:r w:rsidRPr="005B0211">
        <w:rPr>
          <w:sz w:val="28"/>
          <w:szCs w:val="28"/>
        </w:rPr>
        <w:t xml:space="preserve"> sağlamak,</w:t>
      </w:r>
    </w:p>
    <w:p w:rsidR="005B0211" w:rsidRPr="005B0211" w:rsidRDefault="005B0211" w:rsidP="005B0211">
      <w:pPr>
        <w:spacing w:after="0"/>
        <w:ind w:left="0" w:right="0" w:firstLine="0"/>
        <w:jc w:val="left"/>
        <w:rPr>
          <w:sz w:val="28"/>
          <w:szCs w:val="28"/>
        </w:rPr>
      </w:pPr>
      <w:r w:rsidRPr="008A5BA5">
        <w:rPr>
          <w:b/>
          <w:sz w:val="28"/>
          <w:szCs w:val="28"/>
        </w:rPr>
        <w:t xml:space="preserve">          c)</w:t>
      </w:r>
      <w:proofErr w:type="spellStart"/>
      <w:r w:rsidRPr="005B0211">
        <w:rPr>
          <w:sz w:val="28"/>
          <w:szCs w:val="28"/>
        </w:rPr>
        <w:t>Obezite</w:t>
      </w:r>
      <w:proofErr w:type="spellEnd"/>
      <w:r w:rsidRPr="005B0211">
        <w:rPr>
          <w:sz w:val="28"/>
          <w:szCs w:val="28"/>
        </w:rPr>
        <w:t xml:space="preserve"> ve diyabet hastalıkları konusunda toplumu bilgilendirmek, risk faktörleri</w:t>
      </w:r>
    </w:p>
    <w:p w:rsidR="005B0211" w:rsidRPr="005B0211" w:rsidRDefault="005B0211" w:rsidP="005B0211">
      <w:pPr>
        <w:spacing w:after="0"/>
        <w:ind w:left="0" w:right="0" w:firstLine="0"/>
        <w:jc w:val="left"/>
        <w:rPr>
          <w:sz w:val="28"/>
          <w:szCs w:val="28"/>
        </w:rPr>
      </w:pPr>
      <w:r w:rsidRPr="005B0211">
        <w:rPr>
          <w:sz w:val="28"/>
          <w:szCs w:val="28"/>
        </w:rPr>
        <w:t xml:space="preserve">konusunda kalıcı davranış değişiklikleri sağlamak için çalışmalar yürütmek, hastalıkları erken dönemde saptamak ve ilerlemesini önlemek, hastalıkların etkin tedavisi, akut ve kronik komplikasyonlarının gelişimini önlemek ve bu hastalıklara yönelik </w:t>
      </w:r>
      <w:proofErr w:type="gramStart"/>
      <w:r w:rsidRPr="005B0211">
        <w:rPr>
          <w:sz w:val="28"/>
          <w:szCs w:val="28"/>
        </w:rPr>
        <w:t>rehabilitasyon</w:t>
      </w:r>
      <w:proofErr w:type="gramEnd"/>
      <w:r w:rsidRPr="005B0211">
        <w:rPr>
          <w:sz w:val="28"/>
          <w:szCs w:val="28"/>
        </w:rPr>
        <w:t xml:space="preserve"> hizmetleri sunmak, etkin </w:t>
      </w:r>
      <w:proofErr w:type="spellStart"/>
      <w:r w:rsidRPr="005B0211">
        <w:rPr>
          <w:sz w:val="28"/>
          <w:szCs w:val="28"/>
        </w:rPr>
        <w:t>surveyanslarının</w:t>
      </w:r>
      <w:proofErr w:type="spellEnd"/>
      <w:r w:rsidRPr="005B0211">
        <w:rPr>
          <w:sz w:val="28"/>
          <w:szCs w:val="28"/>
        </w:rPr>
        <w:t xml:space="preserve"> yapılması suretiyle bireylerin sağlık açısından kalitesi yüksek bir hayat sürdürmelerini sağlamak,</w:t>
      </w:r>
    </w:p>
    <w:p w:rsidR="005B0211" w:rsidRPr="005B0211" w:rsidRDefault="005B0211" w:rsidP="005B0211">
      <w:pPr>
        <w:spacing w:after="0"/>
        <w:ind w:left="0" w:right="0" w:firstLine="0"/>
        <w:jc w:val="left"/>
        <w:rPr>
          <w:sz w:val="28"/>
          <w:szCs w:val="28"/>
        </w:rPr>
      </w:pPr>
      <w:r w:rsidRPr="008A5BA5">
        <w:rPr>
          <w:b/>
          <w:sz w:val="28"/>
          <w:szCs w:val="28"/>
        </w:rPr>
        <w:t xml:space="preserve">        ç)</w:t>
      </w:r>
      <w:r w:rsidRPr="005B0211">
        <w:rPr>
          <w:sz w:val="28"/>
          <w:szCs w:val="28"/>
        </w:rPr>
        <w:t xml:space="preserve">0-18 yaş grubunda bulunan fazla kilolu, </w:t>
      </w:r>
      <w:proofErr w:type="spellStart"/>
      <w:r w:rsidRPr="005B0211">
        <w:rPr>
          <w:sz w:val="28"/>
          <w:szCs w:val="28"/>
        </w:rPr>
        <w:t>obez</w:t>
      </w:r>
      <w:proofErr w:type="spellEnd"/>
      <w:r w:rsidRPr="005B0211">
        <w:rPr>
          <w:sz w:val="28"/>
          <w:szCs w:val="28"/>
        </w:rPr>
        <w:t>, Tip 1 ve Tip 2 diyabetli çocukların bakım ve tedavi standartlarını geliştirmek, Tip 1 diyabetli çocuklara erken tanı koymak,</w:t>
      </w:r>
    </w:p>
    <w:p w:rsidR="005B0211" w:rsidRPr="005B0211" w:rsidRDefault="005B0211" w:rsidP="005B0211">
      <w:pPr>
        <w:spacing w:after="0"/>
        <w:ind w:left="0" w:right="0" w:firstLine="0"/>
        <w:jc w:val="left"/>
        <w:rPr>
          <w:sz w:val="28"/>
          <w:szCs w:val="28"/>
        </w:rPr>
      </w:pPr>
      <w:r w:rsidRPr="008A5BA5">
        <w:rPr>
          <w:b/>
          <w:sz w:val="28"/>
          <w:szCs w:val="28"/>
        </w:rPr>
        <w:t xml:space="preserve">        d)</w:t>
      </w:r>
      <w:proofErr w:type="spellStart"/>
      <w:r w:rsidRPr="005B0211">
        <w:rPr>
          <w:sz w:val="28"/>
          <w:szCs w:val="28"/>
        </w:rPr>
        <w:t>Obez</w:t>
      </w:r>
      <w:proofErr w:type="spellEnd"/>
      <w:r w:rsidRPr="005B0211">
        <w:rPr>
          <w:sz w:val="28"/>
          <w:szCs w:val="28"/>
        </w:rPr>
        <w:t xml:space="preserve"> ve diyabetik çocuklar ile ailelerine standart ve yeterli eğitim vermek,</w:t>
      </w:r>
    </w:p>
    <w:p w:rsidR="005B0211" w:rsidRPr="005B0211" w:rsidRDefault="005B0211" w:rsidP="005B0211">
      <w:pPr>
        <w:spacing w:after="0"/>
        <w:ind w:left="0" w:right="0" w:firstLine="0"/>
        <w:jc w:val="left"/>
        <w:rPr>
          <w:sz w:val="28"/>
          <w:szCs w:val="28"/>
        </w:rPr>
      </w:pPr>
      <w:r w:rsidRPr="005B0211">
        <w:rPr>
          <w:sz w:val="28"/>
          <w:szCs w:val="28"/>
        </w:rPr>
        <w:t xml:space="preserve">        </w:t>
      </w:r>
      <w:r w:rsidRPr="008A5BA5">
        <w:rPr>
          <w:b/>
          <w:sz w:val="28"/>
          <w:szCs w:val="28"/>
        </w:rPr>
        <w:t>e</w:t>
      </w:r>
      <w:r w:rsidRPr="005B0211">
        <w:rPr>
          <w:sz w:val="28"/>
          <w:szCs w:val="28"/>
        </w:rPr>
        <w:t>)</w:t>
      </w:r>
      <w:proofErr w:type="spellStart"/>
      <w:r w:rsidRPr="005B0211">
        <w:rPr>
          <w:sz w:val="28"/>
          <w:szCs w:val="28"/>
        </w:rPr>
        <w:t>Obezite</w:t>
      </w:r>
      <w:proofErr w:type="spellEnd"/>
      <w:r w:rsidRPr="005B0211">
        <w:rPr>
          <w:sz w:val="28"/>
          <w:szCs w:val="28"/>
        </w:rPr>
        <w:t xml:space="preserve"> ve diyabet hastalığı ile ortaya çıkan diğer sorunlar üzerine bilimsel çalışmalar</w:t>
      </w:r>
    </w:p>
    <w:p w:rsidR="005B0211" w:rsidRPr="005B0211" w:rsidRDefault="005B0211" w:rsidP="005B0211">
      <w:pPr>
        <w:spacing w:after="0"/>
        <w:ind w:left="0" w:right="0" w:firstLine="0"/>
        <w:jc w:val="left"/>
        <w:rPr>
          <w:sz w:val="28"/>
          <w:szCs w:val="28"/>
        </w:rPr>
      </w:pPr>
      <w:proofErr w:type="gramStart"/>
      <w:r w:rsidRPr="005B0211">
        <w:rPr>
          <w:sz w:val="28"/>
          <w:szCs w:val="28"/>
        </w:rPr>
        <w:t>yapmak</w:t>
      </w:r>
      <w:proofErr w:type="gramEnd"/>
      <w:r w:rsidRPr="005B0211">
        <w:rPr>
          <w:sz w:val="28"/>
          <w:szCs w:val="28"/>
        </w:rPr>
        <w:t>,</w:t>
      </w:r>
    </w:p>
    <w:p w:rsidR="005B0211" w:rsidRPr="005B0211" w:rsidRDefault="005B0211" w:rsidP="005B0211">
      <w:pPr>
        <w:spacing w:after="0"/>
        <w:ind w:left="0" w:right="0" w:firstLine="0"/>
        <w:jc w:val="left"/>
        <w:rPr>
          <w:sz w:val="28"/>
          <w:szCs w:val="28"/>
        </w:rPr>
      </w:pPr>
      <w:r w:rsidRPr="005B0211">
        <w:rPr>
          <w:sz w:val="28"/>
          <w:szCs w:val="28"/>
        </w:rPr>
        <w:t xml:space="preserve">        </w:t>
      </w:r>
      <w:r w:rsidRPr="008A5BA5">
        <w:rPr>
          <w:b/>
          <w:sz w:val="28"/>
          <w:szCs w:val="28"/>
        </w:rPr>
        <w:t>f)</w:t>
      </w:r>
      <w:proofErr w:type="spellStart"/>
      <w:r w:rsidRPr="005B0211">
        <w:rPr>
          <w:sz w:val="28"/>
          <w:szCs w:val="28"/>
        </w:rPr>
        <w:t>Obezite</w:t>
      </w:r>
      <w:proofErr w:type="spellEnd"/>
      <w:r w:rsidRPr="005B0211">
        <w:rPr>
          <w:sz w:val="28"/>
          <w:szCs w:val="28"/>
        </w:rPr>
        <w:t xml:space="preserve"> ve diyabete yönelik beslenme, egzersiz, ağırlık yönetimi yanında geleneksel ve tamamlayıcı tedavi yöntemleri ile güncel tedavi yöntemlerini </w:t>
      </w:r>
      <w:proofErr w:type="gramStart"/>
      <w:r w:rsidRPr="005B0211">
        <w:rPr>
          <w:sz w:val="28"/>
          <w:szCs w:val="28"/>
        </w:rPr>
        <w:t>imkanlar</w:t>
      </w:r>
      <w:proofErr w:type="gramEnd"/>
      <w:r w:rsidRPr="005B0211">
        <w:rPr>
          <w:sz w:val="28"/>
          <w:szCs w:val="28"/>
        </w:rPr>
        <w:t xml:space="preserve"> doğrultusunda uygulamak,</w:t>
      </w:r>
    </w:p>
    <w:p w:rsidR="005B0211" w:rsidRPr="005B0211" w:rsidRDefault="005B0211" w:rsidP="005B0211">
      <w:pPr>
        <w:spacing w:after="0"/>
        <w:ind w:left="0" w:right="0" w:firstLine="0"/>
        <w:jc w:val="left"/>
        <w:rPr>
          <w:sz w:val="28"/>
          <w:szCs w:val="28"/>
        </w:rPr>
      </w:pPr>
      <w:r w:rsidRPr="005B0211">
        <w:rPr>
          <w:sz w:val="28"/>
          <w:szCs w:val="28"/>
        </w:rPr>
        <w:t xml:space="preserve">        </w:t>
      </w:r>
      <w:r w:rsidRPr="008A5BA5">
        <w:rPr>
          <w:b/>
          <w:sz w:val="28"/>
          <w:szCs w:val="28"/>
        </w:rPr>
        <w:t>g)</w:t>
      </w:r>
      <w:proofErr w:type="spellStart"/>
      <w:r w:rsidRPr="005B0211">
        <w:rPr>
          <w:sz w:val="28"/>
          <w:szCs w:val="28"/>
        </w:rPr>
        <w:t>Obezite</w:t>
      </w:r>
      <w:proofErr w:type="spellEnd"/>
      <w:r w:rsidRPr="005B0211">
        <w:rPr>
          <w:sz w:val="28"/>
          <w:szCs w:val="28"/>
        </w:rPr>
        <w:t xml:space="preserve"> ve diyabet alanlarında ulusal ve uluslararası kuruluşlarla her türlü bilimsel işbirliği, araştırma ve hizmet yürütebilecek bir platform oluşturmak, Üniversitede bu konuda çalışan tüm birimleri kapsayan çok disiplinli koordinasyon ve ortak çalışmalar gerçekleştirmek,</w:t>
      </w:r>
    </w:p>
    <w:p w:rsidR="005B0211" w:rsidRPr="005B0211" w:rsidRDefault="005B0211" w:rsidP="005B0211">
      <w:pPr>
        <w:spacing w:after="0"/>
        <w:ind w:left="0" w:right="0" w:firstLine="0"/>
        <w:jc w:val="left"/>
        <w:rPr>
          <w:sz w:val="28"/>
          <w:szCs w:val="28"/>
        </w:rPr>
      </w:pPr>
      <w:r w:rsidRPr="008A5BA5">
        <w:rPr>
          <w:b/>
          <w:sz w:val="28"/>
          <w:szCs w:val="28"/>
        </w:rPr>
        <w:t xml:space="preserve">        ğ)</w:t>
      </w:r>
      <w:proofErr w:type="spellStart"/>
      <w:r w:rsidRPr="005B0211">
        <w:rPr>
          <w:sz w:val="28"/>
          <w:szCs w:val="28"/>
        </w:rPr>
        <w:t>Obezite</w:t>
      </w:r>
      <w:proofErr w:type="spellEnd"/>
      <w:r w:rsidRPr="005B0211">
        <w:rPr>
          <w:sz w:val="28"/>
          <w:szCs w:val="28"/>
        </w:rPr>
        <w:t xml:space="preserve"> ve diyabet alanlarında ulusal ve uluslararası bilimsel araştırma projeleri yürütmek, bu araştırmaları bilimsel yayınlara dönüştürmek, çeşitli bilimsel toplantılar düzenlemek, diyabet ve </w:t>
      </w:r>
      <w:proofErr w:type="spellStart"/>
      <w:r w:rsidRPr="005B0211">
        <w:rPr>
          <w:sz w:val="28"/>
          <w:szCs w:val="28"/>
        </w:rPr>
        <w:t>obezite</w:t>
      </w:r>
      <w:proofErr w:type="spellEnd"/>
      <w:r w:rsidRPr="005B0211">
        <w:rPr>
          <w:sz w:val="28"/>
          <w:szCs w:val="28"/>
        </w:rPr>
        <w:t xml:space="preserve"> konusunda klinik ve temel bilimler alanında uygulamalı çalışmalar yapmak, çalışmalara katılmak,</w:t>
      </w:r>
    </w:p>
    <w:p w:rsidR="005B0211" w:rsidRPr="005B0211" w:rsidRDefault="005B0211" w:rsidP="005B0211">
      <w:pPr>
        <w:spacing w:after="0"/>
        <w:ind w:left="0" w:right="0" w:firstLine="0"/>
        <w:jc w:val="left"/>
        <w:rPr>
          <w:sz w:val="28"/>
          <w:szCs w:val="28"/>
        </w:rPr>
      </w:pPr>
      <w:r w:rsidRPr="008A5BA5">
        <w:rPr>
          <w:b/>
          <w:sz w:val="28"/>
          <w:szCs w:val="28"/>
        </w:rPr>
        <w:t xml:space="preserve">        h)</w:t>
      </w:r>
      <w:r w:rsidRPr="005B0211">
        <w:rPr>
          <w:sz w:val="28"/>
          <w:szCs w:val="28"/>
        </w:rPr>
        <w:t xml:space="preserve">Merkez bünyesindeki </w:t>
      </w:r>
      <w:proofErr w:type="spellStart"/>
      <w:r w:rsidRPr="005B0211">
        <w:rPr>
          <w:sz w:val="28"/>
          <w:szCs w:val="28"/>
        </w:rPr>
        <w:t>obezite</w:t>
      </w:r>
      <w:proofErr w:type="spellEnd"/>
      <w:r w:rsidRPr="005B0211">
        <w:rPr>
          <w:sz w:val="28"/>
          <w:szCs w:val="28"/>
        </w:rPr>
        <w:t xml:space="preserve"> ve diyabet alanında hizmet veren birimlere ve sağlık</w:t>
      </w:r>
    </w:p>
    <w:p w:rsidR="00875EE9" w:rsidRPr="005B0211" w:rsidRDefault="005B0211" w:rsidP="005B0211">
      <w:pPr>
        <w:spacing w:after="0"/>
        <w:ind w:left="0" w:right="0" w:firstLine="0"/>
        <w:jc w:val="left"/>
        <w:rPr>
          <w:sz w:val="28"/>
          <w:szCs w:val="28"/>
        </w:rPr>
      </w:pPr>
      <w:proofErr w:type="gramStart"/>
      <w:r w:rsidRPr="005B0211">
        <w:rPr>
          <w:sz w:val="28"/>
          <w:szCs w:val="28"/>
        </w:rPr>
        <w:t>görevlilerine</w:t>
      </w:r>
      <w:proofErr w:type="gramEnd"/>
      <w:r w:rsidRPr="005B0211">
        <w:rPr>
          <w:sz w:val="28"/>
          <w:szCs w:val="28"/>
        </w:rPr>
        <w:t xml:space="preserve"> sürekli eğitim sağlamak, kurs, panel, seminerler düzenlemek, katılım belgesi, başarı belgesi ve sertifika vermek, eğitime yönelik elektronik ve yazılı basılmış materyaller ve kitaplar hazırlamak.</w:t>
      </w:r>
    </w:p>
    <w:sectPr w:rsidR="00875EE9" w:rsidRPr="005B0211">
      <w:pgSz w:w="11920" w:h="16840"/>
      <w:pgMar w:top="585" w:right="2465" w:bottom="646" w:left="111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058C5"/>
    <w:multiLevelType w:val="hybridMultilevel"/>
    <w:tmpl w:val="9892A660"/>
    <w:lvl w:ilvl="0" w:tplc="366898DA">
      <w:start w:val="2"/>
      <w:numFmt w:val="lowerLetter"/>
      <w:lvlText w:val="%1)"/>
      <w:lvlJc w:val="left"/>
      <w:pPr>
        <w:ind w:left="21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82EEFC2">
      <w:start w:val="1"/>
      <w:numFmt w:val="lowerLetter"/>
      <w:lvlText w:val="%2"/>
      <w:lvlJc w:val="left"/>
      <w:pPr>
        <w:ind w:left="1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A703F02">
      <w:start w:val="1"/>
      <w:numFmt w:val="lowerRoman"/>
      <w:lvlText w:val="%3"/>
      <w:lvlJc w:val="left"/>
      <w:pPr>
        <w:ind w:left="2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D70627E">
      <w:start w:val="1"/>
      <w:numFmt w:val="decimal"/>
      <w:lvlText w:val="%4"/>
      <w:lvlJc w:val="left"/>
      <w:pPr>
        <w:ind w:left="2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D1E2E36">
      <w:start w:val="1"/>
      <w:numFmt w:val="lowerLetter"/>
      <w:lvlText w:val="%5"/>
      <w:lvlJc w:val="left"/>
      <w:pPr>
        <w:ind w:left="36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1C0345A">
      <w:start w:val="1"/>
      <w:numFmt w:val="lowerRoman"/>
      <w:lvlText w:val="%6"/>
      <w:lvlJc w:val="left"/>
      <w:pPr>
        <w:ind w:left="44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0F0F90E">
      <w:start w:val="1"/>
      <w:numFmt w:val="decimal"/>
      <w:lvlText w:val="%7"/>
      <w:lvlJc w:val="left"/>
      <w:pPr>
        <w:ind w:left="51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9E68714">
      <w:start w:val="1"/>
      <w:numFmt w:val="lowerLetter"/>
      <w:lvlText w:val="%8"/>
      <w:lvlJc w:val="left"/>
      <w:pPr>
        <w:ind w:left="58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46AE6AA">
      <w:start w:val="1"/>
      <w:numFmt w:val="lowerRoman"/>
      <w:lvlText w:val="%9"/>
      <w:lvlJc w:val="left"/>
      <w:pPr>
        <w:ind w:left="65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0377AA2"/>
    <w:multiLevelType w:val="hybridMultilevel"/>
    <w:tmpl w:val="BC9A00D0"/>
    <w:lvl w:ilvl="0" w:tplc="9BD48B82">
      <w:start w:val="1"/>
      <w:numFmt w:val="lowerLetter"/>
      <w:lvlText w:val="%1)"/>
      <w:lvlJc w:val="left"/>
      <w:pPr>
        <w:ind w:left="18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876D91C">
      <w:start w:val="1"/>
      <w:numFmt w:val="lowerLetter"/>
      <w:lvlText w:val="%2"/>
      <w:lvlJc w:val="left"/>
      <w:pPr>
        <w:ind w:left="1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11A9A42">
      <w:start w:val="1"/>
      <w:numFmt w:val="lowerRoman"/>
      <w:lvlText w:val="%3"/>
      <w:lvlJc w:val="left"/>
      <w:pPr>
        <w:ind w:left="2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01C7DE6">
      <w:start w:val="1"/>
      <w:numFmt w:val="decimal"/>
      <w:lvlText w:val="%4"/>
      <w:lvlJc w:val="left"/>
      <w:pPr>
        <w:ind w:left="2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4B254AC">
      <w:start w:val="1"/>
      <w:numFmt w:val="lowerLetter"/>
      <w:lvlText w:val="%5"/>
      <w:lvlJc w:val="left"/>
      <w:pPr>
        <w:ind w:left="36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18CE730">
      <w:start w:val="1"/>
      <w:numFmt w:val="lowerRoman"/>
      <w:lvlText w:val="%6"/>
      <w:lvlJc w:val="left"/>
      <w:pPr>
        <w:ind w:left="44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3C87122">
      <w:start w:val="1"/>
      <w:numFmt w:val="decimal"/>
      <w:lvlText w:val="%7"/>
      <w:lvlJc w:val="left"/>
      <w:pPr>
        <w:ind w:left="51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68ABE98">
      <w:start w:val="1"/>
      <w:numFmt w:val="lowerLetter"/>
      <w:lvlText w:val="%8"/>
      <w:lvlJc w:val="left"/>
      <w:pPr>
        <w:ind w:left="58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3226C36">
      <w:start w:val="1"/>
      <w:numFmt w:val="lowerRoman"/>
      <w:lvlText w:val="%9"/>
      <w:lvlJc w:val="left"/>
      <w:pPr>
        <w:ind w:left="65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65933E5"/>
    <w:multiLevelType w:val="hybridMultilevel"/>
    <w:tmpl w:val="25D6E3C2"/>
    <w:lvl w:ilvl="0" w:tplc="2D02EFAE">
      <w:start w:val="1"/>
      <w:numFmt w:val="lowerLetter"/>
      <w:lvlText w:val="%1)"/>
      <w:lvlJc w:val="left"/>
      <w:pPr>
        <w:ind w:left="2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482A8AA">
      <w:start w:val="1"/>
      <w:numFmt w:val="lowerLetter"/>
      <w:lvlText w:val="%2"/>
      <w:lvlJc w:val="left"/>
      <w:pPr>
        <w:ind w:left="1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6063DE2">
      <w:start w:val="1"/>
      <w:numFmt w:val="lowerRoman"/>
      <w:lvlText w:val="%3"/>
      <w:lvlJc w:val="left"/>
      <w:pPr>
        <w:ind w:left="2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B18ADB4">
      <w:start w:val="1"/>
      <w:numFmt w:val="decimal"/>
      <w:lvlText w:val="%4"/>
      <w:lvlJc w:val="left"/>
      <w:pPr>
        <w:ind w:left="2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7A676B4">
      <w:start w:val="1"/>
      <w:numFmt w:val="lowerLetter"/>
      <w:lvlText w:val="%5"/>
      <w:lvlJc w:val="left"/>
      <w:pPr>
        <w:ind w:left="36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55437CC">
      <w:start w:val="1"/>
      <w:numFmt w:val="lowerRoman"/>
      <w:lvlText w:val="%6"/>
      <w:lvlJc w:val="left"/>
      <w:pPr>
        <w:ind w:left="44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80CA2AA">
      <w:start w:val="1"/>
      <w:numFmt w:val="decimal"/>
      <w:lvlText w:val="%7"/>
      <w:lvlJc w:val="left"/>
      <w:pPr>
        <w:ind w:left="51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B1887D6">
      <w:start w:val="1"/>
      <w:numFmt w:val="lowerLetter"/>
      <w:lvlText w:val="%8"/>
      <w:lvlJc w:val="left"/>
      <w:pPr>
        <w:ind w:left="58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73E5F1E">
      <w:start w:val="1"/>
      <w:numFmt w:val="lowerRoman"/>
      <w:lvlText w:val="%9"/>
      <w:lvlJc w:val="left"/>
      <w:pPr>
        <w:ind w:left="65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9895B50"/>
    <w:multiLevelType w:val="hybridMultilevel"/>
    <w:tmpl w:val="87D8CF3E"/>
    <w:lvl w:ilvl="0" w:tplc="F2E84768">
      <w:start w:val="2"/>
      <w:numFmt w:val="decimal"/>
      <w:lvlText w:val="(%1)"/>
      <w:lvlJc w:val="left"/>
      <w:pPr>
        <w:ind w:left="14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9342436">
      <w:start w:val="1"/>
      <w:numFmt w:val="lowerLetter"/>
      <w:lvlText w:val="%2"/>
      <w:lvlJc w:val="left"/>
      <w:pPr>
        <w:ind w:left="1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B6CEFBC">
      <w:start w:val="1"/>
      <w:numFmt w:val="lowerRoman"/>
      <w:lvlText w:val="%3"/>
      <w:lvlJc w:val="left"/>
      <w:pPr>
        <w:ind w:left="2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48291AA">
      <w:start w:val="1"/>
      <w:numFmt w:val="decimal"/>
      <w:lvlText w:val="%4"/>
      <w:lvlJc w:val="left"/>
      <w:pPr>
        <w:ind w:left="2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2F4CD9C">
      <w:start w:val="1"/>
      <w:numFmt w:val="lowerLetter"/>
      <w:lvlText w:val="%5"/>
      <w:lvlJc w:val="left"/>
      <w:pPr>
        <w:ind w:left="36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D80063A">
      <w:start w:val="1"/>
      <w:numFmt w:val="lowerRoman"/>
      <w:lvlText w:val="%6"/>
      <w:lvlJc w:val="left"/>
      <w:pPr>
        <w:ind w:left="44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7220574">
      <w:start w:val="1"/>
      <w:numFmt w:val="decimal"/>
      <w:lvlText w:val="%7"/>
      <w:lvlJc w:val="left"/>
      <w:pPr>
        <w:ind w:left="51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EAE6F74">
      <w:start w:val="1"/>
      <w:numFmt w:val="lowerLetter"/>
      <w:lvlText w:val="%8"/>
      <w:lvlJc w:val="left"/>
      <w:pPr>
        <w:ind w:left="58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6E48516">
      <w:start w:val="1"/>
      <w:numFmt w:val="lowerRoman"/>
      <w:lvlText w:val="%9"/>
      <w:lvlJc w:val="left"/>
      <w:pPr>
        <w:ind w:left="65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22648FF"/>
    <w:multiLevelType w:val="hybridMultilevel"/>
    <w:tmpl w:val="66F2CC12"/>
    <w:lvl w:ilvl="0" w:tplc="42A4EFA0">
      <w:start w:val="2"/>
      <w:numFmt w:val="decimal"/>
      <w:lvlText w:val="(%1)"/>
      <w:lvlJc w:val="left"/>
      <w:pPr>
        <w:ind w:left="14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3262A30">
      <w:start w:val="1"/>
      <w:numFmt w:val="lowerLetter"/>
      <w:lvlText w:val="%2"/>
      <w:lvlJc w:val="left"/>
      <w:pPr>
        <w:ind w:left="1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814A5FC">
      <w:start w:val="1"/>
      <w:numFmt w:val="lowerRoman"/>
      <w:lvlText w:val="%3"/>
      <w:lvlJc w:val="left"/>
      <w:pPr>
        <w:ind w:left="2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90C33C2">
      <w:start w:val="1"/>
      <w:numFmt w:val="decimal"/>
      <w:lvlText w:val="%4"/>
      <w:lvlJc w:val="left"/>
      <w:pPr>
        <w:ind w:left="2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F480A66">
      <w:start w:val="1"/>
      <w:numFmt w:val="lowerLetter"/>
      <w:lvlText w:val="%5"/>
      <w:lvlJc w:val="left"/>
      <w:pPr>
        <w:ind w:left="36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D2C452E">
      <w:start w:val="1"/>
      <w:numFmt w:val="lowerRoman"/>
      <w:lvlText w:val="%6"/>
      <w:lvlJc w:val="left"/>
      <w:pPr>
        <w:ind w:left="44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3AE628C">
      <w:start w:val="1"/>
      <w:numFmt w:val="decimal"/>
      <w:lvlText w:val="%7"/>
      <w:lvlJc w:val="left"/>
      <w:pPr>
        <w:ind w:left="51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79A8426">
      <w:start w:val="1"/>
      <w:numFmt w:val="lowerLetter"/>
      <w:lvlText w:val="%8"/>
      <w:lvlJc w:val="left"/>
      <w:pPr>
        <w:ind w:left="58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8901EA0">
      <w:start w:val="1"/>
      <w:numFmt w:val="lowerRoman"/>
      <w:lvlText w:val="%9"/>
      <w:lvlJc w:val="left"/>
      <w:pPr>
        <w:ind w:left="65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522B70FF"/>
    <w:multiLevelType w:val="hybridMultilevel"/>
    <w:tmpl w:val="70887B46"/>
    <w:lvl w:ilvl="0" w:tplc="D318CCF0">
      <w:start w:val="1"/>
      <w:numFmt w:val="lowerLetter"/>
      <w:lvlText w:val="%1)"/>
      <w:lvlJc w:val="left"/>
      <w:pPr>
        <w:ind w:left="18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6E858A2">
      <w:start w:val="1"/>
      <w:numFmt w:val="lowerLetter"/>
      <w:lvlText w:val="%2"/>
      <w:lvlJc w:val="left"/>
      <w:pPr>
        <w:ind w:left="1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96C3080">
      <w:start w:val="1"/>
      <w:numFmt w:val="lowerRoman"/>
      <w:lvlText w:val="%3"/>
      <w:lvlJc w:val="left"/>
      <w:pPr>
        <w:ind w:left="2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D36CF48">
      <w:start w:val="1"/>
      <w:numFmt w:val="decimal"/>
      <w:lvlText w:val="%4"/>
      <w:lvlJc w:val="left"/>
      <w:pPr>
        <w:ind w:left="2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36C9032">
      <w:start w:val="1"/>
      <w:numFmt w:val="lowerLetter"/>
      <w:lvlText w:val="%5"/>
      <w:lvlJc w:val="left"/>
      <w:pPr>
        <w:ind w:left="36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8B0F004">
      <w:start w:val="1"/>
      <w:numFmt w:val="lowerRoman"/>
      <w:lvlText w:val="%6"/>
      <w:lvlJc w:val="left"/>
      <w:pPr>
        <w:ind w:left="44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3AE98D8">
      <w:start w:val="1"/>
      <w:numFmt w:val="decimal"/>
      <w:lvlText w:val="%7"/>
      <w:lvlJc w:val="left"/>
      <w:pPr>
        <w:ind w:left="51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AA47F12">
      <w:start w:val="1"/>
      <w:numFmt w:val="lowerLetter"/>
      <w:lvlText w:val="%8"/>
      <w:lvlJc w:val="left"/>
      <w:pPr>
        <w:ind w:left="58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CFA22AC">
      <w:start w:val="1"/>
      <w:numFmt w:val="lowerRoman"/>
      <w:lvlText w:val="%9"/>
      <w:lvlJc w:val="left"/>
      <w:pPr>
        <w:ind w:left="65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B8954E7"/>
    <w:multiLevelType w:val="hybridMultilevel"/>
    <w:tmpl w:val="B3FA1ECE"/>
    <w:lvl w:ilvl="0" w:tplc="2DE41036">
      <w:start w:val="1"/>
      <w:numFmt w:val="lowerLetter"/>
      <w:lvlText w:val="%1)"/>
      <w:lvlJc w:val="left"/>
      <w:pPr>
        <w:ind w:left="20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8FC9368">
      <w:start w:val="1"/>
      <w:numFmt w:val="lowerLetter"/>
      <w:lvlText w:val="%2"/>
      <w:lvlJc w:val="left"/>
      <w:pPr>
        <w:ind w:left="1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F1872D0">
      <w:start w:val="1"/>
      <w:numFmt w:val="lowerRoman"/>
      <w:lvlText w:val="%3"/>
      <w:lvlJc w:val="left"/>
      <w:pPr>
        <w:ind w:left="2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F0E56F0">
      <w:start w:val="1"/>
      <w:numFmt w:val="decimal"/>
      <w:lvlText w:val="%4"/>
      <w:lvlJc w:val="left"/>
      <w:pPr>
        <w:ind w:left="2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B2C7180">
      <w:start w:val="1"/>
      <w:numFmt w:val="lowerLetter"/>
      <w:lvlText w:val="%5"/>
      <w:lvlJc w:val="left"/>
      <w:pPr>
        <w:ind w:left="36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EC0C8DC">
      <w:start w:val="1"/>
      <w:numFmt w:val="lowerRoman"/>
      <w:lvlText w:val="%6"/>
      <w:lvlJc w:val="left"/>
      <w:pPr>
        <w:ind w:left="44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42C0708">
      <w:start w:val="1"/>
      <w:numFmt w:val="decimal"/>
      <w:lvlText w:val="%7"/>
      <w:lvlJc w:val="left"/>
      <w:pPr>
        <w:ind w:left="51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5EAFBDE">
      <w:start w:val="1"/>
      <w:numFmt w:val="lowerLetter"/>
      <w:lvlText w:val="%8"/>
      <w:lvlJc w:val="left"/>
      <w:pPr>
        <w:ind w:left="58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450C552">
      <w:start w:val="1"/>
      <w:numFmt w:val="lowerRoman"/>
      <w:lvlText w:val="%9"/>
      <w:lvlJc w:val="left"/>
      <w:pPr>
        <w:ind w:left="65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6CCA47DE"/>
    <w:multiLevelType w:val="hybridMultilevel"/>
    <w:tmpl w:val="950A471C"/>
    <w:lvl w:ilvl="0" w:tplc="6360D804">
      <w:start w:val="1"/>
      <w:numFmt w:val="lowerLetter"/>
      <w:lvlText w:val="%1)"/>
      <w:lvlJc w:val="left"/>
      <w:pPr>
        <w:ind w:left="20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A724F86">
      <w:start w:val="1"/>
      <w:numFmt w:val="lowerLetter"/>
      <w:lvlText w:val="%2"/>
      <w:lvlJc w:val="left"/>
      <w:pPr>
        <w:ind w:left="1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2928C0C">
      <w:start w:val="1"/>
      <w:numFmt w:val="lowerRoman"/>
      <w:lvlText w:val="%3"/>
      <w:lvlJc w:val="left"/>
      <w:pPr>
        <w:ind w:left="2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B7090E8">
      <w:start w:val="1"/>
      <w:numFmt w:val="decimal"/>
      <w:lvlText w:val="%4"/>
      <w:lvlJc w:val="left"/>
      <w:pPr>
        <w:ind w:left="2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0CEBD2A">
      <w:start w:val="1"/>
      <w:numFmt w:val="lowerLetter"/>
      <w:lvlText w:val="%5"/>
      <w:lvlJc w:val="left"/>
      <w:pPr>
        <w:ind w:left="36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ADE384A">
      <w:start w:val="1"/>
      <w:numFmt w:val="lowerRoman"/>
      <w:lvlText w:val="%6"/>
      <w:lvlJc w:val="left"/>
      <w:pPr>
        <w:ind w:left="44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00AEE6C">
      <w:start w:val="1"/>
      <w:numFmt w:val="decimal"/>
      <w:lvlText w:val="%7"/>
      <w:lvlJc w:val="left"/>
      <w:pPr>
        <w:ind w:left="51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7122D80">
      <w:start w:val="1"/>
      <w:numFmt w:val="lowerLetter"/>
      <w:lvlText w:val="%8"/>
      <w:lvlJc w:val="left"/>
      <w:pPr>
        <w:ind w:left="58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6BEC524">
      <w:start w:val="1"/>
      <w:numFmt w:val="lowerRoman"/>
      <w:lvlText w:val="%9"/>
      <w:lvlJc w:val="left"/>
      <w:pPr>
        <w:ind w:left="65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7"/>
  </w:num>
  <w:num w:numId="2">
    <w:abstractNumId w:val="2"/>
  </w:num>
  <w:num w:numId="3">
    <w:abstractNumId w:val="1"/>
  </w:num>
  <w:num w:numId="4">
    <w:abstractNumId w:val="6"/>
  </w:num>
  <w:num w:numId="5">
    <w:abstractNumId w:val="3"/>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EE9"/>
    <w:rsid w:val="004F1905"/>
    <w:rsid w:val="005B0211"/>
    <w:rsid w:val="00875EE9"/>
    <w:rsid w:val="008A5B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CB2E2"/>
  <w15:docId w15:val="{8FA79BE3-CB1A-4F8A-AAC1-2C3C84E0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ind w:left="1411" w:right="24" w:hanging="7"/>
      <w:jc w:val="both"/>
    </w:pPr>
    <w:rPr>
      <w:rFonts w:ascii="Times New Roman" w:eastAsia="Times New Roman" w:hAnsi="Times New Roman" w:cs="Times New Roman"/>
      <w:color w:val="000000"/>
      <w:sz w:val="20"/>
    </w:rPr>
  </w:style>
  <w:style w:type="paragraph" w:styleId="Balk1">
    <w:name w:val="heading 1"/>
    <w:next w:val="Normal"/>
    <w:link w:val="Balk1Char"/>
    <w:uiPriority w:val="9"/>
    <w:unhideWhenUsed/>
    <w:qFormat/>
    <w:pPr>
      <w:keepNext/>
      <w:keepLines/>
      <w:spacing w:after="0"/>
      <w:ind w:left="2069" w:hanging="10"/>
      <w:outlineLvl w:val="0"/>
    </w:pPr>
    <w:rPr>
      <w:rFonts w:ascii="Times New Roman" w:eastAsia="Times New Roman" w:hAnsi="Times New Roman" w:cs="Times New Roman"/>
      <w:b/>
      <w:color w:val="000000"/>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Times New Roman" w:eastAsia="Times New Roman" w:hAnsi="Times New Roman" w:cs="Times New Roman"/>
      <w:b/>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344</Words>
  <Characters>1964</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Cennet ERDEM</dc:creator>
  <cp:keywords/>
  <cp:lastModifiedBy>serpil bayar</cp:lastModifiedBy>
  <cp:revision>4</cp:revision>
  <dcterms:created xsi:type="dcterms:W3CDTF">2023-12-04T08:08:00Z</dcterms:created>
  <dcterms:modified xsi:type="dcterms:W3CDTF">2023-12-07T08:25:00Z</dcterms:modified>
</cp:coreProperties>
</file>