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6528826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0743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07B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3AC2">
        <w:rPr>
          <w:rFonts w:ascii="Times New Roman" w:eastAsia="Times New Roman" w:hAnsi="Times New Roman" w:cs="Times New Roman"/>
          <w:sz w:val="24"/>
          <w:szCs w:val="24"/>
        </w:rPr>
        <w:t>8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60743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407B9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93AC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0743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542C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0743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93AC2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:rsidR="00B03882" w:rsidRDefault="0085320D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Yeri         :  İİBF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A0EB8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185A85" w:rsidRDefault="00607435" w:rsidP="007F28C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Öğrenci İşleri Biriminde öğrencilerin </w:t>
      </w:r>
      <w:r w:rsidRPr="00607435">
        <w:rPr>
          <w:rStyle w:val="Gl"/>
          <w:rFonts w:ascii="inherit" w:hAnsi="inherit"/>
        </w:rPr>
        <w:t xml:space="preserve">İlgili </w:t>
      </w:r>
      <w:hyperlink r:id="rId11" w:history="1">
        <w:r w:rsidRPr="00607435">
          <w:rPr>
            <w:rStyle w:val="Kpr"/>
            <w:rFonts w:ascii="inherit" w:hAnsi="inherit"/>
            <w:b/>
            <w:bCs/>
          </w:rPr>
          <w:t>Dilekçe ve Formu</w:t>
        </w:r>
      </w:hyperlink>
      <w:r w:rsidRPr="00607435">
        <w:rPr>
          <w:rStyle w:val="Gl"/>
          <w:rFonts w:ascii="inherit" w:hAnsi="inherit"/>
        </w:rPr>
        <w:t> doldurduktan sonra yap</w:t>
      </w:r>
      <w:r>
        <w:rPr>
          <w:rStyle w:val="Gl"/>
          <w:rFonts w:ascii="inherit" w:hAnsi="inherit"/>
        </w:rPr>
        <w:t xml:space="preserve">acakları </w:t>
      </w:r>
      <w:r w:rsidRPr="00607435">
        <w:rPr>
          <w:rStyle w:val="Gl"/>
          <w:rFonts w:ascii="inherit" w:hAnsi="inherit"/>
        </w:rPr>
        <w:t xml:space="preserve">işlemler ve </w:t>
      </w:r>
      <w:r>
        <w:t>öğrenciler için İş Akış Şemalarının incelenmesi ve güncellenerek yeniden düzenlenmesi konusunun görüşülmesi.</w:t>
      </w:r>
    </w:p>
    <w:p w:rsidR="006A58BB" w:rsidRDefault="006A58BB" w:rsidP="00607435">
      <w:pPr>
        <w:pStyle w:val="NormalWeb"/>
        <w:spacing w:before="36" w:beforeAutospacing="0" w:after="0" w:afterAutospacing="0"/>
        <w:jc w:val="both"/>
      </w:pPr>
    </w:p>
    <w:p w:rsidR="00564ED3" w:rsidRDefault="00DD6C66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proofErr w:type="gramStart"/>
      <w:r w:rsidRPr="00595FED">
        <w:rPr>
          <w:lang w:bidi="he-IL"/>
        </w:rPr>
        <w:t>şikayet</w:t>
      </w:r>
      <w:proofErr w:type="gramEnd"/>
      <w:r w:rsidRPr="00595FED">
        <w:rPr>
          <w:lang w:bidi="he-IL"/>
        </w:rPr>
        <w:t xml:space="preserve"> ve önerilerin görüşülmesi.    </w:t>
      </w: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5320D" w:rsidRDefault="0085320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7B9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93AC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proofErr w:type="gramEnd"/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F0EF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0743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Saati         : 1</w:t>
      </w:r>
      <w:r w:rsidR="00793AC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 w:rsidR="00793AC2">
        <w:rPr>
          <w:rFonts w:ascii="Times New Roman" w:eastAsia="Times New Roman" w:hAnsi="Times New Roman" w:cs="Times New Roman"/>
          <w:b/>
          <w:sz w:val="24"/>
          <w:szCs w:val="24"/>
        </w:rPr>
        <w:t>:45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</w:t>
      </w:r>
      <w:r w:rsidRPr="001B0D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0743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</w:p>
    <w:p w:rsidR="001B0DA1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5320D">
        <w:rPr>
          <w:rFonts w:ascii="Times New Roman" w:eastAsia="Times New Roman" w:hAnsi="Times New Roman" w:cs="Times New Roman"/>
          <w:b/>
          <w:sz w:val="24"/>
          <w:szCs w:val="24"/>
        </w:rPr>
        <w:t>İİBF</w:t>
      </w:r>
      <w:proofErr w:type="gramEnd"/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1B0DA1" w:rsidRDefault="001B0DA1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Nejla</w:t>
            </w:r>
            <w:proofErr w:type="spellEnd"/>
            <w:r>
              <w:rPr>
                <w:color w:val="000000"/>
              </w:rPr>
              <w:t xml:space="preserve">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E26A03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  <w:bookmarkStart w:id="0" w:name="_GoBack"/>
            <w:bookmarkEnd w:id="0"/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Mali İşler(Tahakkuk-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E26A03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E26A0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B4467F" w:rsidRPr="0080083A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Pr="006A7684" w:rsidRDefault="00B4467F" w:rsidP="00B4467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E75CA5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72" w:rsidRDefault="00D44C72" w:rsidP="00923759">
      <w:pPr>
        <w:spacing w:after="0" w:line="240" w:lineRule="auto"/>
      </w:pPr>
      <w:r>
        <w:separator/>
      </w:r>
    </w:p>
  </w:endnote>
  <w:endnote w:type="continuationSeparator" w:id="0">
    <w:p w:rsidR="00D44C72" w:rsidRDefault="00D44C72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CA5">
          <w:rPr>
            <w:noProof/>
          </w:rPr>
          <w:t>3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72" w:rsidRDefault="00D44C72" w:rsidP="00923759">
      <w:pPr>
        <w:spacing w:after="0" w:line="240" w:lineRule="auto"/>
      </w:pPr>
      <w:r>
        <w:separator/>
      </w:r>
    </w:p>
  </w:footnote>
  <w:footnote w:type="continuationSeparator" w:id="0">
    <w:p w:rsidR="00D44C72" w:rsidRDefault="00D44C72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4CDB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07B9E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64ED3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35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3AC2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20D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C72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26A03"/>
    <w:rsid w:val="00E300E6"/>
    <w:rsid w:val="00E42524"/>
    <w:rsid w:val="00E42658"/>
    <w:rsid w:val="00E54D48"/>
    <w:rsid w:val="00E67BE9"/>
    <w:rsid w:val="00E70810"/>
    <w:rsid w:val="00E71C56"/>
    <w:rsid w:val="00E74F16"/>
    <w:rsid w:val="00E75CA5"/>
    <w:rsid w:val="00E84C85"/>
    <w:rsid w:val="00E94BDF"/>
    <w:rsid w:val="00E96F74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5C9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A0DA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  <w:style w:type="character" w:styleId="Gl">
    <w:name w:val="Strong"/>
    <w:basedOn w:val="VarsaylanParagrafYazTipi"/>
    <w:uiPriority w:val="22"/>
    <w:qFormat/>
    <w:rsid w:val="0060743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07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u.edu.tr/iibf/tr/sayfa/dilekce-ve-formla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0E86-3C50-45E9-8D1D-78109675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2023-12-28T12:20:00Z</cp:lastPrinted>
  <dcterms:created xsi:type="dcterms:W3CDTF">2023-12-26T07:43:00Z</dcterms:created>
  <dcterms:modified xsi:type="dcterms:W3CDTF">2023-12-28T14:04:00Z</dcterms:modified>
</cp:coreProperties>
</file>