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2ED58" w14:textId="77777777" w:rsidR="00291732" w:rsidRDefault="00291732" w:rsidP="00F9011F">
      <w:pPr>
        <w:jc w:val="center"/>
        <w:rPr>
          <w:b/>
        </w:rPr>
      </w:pPr>
    </w:p>
    <w:p w14:paraId="426A3F5B" w14:textId="77777777" w:rsidR="00291732" w:rsidRDefault="00291732" w:rsidP="00F9011F">
      <w:pPr>
        <w:jc w:val="center"/>
        <w:rPr>
          <w:b/>
        </w:rPr>
      </w:pPr>
    </w:p>
    <w:p w14:paraId="79418AEE" w14:textId="77777777" w:rsidR="00291732" w:rsidRDefault="00291732" w:rsidP="00F9011F">
      <w:pPr>
        <w:jc w:val="center"/>
        <w:rPr>
          <w:b/>
        </w:rPr>
      </w:pPr>
    </w:p>
    <w:p w14:paraId="357CD799" w14:textId="010D60A7" w:rsidR="009671EF" w:rsidRDefault="009671EF" w:rsidP="00F9011F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01417623" w14:textId="0BD2EA8D" w:rsidR="00E54559" w:rsidRPr="007A1998" w:rsidRDefault="00E54559" w:rsidP="00F9011F">
      <w:pPr>
        <w:jc w:val="center"/>
        <w:rPr>
          <w:b/>
        </w:rPr>
      </w:pPr>
      <w:r w:rsidRPr="007A1998">
        <w:rPr>
          <w:b/>
        </w:rPr>
        <w:t>PAMUKKALE ÜNİVERSİTESİ</w:t>
      </w:r>
    </w:p>
    <w:p w14:paraId="476D7194" w14:textId="77777777" w:rsidR="009671EF" w:rsidRDefault="00E54559" w:rsidP="00F9011F">
      <w:pPr>
        <w:jc w:val="center"/>
        <w:rPr>
          <w:b/>
        </w:rPr>
      </w:pPr>
      <w:r w:rsidRPr="007A1998">
        <w:rPr>
          <w:b/>
        </w:rPr>
        <w:t>SAĞLIK BİLİMLERİ FAKÜLTESİ</w:t>
      </w:r>
    </w:p>
    <w:p w14:paraId="2A1A1B69" w14:textId="4CAB222B" w:rsidR="00E54559" w:rsidRDefault="00E54559" w:rsidP="00F9011F">
      <w:pPr>
        <w:jc w:val="center"/>
        <w:rPr>
          <w:b/>
        </w:rPr>
      </w:pPr>
      <w:r w:rsidRPr="007A1998">
        <w:rPr>
          <w:b/>
        </w:rPr>
        <w:t xml:space="preserve"> HEMŞİRELİK BÖLÜMÜ </w:t>
      </w:r>
    </w:p>
    <w:p w14:paraId="5C4A9892" w14:textId="77777777" w:rsidR="009671EF" w:rsidRPr="007A1998" w:rsidRDefault="009671EF" w:rsidP="00F9011F">
      <w:pPr>
        <w:jc w:val="center"/>
        <w:rPr>
          <w:b/>
        </w:rPr>
      </w:pPr>
    </w:p>
    <w:p w14:paraId="0B740A4D" w14:textId="69AAB7DD" w:rsidR="00E6174C" w:rsidRPr="007A1998" w:rsidRDefault="00E6174C" w:rsidP="00F9011F">
      <w:pPr>
        <w:jc w:val="center"/>
        <w:rPr>
          <w:b/>
        </w:rPr>
      </w:pPr>
      <w:r w:rsidRPr="007A1998">
        <w:rPr>
          <w:b/>
        </w:rPr>
        <w:t>REHBER HEMŞİRELİK</w:t>
      </w:r>
      <w:r w:rsidR="00F83D2A" w:rsidRPr="007A1998">
        <w:rPr>
          <w:b/>
        </w:rPr>
        <w:t xml:space="preserve"> </w:t>
      </w:r>
      <w:r w:rsidR="007A1998">
        <w:rPr>
          <w:b/>
        </w:rPr>
        <w:t xml:space="preserve">UYGULAMASI </w:t>
      </w:r>
      <w:r w:rsidR="006D342D">
        <w:rPr>
          <w:b/>
        </w:rPr>
        <w:t>USUL VE ESAS</w:t>
      </w:r>
      <w:r w:rsidR="00F83D2A" w:rsidRPr="007A1998">
        <w:rPr>
          <w:b/>
        </w:rPr>
        <w:t xml:space="preserve">LARI </w:t>
      </w:r>
      <w:r w:rsidR="00117CDE" w:rsidRPr="007A1998">
        <w:rPr>
          <w:b/>
        </w:rPr>
        <w:t xml:space="preserve"> </w:t>
      </w:r>
    </w:p>
    <w:p w14:paraId="7DBBEFA1" w14:textId="77777777" w:rsidR="00E6174C" w:rsidRPr="007A1998" w:rsidRDefault="00E6174C" w:rsidP="00F9011F">
      <w:pPr>
        <w:jc w:val="center"/>
        <w:rPr>
          <w:b/>
        </w:rPr>
      </w:pPr>
    </w:p>
    <w:p w14:paraId="2DE4F484" w14:textId="77777777" w:rsidR="00E6174C" w:rsidRPr="007A1998" w:rsidRDefault="00E6174C" w:rsidP="00F9011F">
      <w:pPr>
        <w:jc w:val="center"/>
        <w:rPr>
          <w:b/>
        </w:rPr>
      </w:pPr>
      <w:r w:rsidRPr="007A1998">
        <w:rPr>
          <w:b/>
        </w:rPr>
        <w:t>BİRİNCİ BÖLÜM</w:t>
      </w:r>
    </w:p>
    <w:p w14:paraId="699CDC62" w14:textId="51A4D03B" w:rsidR="00E6174C" w:rsidRPr="007A1998" w:rsidRDefault="00D07F39" w:rsidP="00F9011F">
      <w:pPr>
        <w:ind w:firstLine="708"/>
        <w:jc w:val="both"/>
        <w:rPr>
          <w:b/>
        </w:rPr>
      </w:pPr>
      <w:r w:rsidRPr="007A1998">
        <w:rPr>
          <w:b/>
        </w:rPr>
        <w:t>Amaç</w:t>
      </w:r>
    </w:p>
    <w:p w14:paraId="4171BED8" w14:textId="2CBDCB5A" w:rsidR="009B3344" w:rsidRPr="007A1998" w:rsidRDefault="00E6174C" w:rsidP="00F9011F">
      <w:pPr>
        <w:ind w:right="14" w:firstLine="708"/>
        <w:jc w:val="both"/>
      </w:pPr>
      <w:r w:rsidRPr="007A1998">
        <w:rPr>
          <w:b/>
        </w:rPr>
        <w:t>MADDE 1</w:t>
      </w:r>
      <w:r w:rsidR="00D07F39">
        <w:rPr>
          <w:b/>
        </w:rPr>
        <w:t>-</w:t>
      </w:r>
      <w:r w:rsidR="00F90F2A" w:rsidRPr="00F90F2A">
        <w:t xml:space="preserve"> (1) </w:t>
      </w:r>
      <w:r w:rsidRPr="007A1998">
        <w:t>Bu</w:t>
      </w:r>
      <w:r w:rsidR="008D4557" w:rsidRPr="007A1998">
        <w:t xml:space="preserve"> </w:t>
      </w:r>
      <w:r w:rsidR="006D342D">
        <w:t>Usul ve Esas</w:t>
      </w:r>
      <w:r w:rsidR="008D4557" w:rsidRPr="007A1998">
        <w:t xml:space="preserve">ların </w:t>
      </w:r>
      <w:r w:rsidRPr="007A1998">
        <w:t xml:space="preserve">amacı, </w:t>
      </w:r>
      <w:r w:rsidR="009B3344" w:rsidRPr="007A1998">
        <w:t xml:space="preserve">Pamukkale </w:t>
      </w:r>
      <w:r w:rsidRPr="007A1998">
        <w:t xml:space="preserve">Üniversitesi </w:t>
      </w:r>
      <w:r w:rsidR="009B3344" w:rsidRPr="007A1998">
        <w:t xml:space="preserve">Sağlık Bilimleri Fakültesi </w:t>
      </w:r>
      <w:r w:rsidRPr="007A1998">
        <w:t xml:space="preserve">Hemşirelik </w:t>
      </w:r>
      <w:r w:rsidR="009B3344" w:rsidRPr="007A1998">
        <w:t xml:space="preserve">Bölümü </w:t>
      </w:r>
      <w:r w:rsidRPr="007A1998">
        <w:t xml:space="preserve">uygulamalı </w:t>
      </w:r>
      <w:r w:rsidR="009B3344" w:rsidRPr="007A1998">
        <w:t xml:space="preserve">teorik </w:t>
      </w:r>
      <w:r w:rsidRPr="007A1998">
        <w:t xml:space="preserve">derslerin klinik/saha uygulamalarının </w:t>
      </w:r>
      <w:r w:rsidR="009B3344" w:rsidRPr="007A1998">
        <w:t xml:space="preserve">yürütülmesine destek olacak </w:t>
      </w:r>
      <w:r w:rsidR="009B3344" w:rsidRPr="00C73EAD">
        <w:t>r</w:t>
      </w:r>
      <w:r w:rsidR="00854646" w:rsidRPr="00C73EAD">
        <w:t>ehber</w:t>
      </w:r>
      <w:r w:rsidR="009B3344" w:rsidRPr="00C73EAD">
        <w:t xml:space="preserve"> hemşirelik </w:t>
      </w:r>
      <w:r w:rsidR="00041E90" w:rsidRPr="00C73EAD">
        <w:t>uygulamasının</w:t>
      </w:r>
      <w:r w:rsidR="009B3344" w:rsidRPr="00C73EAD">
        <w:t xml:space="preserve"> planlanması, </w:t>
      </w:r>
      <w:r w:rsidR="00041E90" w:rsidRPr="00C73EAD">
        <w:t>yürütülmesi</w:t>
      </w:r>
      <w:r w:rsidR="009B3344" w:rsidRPr="00C73EAD">
        <w:t xml:space="preserve"> ve değerlendirilmesi</w:t>
      </w:r>
      <w:r w:rsidR="008D4557" w:rsidRPr="00C73EAD">
        <w:t>ni içerir.</w:t>
      </w:r>
      <w:r w:rsidR="009B3344" w:rsidRPr="007A1998">
        <w:t xml:space="preserve"> </w:t>
      </w:r>
    </w:p>
    <w:p w14:paraId="486FB767" w14:textId="77777777" w:rsidR="009B3344" w:rsidRPr="007A1998" w:rsidRDefault="009B3344" w:rsidP="00F9011F">
      <w:pPr>
        <w:jc w:val="both"/>
      </w:pPr>
    </w:p>
    <w:p w14:paraId="6C6D5AAA" w14:textId="22BA2628" w:rsidR="00E6174C" w:rsidRPr="00C73EAD" w:rsidRDefault="00D07F39" w:rsidP="00F9011F">
      <w:pPr>
        <w:ind w:firstLine="708"/>
        <w:jc w:val="both"/>
        <w:rPr>
          <w:b/>
        </w:rPr>
      </w:pPr>
      <w:r w:rsidRPr="00C73EAD">
        <w:rPr>
          <w:b/>
        </w:rPr>
        <w:t>Kapsam</w:t>
      </w:r>
    </w:p>
    <w:p w14:paraId="3A3C1A94" w14:textId="08E040EC" w:rsidR="00E6174C" w:rsidRPr="00C73EAD" w:rsidRDefault="00E6174C" w:rsidP="00F9011F">
      <w:pPr>
        <w:ind w:firstLine="708"/>
        <w:jc w:val="both"/>
      </w:pPr>
      <w:r w:rsidRPr="00C73EAD">
        <w:rPr>
          <w:b/>
        </w:rPr>
        <w:t>MADDE 2</w:t>
      </w:r>
      <w:r w:rsidR="00D07F39" w:rsidRPr="00C73EAD">
        <w:rPr>
          <w:b/>
        </w:rPr>
        <w:t>-</w:t>
      </w:r>
      <w:r w:rsidR="00B82A9F" w:rsidRPr="00C73EAD">
        <w:rPr>
          <w:b/>
        </w:rPr>
        <w:t xml:space="preserve"> </w:t>
      </w:r>
      <w:r w:rsidR="00F90F2A" w:rsidRPr="00C73EAD">
        <w:t xml:space="preserve">(1) </w:t>
      </w:r>
      <w:r w:rsidRPr="00C73EAD">
        <w:t xml:space="preserve">Bu </w:t>
      </w:r>
      <w:r w:rsidR="006D342D" w:rsidRPr="00C73EAD">
        <w:t>Usul ve Esas</w:t>
      </w:r>
      <w:r w:rsidR="008D4557" w:rsidRPr="00C73EAD">
        <w:t>lar S</w:t>
      </w:r>
      <w:r w:rsidR="004E54BF" w:rsidRPr="00C73EAD">
        <w:t xml:space="preserve">ağlık Bilimleri Fakültesi </w:t>
      </w:r>
      <w:r w:rsidR="008D4557" w:rsidRPr="00C73EAD">
        <w:t xml:space="preserve">Dekanlığı, </w:t>
      </w:r>
      <w:r w:rsidR="00207CD7" w:rsidRPr="00C73EAD">
        <w:t xml:space="preserve">Hemşirelik Bölüm </w:t>
      </w:r>
      <w:r w:rsidR="002C1D34" w:rsidRPr="00C73EAD">
        <w:t>B</w:t>
      </w:r>
      <w:r w:rsidR="00207CD7" w:rsidRPr="00C73EAD">
        <w:t xml:space="preserve">aşkanlığı, öğretim elemanları, </w:t>
      </w:r>
      <w:r w:rsidRPr="00C73EAD">
        <w:t>öğrenciler</w:t>
      </w:r>
      <w:r w:rsidR="00041E90" w:rsidRPr="00C73EAD">
        <w:t xml:space="preserve"> ve </w:t>
      </w:r>
      <w:r w:rsidRPr="00C73EAD">
        <w:t xml:space="preserve">rehber hemşireleri kapsamaktadır. </w:t>
      </w:r>
    </w:p>
    <w:p w14:paraId="3D7605BE" w14:textId="77777777" w:rsidR="00207CD7" w:rsidRPr="00C73EAD" w:rsidRDefault="00207CD7" w:rsidP="00F9011F">
      <w:pPr>
        <w:jc w:val="both"/>
      </w:pPr>
    </w:p>
    <w:p w14:paraId="2ED46C1E" w14:textId="43BE9B4B" w:rsidR="00E6174C" w:rsidRPr="00C73EAD" w:rsidRDefault="00D07F39" w:rsidP="00F9011F">
      <w:pPr>
        <w:ind w:firstLine="708"/>
        <w:jc w:val="both"/>
        <w:rPr>
          <w:b/>
        </w:rPr>
      </w:pPr>
      <w:r w:rsidRPr="00C73EAD">
        <w:rPr>
          <w:b/>
        </w:rPr>
        <w:t>Dayanak</w:t>
      </w:r>
    </w:p>
    <w:p w14:paraId="5F32EFAA" w14:textId="2B2F923D" w:rsidR="00207CD7" w:rsidRPr="00C73EAD" w:rsidRDefault="00207CD7" w:rsidP="00F9011F">
      <w:pPr>
        <w:ind w:firstLine="708"/>
        <w:jc w:val="both"/>
      </w:pPr>
      <w:r w:rsidRPr="00C73EAD">
        <w:rPr>
          <w:b/>
          <w:bCs/>
        </w:rPr>
        <w:t>MADDE 3</w:t>
      </w:r>
      <w:r w:rsidR="00D07F39" w:rsidRPr="00C73EAD">
        <w:rPr>
          <w:b/>
          <w:bCs/>
        </w:rPr>
        <w:t>-</w:t>
      </w:r>
      <w:r w:rsidRPr="00C73EAD">
        <w:t xml:space="preserve"> </w:t>
      </w:r>
      <w:r w:rsidR="00F90F2A" w:rsidRPr="00C73EAD">
        <w:t xml:space="preserve">(1) </w:t>
      </w:r>
      <w:r w:rsidR="00EB7140" w:rsidRPr="00C73EAD">
        <w:t>Bu</w:t>
      </w:r>
      <w:r w:rsidR="00117CDE" w:rsidRPr="00C73EAD">
        <w:t xml:space="preserve"> </w:t>
      </w:r>
      <w:r w:rsidR="006D342D" w:rsidRPr="00C73EAD">
        <w:t>Usul ve Esas</w:t>
      </w:r>
      <w:r w:rsidR="00B82A9F" w:rsidRPr="00C73EAD">
        <w:t>lar</w:t>
      </w:r>
      <w:r w:rsidR="00E6174C" w:rsidRPr="00C73EAD">
        <w:t xml:space="preserve">, </w:t>
      </w:r>
      <w:r w:rsidR="00C74D35" w:rsidRPr="00C73EAD">
        <w:t>2547 sayılı Yüksek</w:t>
      </w:r>
      <w:r w:rsidR="002C1D34" w:rsidRPr="00C73EAD">
        <w:t>ö</w:t>
      </w:r>
      <w:r w:rsidR="00C74D35" w:rsidRPr="00C73EAD">
        <w:t>ğreti</w:t>
      </w:r>
      <w:r w:rsidR="00AC24DC" w:rsidRPr="00C73EAD">
        <w:t>m</w:t>
      </w:r>
      <w:r w:rsidR="00C74D35" w:rsidRPr="00C73EAD">
        <w:t xml:space="preserve"> Kanunu</w:t>
      </w:r>
      <w:r w:rsidR="002C1D34" w:rsidRPr="00C73EAD">
        <w:t>na</w:t>
      </w:r>
      <w:r w:rsidR="00C74D35" w:rsidRPr="00C73EAD">
        <w:t>, 657 sayılı</w:t>
      </w:r>
      <w:r w:rsidR="00F9011F" w:rsidRPr="00C73EAD">
        <w:t xml:space="preserve"> </w:t>
      </w:r>
      <w:r w:rsidR="00041E90" w:rsidRPr="00C73EAD">
        <w:t>Devlet Memurları Kanunu</w:t>
      </w:r>
      <w:r w:rsidR="00441DF8" w:rsidRPr="00C73EAD">
        <w:t>nun</w:t>
      </w:r>
      <w:r w:rsidR="00041E90" w:rsidRPr="00C73EAD">
        <w:t xml:space="preserve"> 89. ve 176. maddelerine</w:t>
      </w:r>
      <w:r w:rsidR="00C74D35" w:rsidRPr="00C73EAD">
        <w:rPr>
          <w:b/>
        </w:rPr>
        <w:t>,</w:t>
      </w:r>
      <w:r w:rsidR="00C74D35" w:rsidRPr="00C73EAD">
        <w:t xml:space="preserve"> </w:t>
      </w:r>
      <w:r w:rsidRPr="00C73EAD">
        <w:t>Pamukkale Üniversite</w:t>
      </w:r>
      <w:r w:rsidR="003B311F" w:rsidRPr="00C73EAD">
        <w:t>si Ön Lisans ve Lisans Eğitim-Öğretim Yönetmeliği</w:t>
      </w:r>
      <w:r w:rsidR="002C1D34" w:rsidRPr="00C73EAD">
        <w:t>ne</w:t>
      </w:r>
      <w:r w:rsidR="003B311F" w:rsidRPr="00C73EAD">
        <w:t xml:space="preserve">, Pamukkale Üniversitesi Ön Lisans ve Lisans Eğitim-Öğretim Yönetmeliği </w:t>
      </w:r>
      <w:bookmarkStart w:id="1" w:name="_Hlk183675088"/>
      <w:r w:rsidR="003B311F" w:rsidRPr="00C73EAD">
        <w:t>Uygulama Esasları Yönergesi</w:t>
      </w:r>
      <w:bookmarkEnd w:id="1"/>
      <w:r w:rsidR="002C1D34" w:rsidRPr="00C73EAD">
        <w:t>ne</w:t>
      </w:r>
      <w:r w:rsidR="003B311F" w:rsidRPr="00C73EAD">
        <w:t>, Pamukkale Üniversitesi Sağlık Bilimleri Fakültesi Hemşirelik Bölümü Mesleki Uygulama Yönergesi</w:t>
      </w:r>
      <w:r w:rsidRPr="00C73EAD">
        <w:t xml:space="preserve"> ve </w:t>
      </w:r>
      <w:r w:rsidR="0030767C" w:rsidRPr="00C73EAD">
        <w:t>Hemşirelik Eğitimi Derneği (</w:t>
      </w:r>
      <w:r w:rsidRPr="00C73EAD">
        <w:t>HEMED</w:t>
      </w:r>
      <w:r w:rsidR="0030767C" w:rsidRPr="00C73EAD">
        <w:t>)</w:t>
      </w:r>
      <w:r w:rsidRPr="00C73EAD">
        <w:t xml:space="preserve"> Hemşirelik Eğitiminde Klinik Rehber Standartları’na dayan</w:t>
      </w:r>
      <w:r w:rsidR="002C1D34" w:rsidRPr="00C73EAD">
        <w:t>ılarak hazırlanmıştır.</w:t>
      </w:r>
      <w:r w:rsidRPr="00C73EAD">
        <w:rPr>
          <w:b/>
          <w:bCs/>
        </w:rPr>
        <w:t xml:space="preserve"> </w:t>
      </w:r>
    </w:p>
    <w:p w14:paraId="55C96B1C" w14:textId="77777777" w:rsidR="00207CD7" w:rsidRPr="00C73EAD" w:rsidRDefault="00207CD7" w:rsidP="00F9011F">
      <w:pPr>
        <w:jc w:val="both"/>
      </w:pPr>
    </w:p>
    <w:p w14:paraId="6C6D4F21" w14:textId="16ACD082" w:rsidR="00E6174C" w:rsidRPr="00C73EAD" w:rsidRDefault="00D07F39" w:rsidP="00F9011F">
      <w:pPr>
        <w:ind w:firstLine="708"/>
        <w:jc w:val="both"/>
        <w:rPr>
          <w:b/>
        </w:rPr>
      </w:pPr>
      <w:r w:rsidRPr="00C73EAD">
        <w:rPr>
          <w:b/>
        </w:rPr>
        <w:t>Tanımlar</w:t>
      </w:r>
    </w:p>
    <w:p w14:paraId="3B04C3A2" w14:textId="77777777" w:rsidR="00F90F2A" w:rsidRPr="00C73EAD" w:rsidRDefault="00E6174C" w:rsidP="00F9011F">
      <w:pPr>
        <w:ind w:firstLine="708"/>
        <w:jc w:val="both"/>
      </w:pPr>
      <w:r w:rsidRPr="00C73EAD">
        <w:rPr>
          <w:b/>
        </w:rPr>
        <w:t xml:space="preserve">MADDE </w:t>
      </w:r>
      <w:r w:rsidR="00207CD7" w:rsidRPr="00C73EAD">
        <w:rPr>
          <w:b/>
        </w:rPr>
        <w:t>4</w:t>
      </w:r>
      <w:r w:rsidR="00D07F39" w:rsidRPr="00C73EAD">
        <w:rPr>
          <w:b/>
        </w:rPr>
        <w:t>-</w:t>
      </w:r>
      <w:r w:rsidRPr="00C73EAD">
        <w:t xml:space="preserve"> </w:t>
      </w:r>
      <w:r w:rsidR="00F90F2A" w:rsidRPr="00C73EAD">
        <w:t xml:space="preserve">(1) </w:t>
      </w:r>
      <w:r w:rsidRPr="00C73EAD">
        <w:t xml:space="preserve">Bu </w:t>
      </w:r>
      <w:r w:rsidR="006D342D" w:rsidRPr="00C73EAD">
        <w:t>Usul ve Esas</w:t>
      </w:r>
      <w:r w:rsidR="00B82A9F" w:rsidRPr="00C73EAD">
        <w:t xml:space="preserve">larda </w:t>
      </w:r>
      <w:r w:rsidRPr="00C73EAD">
        <w:t>yer alan;</w:t>
      </w:r>
    </w:p>
    <w:p w14:paraId="1FDC94CC" w14:textId="77777777" w:rsidR="00F90F2A" w:rsidRPr="00C73EAD" w:rsidRDefault="00F90F2A" w:rsidP="00F9011F">
      <w:pPr>
        <w:ind w:firstLine="708"/>
        <w:jc w:val="both"/>
      </w:pPr>
      <w:r w:rsidRPr="00C73EAD">
        <w:t xml:space="preserve">a) </w:t>
      </w:r>
      <w:r w:rsidR="002C1D34" w:rsidRPr="00C73EAD">
        <w:t>Anabilim Dalı: Pamukkale Üniversitesi Sağlık Bilimleri Fakültesi Hemşirelik Bölümü müfredatında yer alan uygulamalı teorik derslerin yürütüldüğü anabilim dallarını,</w:t>
      </w:r>
    </w:p>
    <w:p w14:paraId="51BF1AA2" w14:textId="77777777" w:rsidR="00F90F2A" w:rsidRPr="00C73EAD" w:rsidRDefault="00F90F2A" w:rsidP="00F9011F">
      <w:pPr>
        <w:ind w:firstLine="708"/>
        <w:jc w:val="both"/>
      </w:pPr>
      <w:r w:rsidRPr="00C73EAD">
        <w:t xml:space="preserve">b) </w:t>
      </w:r>
      <w:r w:rsidR="002C1D34" w:rsidRPr="00C73EAD">
        <w:t>Bölüm: Pamukkale Üniversitesi Sağlık Bilimleri Fakültesi Hemşirelik Bölümü’nü,</w:t>
      </w:r>
    </w:p>
    <w:p w14:paraId="78E204C1" w14:textId="77777777" w:rsidR="00F90F2A" w:rsidRPr="00C73EAD" w:rsidRDefault="00F90F2A" w:rsidP="00F9011F">
      <w:pPr>
        <w:ind w:firstLine="708"/>
        <w:jc w:val="both"/>
      </w:pPr>
      <w:r w:rsidRPr="00C73EAD">
        <w:t xml:space="preserve">c) </w:t>
      </w:r>
      <w:r w:rsidR="002C1D34" w:rsidRPr="00C73EAD">
        <w:t>Bölüm Başkanı: Pamukkale Üniversitesi Sağlık Bilimleri Fakültesi Hemşirelik Bölüm Başkanını,</w:t>
      </w:r>
    </w:p>
    <w:p w14:paraId="06106610" w14:textId="77777777" w:rsidR="00F90F2A" w:rsidRPr="00C73EAD" w:rsidRDefault="00F90F2A" w:rsidP="00F9011F">
      <w:pPr>
        <w:ind w:firstLine="708"/>
        <w:jc w:val="both"/>
      </w:pPr>
      <w:proofErr w:type="gramStart"/>
      <w:r w:rsidRPr="00C73EAD">
        <w:t>ç</w:t>
      </w:r>
      <w:proofErr w:type="gramEnd"/>
      <w:r w:rsidRPr="00C73EAD">
        <w:t xml:space="preserve">) </w:t>
      </w:r>
      <w:r w:rsidR="00B82A9F" w:rsidRPr="00C73EAD">
        <w:t xml:space="preserve">Dekan: Pamukkale Üniversitesi Sağlık Bilimleri Fakültesi </w:t>
      </w:r>
      <w:r w:rsidR="003F0735" w:rsidRPr="00C73EAD">
        <w:t>Dekanını</w:t>
      </w:r>
      <w:r w:rsidR="00B82A9F" w:rsidRPr="00C73EAD">
        <w:t>,</w:t>
      </w:r>
    </w:p>
    <w:p w14:paraId="55B64CA8" w14:textId="77777777" w:rsidR="00F90F2A" w:rsidRPr="00C73EAD" w:rsidRDefault="00F90F2A" w:rsidP="00F9011F">
      <w:pPr>
        <w:ind w:firstLine="708"/>
        <w:jc w:val="both"/>
      </w:pPr>
      <w:r w:rsidRPr="00C73EAD">
        <w:t xml:space="preserve">d) </w:t>
      </w:r>
      <w:r w:rsidR="00B82A9F" w:rsidRPr="00C73EAD">
        <w:t>Fakülte: Pamukkale Üniversitesi Sağlık Bilimleri Fakültesi’ni,</w:t>
      </w:r>
    </w:p>
    <w:p w14:paraId="4D982699" w14:textId="60C21B09" w:rsidR="00F90F2A" w:rsidRPr="00C73EAD" w:rsidRDefault="00F90F2A" w:rsidP="00F9011F">
      <w:pPr>
        <w:ind w:firstLine="708"/>
        <w:jc w:val="both"/>
        <w:rPr>
          <w:bCs/>
        </w:rPr>
      </w:pPr>
      <w:r w:rsidRPr="00C73EAD">
        <w:t xml:space="preserve">e) </w:t>
      </w:r>
      <w:r w:rsidR="002C1D34" w:rsidRPr="00C73EAD">
        <w:rPr>
          <w:bCs/>
        </w:rPr>
        <w:t xml:space="preserve">Koordinatör: Pamukkale Üniversitesi Sağlık Bilimleri Fakültesi Hemşirelik Bölümü Rehber Hemşire Eğitim </w:t>
      </w:r>
      <w:r w:rsidR="003356C5" w:rsidRPr="00C73EAD">
        <w:rPr>
          <w:bCs/>
        </w:rPr>
        <w:t>Uygulaması</w:t>
      </w:r>
      <w:r w:rsidR="002C1D34" w:rsidRPr="00C73EAD">
        <w:rPr>
          <w:bCs/>
        </w:rPr>
        <w:t xml:space="preserve"> Koordinatörünü,</w:t>
      </w:r>
    </w:p>
    <w:p w14:paraId="495FBA7C" w14:textId="77777777" w:rsidR="00F90F2A" w:rsidRPr="00C73EAD" w:rsidRDefault="00F90F2A" w:rsidP="00F9011F">
      <w:pPr>
        <w:ind w:firstLine="708"/>
        <w:jc w:val="both"/>
      </w:pPr>
      <w:r w:rsidRPr="00C73EAD">
        <w:rPr>
          <w:bCs/>
        </w:rPr>
        <w:t xml:space="preserve">f) </w:t>
      </w:r>
      <w:r w:rsidR="002C1D34" w:rsidRPr="00C73EAD">
        <w:t>Öğrenci Hemşire: Pamukkale Üniversitesi Sağlık Bilimleri Fakültesi Hemşirelik Bölümü öğrencisini,</w:t>
      </w:r>
    </w:p>
    <w:p w14:paraId="156F6D05" w14:textId="77777777" w:rsidR="00F90F2A" w:rsidRPr="00C73EAD" w:rsidRDefault="00F90F2A" w:rsidP="00F9011F">
      <w:pPr>
        <w:ind w:firstLine="708"/>
        <w:jc w:val="both"/>
        <w:rPr>
          <w:bCs/>
        </w:rPr>
      </w:pPr>
      <w:r w:rsidRPr="00C73EAD">
        <w:t xml:space="preserve">g) </w:t>
      </w:r>
      <w:r w:rsidR="002C1D34" w:rsidRPr="00C73EAD">
        <w:rPr>
          <w:bCs/>
        </w:rPr>
        <w:t>Raportör: Pamukkale Üniversitesi Sağlık Bilimleri Fakültesi Hemşirelik Bölümü Rehber Hemşire Eğitim Koordinatörlüğü raportörünü,</w:t>
      </w:r>
    </w:p>
    <w:p w14:paraId="2CF8CE37" w14:textId="1CD99E18" w:rsidR="00F90F2A" w:rsidRPr="00C73EAD" w:rsidRDefault="00F90F2A" w:rsidP="00F9011F">
      <w:pPr>
        <w:ind w:firstLine="708"/>
        <w:jc w:val="both"/>
        <w:rPr>
          <w:bCs/>
        </w:rPr>
      </w:pPr>
      <w:r w:rsidRPr="00C73EAD">
        <w:rPr>
          <w:bCs/>
        </w:rPr>
        <w:t xml:space="preserve">ğ) </w:t>
      </w:r>
      <w:bookmarkStart w:id="2" w:name="_Hlk188440716"/>
      <w:r w:rsidR="00900DC7" w:rsidRPr="00C73EAD">
        <w:rPr>
          <w:bCs/>
        </w:rPr>
        <w:t xml:space="preserve">Rehber Hemşire: </w:t>
      </w:r>
      <w:r w:rsidR="00207CD7" w:rsidRPr="00C73EAD">
        <w:rPr>
          <w:bCs/>
        </w:rPr>
        <w:t>Uygulama</w:t>
      </w:r>
      <w:r w:rsidR="00EB4EE6" w:rsidRPr="00C73EAD">
        <w:rPr>
          <w:bCs/>
        </w:rPr>
        <w:t>lı teorik derslerin klinik/saha</w:t>
      </w:r>
      <w:r w:rsidR="00F86CE2" w:rsidRPr="00C73EAD">
        <w:rPr>
          <w:bCs/>
        </w:rPr>
        <w:t xml:space="preserve"> </w:t>
      </w:r>
      <w:r w:rsidR="00EB4EE6" w:rsidRPr="00C73EAD">
        <w:rPr>
          <w:bCs/>
        </w:rPr>
        <w:t>uygulamasında</w:t>
      </w:r>
      <w:r w:rsidR="00207CD7" w:rsidRPr="00C73EAD">
        <w:rPr>
          <w:bCs/>
        </w:rPr>
        <w:t xml:space="preserve">, </w:t>
      </w:r>
      <w:r w:rsidR="00E25B77" w:rsidRPr="00C73EAD">
        <w:rPr>
          <w:bCs/>
        </w:rPr>
        <w:t>öğrenci hemşire</w:t>
      </w:r>
      <w:r w:rsidR="00207CD7" w:rsidRPr="00C73EAD">
        <w:rPr>
          <w:bCs/>
        </w:rPr>
        <w:t>nin öğrenmesini kolaylaştıran, mesleki gelişimini destekleyen ve geliştiren, öğrenci</w:t>
      </w:r>
      <w:r w:rsidR="00E25B77" w:rsidRPr="00C73EAD">
        <w:rPr>
          <w:bCs/>
        </w:rPr>
        <w:t xml:space="preserve"> hemşire</w:t>
      </w:r>
      <w:r w:rsidR="00207CD7" w:rsidRPr="00C73EAD">
        <w:rPr>
          <w:bCs/>
        </w:rPr>
        <w:t>yi değerlendiren</w:t>
      </w:r>
      <w:r w:rsidR="00EB4EE6" w:rsidRPr="00C73EAD">
        <w:rPr>
          <w:bCs/>
        </w:rPr>
        <w:t xml:space="preserve">, </w:t>
      </w:r>
      <w:r w:rsidR="00207CD7" w:rsidRPr="00C73EAD">
        <w:rPr>
          <w:bCs/>
        </w:rPr>
        <w:t>HEMED standartları</w:t>
      </w:r>
      <w:r w:rsidR="00913375" w:rsidRPr="00C73EAD">
        <w:rPr>
          <w:bCs/>
        </w:rPr>
        <w:t xml:space="preserve"> kapsamında oluşturulmuş </w:t>
      </w:r>
      <w:r w:rsidR="00EB4EE6" w:rsidRPr="00C73EAD">
        <w:rPr>
          <w:bCs/>
        </w:rPr>
        <w:t xml:space="preserve">Pamukkale Üniversitesi Sağlık Bilimleri Fakültesi Hemşirelik Bölümü Rehber Hemşirelik Eğitim </w:t>
      </w:r>
      <w:r w:rsidR="00041E90" w:rsidRPr="00C73EAD">
        <w:rPr>
          <w:bCs/>
        </w:rPr>
        <w:t>Kursunu</w:t>
      </w:r>
      <w:r w:rsidR="00EB4EE6" w:rsidRPr="00C73EAD">
        <w:rPr>
          <w:bCs/>
        </w:rPr>
        <w:t xml:space="preserve"> başarıyla tamamlayan ve sorumlu öğretim elemanı ile iş birliği içinde çalışan</w:t>
      </w:r>
      <w:r w:rsidR="00041E90" w:rsidRPr="00C73EAD">
        <w:rPr>
          <w:bCs/>
        </w:rPr>
        <w:t>, 657 sayılı Devlet Memurları Kanunun 89. ve 176. maddeleri uyarınca görevlendirilen</w:t>
      </w:r>
      <w:r w:rsidR="00EB4EE6" w:rsidRPr="00C73EAD">
        <w:rPr>
          <w:bCs/>
        </w:rPr>
        <w:t xml:space="preserve"> hemşireyi,</w:t>
      </w:r>
      <w:bookmarkEnd w:id="2"/>
    </w:p>
    <w:p w14:paraId="46CBF0B8" w14:textId="6F5B5666" w:rsidR="00F90F2A" w:rsidRPr="00F90F2A" w:rsidRDefault="00F90F2A" w:rsidP="00F9011F">
      <w:pPr>
        <w:ind w:firstLine="708"/>
        <w:jc w:val="both"/>
        <w:rPr>
          <w:bCs/>
        </w:rPr>
      </w:pPr>
      <w:r w:rsidRPr="00C73EAD">
        <w:rPr>
          <w:bCs/>
        </w:rPr>
        <w:t xml:space="preserve">h) </w:t>
      </w:r>
      <w:r w:rsidR="002C1D34" w:rsidRPr="00C73EAD">
        <w:t>Rehber Hemşire Eğitim Koordinatörlüğü: Pamukkale Üniversitesi Sağlık</w:t>
      </w:r>
      <w:r w:rsidR="002C1D34" w:rsidRPr="00F90F2A">
        <w:t xml:space="preserve"> Bilimleri Fakültesi Hemşirelik Bölümü </w:t>
      </w:r>
      <w:r w:rsidR="002C1D34" w:rsidRPr="00F90F2A">
        <w:rPr>
          <w:bCs/>
        </w:rPr>
        <w:t xml:space="preserve">Rehber Hemşirelik Eğitim </w:t>
      </w:r>
      <w:r w:rsidR="003356C5">
        <w:rPr>
          <w:bCs/>
        </w:rPr>
        <w:t>Kursunu</w:t>
      </w:r>
      <w:r w:rsidR="002C1D34" w:rsidRPr="00F90F2A">
        <w:rPr>
          <w:bCs/>
        </w:rPr>
        <w:t xml:space="preserve"> planlayan, gerçekleştiren ve değerlendiren öğretim elemanlarından oluşan koordinatörlüğü,</w:t>
      </w:r>
    </w:p>
    <w:p w14:paraId="4D31699A" w14:textId="77777777" w:rsidR="00F90F2A" w:rsidRPr="00F90F2A" w:rsidRDefault="00F90F2A" w:rsidP="00F9011F">
      <w:pPr>
        <w:ind w:firstLine="708"/>
        <w:jc w:val="both"/>
        <w:rPr>
          <w:bCs/>
        </w:rPr>
      </w:pPr>
      <w:r w:rsidRPr="00F90F2A">
        <w:rPr>
          <w:bCs/>
        </w:rPr>
        <w:lastRenderedPageBreak/>
        <w:t xml:space="preserve">ı) </w:t>
      </w:r>
      <w:r w:rsidR="002C1D34" w:rsidRPr="00F90F2A">
        <w:rPr>
          <w:bCs/>
        </w:rPr>
        <w:t>Rehber Hemşire Eğitim Koordinatörlüğü Üyeleri:</w:t>
      </w:r>
      <w:r w:rsidR="002C1D34" w:rsidRPr="00F90F2A">
        <w:t xml:space="preserve"> </w:t>
      </w:r>
      <w:r w:rsidR="002C1D34" w:rsidRPr="00F90F2A">
        <w:rPr>
          <w:bCs/>
        </w:rPr>
        <w:t>Pamukkale Üniversitesi Sağlık Bilimleri Fakültesi Hemşirelik Bölümü Rehber Hemşire Eğitim Koordinatörlüğü üyelerini,</w:t>
      </w:r>
    </w:p>
    <w:p w14:paraId="275B66C2" w14:textId="53DBB49E" w:rsidR="00F90F2A" w:rsidRPr="00F90F2A" w:rsidRDefault="00F90F2A" w:rsidP="00F9011F">
      <w:pPr>
        <w:ind w:firstLine="708"/>
        <w:jc w:val="both"/>
        <w:rPr>
          <w:bCs/>
        </w:rPr>
      </w:pPr>
      <w:r w:rsidRPr="00F90F2A">
        <w:rPr>
          <w:bCs/>
        </w:rPr>
        <w:t xml:space="preserve">i) </w:t>
      </w:r>
      <w:r w:rsidR="00E6174C" w:rsidRPr="00F90F2A">
        <w:rPr>
          <w:bCs/>
        </w:rPr>
        <w:t xml:space="preserve">Rehber </w:t>
      </w:r>
      <w:r w:rsidR="0010124A" w:rsidRPr="00F90F2A">
        <w:rPr>
          <w:bCs/>
        </w:rPr>
        <w:t xml:space="preserve">Hemşire Eğitim </w:t>
      </w:r>
      <w:r w:rsidR="003356C5">
        <w:rPr>
          <w:bCs/>
        </w:rPr>
        <w:t>Kursu</w:t>
      </w:r>
      <w:r w:rsidR="00E6174C" w:rsidRPr="00F90F2A">
        <w:rPr>
          <w:bCs/>
        </w:rPr>
        <w:t>:</w:t>
      </w:r>
      <w:r w:rsidR="00E6174C" w:rsidRPr="00F90F2A">
        <w:t xml:space="preserve"> </w:t>
      </w:r>
      <w:r w:rsidR="00207CD7" w:rsidRPr="00F90F2A">
        <w:t>Pamukkale Üniversitesi Sağlık Bilimleri Fakültesi Hemşirelik Bölümü</w:t>
      </w:r>
      <w:r w:rsidR="00EB4EE6" w:rsidRPr="00F90F2A">
        <w:t xml:space="preserve">nde </w:t>
      </w:r>
      <w:r w:rsidR="00EB4EE6" w:rsidRPr="00F90F2A">
        <w:rPr>
          <w:bCs/>
        </w:rPr>
        <w:t xml:space="preserve">uygulamalı teorik derslerin </w:t>
      </w:r>
      <w:bookmarkStart w:id="3" w:name="_Hlk183609302"/>
      <w:r w:rsidR="00EB4EE6" w:rsidRPr="00F90F2A">
        <w:rPr>
          <w:bCs/>
        </w:rPr>
        <w:t xml:space="preserve">klinik/saha uygulamasında </w:t>
      </w:r>
      <w:bookmarkEnd w:id="3"/>
      <w:r w:rsidR="00EB4EE6" w:rsidRPr="00F90F2A">
        <w:rPr>
          <w:bCs/>
        </w:rPr>
        <w:t>öğrenci</w:t>
      </w:r>
      <w:r w:rsidR="00E25B77" w:rsidRPr="00F90F2A">
        <w:rPr>
          <w:bCs/>
        </w:rPr>
        <w:t xml:space="preserve"> hemşire</w:t>
      </w:r>
      <w:r w:rsidR="00EB4EE6" w:rsidRPr="00F90F2A">
        <w:rPr>
          <w:bCs/>
        </w:rPr>
        <w:t>nin öğrenmesini kolaylaştıran, mesleki gelişimini destekleyen ve geliştiren, öğrenci</w:t>
      </w:r>
      <w:r w:rsidR="00E25B77" w:rsidRPr="00F90F2A">
        <w:rPr>
          <w:bCs/>
        </w:rPr>
        <w:t xml:space="preserve"> hemşireyi</w:t>
      </w:r>
      <w:r w:rsidR="00EB4EE6" w:rsidRPr="00F90F2A">
        <w:rPr>
          <w:bCs/>
        </w:rPr>
        <w:t xml:space="preserve"> değerlendiren, </w:t>
      </w:r>
      <w:r w:rsidR="00913375" w:rsidRPr="00F90F2A">
        <w:rPr>
          <w:bCs/>
        </w:rPr>
        <w:t xml:space="preserve">Pamukkale Üniversitesi Sağlık Bilimleri Fakültesi Hemşirelik Bölümü Rehber Hemşirelik Eğitim </w:t>
      </w:r>
      <w:r w:rsidR="003356C5">
        <w:rPr>
          <w:bCs/>
        </w:rPr>
        <w:t>Kursunu,</w:t>
      </w:r>
    </w:p>
    <w:p w14:paraId="13645327" w14:textId="0A98EA26" w:rsidR="002C1D34" w:rsidRDefault="00F90F2A" w:rsidP="00F9011F">
      <w:pPr>
        <w:ind w:firstLine="708"/>
        <w:jc w:val="both"/>
      </w:pPr>
      <w:r w:rsidRPr="00F90F2A">
        <w:rPr>
          <w:bCs/>
        </w:rPr>
        <w:t xml:space="preserve">j) </w:t>
      </w:r>
      <w:r w:rsidR="002C1D34" w:rsidRPr="00F90F2A">
        <w:rPr>
          <w:bCs/>
        </w:rPr>
        <w:t>Uygulamadan Sorumlu Öğretim Elemanı: Klinikte</w:t>
      </w:r>
      <w:r w:rsidR="002C1D34" w:rsidRPr="007A1998">
        <w:rPr>
          <w:bCs/>
        </w:rPr>
        <w:t>/sahada u</w:t>
      </w:r>
      <w:r w:rsidR="002C1D34" w:rsidRPr="007A1998">
        <w:t>ygulamada görevlendirilen öğretim elemanları</w:t>
      </w:r>
      <w:r w:rsidR="002C1D34">
        <w:t>nı</w:t>
      </w:r>
      <w:r w:rsidR="002C1D34" w:rsidRPr="007A1998">
        <w:t>,</w:t>
      </w:r>
    </w:p>
    <w:p w14:paraId="42F6F315" w14:textId="3A770BE6" w:rsidR="002C1D34" w:rsidRPr="007A1998" w:rsidRDefault="00041E90" w:rsidP="00F9011F">
      <w:pPr>
        <w:jc w:val="both"/>
      </w:pPr>
      <w:proofErr w:type="gramStart"/>
      <w:r>
        <w:t>ifade</w:t>
      </w:r>
      <w:proofErr w:type="gramEnd"/>
      <w:r w:rsidR="002C1D34">
        <w:t xml:space="preserve"> eder.</w:t>
      </w:r>
    </w:p>
    <w:p w14:paraId="69C8DC27" w14:textId="116E2545" w:rsidR="000D6694" w:rsidRDefault="000D6694" w:rsidP="00F9011F">
      <w:pPr>
        <w:autoSpaceDE w:val="0"/>
        <w:autoSpaceDN w:val="0"/>
        <w:adjustRightInd w:val="0"/>
        <w:jc w:val="center"/>
        <w:rPr>
          <w:b/>
          <w:bCs/>
        </w:rPr>
      </w:pPr>
      <w:r w:rsidRPr="007A1998">
        <w:rPr>
          <w:b/>
          <w:bCs/>
        </w:rPr>
        <w:t>İKİNCİ BÖLÜM</w:t>
      </w:r>
    </w:p>
    <w:p w14:paraId="499884FC" w14:textId="77777777" w:rsidR="00D07F39" w:rsidRPr="007A1998" w:rsidRDefault="00D07F39" w:rsidP="00F9011F">
      <w:pPr>
        <w:autoSpaceDE w:val="0"/>
        <w:autoSpaceDN w:val="0"/>
        <w:adjustRightInd w:val="0"/>
        <w:jc w:val="center"/>
      </w:pPr>
    </w:p>
    <w:p w14:paraId="59B2A2BA" w14:textId="67C97BFD" w:rsidR="000D6694" w:rsidRPr="007A1998" w:rsidRDefault="00D07F39" w:rsidP="00F9011F">
      <w:pPr>
        <w:pStyle w:val="Default"/>
        <w:ind w:firstLine="708"/>
        <w:rPr>
          <w:b/>
          <w:bCs/>
          <w:color w:val="auto"/>
        </w:rPr>
      </w:pPr>
      <w:r w:rsidRPr="007A1998">
        <w:rPr>
          <w:b/>
          <w:bCs/>
          <w:color w:val="auto"/>
        </w:rPr>
        <w:t xml:space="preserve">Rehber Hemşire Eğitim Koordinatörlüğünün </w:t>
      </w:r>
      <w:r>
        <w:rPr>
          <w:b/>
          <w:bCs/>
          <w:color w:val="auto"/>
        </w:rPr>
        <w:t>o</w:t>
      </w:r>
      <w:r w:rsidRPr="007A1998">
        <w:rPr>
          <w:b/>
          <w:bCs/>
          <w:color w:val="auto"/>
        </w:rPr>
        <w:t xml:space="preserve">luşturulması </w:t>
      </w:r>
      <w:r>
        <w:rPr>
          <w:b/>
          <w:bCs/>
          <w:color w:val="auto"/>
        </w:rPr>
        <w:t>v</w:t>
      </w:r>
      <w:r w:rsidRPr="007A1998">
        <w:rPr>
          <w:b/>
          <w:bCs/>
          <w:color w:val="auto"/>
        </w:rPr>
        <w:t xml:space="preserve">e </w:t>
      </w:r>
      <w:r>
        <w:rPr>
          <w:b/>
          <w:bCs/>
          <w:color w:val="auto"/>
        </w:rPr>
        <w:t>i</w:t>
      </w:r>
      <w:r w:rsidRPr="007A1998">
        <w:rPr>
          <w:b/>
          <w:bCs/>
          <w:color w:val="auto"/>
        </w:rPr>
        <w:t>şleyişi</w:t>
      </w:r>
    </w:p>
    <w:p w14:paraId="00E63433" w14:textId="6CEA6F31" w:rsidR="008D2195" w:rsidRDefault="000A53DC" w:rsidP="00F9011F">
      <w:pPr>
        <w:pStyle w:val="Default"/>
        <w:ind w:firstLine="708"/>
        <w:jc w:val="both"/>
        <w:rPr>
          <w:bCs/>
          <w:color w:val="auto"/>
        </w:rPr>
      </w:pPr>
      <w:r w:rsidRPr="007A1998">
        <w:rPr>
          <w:b/>
          <w:color w:val="auto"/>
        </w:rPr>
        <w:t>MADDE 5</w:t>
      </w:r>
      <w:r w:rsidR="00D07F39">
        <w:rPr>
          <w:b/>
          <w:color w:val="auto"/>
        </w:rPr>
        <w:t>-</w:t>
      </w:r>
      <w:r w:rsidR="00F90F2A">
        <w:rPr>
          <w:b/>
          <w:color w:val="auto"/>
        </w:rPr>
        <w:t xml:space="preserve"> </w:t>
      </w:r>
      <w:r w:rsidR="00F90F2A" w:rsidRPr="00F90F2A">
        <w:t>(</w:t>
      </w:r>
      <w:r w:rsidR="00F90F2A">
        <w:t>1</w:t>
      </w:r>
      <w:r w:rsidR="00F90F2A" w:rsidRPr="00F90F2A">
        <w:t>)</w:t>
      </w:r>
      <w:r w:rsidR="00F90F2A">
        <w:t xml:space="preserve"> </w:t>
      </w:r>
      <w:r w:rsidR="00F90F2A" w:rsidRPr="00F90F2A">
        <w:rPr>
          <w:bCs/>
          <w:color w:val="auto"/>
        </w:rPr>
        <w:t>Rehber Hemşire Eğitim Koordinatörlüğünün oluşturulması ve işleyişi</w:t>
      </w:r>
      <w:r w:rsidR="00F90F2A">
        <w:rPr>
          <w:bCs/>
          <w:color w:val="auto"/>
        </w:rPr>
        <w:t>:</w:t>
      </w:r>
    </w:p>
    <w:p w14:paraId="0C767EDB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bCs/>
          <w:color w:val="auto"/>
        </w:rPr>
        <w:t xml:space="preserve">a) </w:t>
      </w:r>
      <w:r w:rsidR="000A53DC" w:rsidRPr="007A1998">
        <w:rPr>
          <w:color w:val="auto"/>
        </w:rPr>
        <w:t>Koordinatör</w:t>
      </w:r>
      <w:r w:rsidR="00BB6BFF" w:rsidRPr="007A1998">
        <w:rPr>
          <w:color w:val="auto"/>
        </w:rPr>
        <w:t>lük</w:t>
      </w:r>
      <w:r w:rsidR="00513F09" w:rsidRPr="007A1998">
        <w:rPr>
          <w:color w:val="auto"/>
        </w:rPr>
        <w:t xml:space="preserve"> görevi </w:t>
      </w:r>
      <w:r w:rsidR="00C162FB" w:rsidRPr="007A1998">
        <w:rPr>
          <w:color w:val="auto"/>
        </w:rPr>
        <w:t xml:space="preserve">dekan </w:t>
      </w:r>
      <w:r w:rsidR="00513F09" w:rsidRPr="007A1998">
        <w:rPr>
          <w:color w:val="auto"/>
        </w:rPr>
        <w:t>yardımcısı</w:t>
      </w:r>
      <w:r w:rsidR="00BB6BFF" w:rsidRPr="007A1998">
        <w:rPr>
          <w:color w:val="auto"/>
        </w:rPr>
        <w:t xml:space="preserve"> ya da bölüm başkan</w:t>
      </w:r>
      <w:r w:rsidR="009D1F40" w:rsidRPr="007A1998">
        <w:rPr>
          <w:color w:val="auto"/>
        </w:rPr>
        <w:t xml:space="preserve"> yardımcısı</w:t>
      </w:r>
      <w:r w:rsidR="00513F09" w:rsidRPr="007A1998">
        <w:rPr>
          <w:color w:val="auto"/>
        </w:rPr>
        <w:t xml:space="preserve"> </w:t>
      </w:r>
      <w:r w:rsidR="00C162FB" w:rsidRPr="007A1998">
        <w:rPr>
          <w:color w:val="auto"/>
        </w:rPr>
        <w:t xml:space="preserve">tarafından </w:t>
      </w:r>
      <w:r w:rsidR="00513F09" w:rsidRPr="007A1998">
        <w:rPr>
          <w:color w:val="auto"/>
        </w:rPr>
        <w:t>yürütülür.</w:t>
      </w:r>
    </w:p>
    <w:p w14:paraId="606E7549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b) </w:t>
      </w:r>
      <w:r w:rsidR="00513F09" w:rsidRPr="007A1998">
        <w:rPr>
          <w:color w:val="auto"/>
        </w:rPr>
        <w:t>Rehber Hemşire Eğitim Koordinatörlüğü üyeleri</w:t>
      </w:r>
      <w:r w:rsidR="000D6694" w:rsidRPr="007A1998">
        <w:rPr>
          <w:color w:val="auto"/>
        </w:rPr>
        <w:t xml:space="preserve">, aynı bölümden, farklı anabilim dallarından </w:t>
      </w:r>
      <w:r w:rsidR="00BB6BFF" w:rsidRPr="007A1998">
        <w:rPr>
          <w:color w:val="auto"/>
        </w:rPr>
        <w:t>en az bir öğretim üyesi</w:t>
      </w:r>
      <w:r w:rsidR="009D1F40" w:rsidRPr="007A1998">
        <w:rPr>
          <w:color w:val="auto"/>
        </w:rPr>
        <w:t>/öğretim görevlisi</w:t>
      </w:r>
      <w:r w:rsidR="00BB6BFF" w:rsidRPr="007A1998">
        <w:rPr>
          <w:color w:val="auto"/>
        </w:rPr>
        <w:t xml:space="preserve"> </w:t>
      </w:r>
      <w:r w:rsidR="000D6694" w:rsidRPr="007A1998">
        <w:rPr>
          <w:color w:val="auto"/>
        </w:rPr>
        <w:t xml:space="preserve">olmak üzere </w:t>
      </w:r>
      <w:r w:rsidR="00513F09" w:rsidRPr="007A1998">
        <w:rPr>
          <w:color w:val="auto"/>
        </w:rPr>
        <w:t>Anabilim Dalı Başkanı tarafından önerilen v</w:t>
      </w:r>
      <w:r w:rsidR="000D6694" w:rsidRPr="007A1998">
        <w:rPr>
          <w:color w:val="auto"/>
        </w:rPr>
        <w:t>e</w:t>
      </w:r>
      <w:r w:rsidR="00513F09" w:rsidRPr="007A1998">
        <w:rPr>
          <w:color w:val="auto"/>
        </w:rPr>
        <w:t xml:space="preserve"> de</w:t>
      </w:r>
      <w:r w:rsidR="000D6694" w:rsidRPr="007A1998">
        <w:rPr>
          <w:color w:val="auto"/>
        </w:rPr>
        <w:t xml:space="preserve">kanlık tarafından görevlendirilen </w:t>
      </w:r>
      <w:r w:rsidR="00513F09" w:rsidRPr="007A1998">
        <w:rPr>
          <w:color w:val="auto"/>
        </w:rPr>
        <w:t xml:space="preserve">öğretim elemanı </w:t>
      </w:r>
      <w:r w:rsidR="000D6694" w:rsidRPr="007A1998">
        <w:rPr>
          <w:color w:val="auto"/>
        </w:rPr>
        <w:t>üyelerden oluşur.</w:t>
      </w:r>
    </w:p>
    <w:p w14:paraId="0C952087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c) </w:t>
      </w:r>
      <w:r w:rsidR="009D1F40" w:rsidRPr="007A1998">
        <w:rPr>
          <w:color w:val="auto"/>
        </w:rPr>
        <w:t xml:space="preserve">Rehber Hemşire Eğitim Koordinatörlüğü üyeleri arasında </w:t>
      </w:r>
      <w:r w:rsidR="000371AC" w:rsidRPr="007A1998">
        <w:rPr>
          <w:color w:val="auto"/>
        </w:rPr>
        <w:t xml:space="preserve">koordinatörlüğün raportörlüğünü yapmak üzere </w:t>
      </w:r>
      <w:r w:rsidR="009D1F40" w:rsidRPr="007A1998">
        <w:rPr>
          <w:color w:val="auto"/>
        </w:rPr>
        <w:t xml:space="preserve">dekanlık tarafından görevlendirilen </w:t>
      </w:r>
      <w:r w:rsidR="000371AC" w:rsidRPr="007A1998">
        <w:rPr>
          <w:color w:val="auto"/>
        </w:rPr>
        <w:t>bir araştırma görevlisi /öğretim görevlisi yer alır.</w:t>
      </w:r>
    </w:p>
    <w:p w14:paraId="15914D71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proofErr w:type="gramStart"/>
      <w:r>
        <w:rPr>
          <w:color w:val="auto"/>
        </w:rPr>
        <w:t>ç</w:t>
      </w:r>
      <w:proofErr w:type="gramEnd"/>
      <w:r>
        <w:rPr>
          <w:color w:val="auto"/>
        </w:rPr>
        <w:t xml:space="preserve">) </w:t>
      </w:r>
      <w:r w:rsidR="00513F09" w:rsidRPr="007A1998">
        <w:rPr>
          <w:color w:val="auto"/>
        </w:rPr>
        <w:t xml:space="preserve">Rehber Hemşire Eğitim Koordinatörlüğü üyelerinin </w:t>
      </w:r>
      <w:r w:rsidR="000D6694" w:rsidRPr="007A1998">
        <w:rPr>
          <w:color w:val="auto"/>
        </w:rPr>
        <w:t xml:space="preserve">görev süresi </w:t>
      </w:r>
      <w:r w:rsidR="00BB6BFF" w:rsidRPr="007A1998">
        <w:rPr>
          <w:color w:val="auto"/>
        </w:rPr>
        <w:t>iki</w:t>
      </w:r>
      <w:r w:rsidR="000D6694" w:rsidRPr="007A1998">
        <w:rPr>
          <w:color w:val="auto"/>
        </w:rPr>
        <w:t xml:space="preserve"> yıldır. Üyeler görev süreleri bitiminde</w:t>
      </w:r>
      <w:r w:rsidR="00BB6BFF" w:rsidRPr="007A1998">
        <w:rPr>
          <w:color w:val="auto"/>
        </w:rPr>
        <w:t xml:space="preserve"> Anabilim Dalı Başkanı önerisi ile</w:t>
      </w:r>
      <w:r w:rsidR="000D6694" w:rsidRPr="007A1998">
        <w:rPr>
          <w:color w:val="auto"/>
        </w:rPr>
        <w:t xml:space="preserve"> Dekanlık tarafından yeniden görevlendirilebilir.</w:t>
      </w:r>
    </w:p>
    <w:p w14:paraId="2D5CFFD1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d) </w:t>
      </w:r>
      <w:r w:rsidR="00BB6BFF" w:rsidRPr="007A1998">
        <w:rPr>
          <w:color w:val="auto"/>
        </w:rPr>
        <w:t>Koordinatörlükten</w:t>
      </w:r>
      <w:r w:rsidR="000D6694" w:rsidRPr="007A1998">
        <w:rPr>
          <w:color w:val="auto"/>
        </w:rPr>
        <w:t xml:space="preserve"> üye çıkması/çıkarılması, </w:t>
      </w:r>
      <w:r w:rsidR="00BB6BFF" w:rsidRPr="007A1998">
        <w:rPr>
          <w:color w:val="auto"/>
        </w:rPr>
        <w:t>koordinatörlüğe</w:t>
      </w:r>
      <w:r w:rsidR="000D6694" w:rsidRPr="007A1998">
        <w:rPr>
          <w:color w:val="auto"/>
        </w:rPr>
        <w:t xml:space="preserve"> yeni üye eklenmesi: </w:t>
      </w:r>
      <w:r w:rsidR="00BB6BFF" w:rsidRPr="007A1998">
        <w:rPr>
          <w:color w:val="auto"/>
        </w:rPr>
        <w:t>Koordinatörün</w:t>
      </w:r>
      <w:r w:rsidR="000D6694" w:rsidRPr="007A1998">
        <w:rPr>
          <w:color w:val="auto"/>
        </w:rPr>
        <w:t xml:space="preserve"> önerisi ile dekanlık tarafından karar verilir.</w:t>
      </w:r>
    </w:p>
    <w:p w14:paraId="40941965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e) </w:t>
      </w:r>
      <w:r w:rsidR="00BB6BFF" w:rsidRPr="007A1998">
        <w:rPr>
          <w:color w:val="auto"/>
        </w:rPr>
        <w:t>Koordinatörlük</w:t>
      </w:r>
      <w:r w:rsidR="000D6694" w:rsidRPr="007A1998">
        <w:rPr>
          <w:color w:val="auto"/>
        </w:rPr>
        <w:t xml:space="preserve"> </w:t>
      </w:r>
      <w:r w:rsidR="00BB6BFF" w:rsidRPr="007A1998">
        <w:rPr>
          <w:color w:val="auto"/>
        </w:rPr>
        <w:t>g</w:t>
      </w:r>
      <w:r w:rsidR="000D6694" w:rsidRPr="007A1998">
        <w:rPr>
          <w:color w:val="auto"/>
        </w:rPr>
        <w:t xml:space="preserve">erekli durumlarda </w:t>
      </w:r>
      <w:bookmarkStart w:id="4" w:name="_Hlk185512340"/>
      <w:r w:rsidR="00BB6BFF" w:rsidRPr="007A1998">
        <w:rPr>
          <w:color w:val="auto"/>
        </w:rPr>
        <w:t>koordinatör</w:t>
      </w:r>
      <w:bookmarkEnd w:id="4"/>
      <w:r w:rsidR="00BB6BFF" w:rsidRPr="007A1998">
        <w:rPr>
          <w:color w:val="auto"/>
        </w:rPr>
        <w:t>ün</w:t>
      </w:r>
      <w:r w:rsidR="000D6694" w:rsidRPr="007A1998">
        <w:rPr>
          <w:color w:val="auto"/>
        </w:rPr>
        <w:t xml:space="preserve"> çağrısı üzerine </w:t>
      </w:r>
      <w:r w:rsidR="00BB6BFF" w:rsidRPr="007A1998">
        <w:rPr>
          <w:color w:val="auto"/>
        </w:rPr>
        <w:t>toplanır.</w:t>
      </w:r>
      <w:r w:rsidR="000D6694" w:rsidRPr="007A1998">
        <w:rPr>
          <w:color w:val="auto"/>
        </w:rPr>
        <w:t xml:space="preserve"> Toplantıların gündem maddeleri, yeri, zamanı ve süresi </w:t>
      </w:r>
      <w:r w:rsidR="00BB6BFF" w:rsidRPr="007A1998">
        <w:rPr>
          <w:color w:val="auto"/>
        </w:rPr>
        <w:t>koordinatör</w:t>
      </w:r>
      <w:r w:rsidR="000D6694" w:rsidRPr="007A1998">
        <w:rPr>
          <w:color w:val="auto"/>
        </w:rPr>
        <w:t xml:space="preserve"> tarafından belirlenir. Toplantı gündemi ve takvimi </w:t>
      </w:r>
      <w:r w:rsidR="00BB6BFF" w:rsidRPr="007A1998">
        <w:rPr>
          <w:color w:val="auto"/>
        </w:rPr>
        <w:t>koordinatörlük</w:t>
      </w:r>
      <w:r w:rsidR="000D6694" w:rsidRPr="007A1998">
        <w:rPr>
          <w:color w:val="auto"/>
        </w:rPr>
        <w:t xml:space="preserve"> üyelerine toplantı öncesinde raportör aracılığıyla toplantı bilgi sistemi üzerinden bildirilir. Toplantı gündemine, toplantı öncesinde ve sırasında üyelerin teklifi üzerine </w:t>
      </w:r>
      <w:r w:rsidR="00BB6BFF" w:rsidRPr="007A1998">
        <w:rPr>
          <w:color w:val="auto"/>
        </w:rPr>
        <w:t>koordinatörlük</w:t>
      </w:r>
      <w:r w:rsidR="000D6694" w:rsidRPr="007A1998">
        <w:rPr>
          <w:color w:val="auto"/>
        </w:rPr>
        <w:t xml:space="preserve"> kararıyla ek gündem eklenebilir.</w:t>
      </w:r>
    </w:p>
    <w:p w14:paraId="264DB2AC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f) </w:t>
      </w:r>
      <w:r w:rsidR="00BB6BFF" w:rsidRPr="007A1998">
        <w:rPr>
          <w:color w:val="auto"/>
        </w:rPr>
        <w:t>Koordinatörlük</w:t>
      </w:r>
      <w:r w:rsidR="000D6694" w:rsidRPr="007A1998">
        <w:rPr>
          <w:color w:val="auto"/>
        </w:rPr>
        <w:t xml:space="preserve"> salt çoğunlukla toplanır ve kararlar toplantıya katılan üyelerin oy çokluğuyla alınır. Çekimser oy kullanılamaz. Alınan kararlar toplantı tutanağına kaydedilir, </w:t>
      </w:r>
      <w:r w:rsidR="00BB6BFF" w:rsidRPr="007A1998">
        <w:rPr>
          <w:color w:val="auto"/>
        </w:rPr>
        <w:t>Koordinatör</w:t>
      </w:r>
      <w:r w:rsidR="000D6694" w:rsidRPr="007A1998">
        <w:rPr>
          <w:color w:val="auto"/>
        </w:rPr>
        <w:t xml:space="preserve"> ve üyeler tarafından imzalanır.</w:t>
      </w:r>
    </w:p>
    <w:p w14:paraId="69FED1B4" w14:textId="5C93F8FE" w:rsidR="002D41C2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g) </w:t>
      </w:r>
      <w:r w:rsidR="000D6694" w:rsidRPr="007A1998">
        <w:rPr>
          <w:color w:val="auto"/>
        </w:rPr>
        <w:t xml:space="preserve">Mazeret bildirmeksizin bir dönemde en az üç </w:t>
      </w:r>
      <w:r w:rsidR="00BB6BFF" w:rsidRPr="007A1998">
        <w:rPr>
          <w:color w:val="auto"/>
        </w:rPr>
        <w:t>koordinatörlük</w:t>
      </w:r>
      <w:r w:rsidR="000D6694" w:rsidRPr="007A1998">
        <w:rPr>
          <w:color w:val="auto"/>
        </w:rPr>
        <w:t xml:space="preserve"> toplantısına katılmayan üyeler Dekanlığa bildirilir.</w:t>
      </w:r>
    </w:p>
    <w:p w14:paraId="33C40E40" w14:textId="77777777" w:rsidR="00F9011F" w:rsidRPr="007A1998" w:rsidRDefault="00F9011F" w:rsidP="00F9011F">
      <w:pPr>
        <w:pStyle w:val="Default"/>
        <w:ind w:firstLine="708"/>
        <w:jc w:val="both"/>
        <w:rPr>
          <w:color w:val="auto"/>
        </w:rPr>
      </w:pPr>
    </w:p>
    <w:p w14:paraId="5C49ECDD" w14:textId="328773B1" w:rsidR="00F83D2A" w:rsidRPr="007A1998" w:rsidRDefault="00D07F39" w:rsidP="00F9011F">
      <w:pPr>
        <w:ind w:firstLine="708"/>
        <w:jc w:val="both"/>
        <w:rPr>
          <w:b/>
        </w:rPr>
      </w:pPr>
      <w:r w:rsidRPr="007A1998">
        <w:rPr>
          <w:b/>
        </w:rPr>
        <w:t>Görev, yetki ve sorumluluklar</w:t>
      </w:r>
    </w:p>
    <w:p w14:paraId="5AE5A165" w14:textId="03638F43" w:rsidR="008D2195" w:rsidRDefault="00B82A9F" w:rsidP="00F9011F">
      <w:pPr>
        <w:ind w:firstLine="708"/>
        <w:jc w:val="both"/>
      </w:pPr>
      <w:r w:rsidRPr="007A1998">
        <w:rPr>
          <w:b/>
        </w:rPr>
        <w:t xml:space="preserve">MADDE </w:t>
      </w:r>
      <w:r w:rsidR="000371AC" w:rsidRPr="007A1998">
        <w:rPr>
          <w:b/>
        </w:rPr>
        <w:t>6</w:t>
      </w:r>
      <w:r w:rsidR="00D07F39">
        <w:rPr>
          <w:b/>
        </w:rPr>
        <w:t>-</w:t>
      </w:r>
      <w:r w:rsidR="00F90F2A" w:rsidRPr="00F90F2A">
        <w:t xml:space="preserve"> (</w:t>
      </w:r>
      <w:r w:rsidR="00F90F2A">
        <w:t>1</w:t>
      </w:r>
      <w:r w:rsidR="00F90F2A" w:rsidRPr="00F90F2A">
        <w:t xml:space="preserve">) </w:t>
      </w:r>
      <w:r w:rsidR="003B311F" w:rsidRPr="008D2195">
        <w:t xml:space="preserve">Klinik Rehber Hemşire Eğitim Koordinatörlüğünün </w:t>
      </w:r>
      <w:r w:rsidR="008D2195">
        <w:t>g</w:t>
      </w:r>
      <w:r w:rsidR="003B311F" w:rsidRPr="008D2195">
        <w:t xml:space="preserve">örev, </w:t>
      </w:r>
      <w:r w:rsidR="008D2195">
        <w:t>y</w:t>
      </w:r>
      <w:r w:rsidR="003B311F" w:rsidRPr="008D2195">
        <w:t xml:space="preserve">etki ve </w:t>
      </w:r>
      <w:r w:rsidR="008D2195">
        <w:t>s</w:t>
      </w:r>
      <w:r w:rsidR="003B311F" w:rsidRPr="008D2195">
        <w:t>orumlulukları</w:t>
      </w:r>
      <w:r w:rsidR="008D2195">
        <w:t>:</w:t>
      </w:r>
    </w:p>
    <w:p w14:paraId="43227C26" w14:textId="57A958E9" w:rsidR="008D2195" w:rsidRDefault="008D2195" w:rsidP="00F9011F">
      <w:pPr>
        <w:ind w:firstLine="708"/>
        <w:jc w:val="both"/>
      </w:pPr>
      <w:r>
        <w:t xml:space="preserve">a) </w:t>
      </w:r>
      <w:r w:rsidR="003B311F" w:rsidRPr="007A1998">
        <w:t xml:space="preserve">Her </w:t>
      </w:r>
      <w:r w:rsidR="00EF40D4" w:rsidRPr="007A1998">
        <w:t>yıl “</w:t>
      </w:r>
      <w:r w:rsidR="003B311F" w:rsidRPr="007A1998">
        <w:t xml:space="preserve">Klinik Rehber Hemşire Eğitim </w:t>
      </w:r>
      <w:r w:rsidR="00041E90">
        <w:t>Kursu</w:t>
      </w:r>
      <w:r w:rsidR="003B311F" w:rsidRPr="007A1998">
        <w:t>” düzenler</w:t>
      </w:r>
      <w:r w:rsidR="00C401C0" w:rsidRPr="007A1998">
        <w:t xml:space="preserve"> ve katılım belgesi verir</w:t>
      </w:r>
      <w:r w:rsidR="00BE13E5" w:rsidRPr="007A1998">
        <w:t>.</w:t>
      </w:r>
    </w:p>
    <w:p w14:paraId="4FF02D73" w14:textId="01346344" w:rsidR="008D2195" w:rsidRDefault="008D2195" w:rsidP="00F9011F">
      <w:pPr>
        <w:ind w:firstLine="708"/>
        <w:jc w:val="both"/>
      </w:pPr>
      <w:r>
        <w:t xml:space="preserve">b) </w:t>
      </w:r>
      <w:r w:rsidR="003B311F" w:rsidRPr="007A1998">
        <w:t xml:space="preserve">Klinik Rehber Hemşire Eğitim </w:t>
      </w:r>
      <w:r w:rsidR="00041E90">
        <w:t>Kursuna</w:t>
      </w:r>
      <w:r w:rsidR="003B311F" w:rsidRPr="007A1998">
        <w:t xml:space="preserve"> katılım sağlamak üzere ilgili kurumlarla iş birliği </w:t>
      </w:r>
      <w:r w:rsidR="00EF40D4" w:rsidRPr="007A1998">
        <w:t>yapar.</w:t>
      </w:r>
    </w:p>
    <w:p w14:paraId="78549FA3" w14:textId="623E7445" w:rsidR="008D2195" w:rsidRDefault="008D2195" w:rsidP="00F9011F">
      <w:pPr>
        <w:ind w:firstLine="708"/>
        <w:jc w:val="both"/>
      </w:pPr>
      <w:r>
        <w:t xml:space="preserve">c) </w:t>
      </w:r>
      <w:r w:rsidR="003B311F" w:rsidRPr="007A1998">
        <w:t xml:space="preserve">Klinik Rehber Hemşire Eğitim </w:t>
      </w:r>
      <w:r w:rsidR="00041E90">
        <w:t>kursuna</w:t>
      </w:r>
      <w:r w:rsidR="003B311F" w:rsidRPr="007A1998">
        <w:t xml:space="preserve"> ilişkin rapor</w:t>
      </w:r>
      <w:r w:rsidR="00D50436" w:rsidRPr="007A1998">
        <w:t>,</w:t>
      </w:r>
      <w:r w:rsidR="003B311F" w:rsidRPr="007A1998">
        <w:t xml:space="preserve"> </w:t>
      </w:r>
      <w:r w:rsidR="00901F0A" w:rsidRPr="007A1998">
        <w:t xml:space="preserve">eğitim programının sonunda </w:t>
      </w:r>
      <w:r w:rsidR="003B311F" w:rsidRPr="007A1998">
        <w:t>hazırla</w:t>
      </w:r>
      <w:r w:rsidR="00901F0A" w:rsidRPr="007A1998">
        <w:t>na</w:t>
      </w:r>
      <w:r w:rsidR="003B311F" w:rsidRPr="007A1998">
        <w:t>rak Hemşirelik Bölüm</w:t>
      </w:r>
      <w:r w:rsidR="00567859" w:rsidRPr="007A1998">
        <w:t xml:space="preserve"> Başkanlığı</w:t>
      </w:r>
      <w:r w:rsidR="00BE1C5C" w:rsidRPr="007A1998">
        <w:t>’na</w:t>
      </w:r>
      <w:r w:rsidR="003B311F" w:rsidRPr="007A1998">
        <w:t xml:space="preserve"> </w:t>
      </w:r>
      <w:r w:rsidR="00E628FB" w:rsidRPr="007A1998">
        <w:t>iletilir.</w:t>
      </w:r>
    </w:p>
    <w:p w14:paraId="5C34E821" w14:textId="704A4021" w:rsidR="008D2195" w:rsidRDefault="008D2195" w:rsidP="00F9011F">
      <w:pPr>
        <w:ind w:firstLine="708"/>
        <w:jc w:val="both"/>
      </w:pPr>
      <w:proofErr w:type="gramStart"/>
      <w:r>
        <w:t>ç</w:t>
      </w:r>
      <w:proofErr w:type="gramEnd"/>
      <w:r>
        <w:t xml:space="preserve">) </w:t>
      </w:r>
      <w:r w:rsidR="003B311F" w:rsidRPr="007A1998">
        <w:t xml:space="preserve">Klinik Rehber Hemşire Eğitim </w:t>
      </w:r>
      <w:r w:rsidR="00041E90">
        <w:t>Kursunu</w:t>
      </w:r>
      <w:r w:rsidR="003B311F" w:rsidRPr="007A1998">
        <w:t xml:space="preserve"> iç ve dış paydaş beklentileri doğrultusunda günceller</w:t>
      </w:r>
      <w:r w:rsidR="00EF40D4" w:rsidRPr="007A1998">
        <w:t>.</w:t>
      </w:r>
    </w:p>
    <w:p w14:paraId="336F7E1F" w14:textId="77777777" w:rsidR="008D2195" w:rsidRDefault="008D2195" w:rsidP="00F9011F">
      <w:pPr>
        <w:ind w:firstLine="708"/>
        <w:jc w:val="both"/>
      </w:pPr>
      <w:r>
        <w:t xml:space="preserve">d) </w:t>
      </w:r>
      <w:r w:rsidR="003B311F" w:rsidRPr="007A1998">
        <w:t xml:space="preserve">Güncel rehber hemşire listesini Anabilim Dalları ile paylaşılmak üzere </w:t>
      </w:r>
      <w:r w:rsidR="009D04F4" w:rsidRPr="007A1998">
        <w:t xml:space="preserve">Hemşirelik Bölüm Başkanlığı’na </w:t>
      </w:r>
      <w:r w:rsidR="003B311F" w:rsidRPr="007A1998">
        <w:t>bildirir.</w:t>
      </w:r>
    </w:p>
    <w:p w14:paraId="49DC6CF1" w14:textId="3C05D5A9" w:rsidR="003B311F" w:rsidRPr="007A1998" w:rsidRDefault="008D2195" w:rsidP="00F9011F">
      <w:pPr>
        <w:ind w:firstLine="708"/>
        <w:jc w:val="both"/>
      </w:pPr>
      <w:r>
        <w:t xml:space="preserve">e) </w:t>
      </w:r>
      <w:r w:rsidR="000A45AB" w:rsidRPr="007A1998">
        <w:t>Rehber hemşire</w:t>
      </w:r>
      <w:r w:rsidR="00331A77" w:rsidRPr="007A1998">
        <w:t xml:space="preserve"> eğitim </w:t>
      </w:r>
      <w:r w:rsidR="00041E90">
        <w:t>kursunu</w:t>
      </w:r>
      <w:r w:rsidR="00331A77" w:rsidRPr="007A1998">
        <w:t xml:space="preserve"> tamamlayan hemşirelere</w:t>
      </w:r>
      <w:r w:rsidR="000A45AB" w:rsidRPr="007A1998">
        <w:t xml:space="preserve">, 5 yılda bir Klinik Rehber Hemşire Eğitim </w:t>
      </w:r>
      <w:r w:rsidR="00041E90">
        <w:t>Kursu</w:t>
      </w:r>
      <w:r w:rsidR="000A45AB" w:rsidRPr="007A1998">
        <w:t xml:space="preserve"> düzenler.</w:t>
      </w:r>
    </w:p>
    <w:p w14:paraId="342DC13A" w14:textId="77777777" w:rsidR="008D2195" w:rsidRDefault="008D2195" w:rsidP="00F9011F">
      <w:pPr>
        <w:pStyle w:val="Default"/>
        <w:ind w:firstLine="360"/>
        <w:jc w:val="both"/>
        <w:rPr>
          <w:color w:val="auto"/>
        </w:rPr>
      </w:pPr>
    </w:p>
    <w:p w14:paraId="08666047" w14:textId="5A5A93FA" w:rsidR="008D2195" w:rsidRPr="008D2195" w:rsidRDefault="008D2195" w:rsidP="00F9011F">
      <w:pPr>
        <w:pStyle w:val="Default"/>
        <w:ind w:firstLine="360"/>
        <w:jc w:val="both"/>
        <w:rPr>
          <w:b/>
          <w:color w:val="auto"/>
        </w:rPr>
      </w:pPr>
      <w:r w:rsidRPr="008D2195">
        <w:rPr>
          <w:b/>
          <w:color w:val="auto"/>
        </w:rPr>
        <w:t>Koordinatörün görev ve sorumlulukları</w:t>
      </w:r>
    </w:p>
    <w:p w14:paraId="6809B5BE" w14:textId="1D7BA0EF" w:rsidR="008D2195" w:rsidRDefault="004D7290" w:rsidP="00F9011F">
      <w:pPr>
        <w:pStyle w:val="Default"/>
        <w:ind w:firstLine="360"/>
        <w:jc w:val="both"/>
        <w:rPr>
          <w:color w:val="auto"/>
        </w:rPr>
      </w:pPr>
      <w:r w:rsidRPr="007A1998">
        <w:rPr>
          <w:b/>
          <w:color w:val="auto"/>
        </w:rPr>
        <w:lastRenderedPageBreak/>
        <w:t>MADDE 7</w:t>
      </w:r>
      <w:r w:rsidR="00D07F39">
        <w:rPr>
          <w:b/>
          <w:color w:val="auto"/>
        </w:rPr>
        <w:t>-</w:t>
      </w:r>
      <w:r w:rsidR="005941C6" w:rsidRPr="007A1998">
        <w:rPr>
          <w:color w:val="auto"/>
        </w:rPr>
        <w:t xml:space="preserve"> </w:t>
      </w:r>
      <w:r w:rsidR="00F90F2A" w:rsidRPr="00F90F2A">
        <w:t>(</w:t>
      </w:r>
      <w:r w:rsidR="00F90F2A">
        <w:t>1</w:t>
      </w:r>
      <w:r w:rsidR="00F90F2A" w:rsidRPr="00F90F2A">
        <w:t xml:space="preserve">) </w:t>
      </w:r>
      <w:r w:rsidRPr="008D2195">
        <w:rPr>
          <w:color w:val="auto"/>
        </w:rPr>
        <w:t>Koordinatörün</w:t>
      </w:r>
      <w:r w:rsidR="005941C6" w:rsidRPr="008D2195">
        <w:rPr>
          <w:color w:val="auto"/>
        </w:rPr>
        <w:t xml:space="preserve"> </w:t>
      </w:r>
      <w:r w:rsidR="008D2195" w:rsidRPr="008D2195">
        <w:rPr>
          <w:color w:val="auto"/>
        </w:rPr>
        <w:t>g</w:t>
      </w:r>
      <w:r w:rsidRPr="008D2195">
        <w:rPr>
          <w:color w:val="auto"/>
        </w:rPr>
        <w:t xml:space="preserve">örev ve </w:t>
      </w:r>
      <w:r w:rsidR="008D2195" w:rsidRPr="008D2195">
        <w:rPr>
          <w:color w:val="auto"/>
        </w:rPr>
        <w:t>s</w:t>
      </w:r>
      <w:r w:rsidRPr="008D2195">
        <w:rPr>
          <w:color w:val="auto"/>
        </w:rPr>
        <w:t>orumlulukları</w:t>
      </w:r>
      <w:r w:rsidR="008D2195">
        <w:rPr>
          <w:color w:val="auto"/>
        </w:rPr>
        <w:t>:</w:t>
      </w:r>
    </w:p>
    <w:p w14:paraId="53EBEC81" w14:textId="77777777" w:rsidR="008D2195" w:rsidRDefault="008D2195" w:rsidP="00F9011F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 xml:space="preserve">a) </w:t>
      </w:r>
      <w:r w:rsidR="004D7290" w:rsidRPr="007A1998">
        <w:rPr>
          <w:color w:val="auto"/>
        </w:rPr>
        <w:t>Rehber Hemşire Eğitim Koordinatörlüğünün</w:t>
      </w:r>
      <w:r w:rsidR="005941C6" w:rsidRPr="007A1998">
        <w:rPr>
          <w:color w:val="auto"/>
        </w:rPr>
        <w:t xml:space="preserve"> görevlerini yerine getirmesinde Bölüm Başkanlığına ve Dekanlığa karşı sorumludur.</w:t>
      </w:r>
    </w:p>
    <w:p w14:paraId="3502D12C" w14:textId="77777777" w:rsidR="008D2195" w:rsidRDefault="008D2195" w:rsidP="00F9011F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 xml:space="preserve">b) </w:t>
      </w:r>
      <w:r w:rsidR="005941C6" w:rsidRPr="007A1998">
        <w:rPr>
          <w:color w:val="auto"/>
        </w:rPr>
        <w:t>K</w:t>
      </w:r>
      <w:r w:rsidR="004D7290" w:rsidRPr="007A1998">
        <w:rPr>
          <w:color w:val="auto"/>
        </w:rPr>
        <w:t>oordinatörlüğü</w:t>
      </w:r>
      <w:r w:rsidR="005941C6" w:rsidRPr="007A1998">
        <w:rPr>
          <w:color w:val="auto"/>
        </w:rPr>
        <w:t xml:space="preserve"> Fakülte içinde ve dışında temsil eder.</w:t>
      </w:r>
    </w:p>
    <w:p w14:paraId="0234DF84" w14:textId="77777777" w:rsidR="008D2195" w:rsidRDefault="008D2195" w:rsidP="00F9011F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 xml:space="preserve">c) </w:t>
      </w:r>
      <w:r w:rsidR="005941C6" w:rsidRPr="007A1998">
        <w:rPr>
          <w:color w:val="auto"/>
        </w:rPr>
        <w:t>Toplantı gündemini ve toplantı takvimini belirleyerek</w:t>
      </w:r>
      <w:r w:rsidR="004D7290" w:rsidRPr="007A1998">
        <w:rPr>
          <w:color w:val="auto"/>
        </w:rPr>
        <w:t xml:space="preserve"> koordinatörlüğü</w:t>
      </w:r>
      <w:r w:rsidR="005941C6" w:rsidRPr="007A1998">
        <w:rPr>
          <w:color w:val="auto"/>
        </w:rPr>
        <w:t xml:space="preserve"> o takvim doğrultusunda toplantıya çağırır.</w:t>
      </w:r>
    </w:p>
    <w:p w14:paraId="6F109F57" w14:textId="77777777" w:rsidR="008D2195" w:rsidRDefault="008D2195" w:rsidP="00F9011F">
      <w:pPr>
        <w:pStyle w:val="Default"/>
        <w:ind w:firstLine="360"/>
        <w:jc w:val="both"/>
        <w:rPr>
          <w:color w:val="auto"/>
        </w:rPr>
      </w:pPr>
      <w:proofErr w:type="gramStart"/>
      <w:r>
        <w:rPr>
          <w:color w:val="auto"/>
        </w:rPr>
        <w:t>ç</w:t>
      </w:r>
      <w:proofErr w:type="gramEnd"/>
      <w:r>
        <w:rPr>
          <w:color w:val="auto"/>
        </w:rPr>
        <w:t xml:space="preserve">) </w:t>
      </w:r>
      <w:r w:rsidR="004D7290" w:rsidRPr="007A1998">
        <w:rPr>
          <w:color w:val="auto"/>
        </w:rPr>
        <w:t>Koordinatörlük</w:t>
      </w:r>
      <w:r w:rsidR="005941C6" w:rsidRPr="007A1998">
        <w:rPr>
          <w:color w:val="auto"/>
        </w:rPr>
        <w:t xml:space="preserve"> üyelerinin belirlenen takvim ve hedeflere yönelik çalışmasını sağlar.</w:t>
      </w:r>
    </w:p>
    <w:p w14:paraId="38314E32" w14:textId="77777777" w:rsidR="008D2195" w:rsidRDefault="008D2195" w:rsidP="00F9011F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 xml:space="preserve">d) </w:t>
      </w:r>
      <w:r w:rsidR="005941C6" w:rsidRPr="008D2195">
        <w:rPr>
          <w:color w:val="auto"/>
        </w:rPr>
        <w:t>Gerekli hallerde alt çalışma grupları oluşturur.</w:t>
      </w:r>
    </w:p>
    <w:p w14:paraId="3C61B7B0" w14:textId="483F3FF8" w:rsidR="005941C6" w:rsidRPr="008D2195" w:rsidRDefault="008D2195" w:rsidP="00F9011F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>e</w:t>
      </w:r>
      <w:r w:rsidRPr="008D2195">
        <w:rPr>
          <w:color w:val="auto"/>
        </w:rPr>
        <w:t>)</w:t>
      </w:r>
      <w:r>
        <w:rPr>
          <w:color w:val="auto"/>
        </w:rPr>
        <w:t xml:space="preserve"> </w:t>
      </w:r>
      <w:r w:rsidR="005941C6" w:rsidRPr="008D2195">
        <w:rPr>
          <w:color w:val="auto"/>
        </w:rPr>
        <w:t>K</w:t>
      </w:r>
      <w:r w:rsidR="004D7290" w:rsidRPr="008D2195">
        <w:rPr>
          <w:color w:val="auto"/>
        </w:rPr>
        <w:t>oordinatörlük</w:t>
      </w:r>
      <w:r w:rsidR="005941C6" w:rsidRPr="008D2195">
        <w:rPr>
          <w:color w:val="auto"/>
        </w:rPr>
        <w:t xml:space="preserve"> toplantı tutanaklarını dosyalayıp arşivlenmesinin kontrolünü sağlar.</w:t>
      </w:r>
    </w:p>
    <w:p w14:paraId="262ECFC7" w14:textId="77777777" w:rsidR="00F83D2A" w:rsidRPr="007A1998" w:rsidRDefault="00F83D2A" w:rsidP="00F9011F">
      <w:pPr>
        <w:jc w:val="both"/>
        <w:rPr>
          <w:b/>
        </w:rPr>
      </w:pPr>
    </w:p>
    <w:p w14:paraId="1276DE7A" w14:textId="7541B8CC" w:rsidR="00DF4465" w:rsidRPr="00DF4465" w:rsidRDefault="00DF4465" w:rsidP="00F9011F">
      <w:pPr>
        <w:ind w:firstLine="426"/>
        <w:jc w:val="both"/>
        <w:rPr>
          <w:b/>
        </w:rPr>
      </w:pPr>
      <w:r w:rsidRPr="00DF4465">
        <w:rPr>
          <w:b/>
          <w:bCs/>
        </w:rPr>
        <w:t xml:space="preserve">Rehber Hemşire Eğitim Koordinatörlüğü üyelerinin </w:t>
      </w:r>
      <w:r w:rsidRPr="00DF4465">
        <w:rPr>
          <w:b/>
        </w:rPr>
        <w:t>görev ve sorumlulukları</w:t>
      </w:r>
    </w:p>
    <w:p w14:paraId="47E54925" w14:textId="0824E8B3" w:rsidR="008D2195" w:rsidRDefault="004D7290" w:rsidP="00F9011F">
      <w:pPr>
        <w:ind w:firstLine="426"/>
        <w:jc w:val="both"/>
      </w:pPr>
      <w:r w:rsidRPr="007A1998">
        <w:rPr>
          <w:b/>
          <w:bCs/>
        </w:rPr>
        <w:t>MADDE 8</w:t>
      </w:r>
      <w:r w:rsidR="00D07F39">
        <w:rPr>
          <w:b/>
          <w:bCs/>
        </w:rPr>
        <w:t>-</w:t>
      </w:r>
      <w:r w:rsidRPr="007A1998">
        <w:rPr>
          <w:b/>
          <w:bCs/>
        </w:rPr>
        <w:t xml:space="preserve"> </w:t>
      </w:r>
      <w:r w:rsidR="00F90F2A" w:rsidRPr="00F90F2A">
        <w:t>(</w:t>
      </w:r>
      <w:r w:rsidR="00F90F2A">
        <w:t>1</w:t>
      </w:r>
      <w:r w:rsidR="00F90F2A" w:rsidRPr="00F90F2A">
        <w:t xml:space="preserve">) </w:t>
      </w:r>
      <w:r w:rsidRPr="008D2195">
        <w:rPr>
          <w:bCs/>
        </w:rPr>
        <w:t xml:space="preserve">Rehber Hemşire Eğitim Koordinatörlüğü </w:t>
      </w:r>
      <w:r w:rsidR="008D2195" w:rsidRPr="008D2195">
        <w:rPr>
          <w:bCs/>
        </w:rPr>
        <w:t xml:space="preserve">üyelerinin </w:t>
      </w:r>
      <w:r w:rsidR="008D2195" w:rsidRPr="008D2195">
        <w:t>görev ve sorumlulukları</w:t>
      </w:r>
      <w:r w:rsidR="008D2195">
        <w:t>:</w:t>
      </w:r>
    </w:p>
    <w:p w14:paraId="68CFF58A" w14:textId="77777777" w:rsidR="008D2195" w:rsidRDefault="008D2195" w:rsidP="00F9011F">
      <w:pPr>
        <w:ind w:firstLine="426"/>
        <w:jc w:val="both"/>
      </w:pPr>
      <w:r>
        <w:t xml:space="preserve">a) </w:t>
      </w:r>
      <w:r w:rsidR="004D7290" w:rsidRPr="007A1998">
        <w:t>Koordinatörlüğün toplantılarına aktif katılım sağlar.</w:t>
      </w:r>
    </w:p>
    <w:p w14:paraId="63AF7BB6" w14:textId="77777777" w:rsidR="008D2195" w:rsidRDefault="008D2195" w:rsidP="00F9011F">
      <w:pPr>
        <w:ind w:firstLine="426"/>
        <w:jc w:val="both"/>
      </w:pPr>
      <w:r>
        <w:t xml:space="preserve">b) </w:t>
      </w:r>
      <w:r w:rsidR="004D7290" w:rsidRPr="007A1998">
        <w:t>Koordinatör tarafından verilen görev ve sorumlulukları yerine getirir.</w:t>
      </w:r>
    </w:p>
    <w:p w14:paraId="3A7AE00C" w14:textId="77777777" w:rsidR="008D2195" w:rsidRDefault="008D2195" w:rsidP="00F9011F">
      <w:pPr>
        <w:ind w:firstLine="426"/>
        <w:jc w:val="both"/>
      </w:pPr>
      <w:r>
        <w:t xml:space="preserve">c) </w:t>
      </w:r>
      <w:r w:rsidR="004D7290" w:rsidRPr="007A1998">
        <w:t>Koordinatörlüğün başarısı için kendi yapacağı işler dışında gerektiğinde diğer üyelerin yapacakları işlere destek olur.</w:t>
      </w:r>
    </w:p>
    <w:p w14:paraId="1FCFA157" w14:textId="77777777" w:rsidR="008D2195" w:rsidRDefault="008D2195" w:rsidP="00F9011F">
      <w:pPr>
        <w:ind w:firstLine="426"/>
        <w:jc w:val="both"/>
      </w:pPr>
      <w:proofErr w:type="gramStart"/>
      <w:r>
        <w:t>ç</w:t>
      </w:r>
      <w:proofErr w:type="gramEnd"/>
      <w:r>
        <w:t xml:space="preserve">) </w:t>
      </w:r>
      <w:r w:rsidR="004D7290" w:rsidRPr="007A1998">
        <w:t>Koordinatörlük üyelerine ve gerekli olduğu durumlarda fakültede yer alan diğer komisyon üyelerine zamanında, tam ve doğru bilgi aktarır ve süreci takip eder.</w:t>
      </w:r>
    </w:p>
    <w:p w14:paraId="5CBD6B04" w14:textId="60DFA792" w:rsidR="004D7290" w:rsidRPr="007A1998" w:rsidRDefault="008D2195" w:rsidP="00F9011F">
      <w:pPr>
        <w:ind w:firstLine="426"/>
        <w:jc w:val="both"/>
      </w:pPr>
      <w:r>
        <w:t xml:space="preserve">d) </w:t>
      </w:r>
      <w:r w:rsidR="004D7290" w:rsidRPr="007A1998">
        <w:t xml:space="preserve">Klinik Rehber Hemşire Eğitim </w:t>
      </w:r>
      <w:r w:rsidR="003356C5">
        <w:t>Kursu</w:t>
      </w:r>
      <w:r w:rsidR="004D7290" w:rsidRPr="007A1998">
        <w:t xml:space="preserve"> düzenleme sürecinde aktif rol alır. </w:t>
      </w:r>
    </w:p>
    <w:p w14:paraId="1E13E0D0" w14:textId="77777777" w:rsidR="00DF4465" w:rsidRDefault="00DF4465" w:rsidP="00F9011F">
      <w:pPr>
        <w:pStyle w:val="Default"/>
        <w:ind w:left="708"/>
        <w:jc w:val="both"/>
        <w:rPr>
          <w:color w:val="auto"/>
        </w:rPr>
      </w:pPr>
    </w:p>
    <w:p w14:paraId="2FB64A20" w14:textId="7BA43CB6" w:rsidR="002D41C2" w:rsidRPr="00DF4465" w:rsidRDefault="00DF4465" w:rsidP="00F9011F">
      <w:pPr>
        <w:pStyle w:val="Default"/>
        <w:ind w:left="708"/>
        <w:jc w:val="both"/>
        <w:rPr>
          <w:b/>
          <w:color w:val="auto"/>
        </w:rPr>
      </w:pPr>
      <w:r w:rsidRPr="00DF4465">
        <w:rPr>
          <w:b/>
          <w:color w:val="auto"/>
        </w:rPr>
        <w:t>Koordinatörlük Raportörünün görev ve sorumlulukları</w:t>
      </w:r>
    </w:p>
    <w:p w14:paraId="28637C81" w14:textId="0880E92C" w:rsidR="008D2195" w:rsidRDefault="004D7290" w:rsidP="00F9011F">
      <w:pPr>
        <w:pStyle w:val="Default"/>
        <w:ind w:left="708"/>
        <w:jc w:val="both"/>
        <w:rPr>
          <w:color w:val="auto"/>
        </w:rPr>
      </w:pPr>
      <w:r w:rsidRPr="007A1998">
        <w:rPr>
          <w:b/>
          <w:color w:val="auto"/>
        </w:rPr>
        <w:t>MADDE 9</w:t>
      </w:r>
      <w:r w:rsidR="00D07F39">
        <w:rPr>
          <w:b/>
          <w:color w:val="auto"/>
        </w:rPr>
        <w:t>-</w:t>
      </w:r>
      <w:r w:rsidRPr="007A1998">
        <w:rPr>
          <w:b/>
          <w:color w:val="auto"/>
        </w:rPr>
        <w:t xml:space="preserve"> </w:t>
      </w:r>
      <w:r w:rsidR="00F90F2A" w:rsidRPr="00F90F2A">
        <w:t>(</w:t>
      </w:r>
      <w:r w:rsidR="00F90F2A">
        <w:t>1</w:t>
      </w:r>
      <w:r w:rsidR="00F90F2A" w:rsidRPr="00F90F2A">
        <w:t xml:space="preserve">) </w:t>
      </w:r>
      <w:r w:rsidRPr="008D2195">
        <w:rPr>
          <w:color w:val="auto"/>
        </w:rPr>
        <w:t xml:space="preserve">Koordinatörlük </w:t>
      </w:r>
      <w:r w:rsidR="002D41C2" w:rsidRPr="008D2195">
        <w:rPr>
          <w:color w:val="auto"/>
        </w:rPr>
        <w:t xml:space="preserve">Raportörünün </w:t>
      </w:r>
      <w:r w:rsidR="008D2195" w:rsidRPr="008D2195">
        <w:rPr>
          <w:color w:val="auto"/>
        </w:rPr>
        <w:t>görev ve sorumlulukları</w:t>
      </w:r>
      <w:r w:rsidR="008D2195">
        <w:rPr>
          <w:color w:val="auto"/>
        </w:rPr>
        <w:t>:</w:t>
      </w:r>
    </w:p>
    <w:p w14:paraId="7093C41E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a) </w:t>
      </w:r>
      <w:r w:rsidR="004D7290" w:rsidRPr="007A1998">
        <w:rPr>
          <w:color w:val="auto"/>
        </w:rPr>
        <w:t>R</w:t>
      </w:r>
      <w:r w:rsidR="002D41C2" w:rsidRPr="007A1998">
        <w:rPr>
          <w:color w:val="auto"/>
        </w:rPr>
        <w:t>a</w:t>
      </w:r>
      <w:r w:rsidR="004D7290" w:rsidRPr="007A1998">
        <w:rPr>
          <w:color w:val="auto"/>
        </w:rPr>
        <w:t xml:space="preserve">portör </w:t>
      </w:r>
      <w:r w:rsidR="002D41C2" w:rsidRPr="007A1998">
        <w:rPr>
          <w:color w:val="auto"/>
        </w:rPr>
        <w:t>k</w:t>
      </w:r>
      <w:r w:rsidR="004D7290" w:rsidRPr="007A1998">
        <w:rPr>
          <w:color w:val="auto"/>
        </w:rPr>
        <w:t>oordinatörlük tarafından seçilen öğretim görevlisi / görevlileri ya da araştırma görevlisinden/görevlilerinden oluşur.</w:t>
      </w:r>
    </w:p>
    <w:p w14:paraId="18AD1876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b) </w:t>
      </w:r>
      <w:r w:rsidR="002D41C2" w:rsidRPr="007A1998">
        <w:rPr>
          <w:color w:val="auto"/>
        </w:rPr>
        <w:t>Koordinatör</w:t>
      </w:r>
      <w:r w:rsidR="004D7290" w:rsidRPr="007A1998">
        <w:rPr>
          <w:color w:val="auto"/>
        </w:rPr>
        <w:t xml:space="preserve"> tarafından belirlenen toplantı gündemini ve toplantı tarihini </w:t>
      </w:r>
      <w:r w:rsidR="002D41C2" w:rsidRPr="007A1998">
        <w:rPr>
          <w:color w:val="auto"/>
        </w:rPr>
        <w:t xml:space="preserve">koordinatörlük </w:t>
      </w:r>
      <w:r w:rsidR="004D7290" w:rsidRPr="007A1998">
        <w:rPr>
          <w:color w:val="auto"/>
        </w:rPr>
        <w:t>üyelerine toplantı bilgi sisteminden bildirir.</w:t>
      </w:r>
    </w:p>
    <w:p w14:paraId="03BE4463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c) </w:t>
      </w:r>
      <w:r w:rsidR="004D7290" w:rsidRPr="007A1998">
        <w:rPr>
          <w:color w:val="auto"/>
        </w:rPr>
        <w:t xml:space="preserve">Toplantı tutanağını hazırlar ve </w:t>
      </w:r>
      <w:r w:rsidR="002D41C2" w:rsidRPr="007A1998">
        <w:rPr>
          <w:color w:val="auto"/>
        </w:rPr>
        <w:t>koordinatörlük</w:t>
      </w:r>
      <w:r w:rsidR="004D7290" w:rsidRPr="007A1998">
        <w:rPr>
          <w:color w:val="auto"/>
        </w:rPr>
        <w:t xml:space="preserve"> üyelerinin imzalamasını sağlar.</w:t>
      </w:r>
    </w:p>
    <w:p w14:paraId="77C2D561" w14:textId="77777777" w:rsidR="008D2195" w:rsidRDefault="008D2195" w:rsidP="00F9011F">
      <w:pPr>
        <w:pStyle w:val="Default"/>
        <w:ind w:firstLine="708"/>
        <w:jc w:val="both"/>
        <w:rPr>
          <w:color w:val="auto"/>
        </w:rPr>
      </w:pPr>
      <w:proofErr w:type="gramStart"/>
      <w:r>
        <w:rPr>
          <w:color w:val="auto"/>
        </w:rPr>
        <w:t>ç</w:t>
      </w:r>
      <w:proofErr w:type="gramEnd"/>
      <w:r>
        <w:rPr>
          <w:color w:val="auto"/>
        </w:rPr>
        <w:t xml:space="preserve">) </w:t>
      </w:r>
      <w:r w:rsidR="004D7290" w:rsidRPr="007A1998">
        <w:rPr>
          <w:color w:val="auto"/>
        </w:rPr>
        <w:t xml:space="preserve">Toplantı sırasında alınan kararları raporlar, </w:t>
      </w:r>
      <w:r w:rsidR="002D41C2" w:rsidRPr="007A1998">
        <w:rPr>
          <w:color w:val="auto"/>
        </w:rPr>
        <w:t>koordinatör</w:t>
      </w:r>
      <w:r w:rsidR="004D7290" w:rsidRPr="007A1998">
        <w:rPr>
          <w:color w:val="auto"/>
        </w:rPr>
        <w:t xml:space="preserve"> ve üyelerine sunar, raporun imzalanmasını sağlar.</w:t>
      </w:r>
    </w:p>
    <w:p w14:paraId="1B5491E3" w14:textId="1D8E50EA" w:rsidR="00D35DD2" w:rsidRPr="007A1998" w:rsidRDefault="008D2195" w:rsidP="00F9011F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d) </w:t>
      </w:r>
      <w:r w:rsidR="002D41C2" w:rsidRPr="007A1998">
        <w:rPr>
          <w:color w:val="auto"/>
        </w:rPr>
        <w:t>Koordinatörlük</w:t>
      </w:r>
      <w:r w:rsidR="004D7290" w:rsidRPr="007A1998">
        <w:rPr>
          <w:color w:val="auto"/>
        </w:rPr>
        <w:t xml:space="preserve"> toplantı tutanaklarını, raporlarını ve </w:t>
      </w:r>
      <w:r w:rsidR="002D41C2" w:rsidRPr="007A1998">
        <w:rPr>
          <w:color w:val="auto"/>
        </w:rPr>
        <w:t>koordinatörlük</w:t>
      </w:r>
      <w:r w:rsidR="004D7290" w:rsidRPr="007A1998">
        <w:rPr>
          <w:color w:val="auto"/>
        </w:rPr>
        <w:t xml:space="preserve"> ile ilgili bütün dokümanları dosyalayıp arşivler. </w:t>
      </w:r>
    </w:p>
    <w:p w14:paraId="4DEA875F" w14:textId="77777777" w:rsidR="002D41C2" w:rsidRPr="007A1998" w:rsidRDefault="002D41C2" w:rsidP="00F9011F">
      <w:pPr>
        <w:pStyle w:val="Default"/>
        <w:ind w:left="426"/>
        <w:jc w:val="both"/>
        <w:rPr>
          <w:color w:val="auto"/>
        </w:rPr>
      </w:pPr>
    </w:p>
    <w:p w14:paraId="23C79C7F" w14:textId="77777777" w:rsidR="008D2195" w:rsidRPr="008D2195" w:rsidRDefault="008D2195" w:rsidP="00F9011F">
      <w:pPr>
        <w:ind w:firstLine="708"/>
        <w:jc w:val="both"/>
        <w:rPr>
          <w:b/>
        </w:rPr>
      </w:pPr>
      <w:r w:rsidRPr="008D2195">
        <w:rPr>
          <w:b/>
        </w:rPr>
        <w:t>Rehber hemşire nitelikleri ve rehber hemşirenin görev ve sorumlulukları:</w:t>
      </w:r>
    </w:p>
    <w:p w14:paraId="0D9DEBB0" w14:textId="77777777" w:rsidR="00DF4465" w:rsidRDefault="00E6174C" w:rsidP="00F9011F">
      <w:pPr>
        <w:ind w:firstLine="708"/>
        <w:jc w:val="both"/>
        <w:rPr>
          <w:rFonts w:eastAsia="TimesNewRomanPSMT"/>
        </w:rPr>
      </w:pPr>
      <w:r w:rsidRPr="007A1998">
        <w:rPr>
          <w:b/>
        </w:rPr>
        <w:t xml:space="preserve">MADDE </w:t>
      </w:r>
      <w:r w:rsidR="002D41C2" w:rsidRPr="007A1998">
        <w:rPr>
          <w:b/>
        </w:rPr>
        <w:t>10</w:t>
      </w:r>
      <w:r w:rsidR="00D07F39">
        <w:rPr>
          <w:b/>
        </w:rPr>
        <w:t>-</w:t>
      </w:r>
      <w:r w:rsidRPr="007A1998">
        <w:rPr>
          <w:b/>
        </w:rPr>
        <w:t xml:space="preserve"> </w:t>
      </w:r>
      <w:r w:rsidR="00F90F2A" w:rsidRPr="00F90F2A">
        <w:t xml:space="preserve">(1) </w:t>
      </w:r>
      <w:r w:rsidRPr="00DF4465">
        <w:rPr>
          <w:rFonts w:eastAsia="TimesNewRomanPSMT"/>
          <w:bCs/>
        </w:rPr>
        <w:t>Rehber</w:t>
      </w:r>
      <w:r w:rsidRPr="00DF4465">
        <w:rPr>
          <w:rFonts w:eastAsia="TimesNewRomanPSMT"/>
        </w:rPr>
        <w:t xml:space="preserve"> Hemşire</w:t>
      </w:r>
      <w:r w:rsidR="002D7AD0" w:rsidRPr="00DF4465">
        <w:rPr>
          <w:rFonts w:eastAsia="TimesNewRomanPSMT"/>
        </w:rPr>
        <w:t xml:space="preserve"> </w:t>
      </w:r>
      <w:r w:rsidR="00120D6D" w:rsidRPr="00DF4465">
        <w:rPr>
          <w:rFonts w:eastAsia="TimesNewRomanPSMT"/>
        </w:rPr>
        <w:t>Nitelikleri</w:t>
      </w:r>
      <w:r w:rsidR="00DF4465" w:rsidRPr="00DF4465">
        <w:rPr>
          <w:rFonts w:eastAsia="TimesNewRomanPSMT"/>
        </w:rPr>
        <w:t>:</w:t>
      </w:r>
    </w:p>
    <w:p w14:paraId="4BF8FD28" w14:textId="77777777" w:rsidR="00DF4465" w:rsidRDefault="00DF4465" w:rsidP="00F9011F">
      <w:pPr>
        <w:ind w:firstLine="708"/>
        <w:jc w:val="both"/>
      </w:pPr>
      <w:r>
        <w:rPr>
          <w:rFonts w:eastAsia="TimesNewRomanPSMT"/>
        </w:rPr>
        <w:t xml:space="preserve">a) </w:t>
      </w:r>
      <w:r w:rsidR="00E6174C" w:rsidRPr="007A1998">
        <w:t>Hemşirelikte en az lisans, tercihen lisansüstü derecesine sahip olmak</w:t>
      </w:r>
      <w:r>
        <w:t>,</w:t>
      </w:r>
    </w:p>
    <w:p w14:paraId="541C57F0" w14:textId="77777777" w:rsidR="00DF4465" w:rsidRDefault="00DF4465" w:rsidP="00F9011F">
      <w:pPr>
        <w:ind w:firstLine="708"/>
        <w:jc w:val="both"/>
      </w:pPr>
      <w:r>
        <w:t xml:space="preserve">b) </w:t>
      </w:r>
      <w:r w:rsidR="000E0491" w:rsidRPr="007A1998">
        <w:t xml:space="preserve">En az </w:t>
      </w:r>
      <w:r w:rsidR="00331A77" w:rsidRPr="007A1998">
        <w:t xml:space="preserve">iki </w:t>
      </w:r>
      <w:r w:rsidR="000E0491" w:rsidRPr="007A1998">
        <w:t>yıl klinik deneyime sahip olmak,</w:t>
      </w:r>
    </w:p>
    <w:p w14:paraId="53D4F8BA" w14:textId="48E7AA7B" w:rsidR="00DF4465" w:rsidRDefault="00DF4465" w:rsidP="00F9011F">
      <w:pPr>
        <w:ind w:firstLine="708"/>
        <w:jc w:val="both"/>
      </w:pPr>
      <w:r>
        <w:t xml:space="preserve">c) </w:t>
      </w:r>
      <w:r w:rsidR="00E6174C" w:rsidRPr="007A1998">
        <w:t xml:space="preserve">Rehber Hemşire Eğitim </w:t>
      </w:r>
      <w:r w:rsidR="00041E90">
        <w:t>Kursu</w:t>
      </w:r>
      <w:r w:rsidR="00E6174C" w:rsidRPr="007A1998">
        <w:t>’na katılmak</w:t>
      </w:r>
      <w:r w:rsidR="000E0491" w:rsidRPr="007A1998">
        <w:t xml:space="preserve"> ve başarıyla tamamlamak</w:t>
      </w:r>
      <w:r w:rsidR="00E6174C" w:rsidRPr="007A1998">
        <w:t>,</w:t>
      </w:r>
    </w:p>
    <w:p w14:paraId="32A7236A" w14:textId="77777777" w:rsidR="00DF4465" w:rsidRDefault="00DF4465" w:rsidP="00F9011F">
      <w:pPr>
        <w:ind w:firstLine="708"/>
        <w:jc w:val="both"/>
      </w:pPr>
      <w:proofErr w:type="gramStart"/>
      <w:r>
        <w:t>ç</w:t>
      </w:r>
      <w:proofErr w:type="gramEnd"/>
      <w:r>
        <w:t xml:space="preserve">) </w:t>
      </w:r>
      <w:r w:rsidR="000E0491" w:rsidRPr="007A1998">
        <w:t>Sürekli mesleki gelişime açık olmak, eğitim ve çalışma alanında bilimsel etkinliklere katılmak,</w:t>
      </w:r>
    </w:p>
    <w:p w14:paraId="496FCE08" w14:textId="5C5AFA61" w:rsidR="00DF4465" w:rsidRDefault="00DF4465" w:rsidP="00F9011F">
      <w:pPr>
        <w:ind w:firstLine="708"/>
        <w:jc w:val="both"/>
      </w:pPr>
      <w:r>
        <w:t xml:space="preserve">d) </w:t>
      </w:r>
      <w:r w:rsidR="00854646" w:rsidRPr="007A1998">
        <w:t>Beş</w:t>
      </w:r>
      <w:r w:rsidR="0049483C" w:rsidRPr="007A1998">
        <w:t xml:space="preserve"> </w:t>
      </w:r>
      <w:r w:rsidR="00854646" w:rsidRPr="007A1998">
        <w:t>(5</w:t>
      </w:r>
      <w:r w:rsidR="0049483C" w:rsidRPr="007A1998">
        <w:t xml:space="preserve">) yılda bir rehber hemşire eğitim </w:t>
      </w:r>
      <w:r w:rsidR="00041E90">
        <w:t>kursuna</w:t>
      </w:r>
      <w:r w:rsidR="0049483C" w:rsidRPr="007A1998">
        <w:t xml:space="preserve"> katılmak</w:t>
      </w:r>
      <w:r w:rsidR="000E0491" w:rsidRPr="007A1998">
        <w:t>,</w:t>
      </w:r>
    </w:p>
    <w:p w14:paraId="26FD0F75" w14:textId="5D9A9C02" w:rsidR="000E0491" w:rsidRDefault="00DF4465" w:rsidP="00F9011F">
      <w:pPr>
        <w:ind w:firstLine="708"/>
        <w:jc w:val="both"/>
      </w:pPr>
      <w:r>
        <w:t xml:space="preserve">e) </w:t>
      </w:r>
      <w:r w:rsidR="000E0491" w:rsidRPr="007A1998">
        <w:t>Mesleki etik, ilke ve değerlere sahip olmak.</w:t>
      </w:r>
    </w:p>
    <w:p w14:paraId="0F5FE587" w14:textId="77777777" w:rsidR="00804439" w:rsidRPr="007A1998" w:rsidRDefault="00804439" w:rsidP="00F9011F">
      <w:pPr>
        <w:ind w:firstLine="708"/>
        <w:jc w:val="both"/>
      </w:pPr>
    </w:p>
    <w:p w14:paraId="306433F0" w14:textId="77777777" w:rsidR="00DF4465" w:rsidRDefault="004D7290" w:rsidP="00F9011F">
      <w:pPr>
        <w:ind w:firstLine="708"/>
        <w:jc w:val="both"/>
        <w:rPr>
          <w:bCs/>
        </w:rPr>
      </w:pPr>
      <w:bookmarkStart w:id="5" w:name="_Hlk188440928"/>
      <w:r w:rsidRPr="00DF4465">
        <w:rPr>
          <w:rFonts w:eastAsia="TimesNewRomanPSMT"/>
          <w:bCs/>
        </w:rPr>
        <w:t xml:space="preserve">(2) </w:t>
      </w:r>
      <w:r w:rsidR="00E6174C" w:rsidRPr="00DF4465">
        <w:rPr>
          <w:bCs/>
        </w:rPr>
        <w:t xml:space="preserve">Rehber </w:t>
      </w:r>
      <w:r w:rsidRPr="00DF4465">
        <w:rPr>
          <w:bCs/>
        </w:rPr>
        <w:t xml:space="preserve">Hemşirenin </w:t>
      </w:r>
      <w:r w:rsidR="00DF4465" w:rsidRPr="00DF4465">
        <w:rPr>
          <w:bCs/>
        </w:rPr>
        <w:t>görev ve sorumlulukları</w:t>
      </w:r>
      <w:r w:rsidR="00DF4465">
        <w:rPr>
          <w:bCs/>
        </w:rPr>
        <w:t>:</w:t>
      </w:r>
    </w:p>
    <w:p w14:paraId="07CFE0E6" w14:textId="77777777" w:rsidR="00DF4465" w:rsidRDefault="00DF4465" w:rsidP="00F9011F">
      <w:pPr>
        <w:ind w:firstLine="708"/>
        <w:jc w:val="both"/>
      </w:pPr>
      <w:r>
        <w:rPr>
          <w:bCs/>
        </w:rPr>
        <w:t xml:space="preserve">a) </w:t>
      </w:r>
      <w:r w:rsidR="0009558D" w:rsidRPr="007A1998">
        <w:t>Klinik uygulamalarda</w:t>
      </w:r>
      <w:r w:rsidR="00B06F1B" w:rsidRPr="007A1998">
        <w:t xml:space="preserve"> </w:t>
      </w:r>
      <w:r w:rsidR="003424D8" w:rsidRPr="007A1998">
        <w:t>teorik eğitimin uygulamaya aktarılmasına destek olmak,</w:t>
      </w:r>
    </w:p>
    <w:p w14:paraId="6C794632" w14:textId="77777777" w:rsidR="00DF4465" w:rsidRDefault="00DF4465" w:rsidP="00F9011F">
      <w:pPr>
        <w:ind w:firstLine="708"/>
        <w:jc w:val="both"/>
      </w:pPr>
      <w:r>
        <w:t xml:space="preserve">b) </w:t>
      </w:r>
      <w:r w:rsidR="002D7AD0" w:rsidRPr="007A1998">
        <w:t>Öğrenci</w:t>
      </w:r>
      <w:r w:rsidR="00E25B77" w:rsidRPr="007A1998">
        <w:t xml:space="preserve"> hemşire</w:t>
      </w:r>
      <w:r w:rsidR="002D7AD0" w:rsidRPr="007A1998">
        <w:t>ler için olumlu bir öğrenme ortamı oluşturmak,</w:t>
      </w:r>
    </w:p>
    <w:p w14:paraId="5A112393" w14:textId="77777777" w:rsidR="00DF4465" w:rsidRDefault="00DF4465" w:rsidP="00F9011F">
      <w:pPr>
        <w:ind w:firstLine="708"/>
        <w:jc w:val="both"/>
      </w:pPr>
      <w:r>
        <w:t xml:space="preserve">c) </w:t>
      </w:r>
      <w:r w:rsidR="009435D1" w:rsidRPr="007A1998">
        <w:t xml:space="preserve">Hasta bakım uygulamalarını ve tedavi uygulamalarını öğrenci </w:t>
      </w:r>
      <w:r w:rsidR="00E25B77" w:rsidRPr="007A1998">
        <w:t xml:space="preserve">hemşire </w:t>
      </w:r>
      <w:r w:rsidR="009435D1" w:rsidRPr="007A1998">
        <w:t>ile birlikte yürütmek ve bakım planlarını değerlendirmek</w:t>
      </w:r>
      <w:r w:rsidR="005E6E18" w:rsidRPr="007A1998">
        <w:t>,</w:t>
      </w:r>
    </w:p>
    <w:p w14:paraId="31B339F9" w14:textId="77777777" w:rsidR="00DF4465" w:rsidRDefault="00DF4465" w:rsidP="00F9011F">
      <w:pPr>
        <w:ind w:firstLine="708"/>
        <w:jc w:val="both"/>
      </w:pPr>
      <w:proofErr w:type="gramStart"/>
      <w:r>
        <w:t>ç</w:t>
      </w:r>
      <w:proofErr w:type="gramEnd"/>
      <w:r>
        <w:t xml:space="preserve">) </w:t>
      </w:r>
      <w:r w:rsidR="002D7AD0" w:rsidRPr="007A1998">
        <w:t>Uygulama hedefleri doğrultusunda, kliniğine özgü öğrenme fırsatları oluşturmak,</w:t>
      </w:r>
    </w:p>
    <w:p w14:paraId="537C508F" w14:textId="77777777" w:rsidR="00DF4465" w:rsidRDefault="00DF4465" w:rsidP="00F9011F">
      <w:pPr>
        <w:ind w:firstLine="708"/>
        <w:jc w:val="both"/>
      </w:pPr>
      <w:r>
        <w:t xml:space="preserve">d) </w:t>
      </w:r>
      <w:r w:rsidR="002D7AD0" w:rsidRPr="007A1998">
        <w:t>Uygulama için gerekli olan ortamı hazırlayarak öğrenci</w:t>
      </w:r>
      <w:r w:rsidR="00E25B77" w:rsidRPr="007A1998">
        <w:t xml:space="preserve"> hemşire</w:t>
      </w:r>
      <w:r w:rsidR="002D7AD0" w:rsidRPr="007A1998">
        <w:t>nin güvenli uygulama yapmasını sağlamak,</w:t>
      </w:r>
    </w:p>
    <w:p w14:paraId="0EE917F8" w14:textId="77777777" w:rsidR="00DF4465" w:rsidRDefault="00DF4465" w:rsidP="00F9011F">
      <w:pPr>
        <w:ind w:firstLine="708"/>
        <w:jc w:val="both"/>
      </w:pPr>
      <w:r>
        <w:t xml:space="preserve">e) </w:t>
      </w:r>
      <w:r w:rsidR="002D7AD0" w:rsidRPr="007A1998">
        <w:t>Öğrenci</w:t>
      </w:r>
      <w:r w:rsidR="00E25B77" w:rsidRPr="007A1998">
        <w:t xml:space="preserve"> hemşirenin</w:t>
      </w:r>
      <w:r w:rsidR="002D7AD0" w:rsidRPr="007A1998">
        <w:t xml:space="preserve"> düzeyine uygun öğrenme aktivitelerini planlamak ve koordine etmek,</w:t>
      </w:r>
    </w:p>
    <w:p w14:paraId="7763724D" w14:textId="77777777" w:rsidR="00DF4465" w:rsidRDefault="00DF4465" w:rsidP="00F9011F">
      <w:pPr>
        <w:ind w:firstLine="708"/>
        <w:jc w:val="both"/>
      </w:pPr>
      <w:r>
        <w:lastRenderedPageBreak/>
        <w:t xml:space="preserve">f) </w:t>
      </w:r>
      <w:r w:rsidR="002D7AD0" w:rsidRPr="007A1998">
        <w:t>Öğrenci</w:t>
      </w:r>
      <w:r w:rsidR="00E25B77" w:rsidRPr="007A1998">
        <w:t xml:space="preserve"> hemşire</w:t>
      </w:r>
      <w:r w:rsidR="002D7AD0" w:rsidRPr="007A1998">
        <w:t>ye, yeni bir bilgi uygularken, yeni bir beceri öğrenirken rehberlik yaparak destek olmak,</w:t>
      </w:r>
    </w:p>
    <w:p w14:paraId="4480D86F" w14:textId="77777777" w:rsidR="00DF4465" w:rsidRDefault="00DF4465" w:rsidP="00F9011F">
      <w:pPr>
        <w:ind w:firstLine="708"/>
        <w:jc w:val="both"/>
      </w:pPr>
      <w:r>
        <w:t xml:space="preserve">g) </w:t>
      </w:r>
      <w:r w:rsidR="002D7AD0" w:rsidRPr="007A1998">
        <w:t>Öğrenci</w:t>
      </w:r>
      <w:r w:rsidR="00E25B77" w:rsidRPr="007A1998">
        <w:t xml:space="preserve"> hemşire</w:t>
      </w:r>
      <w:r w:rsidR="004220C6" w:rsidRPr="007A1998">
        <w:t>ye</w:t>
      </w:r>
      <w:r w:rsidR="002D7AD0" w:rsidRPr="007A1998">
        <w:t xml:space="preserve"> önem/değer verildiğini, desteklendiğini hissettirmek ve iyi bir rol model olmak,</w:t>
      </w:r>
    </w:p>
    <w:p w14:paraId="1EF262EF" w14:textId="77777777" w:rsidR="00DF4465" w:rsidRDefault="00DF4465" w:rsidP="00F9011F">
      <w:pPr>
        <w:ind w:firstLine="708"/>
        <w:jc w:val="both"/>
      </w:pPr>
      <w:proofErr w:type="gramStart"/>
      <w:r>
        <w:t>ğ</w:t>
      </w:r>
      <w:proofErr w:type="gramEnd"/>
      <w:r>
        <w:t xml:space="preserve">) </w:t>
      </w:r>
      <w:r w:rsidR="002D7AD0" w:rsidRPr="007A1998">
        <w:t xml:space="preserve">Hasta bakımındaki bilgi ve deneyimlerini öğrenci </w:t>
      </w:r>
      <w:r w:rsidR="00E25B77" w:rsidRPr="007A1998">
        <w:t xml:space="preserve">hemşire </w:t>
      </w:r>
      <w:r w:rsidR="002D7AD0" w:rsidRPr="007A1998">
        <w:t>ile paylaşmak,</w:t>
      </w:r>
    </w:p>
    <w:p w14:paraId="0BD4C27E" w14:textId="77777777" w:rsidR="00DF4465" w:rsidRDefault="00DF4465" w:rsidP="00F9011F">
      <w:pPr>
        <w:ind w:firstLine="708"/>
        <w:jc w:val="both"/>
      </w:pPr>
      <w:r>
        <w:t xml:space="preserve">h) </w:t>
      </w:r>
      <w:r w:rsidR="002D7AD0" w:rsidRPr="007A1998">
        <w:t>Hemşirelik eğitim programları ve klinik uygulama amaç-hedefleri hakkında bilgi sahibi olmak,</w:t>
      </w:r>
    </w:p>
    <w:p w14:paraId="3DDDAD5F" w14:textId="77777777" w:rsidR="00DF4465" w:rsidRDefault="00DF4465" w:rsidP="00F9011F">
      <w:pPr>
        <w:ind w:firstLine="708"/>
        <w:jc w:val="both"/>
      </w:pPr>
      <w:r>
        <w:t xml:space="preserve">ı) </w:t>
      </w:r>
      <w:r w:rsidR="002D7AD0" w:rsidRPr="007A1998">
        <w:t>Uygulama ile ilgili dokümanları uygun şekilde kullanmak,</w:t>
      </w:r>
    </w:p>
    <w:p w14:paraId="2BD11DB5" w14:textId="77777777" w:rsidR="00DF4465" w:rsidRDefault="00DF4465" w:rsidP="00F9011F">
      <w:pPr>
        <w:ind w:firstLine="708"/>
        <w:jc w:val="both"/>
      </w:pPr>
      <w:r>
        <w:t xml:space="preserve">i) </w:t>
      </w:r>
      <w:r w:rsidR="002D7AD0" w:rsidRPr="007A1998">
        <w:t>Öğrenci</w:t>
      </w:r>
      <w:r w:rsidR="00E25B77" w:rsidRPr="007A1998">
        <w:t xml:space="preserve"> hemşire</w:t>
      </w:r>
      <w:r w:rsidR="002D7AD0" w:rsidRPr="007A1998">
        <w:t>ye yapıcı geri bildirim vermek,</w:t>
      </w:r>
    </w:p>
    <w:p w14:paraId="52BC1AD8" w14:textId="77777777" w:rsidR="00804439" w:rsidRDefault="00DF4465" w:rsidP="00F9011F">
      <w:pPr>
        <w:ind w:firstLine="708"/>
        <w:jc w:val="both"/>
      </w:pPr>
      <w:r>
        <w:t xml:space="preserve">j) </w:t>
      </w:r>
      <w:r w:rsidR="00261C30" w:rsidRPr="007A1998">
        <w:t>Sorumlu ö</w:t>
      </w:r>
      <w:r w:rsidR="00630F4F" w:rsidRPr="007A1998">
        <w:t>ğretim elemanı ile birlikte öğrenci</w:t>
      </w:r>
      <w:r w:rsidR="00E25B77" w:rsidRPr="007A1998">
        <w:t xml:space="preserve"> hemşire</w:t>
      </w:r>
      <w:r w:rsidR="00120D6D" w:rsidRPr="007A1998">
        <w:t xml:space="preserve">yi </w:t>
      </w:r>
      <w:r w:rsidR="00630F4F" w:rsidRPr="007A1998">
        <w:t>değerlendir</w:t>
      </w:r>
      <w:r w:rsidR="00120D6D" w:rsidRPr="007A1998">
        <w:t>mek</w:t>
      </w:r>
      <w:r w:rsidR="00F83D2A" w:rsidRPr="007A1998">
        <w:t>,</w:t>
      </w:r>
    </w:p>
    <w:p w14:paraId="5453FEC2" w14:textId="77777777" w:rsidR="00804439" w:rsidRDefault="00804439" w:rsidP="00F9011F">
      <w:pPr>
        <w:ind w:firstLine="708"/>
        <w:jc w:val="both"/>
      </w:pPr>
      <w:r>
        <w:t xml:space="preserve">k) </w:t>
      </w:r>
      <w:r w:rsidR="002D7AD0" w:rsidRPr="007A1998">
        <w:t>Öğrenci</w:t>
      </w:r>
      <w:r w:rsidR="00E25B77" w:rsidRPr="007A1998">
        <w:t xml:space="preserve"> hemşire</w:t>
      </w:r>
      <w:r w:rsidR="002D7AD0" w:rsidRPr="007A1998">
        <w:t xml:space="preserve">ye ilişkin konularda ilgili kişilerle (öğretim elemanı/klinik sorumlu hemşiresi/klinik hemşiresi) </w:t>
      </w:r>
      <w:r w:rsidR="00120D6D" w:rsidRPr="007A1998">
        <w:t>iş birliği</w:t>
      </w:r>
      <w:r w:rsidR="002D7AD0" w:rsidRPr="007A1998">
        <w:t xml:space="preserve"> yapmak,</w:t>
      </w:r>
    </w:p>
    <w:p w14:paraId="6463A415" w14:textId="114B9410" w:rsidR="00804439" w:rsidRDefault="00804439" w:rsidP="00F9011F">
      <w:pPr>
        <w:ind w:firstLine="708"/>
        <w:jc w:val="both"/>
      </w:pPr>
      <w:r>
        <w:t xml:space="preserve">l) </w:t>
      </w:r>
      <w:r w:rsidR="00120D6D" w:rsidRPr="007A1998">
        <w:t xml:space="preserve">Gerekli görüldüğü </w:t>
      </w:r>
      <w:r w:rsidR="002D7AD0" w:rsidRPr="007A1998">
        <w:t>durum</w:t>
      </w:r>
      <w:r w:rsidR="00E73BDC" w:rsidRPr="007A1998">
        <w:t>lar</w:t>
      </w:r>
      <w:r w:rsidR="002D7AD0" w:rsidRPr="007A1998">
        <w:t>da, öğrenci</w:t>
      </w:r>
      <w:r w:rsidR="00E25B77" w:rsidRPr="007A1998">
        <w:t xml:space="preserve"> hemşirenin </w:t>
      </w:r>
      <w:r w:rsidR="002D7AD0" w:rsidRPr="007A1998">
        <w:t>başarı ve başarısızlık durumlarına ilişkin kanıtları sağlamak</w:t>
      </w:r>
      <w:r>
        <w:t>,</w:t>
      </w:r>
    </w:p>
    <w:p w14:paraId="36CF453B" w14:textId="75840292" w:rsidR="00C9275C" w:rsidRPr="007A1998" w:rsidRDefault="00804439" w:rsidP="00F9011F">
      <w:pPr>
        <w:ind w:firstLine="708"/>
        <w:jc w:val="both"/>
      </w:pPr>
      <w:r>
        <w:t xml:space="preserve">m) </w:t>
      </w:r>
      <w:r w:rsidR="0009558D" w:rsidRPr="007A1998">
        <w:t>S</w:t>
      </w:r>
      <w:r w:rsidR="00F1105E" w:rsidRPr="007A1998">
        <w:t xml:space="preserve">orumlu öğretim elemanlarının uygun göreceği alanlarda </w:t>
      </w:r>
      <w:r w:rsidR="00B06F1B" w:rsidRPr="007A1998">
        <w:t xml:space="preserve">destek olmak. </w:t>
      </w:r>
    </w:p>
    <w:bookmarkEnd w:id="5"/>
    <w:p w14:paraId="62581476" w14:textId="77777777" w:rsidR="00B82A9F" w:rsidRPr="007A1998" w:rsidRDefault="00B82A9F" w:rsidP="00F9011F">
      <w:pPr>
        <w:jc w:val="both"/>
        <w:rPr>
          <w:b/>
          <w:bCs/>
        </w:rPr>
      </w:pPr>
    </w:p>
    <w:p w14:paraId="5790F94E" w14:textId="6FB915E0" w:rsidR="00DE22B3" w:rsidRPr="00DE22B3" w:rsidRDefault="00DE22B3" w:rsidP="00F9011F">
      <w:pPr>
        <w:ind w:firstLine="708"/>
        <w:jc w:val="both"/>
        <w:rPr>
          <w:rFonts w:eastAsia="TimesNewRomanPSMT"/>
          <w:b/>
          <w:bCs/>
        </w:rPr>
      </w:pPr>
      <w:r w:rsidRPr="00DE22B3">
        <w:rPr>
          <w:b/>
        </w:rPr>
        <w:t>S</w:t>
      </w:r>
      <w:r w:rsidRPr="00DE22B3">
        <w:rPr>
          <w:b/>
          <w:bCs/>
        </w:rPr>
        <w:t>orumlu öğretim elemanının görev, yetki ve sorumlulukları</w:t>
      </w:r>
    </w:p>
    <w:p w14:paraId="435EF49F" w14:textId="77777777" w:rsidR="00DE22B3" w:rsidRDefault="00547630" w:rsidP="00F9011F">
      <w:pPr>
        <w:ind w:firstLine="708"/>
        <w:jc w:val="both"/>
        <w:rPr>
          <w:bCs/>
        </w:rPr>
      </w:pPr>
      <w:r w:rsidRPr="007A1998">
        <w:rPr>
          <w:rFonts w:eastAsia="TimesNewRomanPSMT"/>
          <w:b/>
          <w:bCs/>
        </w:rPr>
        <w:t xml:space="preserve">MADDE </w:t>
      </w:r>
      <w:r w:rsidR="004D7290" w:rsidRPr="007A1998">
        <w:rPr>
          <w:rFonts w:eastAsia="TimesNewRomanPSMT"/>
          <w:b/>
          <w:bCs/>
        </w:rPr>
        <w:t>1</w:t>
      </w:r>
      <w:r w:rsidR="002D41C2" w:rsidRPr="007A1998">
        <w:rPr>
          <w:rFonts w:eastAsia="TimesNewRomanPSMT"/>
          <w:b/>
          <w:bCs/>
        </w:rPr>
        <w:t>1</w:t>
      </w:r>
      <w:r w:rsidR="00D07F39">
        <w:rPr>
          <w:rFonts w:eastAsia="TimesNewRomanPSMT"/>
          <w:b/>
          <w:bCs/>
        </w:rPr>
        <w:t>-</w:t>
      </w:r>
      <w:r w:rsidR="00F90F2A" w:rsidRPr="00F90F2A">
        <w:t xml:space="preserve"> (</w:t>
      </w:r>
      <w:r w:rsidR="00F90F2A">
        <w:t>1</w:t>
      </w:r>
      <w:r w:rsidR="00F90F2A" w:rsidRPr="00F90F2A">
        <w:t xml:space="preserve">) </w:t>
      </w:r>
      <w:r w:rsidR="00DE22B3" w:rsidRPr="00DE22B3">
        <w:t>S</w:t>
      </w:r>
      <w:r w:rsidR="00DE22B3" w:rsidRPr="00DE22B3">
        <w:rPr>
          <w:bCs/>
        </w:rPr>
        <w:t>orumlu öğretim elemanının görev, yetki ve sorumlulukları:</w:t>
      </w:r>
    </w:p>
    <w:p w14:paraId="5236A6E3" w14:textId="77777777" w:rsidR="00DE22B3" w:rsidRDefault="00DE22B3" w:rsidP="00F9011F">
      <w:pPr>
        <w:ind w:firstLine="708"/>
        <w:jc w:val="both"/>
      </w:pPr>
      <w:r w:rsidRPr="00DE22B3">
        <w:rPr>
          <w:bCs/>
        </w:rPr>
        <w:t>a)</w:t>
      </w:r>
      <w:r>
        <w:rPr>
          <w:bCs/>
        </w:rPr>
        <w:t xml:space="preserve"> </w:t>
      </w:r>
      <w:r w:rsidR="00E25B77" w:rsidRPr="007A1998">
        <w:t xml:space="preserve">Rehber hemşirenin, </w:t>
      </w:r>
      <w:r w:rsidR="00E71E22" w:rsidRPr="007A1998">
        <w:t>Anabilim Dalı kuramsal ve uygulamalı derslerin</w:t>
      </w:r>
      <w:r w:rsidR="00E25B77" w:rsidRPr="007A1998">
        <w:t xml:space="preserve"> </w:t>
      </w:r>
      <w:r w:rsidR="00E71E22" w:rsidRPr="007A1998">
        <w:t>klinik/saha uygulamasın</w:t>
      </w:r>
      <w:r w:rsidR="00C150F2" w:rsidRPr="007A1998">
        <w:t xml:space="preserve">da Pamukkale Üniversitesi Ön Lisans ve Lisans Eğitim-Öğretim Yönetmeliği, Pamukkale Üniversitesi Ön Lisans ve Lisans Eğitim-Öğretim Yönetmeliği Uygulama Esasları Yönergesi, Pamukkale Üniversitesi Sağlık Bilimleri Fakültesi Hemşirelik Bölümü Mesleki Uygulama Yönergesi </w:t>
      </w:r>
      <w:r w:rsidR="00E71E22" w:rsidRPr="007A1998">
        <w:t xml:space="preserve">doğrultusunda </w:t>
      </w:r>
      <w:r w:rsidR="00C150F2" w:rsidRPr="007A1998">
        <w:t>çalışmasını sağlar.</w:t>
      </w:r>
    </w:p>
    <w:p w14:paraId="7BB3A204" w14:textId="77777777" w:rsidR="00DE22B3" w:rsidRDefault="00DE22B3" w:rsidP="00F9011F">
      <w:pPr>
        <w:ind w:firstLine="708"/>
        <w:jc w:val="both"/>
      </w:pPr>
      <w:r>
        <w:t xml:space="preserve">b) </w:t>
      </w:r>
      <w:r w:rsidR="00E71E22" w:rsidRPr="007A1998">
        <w:t>Öğrenci hemşirelerin kuramsal ve uygulamalı dersler</w:t>
      </w:r>
      <w:r w:rsidR="00E25B77" w:rsidRPr="007A1998">
        <w:t xml:space="preserve">in </w:t>
      </w:r>
      <w:r w:rsidR="00E71E22" w:rsidRPr="007A1998">
        <w:t>klinik/saha uygulamasına özgü eğitim-öğretim faaliyetlerin</w:t>
      </w:r>
      <w:r w:rsidR="00C150F2" w:rsidRPr="007A1998">
        <w:t>i yürütür.</w:t>
      </w:r>
    </w:p>
    <w:p w14:paraId="5189AF94" w14:textId="77777777" w:rsidR="00DE22B3" w:rsidRDefault="00DE22B3" w:rsidP="00F9011F">
      <w:pPr>
        <w:ind w:firstLine="708"/>
        <w:jc w:val="both"/>
      </w:pPr>
      <w:r>
        <w:t xml:space="preserve">c) </w:t>
      </w:r>
      <w:r w:rsidR="007B4DD6" w:rsidRPr="007A1998">
        <w:t xml:space="preserve">Kuramsal ve uygulamalı </w:t>
      </w:r>
      <w:r w:rsidR="00C150F2" w:rsidRPr="007A1998">
        <w:t xml:space="preserve">derslerin klinik/saha uygulamasına </w:t>
      </w:r>
      <w:r w:rsidR="00E71E22" w:rsidRPr="007A1998">
        <w:t>başlamadan önce ve uygulama süresince rehber hemşire ile iş birliği içinde çalışır.</w:t>
      </w:r>
    </w:p>
    <w:p w14:paraId="78453D3F" w14:textId="77777777" w:rsidR="00DE22B3" w:rsidRDefault="00DE22B3" w:rsidP="00F9011F">
      <w:pPr>
        <w:ind w:firstLine="708"/>
        <w:jc w:val="both"/>
      </w:pPr>
      <w:proofErr w:type="gramStart"/>
      <w:r>
        <w:t>ç</w:t>
      </w:r>
      <w:proofErr w:type="gramEnd"/>
      <w:r>
        <w:t xml:space="preserve">) </w:t>
      </w:r>
      <w:r w:rsidR="00E25B77" w:rsidRPr="007A1998">
        <w:t xml:space="preserve">Kuramsal ve uygulamalı derslerin klinik/saha uygulamasının </w:t>
      </w:r>
      <w:r w:rsidR="00E71E22" w:rsidRPr="007A1998">
        <w:t>ilkeleri hakkında uygulama öncesinde rehber hemşireyi bilgilendirir.</w:t>
      </w:r>
    </w:p>
    <w:p w14:paraId="55E0E6C8" w14:textId="77777777" w:rsidR="00DE22B3" w:rsidRDefault="00DE22B3" w:rsidP="00F9011F">
      <w:pPr>
        <w:ind w:firstLine="708"/>
        <w:jc w:val="both"/>
      </w:pPr>
      <w:r>
        <w:t xml:space="preserve">d) </w:t>
      </w:r>
      <w:r w:rsidR="00E25B77" w:rsidRPr="007A1998">
        <w:t xml:space="preserve">Kuramsal ve uygulamalı derslerin klinik/saha uygulaması </w:t>
      </w:r>
      <w:r w:rsidR="00E71E22" w:rsidRPr="007A1998">
        <w:t xml:space="preserve">sürecinde öğrenci hemşirelerle ilgili gelişebilecek sorunların belirlenmesi ve çözümlenmesinde rehber hemşire </w:t>
      </w:r>
      <w:r w:rsidR="002B009A" w:rsidRPr="007A1998">
        <w:t>ile</w:t>
      </w:r>
      <w:r w:rsidR="00E71E22" w:rsidRPr="007A1998">
        <w:t xml:space="preserve"> </w:t>
      </w:r>
      <w:r w:rsidR="00E25B77" w:rsidRPr="007A1998">
        <w:t>çalışır.</w:t>
      </w:r>
    </w:p>
    <w:p w14:paraId="5670DEEF" w14:textId="77777777" w:rsidR="00DE22B3" w:rsidRDefault="00DE22B3" w:rsidP="00F9011F">
      <w:pPr>
        <w:ind w:firstLine="708"/>
        <w:jc w:val="both"/>
      </w:pPr>
      <w:r>
        <w:t xml:space="preserve">e) </w:t>
      </w:r>
      <w:r w:rsidR="00E71E22" w:rsidRPr="007A1998">
        <w:t>Öğrenci hemşireler ve rehber hemşire</w:t>
      </w:r>
      <w:r w:rsidR="00E25B77" w:rsidRPr="007A1998">
        <w:t xml:space="preserve">ler </w:t>
      </w:r>
      <w:r w:rsidR="00E71E22" w:rsidRPr="007A1998">
        <w:t>ile toplantı yapar.</w:t>
      </w:r>
    </w:p>
    <w:p w14:paraId="75D7FC7D" w14:textId="77777777" w:rsidR="00DE22B3" w:rsidRDefault="00DE22B3" w:rsidP="00F9011F">
      <w:pPr>
        <w:ind w:firstLine="708"/>
        <w:jc w:val="both"/>
      </w:pPr>
      <w:r>
        <w:t xml:space="preserve">f) </w:t>
      </w:r>
      <w:r w:rsidR="00E71E22" w:rsidRPr="007A1998">
        <w:t xml:space="preserve">Anabilim Dallarına ait Kuramsal ve Uygulamalı Dersler Klinik/Saha Uygulama ve Değerlendirme Formlarında yer alan kriterlere göre rehber hemşire </w:t>
      </w:r>
      <w:r w:rsidR="002B009A" w:rsidRPr="007A1998">
        <w:t>ile</w:t>
      </w:r>
      <w:r w:rsidR="00E71E22" w:rsidRPr="007A1998">
        <w:t xml:space="preserve"> öğrenci hemşireyi değerlendirir ve geribildirim verir.</w:t>
      </w:r>
    </w:p>
    <w:p w14:paraId="736F26F7" w14:textId="4BBB91DF" w:rsidR="00C150F2" w:rsidRPr="007A1998" w:rsidRDefault="00DE22B3" w:rsidP="00F9011F">
      <w:pPr>
        <w:ind w:firstLine="708"/>
        <w:jc w:val="both"/>
        <w:rPr>
          <w:b/>
          <w:bCs/>
        </w:rPr>
      </w:pPr>
      <w:r>
        <w:t xml:space="preserve">g) </w:t>
      </w:r>
      <w:r w:rsidR="00E71E22" w:rsidRPr="007A1998">
        <w:t xml:space="preserve">Dönem sonu ders değerlendirme toplantılarına rehber hemşirelerin katılımını sağlar. </w:t>
      </w:r>
    </w:p>
    <w:p w14:paraId="03FBD745" w14:textId="77777777" w:rsidR="002D41C2" w:rsidRPr="007A1998" w:rsidRDefault="002D41C2" w:rsidP="00F9011F">
      <w:pPr>
        <w:pStyle w:val="ListeParagraf"/>
        <w:ind w:left="360"/>
        <w:jc w:val="both"/>
        <w:rPr>
          <w:b/>
          <w:bCs/>
        </w:rPr>
      </w:pPr>
    </w:p>
    <w:p w14:paraId="59652E89" w14:textId="119D5DCA" w:rsidR="000D497B" w:rsidRDefault="000D497B" w:rsidP="00F9011F">
      <w:pPr>
        <w:ind w:firstLine="708"/>
        <w:jc w:val="both"/>
        <w:rPr>
          <w:rFonts w:eastAsia="TimesNewRomanPSMT"/>
          <w:b/>
          <w:bCs/>
        </w:rPr>
      </w:pPr>
      <w:r w:rsidRPr="007A1998">
        <w:rPr>
          <w:b/>
          <w:bCs/>
        </w:rPr>
        <w:t>Öğrenci hemşirenin görev, yetki ve sorumlulukları</w:t>
      </w:r>
    </w:p>
    <w:p w14:paraId="30784FA4" w14:textId="77777777" w:rsidR="000D497B" w:rsidRDefault="00547630" w:rsidP="00F9011F">
      <w:pPr>
        <w:ind w:firstLine="708"/>
        <w:jc w:val="both"/>
        <w:rPr>
          <w:bCs/>
        </w:rPr>
      </w:pPr>
      <w:r w:rsidRPr="007A1998">
        <w:rPr>
          <w:rFonts w:eastAsia="TimesNewRomanPSMT"/>
          <w:b/>
          <w:bCs/>
        </w:rPr>
        <w:t xml:space="preserve">MADDE </w:t>
      </w:r>
      <w:r w:rsidR="000371AC" w:rsidRPr="007A1998">
        <w:rPr>
          <w:rFonts w:eastAsia="TimesNewRomanPSMT"/>
          <w:b/>
          <w:bCs/>
        </w:rPr>
        <w:t>1</w:t>
      </w:r>
      <w:r w:rsidR="002D41C2" w:rsidRPr="007A1998">
        <w:rPr>
          <w:rFonts w:eastAsia="TimesNewRomanPSMT"/>
          <w:b/>
          <w:bCs/>
        </w:rPr>
        <w:t>2</w:t>
      </w:r>
      <w:r w:rsidR="00D07F39">
        <w:rPr>
          <w:rFonts w:eastAsia="TimesNewRomanPSMT"/>
          <w:b/>
          <w:bCs/>
        </w:rPr>
        <w:t>-</w:t>
      </w:r>
      <w:r w:rsidRPr="007A1998">
        <w:rPr>
          <w:rFonts w:eastAsia="TimesNewRomanPSMT"/>
          <w:b/>
          <w:bCs/>
        </w:rPr>
        <w:t xml:space="preserve"> </w:t>
      </w:r>
      <w:r w:rsidR="00F90F2A" w:rsidRPr="00F90F2A">
        <w:t>(</w:t>
      </w:r>
      <w:r w:rsidR="00F90F2A">
        <w:t>1)</w:t>
      </w:r>
      <w:r w:rsidR="00F90F2A" w:rsidRPr="00F90F2A">
        <w:t xml:space="preserve"> </w:t>
      </w:r>
      <w:r w:rsidR="00E71E22" w:rsidRPr="000D497B">
        <w:rPr>
          <w:bCs/>
        </w:rPr>
        <w:t xml:space="preserve">Öğrenci </w:t>
      </w:r>
      <w:r w:rsidR="000D497B" w:rsidRPr="000D497B">
        <w:rPr>
          <w:bCs/>
        </w:rPr>
        <w:t>hemşirenin görev, yetki ve sorumlulukları:</w:t>
      </w:r>
    </w:p>
    <w:p w14:paraId="355DDF06" w14:textId="77777777" w:rsidR="000D497B" w:rsidRDefault="000D497B" w:rsidP="00F9011F">
      <w:pPr>
        <w:ind w:firstLine="708"/>
        <w:jc w:val="both"/>
      </w:pPr>
      <w:r w:rsidRPr="00597D68">
        <w:t>a)</w:t>
      </w:r>
      <w:r w:rsidRPr="000D497B">
        <w:t xml:space="preserve"> </w:t>
      </w:r>
      <w:r w:rsidRPr="007A1998">
        <w:t xml:space="preserve">Sorumlu öğretim elemanı/rehber hemşirenin gözetiminde hemşirelik hizmetlerini gerçekleştirir, hemşire </w:t>
      </w:r>
      <w:proofErr w:type="spellStart"/>
      <w:r w:rsidRPr="007A1998">
        <w:t>vizitlerine</w:t>
      </w:r>
      <w:proofErr w:type="spellEnd"/>
      <w:r w:rsidRPr="007A1998">
        <w:t xml:space="preserve"> katılır.</w:t>
      </w:r>
    </w:p>
    <w:p w14:paraId="147E9306" w14:textId="77777777" w:rsidR="000D497B" w:rsidRDefault="000D497B" w:rsidP="00F9011F">
      <w:pPr>
        <w:ind w:firstLine="708"/>
        <w:jc w:val="both"/>
      </w:pPr>
      <w:r w:rsidRPr="00597D68">
        <w:t>b)</w:t>
      </w:r>
      <w:r w:rsidRPr="000D497B">
        <w:t xml:space="preserve"> </w:t>
      </w:r>
      <w:r w:rsidRPr="007A1998">
        <w:t>Sorumlu öğretim elemanı/rehber hemşirenin gözetiminde hemşirelik sürecine uygun olarak bakımını üstlendiği bireylere bakım verir ve kaydeder.</w:t>
      </w:r>
    </w:p>
    <w:p w14:paraId="52C6465E" w14:textId="77777777" w:rsidR="000D497B" w:rsidRDefault="000D497B" w:rsidP="00F9011F">
      <w:pPr>
        <w:ind w:firstLine="708"/>
        <w:jc w:val="both"/>
      </w:pPr>
      <w:r w:rsidRPr="00597D68">
        <w:t>c)</w:t>
      </w:r>
      <w:r w:rsidRPr="000D497B">
        <w:t xml:space="preserve"> </w:t>
      </w:r>
      <w:r w:rsidRPr="007A1998">
        <w:t xml:space="preserve">Hemşirelik süreci kapsamında eğitim planı hazırlar. Sorumlu öğretim elemanı/rehber hemşirenin gözetiminde hasta ve/veya ailesine gerekli eğitimleri verir. </w:t>
      </w:r>
      <w:bookmarkStart w:id="6" w:name="_Hlk187240437"/>
    </w:p>
    <w:p w14:paraId="1BB82EA4" w14:textId="77777777" w:rsidR="000D497B" w:rsidRDefault="000D497B" w:rsidP="00F9011F">
      <w:pPr>
        <w:ind w:firstLine="708"/>
        <w:jc w:val="both"/>
      </w:pPr>
      <w:proofErr w:type="gramStart"/>
      <w:r w:rsidRPr="00597D68">
        <w:t>ç</w:t>
      </w:r>
      <w:proofErr w:type="gramEnd"/>
      <w:r w:rsidRPr="00597D68">
        <w:t>)</w:t>
      </w:r>
      <w:r w:rsidRPr="000D497B">
        <w:t xml:space="preserve"> </w:t>
      </w:r>
      <w:r w:rsidRPr="007A1998">
        <w:t xml:space="preserve">Kuramsal ve uygulamalı derslerin klinik/saha uygulamasında gerekli araç-gereçleri (beceri kontrol çizelgesi, stetoskop, ışık kalemi, kalem, not defteri, vb.) ve kaynakları (kitap, makale vb.) yanında bulundurur. </w:t>
      </w:r>
    </w:p>
    <w:p w14:paraId="2B29021C" w14:textId="46D60630" w:rsidR="000D497B" w:rsidRPr="000D497B" w:rsidRDefault="000D497B" w:rsidP="00F9011F">
      <w:pPr>
        <w:ind w:firstLine="708"/>
        <w:jc w:val="both"/>
      </w:pPr>
      <w:r>
        <w:t>d)</w:t>
      </w:r>
      <w:r w:rsidRPr="000D497B">
        <w:t xml:space="preserve"> </w:t>
      </w:r>
      <w:r w:rsidRPr="007A1998">
        <w:t>Kuramsal ve uygulamalı derslerin klinik/saha uygulamaları sırasında meydana gelen herhangi bir kaza durumunda öğretim elemanını/ rehber hemşireyi bilgilendirir, ilgili kurumun iş kazası prosedürünü uygular. Rehber hemşire ile Pamukkale Üniversitesi Sağlık Bilimleri Fakültesi Hemşirelik Bölümü Olay Kaza Bildirim Formunu doldurur.</w:t>
      </w:r>
    </w:p>
    <w:p w14:paraId="29F4675F" w14:textId="134B1222" w:rsidR="000D497B" w:rsidRDefault="000D497B" w:rsidP="00F9011F"/>
    <w:bookmarkEnd w:id="6"/>
    <w:p w14:paraId="60E265F0" w14:textId="1EBDF6A5" w:rsidR="00691B5F" w:rsidRPr="007A1998" w:rsidRDefault="000D497B" w:rsidP="00F9011F">
      <w:pPr>
        <w:ind w:firstLine="709"/>
        <w:jc w:val="both"/>
        <w:rPr>
          <w:rFonts w:eastAsia="TimesNewRomanPSMT"/>
          <w:b/>
          <w:bCs/>
        </w:rPr>
      </w:pPr>
      <w:r w:rsidRPr="007A1998">
        <w:rPr>
          <w:b/>
          <w:bCs/>
        </w:rPr>
        <w:lastRenderedPageBreak/>
        <w:t>Dekanlığın görev, yetki ve sorumlulukları</w:t>
      </w:r>
    </w:p>
    <w:p w14:paraId="629F11AC" w14:textId="0CA95021" w:rsidR="00661994" w:rsidRDefault="00547630" w:rsidP="00F9011F">
      <w:pPr>
        <w:pStyle w:val="ListeParagraf"/>
        <w:ind w:left="851" w:hanging="142"/>
        <w:jc w:val="both"/>
        <w:rPr>
          <w:bCs/>
        </w:rPr>
      </w:pPr>
      <w:r w:rsidRPr="007A1998">
        <w:rPr>
          <w:rFonts w:eastAsia="TimesNewRomanPSMT"/>
          <w:b/>
          <w:bCs/>
        </w:rPr>
        <w:t>MADDE 1</w:t>
      </w:r>
      <w:r w:rsidR="002D41C2" w:rsidRPr="007A1998">
        <w:rPr>
          <w:rFonts w:eastAsia="TimesNewRomanPSMT"/>
          <w:b/>
          <w:bCs/>
        </w:rPr>
        <w:t>3</w:t>
      </w:r>
      <w:r w:rsidR="00D07F39">
        <w:rPr>
          <w:rFonts w:eastAsia="TimesNewRomanPSMT"/>
          <w:b/>
          <w:bCs/>
        </w:rPr>
        <w:t>-</w:t>
      </w:r>
      <w:r w:rsidR="00E71E22" w:rsidRPr="007A1998">
        <w:rPr>
          <w:b/>
          <w:bCs/>
        </w:rPr>
        <w:t xml:space="preserve"> </w:t>
      </w:r>
      <w:r w:rsidR="00F90F2A" w:rsidRPr="00F90F2A">
        <w:t xml:space="preserve">(1) </w:t>
      </w:r>
      <w:r w:rsidRPr="000D497B">
        <w:rPr>
          <w:bCs/>
        </w:rPr>
        <w:t xml:space="preserve">Dekanlığın </w:t>
      </w:r>
      <w:r w:rsidR="000D497B" w:rsidRPr="000D497B">
        <w:rPr>
          <w:bCs/>
        </w:rPr>
        <w:t>görev, yetki ve sorumlulukları</w:t>
      </w:r>
      <w:r w:rsidR="000D497B">
        <w:rPr>
          <w:bCs/>
        </w:rPr>
        <w:t>:</w:t>
      </w:r>
    </w:p>
    <w:p w14:paraId="26A34C8C" w14:textId="77777777" w:rsidR="00661994" w:rsidRDefault="00E04020" w:rsidP="00F9011F">
      <w:pPr>
        <w:pStyle w:val="ListeParagraf"/>
        <w:ind w:left="851" w:hanging="142"/>
        <w:jc w:val="both"/>
      </w:pPr>
      <w:r w:rsidRPr="00597D68">
        <w:t>a)</w:t>
      </w:r>
      <w:r w:rsidRPr="00E04020">
        <w:t xml:space="preserve"> </w:t>
      </w:r>
      <w:r w:rsidRPr="007A1998">
        <w:t>Rehber hemşirelik ile ilgili başvuruları değerlendirir, görevlendirmeleri yapar.</w:t>
      </w:r>
    </w:p>
    <w:p w14:paraId="110B011E" w14:textId="42CC454F" w:rsidR="00661994" w:rsidRDefault="00E04020" w:rsidP="00F9011F">
      <w:pPr>
        <w:pStyle w:val="ListeParagraf"/>
        <w:ind w:left="851" w:hanging="142"/>
        <w:jc w:val="both"/>
      </w:pPr>
      <w:r w:rsidRPr="00597D68">
        <w:t>b)</w:t>
      </w:r>
      <w:r w:rsidRPr="00E04020">
        <w:t xml:space="preserve"> </w:t>
      </w:r>
      <w:r w:rsidRPr="007A1998">
        <w:t xml:space="preserve">Rehber Hemşire Eğitim </w:t>
      </w:r>
      <w:r w:rsidR="00041E90">
        <w:t>Kursunun</w:t>
      </w:r>
      <w:r w:rsidRPr="007A1998">
        <w:t xml:space="preserve"> yürütülmesini destekler,</w:t>
      </w:r>
    </w:p>
    <w:p w14:paraId="1E3B5323" w14:textId="7DA3D40D" w:rsidR="00E04020" w:rsidRPr="007A1998" w:rsidRDefault="00E04020" w:rsidP="00F9011F">
      <w:pPr>
        <w:pStyle w:val="ListeParagraf"/>
        <w:ind w:left="851" w:hanging="142"/>
        <w:jc w:val="both"/>
      </w:pPr>
      <w:r w:rsidRPr="00597D68">
        <w:t>c)</w:t>
      </w:r>
      <w:r w:rsidRPr="00E04020">
        <w:t xml:space="preserve"> </w:t>
      </w:r>
      <w:r w:rsidRPr="007A1998">
        <w:t>İlgili kurum ve kuruluşlar ile iş birliği yapar.</w:t>
      </w:r>
    </w:p>
    <w:p w14:paraId="25D69FF2" w14:textId="77777777" w:rsidR="00E04020" w:rsidRPr="00597D68" w:rsidRDefault="00E04020" w:rsidP="00F9011F"/>
    <w:p w14:paraId="0DF7E9CC" w14:textId="001D7597" w:rsidR="00547630" w:rsidRPr="007A1998" w:rsidRDefault="00661994" w:rsidP="00F9011F">
      <w:pPr>
        <w:ind w:firstLine="708"/>
        <w:jc w:val="both"/>
        <w:rPr>
          <w:b/>
          <w:bCs/>
        </w:rPr>
      </w:pPr>
      <w:r w:rsidRPr="007A1998">
        <w:rPr>
          <w:rFonts w:eastAsia="TimesNewRomanPSMT"/>
          <w:b/>
          <w:bCs/>
        </w:rPr>
        <w:t xml:space="preserve">Bölüm Başkanlığının </w:t>
      </w:r>
      <w:r w:rsidRPr="007A1998">
        <w:rPr>
          <w:b/>
          <w:bCs/>
        </w:rPr>
        <w:t>görev, yetki ve sorumlulukları</w:t>
      </w:r>
    </w:p>
    <w:p w14:paraId="0CD9CED6" w14:textId="1721E6DD" w:rsidR="00661994" w:rsidRDefault="00547630" w:rsidP="00F9011F">
      <w:pPr>
        <w:pStyle w:val="ListeParagraf"/>
        <w:ind w:left="360" w:firstLine="349"/>
        <w:jc w:val="both"/>
      </w:pPr>
      <w:r w:rsidRPr="007A1998">
        <w:rPr>
          <w:rFonts w:eastAsia="TimesNewRomanPSMT"/>
          <w:b/>
          <w:bCs/>
        </w:rPr>
        <w:t>MADDE 1</w:t>
      </w:r>
      <w:r w:rsidR="002D41C2" w:rsidRPr="007A1998">
        <w:rPr>
          <w:rFonts w:eastAsia="TimesNewRomanPSMT"/>
          <w:b/>
          <w:bCs/>
        </w:rPr>
        <w:t>4</w:t>
      </w:r>
      <w:r w:rsidR="00D07F39">
        <w:rPr>
          <w:rFonts w:eastAsia="TimesNewRomanPSMT"/>
          <w:b/>
          <w:bCs/>
        </w:rPr>
        <w:t>-</w:t>
      </w:r>
      <w:r w:rsidRPr="007A1998">
        <w:rPr>
          <w:rFonts w:eastAsia="TimesNewRomanPSMT"/>
          <w:b/>
          <w:bCs/>
        </w:rPr>
        <w:t xml:space="preserve"> </w:t>
      </w:r>
      <w:r w:rsidR="00F90F2A" w:rsidRPr="00F90F2A">
        <w:t xml:space="preserve">(1) </w:t>
      </w:r>
      <w:r w:rsidRPr="00661994">
        <w:rPr>
          <w:rFonts w:eastAsia="TimesNewRomanPSMT"/>
          <w:bCs/>
        </w:rPr>
        <w:t xml:space="preserve">Bölüm Başkanlığının </w:t>
      </w:r>
      <w:r w:rsidR="00661994" w:rsidRPr="00661994">
        <w:rPr>
          <w:bCs/>
        </w:rPr>
        <w:t>görev, yetki ve sorumlulukları</w:t>
      </w:r>
      <w:r w:rsidR="00661994">
        <w:t>:</w:t>
      </w:r>
    </w:p>
    <w:p w14:paraId="0C0E7E08" w14:textId="6B8289FA" w:rsidR="00661994" w:rsidRDefault="00661994" w:rsidP="00F9011F">
      <w:pPr>
        <w:pStyle w:val="ListeParagraf"/>
        <w:ind w:left="360" w:firstLine="349"/>
        <w:jc w:val="both"/>
      </w:pPr>
      <w:r w:rsidRPr="00597D68">
        <w:t>a)</w:t>
      </w:r>
      <w:r w:rsidRPr="00661994">
        <w:t xml:space="preserve"> </w:t>
      </w:r>
      <w:r w:rsidRPr="007A1998">
        <w:t xml:space="preserve">Hemşirelerin rehber hemşirelik </w:t>
      </w:r>
      <w:r w:rsidR="00041E90">
        <w:t>kursuna</w:t>
      </w:r>
      <w:r w:rsidRPr="007A1998">
        <w:t xml:space="preserve"> katılımını destekler.</w:t>
      </w:r>
    </w:p>
    <w:p w14:paraId="42E7A5EC" w14:textId="77777777" w:rsidR="00661994" w:rsidRDefault="00661994" w:rsidP="00F9011F">
      <w:pPr>
        <w:pStyle w:val="ListeParagraf"/>
        <w:ind w:left="0" w:firstLine="709"/>
        <w:jc w:val="both"/>
      </w:pPr>
      <w:r w:rsidRPr="00597D68">
        <w:t>b)</w:t>
      </w:r>
      <w:r w:rsidRPr="00661994">
        <w:t xml:space="preserve"> </w:t>
      </w:r>
      <w:r w:rsidRPr="007A1998">
        <w:t>Hemşirelerin motivasyonunu arttırmak için bilimsel etkinliklere katılımını teşvik eder.</w:t>
      </w:r>
    </w:p>
    <w:p w14:paraId="2E48D5A5" w14:textId="77777777" w:rsidR="00661994" w:rsidRDefault="00661994" w:rsidP="00F9011F">
      <w:pPr>
        <w:pStyle w:val="ListeParagraf"/>
        <w:ind w:left="0" w:firstLine="709"/>
        <w:jc w:val="both"/>
      </w:pPr>
      <w:r w:rsidRPr="00597D68">
        <w:t>c)</w:t>
      </w:r>
      <w:r w:rsidRPr="00661994">
        <w:t xml:space="preserve"> </w:t>
      </w:r>
      <w:r w:rsidRPr="007A1998">
        <w:t>Klinik/saha uygulama alanlarındaki rehber hemşire sayısının arttırılmasına yönelik ilgili kurumlarla iş birliği içerisinde çalışır.</w:t>
      </w:r>
    </w:p>
    <w:p w14:paraId="3BFBCAEC" w14:textId="4DBB8778" w:rsidR="00661994" w:rsidRPr="007A1998" w:rsidRDefault="00661994" w:rsidP="00F9011F">
      <w:pPr>
        <w:pStyle w:val="ListeParagraf"/>
        <w:ind w:left="0" w:firstLine="709"/>
        <w:jc w:val="both"/>
      </w:pPr>
      <w:proofErr w:type="gramStart"/>
      <w:r w:rsidRPr="00597D68">
        <w:t>ç</w:t>
      </w:r>
      <w:proofErr w:type="gramEnd"/>
      <w:r w:rsidRPr="00597D68">
        <w:t>)</w:t>
      </w:r>
      <w:r w:rsidRPr="00661994">
        <w:t xml:space="preserve"> </w:t>
      </w:r>
      <w:r w:rsidRPr="007A1998">
        <w:t xml:space="preserve">Klinik Rehber Hemşire Eğitim Koordinatörlüğünce güncellenen rehber hemşire listelerini Anabilim Dallarına iletir. </w:t>
      </w:r>
    </w:p>
    <w:p w14:paraId="5960A6EB" w14:textId="77777777" w:rsidR="00661994" w:rsidRPr="00597D68" w:rsidRDefault="00661994" w:rsidP="00F9011F"/>
    <w:p w14:paraId="10F426C6" w14:textId="6A94CEC5" w:rsidR="00661994" w:rsidRPr="007A1998" w:rsidRDefault="00661994" w:rsidP="00F9011F">
      <w:pPr>
        <w:ind w:firstLine="708"/>
        <w:jc w:val="both"/>
      </w:pPr>
      <w:r w:rsidRPr="007A1998">
        <w:rPr>
          <w:b/>
          <w:bCs/>
        </w:rPr>
        <w:t>Sağlık kurumlarının görev, yetki ve sorumlulukları</w:t>
      </w:r>
      <w:r w:rsidRPr="007A1998">
        <w:t xml:space="preserve"> </w:t>
      </w:r>
    </w:p>
    <w:p w14:paraId="47FBAD51" w14:textId="77777777" w:rsidR="00661994" w:rsidRDefault="00772F6B" w:rsidP="00F9011F">
      <w:pPr>
        <w:ind w:firstLine="708"/>
        <w:jc w:val="both"/>
        <w:rPr>
          <w:bCs/>
        </w:rPr>
      </w:pPr>
      <w:r w:rsidRPr="007A1998">
        <w:rPr>
          <w:rFonts w:eastAsia="TimesNewRomanPSMT"/>
          <w:b/>
          <w:bCs/>
        </w:rPr>
        <w:t>MADDE 1</w:t>
      </w:r>
      <w:r w:rsidR="002D41C2" w:rsidRPr="007A1998">
        <w:rPr>
          <w:rFonts w:eastAsia="TimesNewRomanPSMT"/>
          <w:b/>
          <w:bCs/>
        </w:rPr>
        <w:t>5</w:t>
      </w:r>
      <w:r w:rsidR="00D07F39">
        <w:rPr>
          <w:rFonts w:eastAsia="TimesNewRomanPSMT"/>
          <w:b/>
          <w:bCs/>
        </w:rPr>
        <w:t>-</w:t>
      </w:r>
      <w:r w:rsidRPr="007A1998">
        <w:rPr>
          <w:rFonts w:eastAsia="TimesNewRomanPSMT"/>
          <w:b/>
          <w:bCs/>
        </w:rPr>
        <w:t xml:space="preserve"> </w:t>
      </w:r>
      <w:r w:rsidR="00F90F2A" w:rsidRPr="00F90F2A">
        <w:t xml:space="preserve">(1) </w:t>
      </w:r>
      <w:r w:rsidR="00E71E22" w:rsidRPr="00661994">
        <w:rPr>
          <w:bCs/>
        </w:rPr>
        <w:t xml:space="preserve">Sağlık </w:t>
      </w:r>
      <w:r w:rsidR="00661994" w:rsidRPr="00661994">
        <w:rPr>
          <w:bCs/>
        </w:rPr>
        <w:t>kurumlarının görev, yetki ve sorumlulukları</w:t>
      </w:r>
      <w:r w:rsidR="00661994">
        <w:rPr>
          <w:bCs/>
        </w:rPr>
        <w:t>:</w:t>
      </w:r>
    </w:p>
    <w:p w14:paraId="66CE8D68" w14:textId="77777777" w:rsidR="00661994" w:rsidRDefault="00661994" w:rsidP="00F9011F">
      <w:pPr>
        <w:ind w:firstLine="708"/>
        <w:jc w:val="both"/>
      </w:pPr>
      <w:r>
        <w:rPr>
          <w:bCs/>
        </w:rPr>
        <w:t xml:space="preserve">a) </w:t>
      </w:r>
      <w:r w:rsidR="00E71E22" w:rsidRPr="007A1998">
        <w:t xml:space="preserve">Hemşirelik </w:t>
      </w:r>
      <w:r w:rsidR="002B009A" w:rsidRPr="007A1998">
        <w:t xml:space="preserve">bölümünün </w:t>
      </w:r>
      <w:r w:rsidR="00E71E22" w:rsidRPr="007A1998">
        <w:t xml:space="preserve">talepleri doğrultusunda </w:t>
      </w:r>
      <w:r w:rsidR="002B009A" w:rsidRPr="007A1998">
        <w:t>k</w:t>
      </w:r>
      <w:r w:rsidR="00E71E22" w:rsidRPr="007A1998">
        <w:t xml:space="preserve">linik </w:t>
      </w:r>
      <w:r w:rsidR="002B009A" w:rsidRPr="007A1998">
        <w:t>rehber hemşire olarak</w:t>
      </w:r>
      <w:r w:rsidR="003956ED" w:rsidRPr="007A1998">
        <w:t xml:space="preserve"> görev alacak</w:t>
      </w:r>
      <w:r w:rsidR="00E71E22" w:rsidRPr="007A1998">
        <w:t xml:space="preserve"> hemşireleri </w:t>
      </w:r>
      <w:r w:rsidR="0009558D" w:rsidRPr="007A1998">
        <w:t>destekler.</w:t>
      </w:r>
    </w:p>
    <w:p w14:paraId="798AF4B8" w14:textId="5D369026" w:rsidR="00C9275C" w:rsidRPr="007A1998" w:rsidRDefault="00661994" w:rsidP="00F9011F">
      <w:pPr>
        <w:ind w:firstLine="708"/>
        <w:jc w:val="both"/>
      </w:pPr>
      <w:r>
        <w:t xml:space="preserve">b) </w:t>
      </w:r>
      <w:r w:rsidR="00BF1ADF" w:rsidRPr="007A1998">
        <w:t xml:space="preserve">Hemşirelerin Rehber Hemşire Eğitim </w:t>
      </w:r>
      <w:r w:rsidR="00041E90">
        <w:t>Kursuna</w:t>
      </w:r>
      <w:r w:rsidR="00BF1ADF" w:rsidRPr="007A1998">
        <w:t xml:space="preserve"> </w:t>
      </w:r>
      <w:r w:rsidR="00E71E22" w:rsidRPr="007A1998">
        <w:t>katılım</w:t>
      </w:r>
      <w:r w:rsidR="00772F6B" w:rsidRPr="007A1998">
        <w:t>ı</w:t>
      </w:r>
      <w:r w:rsidR="00E71E22" w:rsidRPr="007A1998">
        <w:t xml:space="preserve">nı </w:t>
      </w:r>
      <w:r w:rsidR="0009558D" w:rsidRPr="007A1998">
        <w:t xml:space="preserve">destekler. </w:t>
      </w:r>
    </w:p>
    <w:p w14:paraId="5DC1D85F" w14:textId="77777777" w:rsidR="00C94ED4" w:rsidRPr="007A1998" w:rsidRDefault="00C94ED4" w:rsidP="00F9011F">
      <w:pPr>
        <w:pStyle w:val="ListeParagraf"/>
        <w:ind w:left="360"/>
        <w:jc w:val="both"/>
      </w:pPr>
    </w:p>
    <w:p w14:paraId="41CDD6B1" w14:textId="3904577E" w:rsidR="00E6174C" w:rsidRPr="007A1998" w:rsidRDefault="00F83D2A" w:rsidP="00F9011F">
      <w:pPr>
        <w:jc w:val="center"/>
        <w:rPr>
          <w:b/>
          <w:bCs/>
        </w:rPr>
      </w:pPr>
      <w:r w:rsidRPr="007A1998">
        <w:rPr>
          <w:b/>
          <w:bCs/>
        </w:rPr>
        <w:t xml:space="preserve">ÜÇÜNCÜ </w:t>
      </w:r>
      <w:r w:rsidR="00E6174C" w:rsidRPr="007A1998">
        <w:rPr>
          <w:b/>
          <w:bCs/>
        </w:rPr>
        <w:t>BÖLÜM</w:t>
      </w:r>
    </w:p>
    <w:p w14:paraId="1B21696D" w14:textId="77777777" w:rsidR="00E6174C" w:rsidRPr="007A1998" w:rsidRDefault="00E6174C" w:rsidP="00F901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7A1998">
        <w:rPr>
          <w:b/>
          <w:bCs/>
        </w:rPr>
        <w:t>Yürürlük</w:t>
      </w:r>
    </w:p>
    <w:p w14:paraId="6BD641DA" w14:textId="1B545E1F" w:rsidR="00E6174C" w:rsidRPr="007A1998" w:rsidRDefault="00E6174C" w:rsidP="00F9011F">
      <w:pPr>
        <w:autoSpaceDE w:val="0"/>
        <w:autoSpaceDN w:val="0"/>
        <w:adjustRightInd w:val="0"/>
        <w:ind w:firstLine="708"/>
        <w:jc w:val="both"/>
      </w:pPr>
      <w:r w:rsidRPr="007A1998">
        <w:rPr>
          <w:b/>
          <w:bCs/>
        </w:rPr>
        <w:t xml:space="preserve">MADDE </w:t>
      </w:r>
      <w:r w:rsidR="00772F6B" w:rsidRPr="007A1998">
        <w:rPr>
          <w:b/>
          <w:bCs/>
        </w:rPr>
        <w:t>1</w:t>
      </w:r>
      <w:r w:rsidR="00AE27CE">
        <w:rPr>
          <w:b/>
          <w:bCs/>
        </w:rPr>
        <w:t>6</w:t>
      </w:r>
      <w:r w:rsidR="00D07F39">
        <w:rPr>
          <w:b/>
          <w:bCs/>
        </w:rPr>
        <w:t>-</w:t>
      </w:r>
      <w:r w:rsidR="00772F6B" w:rsidRPr="007A1998">
        <w:t xml:space="preserve"> </w:t>
      </w:r>
      <w:r w:rsidR="00F90F2A" w:rsidRPr="00F90F2A">
        <w:t xml:space="preserve">(1) </w:t>
      </w:r>
      <w:r w:rsidRPr="007A1998">
        <w:t xml:space="preserve">Bu </w:t>
      </w:r>
      <w:r w:rsidR="006D342D">
        <w:t>Usul ve Esas</w:t>
      </w:r>
      <w:r w:rsidR="006F47F0" w:rsidRPr="007A1998">
        <w:t>lar; Pamukkale</w:t>
      </w:r>
      <w:r w:rsidR="0009558D" w:rsidRPr="007A1998">
        <w:t xml:space="preserve"> Üniversitesi S</w:t>
      </w:r>
      <w:r w:rsidR="00661994">
        <w:t xml:space="preserve">ağlık Bilimleri Fakültesi </w:t>
      </w:r>
      <w:r w:rsidR="00CF2F82">
        <w:t>Fakülte</w:t>
      </w:r>
      <w:r w:rsidR="00661994">
        <w:t xml:space="preserve"> Kurulu </w:t>
      </w:r>
      <w:r w:rsidR="006F47F0" w:rsidRPr="007A1998">
        <w:t>t</w:t>
      </w:r>
      <w:r w:rsidRPr="007A1998">
        <w:t>arafından kabul edildiği tarihte yürürlüğe girer.</w:t>
      </w:r>
    </w:p>
    <w:p w14:paraId="15A93E6F" w14:textId="77777777" w:rsidR="00E6174C" w:rsidRPr="007A1998" w:rsidRDefault="00E6174C" w:rsidP="00F901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7A1998">
        <w:rPr>
          <w:b/>
          <w:bCs/>
        </w:rPr>
        <w:t>Yürütme</w:t>
      </w:r>
      <w:r w:rsidRPr="007A1998">
        <w:rPr>
          <w:b/>
          <w:bCs/>
        </w:rPr>
        <w:tab/>
      </w:r>
    </w:p>
    <w:p w14:paraId="18CCF414" w14:textId="19AE059B" w:rsidR="00396386" w:rsidRPr="007A1998" w:rsidRDefault="00772F6B" w:rsidP="00F9011F">
      <w:pPr>
        <w:autoSpaceDE w:val="0"/>
        <w:autoSpaceDN w:val="0"/>
        <w:adjustRightInd w:val="0"/>
        <w:ind w:firstLine="708"/>
        <w:jc w:val="both"/>
      </w:pPr>
      <w:r w:rsidRPr="007A1998">
        <w:rPr>
          <w:b/>
          <w:bCs/>
        </w:rPr>
        <w:t>MADDE 1</w:t>
      </w:r>
      <w:r w:rsidR="00AE27CE">
        <w:rPr>
          <w:b/>
          <w:bCs/>
        </w:rPr>
        <w:t>7</w:t>
      </w:r>
      <w:r w:rsidR="00D07F39">
        <w:rPr>
          <w:b/>
          <w:bCs/>
        </w:rPr>
        <w:t>-</w:t>
      </w:r>
      <w:r w:rsidRPr="007A1998">
        <w:rPr>
          <w:b/>
          <w:bCs/>
        </w:rPr>
        <w:t xml:space="preserve"> </w:t>
      </w:r>
      <w:r w:rsidR="00F90F2A" w:rsidRPr="00F90F2A">
        <w:t xml:space="preserve">(1) </w:t>
      </w:r>
      <w:r w:rsidRPr="007A1998">
        <w:t xml:space="preserve">Bu </w:t>
      </w:r>
      <w:r w:rsidR="006D342D">
        <w:t>Usul ve Esas</w:t>
      </w:r>
      <w:r w:rsidRPr="007A1998">
        <w:t xml:space="preserve">lar; </w:t>
      </w:r>
      <w:r w:rsidR="00630F4F" w:rsidRPr="007A1998">
        <w:t xml:space="preserve">Pamukkale </w:t>
      </w:r>
      <w:r w:rsidR="00E6174C" w:rsidRPr="007A1998">
        <w:t xml:space="preserve">Üniversitesi </w:t>
      </w:r>
      <w:r w:rsidR="00630F4F" w:rsidRPr="007A1998">
        <w:t xml:space="preserve">Sağlık Bilimleri Fakültesi </w:t>
      </w:r>
      <w:r w:rsidR="00E6174C" w:rsidRPr="007A1998">
        <w:t>Dekan</w:t>
      </w:r>
      <w:r w:rsidR="00131CEC" w:rsidRPr="007A1998">
        <w:t xml:space="preserve">lığı </w:t>
      </w:r>
      <w:r w:rsidR="00E6174C" w:rsidRPr="007A1998">
        <w:t>tarafından yürütülür.</w:t>
      </w:r>
    </w:p>
    <w:p w14:paraId="5549C286" w14:textId="77777777" w:rsidR="006656FD" w:rsidRPr="007A1998" w:rsidRDefault="006656FD" w:rsidP="00F9011F">
      <w:pPr>
        <w:autoSpaceDE w:val="0"/>
        <w:autoSpaceDN w:val="0"/>
        <w:adjustRightInd w:val="0"/>
        <w:jc w:val="both"/>
      </w:pPr>
    </w:p>
    <w:p w14:paraId="09BC6F3F" w14:textId="216610D5" w:rsidR="00396386" w:rsidRDefault="00396386" w:rsidP="00F9011F">
      <w:pPr>
        <w:autoSpaceDE w:val="0"/>
        <w:autoSpaceDN w:val="0"/>
        <w:adjustRightInd w:val="0"/>
        <w:ind w:left="426"/>
        <w:jc w:val="both"/>
      </w:pPr>
    </w:p>
    <w:p w14:paraId="63A079A4" w14:textId="1E67869C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04A3D615" w14:textId="1C589B14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36DD870B" w14:textId="6B928211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6E94B48B" w14:textId="59DF27C3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61055A00" w14:textId="255A9D00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2045CB2A" w14:textId="308FCCA5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17AAAD3C" w14:textId="09C4A1BB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577D289F" w14:textId="778C439C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5B0AAE6F" w14:textId="43D2AE6B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047A0D66" w14:textId="5960C351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7031DC48" w14:textId="43DC988A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5A0B31C2" w14:textId="77777777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p w14:paraId="387FFC85" w14:textId="77777777" w:rsidR="00F76D48" w:rsidRDefault="00F76D48" w:rsidP="00F9011F">
      <w:pPr>
        <w:autoSpaceDE w:val="0"/>
        <w:autoSpaceDN w:val="0"/>
        <w:adjustRightInd w:val="0"/>
        <w:ind w:left="426"/>
        <w:jc w:val="both"/>
      </w:pPr>
    </w:p>
    <w:sectPr w:rsidR="00F76D48" w:rsidSect="000959C3">
      <w:footerReference w:type="default" r:id="rId10"/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11BFB" w14:textId="77777777" w:rsidR="008E4B9F" w:rsidRDefault="008E4B9F" w:rsidP="001C1F78">
      <w:r>
        <w:separator/>
      </w:r>
    </w:p>
  </w:endnote>
  <w:endnote w:type="continuationSeparator" w:id="0">
    <w:p w14:paraId="0A35A040" w14:textId="77777777" w:rsidR="008E4B9F" w:rsidRDefault="008E4B9F" w:rsidP="001C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54F2" w14:textId="35690EFD" w:rsidR="001C1F78" w:rsidRDefault="001C1F78" w:rsidP="001C1F78">
    <w:pPr>
      <w:pStyle w:val="AltBilgi"/>
    </w:pPr>
    <w:r w:rsidRPr="00291178">
      <w:rPr>
        <w:i/>
      </w:rPr>
      <w:t>Sağlık Bil. Fak. Dekanlığı Fakülte Kurulunun 05.03.2025 tarih ve 03-</w:t>
    </w:r>
    <w:r>
      <w:rPr>
        <w:i/>
      </w:rPr>
      <w:t>01</w:t>
    </w:r>
    <w:r w:rsidRPr="00291178">
      <w:rPr>
        <w:i/>
      </w:rPr>
      <w:t xml:space="preserve"> </w:t>
    </w:r>
    <w:r>
      <w:rPr>
        <w:i/>
      </w:rPr>
      <w:t>S</w:t>
    </w:r>
    <w:r w:rsidRPr="00291178">
      <w:rPr>
        <w:i/>
      </w:rPr>
      <w:t>ayılı Karar Eki</w:t>
    </w:r>
  </w:p>
  <w:p w14:paraId="6C1EBE20" w14:textId="235E182B" w:rsidR="001C1F78" w:rsidRDefault="001C1F78">
    <w:pPr>
      <w:pStyle w:val="AltBilgi"/>
    </w:pPr>
  </w:p>
  <w:p w14:paraId="6DEAFE30" w14:textId="77777777" w:rsidR="001C1F78" w:rsidRDefault="001C1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FA08C" w14:textId="77777777" w:rsidR="008E4B9F" w:rsidRDefault="008E4B9F" w:rsidP="001C1F78">
      <w:r>
        <w:separator/>
      </w:r>
    </w:p>
  </w:footnote>
  <w:footnote w:type="continuationSeparator" w:id="0">
    <w:p w14:paraId="52361F50" w14:textId="77777777" w:rsidR="008E4B9F" w:rsidRDefault="008E4B9F" w:rsidP="001C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0E31"/>
    <w:multiLevelType w:val="hybridMultilevel"/>
    <w:tmpl w:val="8F262E52"/>
    <w:lvl w:ilvl="0" w:tplc="67102EC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2643"/>
    <w:multiLevelType w:val="multilevel"/>
    <w:tmpl w:val="06A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55F62"/>
    <w:multiLevelType w:val="hybridMultilevel"/>
    <w:tmpl w:val="A878990A"/>
    <w:lvl w:ilvl="0" w:tplc="A6C6AC5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C0237"/>
    <w:multiLevelType w:val="hybridMultilevel"/>
    <w:tmpl w:val="D8805B88"/>
    <w:lvl w:ilvl="0" w:tplc="E618AE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0C9F"/>
    <w:multiLevelType w:val="hybridMultilevel"/>
    <w:tmpl w:val="E2627922"/>
    <w:lvl w:ilvl="0" w:tplc="88E42B2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F6D54"/>
    <w:multiLevelType w:val="hybridMultilevel"/>
    <w:tmpl w:val="290C2FF6"/>
    <w:lvl w:ilvl="0" w:tplc="E864E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3940"/>
    <w:multiLevelType w:val="hybridMultilevel"/>
    <w:tmpl w:val="0DBE9F9A"/>
    <w:lvl w:ilvl="0" w:tplc="6CDA77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648A9"/>
    <w:multiLevelType w:val="hybridMultilevel"/>
    <w:tmpl w:val="BFB86E6A"/>
    <w:lvl w:ilvl="0" w:tplc="E84094AC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6BE838F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83C51"/>
    <w:multiLevelType w:val="hybridMultilevel"/>
    <w:tmpl w:val="32D0C4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05C"/>
    <w:multiLevelType w:val="hybridMultilevel"/>
    <w:tmpl w:val="FB42B29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0704"/>
    <w:multiLevelType w:val="hybridMultilevel"/>
    <w:tmpl w:val="141CBA12"/>
    <w:lvl w:ilvl="0" w:tplc="BE98749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84394"/>
    <w:multiLevelType w:val="hybridMultilevel"/>
    <w:tmpl w:val="764493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B6D1E"/>
    <w:multiLevelType w:val="hybridMultilevel"/>
    <w:tmpl w:val="E2627922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5137AA"/>
    <w:multiLevelType w:val="hybridMultilevel"/>
    <w:tmpl w:val="4E907F56"/>
    <w:lvl w:ilvl="0" w:tplc="6CDA77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9126A"/>
    <w:multiLevelType w:val="hybridMultilevel"/>
    <w:tmpl w:val="22DA5C38"/>
    <w:lvl w:ilvl="0" w:tplc="6CDA77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D4AA1"/>
    <w:multiLevelType w:val="hybridMultilevel"/>
    <w:tmpl w:val="A878990A"/>
    <w:lvl w:ilvl="0" w:tplc="A6C6AC5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1AA"/>
    <w:multiLevelType w:val="hybridMultilevel"/>
    <w:tmpl w:val="284A18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73F7A"/>
    <w:multiLevelType w:val="hybridMultilevel"/>
    <w:tmpl w:val="BF908A8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04DE7"/>
    <w:multiLevelType w:val="hybridMultilevel"/>
    <w:tmpl w:val="A4780CB2"/>
    <w:lvl w:ilvl="0" w:tplc="688648B6">
      <w:start w:val="1"/>
      <w:numFmt w:val="lowerLetter"/>
      <w:lvlText w:val="%1)"/>
      <w:lvlJc w:val="left"/>
      <w:pPr>
        <w:ind w:left="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740164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58C9442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9CDC5C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060D3E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8652D4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F44822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1AE53AC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508E5E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DAD0304"/>
    <w:multiLevelType w:val="hybridMultilevel"/>
    <w:tmpl w:val="B1CEC1AE"/>
    <w:lvl w:ilvl="0" w:tplc="EA96FAA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F709F"/>
    <w:multiLevelType w:val="hybridMultilevel"/>
    <w:tmpl w:val="47481832"/>
    <w:lvl w:ilvl="0" w:tplc="01B25A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9145D"/>
    <w:multiLevelType w:val="multilevel"/>
    <w:tmpl w:val="AAD2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44EF7"/>
    <w:multiLevelType w:val="hybridMultilevel"/>
    <w:tmpl w:val="EF948620"/>
    <w:lvl w:ilvl="0" w:tplc="041F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E6822"/>
    <w:multiLevelType w:val="hybridMultilevel"/>
    <w:tmpl w:val="67DA90E8"/>
    <w:lvl w:ilvl="0" w:tplc="B718C4AC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AAACC0">
      <w:start w:val="1"/>
      <w:numFmt w:val="lowerLetter"/>
      <w:lvlText w:val="%2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EC41B0">
      <w:start w:val="1"/>
      <w:numFmt w:val="lowerRoman"/>
      <w:lvlText w:val="%3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C916E">
      <w:start w:val="1"/>
      <w:numFmt w:val="decimal"/>
      <w:lvlText w:val="%4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C934">
      <w:start w:val="1"/>
      <w:numFmt w:val="lowerLetter"/>
      <w:lvlText w:val="%5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0FA80">
      <w:start w:val="1"/>
      <w:numFmt w:val="lowerRoman"/>
      <w:lvlText w:val="%6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20707C">
      <w:start w:val="1"/>
      <w:numFmt w:val="decimal"/>
      <w:lvlText w:val="%7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E12F4">
      <w:start w:val="1"/>
      <w:numFmt w:val="lowerLetter"/>
      <w:lvlText w:val="%8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70D2BC">
      <w:start w:val="1"/>
      <w:numFmt w:val="lowerRoman"/>
      <w:lvlText w:val="%9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802E3C"/>
    <w:multiLevelType w:val="hybridMultilevel"/>
    <w:tmpl w:val="BFB04DFA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D031BF"/>
    <w:multiLevelType w:val="hybridMultilevel"/>
    <w:tmpl w:val="9F343FBA"/>
    <w:lvl w:ilvl="0" w:tplc="12FA3D3C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46BEB"/>
    <w:multiLevelType w:val="hybridMultilevel"/>
    <w:tmpl w:val="15129E94"/>
    <w:lvl w:ilvl="0" w:tplc="2A2C556E">
      <w:start w:val="18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865CE"/>
    <w:multiLevelType w:val="hybridMultilevel"/>
    <w:tmpl w:val="115C7920"/>
    <w:lvl w:ilvl="0" w:tplc="2582397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27"/>
  </w:num>
  <w:num w:numId="4">
    <w:abstractNumId w:val="26"/>
  </w:num>
  <w:num w:numId="5">
    <w:abstractNumId w:val="7"/>
  </w:num>
  <w:num w:numId="6">
    <w:abstractNumId w:val="15"/>
  </w:num>
  <w:num w:numId="7">
    <w:abstractNumId w:val="5"/>
  </w:num>
  <w:num w:numId="8">
    <w:abstractNumId w:val="1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"/>
  </w:num>
  <w:num w:numId="12">
    <w:abstractNumId w:val="24"/>
  </w:num>
  <w:num w:numId="13">
    <w:abstractNumId w:val="23"/>
  </w:num>
  <w:num w:numId="14">
    <w:abstractNumId w:val="18"/>
  </w:num>
  <w:num w:numId="15">
    <w:abstractNumId w:val="0"/>
  </w:num>
  <w:num w:numId="16">
    <w:abstractNumId w:val="28"/>
  </w:num>
  <w:num w:numId="17">
    <w:abstractNumId w:val="12"/>
  </w:num>
  <w:num w:numId="18">
    <w:abstractNumId w:val="8"/>
  </w:num>
  <w:num w:numId="19">
    <w:abstractNumId w:val="9"/>
  </w:num>
  <w:num w:numId="20">
    <w:abstractNumId w:val="11"/>
  </w:num>
  <w:num w:numId="21">
    <w:abstractNumId w:val="25"/>
  </w:num>
  <w:num w:numId="22">
    <w:abstractNumId w:val="3"/>
  </w:num>
  <w:num w:numId="23">
    <w:abstractNumId w:val="16"/>
  </w:num>
  <w:num w:numId="24">
    <w:abstractNumId w:val="20"/>
  </w:num>
  <w:num w:numId="25">
    <w:abstractNumId w:val="17"/>
  </w:num>
  <w:num w:numId="26">
    <w:abstractNumId w:val="10"/>
  </w:num>
  <w:num w:numId="27">
    <w:abstractNumId w:val="1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E7"/>
    <w:rsid w:val="00013C99"/>
    <w:rsid w:val="00036E83"/>
    <w:rsid w:val="000371AC"/>
    <w:rsid w:val="00041E90"/>
    <w:rsid w:val="00046486"/>
    <w:rsid w:val="00073592"/>
    <w:rsid w:val="0009558D"/>
    <w:rsid w:val="000959C3"/>
    <w:rsid w:val="00097E9B"/>
    <w:rsid w:val="000A45AB"/>
    <w:rsid w:val="000A53C0"/>
    <w:rsid w:val="000A53DC"/>
    <w:rsid w:val="000B081A"/>
    <w:rsid w:val="000B261C"/>
    <w:rsid w:val="000B5FFD"/>
    <w:rsid w:val="000D32AF"/>
    <w:rsid w:val="000D497B"/>
    <w:rsid w:val="000D6694"/>
    <w:rsid w:val="000E00FE"/>
    <w:rsid w:val="000E0491"/>
    <w:rsid w:val="000E4E4B"/>
    <w:rsid w:val="0010124A"/>
    <w:rsid w:val="001158FC"/>
    <w:rsid w:val="00117CDE"/>
    <w:rsid w:val="00120D6D"/>
    <w:rsid w:val="00131CEC"/>
    <w:rsid w:val="001443A8"/>
    <w:rsid w:val="00156FC6"/>
    <w:rsid w:val="00166A14"/>
    <w:rsid w:val="001C1F78"/>
    <w:rsid w:val="00207CD7"/>
    <w:rsid w:val="00261C30"/>
    <w:rsid w:val="00291732"/>
    <w:rsid w:val="002B009A"/>
    <w:rsid w:val="002B0E8F"/>
    <w:rsid w:val="002B6BE8"/>
    <w:rsid w:val="002C1D34"/>
    <w:rsid w:val="002D41C2"/>
    <w:rsid w:val="002D7AD0"/>
    <w:rsid w:val="00306F0E"/>
    <w:rsid w:val="0030767C"/>
    <w:rsid w:val="003138B4"/>
    <w:rsid w:val="00331A77"/>
    <w:rsid w:val="00332B87"/>
    <w:rsid w:val="003356C5"/>
    <w:rsid w:val="003424D8"/>
    <w:rsid w:val="00345D5B"/>
    <w:rsid w:val="00370191"/>
    <w:rsid w:val="003956ED"/>
    <w:rsid w:val="00396386"/>
    <w:rsid w:val="003B311F"/>
    <w:rsid w:val="003E50ED"/>
    <w:rsid w:val="003F0735"/>
    <w:rsid w:val="004220C6"/>
    <w:rsid w:val="00441DF8"/>
    <w:rsid w:val="004860E7"/>
    <w:rsid w:val="0049483C"/>
    <w:rsid w:val="00496F2A"/>
    <w:rsid w:val="004D1516"/>
    <w:rsid w:val="004D22AD"/>
    <w:rsid w:val="004D7290"/>
    <w:rsid w:val="004E54BF"/>
    <w:rsid w:val="004F07CD"/>
    <w:rsid w:val="00513F09"/>
    <w:rsid w:val="005442BB"/>
    <w:rsid w:val="00547630"/>
    <w:rsid w:val="005501A2"/>
    <w:rsid w:val="00553E6B"/>
    <w:rsid w:val="00557299"/>
    <w:rsid w:val="00567859"/>
    <w:rsid w:val="00580A0F"/>
    <w:rsid w:val="005941C6"/>
    <w:rsid w:val="005B3CC2"/>
    <w:rsid w:val="005C3A85"/>
    <w:rsid w:val="005D162F"/>
    <w:rsid w:val="005E6E18"/>
    <w:rsid w:val="005F53C0"/>
    <w:rsid w:val="00625339"/>
    <w:rsid w:val="00630F4F"/>
    <w:rsid w:val="00637333"/>
    <w:rsid w:val="00646BE8"/>
    <w:rsid w:val="00651741"/>
    <w:rsid w:val="00661994"/>
    <w:rsid w:val="006632F8"/>
    <w:rsid w:val="006656FD"/>
    <w:rsid w:val="006810CB"/>
    <w:rsid w:val="00691B5F"/>
    <w:rsid w:val="006D342D"/>
    <w:rsid w:val="006D67C9"/>
    <w:rsid w:val="006E5607"/>
    <w:rsid w:val="006F47F0"/>
    <w:rsid w:val="006F5A0F"/>
    <w:rsid w:val="00715DCE"/>
    <w:rsid w:val="00772F6B"/>
    <w:rsid w:val="007A1998"/>
    <w:rsid w:val="007A65D3"/>
    <w:rsid w:val="007B4DD6"/>
    <w:rsid w:val="007B5CDE"/>
    <w:rsid w:val="007C3EBB"/>
    <w:rsid w:val="007D4E23"/>
    <w:rsid w:val="007E125E"/>
    <w:rsid w:val="007F17F3"/>
    <w:rsid w:val="00804439"/>
    <w:rsid w:val="00854646"/>
    <w:rsid w:val="00860354"/>
    <w:rsid w:val="008A2FE8"/>
    <w:rsid w:val="008D2195"/>
    <w:rsid w:val="008D4557"/>
    <w:rsid w:val="008E4B9F"/>
    <w:rsid w:val="008E78B3"/>
    <w:rsid w:val="00900DC7"/>
    <w:rsid w:val="00901F0A"/>
    <w:rsid w:val="00913375"/>
    <w:rsid w:val="00916B73"/>
    <w:rsid w:val="009435D1"/>
    <w:rsid w:val="009671EF"/>
    <w:rsid w:val="00987984"/>
    <w:rsid w:val="009B3344"/>
    <w:rsid w:val="009D04F4"/>
    <w:rsid w:val="009D1F40"/>
    <w:rsid w:val="009E39A7"/>
    <w:rsid w:val="009E772B"/>
    <w:rsid w:val="009F2B60"/>
    <w:rsid w:val="00A33E5D"/>
    <w:rsid w:val="00A50E84"/>
    <w:rsid w:val="00A83E08"/>
    <w:rsid w:val="00A915B6"/>
    <w:rsid w:val="00AC24DC"/>
    <w:rsid w:val="00AD7182"/>
    <w:rsid w:val="00AE27CE"/>
    <w:rsid w:val="00B02783"/>
    <w:rsid w:val="00B06F1B"/>
    <w:rsid w:val="00B17F82"/>
    <w:rsid w:val="00B20796"/>
    <w:rsid w:val="00B407B7"/>
    <w:rsid w:val="00B82A9F"/>
    <w:rsid w:val="00B9225D"/>
    <w:rsid w:val="00BB30A9"/>
    <w:rsid w:val="00BB6BFF"/>
    <w:rsid w:val="00BE13E5"/>
    <w:rsid w:val="00BE1C5C"/>
    <w:rsid w:val="00BF1ADF"/>
    <w:rsid w:val="00BF611B"/>
    <w:rsid w:val="00C150F2"/>
    <w:rsid w:val="00C162FB"/>
    <w:rsid w:val="00C401C0"/>
    <w:rsid w:val="00C73EAD"/>
    <w:rsid w:val="00C74D35"/>
    <w:rsid w:val="00C9275C"/>
    <w:rsid w:val="00C94ED4"/>
    <w:rsid w:val="00CA2AB0"/>
    <w:rsid w:val="00CC1620"/>
    <w:rsid w:val="00CF2F82"/>
    <w:rsid w:val="00D07F39"/>
    <w:rsid w:val="00D35DD2"/>
    <w:rsid w:val="00D50436"/>
    <w:rsid w:val="00D86C73"/>
    <w:rsid w:val="00DA26D9"/>
    <w:rsid w:val="00DE22B3"/>
    <w:rsid w:val="00DE761A"/>
    <w:rsid w:val="00DF4465"/>
    <w:rsid w:val="00E04020"/>
    <w:rsid w:val="00E25B77"/>
    <w:rsid w:val="00E54559"/>
    <w:rsid w:val="00E6053B"/>
    <w:rsid w:val="00E6174C"/>
    <w:rsid w:val="00E628FB"/>
    <w:rsid w:val="00E71E22"/>
    <w:rsid w:val="00E73BDC"/>
    <w:rsid w:val="00E777E4"/>
    <w:rsid w:val="00EB4EE6"/>
    <w:rsid w:val="00EB7140"/>
    <w:rsid w:val="00EC31F0"/>
    <w:rsid w:val="00EF40D4"/>
    <w:rsid w:val="00F1105E"/>
    <w:rsid w:val="00F235C1"/>
    <w:rsid w:val="00F631ED"/>
    <w:rsid w:val="00F76D48"/>
    <w:rsid w:val="00F83566"/>
    <w:rsid w:val="00F83D2A"/>
    <w:rsid w:val="00F84975"/>
    <w:rsid w:val="00F86CE2"/>
    <w:rsid w:val="00F9011F"/>
    <w:rsid w:val="00F90F2A"/>
    <w:rsid w:val="00F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84AA"/>
  <w15:docId w15:val="{FEBA3144-18E2-4612-8351-E59D63AD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1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E6174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6174C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E617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174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74C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E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7CD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07CD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C1F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1F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C1F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1F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9ECC4-8FB4-467C-938C-EE0784B34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624AB-A59C-41CD-A8D3-413331EEC9CD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3.xml><?xml version="1.0" encoding="utf-8"?>
<ds:datastoreItem xmlns:ds="http://schemas.openxmlformats.org/officeDocument/2006/customXml" ds:itemID="{C843BD94-C1DF-4225-8FAD-699DFBFF9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Pau</cp:lastModifiedBy>
  <cp:revision>8</cp:revision>
  <cp:lastPrinted>2025-03-05T10:26:00Z</cp:lastPrinted>
  <dcterms:created xsi:type="dcterms:W3CDTF">2025-01-22T09:32:00Z</dcterms:created>
  <dcterms:modified xsi:type="dcterms:W3CDTF">2025-03-11T09:20:00Z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