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AE" w:rsidRPr="00242846" w:rsidRDefault="009D7BAE" w:rsidP="00242846">
      <w:pPr>
        <w:jc w:val="center"/>
      </w:pPr>
      <w:r w:rsidRPr="00242846">
        <w:t>TURİZM FAKÜLTESİ KALİTE KOMİTE KARARLARI</w:t>
      </w:r>
    </w:p>
    <w:p w:rsidR="009D7BAE" w:rsidRPr="00242846" w:rsidRDefault="004343C5" w:rsidP="009D7BAE">
      <w:pPr>
        <w:ind w:right="144"/>
        <w:jc w:val="both"/>
      </w:pPr>
      <w:r>
        <w:t>Toplantı Tarihi</w:t>
      </w:r>
      <w:r>
        <w:tab/>
        <w:t>:04.12</w:t>
      </w:r>
      <w:r w:rsidR="002B7B01" w:rsidRPr="00242846">
        <w:t>.2023</w:t>
      </w:r>
    </w:p>
    <w:p w:rsidR="009D7BAE" w:rsidRPr="00242846" w:rsidRDefault="0052041F" w:rsidP="009D7BAE">
      <w:pPr>
        <w:jc w:val="both"/>
      </w:pPr>
      <w:r>
        <w:t>Toplantı Sayısı</w:t>
      </w:r>
      <w:r>
        <w:tab/>
        <w:t>:0</w:t>
      </w:r>
      <w:r w:rsidR="004343C5">
        <w:t>4</w:t>
      </w:r>
    </w:p>
    <w:p w:rsidR="009D7BAE" w:rsidRPr="00242846" w:rsidRDefault="009D7BAE" w:rsidP="009D7BAE">
      <w:pPr>
        <w:jc w:val="both"/>
      </w:pPr>
      <w:r w:rsidRPr="00242846">
        <w:t>Toplantı Yeri</w:t>
      </w:r>
      <w:r w:rsidRPr="00242846">
        <w:tab/>
      </w:r>
      <w:r w:rsidRPr="00242846">
        <w:tab/>
        <w:t>:Dekanlık Toplantı Salonu</w:t>
      </w:r>
    </w:p>
    <w:p w:rsidR="009D7BAE" w:rsidRPr="00242846" w:rsidRDefault="009D7BAE" w:rsidP="009D7BAE">
      <w:pPr>
        <w:jc w:val="both"/>
      </w:pPr>
    </w:p>
    <w:p w:rsidR="009D7BAE" w:rsidRDefault="00BD4CAB" w:rsidP="009D7BAE">
      <w:pPr>
        <w:jc w:val="both"/>
      </w:pPr>
      <w:r w:rsidRPr="00242846">
        <w:tab/>
      </w:r>
      <w:r w:rsidR="008504CC" w:rsidRPr="00242846">
        <w:t xml:space="preserve">Fakültemiz Kalite Komitesi </w:t>
      </w:r>
      <w:r w:rsidR="004343C5">
        <w:t>04</w:t>
      </w:r>
      <w:r w:rsidR="00C14AC6">
        <w:t>.1</w:t>
      </w:r>
      <w:r w:rsidR="004343C5">
        <w:t>2</w:t>
      </w:r>
      <w:r w:rsidR="00C14AC6">
        <w:t>.</w:t>
      </w:r>
      <w:r w:rsidR="002B7B01" w:rsidRPr="00242846">
        <w:t>2023</w:t>
      </w:r>
      <w:r w:rsidR="009D7BAE" w:rsidRPr="00242846">
        <w:t xml:space="preserve"> tarihinde </w:t>
      </w:r>
      <w:r w:rsidR="004343C5">
        <w:t xml:space="preserve">pazartesi </w:t>
      </w:r>
      <w:r w:rsidR="00C14AC6">
        <w:t>günü saat 1</w:t>
      </w:r>
      <w:r w:rsidR="004343C5">
        <w:t>1</w:t>
      </w:r>
      <w:r w:rsidR="00C14AC6">
        <w:t>:00</w:t>
      </w:r>
      <w:r w:rsidR="002B7B01" w:rsidRPr="00242846">
        <w:t>’d</w:t>
      </w:r>
      <w:r w:rsidR="004343C5">
        <w:t>e</w:t>
      </w:r>
      <w:r w:rsidR="002B7B01" w:rsidRPr="00242846">
        <w:t xml:space="preserve"> </w:t>
      </w:r>
      <w:r w:rsidRPr="00242846">
        <w:t>Fakültemiz</w:t>
      </w:r>
      <w:r w:rsidR="005A6462" w:rsidRPr="00242846">
        <w:t xml:space="preserve"> </w:t>
      </w:r>
      <w:r w:rsidR="009D7BAE" w:rsidRPr="00242846">
        <w:t xml:space="preserve">Dekan </w:t>
      </w:r>
      <w:r w:rsidRPr="00242846">
        <w:t>Yardımcısı Dr.</w:t>
      </w:r>
      <w:r w:rsidR="008504CC" w:rsidRPr="00242846">
        <w:t xml:space="preserve"> </w:t>
      </w:r>
      <w:r w:rsidRPr="00242846">
        <w:t>Öğr.</w:t>
      </w:r>
      <w:r w:rsidR="008504CC" w:rsidRPr="00242846">
        <w:t xml:space="preserve"> </w:t>
      </w:r>
      <w:r w:rsidRPr="00242846">
        <w:t>Üyesi Serap ALKAYA</w:t>
      </w:r>
      <w:r w:rsidR="009D7BAE" w:rsidRPr="00242846">
        <w:t>,</w:t>
      </w:r>
      <w:r w:rsidR="005A6462" w:rsidRPr="00242846">
        <w:t xml:space="preserve"> </w:t>
      </w:r>
      <w:r w:rsidRPr="00242846">
        <w:t xml:space="preserve"> Akademik Üye</w:t>
      </w:r>
      <w:r w:rsidR="009D7BAE" w:rsidRPr="00242846">
        <w:t xml:space="preserve"> </w:t>
      </w:r>
      <w:r w:rsidRPr="00242846">
        <w:t>Doç.</w:t>
      </w:r>
      <w:r w:rsidR="008504CC" w:rsidRPr="00242846">
        <w:t xml:space="preserve"> </w:t>
      </w:r>
      <w:r w:rsidRPr="00242846">
        <w:t>Dr.</w:t>
      </w:r>
      <w:r w:rsidR="008504CC" w:rsidRPr="00242846">
        <w:t xml:space="preserve"> </w:t>
      </w:r>
      <w:r w:rsidRPr="00242846">
        <w:t>Burcu KOÇ</w:t>
      </w:r>
      <w:r w:rsidR="00D15FC1" w:rsidRPr="00242846">
        <w:t>,</w:t>
      </w:r>
      <w:r w:rsidR="004017A5" w:rsidRPr="004017A5">
        <w:rPr>
          <w:rFonts w:eastAsia="Calibri"/>
          <w:lang w:eastAsia="en-US"/>
        </w:rPr>
        <w:t xml:space="preserve"> </w:t>
      </w:r>
      <w:r w:rsidR="004017A5" w:rsidRPr="00242846">
        <w:t>Akademik</w:t>
      </w:r>
      <w:r w:rsidR="004017A5">
        <w:t xml:space="preserve"> Üye</w:t>
      </w:r>
      <w:r w:rsidR="004017A5" w:rsidRPr="00242846">
        <w:t xml:space="preserve"> </w:t>
      </w:r>
      <w:r w:rsidR="004017A5">
        <w:rPr>
          <w:rFonts w:eastAsia="Calibri"/>
          <w:lang w:eastAsia="en-US"/>
        </w:rPr>
        <w:t xml:space="preserve">Doç. Dr. </w:t>
      </w:r>
      <w:r w:rsidR="004017A5" w:rsidRPr="00242846">
        <w:rPr>
          <w:rFonts w:eastAsia="Calibri"/>
          <w:lang w:eastAsia="en-US"/>
        </w:rPr>
        <w:t>Semih ARICI</w:t>
      </w:r>
      <w:r w:rsidR="004017A5">
        <w:t xml:space="preserve">, </w:t>
      </w:r>
      <w:r w:rsidR="004017A5" w:rsidRPr="00242846">
        <w:t>Akademik</w:t>
      </w:r>
      <w:r w:rsidR="004017A5">
        <w:t xml:space="preserve"> Üye</w:t>
      </w:r>
      <w:r w:rsidR="004017A5" w:rsidRPr="00242846">
        <w:rPr>
          <w:rFonts w:eastAsia="Calibri"/>
          <w:lang w:eastAsia="en-US"/>
        </w:rPr>
        <w:t xml:space="preserve"> Doç. Dr. Hande MUTLU </w:t>
      </w:r>
      <w:r w:rsidR="004017A5">
        <w:rPr>
          <w:rFonts w:eastAsia="Calibri"/>
          <w:lang w:eastAsia="en-US"/>
        </w:rPr>
        <w:t xml:space="preserve">ÖZTÜRK, </w:t>
      </w:r>
      <w:r w:rsidRPr="00242846">
        <w:t>Akademik</w:t>
      </w:r>
      <w:r w:rsidR="004017A5">
        <w:t xml:space="preserve"> Üye</w:t>
      </w:r>
      <w:r w:rsidRPr="00242846">
        <w:t xml:space="preserve"> </w:t>
      </w:r>
      <w:r w:rsidR="002B7B01" w:rsidRPr="00242846">
        <w:t>Doç.</w:t>
      </w:r>
      <w:r w:rsidR="00C14AC6">
        <w:t xml:space="preserve"> </w:t>
      </w:r>
      <w:r w:rsidR="002B7B01" w:rsidRPr="00242846">
        <w:t>Dr.</w:t>
      </w:r>
      <w:r w:rsidRPr="00242846">
        <w:t xml:space="preserve"> Muhammet Emin SOYDAŞ, </w:t>
      </w:r>
      <w:r w:rsidR="009D7BAE" w:rsidRPr="00242846">
        <w:t xml:space="preserve"> Fakülte Sekreteri </w:t>
      </w:r>
      <w:r w:rsidR="00A27466" w:rsidRPr="00242846">
        <w:t>Fehmi KARALAR</w:t>
      </w:r>
      <w:r w:rsidR="004343C5">
        <w:t xml:space="preserve"> </w:t>
      </w:r>
      <w:r w:rsidR="00A42FB5">
        <w:t xml:space="preserve">ve Öğrenci Temsilcisi Ahmet İlter </w:t>
      </w:r>
      <w:proofErr w:type="spellStart"/>
      <w:r w:rsidR="00A42FB5">
        <w:t>ARIKAN’ın</w:t>
      </w:r>
      <w:proofErr w:type="spellEnd"/>
      <w:r w:rsidR="00A27466" w:rsidRPr="00242846">
        <w:t xml:space="preserve"> katılımlarıyla </w:t>
      </w:r>
      <w:r w:rsidR="009D7BAE" w:rsidRPr="00242846">
        <w:t xml:space="preserve">toplanarak gündemdeki maddeleri görüşüp aşağıdaki kararları almışlardır. </w:t>
      </w:r>
    </w:p>
    <w:p w:rsidR="00242846" w:rsidRPr="00242846" w:rsidRDefault="004017A5" w:rsidP="009D7BAE">
      <w:pPr>
        <w:jc w:val="both"/>
      </w:pPr>
      <w:r>
        <w:t xml:space="preserve"> </w:t>
      </w:r>
    </w:p>
    <w:p w:rsidR="009D7BAE" w:rsidRPr="00242846" w:rsidRDefault="009D7BAE" w:rsidP="009D7BAE">
      <w:pPr>
        <w:jc w:val="both"/>
        <w:rPr>
          <w:u w:val="single"/>
        </w:rPr>
      </w:pPr>
      <w:r w:rsidRPr="00242846">
        <w:rPr>
          <w:u w:val="single"/>
        </w:rPr>
        <w:t>GÜNDEM MADDELERİ:</w:t>
      </w:r>
    </w:p>
    <w:p w:rsidR="004343C5" w:rsidRDefault="003F574B" w:rsidP="004343C5">
      <w:pPr>
        <w:numPr>
          <w:ilvl w:val="3"/>
          <w:numId w:val="1"/>
        </w:numPr>
        <w:spacing w:after="160"/>
        <w:ind w:left="1321" w:hanging="328"/>
        <w:jc w:val="both"/>
      </w:pPr>
      <w:r>
        <w:t xml:space="preserve">Fakültemiz </w:t>
      </w:r>
      <w:r w:rsidR="004343C5">
        <w:t xml:space="preserve">kalite komisyonu tarafından hazırlanan ve </w:t>
      </w:r>
      <w:proofErr w:type="spellStart"/>
      <w:r w:rsidR="004343C5">
        <w:t>KAVDEM’e</w:t>
      </w:r>
      <w:proofErr w:type="spellEnd"/>
      <w:r w:rsidR="004343C5">
        <w:t xml:space="preserve"> yollanan iyileştirmelerin (PUKO formları), fakültemizin güçlü ve gelişmeye açık yönlerinin tüm akademik ve idari personelle paylaşılması,</w:t>
      </w:r>
    </w:p>
    <w:p w:rsidR="004343C5" w:rsidRDefault="004343C5" w:rsidP="004343C5">
      <w:pPr>
        <w:numPr>
          <w:ilvl w:val="3"/>
          <w:numId w:val="1"/>
        </w:numPr>
        <w:spacing w:after="160"/>
        <w:ind w:left="1321" w:hanging="328"/>
        <w:jc w:val="both"/>
      </w:pPr>
      <w:r>
        <w:t>YOKAK saha ziyaretine ilişkin bilgilendirme yapılması,</w:t>
      </w:r>
    </w:p>
    <w:p w:rsidR="004343C5" w:rsidRDefault="004343C5" w:rsidP="004343C5">
      <w:pPr>
        <w:numPr>
          <w:ilvl w:val="3"/>
          <w:numId w:val="1"/>
        </w:numPr>
        <w:spacing w:after="160"/>
        <w:ind w:left="1321" w:hanging="328"/>
        <w:jc w:val="both"/>
      </w:pPr>
      <w:r>
        <w:t>T</w:t>
      </w:r>
      <w:r>
        <w:t xml:space="preserve">üm akademik </w:t>
      </w:r>
      <w:r>
        <w:t>ve idari personelden gelen önerilerin dinlenmesi,</w:t>
      </w:r>
    </w:p>
    <w:p w:rsidR="009D7BAE" w:rsidRPr="00242846" w:rsidRDefault="003F574B" w:rsidP="00AF2A79">
      <w:pPr>
        <w:numPr>
          <w:ilvl w:val="3"/>
          <w:numId w:val="1"/>
        </w:numPr>
        <w:spacing w:after="160"/>
        <w:ind w:left="1321" w:hanging="328"/>
        <w:jc w:val="both"/>
      </w:pPr>
      <w:r>
        <w:t xml:space="preserve"> </w:t>
      </w:r>
      <w:r w:rsidR="009D7BAE" w:rsidRPr="00242846">
        <w:t>Ek gündem maddelerinin görüşülmesi.</w:t>
      </w:r>
    </w:p>
    <w:p w:rsidR="009D7BAE" w:rsidRPr="00242846" w:rsidRDefault="009D7BAE" w:rsidP="009D7BAE">
      <w:pPr>
        <w:ind w:left="360"/>
        <w:jc w:val="both"/>
        <w:rPr>
          <w:u w:val="single"/>
        </w:rPr>
      </w:pPr>
      <w:r w:rsidRPr="00242846">
        <w:rPr>
          <w:u w:val="single"/>
        </w:rPr>
        <w:t>KARARLAR:</w:t>
      </w:r>
    </w:p>
    <w:p w:rsidR="009D7BAE" w:rsidRPr="00242846" w:rsidRDefault="00A07203" w:rsidP="009D7BAE">
      <w:pPr>
        <w:rPr>
          <w:u w:val="single"/>
        </w:rPr>
      </w:pPr>
      <w:r w:rsidRPr="00242846">
        <w:rPr>
          <w:u w:val="single"/>
        </w:rPr>
        <w:t>KARAR NO 202</w:t>
      </w:r>
      <w:r w:rsidR="002B7B01" w:rsidRPr="00242846">
        <w:rPr>
          <w:u w:val="single"/>
        </w:rPr>
        <w:t>3-0</w:t>
      </w:r>
      <w:r w:rsidR="00A42FB5">
        <w:rPr>
          <w:u w:val="single"/>
        </w:rPr>
        <w:t>3</w:t>
      </w:r>
      <w:r w:rsidR="009D7BAE" w:rsidRPr="00242846">
        <w:rPr>
          <w:u w:val="single"/>
        </w:rPr>
        <w:t>/01</w:t>
      </w:r>
    </w:p>
    <w:p w:rsidR="0052041F" w:rsidRDefault="0052041F" w:rsidP="006F1CEE">
      <w:pPr>
        <w:jc w:val="both"/>
        <w:rPr>
          <w:rFonts w:eastAsia="Calibri"/>
          <w:lang w:eastAsia="en-US"/>
        </w:rPr>
      </w:pPr>
    </w:p>
    <w:p w:rsidR="0052041F" w:rsidRDefault="00C14AC6" w:rsidP="002C2741">
      <w:pPr>
        <w:jc w:val="both"/>
      </w:pPr>
      <w:r>
        <w:t xml:space="preserve">      </w:t>
      </w:r>
      <w:r w:rsidR="00163A70">
        <w:t>Fakültemiz akademik ve idari personellerine kalite komisyonu tarafından hazırlanan iyileştirmelerle ilgili sunum yapılmış, YOKAK saha ziyaretine ilişkin bilgilendirme yapılmış ve akademik ve idari personelin aşağıdaki görüş ve önerileri bundan sonra düzenlenecek PUKO formlarında yer verilmek üzere alınmıştır:</w:t>
      </w:r>
    </w:p>
    <w:p w:rsidR="00163A70" w:rsidRPr="00163A70" w:rsidRDefault="00163A70" w:rsidP="00163A70">
      <w:pPr>
        <w:pStyle w:val="ListeParagraf"/>
        <w:numPr>
          <w:ilvl w:val="0"/>
          <w:numId w:val="12"/>
        </w:numPr>
        <w:jc w:val="both"/>
        <w:rPr>
          <w:rFonts w:ascii="Times New Roman" w:eastAsia="Times New Roman" w:hAnsi="Times New Roman"/>
          <w:sz w:val="24"/>
          <w:szCs w:val="24"/>
          <w:lang w:eastAsia="tr-TR"/>
        </w:rPr>
      </w:pPr>
      <w:r w:rsidRPr="00163A70">
        <w:rPr>
          <w:rFonts w:ascii="Times New Roman" w:eastAsia="Times New Roman" w:hAnsi="Times New Roman"/>
          <w:sz w:val="24"/>
          <w:szCs w:val="24"/>
          <w:lang w:eastAsia="tr-TR"/>
        </w:rPr>
        <w:t>Binamız ana girişine daha kısa bir engelli rampasının yapılması,</w:t>
      </w:r>
    </w:p>
    <w:p w:rsidR="00163A70" w:rsidRPr="00163A70" w:rsidRDefault="00163A70" w:rsidP="00163A70">
      <w:pPr>
        <w:pStyle w:val="ListeParagraf"/>
        <w:numPr>
          <w:ilvl w:val="0"/>
          <w:numId w:val="12"/>
        </w:numPr>
        <w:jc w:val="both"/>
        <w:rPr>
          <w:rFonts w:ascii="Times New Roman" w:eastAsia="Times New Roman" w:hAnsi="Times New Roman"/>
          <w:sz w:val="24"/>
          <w:szCs w:val="24"/>
          <w:lang w:eastAsia="tr-TR"/>
        </w:rPr>
      </w:pPr>
      <w:r w:rsidRPr="00163A70">
        <w:rPr>
          <w:rFonts w:ascii="Times New Roman" w:eastAsia="Times New Roman" w:hAnsi="Times New Roman"/>
          <w:sz w:val="24"/>
          <w:szCs w:val="24"/>
          <w:lang w:eastAsia="tr-TR"/>
        </w:rPr>
        <w:t>Öğrencilere mezun olurken koşul olarak pusula mezun bilgi sistemine kayıt olmalarının önerilmesi,</w:t>
      </w:r>
    </w:p>
    <w:p w:rsidR="00163A70" w:rsidRPr="00163A70" w:rsidRDefault="00163A70" w:rsidP="00163A70">
      <w:pPr>
        <w:pStyle w:val="ListeParagraf"/>
        <w:numPr>
          <w:ilvl w:val="0"/>
          <w:numId w:val="12"/>
        </w:numPr>
        <w:jc w:val="both"/>
        <w:rPr>
          <w:rFonts w:ascii="Times New Roman" w:eastAsia="Times New Roman" w:hAnsi="Times New Roman"/>
          <w:sz w:val="24"/>
          <w:szCs w:val="24"/>
          <w:lang w:eastAsia="tr-TR"/>
        </w:rPr>
      </w:pPr>
      <w:r w:rsidRPr="00163A70">
        <w:rPr>
          <w:rFonts w:ascii="Times New Roman" w:eastAsia="Times New Roman" w:hAnsi="Times New Roman"/>
          <w:sz w:val="24"/>
          <w:szCs w:val="24"/>
          <w:lang w:eastAsia="tr-TR"/>
        </w:rPr>
        <w:t>Fakültemiz dersliklerindeki masa ve sıraların amfi tipi sabit sıralarla değiştirilmesi,</w:t>
      </w:r>
    </w:p>
    <w:p w:rsidR="00163A70" w:rsidRPr="00163A70" w:rsidRDefault="00163A70" w:rsidP="00163A70">
      <w:pPr>
        <w:pStyle w:val="ListeParagraf"/>
        <w:numPr>
          <w:ilvl w:val="0"/>
          <w:numId w:val="12"/>
        </w:numPr>
        <w:jc w:val="both"/>
        <w:rPr>
          <w:rFonts w:ascii="Times New Roman" w:eastAsia="Times New Roman" w:hAnsi="Times New Roman"/>
          <w:sz w:val="24"/>
          <w:szCs w:val="24"/>
          <w:lang w:eastAsia="tr-TR"/>
        </w:rPr>
      </w:pPr>
      <w:r w:rsidRPr="00163A70">
        <w:rPr>
          <w:rFonts w:ascii="Times New Roman" w:eastAsia="Times New Roman" w:hAnsi="Times New Roman"/>
          <w:sz w:val="24"/>
          <w:szCs w:val="24"/>
          <w:lang w:eastAsia="tr-TR"/>
        </w:rPr>
        <w:t>Dersliklere sabit bilgisayarların konulması.</w:t>
      </w:r>
    </w:p>
    <w:p w:rsidR="006F1CEE" w:rsidRPr="00242846" w:rsidRDefault="006F1CEE" w:rsidP="00242846">
      <w:pPr>
        <w:rPr>
          <w:rFonts w:eastAsia="Calibri"/>
          <w:lang w:eastAsia="en-US"/>
        </w:rPr>
      </w:pPr>
    </w:p>
    <w:p w:rsidR="005A6462" w:rsidRDefault="005A6462" w:rsidP="00242846">
      <w:pPr>
        <w:rPr>
          <w:rFonts w:eastAsia="Calibri"/>
          <w:lang w:eastAsia="en-US"/>
        </w:rPr>
      </w:pPr>
      <w:r w:rsidRPr="00242846">
        <w:rPr>
          <w:rFonts w:eastAsia="Calibri"/>
          <w:lang w:eastAsia="en-US"/>
        </w:rPr>
        <w:t xml:space="preserve">    TOPLANTIYA </w:t>
      </w:r>
      <w:r w:rsidR="00C0711F">
        <w:rPr>
          <w:rFonts w:eastAsia="Calibri"/>
          <w:lang w:eastAsia="en-US"/>
        </w:rPr>
        <w:t>DAVET EDİLENLER</w:t>
      </w:r>
      <w:bookmarkStart w:id="0" w:name="_GoBack"/>
      <w:bookmarkEnd w:id="0"/>
    </w:p>
    <w:p w:rsidR="00C14AC6" w:rsidRPr="00242846" w:rsidRDefault="00C14AC6" w:rsidP="00242846">
      <w:pPr>
        <w:rPr>
          <w:rFonts w:eastAsia="Calibri"/>
          <w:lang w:eastAsia="en-US"/>
        </w:rPr>
      </w:pPr>
    </w:p>
    <w:p w:rsidR="00C0711F" w:rsidRDefault="00C0711F" w:rsidP="00242846">
      <w:r>
        <w:t xml:space="preserve">Prof. Dr. Nurten ÇEKAL </w:t>
      </w:r>
    </w:p>
    <w:p w:rsidR="00C0711F" w:rsidRDefault="00C0711F" w:rsidP="00242846">
      <w:r>
        <w:t xml:space="preserve">Prof. Dr. Nuray Selma ÖZDİPÇİNER </w:t>
      </w:r>
    </w:p>
    <w:p w:rsidR="00C0711F" w:rsidRDefault="00C0711F" w:rsidP="00242846">
      <w:r>
        <w:t xml:space="preserve">Prof. Dr. Naci POLAT </w:t>
      </w:r>
    </w:p>
    <w:p w:rsidR="00C0711F" w:rsidRDefault="00C0711F" w:rsidP="00242846">
      <w:r>
        <w:t xml:space="preserve">Doç. Dr. Hande MUTLU ÖZTÜRK </w:t>
      </w:r>
    </w:p>
    <w:p w:rsidR="00C0711F" w:rsidRDefault="00C0711F" w:rsidP="00242846">
      <w:r>
        <w:t xml:space="preserve">Doç. Dr. Ümmühan BAYRAM </w:t>
      </w:r>
    </w:p>
    <w:p w:rsidR="00C0711F" w:rsidRDefault="00C0711F" w:rsidP="00242846">
      <w:r>
        <w:t xml:space="preserve">Doç. Dr. Şeyma AY ARÇIN </w:t>
      </w:r>
    </w:p>
    <w:p w:rsidR="00C0711F" w:rsidRDefault="00C0711F" w:rsidP="00242846">
      <w:r>
        <w:t xml:space="preserve">Doç. Dr. Burcu KOÇ </w:t>
      </w:r>
    </w:p>
    <w:p w:rsidR="00C0711F" w:rsidRDefault="00C0711F" w:rsidP="00242846">
      <w:r>
        <w:t xml:space="preserve">Doç. Dr. Mehmet ERTAŞ </w:t>
      </w:r>
    </w:p>
    <w:p w:rsidR="00C0711F" w:rsidRDefault="00C0711F" w:rsidP="00242846">
      <w:r>
        <w:t xml:space="preserve">Arş. Gör. </w:t>
      </w:r>
      <w:r>
        <w:t xml:space="preserve">Dr. </w:t>
      </w:r>
      <w:r>
        <w:t xml:space="preserve">Nisan YOZUKMAZ </w:t>
      </w:r>
    </w:p>
    <w:p w:rsidR="00C0711F" w:rsidRDefault="00C0711F" w:rsidP="00242846">
      <w:r>
        <w:t xml:space="preserve">Doç. Dr. Semih ARICI </w:t>
      </w:r>
    </w:p>
    <w:p w:rsidR="00C0711F" w:rsidRDefault="00C0711F" w:rsidP="00242846">
      <w:r>
        <w:t xml:space="preserve">Doç. Dr. Kamil YAĞCI </w:t>
      </w:r>
    </w:p>
    <w:p w:rsidR="00C0711F" w:rsidRDefault="00C0711F" w:rsidP="00242846">
      <w:r>
        <w:t xml:space="preserve">Dr. </w:t>
      </w:r>
      <w:proofErr w:type="spellStart"/>
      <w:r>
        <w:t>Öğr</w:t>
      </w:r>
      <w:proofErr w:type="spellEnd"/>
      <w:r>
        <w:t xml:space="preserve">. Üyesi Engin TAŞKIN </w:t>
      </w:r>
    </w:p>
    <w:p w:rsidR="00C0711F" w:rsidRDefault="00C0711F" w:rsidP="00242846">
      <w:r>
        <w:t xml:space="preserve">Doç. Dr. Muhammet Emin SOYDAŞ </w:t>
      </w:r>
    </w:p>
    <w:p w:rsidR="00C0711F" w:rsidRDefault="00C0711F" w:rsidP="00242846">
      <w:r>
        <w:t xml:space="preserve">Doç. Dr. Murat BAYRAM </w:t>
      </w:r>
    </w:p>
    <w:p w:rsidR="00C0711F" w:rsidRDefault="00C0711F" w:rsidP="00242846">
      <w:r>
        <w:t xml:space="preserve">Dr. </w:t>
      </w:r>
      <w:proofErr w:type="spellStart"/>
      <w:r>
        <w:t>Öğr</w:t>
      </w:r>
      <w:proofErr w:type="spellEnd"/>
      <w:r>
        <w:t xml:space="preserve">. Üyesi Serap ALKAYA </w:t>
      </w:r>
    </w:p>
    <w:p w:rsidR="00C0711F" w:rsidRDefault="00C0711F" w:rsidP="00242846">
      <w:r>
        <w:t xml:space="preserve">Doç. Dr. Burçin KIRLAR CAN </w:t>
      </w:r>
    </w:p>
    <w:p w:rsidR="00C0711F" w:rsidRDefault="00C0711F" w:rsidP="00242846">
      <w:r>
        <w:t>Arş. Gör.</w:t>
      </w:r>
      <w:r>
        <w:t xml:space="preserve"> Dr.</w:t>
      </w:r>
      <w:r>
        <w:t xml:space="preserve"> Ezgi ATİK </w:t>
      </w:r>
    </w:p>
    <w:p w:rsidR="00C0711F" w:rsidRDefault="00C0711F" w:rsidP="00242846">
      <w:r>
        <w:t xml:space="preserve">Arş. Gör. Dr. Emre ATİK </w:t>
      </w:r>
    </w:p>
    <w:p w:rsidR="00C0711F" w:rsidRDefault="00C0711F" w:rsidP="00242846">
      <w:r>
        <w:lastRenderedPageBreak/>
        <w:t xml:space="preserve">Arş. Gör. Dr. Özge KILIÇARSLAN </w:t>
      </w:r>
    </w:p>
    <w:p w:rsidR="00C0711F" w:rsidRDefault="00C0711F" w:rsidP="00242846">
      <w:r>
        <w:t xml:space="preserve">Arş. Gör. Dr. Hatice AKTÜRK </w:t>
      </w:r>
    </w:p>
    <w:p w:rsidR="00C0711F" w:rsidRDefault="00C0711F" w:rsidP="00242846">
      <w:r>
        <w:t xml:space="preserve">Arş. Gör. Dr. Mehmet Yavuz ÇETİNKAYA </w:t>
      </w:r>
    </w:p>
    <w:p w:rsidR="00C0711F" w:rsidRDefault="00C0711F" w:rsidP="00242846">
      <w:proofErr w:type="spellStart"/>
      <w:r>
        <w:t>Şekip</w:t>
      </w:r>
      <w:proofErr w:type="spellEnd"/>
      <w:r>
        <w:t xml:space="preserve"> ÇETİNKAYA </w:t>
      </w:r>
    </w:p>
    <w:p w:rsidR="00C0711F" w:rsidRDefault="00C0711F" w:rsidP="00242846">
      <w:r>
        <w:t xml:space="preserve">Murat TERZİOĞLU </w:t>
      </w:r>
    </w:p>
    <w:p w:rsidR="00C0711F" w:rsidRDefault="00C0711F" w:rsidP="00242846">
      <w:r>
        <w:t xml:space="preserve">Ayhan HAN </w:t>
      </w:r>
    </w:p>
    <w:p w:rsidR="00C0711F" w:rsidRDefault="00C0711F" w:rsidP="00242846">
      <w:r>
        <w:t xml:space="preserve">Mehmet HOCEK </w:t>
      </w:r>
    </w:p>
    <w:p w:rsidR="00C0711F" w:rsidRDefault="00C0711F" w:rsidP="00242846">
      <w:r>
        <w:t xml:space="preserve">Betül ELÇİN </w:t>
      </w:r>
    </w:p>
    <w:p w:rsidR="00C0711F" w:rsidRDefault="00C0711F" w:rsidP="00242846">
      <w:r>
        <w:t xml:space="preserve">Serap ŞİMŞEK </w:t>
      </w:r>
    </w:p>
    <w:p w:rsidR="00A42FB5" w:rsidRPr="00C0711F" w:rsidRDefault="00C0711F" w:rsidP="00242846">
      <w:r>
        <w:t>Fehmi KARALAR</w:t>
      </w:r>
    </w:p>
    <w:p w:rsidR="00A42FB5" w:rsidRPr="00242846" w:rsidRDefault="00A42FB5" w:rsidP="00242846">
      <w:pPr>
        <w:rPr>
          <w:rFonts w:eastAsia="Calibri"/>
          <w:lang w:eastAsia="en-US"/>
        </w:rPr>
      </w:pPr>
      <w:r>
        <w:rPr>
          <w:rFonts w:eastAsia="Calibri"/>
          <w:lang w:eastAsia="en-US"/>
        </w:rPr>
        <w:t>Ahmet İlter ARIKAN(Öğrenci Temsilcisi)</w:t>
      </w:r>
    </w:p>
    <w:p w:rsidR="00D15FC1" w:rsidRPr="00242846" w:rsidRDefault="00D15FC1" w:rsidP="00242846">
      <w:pPr>
        <w:spacing w:after="160"/>
        <w:jc w:val="both"/>
      </w:pPr>
    </w:p>
    <w:sectPr w:rsidR="00D15FC1" w:rsidRPr="00242846" w:rsidSect="005A6462">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51B"/>
    <w:multiLevelType w:val="hybridMultilevel"/>
    <w:tmpl w:val="C868B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E295C"/>
    <w:multiLevelType w:val="hybridMultilevel"/>
    <w:tmpl w:val="B2D8A054"/>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2" w15:restartNumberingAfterBreak="0">
    <w:nsid w:val="15227609"/>
    <w:multiLevelType w:val="hybridMultilevel"/>
    <w:tmpl w:val="8A1E14C0"/>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abstractNum w:abstractNumId="3" w15:restartNumberingAfterBreak="0">
    <w:nsid w:val="15A75E12"/>
    <w:multiLevelType w:val="hybridMultilevel"/>
    <w:tmpl w:val="37201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0B7C14"/>
    <w:multiLevelType w:val="hybridMultilevel"/>
    <w:tmpl w:val="808E4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521E09"/>
    <w:multiLevelType w:val="hybridMultilevel"/>
    <w:tmpl w:val="F8B0FE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24D7529"/>
    <w:multiLevelType w:val="hybridMultilevel"/>
    <w:tmpl w:val="D2C2FE14"/>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4AD3527B"/>
    <w:multiLevelType w:val="hybridMultilevel"/>
    <w:tmpl w:val="F4B67F90"/>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8" w15:restartNumberingAfterBreak="0">
    <w:nsid w:val="52DB6D62"/>
    <w:multiLevelType w:val="hybridMultilevel"/>
    <w:tmpl w:val="F8B0FE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1203AF1"/>
    <w:multiLevelType w:val="multilevel"/>
    <w:tmpl w:val="94AE3D1C"/>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bullet"/>
      <w:lvlText w:val=""/>
      <w:lvlJc w:val="left"/>
      <w:pPr>
        <w:ind w:left="4318" w:hanging="180"/>
      </w:pPr>
      <w:rPr>
        <w:rFonts w:ascii="Wingdings" w:hAnsi="Wingdings" w:hint="default"/>
      </w:r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7D6E4A7A"/>
    <w:multiLevelType w:val="hybridMultilevel"/>
    <w:tmpl w:val="E1AAD50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2"/>
  </w:num>
  <w:num w:numId="8">
    <w:abstractNumId w:val="7"/>
  </w:num>
  <w:num w:numId="9">
    <w:abstractNumId w:val="1"/>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25"/>
    <w:rsid w:val="0001774C"/>
    <w:rsid w:val="000A3BA5"/>
    <w:rsid w:val="000B75CF"/>
    <w:rsid w:val="000C1AAA"/>
    <w:rsid w:val="00114290"/>
    <w:rsid w:val="00163A70"/>
    <w:rsid w:val="0019284C"/>
    <w:rsid w:val="001A2B96"/>
    <w:rsid w:val="00242846"/>
    <w:rsid w:val="002B7B01"/>
    <w:rsid w:val="002C2741"/>
    <w:rsid w:val="003510C0"/>
    <w:rsid w:val="003F574B"/>
    <w:rsid w:val="004017A5"/>
    <w:rsid w:val="0040392F"/>
    <w:rsid w:val="004343C5"/>
    <w:rsid w:val="00447F72"/>
    <w:rsid w:val="0052041F"/>
    <w:rsid w:val="005A6462"/>
    <w:rsid w:val="005C366D"/>
    <w:rsid w:val="006811D4"/>
    <w:rsid w:val="006F1CEE"/>
    <w:rsid w:val="0078043D"/>
    <w:rsid w:val="008504CC"/>
    <w:rsid w:val="00863C6B"/>
    <w:rsid w:val="008655F6"/>
    <w:rsid w:val="008F4EF6"/>
    <w:rsid w:val="009D7BAE"/>
    <w:rsid w:val="009E6AD0"/>
    <w:rsid w:val="00A07203"/>
    <w:rsid w:val="00A22E65"/>
    <w:rsid w:val="00A27466"/>
    <w:rsid w:val="00A42FB5"/>
    <w:rsid w:val="00AE6C1B"/>
    <w:rsid w:val="00B112DF"/>
    <w:rsid w:val="00B418F7"/>
    <w:rsid w:val="00B60894"/>
    <w:rsid w:val="00BB7740"/>
    <w:rsid w:val="00BC5C86"/>
    <w:rsid w:val="00BD4CAB"/>
    <w:rsid w:val="00BF5E25"/>
    <w:rsid w:val="00C0711F"/>
    <w:rsid w:val="00C14AC6"/>
    <w:rsid w:val="00CC4144"/>
    <w:rsid w:val="00D15FC1"/>
    <w:rsid w:val="00E22BF4"/>
    <w:rsid w:val="00E6464A"/>
    <w:rsid w:val="00F76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9A8E"/>
  <w15:chartTrackingRefBased/>
  <w15:docId w15:val="{ABE79593-2B57-440A-A76F-291C4DFD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A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7BAE"/>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0C1AA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1AAA"/>
    <w:rPr>
      <w:rFonts w:ascii="Segoe UI" w:eastAsia="Times New Roman" w:hAnsi="Segoe UI" w:cs="Segoe UI"/>
      <w:sz w:val="18"/>
      <w:szCs w:val="18"/>
      <w:lang w:eastAsia="tr-TR"/>
    </w:rPr>
  </w:style>
  <w:style w:type="paragraph" w:styleId="NormalWeb">
    <w:name w:val="Normal (Web)"/>
    <w:basedOn w:val="Normal"/>
    <w:uiPriority w:val="99"/>
    <w:semiHidden/>
    <w:unhideWhenUsed/>
    <w:rsid w:val="00A22E65"/>
    <w:pPr>
      <w:spacing w:before="100" w:beforeAutospacing="1" w:after="100" w:afterAutospacing="1"/>
    </w:pPr>
  </w:style>
  <w:style w:type="table" w:styleId="TabloKlavuzu">
    <w:name w:val="Table Grid"/>
    <w:basedOn w:val="NormalTablo"/>
    <w:uiPriority w:val="39"/>
    <w:rsid w:val="002B7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331085">
      <w:bodyDiv w:val="1"/>
      <w:marLeft w:val="0"/>
      <w:marRight w:val="0"/>
      <w:marTop w:val="0"/>
      <w:marBottom w:val="0"/>
      <w:divBdr>
        <w:top w:val="none" w:sz="0" w:space="0" w:color="auto"/>
        <w:left w:val="none" w:sz="0" w:space="0" w:color="auto"/>
        <w:bottom w:val="none" w:sz="0" w:space="0" w:color="auto"/>
        <w:right w:val="none" w:sz="0" w:space="0" w:color="auto"/>
      </w:divBdr>
    </w:div>
    <w:div w:id="17821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3A163-9866-4555-A704-94EA74F7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2023-10-25T07:12:00Z</cp:lastPrinted>
  <dcterms:created xsi:type="dcterms:W3CDTF">2023-12-04T10:31:00Z</dcterms:created>
  <dcterms:modified xsi:type="dcterms:W3CDTF">2023-12-04T10:31:00Z</dcterms:modified>
</cp:coreProperties>
</file>