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BFB9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T.C. </w:t>
      </w:r>
    </w:p>
    <w:p w14:paraId="0D2F1D9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PAMUKKALE ÜNİVERSİTESİ </w:t>
      </w:r>
    </w:p>
    <w:p w14:paraId="638E954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SERİNHİSAR MESLEK YÜKSEKOKULU </w:t>
      </w:r>
    </w:p>
    <w:p w14:paraId="61392AC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BİRİM KALİTE KOMİTESİ TOPLANTISI</w:t>
      </w:r>
    </w:p>
    <w:p w14:paraId="127ACC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F894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BDC2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: 07.12.2021</w:t>
      </w:r>
    </w:p>
    <w:p w14:paraId="55EE46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Saati  : 11: 00</w:t>
      </w:r>
    </w:p>
    <w:p w14:paraId="3116F12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Sayısı: 2021/01</w:t>
      </w:r>
    </w:p>
    <w:p w14:paraId="582E97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Yeri   : Öğretim Elemanları Odası</w:t>
      </w:r>
    </w:p>
    <w:p w14:paraId="0E7F684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979C7B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8AB7CD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Yüksekokul kalite çalışmaları kapsamında görev tanımları ve yüksekokul logosu hakkında görüşme</w:t>
      </w:r>
    </w:p>
    <w:p w14:paraId="3C2F4374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Bölüm danışma kurullarından gelen tutanakları hakkında görüşme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181FAC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ECBDC04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Yüksekokul kalite çalışmaları kapsamında görev tanımlarının hazırlanarak web sitesinde ilan edilmesine ve bir sonraki toplantıya kadar logo çalışmalarının yapılmasına,</w:t>
      </w:r>
    </w:p>
    <w:p w14:paraId="50C91A0D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Yüksekokul kalite çalışmaları kapsamında, Bölüm Danışma Kurullarından gelen tutanakların web sitesinde ilan edilmesine, </w:t>
      </w:r>
    </w:p>
    <w:p w14:paraId="3FEA8DB9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oy birliği ile karar verilmiştir.</w:t>
      </w:r>
    </w:p>
    <w:p w14:paraId="62A57999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Öğr. Gör. Ahmet ADALI</w:t>
      </w:r>
    </w:p>
    <w:p w14:paraId="2EEDDF66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Birim Kalite Komite Başkanı</w:t>
      </w:r>
    </w:p>
    <w:p w14:paraId="0136BF4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F1F18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Üye</w:t>
      </w:r>
    </w:p>
    <w:p w14:paraId="79CB3C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Öğr. Gör. Burcu ÖZKAN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Öğr. Gör. Didem ECER</w:t>
      </w:r>
    </w:p>
    <w:p w14:paraId="70F094D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72308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6098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14:paraId="6174DA0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Öğr. Gör. Mehmet KOZYEL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Yüksekokul Sekreteri Hayati ÖZKURT</w:t>
      </w:r>
    </w:p>
    <w:p w14:paraId="13346A38">
      <w:pPr>
        <w:spacing w:before="120" w:after="12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16F57AE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14:paraId="6278F6C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V.H.K.İ. Duygu BİLGİN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Öğrenci Temsilcisi Rukiye ŞEN</w:t>
      </w:r>
    </w:p>
    <w:p w14:paraId="386BAAC1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19"/>
    <w:rsid w:val="000D54FD"/>
    <w:rsid w:val="00344BCE"/>
    <w:rsid w:val="00590554"/>
    <w:rsid w:val="00760401"/>
    <w:rsid w:val="007E6019"/>
    <w:rsid w:val="00865E65"/>
    <w:rsid w:val="00D311CA"/>
    <w:rsid w:val="00D948F4"/>
    <w:rsid w:val="00DE6BFF"/>
    <w:rsid w:val="00F34AFE"/>
    <w:rsid w:val="00F52EA6"/>
    <w:rsid w:val="58B7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907</Characters>
  <Lines>7</Lines>
  <Paragraphs>2</Paragraphs>
  <TotalTime>0</TotalTime>
  <ScaleCrop>false</ScaleCrop>
  <LinksUpToDate>false</LinksUpToDate>
  <CharactersWithSpaces>1064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2021-12-16T08:19:00Z</dcterms:created>
  <dc:creator>Ahmet Adali</dc:creator>
  <cp:lastModifiedBy>Pau</cp:lastModifiedBy>
  <dcterms:modified xsi:type="dcterms:W3CDTF">2026-02-03T08:28:25Z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218BC9C01D1D4220BA519D1E20A9B445_13</vt:lpwstr>
  </property>
</Properties>
</file>