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5990A" w14:textId="77777777" w:rsidR="00BC7B3D" w:rsidRPr="00BC7B3D" w:rsidRDefault="00BC7B3D" w:rsidP="00BC7B3D">
      <w:pPr>
        <w:jc w:val="both"/>
        <w:rPr>
          <w:rFonts w:ascii="Times New Roman" w:hAnsi="Times New Roman" w:cs="Times New Roman"/>
          <w:b/>
          <w:sz w:val="24"/>
        </w:rPr>
      </w:pPr>
      <w:r w:rsidRPr="00BC7B3D">
        <w:rPr>
          <w:rFonts w:ascii="Times New Roman" w:hAnsi="Times New Roman" w:cs="Times New Roman"/>
          <w:b/>
          <w:sz w:val="24"/>
        </w:rPr>
        <w:t>PAÜ İTBF SOSYOLOJİ BÖLÜMÜ DANIŞMA KURULU TOPLANTISI</w:t>
      </w:r>
    </w:p>
    <w:p w14:paraId="3F5CDA77" w14:textId="2128AA67" w:rsidR="00BC7B3D" w:rsidRPr="00BC7B3D" w:rsidRDefault="00BC7B3D" w:rsidP="00BC7B3D">
      <w:pPr>
        <w:jc w:val="both"/>
        <w:rPr>
          <w:rFonts w:ascii="Times New Roman" w:hAnsi="Times New Roman" w:cs="Times New Roman"/>
          <w:bCs/>
          <w:sz w:val="24"/>
        </w:rPr>
      </w:pPr>
      <w:r w:rsidRPr="00BC7B3D">
        <w:rPr>
          <w:rFonts w:ascii="Times New Roman" w:hAnsi="Times New Roman" w:cs="Times New Roman"/>
          <w:bCs/>
          <w:sz w:val="24"/>
        </w:rPr>
        <w:t xml:space="preserve">Sosyoloji Bölümü Danışma Kurulu </w:t>
      </w:r>
      <w:r>
        <w:rPr>
          <w:rFonts w:ascii="Times New Roman" w:hAnsi="Times New Roman" w:cs="Times New Roman"/>
          <w:bCs/>
          <w:sz w:val="24"/>
        </w:rPr>
        <w:t>24</w:t>
      </w:r>
      <w:r w:rsidRPr="00BC7B3D">
        <w:rPr>
          <w:rFonts w:ascii="Times New Roman" w:hAnsi="Times New Roman" w:cs="Times New Roman"/>
          <w:bCs/>
          <w:sz w:val="24"/>
        </w:rPr>
        <w:t>.11.202</w:t>
      </w:r>
      <w:r>
        <w:rPr>
          <w:rFonts w:ascii="Times New Roman" w:hAnsi="Times New Roman" w:cs="Times New Roman"/>
          <w:bCs/>
          <w:sz w:val="24"/>
        </w:rPr>
        <w:t>5</w:t>
      </w:r>
      <w:r w:rsidRPr="00BC7B3D">
        <w:rPr>
          <w:rFonts w:ascii="Times New Roman" w:hAnsi="Times New Roman" w:cs="Times New Roman"/>
          <w:bCs/>
          <w:sz w:val="24"/>
        </w:rPr>
        <w:t xml:space="preserve"> tarihinde, saat </w:t>
      </w:r>
      <w:r>
        <w:rPr>
          <w:rFonts w:ascii="Times New Roman" w:hAnsi="Times New Roman" w:cs="Times New Roman"/>
          <w:bCs/>
          <w:sz w:val="24"/>
        </w:rPr>
        <w:t>13.0</w:t>
      </w:r>
      <w:r w:rsidRPr="00BC7B3D">
        <w:rPr>
          <w:rFonts w:ascii="Times New Roman" w:hAnsi="Times New Roman" w:cs="Times New Roman"/>
          <w:bCs/>
          <w:sz w:val="24"/>
        </w:rPr>
        <w:t xml:space="preserve">0’da Prof. Dr. </w:t>
      </w:r>
      <w:r>
        <w:rPr>
          <w:rFonts w:ascii="Times New Roman" w:hAnsi="Times New Roman" w:cs="Times New Roman"/>
          <w:bCs/>
          <w:sz w:val="24"/>
        </w:rPr>
        <w:t>Güney</w:t>
      </w:r>
      <w:r w:rsidRPr="00BC7B3D">
        <w:rPr>
          <w:rFonts w:ascii="Times New Roman" w:hAnsi="Times New Roman" w:cs="Times New Roman"/>
          <w:bCs/>
          <w:sz w:val="24"/>
        </w:rPr>
        <w:t xml:space="preserve"> </w:t>
      </w:r>
      <w:proofErr w:type="spellStart"/>
      <w:r>
        <w:rPr>
          <w:rFonts w:ascii="Times New Roman" w:hAnsi="Times New Roman" w:cs="Times New Roman"/>
          <w:bCs/>
          <w:sz w:val="24"/>
        </w:rPr>
        <w:t>ÇEĞİN’in</w:t>
      </w:r>
      <w:proofErr w:type="spellEnd"/>
      <w:r w:rsidRPr="00BC7B3D">
        <w:rPr>
          <w:rFonts w:ascii="Times New Roman" w:hAnsi="Times New Roman" w:cs="Times New Roman"/>
          <w:bCs/>
          <w:sz w:val="24"/>
        </w:rPr>
        <w:t xml:space="preserve"> Başkanlığında toplanmış olup gündem maddeleri ve alınan kararlar aşağıda sunulmuştur.</w:t>
      </w:r>
    </w:p>
    <w:p w14:paraId="6835EC28" w14:textId="77777777" w:rsidR="00BC7B3D" w:rsidRPr="00BC7B3D" w:rsidRDefault="00BC7B3D" w:rsidP="00BC7B3D">
      <w:pPr>
        <w:jc w:val="both"/>
        <w:rPr>
          <w:rFonts w:ascii="Times New Roman" w:hAnsi="Times New Roman" w:cs="Times New Roman"/>
          <w:bCs/>
          <w:sz w:val="24"/>
        </w:rPr>
      </w:pPr>
    </w:p>
    <w:p w14:paraId="77B1AE11" w14:textId="77777777" w:rsidR="00BC7B3D" w:rsidRPr="00BC7B3D" w:rsidRDefault="00BC7B3D" w:rsidP="00BC7B3D">
      <w:pPr>
        <w:jc w:val="both"/>
        <w:rPr>
          <w:rFonts w:ascii="Times New Roman" w:hAnsi="Times New Roman" w:cs="Times New Roman"/>
          <w:b/>
          <w:sz w:val="24"/>
        </w:rPr>
      </w:pPr>
      <w:r w:rsidRPr="00BC7B3D">
        <w:rPr>
          <w:rFonts w:ascii="Times New Roman" w:hAnsi="Times New Roman" w:cs="Times New Roman"/>
          <w:b/>
          <w:sz w:val="24"/>
        </w:rPr>
        <w:t>TOPLANTININ GÜNDEM MADDELERİ</w:t>
      </w:r>
    </w:p>
    <w:p w14:paraId="5235D4F4" w14:textId="14CC1831" w:rsidR="00B73F90" w:rsidRDefault="00BC7B3D" w:rsidP="00BC7B3D">
      <w:pPr>
        <w:jc w:val="both"/>
        <w:rPr>
          <w:rFonts w:ascii="Times New Roman" w:hAnsi="Times New Roman" w:cs="Times New Roman"/>
          <w:bCs/>
          <w:sz w:val="24"/>
        </w:rPr>
      </w:pPr>
      <w:r w:rsidRPr="00BC7B3D">
        <w:rPr>
          <w:rFonts w:ascii="Times New Roman" w:hAnsi="Times New Roman" w:cs="Times New Roman"/>
          <w:bCs/>
          <w:sz w:val="24"/>
        </w:rPr>
        <w:t>1-</w:t>
      </w:r>
      <w:r w:rsidR="0061066F">
        <w:rPr>
          <w:rFonts w:ascii="Times New Roman" w:hAnsi="Times New Roman" w:cs="Times New Roman"/>
          <w:bCs/>
          <w:sz w:val="24"/>
        </w:rPr>
        <w:t>Sosyoloji bölümü m</w:t>
      </w:r>
      <w:r w:rsidR="00B73F90">
        <w:rPr>
          <w:rFonts w:ascii="Times New Roman" w:hAnsi="Times New Roman" w:cs="Times New Roman"/>
          <w:bCs/>
          <w:sz w:val="24"/>
        </w:rPr>
        <w:t>ezun profili</w:t>
      </w:r>
      <w:r w:rsidR="0061066F">
        <w:rPr>
          <w:rFonts w:ascii="Times New Roman" w:hAnsi="Times New Roman" w:cs="Times New Roman"/>
          <w:bCs/>
          <w:sz w:val="24"/>
        </w:rPr>
        <w:t>nin değerlendirilmesi, bölümümüz mezunlarına ilişkin gözlem ve tespitler</w:t>
      </w:r>
      <w:r w:rsidR="005F6F9F">
        <w:rPr>
          <w:rFonts w:ascii="Times New Roman" w:hAnsi="Times New Roman" w:cs="Times New Roman"/>
          <w:bCs/>
          <w:sz w:val="24"/>
        </w:rPr>
        <w:t>,</w:t>
      </w:r>
    </w:p>
    <w:p w14:paraId="5B5BEAC8" w14:textId="6B2B48A2" w:rsidR="0061066F" w:rsidRDefault="0061066F" w:rsidP="00BC7B3D">
      <w:pPr>
        <w:jc w:val="both"/>
        <w:rPr>
          <w:rFonts w:ascii="Times New Roman" w:hAnsi="Times New Roman" w:cs="Times New Roman"/>
          <w:bCs/>
          <w:sz w:val="24"/>
        </w:rPr>
      </w:pPr>
      <w:r>
        <w:rPr>
          <w:rFonts w:ascii="Times New Roman" w:hAnsi="Times New Roman" w:cs="Times New Roman"/>
          <w:bCs/>
          <w:sz w:val="24"/>
        </w:rPr>
        <w:t>2-Mevcut müfredatın değerlendirilmesi ve müfredat güncellemesine ilişkin önerile</w:t>
      </w:r>
      <w:r w:rsidR="005F6F9F">
        <w:rPr>
          <w:rFonts w:ascii="Times New Roman" w:hAnsi="Times New Roman" w:cs="Times New Roman"/>
          <w:bCs/>
          <w:sz w:val="24"/>
        </w:rPr>
        <w:t>r ve</w:t>
      </w:r>
    </w:p>
    <w:p w14:paraId="00178766" w14:textId="1A71EDEF" w:rsidR="00B73F90" w:rsidRDefault="00071AEC" w:rsidP="00BC7B3D">
      <w:pPr>
        <w:jc w:val="both"/>
        <w:rPr>
          <w:rFonts w:ascii="Times New Roman" w:hAnsi="Times New Roman" w:cs="Times New Roman"/>
          <w:bCs/>
          <w:sz w:val="24"/>
        </w:rPr>
      </w:pPr>
      <w:r>
        <w:rPr>
          <w:rFonts w:ascii="Times New Roman" w:hAnsi="Times New Roman" w:cs="Times New Roman"/>
          <w:bCs/>
          <w:sz w:val="24"/>
        </w:rPr>
        <w:t>3</w:t>
      </w:r>
      <w:r w:rsidR="00B73F90">
        <w:rPr>
          <w:rFonts w:ascii="Times New Roman" w:hAnsi="Times New Roman" w:cs="Times New Roman"/>
          <w:bCs/>
          <w:sz w:val="24"/>
        </w:rPr>
        <w:t>-</w:t>
      </w:r>
      <w:r w:rsidR="0061066F">
        <w:rPr>
          <w:rFonts w:ascii="Times New Roman" w:hAnsi="Times New Roman" w:cs="Times New Roman"/>
          <w:bCs/>
          <w:sz w:val="24"/>
        </w:rPr>
        <w:t>Mezun öğrencilerimizin i</w:t>
      </w:r>
      <w:r w:rsidR="00B73F90">
        <w:rPr>
          <w:rFonts w:ascii="Times New Roman" w:hAnsi="Times New Roman" w:cs="Times New Roman"/>
          <w:bCs/>
          <w:sz w:val="24"/>
        </w:rPr>
        <w:t>stihdam olanakları</w:t>
      </w:r>
      <w:r w:rsidR="0061066F">
        <w:rPr>
          <w:rFonts w:ascii="Times New Roman" w:hAnsi="Times New Roman" w:cs="Times New Roman"/>
          <w:bCs/>
          <w:sz w:val="24"/>
        </w:rPr>
        <w:t xml:space="preserve">na ilişkin </w:t>
      </w:r>
      <w:r w:rsidR="005F6F9F">
        <w:rPr>
          <w:rFonts w:ascii="Times New Roman" w:hAnsi="Times New Roman" w:cs="Times New Roman"/>
          <w:bCs/>
          <w:sz w:val="24"/>
        </w:rPr>
        <w:t xml:space="preserve">değerlendirmeler görüşülmüştür. </w:t>
      </w:r>
    </w:p>
    <w:p w14:paraId="121EAEF4" w14:textId="77777777" w:rsidR="00BC7B3D" w:rsidRPr="00BC7B3D" w:rsidRDefault="00BC7B3D" w:rsidP="00BC7B3D">
      <w:pPr>
        <w:jc w:val="both"/>
        <w:rPr>
          <w:rFonts w:ascii="Times New Roman" w:hAnsi="Times New Roman" w:cs="Times New Roman"/>
          <w:b/>
          <w:sz w:val="24"/>
        </w:rPr>
      </w:pPr>
    </w:p>
    <w:p w14:paraId="3E2A8295" w14:textId="71C50C6D" w:rsidR="00BC7B3D" w:rsidRPr="00BC7B3D" w:rsidRDefault="00BC7B3D" w:rsidP="00BC7B3D">
      <w:pPr>
        <w:jc w:val="both"/>
        <w:rPr>
          <w:rFonts w:ascii="Times New Roman" w:hAnsi="Times New Roman" w:cs="Times New Roman"/>
          <w:b/>
          <w:sz w:val="24"/>
        </w:rPr>
      </w:pPr>
      <w:r w:rsidRPr="00BC7B3D">
        <w:rPr>
          <w:rFonts w:ascii="Times New Roman" w:hAnsi="Times New Roman" w:cs="Times New Roman"/>
          <w:b/>
          <w:sz w:val="24"/>
        </w:rPr>
        <w:t xml:space="preserve">TOPLANTIDA </w:t>
      </w:r>
      <w:r w:rsidR="00071AEC">
        <w:rPr>
          <w:rFonts w:ascii="Times New Roman" w:hAnsi="Times New Roman" w:cs="Times New Roman"/>
          <w:b/>
          <w:sz w:val="24"/>
        </w:rPr>
        <w:t>PAYLAŞILAN</w:t>
      </w:r>
      <w:r w:rsidRPr="00BC7B3D">
        <w:rPr>
          <w:rFonts w:ascii="Times New Roman" w:hAnsi="Times New Roman" w:cs="Times New Roman"/>
          <w:b/>
          <w:sz w:val="24"/>
        </w:rPr>
        <w:t xml:space="preserve"> </w:t>
      </w:r>
      <w:r w:rsidR="00071AEC">
        <w:rPr>
          <w:rFonts w:ascii="Times New Roman" w:hAnsi="Times New Roman" w:cs="Times New Roman"/>
          <w:b/>
          <w:sz w:val="24"/>
        </w:rPr>
        <w:t>GÖRÜŞLER</w:t>
      </w:r>
    </w:p>
    <w:p w14:paraId="0C7166FE" w14:textId="7A51D250" w:rsidR="00BC7B3D" w:rsidRDefault="0061066F" w:rsidP="00BC7B3D">
      <w:pPr>
        <w:jc w:val="both"/>
        <w:rPr>
          <w:rFonts w:ascii="Times New Roman" w:hAnsi="Times New Roman" w:cs="Times New Roman"/>
          <w:bCs/>
          <w:sz w:val="24"/>
        </w:rPr>
      </w:pPr>
      <w:r>
        <w:rPr>
          <w:rFonts w:ascii="Times New Roman" w:hAnsi="Times New Roman" w:cs="Times New Roman"/>
          <w:bCs/>
          <w:sz w:val="24"/>
        </w:rPr>
        <w:t>1-Sosyoloji mezunlarının doğrudan hayatın içerisinde yer alamaması, kamusal hayattan kopuk ol</w:t>
      </w:r>
      <w:r w:rsidR="00071AEC">
        <w:rPr>
          <w:rFonts w:ascii="Times New Roman" w:hAnsi="Times New Roman" w:cs="Times New Roman"/>
          <w:bCs/>
          <w:sz w:val="24"/>
        </w:rPr>
        <w:t xml:space="preserve">duklarına ilişkin görüşler ifade edildi. </w:t>
      </w:r>
    </w:p>
    <w:p w14:paraId="3393ADB5" w14:textId="55C41281" w:rsidR="00071AEC" w:rsidRDefault="00071AEC" w:rsidP="00BC7B3D">
      <w:pPr>
        <w:jc w:val="both"/>
        <w:rPr>
          <w:rFonts w:ascii="Times New Roman" w:hAnsi="Times New Roman" w:cs="Times New Roman"/>
          <w:bCs/>
          <w:sz w:val="24"/>
        </w:rPr>
      </w:pPr>
      <w:r>
        <w:rPr>
          <w:rFonts w:ascii="Times New Roman" w:hAnsi="Times New Roman" w:cs="Times New Roman"/>
          <w:bCs/>
          <w:sz w:val="24"/>
        </w:rPr>
        <w:t xml:space="preserve">2-Lisans müfredatının uzmanlaşmaya uygun olmamasına dair görüş ve eleştiriler </w:t>
      </w:r>
      <w:r w:rsidR="00956B1B">
        <w:rPr>
          <w:rFonts w:ascii="Times New Roman" w:hAnsi="Times New Roman" w:cs="Times New Roman"/>
          <w:bCs/>
          <w:sz w:val="24"/>
        </w:rPr>
        <w:t>paylaşıldı.</w:t>
      </w:r>
      <w:r>
        <w:rPr>
          <w:rFonts w:ascii="Times New Roman" w:hAnsi="Times New Roman" w:cs="Times New Roman"/>
          <w:bCs/>
          <w:sz w:val="24"/>
        </w:rPr>
        <w:t xml:space="preserve"> </w:t>
      </w:r>
    </w:p>
    <w:p w14:paraId="46FC4DA1" w14:textId="0ECB6D8F" w:rsidR="00071AEC" w:rsidRDefault="00071AEC" w:rsidP="00BC7B3D">
      <w:pPr>
        <w:jc w:val="both"/>
        <w:rPr>
          <w:rFonts w:ascii="Times New Roman" w:hAnsi="Times New Roman" w:cs="Times New Roman"/>
          <w:bCs/>
          <w:sz w:val="24"/>
        </w:rPr>
      </w:pPr>
      <w:r>
        <w:rPr>
          <w:rFonts w:ascii="Times New Roman" w:hAnsi="Times New Roman" w:cs="Times New Roman"/>
          <w:bCs/>
          <w:sz w:val="24"/>
        </w:rPr>
        <w:t xml:space="preserve">3-Sosyoloji biliminin acilen temas etmesi ve çözümüne katkı sunması beklenen alanların başında “yoksulluk” </w:t>
      </w:r>
      <w:r w:rsidR="00956B1B">
        <w:rPr>
          <w:rFonts w:ascii="Times New Roman" w:hAnsi="Times New Roman" w:cs="Times New Roman"/>
          <w:bCs/>
          <w:sz w:val="24"/>
        </w:rPr>
        <w:t xml:space="preserve">olgusunun geldiği belirtildi. </w:t>
      </w:r>
    </w:p>
    <w:p w14:paraId="472FD1CA" w14:textId="7C6820D2" w:rsidR="00956B1B" w:rsidRDefault="00956B1B" w:rsidP="00BC7B3D">
      <w:pPr>
        <w:jc w:val="both"/>
        <w:rPr>
          <w:rFonts w:ascii="Times New Roman" w:hAnsi="Times New Roman" w:cs="Times New Roman"/>
          <w:bCs/>
          <w:sz w:val="24"/>
        </w:rPr>
      </w:pPr>
      <w:r>
        <w:rPr>
          <w:rFonts w:ascii="Times New Roman" w:hAnsi="Times New Roman" w:cs="Times New Roman"/>
          <w:bCs/>
          <w:sz w:val="24"/>
        </w:rPr>
        <w:t>4-Farklı meslek dallarından başarı öykülerinin</w:t>
      </w:r>
      <w:r w:rsidR="00376212">
        <w:rPr>
          <w:rFonts w:ascii="Times New Roman" w:hAnsi="Times New Roman" w:cs="Times New Roman"/>
          <w:bCs/>
          <w:sz w:val="24"/>
        </w:rPr>
        <w:t xml:space="preserve"> ve meslek edinme deneyimlerinin</w:t>
      </w:r>
      <w:r>
        <w:rPr>
          <w:rFonts w:ascii="Times New Roman" w:hAnsi="Times New Roman" w:cs="Times New Roman"/>
          <w:bCs/>
          <w:sz w:val="24"/>
        </w:rPr>
        <w:t xml:space="preserve"> paylaşıldığı, lisans öğrencilerine yönelik etkinli</w:t>
      </w:r>
      <w:r w:rsidR="00376212">
        <w:rPr>
          <w:rFonts w:ascii="Times New Roman" w:hAnsi="Times New Roman" w:cs="Times New Roman"/>
          <w:bCs/>
          <w:sz w:val="24"/>
        </w:rPr>
        <w:t>klerin</w:t>
      </w:r>
      <w:r>
        <w:rPr>
          <w:rFonts w:ascii="Times New Roman" w:hAnsi="Times New Roman" w:cs="Times New Roman"/>
          <w:bCs/>
          <w:sz w:val="24"/>
        </w:rPr>
        <w:t xml:space="preserve"> düzenlenmesi ve bu yolla lisans öğrencilerin</w:t>
      </w:r>
      <w:r w:rsidR="00376212">
        <w:rPr>
          <w:rFonts w:ascii="Times New Roman" w:hAnsi="Times New Roman" w:cs="Times New Roman"/>
          <w:bCs/>
          <w:sz w:val="24"/>
        </w:rPr>
        <w:t>in</w:t>
      </w:r>
      <w:r>
        <w:rPr>
          <w:rFonts w:ascii="Times New Roman" w:hAnsi="Times New Roman" w:cs="Times New Roman"/>
          <w:bCs/>
          <w:sz w:val="24"/>
        </w:rPr>
        <w:t xml:space="preserve"> öğrenme motivasyonlarını</w:t>
      </w:r>
      <w:r w:rsidR="00376212">
        <w:rPr>
          <w:rFonts w:ascii="Times New Roman" w:hAnsi="Times New Roman" w:cs="Times New Roman"/>
          <w:bCs/>
          <w:sz w:val="24"/>
        </w:rPr>
        <w:t>n</w:t>
      </w:r>
      <w:r>
        <w:rPr>
          <w:rFonts w:ascii="Times New Roman" w:hAnsi="Times New Roman" w:cs="Times New Roman"/>
          <w:bCs/>
          <w:sz w:val="24"/>
        </w:rPr>
        <w:t xml:space="preserve"> güdüle</w:t>
      </w:r>
      <w:r w:rsidR="00376212">
        <w:rPr>
          <w:rFonts w:ascii="Times New Roman" w:hAnsi="Times New Roman" w:cs="Times New Roman"/>
          <w:bCs/>
          <w:sz w:val="24"/>
        </w:rPr>
        <w:t xml:space="preserve">nebileceği paylaşıldı. </w:t>
      </w:r>
      <w:r>
        <w:rPr>
          <w:rFonts w:ascii="Times New Roman" w:hAnsi="Times New Roman" w:cs="Times New Roman"/>
          <w:bCs/>
          <w:sz w:val="24"/>
        </w:rPr>
        <w:t xml:space="preserve"> </w:t>
      </w:r>
    </w:p>
    <w:p w14:paraId="57978628" w14:textId="0DD717A7" w:rsidR="00376212" w:rsidRDefault="00376212" w:rsidP="00BC7B3D">
      <w:pPr>
        <w:jc w:val="both"/>
        <w:rPr>
          <w:rFonts w:ascii="Times New Roman" w:hAnsi="Times New Roman" w:cs="Times New Roman"/>
          <w:bCs/>
          <w:sz w:val="24"/>
        </w:rPr>
      </w:pPr>
      <w:r>
        <w:rPr>
          <w:rFonts w:ascii="Times New Roman" w:hAnsi="Times New Roman" w:cs="Times New Roman"/>
          <w:bCs/>
          <w:sz w:val="24"/>
        </w:rPr>
        <w:t xml:space="preserve">5-Akademiyi ve iş insanlarını buluşturan toplantı ve organizasyonlar aracılığıyla sosyoloji biliminin ve mezunlarının özel sektörde istihdam edilebilme olanaklarının arttırılabileceği ifade edildi. </w:t>
      </w:r>
    </w:p>
    <w:p w14:paraId="117F71BD" w14:textId="77777777" w:rsidR="00071AEC" w:rsidRDefault="00071AEC" w:rsidP="00BC7B3D">
      <w:pPr>
        <w:jc w:val="both"/>
        <w:rPr>
          <w:rFonts w:ascii="Times New Roman" w:hAnsi="Times New Roman" w:cs="Times New Roman"/>
          <w:bCs/>
          <w:sz w:val="24"/>
        </w:rPr>
      </w:pPr>
    </w:p>
    <w:p w14:paraId="30D0291B" w14:textId="62954E74" w:rsidR="00071AEC" w:rsidRPr="00BC7B3D" w:rsidRDefault="00071AEC" w:rsidP="00BC7B3D">
      <w:pPr>
        <w:jc w:val="both"/>
        <w:rPr>
          <w:rFonts w:ascii="Times New Roman" w:hAnsi="Times New Roman" w:cs="Times New Roman"/>
          <w:b/>
          <w:sz w:val="24"/>
        </w:rPr>
      </w:pPr>
      <w:r>
        <w:rPr>
          <w:rFonts w:ascii="Times New Roman" w:hAnsi="Times New Roman" w:cs="Times New Roman"/>
          <w:b/>
          <w:sz w:val="24"/>
        </w:rPr>
        <w:t>TOPLANTIDA ALINAN KARARLAR</w:t>
      </w:r>
    </w:p>
    <w:p w14:paraId="008EAC87" w14:textId="7F4E2043" w:rsidR="006328F2" w:rsidRDefault="00182FCB" w:rsidP="00437231">
      <w:pPr>
        <w:jc w:val="both"/>
        <w:rPr>
          <w:rFonts w:ascii="Times New Roman" w:hAnsi="Times New Roman" w:cs="Times New Roman"/>
          <w:bCs/>
          <w:sz w:val="24"/>
        </w:rPr>
      </w:pPr>
      <w:r>
        <w:rPr>
          <w:rFonts w:ascii="Times New Roman" w:hAnsi="Times New Roman" w:cs="Times New Roman"/>
          <w:bCs/>
          <w:sz w:val="24"/>
        </w:rPr>
        <w:t>1-Dış paydaşların paylaştığı görüş, öneri ve tespitler çerçevesinde; lisans öğrencilerimizin meslek alanlarına dair güdülenmeleri, kendilerini geliştirebilmeleri ve sosyoloji alanın toplumsal hayatta pratik karşılık bulduğu alanları daha iyi tanıyabilmeleri adına akademi dışı meslek dallarından konuşmacılar ile lisans öğrencilerimizin buluşturulduğu etkinliklerin 2025 Bahar döneminden itibaren gündeme alınmasına,</w:t>
      </w:r>
    </w:p>
    <w:p w14:paraId="09B94DB5" w14:textId="725D949B" w:rsidR="00182FCB" w:rsidRPr="00182FCB" w:rsidRDefault="00182FCB" w:rsidP="00437231">
      <w:pPr>
        <w:jc w:val="both"/>
        <w:rPr>
          <w:rFonts w:ascii="Times New Roman" w:hAnsi="Times New Roman" w:cs="Times New Roman"/>
          <w:bCs/>
          <w:sz w:val="24"/>
        </w:rPr>
      </w:pPr>
      <w:r>
        <w:rPr>
          <w:rFonts w:ascii="Times New Roman" w:hAnsi="Times New Roman" w:cs="Times New Roman"/>
          <w:bCs/>
          <w:sz w:val="24"/>
        </w:rPr>
        <w:t>2-2026-2027 Eğitim ve Öğretim Yılı müfredat takviminde bölümün akademik kadrosu ve lisans öğrencilerinin mezuniyet koşulları dikkate alınarak müfredatın daha güncel ders teklifleri ile geliştirilmesine veya mevcut derslerin içeriğinde güncellemelere gidilebileceğine karar verilmiştir.</w:t>
      </w:r>
    </w:p>
    <w:p w14:paraId="742CADD0" w14:textId="77777777" w:rsidR="006328F2" w:rsidRDefault="006328F2" w:rsidP="00437231">
      <w:pPr>
        <w:jc w:val="both"/>
        <w:rPr>
          <w:rFonts w:ascii="Times New Roman" w:hAnsi="Times New Roman" w:cs="Times New Roman"/>
          <w:b/>
          <w:sz w:val="24"/>
        </w:rPr>
      </w:pPr>
    </w:p>
    <w:p w14:paraId="1FAB0792" w14:textId="523A6AA5" w:rsidR="00182FCB" w:rsidRDefault="00182FCB" w:rsidP="00437231">
      <w:pPr>
        <w:jc w:val="both"/>
        <w:rPr>
          <w:rFonts w:ascii="Times New Roman" w:hAnsi="Times New Roman" w:cs="Times New Roman"/>
          <w:b/>
          <w:sz w:val="24"/>
        </w:rPr>
      </w:pPr>
      <w:r>
        <w:rPr>
          <w:rFonts w:ascii="Times New Roman" w:hAnsi="Times New Roman" w:cs="Times New Roman"/>
          <w:b/>
          <w:noProof/>
          <w:sz w:val="24"/>
        </w:rPr>
        <w:lastRenderedPageBreak/>
        <w:drawing>
          <wp:inline distT="0" distB="0" distL="0" distR="0" wp14:anchorId="75C8947D" wp14:editId="57D2BBB3">
            <wp:extent cx="5689600" cy="4267200"/>
            <wp:effectExtent l="0" t="0" r="6350" b="0"/>
            <wp:docPr id="10272838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89600" cy="4267200"/>
                    </a:xfrm>
                    <a:prstGeom prst="rect">
                      <a:avLst/>
                    </a:prstGeom>
                    <a:noFill/>
                  </pic:spPr>
                </pic:pic>
              </a:graphicData>
            </a:graphic>
          </wp:inline>
        </w:drawing>
      </w:r>
    </w:p>
    <w:p w14:paraId="0EA3781F" w14:textId="77777777" w:rsidR="00182FCB" w:rsidRDefault="00182FCB" w:rsidP="00437231">
      <w:pPr>
        <w:jc w:val="both"/>
        <w:rPr>
          <w:rFonts w:ascii="Times New Roman" w:hAnsi="Times New Roman" w:cs="Times New Roman"/>
          <w:b/>
          <w:sz w:val="24"/>
        </w:rPr>
      </w:pPr>
    </w:p>
    <w:p w14:paraId="3B547EDD" w14:textId="77777777" w:rsidR="00182FCB" w:rsidRDefault="00182FCB" w:rsidP="00437231">
      <w:pPr>
        <w:jc w:val="both"/>
        <w:rPr>
          <w:rFonts w:ascii="Times New Roman" w:hAnsi="Times New Roman" w:cs="Times New Roman"/>
          <w:b/>
          <w:sz w:val="24"/>
        </w:rPr>
      </w:pPr>
    </w:p>
    <w:p w14:paraId="46D798F3" w14:textId="77777777" w:rsidR="00182FCB" w:rsidRDefault="00182FCB" w:rsidP="00437231">
      <w:pPr>
        <w:jc w:val="both"/>
        <w:rPr>
          <w:rFonts w:ascii="Times New Roman" w:hAnsi="Times New Roman" w:cs="Times New Roman"/>
          <w:b/>
          <w:sz w:val="24"/>
        </w:rPr>
      </w:pPr>
    </w:p>
    <w:p w14:paraId="00D20273" w14:textId="77777777" w:rsidR="00182FCB" w:rsidRDefault="00182FCB" w:rsidP="00437231">
      <w:pPr>
        <w:jc w:val="both"/>
        <w:rPr>
          <w:rFonts w:ascii="Times New Roman" w:hAnsi="Times New Roman" w:cs="Times New Roman"/>
          <w:b/>
          <w:sz w:val="24"/>
        </w:rPr>
      </w:pPr>
    </w:p>
    <w:p w14:paraId="16776126" w14:textId="77777777" w:rsidR="00182FCB" w:rsidRDefault="00182FCB" w:rsidP="00437231">
      <w:pPr>
        <w:jc w:val="both"/>
        <w:rPr>
          <w:rFonts w:ascii="Times New Roman" w:hAnsi="Times New Roman" w:cs="Times New Roman"/>
          <w:b/>
          <w:sz w:val="24"/>
        </w:rPr>
      </w:pPr>
    </w:p>
    <w:p w14:paraId="5359EC07" w14:textId="77777777" w:rsidR="00182FCB" w:rsidRDefault="00182FCB" w:rsidP="00437231">
      <w:pPr>
        <w:jc w:val="both"/>
        <w:rPr>
          <w:rFonts w:ascii="Times New Roman" w:hAnsi="Times New Roman" w:cs="Times New Roman"/>
          <w:b/>
          <w:sz w:val="24"/>
        </w:rPr>
      </w:pPr>
    </w:p>
    <w:p w14:paraId="68789764" w14:textId="77777777" w:rsidR="00182FCB" w:rsidRDefault="00182FCB" w:rsidP="00437231">
      <w:pPr>
        <w:jc w:val="both"/>
        <w:rPr>
          <w:rFonts w:ascii="Times New Roman" w:hAnsi="Times New Roman" w:cs="Times New Roman"/>
          <w:b/>
          <w:sz w:val="24"/>
        </w:rPr>
      </w:pPr>
    </w:p>
    <w:p w14:paraId="51845D99" w14:textId="77777777" w:rsidR="00182FCB" w:rsidRDefault="00182FCB" w:rsidP="00437231">
      <w:pPr>
        <w:jc w:val="both"/>
        <w:rPr>
          <w:rFonts w:ascii="Times New Roman" w:hAnsi="Times New Roman" w:cs="Times New Roman"/>
          <w:b/>
          <w:sz w:val="24"/>
        </w:rPr>
      </w:pPr>
    </w:p>
    <w:p w14:paraId="628FD8AA" w14:textId="77777777" w:rsidR="00182FCB" w:rsidRDefault="00182FCB" w:rsidP="00437231">
      <w:pPr>
        <w:jc w:val="both"/>
        <w:rPr>
          <w:rFonts w:ascii="Times New Roman" w:hAnsi="Times New Roman" w:cs="Times New Roman"/>
          <w:b/>
          <w:sz w:val="24"/>
        </w:rPr>
      </w:pPr>
    </w:p>
    <w:p w14:paraId="6848A18B" w14:textId="77777777" w:rsidR="00182FCB" w:rsidRDefault="00182FCB" w:rsidP="00437231">
      <w:pPr>
        <w:jc w:val="both"/>
        <w:rPr>
          <w:rFonts w:ascii="Times New Roman" w:hAnsi="Times New Roman" w:cs="Times New Roman"/>
          <w:b/>
          <w:sz w:val="24"/>
        </w:rPr>
      </w:pPr>
    </w:p>
    <w:p w14:paraId="15DC4A9B" w14:textId="77777777" w:rsidR="00182FCB" w:rsidRDefault="00182FCB" w:rsidP="00437231">
      <w:pPr>
        <w:jc w:val="both"/>
        <w:rPr>
          <w:rFonts w:ascii="Times New Roman" w:hAnsi="Times New Roman" w:cs="Times New Roman"/>
          <w:b/>
          <w:sz w:val="24"/>
        </w:rPr>
      </w:pPr>
    </w:p>
    <w:p w14:paraId="5073D2E1" w14:textId="77777777" w:rsidR="00182FCB" w:rsidRDefault="00182FCB" w:rsidP="00437231">
      <w:pPr>
        <w:jc w:val="both"/>
        <w:rPr>
          <w:rFonts w:ascii="Times New Roman" w:hAnsi="Times New Roman" w:cs="Times New Roman"/>
          <w:b/>
          <w:sz w:val="24"/>
        </w:rPr>
      </w:pPr>
    </w:p>
    <w:p w14:paraId="3FB00CE3" w14:textId="77777777" w:rsidR="00182FCB" w:rsidRDefault="00182FCB" w:rsidP="00437231">
      <w:pPr>
        <w:jc w:val="both"/>
        <w:rPr>
          <w:rFonts w:ascii="Times New Roman" w:hAnsi="Times New Roman" w:cs="Times New Roman"/>
          <w:b/>
          <w:sz w:val="24"/>
        </w:rPr>
      </w:pPr>
    </w:p>
    <w:p w14:paraId="5C6DE7EC" w14:textId="77777777" w:rsidR="00182FCB" w:rsidRDefault="00182FCB" w:rsidP="00437231">
      <w:pPr>
        <w:jc w:val="both"/>
        <w:rPr>
          <w:rFonts w:ascii="Times New Roman" w:hAnsi="Times New Roman" w:cs="Times New Roman"/>
          <w:b/>
          <w:sz w:val="24"/>
        </w:rPr>
      </w:pPr>
    </w:p>
    <w:p w14:paraId="35B40FE6" w14:textId="77777777" w:rsidR="00182FCB" w:rsidRDefault="00182FCB" w:rsidP="00437231">
      <w:pPr>
        <w:jc w:val="both"/>
        <w:rPr>
          <w:rFonts w:ascii="Times New Roman" w:hAnsi="Times New Roman" w:cs="Times New Roman"/>
          <w:b/>
          <w:sz w:val="24"/>
        </w:rPr>
      </w:pPr>
    </w:p>
    <w:p w14:paraId="3377972B" w14:textId="7F6736F3" w:rsidR="00437231" w:rsidRPr="00A61F04" w:rsidRDefault="00437231" w:rsidP="00437231">
      <w:pPr>
        <w:jc w:val="both"/>
        <w:rPr>
          <w:rFonts w:ascii="Times New Roman" w:hAnsi="Times New Roman" w:cs="Times New Roman"/>
          <w:b/>
          <w:sz w:val="24"/>
        </w:rPr>
      </w:pPr>
      <w:r w:rsidRPr="00A61F04">
        <w:rPr>
          <w:rFonts w:ascii="Times New Roman" w:hAnsi="Times New Roman" w:cs="Times New Roman"/>
          <w:b/>
          <w:sz w:val="24"/>
        </w:rPr>
        <w:lastRenderedPageBreak/>
        <w:t>SOSYOLOJİ BÖLÜMÜ DANIŞMA KURULU TOPLANTI</w:t>
      </w:r>
      <w:r>
        <w:rPr>
          <w:rFonts w:ascii="Times New Roman" w:hAnsi="Times New Roman" w:cs="Times New Roman"/>
          <w:b/>
          <w:sz w:val="24"/>
        </w:rPr>
        <w:t xml:space="preserve"> </w:t>
      </w:r>
      <w:r w:rsidR="002144E9">
        <w:rPr>
          <w:rFonts w:ascii="Times New Roman" w:hAnsi="Times New Roman" w:cs="Times New Roman"/>
          <w:b/>
          <w:sz w:val="24"/>
        </w:rPr>
        <w:t>İMZA TUTANAĞI</w:t>
      </w:r>
    </w:p>
    <w:p w14:paraId="5830C70C" w14:textId="5DCC1F04" w:rsidR="007024C8" w:rsidRPr="00CA2BB4" w:rsidRDefault="00A36AE9" w:rsidP="00A36AE9">
      <w:pPr>
        <w:jc w:val="both"/>
        <w:rPr>
          <w:rFonts w:ascii="Times New Roman" w:hAnsi="Times New Roman" w:cs="Times New Roman"/>
          <w:b/>
          <w:sz w:val="24"/>
        </w:rPr>
      </w:pPr>
      <w:r>
        <w:rPr>
          <w:rFonts w:ascii="Times New Roman" w:hAnsi="Times New Roman" w:cs="Times New Roman"/>
          <w:sz w:val="24"/>
        </w:rPr>
        <w:t xml:space="preserve">Sosyoloji Bölümü Danışma Kurulu 24.11.2025 tarihinde, saat 13.00’da Prof. Dr. Güney </w:t>
      </w:r>
      <w:proofErr w:type="spellStart"/>
      <w:r>
        <w:rPr>
          <w:rFonts w:ascii="Times New Roman" w:hAnsi="Times New Roman" w:cs="Times New Roman"/>
          <w:sz w:val="24"/>
        </w:rPr>
        <w:t>ÇEĞİN’in</w:t>
      </w:r>
      <w:proofErr w:type="spellEnd"/>
      <w:r>
        <w:rPr>
          <w:rFonts w:ascii="Times New Roman" w:hAnsi="Times New Roman" w:cs="Times New Roman"/>
          <w:sz w:val="24"/>
        </w:rPr>
        <w:t xml:space="preserve"> Başkanlığında toplanmış olup kurul üyelerinin toplantıya katılımlarını gösteren imza tutanağı aşağıda sunulmuştur.</w:t>
      </w:r>
    </w:p>
    <w:tbl>
      <w:tblPr>
        <w:tblStyle w:val="TableGrid"/>
        <w:tblW w:w="5238" w:type="pct"/>
        <w:tblCellMar>
          <w:left w:w="70" w:type="dxa"/>
          <w:right w:w="70" w:type="dxa"/>
        </w:tblCellMar>
        <w:tblLook w:val="0000" w:firstRow="0" w:lastRow="0" w:firstColumn="0" w:lastColumn="0" w:noHBand="0" w:noVBand="0"/>
      </w:tblPr>
      <w:tblGrid>
        <w:gridCol w:w="2972"/>
        <w:gridCol w:w="3687"/>
        <w:gridCol w:w="2834"/>
      </w:tblGrid>
      <w:tr w:rsidR="007024C8" w14:paraId="725AFDED" w14:textId="3B15FD3D" w:rsidTr="007024C8">
        <w:trPr>
          <w:trHeight w:val="630"/>
        </w:trPr>
        <w:tc>
          <w:tcPr>
            <w:tcW w:w="6659" w:type="dxa"/>
            <w:gridSpan w:val="2"/>
          </w:tcPr>
          <w:p w14:paraId="5FF05B69" w14:textId="77777777" w:rsidR="007024C8" w:rsidRDefault="007024C8" w:rsidP="007024C8">
            <w:pPr>
              <w:jc w:val="both"/>
              <w:rPr>
                <w:rFonts w:ascii="Times New Roman" w:hAnsi="Times New Roman" w:cs="Times New Roman"/>
                <w:b/>
                <w:sz w:val="24"/>
              </w:rPr>
            </w:pPr>
            <w:r>
              <w:rPr>
                <w:rFonts w:ascii="Times New Roman" w:hAnsi="Times New Roman" w:cs="Times New Roman"/>
                <w:b/>
                <w:sz w:val="24"/>
              </w:rPr>
              <w:t xml:space="preserve"> </w:t>
            </w:r>
          </w:p>
          <w:p w14:paraId="039E5608" w14:textId="7ECB7FBC" w:rsidR="007024C8" w:rsidRDefault="007024C8" w:rsidP="007024C8">
            <w:pPr>
              <w:jc w:val="both"/>
              <w:rPr>
                <w:rFonts w:ascii="Times New Roman" w:hAnsi="Times New Roman" w:cs="Times New Roman"/>
                <w:b/>
                <w:sz w:val="24"/>
              </w:rPr>
            </w:pPr>
            <w:r>
              <w:rPr>
                <w:rFonts w:ascii="Times New Roman" w:hAnsi="Times New Roman" w:cs="Times New Roman"/>
                <w:b/>
                <w:sz w:val="24"/>
              </w:rPr>
              <w:t xml:space="preserve"> </w:t>
            </w:r>
            <w:r w:rsidRPr="00CA2BB4">
              <w:rPr>
                <w:rFonts w:ascii="Times New Roman" w:hAnsi="Times New Roman" w:cs="Times New Roman"/>
                <w:b/>
                <w:sz w:val="24"/>
              </w:rPr>
              <w:t>SOSYOLOJİ BÖLÜMÜ DANIŞMA KURULU ÜYELERİ</w:t>
            </w:r>
          </w:p>
          <w:p w14:paraId="7AE9B1E8" w14:textId="77777777" w:rsidR="007024C8" w:rsidRDefault="007024C8" w:rsidP="007024C8">
            <w:pPr>
              <w:jc w:val="both"/>
              <w:rPr>
                <w:rFonts w:ascii="Times New Roman" w:hAnsi="Times New Roman" w:cs="Times New Roman"/>
                <w:sz w:val="24"/>
              </w:rPr>
            </w:pPr>
          </w:p>
        </w:tc>
        <w:tc>
          <w:tcPr>
            <w:tcW w:w="2834" w:type="dxa"/>
          </w:tcPr>
          <w:p w14:paraId="6275FCBB" w14:textId="77777777" w:rsidR="007024C8" w:rsidRDefault="007024C8" w:rsidP="007024C8">
            <w:pPr>
              <w:jc w:val="both"/>
              <w:rPr>
                <w:rFonts w:ascii="Times New Roman" w:hAnsi="Times New Roman" w:cs="Times New Roman"/>
                <w:sz w:val="24"/>
              </w:rPr>
            </w:pPr>
            <w:r>
              <w:rPr>
                <w:rFonts w:ascii="Times New Roman" w:hAnsi="Times New Roman" w:cs="Times New Roman"/>
                <w:sz w:val="24"/>
              </w:rPr>
              <w:t xml:space="preserve">           </w:t>
            </w:r>
          </w:p>
          <w:p w14:paraId="55A0D218" w14:textId="74AA1362" w:rsidR="007024C8" w:rsidRPr="007024C8" w:rsidRDefault="007024C8" w:rsidP="007024C8">
            <w:pPr>
              <w:jc w:val="both"/>
              <w:rPr>
                <w:rFonts w:ascii="Times New Roman" w:hAnsi="Times New Roman" w:cs="Times New Roman"/>
                <w:b/>
                <w:sz w:val="24"/>
              </w:rPr>
            </w:pPr>
            <w:r w:rsidRPr="007024C8">
              <w:rPr>
                <w:rFonts w:ascii="Times New Roman" w:hAnsi="Times New Roman" w:cs="Times New Roman"/>
                <w:b/>
                <w:sz w:val="24"/>
              </w:rPr>
              <w:t xml:space="preserve">              İMZA </w:t>
            </w:r>
          </w:p>
        </w:tc>
      </w:tr>
      <w:tr w:rsidR="007024C8" w:rsidRPr="005B6A0E" w14:paraId="007B2BBE" w14:textId="1A0AFAD7" w:rsidTr="00A2436C">
        <w:tblPrEx>
          <w:tblCellMar>
            <w:left w:w="108" w:type="dxa"/>
            <w:right w:w="108" w:type="dxa"/>
          </w:tblCellMar>
          <w:tblLook w:val="04A0" w:firstRow="1" w:lastRow="0" w:firstColumn="1" w:lastColumn="0" w:noHBand="0" w:noVBand="1"/>
        </w:tblPrEx>
        <w:trPr>
          <w:trHeight w:val="959"/>
        </w:trPr>
        <w:tc>
          <w:tcPr>
            <w:tcW w:w="2972" w:type="dxa"/>
          </w:tcPr>
          <w:p w14:paraId="6C11C338" w14:textId="176D01BC" w:rsidR="007024C8" w:rsidRPr="005B6A0E" w:rsidRDefault="00CA5B79" w:rsidP="007024C8">
            <w:pPr>
              <w:jc w:val="both"/>
              <w:rPr>
                <w:rFonts w:ascii="Times New Roman" w:hAnsi="Times New Roman" w:cs="Times New Roman"/>
                <w:sz w:val="24"/>
              </w:rPr>
            </w:pPr>
            <w:r>
              <w:rPr>
                <w:rFonts w:ascii="Times New Roman" w:hAnsi="Times New Roman" w:cs="Times New Roman"/>
                <w:sz w:val="24"/>
              </w:rPr>
              <w:t>Sosyoloji Bölümü</w:t>
            </w:r>
            <w:r w:rsidR="007024C8">
              <w:rPr>
                <w:rFonts w:ascii="Times New Roman" w:hAnsi="Times New Roman" w:cs="Times New Roman"/>
                <w:sz w:val="24"/>
              </w:rPr>
              <w:t xml:space="preserve"> Danışma Kurulu Başkanı</w:t>
            </w:r>
          </w:p>
        </w:tc>
        <w:tc>
          <w:tcPr>
            <w:tcW w:w="3687" w:type="dxa"/>
          </w:tcPr>
          <w:p w14:paraId="3DE12559" w14:textId="379034A0" w:rsidR="007024C8" w:rsidRPr="005B6A0E" w:rsidRDefault="00FA277E" w:rsidP="007024C8">
            <w:pPr>
              <w:jc w:val="both"/>
              <w:rPr>
                <w:rFonts w:ascii="Times New Roman" w:hAnsi="Times New Roman" w:cs="Times New Roman"/>
                <w:sz w:val="24"/>
              </w:rPr>
            </w:pPr>
            <w:r w:rsidRPr="005B6A0E">
              <w:rPr>
                <w:rFonts w:ascii="Times New Roman" w:hAnsi="Times New Roman" w:cs="Times New Roman"/>
                <w:sz w:val="24"/>
              </w:rPr>
              <w:t>Prof. Dr. Güney ÇEĞİN</w:t>
            </w:r>
          </w:p>
        </w:tc>
        <w:tc>
          <w:tcPr>
            <w:tcW w:w="2834" w:type="dxa"/>
          </w:tcPr>
          <w:p w14:paraId="3245DCAD" w14:textId="77777777" w:rsidR="007024C8" w:rsidRPr="005B6A0E" w:rsidRDefault="007024C8" w:rsidP="007024C8">
            <w:pPr>
              <w:jc w:val="both"/>
              <w:rPr>
                <w:rFonts w:ascii="Times New Roman" w:hAnsi="Times New Roman" w:cs="Times New Roman"/>
                <w:sz w:val="24"/>
              </w:rPr>
            </w:pPr>
          </w:p>
        </w:tc>
      </w:tr>
      <w:tr w:rsidR="007024C8" w:rsidRPr="005B6A0E" w14:paraId="76F762DD" w14:textId="2D3539FE" w:rsidTr="00A2436C">
        <w:tblPrEx>
          <w:tblCellMar>
            <w:left w:w="108" w:type="dxa"/>
            <w:right w:w="108" w:type="dxa"/>
          </w:tblCellMar>
          <w:tblLook w:val="04A0" w:firstRow="1" w:lastRow="0" w:firstColumn="1" w:lastColumn="0" w:noHBand="0" w:noVBand="1"/>
        </w:tblPrEx>
        <w:trPr>
          <w:trHeight w:val="827"/>
        </w:trPr>
        <w:tc>
          <w:tcPr>
            <w:tcW w:w="2972" w:type="dxa"/>
            <w:vMerge w:val="restart"/>
          </w:tcPr>
          <w:p w14:paraId="1049B6D2" w14:textId="68FCDC43" w:rsidR="007024C8" w:rsidRPr="005B6A0E" w:rsidRDefault="00CA5B79" w:rsidP="007024C8">
            <w:pPr>
              <w:jc w:val="both"/>
              <w:rPr>
                <w:rFonts w:ascii="Times New Roman" w:hAnsi="Times New Roman" w:cs="Times New Roman"/>
                <w:sz w:val="24"/>
              </w:rPr>
            </w:pPr>
            <w:r>
              <w:rPr>
                <w:rFonts w:ascii="Times New Roman" w:hAnsi="Times New Roman" w:cs="Times New Roman"/>
                <w:sz w:val="24"/>
              </w:rPr>
              <w:t>Sosyoloji Bölümü</w:t>
            </w:r>
            <w:r w:rsidR="007024C8">
              <w:rPr>
                <w:rFonts w:ascii="Times New Roman" w:hAnsi="Times New Roman" w:cs="Times New Roman"/>
                <w:sz w:val="24"/>
              </w:rPr>
              <w:t xml:space="preserve"> Danışma Kurulu Üyeleri</w:t>
            </w:r>
          </w:p>
        </w:tc>
        <w:tc>
          <w:tcPr>
            <w:tcW w:w="3687" w:type="dxa"/>
          </w:tcPr>
          <w:p w14:paraId="3F2A0E07" w14:textId="731C5980" w:rsidR="007024C8" w:rsidRPr="005B6A0E" w:rsidRDefault="007024C8" w:rsidP="007024C8">
            <w:pPr>
              <w:jc w:val="both"/>
              <w:rPr>
                <w:rFonts w:ascii="Times New Roman" w:hAnsi="Times New Roman" w:cs="Times New Roman"/>
                <w:sz w:val="24"/>
              </w:rPr>
            </w:pPr>
            <w:r w:rsidRPr="005B6A0E">
              <w:rPr>
                <w:rFonts w:ascii="Times New Roman" w:hAnsi="Times New Roman" w:cs="Times New Roman"/>
                <w:sz w:val="24"/>
              </w:rPr>
              <w:t xml:space="preserve">Prof. Dr. </w:t>
            </w:r>
            <w:r w:rsidR="00FA277E">
              <w:rPr>
                <w:rFonts w:ascii="Times New Roman" w:hAnsi="Times New Roman" w:cs="Times New Roman"/>
                <w:sz w:val="24"/>
              </w:rPr>
              <w:t>Gül AKTAŞ</w:t>
            </w:r>
          </w:p>
        </w:tc>
        <w:tc>
          <w:tcPr>
            <w:tcW w:w="2834" w:type="dxa"/>
          </w:tcPr>
          <w:p w14:paraId="6DFE85EF" w14:textId="77777777" w:rsidR="007024C8" w:rsidRPr="005B6A0E" w:rsidRDefault="007024C8" w:rsidP="007024C8">
            <w:pPr>
              <w:jc w:val="both"/>
              <w:rPr>
                <w:rFonts w:ascii="Times New Roman" w:hAnsi="Times New Roman" w:cs="Times New Roman"/>
                <w:sz w:val="24"/>
              </w:rPr>
            </w:pPr>
          </w:p>
        </w:tc>
      </w:tr>
      <w:tr w:rsidR="007024C8" w:rsidRPr="005B6A0E" w14:paraId="7C8CF965" w14:textId="32055EB2" w:rsidTr="00A2436C">
        <w:tblPrEx>
          <w:tblCellMar>
            <w:left w:w="108" w:type="dxa"/>
            <w:right w:w="108" w:type="dxa"/>
          </w:tblCellMar>
          <w:tblLook w:val="04A0" w:firstRow="1" w:lastRow="0" w:firstColumn="1" w:lastColumn="0" w:noHBand="0" w:noVBand="1"/>
        </w:tblPrEx>
        <w:trPr>
          <w:trHeight w:val="638"/>
        </w:trPr>
        <w:tc>
          <w:tcPr>
            <w:tcW w:w="2972" w:type="dxa"/>
            <w:vMerge/>
          </w:tcPr>
          <w:p w14:paraId="0B98B60E" w14:textId="54DEA82A" w:rsidR="007024C8" w:rsidRPr="005B6A0E" w:rsidRDefault="007024C8" w:rsidP="007024C8">
            <w:pPr>
              <w:jc w:val="both"/>
              <w:rPr>
                <w:rFonts w:ascii="Times New Roman" w:hAnsi="Times New Roman" w:cs="Times New Roman"/>
                <w:sz w:val="24"/>
              </w:rPr>
            </w:pPr>
          </w:p>
        </w:tc>
        <w:tc>
          <w:tcPr>
            <w:tcW w:w="3687" w:type="dxa"/>
          </w:tcPr>
          <w:p w14:paraId="164AF15E" w14:textId="5576CABE" w:rsidR="007024C8" w:rsidRPr="005B6A0E" w:rsidRDefault="00FA277E" w:rsidP="007024C8">
            <w:pPr>
              <w:jc w:val="both"/>
              <w:rPr>
                <w:rFonts w:ascii="Times New Roman" w:hAnsi="Times New Roman" w:cs="Times New Roman"/>
                <w:sz w:val="24"/>
              </w:rPr>
            </w:pPr>
            <w:r>
              <w:rPr>
                <w:rFonts w:ascii="Times New Roman" w:hAnsi="Times New Roman" w:cs="Times New Roman"/>
                <w:sz w:val="24"/>
              </w:rPr>
              <w:t>Prof. Dr. Serkan GÜZEL</w:t>
            </w:r>
          </w:p>
        </w:tc>
        <w:tc>
          <w:tcPr>
            <w:tcW w:w="2834" w:type="dxa"/>
          </w:tcPr>
          <w:p w14:paraId="130E9CEC" w14:textId="77777777" w:rsidR="007024C8" w:rsidRPr="005B6A0E" w:rsidRDefault="007024C8" w:rsidP="007024C8">
            <w:pPr>
              <w:jc w:val="both"/>
              <w:rPr>
                <w:rFonts w:ascii="Times New Roman" w:hAnsi="Times New Roman" w:cs="Times New Roman"/>
                <w:sz w:val="24"/>
              </w:rPr>
            </w:pPr>
          </w:p>
        </w:tc>
      </w:tr>
      <w:tr w:rsidR="007024C8" w:rsidRPr="005B6A0E" w14:paraId="458AEE4A" w14:textId="763807E3" w:rsidTr="00A2436C">
        <w:tblPrEx>
          <w:tblCellMar>
            <w:left w:w="108" w:type="dxa"/>
            <w:right w:w="108" w:type="dxa"/>
          </w:tblCellMar>
          <w:tblLook w:val="04A0" w:firstRow="1" w:lastRow="0" w:firstColumn="1" w:lastColumn="0" w:noHBand="0" w:noVBand="1"/>
        </w:tblPrEx>
        <w:trPr>
          <w:trHeight w:val="717"/>
        </w:trPr>
        <w:tc>
          <w:tcPr>
            <w:tcW w:w="2972" w:type="dxa"/>
            <w:vMerge/>
          </w:tcPr>
          <w:p w14:paraId="47488E61" w14:textId="7CE62C0B" w:rsidR="007024C8" w:rsidRPr="005B6A0E" w:rsidRDefault="007024C8" w:rsidP="007024C8">
            <w:pPr>
              <w:jc w:val="both"/>
              <w:rPr>
                <w:rFonts w:ascii="Times New Roman" w:hAnsi="Times New Roman" w:cs="Times New Roman"/>
                <w:sz w:val="24"/>
              </w:rPr>
            </w:pPr>
          </w:p>
        </w:tc>
        <w:tc>
          <w:tcPr>
            <w:tcW w:w="3687" w:type="dxa"/>
          </w:tcPr>
          <w:p w14:paraId="153FDE59" w14:textId="4AF5145C" w:rsidR="007024C8" w:rsidRPr="005B6A0E" w:rsidRDefault="007024C8" w:rsidP="007024C8">
            <w:pPr>
              <w:jc w:val="both"/>
              <w:rPr>
                <w:rFonts w:ascii="Times New Roman" w:hAnsi="Times New Roman" w:cs="Times New Roman"/>
                <w:sz w:val="24"/>
              </w:rPr>
            </w:pPr>
            <w:r>
              <w:rPr>
                <w:rFonts w:ascii="Times New Roman" w:hAnsi="Times New Roman" w:cs="Times New Roman"/>
                <w:sz w:val="24"/>
              </w:rPr>
              <w:t>Doç. Dr.</w:t>
            </w:r>
            <w:r w:rsidR="00FA277E">
              <w:rPr>
                <w:rFonts w:ascii="Times New Roman" w:hAnsi="Times New Roman" w:cs="Times New Roman"/>
                <w:sz w:val="24"/>
              </w:rPr>
              <w:t xml:space="preserve"> Mustafa GÜLTEKİN</w:t>
            </w:r>
          </w:p>
        </w:tc>
        <w:tc>
          <w:tcPr>
            <w:tcW w:w="2834" w:type="dxa"/>
          </w:tcPr>
          <w:p w14:paraId="5E9390B7" w14:textId="77777777" w:rsidR="007024C8" w:rsidRPr="005B6A0E" w:rsidRDefault="007024C8" w:rsidP="007024C8">
            <w:pPr>
              <w:jc w:val="both"/>
              <w:rPr>
                <w:rFonts w:ascii="Times New Roman" w:hAnsi="Times New Roman" w:cs="Times New Roman"/>
                <w:sz w:val="24"/>
              </w:rPr>
            </w:pPr>
          </w:p>
        </w:tc>
      </w:tr>
      <w:tr w:rsidR="007024C8" w:rsidRPr="005B6A0E" w14:paraId="3C265152" w14:textId="56EC0A60" w:rsidTr="00A2436C">
        <w:tblPrEx>
          <w:tblCellMar>
            <w:left w:w="108" w:type="dxa"/>
            <w:right w:w="108" w:type="dxa"/>
          </w:tblCellMar>
          <w:tblLook w:val="04A0" w:firstRow="1" w:lastRow="0" w:firstColumn="1" w:lastColumn="0" w:noHBand="0" w:noVBand="1"/>
        </w:tblPrEx>
        <w:trPr>
          <w:trHeight w:val="755"/>
        </w:trPr>
        <w:tc>
          <w:tcPr>
            <w:tcW w:w="2972" w:type="dxa"/>
            <w:vMerge/>
          </w:tcPr>
          <w:p w14:paraId="7DE4588F" w14:textId="2534AB91" w:rsidR="007024C8" w:rsidRPr="005B6A0E" w:rsidRDefault="007024C8" w:rsidP="007024C8">
            <w:pPr>
              <w:jc w:val="both"/>
              <w:rPr>
                <w:rFonts w:ascii="Times New Roman" w:hAnsi="Times New Roman" w:cs="Times New Roman"/>
                <w:sz w:val="24"/>
              </w:rPr>
            </w:pPr>
          </w:p>
        </w:tc>
        <w:tc>
          <w:tcPr>
            <w:tcW w:w="3687" w:type="dxa"/>
          </w:tcPr>
          <w:p w14:paraId="486730DB" w14:textId="3E581409" w:rsidR="007024C8" w:rsidRPr="005B6A0E" w:rsidRDefault="007024C8" w:rsidP="007024C8">
            <w:pPr>
              <w:jc w:val="both"/>
              <w:rPr>
                <w:rFonts w:ascii="Times New Roman" w:hAnsi="Times New Roman" w:cs="Times New Roman"/>
                <w:sz w:val="24"/>
              </w:rPr>
            </w:pPr>
            <w:r>
              <w:rPr>
                <w:rFonts w:ascii="Times New Roman" w:hAnsi="Times New Roman" w:cs="Times New Roman"/>
                <w:sz w:val="24"/>
              </w:rPr>
              <w:t>Arş. Gör. Buket BEREKETLİ</w:t>
            </w:r>
          </w:p>
        </w:tc>
        <w:tc>
          <w:tcPr>
            <w:tcW w:w="2834" w:type="dxa"/>
          </w:tcPr>
          <w:p w14:paraId="3856DC04" w14:textId="77777777" w:rsidR="007024C8" w:rsidRPr="005B6A0E" w:rsidRDefault="007024C8" w:rsidP="007024C8">
            <w:pPr>
              <w:jc w:val="both"/>
              <w:rPr>
                <w:rFonts w:ascii="Times New Roman" w:hAnsi="Times New Roman" w:cs="Times New Roman"/>
                <w:sz w:val="24"/>
              </w:rPr>
            </w:pPr>
          </w:p>
        </w:tc>
      </w:tr>
      <w:tr w:rsidR="007024C8" w:rsidRPr="005B6A0E" w14:paraId="7FC9D528" w14:textId="05A24F2A" w:rsidTr="00A2436C">
        <w:tblPrEx>
          <w:tblCellMar>
            <w:left w:w="108" w:type="dxa"/>
            <w:right w:w="108" w:type="dxa"/>
          </w:tblCellMar>
          <w:tblLook w:val="04A0" w:firstRow="1" w:lastRow="0" w:firstColumn="1" w:lastColumn="0" w:noHBand="0" w:noVBand="1"/>
        </w:tblPrEx>
        <w:trPr>
          <w:trHeight w:val="781"/>
        </w:trPr>
        <w:tc>
          <w:tcPr>
            <w:tcW w:w="2972" w:type="dxa"/>
          </w:tcPr>
          <w:p w14:paraId="624803E2" w14:textId="78A4D89D" w:rsidR="007024C8" w:rsidRPr="005B6A0E" w:rsidRDefault="007024C8" w:rsidP="007024C8">
            <w:pPr>
              <w:jc w:val="both"/>
              <w:rPr>
                <w:rFonts w:ascii="Times New Roman" w:hAnsi="Times New Roman" w:cs="Times New Roman"/>
                <w:sz w:val="24"/>
              </w:rPr>
            </w:pPr>
            <w:r>
              <w:rPr>
                <w:rFonts w:ascii="Times New Roman" w:hAnsi="Times New Roman" w:cs="Times New Roman"/>
                <w:sz w:val="24"/>
              </w:rPr>
              <w:t xml:space="preserve">Özel Sektör Çalışanı </w:t>
            </w:r>
          </w:p>
        </w:tc>
        <w:tc>
          <w:tcPr>
            <w:tcW w:w="3687" w:type="dxa"/>
          </w:tcPr>
          <w:p w14:paraId="55679EB1" w14:textId="6607F12D" w:rsidR="007024C8" w:rsidRPr="005B6A0E" w:rsidRDefault="00FA277E" w:rsidP="007024C8">
            <w:pPr>
              <w:jc w:val="both"/>
              <w:rPr>
                <w:rFonts w:ascii="Times New Roman" w:hAnsi="Times New Roman" w:cs="Times New Roman"/>
                <w:sz w:val="24"/>
              </w:rPr>
            </w:pPr>
            <w:r>
              <w:rPr>
                <w:rFonts w:ascii="Times New Roman" w:hAnsi="Times New Roman" w:cs="Times New Roman"/>
                <w:sz w:val="24"/>
              </w:rPr>
              <w:t>Özlem SARIKAYA</w:t>
            </w:r>
          </w:p>
        </w:tc>
        <w:tc>
          <w:tcPr>
            <w:tcW w:w="2834" w:type="dxa"/>
          </w:tcPr>
          <w:p w14:paraId="3EC3B0D6" w14:textId="77777777" w:rsidR="007024C8" w:rsidRPr="005B6A0E" w:rsidRDefault="007024C8" w:rsidP="007024C8">
            <w:pPr>
              <w:jc w:val="both"/>
              <w:rPr>
                <w:rFonts w:ascii="Times New Roman" w:hAnsi="Times New Roman" w:cs="Times New Roman"/>
                <w:sz w:val="24"/>
              </w:rPr>
            </w:pPr>
          </w:p>
        </w:tc>
      </w:tr>
      <w:tr w:rsidR="007024C8" w:rsidRPr="005B6A0E" w14:paraId="04B34A1A" w14:textId="4250D711" w:rsidTr="00A2436C">
        <w:tblPrEx>
          <w:tblCellMar>
            <w:left w:w="108" w:type="dxa"/>
            <w:right w:w="108" w:type="dxa"/>
          </w:tblCellMar>
          <w:tblLook w:val="04A0" w:firstRow="1" w:lastRow="0" w:firstColumn="1" w:lastColumn="0" w:noHBand="0" w:noVBand="1"/>
        </w:tblPrEx>
        <w:trPr>
          <w:trHeight w:val="712"/>
        </w:trPr>
        <w:tc>
          <w:tcPr>
            <w:tcW w:w="2972" w:type="dxa"/>
          </w:tcPr>
          <w:p w14:paraId="7D035A7C" w14:textId="1054734D" w:rsidR="007024C8" w:rsidRPr="005B6A0E" w:rsidRDefault="00FA277E" w:rsidP="007024C8">
            <w:pPr>
              <w:jc w:val="both"/>
              <w:rPr>
                <w:rFonts w:ascii="Times New Roman" w:hAnsi="Times New Roman" w:cs="Times New Roman"/>
                <w:sz w:val="24"/>
              </w:rPr>
            </w:pPr>
            <w:r>
              <w:rPr>
                <w:rFonts w:ascii="Times New Roman" w:hAnsi="Times New Roman" w:cs="Times New Roman"/>
                <w:sz w:val="24"/>
              </w:rPr>
              <w:t>Meslek Odası Temsilcisi</w:t>
            </w:r>
          </w:p>
        </w:tc>
        <w:tc>
          <w:tcPr>
            <w:tcW w:w="3687" w:type="dxa"/>
          </w:tcPr>
          <w:p w14:paraId="43C6008A" w14:textId="615531E1" w:rsidR="007024C8" w:rsidRPr="005B6A0E" w:rsidRDefault="00FA277E" w:rsidP="007024C8">
            <w:pPr>
              <w:jc w:val="both"/>
              <w:rPr>
                <w:rFonts w:ascii="Times New Roman" w:hAnsi="Times New Roman" w:cs="Times New Roman"/>
                <w:sz w:val="24"/>
              </w:rPr>
            </w:pPr>
            <w:r>
              <w:rPr>
                <w:rFonts w:ascii="Times New Roman" w:hAnsi="Times New Roman" w:cs="Times New Roman"/>
                <w:sz w:val="24"/>
              </w:rPr>
              <w:t>Erhan BALAMAN</w:t>
            </w:r>
          </w:p>
        </w:tc>
        <w:tc>
          <w:tcPr>
            <w:tcW w:w="2834" w:type="dxa"/>
          </w:tcPr>
          <w:p w14:paraId="325771F5" w14:textId="77777777" w:rsidR="007024C8" w:rsidRPr="005B6A0E" w:rsidRDefault="007024C8" w:rsidP="007024C8">
            <w:pPr>
              <w:jc w:val="both"/>
              <w:rPr>
                <w:rFonts w:ascii="Times New Roman" w:hAnsi="Times New Roman" w:cs="Times New Roman"/>
                <w:sz w:val="24"/>
              </w:rPr>
            </w:pPr>
          </w:p>
        </w:tc>
      </w:tr>
      <w:tr w:rsidR="007024C8" w:rsidRPr="005B6A0E" w14:paraId="296855D7" w14:textId="0DAB84F9" w:rsidTr="00A2436C">
        <w:tblPrEx>
          <w:tblCellMar>
            <w:left w:w="108" w:type="dxa"/>
            <w:right w:w="108" w:type="dxa"/>
          </w:tblCellMar>
          <w:tblLook w:val="04A0" w:firstRow="1" w:lastRow="0" w:firstColumn="1" w:lastColumn="0" w:noHBand="0" w:noVBand="1"/>
        </w:tblPrEx>
        <w:trPr>
          <w:trHeight w:val="676"/>
        </w:trPr>
        <w:tc>
          <w:tcPr>
            <w:tcW w:w="2972" w:type="dxa"/>
          </w:tcPr>
          <w:p w14:paraId="6D2E6F14" w14:textId="19D91B99" w:rsidR="007024C8" w:rsidRPr="005B6A0E" w:rsidRDefault="007024C8" w:rsidP="007024C8">
            <w:pPr>
              <w:jc w:val="both"/>
              <w:rPr>
                <w:rFonts w:ascii="Times New Roman" w:hAnsi="Times New Roman" w:cs="Times New Roman"/>
                <w:sz w:val="24"/>
              </w:rPr>
            </w:pPr>
            <w:r>
              <w:rPr>
                <w:rFonts w:ascii="Times New Roman" w:hAnsi="Times New Roman" w:cs="Times New Roman"/>
                <w:sz w:val="24"/>
              </w:rPr>
              <w:t>Kamu Kurumu Temsilcisi</w:t>
            </w:r>
          </w:p>
        </w:tc>
        <w:tc>
          <w:tcPr>
            <w:tcW w:w="3687" w:type="dxa"/>
          </w:tcPr>
          <w:p w14:paraId="545C0A14" w14:textId="789518A5" w:rsidR="007024C8" w:rsidRPr="005B6A0E" w:rsidRDefault="00FA277E" w:rsidP="007024C8">
            <w:pPr>
              <w:jc w:val="both"/>
              <w:rPr>
                <w:rFonts w:ascii="Times New Roman" w:hAnsi="Times New Roman" w:cs="Times New Roman"/>
                <w:sz w:val="24"/>
              </w:rPr>
            </w:pPr>
            <w:r>
              <w:rPr>
                <w:rFonts w:ascii="Times New Roman" w:hAnsi="Times New Roman" w:cs="Times New Roman"/>
                <w:sz w:val="24"/>
              </w:rPr>
              <w:t>Faruk EKEN</w:t>
            </w:r>
          </w:p>
        </w:tc>
        <w:tc>
          <w:tcPr>
            <w:tcW w:w="2834" w:type="dxa"/>
          </w:tcPr>
          <w:p w14:paraId="0818FF48" w14:textId="77777777" w:rsidR="007024C8" w:rsidRPr="005B6A0E" w:rsidRDefault="007024C8" w:rsidP="007024C8">
            <w:pPr>
              <w:jc w:val="both"/>
              <w:rPr>
                <w:rFonts w:ascii="Times New Roman" w:hAnsi="Times New Roman" w:cs="Times New Roman"/>
                <w:sz w:val="24"/>
              </w:rPr>
            </w:pPr>
          </w:p>
        </w:tc>
      </w:tr>
      <w:tr w:rsidR="007024C8" w:rsidRPr="00CA2BB4" w14:paraId="1F88822D" w14:textId="1D2A5DD7" w:rsidTr="00A2436C">
        <w:tblPrEx>
          <w:tblCellMar>
            <w:left w:w="108" w:type="dxa"/>
            <w:right w:w="108" w:type="dxa"/>
          </w:tblCellMar>
          <w:tblLook w:val="04A0" w:firstRow="1" w:lastRow="0" w:firstColumn="1" w:lastColumn="0" w:noHBand="0" w:noVBand="1"/>
        </w:tblPrEx>
        <w:trPr>
          <w:trHeight w:val="687"/>
        </w:trPr>
        <w:tc>
          <w:tcPr>
            <w:tcW w:w="2972" w:type="dxa"/>
          </w:tcPr>
          <w:p w14:paraId="22B1F173" w14:textId="7F77C147" w:rsidR="007024C8" w:rsidRPr="00CA2BB4" w:rsidRDefault="007024C8" w:rsidP="007024C8">
            <w:pPr>
              <w:jc w:val="both"/>
              <w:rPr>
                <w:rFonts w:ascii="Times New Roman" w:hAnsi="Times New Roman" w:cs="Times New Roman"/>
                <w:sz w:val="24"/>
              </w:rPr>
            </w:pPr>
            <w:r>
              <w:rPr>
                <w:rFonts w:ascii="Times New Roman" w:hAnsi="Times New Roman" w:cs="Times New Roman"/>
                <w:sz w:val="24"/>
              </w:rPr>
              <w:t>İşveren</w:t>
            </w:r>
            <w:r w:rsidR="00E15697">
              <w:rPr>
                <w:rFonts w:ascii="Times New Roman" w:hAnsi="Times New Roman" w:cs="Times New Roman"/>
                <w:sz w:val="24"/>
              </w:rPr>
              <w:t xml:space="preserve"> </w:t>
            </w:r>
          </w:p>
        </w:tc>
        <w:tc>
          <w:tcPr>
            <w:tcW w:w="3687" w:type="dxa"/>
          </w:tcPr>
          <w:p w14:paraId="73AAFE91" w14:textId="60BE39E6" w:rsidR="007024C8" w:rsidRPr="00CA2BB4" w:rsidRDefault="00FA277E" w:rsidP="007024C8">
            <w:pPr>
              <w:jc w:val="both"/>
              <w:rPr>
                <w:rFonts w:ascii="Times New Roman" w:hAnsi="Times New Roman" w:cs="Times New Roman"/>
                <w:sz w:val="24"/>
              </w:rPr>
            </w:pPr>
            <w:r>
              <w:rPr>
                <w:rFonts w:ascii="Times New Roman" w:hAnsi="Times New Roman" w:cs="Times New Roman"/>
                <w:sz w:val="24"/>
              </w:rPr>
              <w:t>Merve TERZİOĞLU</w:t>
            </w:r>
          </w:p>
        </w:tc>
        <w:tc>
          <w:tcPr>
            <w:tcW w:w="2834" w:type="dxa"/>
          </w:tcPr>
          <w:p w14:paraId="7D5ED180" w14:textId="77777777" w:rsidR="007024C8" w:rsidRPr="00CA2BB4" w:rsidRDefault="007024C8" w:rsidP="007024C8">
            <w:pPr>
              <w:jc w:val="both"/>
              <w:rPr>
                <w:rFonts w:ascii="Times New Roman" w:hAnsi="Times New Roman" w:cs="Times New Roman"/>
                <w:sz w:val="24"/>
              </w:rPr>
            </w:pPr>
          </w:p>
        </w:tc>
      </w:tr>
      <w:tr w:rsidR="007024C8" w:rsidRPr="00CA2BB4" w14:paraId="3CE129DA" w14:textId="371D70D5" w:rsidTr="00A2436C">
        <w:tblPrEx>
          <w:tblCellMar>
            <w:left w:w="108" w:type="dxa"/>
            <w:right w:w="108" w:type="dxa"/>
          </w:tblCellMar>
          <w:tblLook w:val="04A0" w:firstRow="1" w:lastRow="0" w:firstColumn="1" w:lastColumn="0" w:noHBand="0" w:noVBand="1"/>
        </w:tblPrEx>
        <w:trPr>
          <w:trHeight w:val="699"/>
        </w:trPr>
        <w:tc>
          <w:tcPr>
            <w:tcW w:w="2972" w:type="dxa"/>
          </w:tcPr>
          <w:p w14:paraId="341F6209" w14:textId="6D2CCDCF" w:rsidR="007024C8" w:rsidRDefault="001D6D31" w:rsidP="007024C8">
            <w:pPr>
              <w:jc w:val="both"/>
              <w:rPr>
                <w:rFonts w:ascii="Times New Roman" w:hAnsi="Times New Roman" w:cs="Times New Roman"/>
                <w:sz w:val="24"/>
              </w:rPr>
            </w:pPr>
            <w:r>
              <w:rPr>
                <w:rFonts w:ascii="Times New Roman" w:hAnsi="Times New Roman" w:cs="Times New Roman"/>
                <w:sz w:val="24"/>
              </w:rPr>
              <w:t xml:space="preserve">Serbest Meslek Erbabı </w:t>
            </w:r>
          </w:p>
        </w:tc>
        <w:tc>
          <w:tcPr>
            <w:tcW w:w="3687" w:type="dxa"/>
          </w:tcPr>
          <w:p w14:paraId="3300B309" w14:textId="73E30BD2" w:rsidR="007024C8" w:rsidRPr="00CA2BB4" w:rsidRDefault="00FA277E" w:rsidP="007024C8">
            <w:pPr>
              <w:jc w:val="both"/>
              <w:rPr>
                <w:rFonts w:ascii="Times New Roman" w:hAnsi="Times New Roman" w:cs="Times New Roman"/>
                <w:sz w:val="24"/>
              </w:rPr>
            </w:pPr>
            <w:r>
              <w:rPr>
                <w:rFonts w:ascii="Times New Roman" w:hAnsi="Times New Roman" w:cs="Times New Roman"/>
                <w:sz w:val="24"/>
              </w:rPr>
              <w:t>Yelda YOLAY</w:t>
            </w:r>
          </w:p>
        </w:tc>
        <w:tc>
          <w:tcPr>
            <w:tcW w:w="2834" w:type="dxa"/>
          </w:tcPr>
          <w:p w14:paraId="7F7E766A" w14:textId="77777777" w:rsidR="007024C8" w:rsidRPr="00CA2BB4" w:rsidRDefault="007024C8" w:rsidP="007024C8">
            <w:pPr>
              <w:jc w:val="both"/>
              <w:rPr>
                <w:rFonts w:ascii="Times New Roman" w:hAnsi="Times New Roman" w:cs="Times New Roman"/>
                <w:sz w:val="24"/>
              </w:rPr>
            </w:pPr>
          </w:p>
        </w:tc>
      </w:tr>
      <w:tr w:rsidR="007024C8" w:rsidRPr="00CA2BB4" w14:paraId="553E3AD7" w14:textId="349068C2" w:rsidTr="00A2436C">
        <w:tblPrEx>
          <w:tblCellMar>
            <w:left w:w="108" w:type="dxa"/>
            <w:right w:w="108" w:type="dxa"/>
          </w:tblCellMar>
          <w:tblLook w:val="04A0" w:firstRow="1" w:lastRow="0" w:firstColumn="1" w:lastColumn="0" w:noHBand="0" w:noVBand="1"/>
        </w:tblPrEx>
        <w:trPr>
          <w:trHeight w:val="710"/>
        </w:trPr>
        <w:tc>
          <w:tcPr>
            <w:tcW w:w="2972" w:type="dxa"/>
          </w:tcPr>
          <w:p w14:paraId="3F936D12" w14:textId="360A1F67" w:rsidR="007024C8" w:rsidRDefault="007024C8" w:rsidP="007024C8">
            <w:pPr>
              <w:jc w:val="both"/>
              <w:rPr>
                <w:rFonts w:ascii="Times New Roman" w:hAnsi="Times New Roman" w:cs="Times New Roman"/>
                <w:sz w:val="24"/>
              </w:rPr>
            </w:pPr>
            <w:r>
              <w:rPr>
                <w:rFonts w:ascii="Times New Roman" w:hAnsi="Times New Roman" w:cs="Times New Roman"/>
                <w:sz w:val="24"/>
              </w:rPr>
              <w:t>Faal Öğrenci Temsilcisi</w:t>
            </w:r>
          </w:p>
        </w:tc>
        <w:tc>
          <w:tcPr>
            <w:tcW w:w="3687" w:type="dxa"/>
          </w:tcPr>
          <w:p w14:paraId="15CC2F46" w14:textId="269A20FA" w:rsidR="007024C8" w:rsidRPr="00CA2BB4" w:rsidRDefault="00FA277E" w:rsidP="007024C8">
            <w:pPr>
              <w:jc w:val="both"/>
              <w:rPr>
                <w:rFonts w:ascii="Times New Roman" w:hAnsi="Times New Roman" w:cs="Times New Roman"/>
                <w:sz w:val="24"/>
              </w:rPr>
            </w:pPr>
            <w:r>
              <w:rPr>
                <w:rFonts w:ascii="Times New Roman" w:hAnsi="Times New Roman" w:cs="Times New Roman"/>
                <w:sz w:val="24"/>
              </w:rPr>
              <w:t>Tuğba İMAM KARTLI</w:t>
            </w:r>
          </w:p>
        </w:tc>
        <w:tc>
          <w:tcPr>
            <w:tcW w:w="2834" w:type="dxa"/>
          </w:tcPr>
          <w:p w14:paraId="230FABED" w14:textId="77777777" w:rsidR="007024C8" w:rsidRPr="00CA2BB4" w:rsidRDefault="007024C8" w:rsidP="007024C8">
            <w:pPr>
              <w:jc w:val="both"/>
              <w:rPr>
                <w:rFonts w:ascii="Times New Roman" w:hAnsi="Times New Roman" w:cs="Times New Roman"/>
                <w:sz w:val="24"/>
              </w:rPr>
            </w:pPr>
          </w:p>
        </w:tc>
      </w:tr>
      <w:tr w:rsidR="007024C8" w:rsidRPr="00CA2BB4" w14:paraId="06CABAC8" w14:textId="4EA21A79" w:rsidTr="00A2436C">
        <w:tblPrEx>
          <w:tblCellMar>
            <w:left w:w="108" w:type="dxa"/>
            <w:right w:w="108" w:type="dxa"/>
          </w:tblCellMar>
          <w:tblLook w:val="04A0" w:firstRow="1" w:lastRow="0" w:firstColumn="1" w:lastColumn="0" w:noHBand="0" w:noVBand="1"/>
        </w:tblPrEx>
        <w:trPr>
          <w:trHeight w:val="691"/>
        </w:trPr>
        <w:tc>
          <w:tcPr>
            <w:tcW w:w="2972" w:type="dxa"/>
          </w:tcPr>
          <w:p w14:paraId="45062CCD" w14:textId="7C628D0B" w:rsidR="007024C8" w:rsidRDefault="007024C8" w:rsidP="007024C8">
            <w:pPr>
              <w:jc w:val="both"/>
              <w:rPr>
                <w:rFonts w:ascii="Times New Roman" w:hAnsi="Times New Roman" w:cs="Times New Roman"/>
                <w:sz w:val="24"/>
              </w:rPr>
            </w:pPr>
            <w:r>
              <w:rPr>
                <w:rFonts w:ascii="Times New Roman" w:hAnsi="Times New Roman" w:cs="Times New Roman"/>
                <w:sz w:val="24"/>
              </w:rPr>
              <w:t>Mezun Öğrenci Temsilcisi</w:t>
            </w:r>
          </w:p>
        </w:tc>
        <w:tc>
          <w:tcPr>
            <w:tcW w:w="3687" w:type="dxa"/>
          </w:tcPr>
          <w:p w14:paraId="18F19415" w14:textId="2ADDCF72" w:rsidR="007024C8" w:rsidRPr="00CA2BB4" w:rsidRDefault="00FA277E" w:rsidP="007024C8">
            <w:pPr>
              <w:jc w:val="both"/>
              <w:rPr>
                <w:rFonts w:ascii="Times New Roman" w:hAnsi="Times New Roman" w:cs="Times New Roman"/>
                <w:sz w:val="24"/>
              </w:rPr>
            </w:pPr>
            <w:r>
              <w:rPr>
                <w:rFonts w:ascii="Times New Roman" w:hAnsi="Times New Roman" w:cs="Times New Roman"/>
                <w:sz w:val="24"/>
              </w:rPr>
              <w:t>Bartu EFE</w:t>
            </w:r>
          </w:p>
        </w:tc>
        <w:tc>
          <w:tcPr>
            <w:tcW w:w="2834" w:type="dxa"/>
          </w:tcPr>
          <w:p w14:paraId="3BDE6302" w14:textId="77777777" w:rsidR="007024C8" w:rsidRPr="00CA2BB4" w:rsidRDefault="007024C8" w:rsidP="007024C8">
            <w:pPr>
              <w:jc w:val="both"/>
              <w:rPr>
                <w:rFonts w:ascii="Times New Roman" w:hAnsi="Times New Roman" w:cs="Times New Roman"/>
                <w:sz w:val="24"/>
              </w:rPr>
            </w:pPr>
          </w:p>
        </w:tc>
      </w:tr>
      <w:tr w:rsidR="007024C8" w:rsidRPr="00CA2BB4" w14:paraId="71D912ED" w14:textId="560BC869" w:rsidTr="00A2436C">
        <w:tblPrEx>
          <w:tblCellMar>
            <w:left w:w="108" w:type="dxa"/>
            <w:right w:w="108" w:type="dxa"/>
          </w:tblCellMar>
          <w:tblLook w:val="04A0" w:firstRow="1" w:lastRow="0" w:firstColumn="1" w:lastColumn="0" w:noHBand="0" w:noVBand="1"/>
        </w:tblPrEx>
        <w:trPr>
          <w:trHeight w:val="843"/>
        </w:trPr>
        <w:tc>
          <w:tcPr>
            <w:tcW w:w="2972" w:type="dxa"/>
          </w:tcPr>
          <w:p w14:paraId="0E241B8F" w14:textId="62CFAAC8" w:rsidR="007024C8" w:rsidRDefault="001D6D31" w:rsidP="007024C8">
            <w:pPr>
              <w:jc w:val="both"/>
              <w:rPr>
                <w:rFonts w:ascii="Times New Roman" w:hAnsi="Times New Roman" w:cs="Times New Roman"/>
                <w:sz w:val="24"/>
              </w:rPr>
            </w:pPr>
            <w:r>
              <w:rPr>
                <w:rFonts w:ascii="Times New Roman" w:hAnsi="Times New Roman" w:cs="Times New Roman"/>
                <w:sz w:val="24"/>
              </w:rPr>
              <w:t>İşveren</w:t>
            </w:r>
          </w:p>
        </w:tc>
        <w:tc>
          <w:tcPr>
            <w:tcW w:w="3687" w:type="dxa"/>
          </w:tcPr>
          <w:p w14:paraId="1A42057C" w14:textId="7065B10C" w:rsidR="007024C8" w:rsidRDefault="00FA277E" w:rsidP="007024C8">
            <w:pPr>
              <w:jc w:val="both"/>
              <w:rPr>
                <w:rFonts w:ascii="Times New Roman" w:hAnsi="Times New Roman" w:cs="Times New Roman"/>
                <w:sz w:val="24"/>
              </w:rPr>
            </w:pPr>
            <w:r>
              <w:rPr>
                <w:rFonts w:ascii="Times New Roman" w:hAnsi="Times New Roman" w:cs="Times New Roman"/>
                <w:sz w:val="24"/>
              </w:rPr>
              <w:t>Ahmet KAYHAN</w:t>
            </w:r>
          </w:p>
        </w:tc>
        <w:tc>
          <w:tcPr>
            <w:tcW w:w="2834" w:type="dxa"/>
          </w:tcPr>
          <w:p w14:paraId="1D144ACC" w14:textId="77777777" w:rsidR="007024C8" w:rsidRDefault="007024C8" w:rsidP="007024C8">
            <w:pPr>
              <w:jc w:val="both"/>
              <w:rPr>
                <w:rFonts w:ascii="Times New Roman" w:hAnsi="Times New Roman" w:cs="Times New Roman"/>
                <w:sz w:val="24"/>
              </w:rPr>
            </w:pPr>
          </w:p>
        </w:tc>
      </w:tr>
    </w:tbl>
    <w:p w14:paraId="4B35C830" w14:textId="2998F593" w:rsidR="00EA48C5" w:rsidRPr="00CA2BB4" w:rsidRDefault="00EA48C5" w:rsidP="005B6A0E">
      <w:pPr>
        <w:jc w:val="both"/>
        <w:rPr>
          <w:rFonts w:ascii="Times New Roman" w:hAnsi="Times New Roman" w:cs="Times New Roman"/>
          <w:sz w:val="24"/>
        </w:rPr>
      </w:pPr>
    </w:p>
    <w:sectPr w:rsidR="00EA48C5" w:rsidRPr="00CA2B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943B5"/>
    <w:multiLevelType w:val="hybridMultilevel"/>
    <w:tmpl w:val="0B60B338"/>
    <w:lvl w:ilvl="0" w:tplc="DCF405D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744912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552"/>
    <w:rsid w:val="00040B5D"/>
    <w:rsid w:val="000432A2"/>
    <w:rsid w:val="00051D5D"/>
    <w:rsid w:val="00071AEC"/>
    <w:rsid w:val="00182FCB"/>
    <w:rsid w:val="001D6D31"/>
    <w:rsid w:val="002144E9"/>
    <w:rsid w:val="002D7504"/>
    <w:rsid w:val="002E0080"/>
    <w:rsid w:val="00331239"/>
    <w:rsid w:val="00376212"/>
    <w:rsid w:val="003E6D47"/>
    <w:rsid w:val="00437231"/>
    <w:rsid w:val="004C2649"/>
    <w:rsid w:val="004C6552"/>
    <w:rsid w:val="005B0297"/>
    <w:rsid w:val="005B6151"/>
    <w:rsid w:val="005B6A0E"/>
    <w:rsid w:val="005F6F9F"/>
    <w:rsid w:val="0061066F"/>
    <w:rsid w:val="006328F2"/>
    <w:rsid w:val="00690935"/>
    <w:rsid w:val="006C067B"/>
    <w:rsid w:val="007024C8"/>
    <w:rsid w:val="00716B1A"/>
    <w:rsid w:val="00867C01"/>
    <w:rsid w:val="00875FC3"/>
    <w:rsid w:val="00894828"/>
    <w:rsid w:val="008C4FA9"/>
    <w:rsid w:val="00956B1B"/>
    <w:rsid w:val="009C26AF"/>
    <w:rsid w:val="009D0F8A"/>
    <w:rsid w:val="00A2436C"/>
    <w:rsid w:val="00A36AE9"/>
    <w:rsid w:val="00A61F04"/>
    <w:rsid w:val="00B73F90"/>
    <w:rsid w:val="00BA792E"/>
    <w:rsid w:val="00BC7B3D"/>
    <w:rsid w:val="00BE4936"/>
    <w:rsid w:val="00C34B02"/>
    <w:rsid w:val="00C57688"/>
    <w:rsid w:val="00C80AFF"/>
    <w:rsid w:val="00CA2BB4"/>
    <w:rsid w:val="00CA5B79"/>
    <w:rsid w:val="00CE4034"/>
    <w:rsid w:val="00E15697"/>
    <w:rsid w:val="00E430E6"/>
    <w:rsid w:val="00EA48C5"/>
    <w:rsid w:val="00EE0275"/>
    <w:rsid w:val="00FA27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3CD2D"/>
  <w15:chartTrackingRefBased/>
  <w15:docId w15:val="{822C6644-5FCA-4938-BFE8-5861D31AA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B6A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00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TotalTime>
  <Pages>3</Pages>
  <Words>358</Words>
  <Characters>2600</Characters>
  <Application>Microsoft Office Word</Application>
  <DocSecurity>0</DocSecurity>
  <Lines>89</Lines>
  <Paragraphs>44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Buket Bereketli</dc:creator>
  <cp:keywords/>
  <dc:description/>
  <cp:lastModifiedBy>BUKET BEREKETLİ</cp:lastModifiedBy>
  <cp:revision>6</cp:revision>
  <cp:lastPrinted>2023-11-22T05:49:00Z</cp:lastPrinted>
  <dcterms:created xsi:type="dcterms:W3CDTF">2025-11-21T08:50:00Z</dcterms:created>
  <dcterms:modified xsi:type="dcterms:W3CDTF">2025-11-24T11:54:00Z</dcterms:modified>
</cp:coreProperties>
</file>