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8711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1909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5E07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6834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22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3497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559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8349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3222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9298E" w:rsidRDefault="0069298E" w:rsidP="00692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2019-2020 Eğitim Öğretim Yılının hayırlı olması ve başarılı </w:t>
      </w:r>
      <w:proofErr w:type="gramStart"/>
      <w:r>
        <w:rPr>
          <w:rFonts w:ascii="Times New Roman" w:hAnsi="Times New Roman" w:cs="Times New Roman"/>
          <w:sz w:val="24"/>
          <w:szCs w:val="24"/>
        </w:rPr>
        <w:t>geçmesi  konusunun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69298E" w:rsidRDefault="0069298E" w:rsidP="0069298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B7F46" w:rsidRDefault="00EB7F46" w:rsidP="003167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İkinci Öğretim mesai</w:t>
      </w:r>
      <w:r w:rsidR="00AB50DF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  <w:proofErr w:type="gramEnd"/>
    </w:p>
    <w:p w:rsidR="00866AC0" w:rsidRDefault="00866AC0" w:rsidP="00866AC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Default="00866AC0" w:rsidP="004204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AC0">
        <w:rPr>
          <w:rFonts w:ascii="Times New Roman" w:hAnsi="Times New Roman" w:cs="Times New Roman"/>
          <w:sz w:val="24"/>
          <w:szCs w:val="24"/>
        </w:rPr>
        <w:t>Mazeretli Ders Kaydı başvurusu için dilekçe alınması (son gün 18 Eylül Çarşamba ) konusunu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66AC0">
        <w:rPr>
          <w:rFonts w:ascii="Times New Roman" w:hAnsi="Times New Roman" w:cs="Times New Roman"/>
          <w:sz w:val="24"/>
          <w:szCs w:val="24"/>
        </w:rPr>
        <w:t xml:space="preserve"> görüşülmesi. </w:t>
      </w:r>
    </w:p>
    <w:p w:rsidR="00866AC0" w:rsidRPr="00866AC0" w:rsidRDefault="00866AC0" w:rsidP="00866AC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66AC0" w:rsidRPr="00866AC0" w:rsidRDefault="00866AC0" w:rsidP="00866AC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Default="007F5F0E" w:rsidP="007F5F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 dönemi sonunda akademik ortalamaya göre ilave 2 ders alarak mezun durumunda olabilecek öğrenciler</w:t>
      </w:r>
      <w:r w:rsidR="00F9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(ilave ders sonrası 3 ders sınavına girerek mezun durumunda olanlar da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ders kayıtlarını yapıp onayladıktan sonra almak istedikleri en fazla 2 dersi İİBF web sitesinde bulunan Mezuniyet İlave Ders Alma dilekçesi </w:t>
      </w:r>
      <w:r w:rsidR="00683497">
        <w:rPr>
          <w:rFonts w:ascii="Times New Roman" w:hAnsi="Times New Roman" w:cs="Times New Roman"/>
          <w:sz w:val="24"/>
          <w:szCs w:val="24"/>
        </w:rPr>
        <w:t>ile birlikte 20 Eylül Cuma mesai sonuna kadar danışman onayları sonrası</w:t>
      </w:r>
      <w:r w:rsidRPr="007F5F0E">
        <w:rPr>
          <w:rFonts w:ascii="Times New Roman" w:hAnsi="Times New Roman" w:cs="Times New Roman"/>
          <w:sz w:val="24"/>
          <w:szCs w:val="24"/>
        </w:rPr>
        <w:t xml:space="preserve"> </w:t>
      </w:r>
      <w:r w:rsidR="00683497">
        <w:rPr>
          <w:rFonts w:ascii="Times New Roman" w:hAnsi="Times New Roman" w:cs="Times New Roman"/>
          <w:sz w:val="24"/>
          <w:szCs w:val="24"/>
        </w:rPr>
        <w:t xml:space="preserve">bölüm sekreterliklerine teslim etmesi) </w:t>
      </w:r>
      <w:r w:rsidRPr="007F5F0E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866AC0" w:rsidRDefault="00866AC0" w:rsidP="00866AC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66AC0" w:rsidRPr="00EB7F46" w:rsidRDefault="00866AC0" w:rsidP="00866AC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F46">
        <w:rPr>
          <w:rFonts w:ascii="Times New Roman" w:hAnsi="Times New Roman" w:cs="Times New Roman"/>
          <w:sz w:val="24"/>
          <w:szCs w:val="24"/>
        </w:rPr>
        <w:t>Yatay Geçiş başvurularının süresi içinde yapılması ve itirazlara standart davranılması konusunun görüşülmesi.</w:t>
      </w:r>
    </w:p>
    <w:p w:rsidR="00866AC0" w:rsidRPr="007F5F0E" w:rsidRDefault="00866AC0" w:rsidP="00866AC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31BD1" w:rsidRPr="00AC679E" w:rsidRDefault="00331BD1" w:rsidP="00331BD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D0CBA" w:rsidRDefault="00627D3E" w:rsidP="00B61D6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00558B" w:rsidRPr="00CD0CBA">
        <w:rPr>
          <w:rFonts w:ascii="Times New Roman" w:hAnsi="Times New Roman" w:cs="Times New Roman"/>
          <w:sz w:val="24"/>
          <w:szCs w:val="24"/>
        </w:rPr>
        <w:t>Ek Madde -1 uyarınca sadece bir defa yatay g</w:t>
      </w:r>
      <w:r w:rsidR="00A25468" w:rsidRPr="00CD0CBA">
        <w:rPr>
          <w:rFonts w:ascii="Times New Roman" w:hAnsi="Times New Roman" w:cs="Times New Roman"/>
          <w:sz w:val="24"/>
          <w:szCs w:val="24"/>
        </w:rPr>
        <w:t xml:space="preserve">eçiş </w:t>
      </w:r>
      <w:r w:rsidR="0000558B" w:rsidRPr="00CD0CBA">
        <w:rPr>
          <w:rFonts w:ascii="Times New Roman" w:hAnsi="Times New Roman" w:cs="Times New Roman"/>
          <w:sz w:val="24"/>
          <w:szCs w:val="24"/>
        </w:rPr>
        <w:t>yapabilmesine (İlgili başvuru döneminden önce Ek Madde-1 uyarınca yatay geçiş yapan öğrencilerin tekrar yatay geçiş yapamayacağına) ancak söz konusu madde uyarınca yatay</w:t>
      </w:r>
      <w:r w:rsidR="00E34A20" w:rsidRPr="00CD0CBA">
        <w:rPr>
          <w:rFonts w:ascii="Times New Roman" w:hAnsi="Times New Roman" w:cs="Times New Roman"/>
          <w:sz w:val="24"/>
          <w:szCs w:val="24"/>
        </w:rPr>
        <w:t xml:space="preserve"> geçiş</w:t>
      </w:r>
      <w:r w:rsidR="0000558B" w:rsidRPr="00CD0CBA">
        <w:rPr>
          <w:rFonts w:ascii="Times New Roman" w:hAnsi="Times New Roman" w:cs="Times New Roman"/>
          <w:sz w:val="24"/>
          <w:szCs w:val="24"/>
        </w:rPr>
        <w:t xml:space="preserve"> y</w:t>
      </w:r>
      <w:r w:rsidR="00A25468" w:rsidRPr="00CD0CBA">
        <w:rPr>
          <w:rFonts w:ascii="Times New Roman" w:hAnsi="Times New Roman" w:cs="Times New Roman"/>
          <w:sz w:val="24"/>
          <w:szCs w:val="24"/>
        </w:rPr>
        <w:t>apan öğrenci</w:t>
      </w:r>
      <w:r w:rsidR="0000558B" w:rsidRPr="00CD0CBA">
        <w:rPr>
          <w:rFonts w:ascii="Times New Roman" w:hAnsi="Times New Roman" w:cs="Times New Roman"/>
          <w:sz w:val="24"/>
          <w:szCs w:val="24"/>
        </w:rPr>
        <w:t>leri</w:t>
      </w:r>
      <w:r w:rsidR="00A25468" w:rsidRPr="00CD0CBA">
        <w:rPr>
          <w:rFonts w:ascii="Times New Roman" w:hAnsi="Times New Roman" w:cs="Times New Roman"/>
          <w:sz w:val="24"/>
          <w:szCs w:val="24"/>
        </w:rPr>
        <w:t>n</w:t>
      </w:r>
      <w:r w:rsidR="0000558B" w:rsidRPr="00CD0CBA">
        <w:rPr>
          <w:rFonts w:ascii="Times New Roman" w:hAnsi="Times New Roman" w:cs="Times New Roman"/>
          <w:sz w:val="24"/>
          <w:szCs w:val="24"/>
        </w:rPr>
        <w:t xml:space="preserve"> ÖSYS merkezi yerleştirme sonucu kayıt hakkı kazandıkları yükseköğretim kurumuna daha sonraki başvuru tarihlerinde </w:t>
      </w:r>
      <w:r w:rsidR="00A25468" w:rsidRPr="00CD0CBA">
        <w:rPr>
          <w:rFonts w:ascii="Times New Roman" w:hAnsi="Times New Roman" w:cs="Times New Roman"/>
          <w:sz w:val="24"/>
          <w:szCs w:val="24"/>
        </w:rPr>
        <w:t>bir sefere mahsus geri dön</w:t>
      </w:r>
      <w:r w:rsidR="00E34A20" w:rsidRPr="00CD0CBA">
        <w:rPr>
          <w:rFonts w:ascii="Times New Roman" w:hAnsi="Times New Roman" w:cs="Times New Roman"/>
          <w:sz w:val="24"/>
          <w:szCs w:val="24"/>
        </w:rPr>
        <w:t>ebil</w:t>
      </w:r>
      <w:r w:rsidR="00A25468" w:rsidRPr="00CD0CBA">
        <w:rPr>
          <w:rFonts w:ascii="Times New Roman" w:hAnsi="Times New Roman" w:cs="Times New Roman"/>
          <w:sz w:val="24"/>
          <w:szCs w:val="24"/>
        </w:rPr>
        <w:t>me hakkı</w:t>
      </w:r>
      <w:r w:rsidR="005278E2" w:rsidRPr="00CD0CBA">
        <w:rPr>
          <w:rFonts w:ascii="Times New Roman" w:hAnsi="Times New Roman" w:cs="Times New Roman"/>
          <w:sz w:val="24"/>
          <w:szCs w:val="24"/>
        </w:rPr>
        <w:t xml:space="preserve"> </w:t>
      </w:r>
      <w:r w:rsidR="00A733DB" w:rsidRPr="00CD0CBA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AB50DF" w:rsidRDefault="00AB50DF" w:rsidP="00AB50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B50DF" w:rsidRPr="00085FF3" w:rsidRDefault="00AB50DF" w:rsidP="00AB50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Giden Öğrenci Not Tanınırlık İşleminin tüm bölümlerde standart şekilde yapılması konusunun görüşülmesi.</w:t>
      </w:r>
    </w:p>
    <w:p w:rsidR="00AB50DF" w:rsidRPr="00CD0CBA" w:rsidRDefault="00AB50DF" w:rsidP="00AB50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61C57" w:rsidRPr="00F61C57" w:rsidRDefault="00F61C57" w:rsidP="00F61C5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61C57" w:rsidRDefault="00F61C57" w:rsidP="000055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Yıll</w:t>
      </w:r>
      <w:r w:rsidR="009B4559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k izne çıkar</w:t>
      </w:r>
      <w:r w:rsidR="00CD0CBA"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 w:rsidR="00CD0CBA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grubundan bilgilendirme </w:t>
      </w:r>
      <w:r w:rsidR="008E7A2E">
        <w:rPr>
          <w:rFonts w:ascii="Times New Roman" w:hAnsi="Times New Roman" w:cs="Times New Roman"/>
          <w:sz w:val="24"/>
          <w:szCs w:val="24"/>
        </w:rPr>
        <w:t xml:space="preserve">yapılması </w:t>
      </w:r>
      <w:proofErr w:type="gramStart"/>
      <w:r>
        <w:rPr>
          <w:rFonts w:ascii="Times New Roman" w:hAnsi="Times New Roman" w:cs="Times New Roman"/>
          <w:sz w:val="24"/>
          <w:szCs w:val="24"/>
        </w:rPr>
        <w:t>konusunun  görüşülmesi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37529" w:rsidRDefault="00537529" w:rsidP="005375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37529" w:rsidRDefault="00537529" w:rsidP="000055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Yıllık izin alırken vekalet bırakılan kişinin bilgisi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>, kapıya bilgi notu yazılıp, dahili telefonun da vekalet</w:t>
      </w:r>
      <w:r w:rsidR="00085FF3">
        <w:rPr>
          <w:rFonts w:ascii="Times New Roman" w:hAnsi="Times New Roman" w:cs="Times New Roman"/>
          <w:sz w:val="24"/>
          <w:szCs w:val="24"/>
        </w:rPr>
        <w:t xml:space="preserve"> edecek kişiye yönlendirilerek </w:t>
      </w:r>
      <w:r w:rsidR="00683497">
        <w:rPr>
          <w:rFonts w:ascii="Times New Roman" w:hAnsi="Times New Roman" w:cs="Times New Roman"/>
          <w:sz w:val="24"/>
          <w:szCs w:val="24"/>
        </w:rPr>
        <w:t>(Tarih, Ad-</w:t>
      </w:r>
      <w:proofErr w:type="spellStart"/>
      <w:r w:rsidR="0068349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683497">
        <w:rPr>
          <w:rFonts w:ascii="Times New Roman" w:hAnsi="Times New Roman" w:cs="Times New Roman"/>
          <w:sz w:val="24"/>
          <w:szCs w:val="24"/>
        </w:rPr>
        <w:t xml:space="preserve">, Telefon, Blok, Kat yazılarak) </w:t>
      </w:r>
      <w:r>
        <w:rPr>
          <w:rFonts w:ascii="Times New Roman" w:hAnsi="Times New Roman" w:cs="Times New Roman"/>
          <w:sz w:val="24"/>
          <w:szCs w:val="24"/>
        </w:rPr>
        <w:t>izin alınması konusunun görüşülmesi.</w:t>
      </w:r>
    </w:p>
    <w:p w:rsidR="00CD0CBA" w:rsidRPr="00CD0CBA" w:rsidRDefault="00CD0CBA" w:rsidP="00CD0CB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D0CBA" w:rsidRPr="00CD0CBA" w:rsidRDefault="00CD0CBA" w:rsidP="008F1A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CBA">
        <w:rPr>
          <w:rFonts w:ascii="Times New Roman" w:hAnsi="Times New Roman" w:cs="Times New Roman"/>
          <w:sz w:val="24"/>
          <w:szCs w:val="24"/>
        </w:rPr>
        <w:t xml:space="preserve">Yıllık izin alınırken üzerinde vekalet olanların izin </w:t>
      </w:r>
      <w:r w:rsidRPr="00CD0CBA">
        <w:rPr>
          <w:rFonts w:ascii="Times New Roman" w:hAnsi="Times New Roman" w:cs="Times New Roman"/>
          <w:sz w:val="24"/>
          <w:szCs w:val="24"/>
          <w:u w:val="single"/>
        </w:rPr>
        <w:t>istememesi</w:t>
      </w:r>
      <w:r w:rsidRPr="00CD0CBA">
        <w:rPr>
          <w:rFonts w:ascii="Times New Roman" w:hAnsi="Times New Roman" w:cs="Times New Roman"/>
          <w:sz w:val="24"/>
          <w:szCs w:val="24"/>
        </w:rPr>
        <w:t xml:space="preserve"> konusunun  görüşülmesi.</w:t>
      </w:r>
    </w:p>
    <w:p w:rsidR="00085FF3" w:rsidRPr="00085FF3" w:rsidRDefault="00085FF3" w:rsidP="00085FF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8321C" w:rsidRPr="00AB50DF" w:rsidRDefault="00B8321C" w:rsidP="000D48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0DF">
        <w:rPr>
          <w:rFonts w:ascii="Times New Roman" w:hAnsi="Times New Roman" w:cs="Times New Roman"/>
          <w:sz w:val="24"/>
          <w:szCs w:val="24"/>
        </w:rPr>
        <w:t xml:space="preserve">İzinli olan çalışma arkadaşının yerine, </w:t>
      </w:r>
      <w:proofErr w:type="gramStart"/>
      <w:r w:rsidRPr="00AB50DF">
        <w:rPr>
          <w:rFonts w:ascii="Times New Roman" w:hAnsi="Times New Roman" w:cs="Times New Roman"/>
          <w:sz w:val="24"/>
          <w:szCs w:val="24"/>
        </w:rPr>
        <w:t>v</w:t>
      </w:r>
      <w:r w:rsidR="00085FF3" w:rsidRPr="00AB50DF">
        <w:rPr>
          <w:rFonts w:ascii="Times New Roman" w:hAnsi="Times New Roman" w:cs="Times New Roman"/>
          <w:sz w:val="24"/>
          <w:szCs w:val="24"/>
        </w:rPr>
        <w:t>ekaleten</w:t>
      </w:r>
      <w:proofErr w:type="gramEnd"/>
      <w:r w:rsidR="00085FF3" w:rsidRPr="00AB50DF">
        <w:rPr>
          <w:rFonts w:ascii="Times New Roman" w:hAnsi="Times New Roman" w:cs="Times New Roman"/>
          <w:sz w:val="24"/>
          <w:szCs w:val="24"/>
        </w:rPr>
        <w:t xml:space="preserve"> bakılan</w:t>
      </w:r>
      <w:r w:rsidRPr="00AB50DF">
        <w:rPr>
          <w:rFonts w:ascii="Times New Roman" w:hAnsi="Times New Roman" w:cs="Times New Roman"/>
          <w:sz w:val="24"/>
          <w:szCs w:val="24"/>
        </w:rPr>
        <w:t xml:space="preserve"> bölümdeki</w:t>
      </w:r>
      <w:r w:rsidR="00085FF3" w:rsidRPr="00AB50DF">
        <w:rPr>
          <w:rFonts w:ascii="Times New Roman" w:hAnsi="Times New Roman" w:cs="Times New Roman"/>
          <w:sz w:val="24"/>
          <w:szCs w:val="24"/>
        </w:rPr>
        <w:t xml:space="preserve"> işlerin</w:t>
      </w:r>
      <w:r w:rsidRPr="00AB50DF">
        <w:rPr>
          <w:rFonts w:ascii="Times New Roman" w:hAnsi="Times New Roman" w:cs="Times New Roman"/>
          <w:sz w:val="24"/>
          <w:szCs w:val="24"/>
        </w:rPr>
        <w:t>,</w:t>
      </w:r>
      <w:r w:rsidR="00085FF3" w:rsidRPr="00AB50DF">
        <w:rPr>
          <w:rFonts w:ascii="Times New Roman" w:hAnsi="Times New Roman" w:cs="Times New Roman"/>
          <w:sz w:val="24"/>
          <w:szCs w:val="24"/>
        </w:rPr>
        <w:t xml:space="preserve"> </w:t>
      </w:r>
      <w:r w:rsidRPr="00AB50DF">
        <w:rPr>
          <w:rFonts w:ascii="Times New Roman" w:hAnsi="Times New Roman" w:cs="Times New Roman"/>
          <w:sz w:val="24"/>
          <w:szCs w:val="24"/>
        </w:rPr>
        <w:t xml:space="preserve">sevk edilen evrakların </w:t>
      </w:r>
      <w:r w:rsidR="00423C2C" w:rsidRPr="00AB50DF">
        <w:rPr>
          <w:rFonts w:ascii="Times New Roman" w:hAnsi="Times New Roman" w:cs="Times New Roman"/>
          <w:sz w:val="24"/>
          <w:szCs w:val="24"/>
        </w:rPr>
        <w:t xml:space="preserve">takip edilmesi, sonuçlandırılması </w:t>
      </w:r>
      <w:r w:rsidR="00085FF3" w:rsidRPr="00AB50D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D43D8C" w:rsidRDefault="00D43D8C" w:rsidP="00D43D8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43D8C" w:rsidRPr="0000558B" w:rsidRDefault="00D43D8C" w:rsidP="000055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Teknolojik bencillik (bir kişiyle görüşürken ya da iletişim gerektiren ortamlarda telefonla görüşmek, yazışmak, mesaj atmak, oyun oynamak, vs.) yapmamaya özen göstermek konusunun görüşülmesi.</w:t>
      </w:r>
    </w:p>
    <w:p w:rsidR="00C675F2" w:rsidRDefault="00C675F2" w:rsidP="00C675F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3222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Pr="003A0EB8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1B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4112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7C2F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/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Dersler-Staj- Fazla Mesai Memuru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Pr="00EE15C0" w:rsidRDefault="00CB2F7F" w:rsidP="00CB2F7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B2F7F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B2F7F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B2F7F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B2F7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7F" w:rsidRPr="0051492B" w:rsidRDefault="00CB2F7F" w:rsidP="00C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7F" w:rsidRDefault="00CB2F7F" w:rsidP="00CB2F7F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32750"/>
    <w:rsid w:val="000415C6"/>
    <w:rsid w:val="00045424"/>
    <w:rsid w:val="0005156F"/>
    <w:rsid w:val="0005372E"/>
    <w:rsid w:val="0007508B"/>
    <w:rsid w:val="00085FF3"/>
    <w:rsid w:val="00090E3E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31BD1"/>
    <w:rsid w:val="003463B9"/>
    <w:rsid w:val="0037258E"/>
    <w:rsid w:val="00372E1F"/>
    <w:rsid w:val="003774EA"/>
    <w:rsid w:val="003856AA"/>
    <w:rsid w:val="003C6C17"/>
    <w:rsid w:val="003D0A66"/>
    <w:rsid w:val="003E6132"/>
    <w:rsid w:val="0040059D"/>
    <w:rsid w:val="00423C2C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C45EC"/>
    <w:rsid w:val="007C5AE9"/>
    <w:rsid w:val="007C6C89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51110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B50DF"/>
    <w:rsid w:val="00AC15CD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2780E"/>
    <w:rsid w:val="00E326EB"/>
    <w:rsid w:val="00E34A20"/>
    <w:rsid w:val="00E85818"/>
    <w:rsid w:val="00E976E4"/>
    <w:rsid w:val="00EA018C"/>
    <w:rsid w:val="00EB7F46"/>
    <w:rsid w:val="00ED6A72"/>
    <w:rsid w:val="00EE5E07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3BC6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A44B7-F5C9-4DD7-9CE8-9A4921E5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32</cp:revision>
  <cp:lastPrinted>2019-09-16T13:11:00Z</cp:lastPrinted>
  <dcterms:created xsi:type="dcterms:W3CDTF">2019-07-31T06:12:00Z</dcterms:created>
  <dcterms:modified xsi:type="dcterms:W3CDTF">2019-12-23T12:05:00Z</dcterms:modified>
</cp:coreProperties>
</file>