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4F3" w:rsidRPr="00AE5EAC" w:rsidRDefault="0044167E" w:rsidP="00AE5EAC">
      <w:pPr>
        <w:jc w:val="center"/>
        <w:rPr>
          <w:b/>
          <w:sz w:val="24"/>
          <w:szCs w:val="24"/>
        </w:rPr>
      </w:pPr>
      <w:bookmarkStart w:id="0" w:name="_GoBack"/>
      <w:bookmarkEnd w:id="0"/>
      <w:r>
        <w:rPr>
          <w:b/>
          <w:sz w:val="24"/>
          <w:szCs w:val="24"/>
        </w:rPr>
        <w:t>E</w:t>
      </w:r>
      <w:r w:rsidR="00AE5EAC" w:rsidRPr="00AE5EAC">
        <w:rPr>
          <w:b/>
          <w:sz w:val="24"/>
          <w:szCs w:val="24"/>
        </w:rPr>
        <w:t xml:space="preserve">nstitü Bilgi Sisteminde </w:t>
      </w:r>
      <w:r w:rsidR="003424F3" w:rsidRPr="00AE5EAC">
        <w:rPr>
          <w:b/>
          <w:sz w:val="24"/>
          <w:szCs w:val="24"/>
        </w:rPr>
        <w:t xml:space="preserve">Danışman Yetkisi </w:t>
      </w:r>
      <w:r w:rsidR="00AE5EAC" w:rsidRPr="00AE5EAC">
        <w:rPr>
          <w:b/>
          <w:sz w:val="24"/>
          <w:szCs w:val="24"/>
        </w:rPr>
        <w:t>A</w:t>
      </w:r>
      <w:r w:rsidR="003424F3" w:rsidRPr="00AE5EAC">
        <w:rPr>
          <w:b/>
          <w:sz w:val="24"/>
          <w:szCs w:val="24"/>
        </w:rPr>
        <w:t xml:space="preserve">ltında </w:t>
      </w:r>
      <w:r w:rsidR="00AE5EAC" w:rsidRPr="00AE5EAC">
        <w:rPr>
          <w:b/>
          <w:sz w:val="24"/>
          <w:szCs w:val="24"/>
        </w:rPr>
        <w:t xml:space="preserve">Yeni Eklenen </w:t>
      </w:r>
      <w:r w:rsidR="003424F3" w:rsidRPr="00AE5EAC">
        <w:rPr>
          <w:b/>
          <w:sz w:val="24"/>
          <w:szCs w:val="24"/>
        </w:rPr>
        <w:t>Menü</w:t>
      </w:r>
      <w:r w:rsidR="00AE5EAC" w:rsidRPr="00AE5EAC">
        <w:rPr>
          <w:b/>
          <w:sz w:val="24"/>
          <w:szCs w:val="24"/>
        </w:rPr>
        <w:t xml:space="preserve"> Başlıkları</w:t>
      </w:r>
    </w:p>
    <w:p w:rsidR="003424F3" w:rsidRPr="00AE5EAC" w:rsidRDefault="003424F3" w:rsidP="00A60222">
      <w:pPr>
        <w:jc w:val="both"/>
        <w:rPr>
          <w:b/>
        </w:rPr>
      </w:pPr>
      <w:r w:rsidRPr="00AE5EAC">
        <w:rPr>
          <w:b/>
        </w:rPr>
        <w:t>Tez Sınav Tutanağı</w:t>
      </w:r>
    </w:p>
    <w:p w:rsidR="0051067F" w:rsidRDefault="00C535D5" w:rsidP="00A60222">
      <w:pPr>
        <w:jc w:val="both"/>
      </w:pPr>
      <w:r>
        <w:t>Tezli yüksek lisans ve doktora</w:t>
      </w:r>
      <w:r w:rsidR="00EF132E">
        <w:t xml:space="preserve"> programlar</w:t>
      </w:r>
      <w:r>
        <w:t>ında</w:t>
      </w:r>
      <w:r w:rsidR="00EF132E">
        <w:t xml:space="preserve"> tez savunması işleminden sonra öğrencinin durumunu kayıt altına almak amacıyla </w:t>
      </w:r>
      <w:r w:rsidR="006D576E" w:rsidRPr="006D576E">
        <w:t>Enstitü Bilgi Sistemi &gt; Danışman İşlemleri &gt; Tez Sınav Tutanağı</w:t>
      </w:r>
      <w:r w:rsidR="006D576E">
        <w:t xml:space="preserve"> menüsü</w:t>
      </w:r>
      <w:r w:rsidR="00F05182">
        <w:t xml:space="preserve"> üzerinden erişilen bir sayfa hazırlanmıştır</w:t>
      </w:r>
      <w:r w:rsidR="00A359A8">
        <w:t xml:space="preserve">. Danışman tez aşamasında olan öğrencilerden savunma yapacak öğrenciyi seçerek bilgileri ekrana getirilir. İnteraktif Salon Rezervasyon Sisteminden randevu alınmışsa tarih ve yer bilgileri de görüntülenebilmektedir. Rezervasyon bilgisi yoksa tez savunma tarihi ve yer bilgisi girilmelidir. </w:t>
      </w:r>
    </w:p>
    <w:p w:rsidR="0051067F" w:rsidRDefault="00405F88" w:rsidP="00A60222">
      <w:pPr>
        <w:jc w:val="both"/>
      </w:pPr>
      <w:r>
        <w:rPr>
          <w:noProof/>
          <w:lang w:eastAsia="tr-TR"/>
        </w:rPr>
        <w:drawing>
          <wp:inline distT="0" distB="0" distL="0" distR="0">
            <wp:extent cx="5760720" cy="427101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zSınavTutanagi1v2.png"/>
                    <pic:cNvPicPr/>
                  </pic:nvPicPr>
                  <pic:blipFill>
                    <a:blip r:embed="rId4">
                      <a:extLst>
                        <a:ext uri="{28A0092B-C50C-407E-A947-70E740481C1C}">
                          <a14:useLocalDpi xmlns:a14="http://schemas.microsoft.com/office/drawing/2010/main" val="0"/>
                        </a:ext>
                      </a:extLst>
                    </a:blip>
                    <a:stretch>
                      <a:fillRect/>
                    </a:stretch>
                  </pic:blipFill>
                  <pic:spPr>
                    <a:xfrm>
                      <a:off x="0" y="0"/>
                      <a:ext cx="5760720" cy="4271010"/>
                    </a:xfrm>
                    <a:prstGeom prst="rect">
                      <a:avLst/>
                    </a:prstGeom>
                  </pic:spPr>
                </pic:pic>
              </a:graphicData>
            </a:graphic>
          </wp:inline>
        </w:drawing>
      </w:r>
    </w:p>
    <w:p w:rsidR="00F05182" w:rsidRDefault="0051067F" w:rsidP="00A60222">
      <w:pPr>
        <w:jc w:val="both"/>
      </w:pPr>
      <w:r>
        <w:t>“</w:t>
      </w:r>
      <w:r w:rsidR="00A359A8">
        <w:t>Değerlendirme ve Sonuç</w:t>
      </w:r>
      <w:r>
        <w:t>”</w:t>
      </w:r>
      <w:r w:rsidR="00A359A8">
        <w:t xml:space="preserve"> bilgileri girilerek tutanak kaydedilir ve </w:t>
      </w:r>
      <w:r>
        <w:t xml:space="preserve">form </w:t>
      </w:r>
      <w:r w:rsidR="00A359A8">
        <w:t>çıktısı alınarak imzalanır.</w:t>
      </w:r>
    </w:p>
    <w:p w:rsidR="006D576E" w:rsidRDefault="0044167E" w:rsidP="00A60222">
      <w:pPr>
        <w:jc w:val="both"/>
      </w:pPr>
      <w:r>
        <w:rPr>
          <w:noProof/>
          <w:lang w:eastAsia="tr-TR"/>
        </w:rPr>
        <w:drawing>
          <wp:inline distT="0" distB="0" distL="0" distR="0">
            <wp:extent cx="5760720" cy="16783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zSınavTutanagi21.PNG"/>
                    <pic:cNvPicPr/>
                  </pic:nvPicPr>
                  <pic:blipFill>
                    <a:blip r:embed="rId5">
                      <a:extLst>
                        <a:ext uri="{28A0092B-C50C-407E-A947-70E740481C1C}">
                          <a14:useLocalDpi xmlns:a14="http://schemas.microsoft.com/office/drawing/2010/main" val="0"/>
                        </a:ext>
                      </a:extLst>
                    </a:blip>
                    <a:stretch>
                      <a:fillRect/>
                    </a:stretch>
                  </pic:blipFill>
                  <pic:spPr>
                    <a:xfrm>
                      <a:off x="0" y="0"/>
                      <a:ext cx="5760720" cy="1678305"/>
                    </a:xfrm>
                    <a:prstGeom prst="rect">
                      <a:avLst/>
                    </a:prstGeom>
                  </pic:spPr>
                </pic:pic>
              </a:graphicData>
            </a:graphic>
          </wp:inline>
        </w:drawing>
      </w:r>
    </w:p>
    <w:p w:rsidR="00405F88" w:rsidRDefault="00405F88">
      <w:r>
        <w:br w:type="page"/>
      </w:r>
    </w:p>
    <w:p w:rsidR="003424F3" w:rsidRPr="00AE5EAC" w:rsidRDefault="003424F3" w:rsidP="00A60222">
      <w:pPr>
        <w:jc w:val="both"/>
        <w:rPr>
          <w:b/>
        </w:rPr>
      </w:pPr>
      <w:r w:rsidRPr="00AE5EAC">
        <w:rPr>
          <w:b/>
        </w:rPr>
        <w:lastRenderedPageBreak/>
        <w:t>Danışman Kontenjan Talebi</w:t>
      </w:r>
    </w:p>
    <w:p w:rsidR="00F05182" w:rsidRDefault="00F05182" w:rsidP="00A60222">
      <w:pPr>
        <w:jc w:val="both"/>
      </w:pPr>
      <w:r>
        <w:t xml:space="preserve">Lisansüstü Eğitim Öğretim Yönergesi 22/6 maddesinde geçen danışmanlık sayılarına ek olarak 22/6-d maddesinde belirtilen </w:t>
      </w:r>
      <w:r w:rsidR="006A114C">
        <w:t>danışmanlık artış</w:t>
      </w:r>
      <w:r w:rsidR="00A60222">
        <w:t xml:space="preserve"> talebi</w:t>
      </w:r>
      <w:r w:rsidR="006A114C">
        <w:t xml:space="preserve"> için gerekli koşulları</w:t>
      </w:r>
      <w:r w:rsidR="00A60222">
        <w:t xml:space="preserve">n enstitünüz tarafından </w:t>
      </w:r>
      <w:r w:rsidR="006A114C">
        <w:t>kontrol e</w:t>
      </w:r>
      <w:r w:rsidR="00A60222">
        <w:t xml:space="preserve">dilmesini kolaylaştırmak </w:t>
      </w:r>
      <w:r w:rsidR="006A114C">
        <w:t>amacıyla</w:t>
      </w:r>
      <w:r w:rsidR="00A60222">
        <w:t>,</w:t>
      </w:r>
      <w:r w:rsidR="006A114C">
        <w:t xml:space="preserve"> </w:t>
      </w:r>
      <w:r w:rsidR="006A114C" w:rsidRPr="006A114C">
        <w:t>Enstitü Bilgi Sistemi &gt; Danışman İşlemleri &gt; Danışman Kontenjan Talebi</w:t>
      </w:r>
      <w:r w:rsidR="006A114C">
        <w:t xml:space="preserve"> sayfası hazırlanarak kullanıma sunulmuştur</w:t>
      </w:r>
      <w:r w:rsidR="00405F88">
        <w:t>.</w:t>
      </w:r>
    </w:p>
    <w:p w:rsidR="003424F3" w:rsidRDefault="00405F88" w:rsidP="00A60222">
      <w:pPr>
        <w:jc w:val="both"/>
      </w:pPr>
      <w:r>
        <w:rPr>
          <w:noProof/>
          <w:lang w:eastAsia="tr-TR"/>
        </w:rPr>
        <w:drawing>
          <wp:inline distT="0" distB="0" distL="0" distR="0">
            <wp:extent cx="5760720" cy="4112895"/>
            <wp:effectExtent l="0" t="0" r="0"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nismanlikTalepIslemleri.PNG"/>
                    <pic:cNvPicPr/>
                  </pic:nvPicPr>
                  <pic:blipFill>
                    <a:blip r:embed="rId6">
                      <a:extLst>
                        <a:ext uri="{28A0092B-C50C-407E-A947-70E740481C1C}">
                          <a14:useLocalDpi xmlns:a14="http://schemas.microsoft.com/office/drawing/2010/main" val="0"/>
                        </a:ext>
                      </a:extLst>
                    </a:blip>
                    <a:stretch>
                      <a:fillRect/>
                    </a:stretch>
                  </pic:blipFill>
                  <pic:spPr>
                    <a:xfrm>
                      <a:off x="0" y="0"/>
                      <a:ext cx="5760720" cy="4112895"/>
                    </a:xfrm>
                    <a:prstGeom prst="rect">
                      <a:avLst/>
                    </a:prstGeom>
                  </pic:spPr>
                </pic:pic>
              </a:graphicData>
            </a:graphic>
          </wp:inline>
        </w:drawing>
      </w:r>
    </w:p>
    <w:p w:rsidR="00405F88" w:rsidRDefault="00405F88" w:rsidP="00A60222">
      <w:pPr>
        <w:jc w:val="both"/>
      </w:pPr>
      <w:r>
        <w:t xml:space="preserve">Son üç yıla ait yayın ya da kitap bölümü bilgileri ve devam etmekte olan proje bilgileri sisteme eklenebilir. </w:t>
      </w:r>
    </w:p>
    <w:p w:rsidR="00405F88" w:rsidRDefault="00405F88" w:rsidP="00A60222">
      <w:pPr>
        <w:jc w:val="both"/>
      </w:pPr>
      <w:r>
        <w:rPr>
          <w:noProof/>
          <w:lang w:eastAsia="tr-TR"/>
        </w:rPr>
        <w:drawing>
          <wp:inline distT="0" distB="0" distL="0" distR="0">
            <wp:extent cx="5760720" cy="21526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nismanYayinEkle.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152650"/>
                    </a:xfrm>
                    <a:prstGeom prst="rect">
                      <a:avLst/>
                    </a:prstGeom>
                  </pic:spPr>
                </pic:pic>
              </a:graphicData>
            </a:graphic>
          </wp:inline>
        </w:drawing>
      </w:r>
    </w:p>
    <w:p w:rsidR="003424F3" w:rsidRDefault="00405F88" w:rsidP="00A60222">
      <w:pPr>
        <w:jc w:val="both"/>
      </w:pPr>
      <w:r>
        <w:t>Enstitü tarafından onaylanan yayın/proje için kontenjan artırımı danışman atama işlemleri sırasında otomatik olarak gerçekleştirilmektedir.</w:t>
      </w:r>
    </w:p>
    <w:p w:rsidR="00983753" w:rsidRDefault="00983753" w:rsidP="00A60222">
      <w:pPr>
        <w:jc w:val="both"/>
      </w:pPr>
    </w:p>
    <w:sectPr w:rsidR="00983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53"/>
    <w:rsid w:val="002F4A04"/>
    <w:rsid w:val="003424F3"/>
    <w:rsid w:val="00405F88"/>
    <w:rsid w:val="0044167E"/>
    <w:rsid w:val="0051067F"/>
    <w:rsid w:val="006A114C"/>
    <w:rsid w:val="006D576E"/>
    <w:rsid w:val="006F70BA"/>
    <w:rsid w:val="00933197"/>
    <w:rsid w:val="009356E3"/>
    <w:rsid w:val="00983753"/>
    <w:rsid w:val="00A359A8"/>
    <w:rsid w:val="00A60222"/>
    <w:rsid w:val="00AE5EAC"/>
    <w:rsid w:val="00C535D5"/>
    <w:rsid w:val="00D847AB"/>
    <w:rsid w:val="00EF132E"/>
    <w:rsid w:val="00F05182"/>
    <w:rsid w:val="00F249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3A698-F61C-4332-A30B-617E414D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ozgurdede0808@gmail.com</cp:lastModifiedBy>
  <cp:revision>2</cp:revision>
  <dcterms:created xsi:type="dcterms:W3CDTF">2019-10-18T06:12:00Z</dcterms:created>
  <dcterms:modified xsi:type="dcterms:W3CDTF">2019-10-18T06:12:00Z</dcterms:modified>
</cp:coreProperties>
</file>