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0C76497" w14:textId="77777777" w:rsidR="00BB5ED3" w:rsidRDefault="00176AE4">
      <w:pPr>
        <w:pStyle w:val="GvdeMetni"/>
        <w:ind w:left="850"/>
        <w:rPr>
          <w:sz w:val="20"/>
        </w:rPr>
      </w:pPr>
      <w:r>
        <w:rPr>
          <w:noProof/>
          <w:sz w:val="20"/>
          <w:lang w:eastAsia="tr-TR"/>
        </w:rPr>
        <mc:AlternateContent>
          <mc:Choice Requires="wps">
            <w:drawing>
              <wp:anchor distT="0" distB="0" distL="0" distR="0" simplePos="0" relativeHeight="485327872" behindDoc="1" locked="0" layoutInCell="1" allowOverlap="1" wp14:anchorId="38ABE1A9" wp14:editId="34FCDC5F">
                <wp:simplePos x="0" y="0"/>
                <wp:positionH relativeFrom="page">
                  <wp:posOffset>0</wp:posOffset>
                </wp:positionH>
                <wp:positionV relativeFrom="page">
                  <wp:posOffset>6094</wp:posOffset>
                </wp:positionV>
                <wp:extent cx="7560945" cy="10674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74350"/>
                        </a:xfrm>
                        <a:custGeom>
                          <a:avLst/>
                          <a:gdLst/>
                          <a:ahLst/>
                          <a:cxnLst/>
                          <a:rect l="l" t="t" r="r" b="b"/>
                          <a:pathLst>
                            <a:path w="7560945" h="10674350">
                              <a:moveTo>
                                <a:pt x="0" y="0"/>
                              </a:moveTo>
                              <a:lnTo>
                                <a:pt x="0" y="10674096"/>
                              </a:lnTo>
                              <a:lnTo>
                                <a:pt x="7560564" y="10674096"/>
                              </a:lnTo>
                              <a:lnTo>
                                <a:pt x="7560564" y="0"/>
                              </a:lnTo>
                              <a:lnTo>
                                <a:pt x="0" y="0"/>
                              </a:lnTo>
                              <a:close/>
                            </a:path>
                          </a:pathLst>
                        </a:custGeom>
                        <a:solidFill>
                          <a:srgbClr val="00125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3AF539" id="Graphic 1" o:spid="_x0000_s1026" style="position:absolute;margin-left:0;margin-top:.5pt;width:595.35pt;height:840.5pt;z-index:-17988608;visibility:visible;mso-wrap-style:square;mso-wrap-distance-left:0;mso-wrap-distance-top:0;mso-wrap-distance-right:0;mso-wrap-distance-bottom:0;mso-position-horizontal:absolute;mso-position-horizontal-relative:page;mso-position-vertical:absolute;mso-position-vertical-relative:page;v-text-anchor:top" coordsize="7560945,1067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" path="m,l,10674096r7560564,l7560564,,,xe" fillcolor="#001250" stroked="f">
                <v:path arrowok="t"/>
                <w10:wrap anchorx="page" anchory="page"/>
              </v:shape>
            </w:pict>
          </mc:Fallback>
        </mc:AlternateContent>
      </w:r>
      <w:r>
        <w:rPr>
          <w:noProof/>
          <w:sz w:val="20"/>
          <w:lang w:eastAsia="tr-TR"/>
        </w:rPr>
        <w:drawing>
          <wp:inline distT="0" distB="0" distL="0" distR="0" wp14:anchorId="639F0964" wp14:editId="67383C35">
            <wp:extent cx="3719248" cy="53873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719248" cy="538733"/>
                    </a:xfrm>
                    <a:prstGeom prst="rect">
                      <a:avLst/>
                    </a:prstGeom>
                  </pic:spPr>
                </pic:pic>
              </a:graphicData>
            </a:graphic>
          </wp:inline>
        </w:drawing>
      </w:r>
    </w:p>
    <w:p w14:paraId="4C6AABDB" w14:textId="77777777" w:rsidR="00BB5ED3" w:rsidRDefault="00BB5ED3">
      <w:pPr>
        <w:pStyle w:val="GvdeMetni"/>
        <w:rPr>
          <w:sz w:val="72"/>
        </w:rPr>
      </w:pPr>
    </w:p>
    <w:p w14:paraId="334FC77A" w14:textId="77777777" w:rsidR="00BB5ED3" w:rsidRDefault="00BB5ED3">
      <w:pPr>
        <w:pStyle w:val="GvdeMetni"/>
        <w:spacing w:before="548"/>
        <w:rPr>
          <w:sz w:val="72"/>
        </w:rPr>
      </w:pPr>
    </w:p>
    <w:p w14:paraId="16A461C6" w14:textId="77777777" w:rsidR="00BB5ED3" w:rsidRDefault="00176AE4">
      <w:pPr>
        <w:pStyle w:val="KonuBal"/>
      </w:pPr>
      <w:r>
        <w:rPr>
          <w:noProof/>
          <w:lang w:eastAsia="tr-TR"/>
        </w:rPr>
        <w:drawing>
          <wp:anchor distT="0" distB="0" distL="0" distR="0" simplePos="0" relativeHeight="485328384" behindDoc="1" locked="0" layoutInCell="1" allowOverlap="1" wp14:anchorId="736AB942" wp14:editId="60520A6B">
            <wp:simplePos x="0" y="0"/>
            <wp:positionH relativeFrom="page">
              <wp:posOffset>3605784</wp:posOffset>
            </wp:positionH>
            <wp:positionV relativeFrom="paragraph">
              <wp:posOffset>1350226</wp:posOffset>
            </wp:positionV>
            <wp:extent cx="3954780" cy="532638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954780" cy="5326380"/>
                    </a:xfrm>
                    <a:prstGeom prst="rect">
                      <a:avLst/>
                    </a:prstGeom>
                  </pic:spPr>
                </pic:pic>
              </a:graphicData>
            </a:graphic>
          </wp:anchor>
        </w:drawing>
      </w:r>
      <w:r>
        <w:rPr>
          <w:color w:val="FFFFFF"/>
        </w:rPr>
        <w:t>ÖZ</w:t>
      </w:r>
      <w:r>
        <w:rPr>
          <w:color w:val="FFFFFF"/>
          <w:spacing w:val="-34"/>
        </w:rPr>
        <w:t xml:space="preserve"> </w:t>
      </w:r>
      <w:r>
        <w:rPr>
          <w:color w:val="FFFFFF"/>
        </w:rPr>
        <w:t xml:space="preserve">DEĞERLENDİRME </w:t>
      </w:r>
      <w:r>
        <w:rPr>
          <w:color w:val="FFFFFF"/>
          <w:spacing w:val="-2"/>
        </w:rPr>
        <w:t>RAPORU</w:t>
      </w:r>
    </w:p>
    <w:p w14:paraId="3B47A339" w14:textId="77777777" w:rsidR="00BB5ED3" w:rsidRDefault="00BB5ED3">
      <w:pPr>
        <w:pStyle w:val="GvdeMetni"/>
        <w:rPr>
          <w:b/>
          <w:sz w:val="72"/>
        </w:rPr>
      </w:pPr>
    </w:p>
    <w:p w14:paraId="464DA7AF" w14:textId="77777777" w:rsidR="00BB5ED3" w:rsidRDefault="00BB5ED3">
      <w:pPr>
        <w:pStyle w:val="GvdeMetni"/>
        <w:spacing w:before="547"/>
        <w:rPr>
          <w:b/>
          <w:sz w:val="72"/>
        </w:rPr>
      </w:pPr>
    </w:p>
    <w:p w14:paraId="2C26C695" w14:textId="77777777" w:rsidR="00BB5ED3" w:rsidRDefault="00176AE4">
      <w:pPr>
        <w:spacing w:line="242" w:lineRule="auto"/>
        <w:ind w:left="850" w:right="4923"/>
        <w:rPr>
          <w:sz w:val="32"/>
        </w:rPr>
      </w:pPr>
      <w:r>
        <w:rPr>
          <w:color w:val="FFFFFF"/>
          <w:sz w:val="32"/>
        </w:rPr>
        <w:t>PAMUKKALE ÜNİVERSİTESİ BULDAN</w:t>
      </w:r>
      <w:r>
        <w:rPr>
          <w:color w:val="FFFFFF"/>
          <w:spacing w:val="-19"/>
          <w:sz w:val="32"/>
        </w:rPr>
        <w:t xml:space="preserve"> </w:t>
      </w:r>
      <w:r>
        <w:rPr>
          <w:color w:val="FFFFFF"/>
          <w:sz w:val="32"/>
        </w:rPr>
        <w:t>MESLEK</w:t>
      </w:r>
      <w:r>
        <w:rPr>
          <w:color w:val="FFFFFF"/>
          <w:spacing w:val="-19"/>
          <w:sz w:val="32"/>
        </w:rPr>
        <w:t xml:space="preserve"> </w:t>
      </w:r>
      <w:r>
        <w:rPr>
          <w:color w:val="FFFFFF"/>
          <w:sz w:val="32"/>
        </w:rPr>
        <w:t>YÜKSEKOKULU</w:t>
      </w:r>
    </w:p>
    <w:p w14:paraId="669D0C15" w14:textId="77777777" w:rsidR="00BB5ED3" w:rsidRDefault="00BB5ED3">
      <w:pPr>
        <w:pStyle w:val="GvdeMetni"/>
        <w:rPr>
          <w:sz w:val="32"/>
        </w:rPr>
      </w:pPr>
    </w:p>
    <w:p w14:paraId="31E5662F" w14:textId="77777777" w:rsidR="00BB5ED3" w:rsidRDefault="00BB5ED3">
      <w:pPr>
        <w:pStyle w:val="GvdeMetni"/>
        <w:rPr>
          <w:sz w:val="32"/>
        </w:rPr>
      </w:pPr>
    </w:p>
    <w:p w14:paraId="488DE9C6" w14:textId="77777777" w:rsidR="00BB5ED3" w:rsidRDefault="00BB5ED3">
      <w:pPr>
        <w:pStyle w:val="GvdeMetni"/>
        <w:rPr>
          <w:sz w:val="32"/>
        </w:rPr>
      </w:pPr>
    </w:p>
    <w:p w14:paraId="074E1C76" w14:textId="77777777" w:rsidR="00BB5ED3" w:rsidRDefault="00BB5ED3">
      <w:pPr>
        <w:pStyle w:val="GvdeMetni"/>
        <w:rPr>
          <w:sz w:val="32"/>
        </w:rPr>
      </w:pPr>
    </w:p>
    <w:p w14:paraId="5AA691F0" w14:textId="77777777" w:rsidR="00BB5ED3" w:rsidRDefault="00BB5ED3">
      <w:pPr>
        <w:pStyle w:val="GvdeMetni"/>
        <w:rPr>
          <w:sz w:val="32"/>
        </w:rPr>
      </w:pPr>
    </w:p>
    <w:p w14:paraId="4339916F" w14:textId="77777777" w:rsidR="00BB5ED3" w:rsidRDefault="00BB5ED3">
      <w:pPr>
        <w:pStyle w:val="GvdeMetni"/>
        <w:spacing w:before="183"/>
        <w:rPr>
          <w:sz w:val="32"/>
        </w:rPr>
      </w:pPr>
    </w:p>
    <w:p w14:paraId="128D22B9" w14:textId="77777777" w:rsidR="00BB5ED3" w:rsidRDefault="00176AE4">
      <w:pPr>
        <w:ind w:left="850" w:right="1413"/>
        <w:rPr>
          <w:b/>
          <w:sz w:val="48"/>
        </w:rPr>
      </w:pPr>
      <w:r>
        <w:rPr>
          <w:b/>
          <w:color w:val="FFFFFF"/>
          <w:sz w:val="48"/>
        </w:rPr>
        <w:t>BANKACILIK</w:t>
      </w:r>
      <w:r>
        <w:rPr>
          <w:b/>
          <w:color w:val="FFFFFF"/>
          <w:spacing w:val="-16"/>
          <w:sz w:val="48"/>
        </w:rPr>
        <w:t xml:space="preserve"> </w:t>
      </w:r>
      <w:r>
        <w:rPr>
          <w:b/>
          <w:color w:val="FFFFFF"/>
          <w:sz w:val="48"/>
        </w:rPr>
        <w:t>VE</w:t>
      </w:r>
      <w:r>
        <w:rPr>
          <w:b/>
          <w:color w:val="FFFFFF"/>
          <w:spacing w:val="-18"/>
          <w:sz w:val="48"/>
        </w:rPr>
        <w:t xml:space="preserve"> </w:t>
      </w:r>
      <w:r>
        <w:rPr>
          <w:b/>
          <w:color w:val="FFFFFF"/>
          <w:sz w:val="48"/>
        </w:rPr>
        <w:t xml:space="preserve">SİGORTACILIK </w:t>
      </w:r>
      <w:r>
        <w:rPr>
          <w:b/>
          <w:color w:val="FFFFFF"/>
          <w:spacing w:val="-2"/>
          <w:sz w:val="48"/>
        </w:rPr>
        <w:t>PROGRAMI</w:t>
      </w:r>
    </w:p>
    <w:p w14:paraId="4B79CD0D" w14:textId="77777777" w:rsidR="00BB5ED3" w:rsidRDefault="00BB5ED3">
      <w:pPr>
        <w:pStyle w:val="GvdeMetni"/>
        <w:rPr>
          <w:b/>
          <w:sz w:val="48"/>
        </w:rPr>
      </w:pPr>
    </w:p>
    <w:p w14:paraId="1ABC4E42" w14:textId="77777777" w:rsidR="00BB5ED3" w:rsidRDefault="00BB5ED3">
      <w:pPr>
        <w:pStyle w:val="GvdeMetni"/>
        <w:rPr>
          <w:b/>
          <w:sz w:val="48"/>
        </w:rPr>
      </w:pPr>
    </w:p>
    <w:p w14:paraId="4512E7FC" w14:textId="77777777" w:rsidR="00BB5ED3" w:rsidRDefault="00BB5ED3">
      <w:pPr>
        <w:pStyle w:val="GvdeMetni"/>
        <w:spacing w:before="179"/>
        <w:rPr>
          <w:b/>
          <w:sz w:val="48"/>
        </w:rPr>
      </w:pPr>
    </w:p>
    <w:p w14:paraId="015A7642" w14:textId="77777777" w:rsidR="00BB5ED3" w:rsidRDefault="00176AE4">
      <w:pPr>
        <w:ind w:left="929"/>
        <w:rPr>
          <w:sz w:val="32"/>
        </w:rPr>
      </w:pPr>
      <w:r>
        <w:rPr>
          <w:color w:val="FFFFFF"/>
          <w:spacing w:val="-4"/>
          <w:sz w:val="32"/>
        </w:rPr>
        <w:t>2025</w:t>
      </w:r>
    </w:p>
    <w:p w14:paraId="06776EF0" w14:textId="77777777" w:rsidR="00BB5ED3" w:rsidRDefault="00BB5ED3">
      <w:pPr>
        <w:rPr>
          <w:sz w:val="32"/>
        </w:rPr>
        <w:sectPr w:rsidR="00BB5ED3">
          <w:type w:val="continuous"/>
          <w:pgSz w:w="11910" w:h="16850"/>
          <w:pgMar w:top="1420" w:right="0" w:bottom="280" w:left="566" w:header="708" w:footer="708" w:gutter="0"/>
          <w:cols w:space="708"/>
        </w:sectPr>
      </w:pPr>
    </w:p>
    <w:p w14:paraId="2EE7A011" w14:textId="77777777" w:rsidR="00BB5ED3" w:rsidRDefault="00BB5ED3">
      <w:pPr>
        <w:pStyle w:val="GvdeMetni"/>
        <w:spacing w:before="236"/>
      </w:pPr>
    </w:p>
    <w:p w14:paraId="06F477F7" w14:textId="77777777" w:rsidR="00BB5ED3" w:rsidRDefault="00176AE4">
      <w:pPr>
        <w:spacing w:before="1"/>
        <w:ind w:left="852"/>
        <w:rPr>
          <w:b/>
        </w:rPr>
      </w:pPr>
      <w:r>
        <w:rPr>
          <w:b/>
        </w:rPr>
        <w:t>ÖZ</w:t>
      </w:r>
      <w:r>
        <w:rPr>
          <w:b/>
          <w:spacing w:val="-9"/>
        </w:rPr>
        <w:t xml:space="preserve"> </w:t>
      </w:r>
      <w:r>
        <w:rPr>
          <w:b/>
        </w:rPr>
        <w:t>DEĞERLENDİRME</w:t>
      </w:r>
      <w:r>
        <w:rPr>
          <w:b/>
          <w:spacing w:val="-4"/>
        </w:rPr>
        <w:t xml:space="preserve"> </w:t>
      </w:r>
      <w:r>
        <w:rPr>
          <w:b/>
          <w:spacing w:val="-2"/>
        </w:rPr>
        <w:t>RAPORU</w:t>
      </w:r>
    </w:p>
    <w:p w14:paraId="6BAAF35E" w14:textId="77777777" w:rsidR="00BB5ED3" w:rsidRDefault="00BB5ED3">
      <w:pPr>
        <w:pStyle w:val="GvdeMetni"/>
        <w:rPr>
          <w:b/>
        </w:rPr>
      </w:pPr>
    </w:p>
    <w:p w14:paraId="18473AED" w14:textId="77777777" w:rsidR="00BB5ED3" w:rsidRDefault="00BB5ED3">
      <w:pPr>
        <w:pStyle w:val="GvdeMetni"/>
        <w:spacing w:before="20"/>
        <w:rPr>
          <w:b/>
        </w:rPr>
      </w:pPr>
    </w:p>
    <w:p w14:paraId="7FAC42D4" w14:textId="77777777" w:rsidR="00BB5ED3" w:rsidRDefault="00176AE4">
      <w:pPr>
        <w:pStyle w:val="ListeParagraf"/>
        <w:numPr>
          <w:ilvl w:val="0"/>
          <w:numId w:val="24"/>
        </w:numPr>
        <w:tabs>
          <w:tab w:val="left" w:pos="1210"/>
        </w:tabs>
        <w:spacing w:before="1"/>
        <w:ind w:left="1210" w:hanging="358"/>
        <w:rPr>
          <w:b/>
        </w:rPr>
      </w:pPr>
      <w:r>
        <w:rPr>
          <w:b/>
        </w:rPr>
        <w:t>Programa</w:t>
      </w:r>
      <w:r>
        <w:rPr>
          <w:b/>
          <w:spacing w:val="-5"/>
        </w:rPr>
        <w:t xml:space="preserve"> </w:t>
      </w:r>
      <w:r>
        <w:rPr>
          <w:b/>
        </w:rPr>
        <w:t>İlişkin</w:t>
      </w:r>
      <w:r>
        <w:rPr>
          <w:b/>
          <w:spacing w:val="-5"/>
        </w:rPr>
        <w:t xml:space="preserve"> </w:t>
      </w:r>
      <w:r>
        <w:rPr>
          <w:b/>
        </w:rPr>
        <w:t>Genel</w:t>
      </w:r>
      <w:r>
        <w:rPr>
          <w:b/>
          <w:spacing w:val="-6"/>
        </w:rPr>
        <w:t xml:space="preserve"> </w:t>
      </w:r>
      <w:r>
        <w:rPr>
          <w:b/>
          <w:spacing w:val="-2"/>
        </w:rPr>
        <w:t>Bilgiler</w:t>
      </w:r>
    </w:p>
    <w:p w14:paraId="0E8CA9B8" w14:textId="77777777" w:rsidR="00BB5ED3" w:rsidRDefault="00BB5ED3">
      <w:pPr>
        <w:pStyle w:val="GvdeMetni"/>
        <w:spacing w:before="24"/>
        <w:rPr>
          <w:b/>
          <w:sz w:val="20"/>
        </w:rPr>
      </w:pPr>
    </w:p>
    <w:tbl>
      <w:tblPr>
        <w:tblStyle w:val="TableNormal"/>
        <w:tblW w:w="0" w:type="auto"/>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3829"/>
      </w:tblGrid>
      <w:tr w:rsidR="00BB5ED3" w14:paraId="4D5A5139" w14:textId="77777777">
        <w:trPr>
          <w:trHeight w:val="253"/>
        </w:trPr>
        <w:tc>
          <w:tcPr>
            <w:tcW w:w="8361" w:type="dxa"/>
            <w:gridSpan w:val="2"/>
          </w:tcPr>
          <w:p w14:paraId="45579E22" w14:textId="77777777" w:rsidR="00BB5ED3" w:rsidRDefault="00176AE4">
            <w:pPr>
              <w:pStyle w:val="TableParagraph"/>
              <w:spacing w:line="234" w:lineRule="exact"/>
              <w:ind w:left="467"/>
              <w:rPr>
                <w:b/>
              </w:rPr>
            </w:pPr>
            <w:r>
              <w:rPr>
                <w:b/>
              </w:rPr>
              <w:t>Meslek</w:t>
            </w:r>
            <w:r>
              <w:rPr>
                <w:b/>
                <w:spacing w:val="-8"/>
              </w:rPr>
              <w:t xml:space="preserve"> </w:t>
            </w:r>
            <w:r>
              <w:rPr>
                <w:b/>
              </w:rPr>
              <w:t>Yüksekokulu</w:t>
            </w:r>
            <w:r>
              <w:rPr>
                <w:b/>
                <w:spacing w:val="-7"/>
              </w:rPr>
              <w:t xml:space="preserve"> </w:t>
            </w:r>
            <w:r>
              <w:rPr>
                <w:b/>
              </w:rPr>
              <w:t>(MYO)</w:t>
            </w:r>
            <w:r>
              <w:rPr>
                <w:b/>
                <w:spacing w:val="-5"/>
              </w:rPr>
              <w:t xml:space="preserve"> </w:t>
            </w:r>
            <w:r>
              <w:rPr>
                <w:b/>
              </w:rPr>
              <w:t>ve</w:t>
            </w:r>
            <w:r>
              <w:rPr>
                <w:b/>
                <w:spacing w:val="-5"/>
              </w:rPr>
              <w:t xml:space="preserve"> </w:t>
            </w:r>
            <w:r>
              <w:rPr>
                <w:b/>
              </w:rPr>
              <w:t>yönetimi</w:t>
            </w:r>
            <w:r>
              <w:rPr>
                <w:b/>
                <w:spacing w:val="-6"/>
              </w:rPr>
              <w:t xml:space="preserve"> </w:t>
            </w:r>
            <w:r>
              <w:rPr>
                <w:b/>
              </w:rPr>
              <w:t>ile</w:t>
            </w:r>
            <w:r>
              <w:rPr>
                <w:b/>
                <w:spacing w:val="-5"/>
              </w:rPr>
              <w:t xml:space="preserve"> </w:t>
            </w:r>
            <w:r>
              <w:rPr>
                <w:b/>
              </w:rPr>
              <w:t>ilgili</w:t>
            </w:r>
            <w:r>
              <w:rPr>
                <w:b/>
                <w:spacing w:val="-6"/>
              </w:rPr>
              <w:t xml:space="preserve"> </w:t>
            </w:r>
            <w:r>
              <w:rPr>
                <w:b/>
                <w:spacing w:val="-2"/>
              </w:rPr>
              <w:t>bilgiler</w:t>
            </w:r>
          </w:p>
        </w:tc>
      </w:tr>
      <w:tr w:rsidR="00BB5ED3" w14:paraId="378119B3" w14:textId="77777777">
        <w:trPr>
          <w:trHeight w:val="251"/>
        </w:trPr>
        <w:tc>
          <w:tcPr>
            <w:tcW w:w="4532" w:type="dxa"/>
          </w:tcPr>
          <w:p w14:paraId="1CEACD81" w14:textId="77777777" w:rsidR="00BB5ED3" w:rsidRDefault="00176AE4">
            <w:pPr>
              <w:pStyle w:val="TableParagraph"/>
              <w:spacing w:line="232" w:lineRule="exact"/>
              <w:ind w:left="467"/>
              <w:rPr>
                <w:b/>
              </w:rPr>
            </w:pPr>
            <w:r>
              <w:rPr>
                <w:b/>
              </w:rPr>
              <w:t xml:space="preserve">MYO </w:t>
            </w:r>
            <w:r>
              <w:rPr>
                <w:b/>
                <w:spacing w:val="-5"/>
              </w:rPr>
              <w:t>Adı</w:t>
            </w:r>
          </w:p>
        </w:tc>
        <w:tc>
          <w:tcPr>
            <w:tcW w:w="3829" w:type="dxa"/>
          </w:tcPr>
          <w:p w14:paraId="76DA8083" w14:textId="77777777" w:rsidR="00BB5ED3" w:rsidRDefault="00176AE4">
            <w:pPr>
              <w:pStyle w:val="TableParagraph"/>
              <w:spacing w:line="232" w:lineRule="exact"/>
              <w:ind w:left="467"/>
              <w:rPr>
                <w:b/>
              </w:rPr>
            </w:pPr>
            <w:r>
              <w:rPr>
                <w:b/>
              </w:rPr>
              <w:t>Buldan</w:t>
            </w:r>
            <w:r>
              <w:rPr>
                <w:b/>
                <w:spacing w:val="-5"/>
              </w:rPr>
              <w:t xml:space="preserve"> </w:t>
            </w:r>
            <w:r>
              <w:rPr>
                <w:b/>
              </w:rPr>
              <w:t>Meslek</w:t>
            </w:r>
            <w:r>
              <w:rPr>
                <w:b/>
                <w:spacing w:val="-7"/>
              </w:rPr>
              <w:t xml:space="preserve"> </w:t>
            </w:r>
            <w:r>
              <w:rPr>
                <w:b/>
                <w:spacing w:val="-2"/>
              </w:rPr>
              <w:t>Yüksekokulu</w:t>
            </w:r>
          </w:p>
        </w:tc>
      </w:tr>
      <w:tr w:rsidR="00BB5ED3" w14:paraId="367F10B5" w14:textId="77777777">
        <w:trPr>
          <w:trHeight w:val="253"/>
        </w:trPr>
        <w:tc>
          <w:tcPr>
            <w:tcW w:w="4532" w:type="dxa"/>
          </w:tcPr>
          <w:p w14:paraId="6EC3C875" w14:textId="77777777" w:rsidR="00BB5ED3" w:rsidRDefault="00176AE4">
            <w:pPr>
              <w:pStyle w:val="TableParagraph"/>
              <w:spacing w:before="1" w:line="233" w:lineRule="exact"/>
              <w:ind w:left="467"/>
              <w:rPr>
                <w:b/>
              </w:rPr>
            </w:pPr>
            <w:r>
              <w:rPr>
                <w:b/>
              </w:rPr>
              <w:t>İlk</w:t>
            </w:r>
            <w:r>
              <w:rPr>
                <w:b/>
                <w:spacing w:val="-4"/>
              </w:rPr>
              <w:t xml:space="preserve"> </w:t>
            </w:r>
            <w:r>
              <w:rPr>
                <w:b/>
              </w:rPr>
              <w:t>öğrenci</w:t>
            </w:r>
            <w:r>
              <w:rPr>
                <w:b/>
                <w:spacing w:val="-3"/>
              </w:rPr>
              <w:t xml:space="preserve"> </w:t>
            </w:r>
            <w:r>
              <w:rPr>
                <w:b/>
              </w:rPr>
              <w:t>aldığı</w:t>
            </w:r>
            <w:r>
              <w:rPr>
                <w:b/>
                <w:spacing w:val="-3"/>
              </w:rPr>
              <w:t xml:space="preserve"> </w:t>
            </w:r>
            <w:r>
              <w:rPr>
                <w:b/>
              </w:rPr>
              <w:t>eğitim</w:t>
            </w:r>
            <w:r>
              <w:rPr>
                <w:b/>
                <w:spacing w:val="-6"/>
              </w:rPr>
              <w:t xml:space="preserve"> </w:t>
            </w:r>
            <w:r>
              <w:rPr>
                <w:b/>
              </w:rPr>
              <w:t>öğretim</w:t>
            </w:r>
            <w:r>
              <w:rPr>
                <w:b/>
                <w:spacing w:val="-5"/>
              </w:rPr>
              <w:t xml:space="preserve"> </w:t>
            </w:r>
            <w:r>
              <w:rPr>
                <w:b/>
                <w:spacing w:val="-4"/>
              </w:rPr>
              <w:t>yılı</w:t>
            </w:r>
          </w:p>
        </w:tc>
        <w:tc>
          <w:tcPr>
            <w:tcW w:w="3829" w:type="dxa"/>
          </w:tcPr>
          <w:p w14:paraId="67EE27F0" w14:textId="77777777" w:rsidR="00BB5ED3" w:rsidRDefault="00176AE4">
            <w:pPr>
              <w:pStyle w:val="TableParagraph"/>
              <w:spacing w:before="1" w:line="233" w:lineRule="exact"/>
              <w:ind w:left="467"/>
              <w:rPr>
                <w:b/>
              </w:rPr>
            </w:pPr>
            <w:r>
              <w:rPr>
                <w:b/>
                <w:spacing w:val="-4"/>
              </w:rPr>
              <w:t>2002</w:t>
            </w:r>
          </w:p>
        </w:tc>
      </w:tr>
      <w:tr w:rsidR="00BB5ED3" w14:paraId="379917B4" w14:textId="77777777">
        <w:trPr>
          <w:trHeight w:val="253"/>
        </w:trPr>
        <w:tc>
          <w:tcPr>
            <w:tcW w:w="4532" w:type="dxa"/>
          </w:tcPr>
          <w:p w14:paraId="43B0C685" w14:textId="77777777" w:rsidR="00BB5ED3" w:rsidRDefault="00176AE4">
            <w:pPr>
              <w:pStyle w:val="TableParagraph"/>
              <w:spacing w:line="234" w:lineRule="exact"/>
              <w:ind w:left="467"/>
              <w:rPr>
                <w:b/>
              </w:rPr>
            </w:pPr>
            <w:r>
              <w:rPr>
                <w:b/>
              </w:rPr>
              <w:t>İlk</w:t>
            </w:r>
            <w:r>
              <w:rPr>
                <w:b/>
                <w:spacing w:val="-14"/>
              </w:rPr>
              <w:t xml:space="preserve"> </w:t>
            </w:r>
            <w:r>
              <w:rPr>
                <w:b/>
              </w:rPr>
              <w:t>öğrenci</w:t>
            </w:r>
            <w:r>
              <w:rPr>
                <w:b/>
                <w:spacing w:val="-14"/>
              </w:rPr>
              <w:t xml:space="preserve"> </w:t>
            </w:r>
            <w:r>
              <w:rPr>
                <w:b/>
              </w:rPr>
              <w:t>mezun</w:t>
            </w:r>
            <w:r>
              <w:rPr>
                <w:b/>
                <w:spacing w:val="-13"/>
              </w:rPr>
              <w:t xml:space="preserve"> </w:t>
            </w:r>
            <w:r>
              <w:rPr>
                <w:b/>
              </w:rPr>
              <w:t>ettiği</w:t>
            </w:r>
            <w:r>
              <w:rPr>
                <w:b/>
                <w:spacing w:val="-12"/>
              </w:rPr>
              <w:t xml:space="preserve"> </w:t>
            </w:r>
            <w:r>
              <w:rPr>
                <w:b/>
              </w:rPr>
              <w:t>eğitim</w:t>
            </w:r>
            <w:r>
              <w:rPr>
                <w:b/>
                <w:spacing w:val="-12"/>
              </w:rPr>
              <w:t xml:space="preserve"> </w:t>
            </w:r>
            <w:r>
              <w:rPr>
                <w:b/>
              </w:rPr>
              <w:t>öğretim</w:t>
            </w:r>
            <w:r>
              <w:rPr>
                <w:b/>
                <w:spacing w:val="-12"/>
              </w:rPr>
              <w:t xml:space="preserve"> </w:t>
            </w:r>
            <w:r>
              <w:rPr>
                <w:b/>
                <w:spacing w:val="-4"/>
              </w:rPr>
              <w:t>yılı</w:t>
            </w:r>
          </w:p>
        </w:tc>
        <w:tc>
          <w:tcPr>
            <w:tcW w:w="3829" w:type="dxa"/>
          </w:tcPr>
          <w:p w14:paraId="6FBCC331" w14:textId="77777777" w:rsidR="00BB5ED3" w:rsidRDefault="00176AE4">
            <w:pPr>
              <w:pStyle w:val="TableParagraph"/>
              <w:spacing w:line="234" w:lineRule="exact"/>
              <w:ind w:left="467"/>
              <w:rPr>
                <w:b/>
              </w:rPr>
            </w:pPr>
            <w:r>
              <w:rPr>
                <w:b/>
                <w:spacing w:val="-2"/>
              </w:rPr>
              <w:t>11.10.2004</w:t>
            </w:r>
          </w:p>
        </w:tc>
      </w:tr>
      <w:tr w:rsidR="00BB5ED3" w14:paraId="61017F8F" w14:textId="77777777">
        <w:trPr>
          <w:trHeight w:val="251"/>
        </w:trPr>
        <w:tc>
          <w:tcPr>
            <w:tcW w:w="4532" w:type="dxa"/>
          </w:tcPr>
          <w:p w14:paraId="072F1342" w14:textId="77777777" w:rsidR="00BB5ED3" w:rsidRDefault="00176AE4">
            <w:pPr>
              <w:pStyle w:val="TableParagraph"/>
              <w:spacing w:line="232" w:lineRule="exact"/>
              <w:ind w:left="467"/>
              <w:rPr>
                <w:b/>
              </w:rPr>
            </w:pPr>
            <w:r>
              <w:rPr>
                <w:b/>
              </w:rPr>
              <w:t>Müdür</w:t>
            </w:r>
            <w:r>
              <w:rPr>
                <w:b/>
                <w:spacing w:val="-4"/>
              </w:rPr>
              <w:t xml:space="preserve"> </w:t>
            </w:r>
            <w:r>
              <w:rPr>
                <w:b/>
              </w:rPr>
              <w:t>Adı</w:t>
            </w:r>
            <w:r>
              <w:rPr>
                <w:b/>
                <w:spacing w:val="-2"/>
              </w:rPr>
              <w:t xml:space="preserve"> </w:t>
            </w:r>
            <w:r>
              <w:rPr>
                <w:b/>
              </w:rPr>
              <w:t>Soyadı</w:t>
            </w:r>
            <w:r>
              <w:rPr>
                <w:b/>
                <w:spacing w:val="-5"/>
              </w:rPr>
              <w:t xml:space="preserve"> </w:t>
            </w:r>
            <w:r>
              <w:rPr>
                <w:b/>
                <w:spacing w:val="-2"/>
              </w:rPr>
              <w:t>(unvanı)</w:t>
            </w:r>
          </w:p>
        </w:tc>
        <w:tc>
          <w:tcPr>
            <w:tcW w:w="3829" w:type="dxa"/>
          </w:tcPr>
          <w:p w14:paraId="34028DAA" w14:textId="77777777" w:rsidR="00BB5ED3" w:rsidRDefault="00176AE4">
            <w:pPr>
              <w:pStyle w:val="TableParagraph"/>
              <w:spacing w:line="232" w:lineRule="exact"/>
              <w:ind w:left="467"/>
              <w:rPr>
                <w:b/>
              </w:rPr>
            </w:pPr>
            <w:r>
              <w:rPr>
                <w:b/>
              </w:rPr>
              <w:t>Prof.</w:t>
            </w:r>
            <w:r>
              <w:rPr>
                <w:b/>
                <w:spacing w:val="-3"/>
              </w:rPr>
              <w:t xml:space="preserve"> </w:t>
            </w:r>
            <w:r>
              <w:rPr>
                <w:b/>
              </w:rPr>
              <w:t>Dr.</w:t>
            </w:r>
            <w:r>
              <w:rPr>
                <w:b/>
                <w:spacing w:val="-5"/>
              </w:rPr>
              <w:t xml:space="preserve"> </w:t>
            </w:r>
            <w:r>
              <w:rPr>
                <w:b/>
              </w:rPr>
              <w:t>Yıldıray</w:t>
            </w:r>
            <w:r>
              <w:rPr>
                <w:b/>
                <w:spacing w:val="-4"/>
              </w:rPr>
              <w:t xml:space="preserve"> </w:t>
            </w:r>
            <w:r>
              <w:rPr>
                <w:b/>
                <w:spacing w:val="-2"/>
              </w:rPr>
              <w:t>TURHAN</w:t>
            </w:r>
          </w:p>
        </w:tc>
      </w:tr>
      <w:tr w:rsidR="00BB5ED3" w14:paraId="4148FF4F" w14:textId="77777777">
        <w:trPr>
          <w:trHeight w:val="254"/>
        </w:trPr>
        <w:tc>
          <w:tcPr>
            <w:tcW w:w="4532" w:type="dxa"/>
          </w:tcPr>
          <w:p w14:paraId="118771C2" w14:textId="77777777" w:rsidR="00BB5ED3" w:rsidRDefault="00176AE4">
            <w:pPr>
              <w:pStyle w:val="TableParagraph"/>
              <w:spacing w:line="234" w:lineRule="exact"/>
              <w:ind w:left="467"/>
              <w:rPr>
                <w:b/>
              </w:rPr>
            </w:pPr>
            <w:r>
              <w:rPr>
                <w:b/>
              </w:rPr>
              <w:t>Müdür</w:t>
            </w:r>
            <w:r>
              <w:rPr>
                <w:b/>
                <w:spacing w:val="-6"/>
              </w:rPr>
              <w:t xml:space="preserve"> </w:t>
            </w:r>
            <w:r>
              <w:rPr>
                <w:b/>
              </w:rPr>
              <w:t>Yrd.</w:t>
            </w:r>
            <w:r>
              <w:rPr>
                <w:b/>
                <w:spacing w:val="-4"/>
              </w:rPr>
              <w:t xml:space="preserve"> </w:t>
            </w:r>
            <w:r>
              <w:rPr>
                <w:b/>
              </w:rPr>
              <w:t>Adı</w:t>
            </w:r>
            <w:r>
              <w:rPr>
                <w:b/>
                <w:spacing w:val="-3"/>
              </w:rPr>
              <w:t xml:space="preserve"> </w:t>
            </w:r>
            <w:r>
              <w:rPr>
                <w:b/>
              </w:rPr>
              <w:t>Soyadı</w:t>
            </w:r>
            <w:r>
              <w:rPr>
                <w:b/>
                <w:spacing w:val="-3"/>
              </w:rPr>
              <w:t xml:space="preserve"> </w:t>
            </w:r>
            <w:r>
              <w:rPr>
                <w:b/>
                <w:spacing w:val="-2"/>
              </w:rPr>
              <w:t>(unvanı)</w:t>
            </w:r>
          </w:p>
        </w:tc>
        <w:tc>
          <w:tcPr>
            <w:tcW w:w="3829" w:type="dxa"/>
          </w:tcPr>
          <w:p w14:paraId="1423ED08" w14:textId="77777777" w:rsidR="00BB5ED3" w:rsidRDefault="00176AE4">
            <w:pPr>
              <w:pStyle w:val="TableParagraph"/>
              <w:spacing w:line="234" w:lineRule="exact"/>
              <w:ind w:left="467"/>
              <w:rPr>
                <w:b/>
              </w:rPr>
            </w:pPr>
            <w:r>
              <w:rPr>
                <w:b/>
              </w:rPr>
              <w:t>Doç.</w:t>
            </w:r>
            <w:r>
              <w:rPr>
                <w:b/>
                <w:spacing w:val="-5"/>
              </w:rPr>
              <w:t xml:space="preserve"> </w:t>
            </w:r>
            <w:r>
              <w:rPr>
                <w:b/>
              </w:rPr>
              <w:t>Dr.</w:t>
            </w:r>
            <w:r>
              <w:rPr>
                <w:b/>
                <w:spacing w:val="-3"/>
              </w:rPr>
              <w:t xml:space="preserve"> </w:t>
            </w:r>
            <w:r>
              <w:rPr>
                <w:b/>
              </w:rPr>
              <w:t>Yusuf</w:t>
            </w:r>
            <w:r>
              <w:rPr>
                <w:b/>
                <w:spacing w:val="-3"/>
              </w:rPr>
              <w:t xml:space="preserve"> </w:t>
            </w:r>
            <w:r>
              <w:rPr>
                <w:b/>
                <w:spacing w:val="-4"/>
              </w:rPr>
              <w:t>KAYA</w:t>
            </w:r>
          </w:p>
        </w:tc>
      </w:tr>
      <w:tr w:rsidR="00BB5ED3" w14:paraId="028800EF" w14:textId="77777777">
        <w:trPr>
          <w:trHeight w:val="251"/>
        </w:trPr>
        <w:tc>
          <w:tcPr>
            <w:tcW w:w="8361" w:type="dxa"/>
            <w:gridSpan w:val="2"/>
          </w:tcPr>
          <w:p w14:paraId="28774468" w14:textId="77777777" w:rsidR="00BB5ED3" w:rsidRDefault="00176AE4">
            <w:pPr>
              <w:pStyle w:val="TableParagraph"/>
              <w:spacing w:line="232" w:lineRule="exact"/>
              <w:ind w:left="467"/>
              <w:rPr>
                <w:b/>
              </w:rPr>
            </w:pPr>
            <w:r>
              <w:rPr>
                <w:b/>
              </w:rPr>
              <w:t>Programla</w:t>
            </w:r>
            <w:r>
              <w:rPr>
                <w:b/>
                <w:spacing w:val="-7"/>
              </w:rPr>
              <w:t xml:space="preserve"> </w:t>
            </w:r>
            <w:r>
              <w:rPr>
                <w:b/>
              </w:rPr>
              <w:t>ilgili</w:t>
            </w:r>
            <w:r>
              <w:rPr>
                <w:b/>
                <w:spacing w:val="-2"/>
              </w:rPr>
              <w:t xml:space="preserve"> bilgiler</w:t>
            </w:r>
          </w:p>
        </w:tc>
      </w:tr>
      <w:tr w:rsidR="00BB5ED3" w14:paraId="17B22ED5" w14:textId="77777777">
        <w:trPr>
          <w:trHeight w:val="254"/>
        </w:trPr>
        <w:tc>
          <w:tcPr>
            <w:tcW w:w="4532" w:type="dxa"/>
          </w:tcPr>
          <w:p w14:paraId="36987850" w14:textId="77777777" w:rsidR="00BB5ED3" w:rsidRDefault="00176AE4">
            <w:pPr>
              <w:pStyle w:val="TableParagraph"/>
              <w:spacing w:line="235" w:lineRule="exact"/>
              <w:ind w:left="467"/>
              <w:rPr>
                <w:b/>
              </w:rPr>
            </w:pPr>
            <w:r>
              <w:rPr>
                <w:b/>
              </w:rPr>
              <w:t>Bölüm</w:t>
            </w:r>
            <w:r>
              <w:rPr>
                <w:b/>
                <w:spacing w:val="-2"/>
              </w:rPr>
              <w:t xml:space="preserve"> </w:t>
            </w:r>
            <w:r>
              <w:rPr>
                <w:b/>
                <w:spacing w:val="-5"/>
              </w:rPr>
              <w:t>Adı</w:t>
            </w:r>
          </w:p>
        </w:tc>
        <w:tc>
          <w:tcPr>
            <w:tcW w:w="3829" w:type="dxa"/>
          </w:tcPr>
          <w:p w14:paraId="124C6458" w14:textId="77777777" w:rsidR="00BB5ED3" w:rsidRDefault="00176AE4">
            <w:pPr>
              <w:pStyle w:val="TableParagraph"/>
              <w:spacing w:line="235" w:lineRule="exact"/>
              <w:ind w:left="107"/>
              <w:rPr>
                <w:b/>
              </w:rPr>
            </w:pPr>
            <w:r>
              <w:rPr>
                <w:b/>
              </w:rPr>
              <w:t>Finans-Bankacılık</w:t>
            </w:r>
            <w:r>
              <w:rPr>
                <w:b/>
                <w:spacing w:val="-5"/>
              </w:rPr>
              <w:t xml:space="preserve"> </w:t>
            </w:r>
            <w:r>
              <w:rPr>
                <w:b/>
              </w:rPr>
              <w:t>ve</w:t>
            </w:r>
            <w:r>
              <w:rPr>
                <w:b/>
                <w:spacing w:val="-5"/>
              </w:rPr>
              <w:t xml:space="preserve"> </w:t>
            </w:r>
            <w:r>
              <w:rPr>
                <w:b/>
                <w:spacing w:val="-2"/>
              </w:rPr>
              <w:t>Sigortacılık</w:t>
            </w:r>
          </w:p>
        </w:tc>
      </w:tr>
      <w:tr w:rsidR="00BB5ED3" w14:paraId="17A75983" w14:textId="77777777">
        <w:trPr>
          <w:trHeight w:val="251"/>
        </w:trPr>
        <w:tc>
          <w:tcPr>
            <w:tcW w:w="4532" w:type="dxa"/>
          </w:tcPr>
          <w:p w14:paraId="29BB50F6" w14:textId="77777777" w:rsidR="00BB5ED3" w:rsidRDefault="00176AE4">
            <w:pPr>
              <w:pStyle w:val="TableParagraph"/>
              <w:spacing w:line="232" w:lineRule="exact"/>
              <w:ind w:left="467"/>
              <w:rPr>
                <w:b/>
              </w:rPr>
            </w:pPr>
            <w:r>
              <w:rPr>
                <w:b/>
              </w:rPr>
              <w:t>Program</w:t>
            </w:r>
            <w:r>
              <w:rPr>
                <w:b/>
                <w:spacing w:val="-3"/>
              </w:rPr>
              <w:t xml:space="preserve"> </w:t>
            </w:r>
            <w:r>
              <w:rPr>
                <w:b/>
                <w:spacing w:val="-5"/>
              </w:rPr>
              <w:t>Adı</w:t>
            </w:r>
          </w:p>
        </w:tc>
        <w:tc>
          <w:tcPr>
            <w:tcW w:w="3829" w:type="dxa"/>
          </w:tcPr>
          <w:p w14:paraId="121DADF5" w14:textId="77777777" w:rsidR="00BB5ED3" w:rsidRDefault="00176AE4">
            <w:pPr>
              <w:pStyle w:val="TableParagraph"/>
              <w:spacing w:line="232" w:lineRule="exact"/>
              <w:ind w:left="467"/>
              <w:rPr>
                <w:b/>
              </w:rPr>
            </w:pPr>
            <w:r>
              <w:rPr>
                <w:b/>
              </w:rPr>
              <w:t>Bankacılık</w:t>
            </w:r>
            <w:r>
              <w:rPr>
                <w:b/>
                <w:spacing w:val="-5"/>
              </w:rPr>
              <w:t xml:space="preserve"> </w:t>
            </w:r>
            <w:r>
              <w:rPr>
                <w:b/>
              </w:rPr>
              <w:t>ve</w:t>
            </w:r>
            <w:r>
              <w:rPr>
                <w:b/>
                <w:spacing w:val="-5"/>
              </w:rPr>
              <w:t xml:space="preserve"> </w:t>
            </w:r>
            <w:r>
              <w:rPr>
                <w:b/>
                <w:spacing w:val="-2"/>
              </w:rPr>
              <w:t>Sigortacılık</w:t>
            </w:r>
          </w:p>
        </w:tc>
      </w:tr>
      <w:tr w:rsidR="00BB5ED3" w14:paraId="252EC09E" w14:textId="77777777">
        <w:trPr>
          <w:trHeight w:val="254"/>
        </w:trPr>
        <w:tc>
          <w:tcPr>
            <w:tcW w:w="4532" w:type="dxa"/>
          </w:tcPr>
          <w:p w14:paraId="0A21B156" w14:textId="77777777" w:rsidR="00BB5ED3" w:rsidRDefault="00176AE4">
            <w:pPr>
              <w:pStyle w:val="TableParagraph"/>
              <w:spacing w:before="1" w:line="233" w:lineRule="exact"/>
              <w:ind w:left="467"/>
              <w:rPr>
                <w:b/>
              </w:rPr>
            </w:pPr>
            <w:r>
              <w:rPr>
                <w:b/>
              </w:rPr>
              <w:t>İlk</w:t>
            </w:r>
            <w:r>
              <w:rPr>
                <w:b/>
                <w:spacing w:val="-4"/>
              </w:rPr>
              <w:t xml:space="preserve"> </w:t>
            </w:r>
            <w:r>
              <w:rPr>
                <w:b/>
              </w:rPr>
              <w:t>öğrenci</w:t>
            </w:r>
            <w:r>
              <w:rPr>
                <w:b/>
                <w:spacing w:val="-3"/>
              </w:rPr>
              <w:t xml:space="preserve"> </w:t>
            </w:r>
            <w:r>
              <w:rPr>
                <w:b/>
              </w:rPr>
              <w:t>aldığı</w:t>
            </w:r>
            <w:r>
              <w:rPr>
                <w:b/>
                <w:spacing w:val="-3"/>
              </w:rPr>
              <w:t xml:space="preserve"> </w:t>
            </w:r>
            <w:r>
              <w:rPr>
                <w:b/>
              </w:rPr>
              <w:t>eğitim</w:t>
            </w:r>
            <w:r>
              <w:rPr>
                <w:b/>
                <w:spacing w:val="-6"/>
              </w:rPr>
              <w:t xml:space="preserve"> </w:t>
            </w:r>
            <w:r>
              <w:rPr>
                <w:b/>
              </w:rPr>
              <w:t>öğretim</w:t>
            </w:r>
            <w:r>
              <w:rPr>
                <w:b/>
                <w:spacing w:val="-5"/>
              </w:rPr>
              <w:t xml:space="preserve"> </w:t>
            </w:r>
            <w:r>
              <w:rPr>
                <w:b/>
                <w:spacing w:val="-4"/>
              </w:rPr>
              <w:t>yılı</w:t>
            </w:r>
          </w:p>
        </w:tc>
        <w:tc>
          <w:tcPr>
            <w:tcW w:w="3829" w:type="dxa"/>
          </w:tcPr>
          <w:p w14:paraId="499CF34E" w14:textId="77777777" w:rsidR="00BB5ED3" w:rsidRDefault="00176AE4">
            <w:pPr>
              <w:pStyle w:val="TableParagraph"/>
              <w:spacing w:before="1" w:line="233" w:lineRule="exact"/>
              <w:ind w:left="467"/>
              <w:rPr>
                <w:b/>
              </w:rPr>
            </w:pPr>
            <w:r>
              <w:rPr>
                <w:b/>
                <w:spacing w:val="-2"/>
              </w:rPr>
              <w:t>2012/2013</w:t>
            </w:r>
          </w:p>
        </w:tc>
      </w:tr>
      <w:tr w:rsidR="00BB5ED3" w14:paraId="4EB83CAB" w14:textId="77777777">
        <w:trPr>
          <w:trHeight w:val="253"/>
        </w:trPr>
        <w:tc>
          <w:tcPr>
            <w:tcW w:w="4532" w:type="dxa"/>
          </w:tcPr>
          <w:p w14:paraId="0DA0399B" w14:textId="77777777" w:rsidR="00BB5ED3" w:rsidRDefault="00176AE4">
            <w:pPr>
              <w:pStyle w:val="TableParagraph"/>
              <w:spacing w:line="234" w:lineRule="exact"/>
              <w:ind w:left="467"/>
              <w:rPr>
                <w:b/>
              </w:rPr>
            </w:pPr>
            <w:r>
              <w:rPr>
                <w:b/>
              </w:rPr>
              <w:t>İlk</w:t>
            </w:r>
            <w:r>
              <w:rPr>
                <w:b/>
                <w:spacing w:val="-14"/>
              </w:rPr>
              <w:t xml:space="preserve"> </w:t>
            </w:r>
            <w:r>
              <w:rPr>
                <w:b/>
              </w:rPr>
              <w:t>öğrenci</w:t>
            </w:r>
            <w:r>
              <w:rPr>
                <w:b/>
                <w:spacing w:val="-14"/>
              </w:rPr>
              <w:t xml:space="preserve"> </w:t>
            </w:r>
            <w:r>
              <w:rPr>
                <w:b/>
              </w:rPr>
              <w:t>mezun</w:t>
            </w:r>
            <w:r>
              <w:rPr>
                <w:b/>
                <w:spacing w:val="-13"/>
              </w:rPr>
              <w:t xml:space="preserve"> </w:t>
            </w:r>
            <w:r>
              <w:rPr>
                <w:b/>
              </w:rPr>
              <w:t>ettiği</w:t>
            </w:r>
            <w:r>
              <w:rPr>
                <w:b/>
                <w:spacing w:val="-12"/>
              </w:rPr>
              <w:t xml:space="preserve"> </w:t>
            </w:r>
            <w:r>
              <w:rPr>
                <w:b/>
              </w:rPr>
              <w:t>eğitim</w:t>
            </w:r>
            <w:r>
              <w:rPr>
                <w:b/>
                <w:spacing w:val="-12"/>
              </w:rPr>
              <w:t xml:space="preserve"> </w:t>
            </w:r>
            <w:r>
              <w:rPr>
                <w:b/>
              </w:rPr>
              <w:t>öğretim</w:t>
            </w:r>
            <w:r>
              <w:rPr>
                <w:b/>
                <w:spacing w:val="-12"/>
              </w:rPr>
              <w:t xml:space="preserve"> </w:t>
            </w:r>
            <w:r>
              <w:rPr>
                <w:b/>
                <w:spacing w:val="-4"/>
              </w:rPr>
              <w:t>yılı</w:t>
            </w:r>
          </w:p>
        </w:tc>
        <w:tc>
          <w:tcPr>
            <w:tcW w:w="3829" w:type="dxa"/>
          </w:tcPr>
          <w:p w14:paraId="56CE985E" w14:textId="77777777" w:rsidR="00BB5ED3" w:rsidRDefault="00176AE4">
            <w:pPr>
              <w:pStyle w:val="TableParagraph"/>
              <w:spacing w:line="234" w:lineRule="exact"/>
              <w:ind w:left="467"/>
              <w:rPr>
                <w:b/>
              </w:rPr>
            </w:pPr>
            <w:r>
              <w:rPr>
                <w:b/>
                <w:spacing w:val="-2"/>
              </w:rPr>
              <w:t>2014/2015</w:t>
            </w:r>
          </w:p>
        </w:tc>
      </w:tr>
      <w:tr w:rsidR="00BB5ED3" w14:paraId="1ED12382" w14:textId="77777777">
        <w:trPr>
          <w:trHeight w:val="251"/>
        </w:trPr>
        <w:tc>
          <w:tcPr>
            <w:tcW w:w="4532" w:type="dxa"/>
          </w:tcPr>
          <w:p w14:paraId="0CFC42E4" w14:textId="77777777" w:rsidR="00BB5ED3" w:rsidRDefault="00176AE4">
            <w:pPr>
              <w:pStyle w:val="TableParagraph"/>
              <w:spacing w:line="232" w:lineRule="exact"/>
              <w:ind w:left="467"/>
              <w:rPr>
                <w:b/>
              </w:rPr>
            </w:pPr>
            <w:r>
              <w:rPr>
                <w:b/>
              </w:rPr>
              <w:t>Program</w:t>
            </w:r>
            <w:r>
              <w:rPr>
                <w:b/>
                <w:spacing w:val="-7"/>
              </w:rPr>
              <w:t xml:space="preserve"> </w:t>
            </w:r>
            <w:r>
              <w:rPr>
                <w:b/>
              </w:rPr>
              <w:t>Başkanının</w:t>
            </w:r>
            <w:r>
              <w:rPr>
                <w:b/>
                <w:spacing w:val="-7"/>
              </w:rPr>
              <w:t xml:space="preserve"> </w:t>
            </w:r>
            <w:r>
              <w:rPr>
                <w:b/>
              </w:rPr>
              <w:t>Adı</w:t>
            </w:r>
            <w:r>
              <w:rPr>
                <w:b/>
                <w:spacing w:val="-7"/>
              </w:rPr>
              <w:t xml:space="preserve"> </w:t>
            </w:r>
            <w:r>
              <w:rPr>
                <w:b/>
              </w:rPr>
              <w:t>Soyadı</w:t>
            </w:r>
            <w:r>
              <w:rPr>
                <w:b/>
                <w:spacing w:val="-6"/>
              </w:rPr>
              <w:t xml:space="preserve"> </w:t>
            </w:r>
            <w:r>
              <w:rPr>
                <w:b/>
                <w:spacing w:val="-2"/>
              </w:rPr>
              <w:t>(unvanı)</w:t>
            </w:r>
          </w:p>
        </w:tc>
        <w:tc>
          <w:tcPr>
            <w:tcW w:w="3829" w:type="dxa"/>
          </w:tcPr>
          <w:p w14:paraId="449EE557" w14:textId="77777777" w:rsidR="00BB5ED3" w:rsidRDefault="00176AE4">
            <w:pPr>
              <w:pStyle w:val="TableParagraph"/>
              <w:spacing w:line="232" w:lineRule="exact"/>
              <w:ind w:left="467"/>
              <w:rPr>
                <w:b/>
              </w:rPr>
            </w:pPr>
            <w:r>
              <w:rPr>
                <w:b/>
              </w:rPr>
              <w:t>Öğr.</w:t>
            </w:r>
            <w:r>
              <w:rPr>
                <w:b/>
                <w:spacing w:val="-6"/>
              </w:rPr>
              <w:t xml:space="preserve"> </w:t>
            </w:r>
            <w:r>
              <w:rPr>
                <w:b/>
              </w:rPr>
              <w:t>Gör.</w:t>
            </w:r>
            <w:r>
              <w:rPr>
                <w:b/>
                <w:spacing w:val="-3"/>
              </w:rPr>
              <w:t xml:space="preserve"> </w:t>
            </w:r>
            <w:r>
              <w:rPr>
                <w:b/>
              </w:rPr>
              <w:t>Dr.</w:t>
            </w:r>
            <w:r>
              <w:rPr>
                <w:b/>
                <w:spacing w:val="-4"/>
              </w:rPr>
              <w:t xml:space="preserve"> </w:t>
            </w:r>
            <w:r>
              <w:rPr>
                <w:b/>
              </w:rPr>
              <w:t>Saynur</w:t>
            </w:r>
            <w:r>
              <w:rPr>
                <w:b/>
                <w:spacing w:val="-3"/>
              </w:rPr>
              <w:t xml:space="preserve"> </w:t>
            </w:r>
            <w:r>
              <w:rPr>
                <w:b/>
                <w:spacing w:val="-4"/>
              </w:rPr>
              <w:t>ÇİÇEK</w:t>
            </w:r>
          </w:p>
        </w:tc>
      </w:tr>
      <w:tr w:rsidR="00BB5ED3" w14:paraId="111CAA96" w14:textId="77777777">
        <w:trPr>
          <w:trHeight w:val="253"/>
        </w:trPr>
        <w:tc>
          <w:tcPr>
            <w:tcW w:w="4532" w:type="dxa"/>
          </w:tcPr>
          <w:p w14:paraId="584BF117" w14:textId="77777777" w:rsidR="00BB5ED3" w:rsidRDefault="00176AE4">
            <w:pPr>
              <w:pStyle w:val="TableParagraph"/>
              <w:spacing w:line="234" w:lineRule="exact"/>
              <w:ind w:left="467"/>
              <w:rPr>
                <w:b/>
              </w:rPr>
            </w:pPr>
            <w:r>
              <w:rPr>
                <w:b/>
              </w:rPr>
              <w:t>Program</w:t>
            </w:r>
            <w:r>
              <w:rPr>
                <w:b/>
                <w:spacing w:val="-4"/>
              </w:rPr>
              <w:t xml:space="preserve"> </w:t>
            </w:r>
            <w:r>
              <w:rPr>
                <w:b/>
              </w:rPr>
              <w:t>öğretim</w:t>
            </w:r>
            <w:r>
              <w:rPr>
                <w:b/>
                <w:spacing w:val="-5"/>
              </w:rPr>
              <w:t xml:space="preserve"> </w:t>
            </w:r>
            <w:r>
              <w:rPr>
                <w:b/>
                <w:spacing w:val="-4"/>
              </w:rPr>
              <w:t>türü</w:t>
            </w:r>
          </w:p>
        </w:tc>
        <w:tc>
          <w:tcPr>
            <w:tcW w:w="3829" w:type="dxa"/>
          </w:tcPr>
          <w:p w14:paraId="746CE867" w14:textId="77777777" w:rsidR="00BB5ED3" w:rsidRDefault="00176AE4">
            <w:pPr>
              <w:pStyle w:val="TableParagraph"/>
              <w:spacing w:line="234" w:lineRule="exact"/>
              <w:ind w:left="467"/>
              <w:rPr>
                <w:b/>
              </w:rPr>
            </w:pPr>
            <w:r>
              <w:rPr>
                <w:b/>
              </w:rPr>
              <w:t>:Normal</w:t>
            </w:r>
            <w:r>
              <w:rPr>
                <w:b/>
                <w:spacing w:val="-6"/>
              </w:rPr>
              <w:t xml:space="preserve"> </w:t>
            </w:r>
            <w:r>
              <w:rPr>
                <w:b/>
                <w:spacing w:val="-2"/>
              </w:rPr>
              <w:t>Öğretim</w:t>
            </w:r>
          </w:p>
        </w:tc>
      </w:tr>
      <w:tr w:rsidR="00BB5ED3" w14:paraId="17A5F051" w14:textId="77777777">
        <w:trPr>
          <w:trHeight w:val="251"/>
        </w:trPr>
        <w:tc>
          <w:tcPr>
            <w:tcW w:w="4532" w:type="dxa"/>
          </w:tcPr>
          <w:p w14:paraId="13C8F704" w14:textId="77777777" w:rsidR="00BB5ED3" w:rsidRDefault="00176AE4">
            <w:pPr>
              <w:pStyle w:val="TableParagraph"/>
              <w:spacing w:line="232" w:lineRule="exact"/>
              <w:ind w:left="467"/>
              <w:rPr>
                <w:b/>
              </w:rPr>
            </w:pPr>
            <w:r>
              <w:rPr>
                <w:b/>
              </w:rPr>
              <w:t>Eğitim</w:t>
            </w:r>
            <w:r>
              <w:rPr>
                <w:b/>
                <w:spacing w:val="-5"/>
              </w:rPr>
              <w:t xml:space="preserve"> </w:t>
            </w:r>
            <w:r>
              <w:rPr>
                <w:b/>
                <w:spacing w:val="-4"/>
              </w:rPr>
              <w:t>dili</w:t>
            </w:r>
          </w:p>
        </w:tc>
        <w:tc>
          <w:tcPr>
            <w:tcW w:w="3829" w:type="dxa"/>
          </w:tcPr>
          <w:p w14:paraId="1FB9029C" w14:textId="77777777" w:rsidR="00BB5ED3" w:rsidRDefault="00176AE4">
            <w:pPr>
              <w:pStyle w:val="TableParagraph"/>
              <w:spacing w:line="232" w:lineRule="exact"/>
              <w:ind w:left="467"/>
              <w:rPr>
                <w:b/>
              </w:rPr>
            </w:pPr>
            <w:r>
              <w:rPr>
                <w:b/>
                <w:spacing w:val="-2"/>
              </w:rPr>
              <w:t>:Türkçe</w:t>
            </w:r>
          </w:p>
        </w:tc>
      </w:tr>
      <w:tr w:rsidR="00BB5ED3" w14:paraId="66B8CECD" w14:textId="77777777">
        <w:trPr>
          <w:trHeight w:val="253"/>
        </w:trPr>
        <w:tc>
          <w:tcPr>
            <w:tcW w:w="4532" w:type="dxa"/>
          </w:tcPr>
          <w:p w14:paraId="54011E81" w14:textId="77777777" w:rsidR="00BB5ED3" w:rsidRDefault="00176AE4">
            <w:pPr>
              <w:pStyle w:val="TableParagraph"/>
              <w:spacing w:line="234" w:lineRule="exact"/>
              <w:ind w:left="467"/>
              <w:rPr>
                <w:b/>
              </w:rPr>
            </w:pPr>
            <w:r>
              <w:rPr>
                <w:b/>
              </w:rPr>
              <w:t>Programa</w:t>
            </w:r>
            <w:r>
              <w:rPr>
                <w:b/>
                <w:spacing w:val="-7"/>
              </w:rPr>
              <w:t xml:space="preserve"> </w:t>
            </w:r>
            <w:r>
              <w:rPr>
                <w:b/>
              </w:rPr>
              <w:t>öğrenci</w:t>
            </w:r>
            <w:r>
              <w:rPr>
                <w:b/>
                <w:spacing w:val="-4"/>
              </w:rPr>
              <w:t xml:space="preserve"> </w:t>
            </w:r>
            <w:r>
              <w:rPr>
                <w:b/>
              </w:rPr>
              <w:t>kabul</w:t>
            </w:r>
            <w:r>
              <w:rPr>
                <w:b/>
                <w:spacing w:val="-4"/>
              </w:rPr>
              <w:t xml:space="preserve"> </w:t>
            </w:r>
            <w:r>
              <w:rPr>
                <w:b/>
                <w:spacing w:val="-2"/>
              </w:rPr>
              <w:t>şekli</w:t>
            </w:r>
          </w:p>
        </w:tc>
        <w:tc>
          <w:tcPr>
            <w:tcW w:w="3829" w:type="dxa"/>
          </w:tcPr>
          <w:p w14:paraId="49FC14DA" w14:textId="77777777" w:rsidR="00BB5ED3" w:rsidRDefault="00176AE4">
            <w:pPr>
              <w:pStyle w:val="TableParagraph"/>
              <w:spacing w:line="234" w:lineRule="exact"/>
              <w:ind w:left="467"/>
              <w:rPr>
                <w:b/>
              </w:rPr>
            </w:pPr>
            <w:r>
              <w:rPr>
                <w:b/>
              </w:rPr>
              <w:t>:</w:t>
            </w:r>
            <w:r>
              <w:rPr>
                <w:b/>
                <w:spacing w:val="-3"/>
              </w:rPr>
              <w:t xml:space="preserve"> </w:t>
            </w:r>
            <w:r>
              <w:rPr>
                <w:b/>
              </w:rPr>
              <w:t>YKS</w:t>
            </w:r>
            <w:r>
              <w:rPr>
                <w:b/>
                <w:spacing w:val="-4"/>
              </w:rPr>
              <w:t xml:space="preserve"> </w:t>
            </w:r>
            <w:r>
              <w:rPr>
                <w:b/>
              </w:rPr>
              <w:t>ile</w:t>
            </w:r>
            <w:r>
              <w:rPr>
                <w:b/>
                <w:spacing w:val="-3"/>
              </w:rPr>
              <w:t xml:space="preserve"> </w:t>
            </w:r>
            <w:r>
              <w:rPr>
                <w:b/>
              </w:rPr>
              <w:t>Merkezi</w:t>
            </w:r>
            <w:r>
              <w:rPr>
                <w:b/>
                <w:spacing w:val="-3"/>
              </w:rPr>
              <w:t xml:space="preserve"> </w:t>
            </w:r>
            <w:r>
              <w:rPr>
                <w:b/>
                <w:spacing w:val="-2"/>
              </w:rPr>
              <w:t>Yerleştirme</w:t>
            </w:r>
          </w:p>
        </w:tc>
      </w:tr>
      <w:tr w:rsidR="00BB5ED3" w14:paraId="51375063" w14:textId="77777777">
        <w:trPr>
          <w:trHeight w:val="251"/>
        </w:trPr>
        <w:tc>
          <w:tcPr>
            <w:tcW w:w="4532" w:type="dxa"/>
          </w:tcPr>
          <w:p w14:paraId="5AE285FB" w14:textId="77777777" w:rsidR="00BB5ED3" w:rsidRDefault="00176AE4">
            <w:pPr>
              <w:pStyle w:val="TableParagraph"/>
              <w:spacing w:line="232" w:lineRule="exact"/>
              <w:ind w:left="467"/>
              <w:rPr>
                <w:b/>
              </w:rPr>
            </w:pPr>
            <w:r>
              <w:rPr>
                <w:b/>
              </w:rPr>
              <w:t>Diplomada</w:t>
            </w:r>
            <w:r>
              <w:rPr>
                <w:b/>
                <w:spacing w:val="-9"/>
              </w:rPr>
              <w:t xml:space="preserve"> </w:t>
            </w:r>
            <w:r>
              <w:rPr>
                <w:b/>
              </w:rPr>
              <w:t>yazılan</w:t>
            </w:r>
            <w:r>
              <w:rPr>
                <w:b/>
                <w:spacing w:val="-6"/>
              </w:rPr>
              <w:t xml:space="preserve"> </w:t>
            </w:r>
            <w:r>
              <w:rPr>
                <w:b/>
              </w:rPr>
              <w:t>derecenin</w:t>
            </w:r>
            <w:r>
              <w:rPr>
                <w:b/>
                <w:spacing w:val="-6"/>
              </w:rPr>
              <w:t xml:space="preserve"> </w:t>
            </w:r>
            <w:r>
              <w:rPr>
                <w:b/>
                <w:spacing w:val="-5"/>
              </w:rPr>
              <w:t>adı</w:t>
            </w:r>
          </w:p>
        </w:tc>
        <w:tc>
          <w:tcPr>
            <w:tcW w:w="3829" w:type="dxa"/>
          </w:tcPr>
          <w:p w14:paraId="3F3AE386" w14:textId="77777777" w:rsidR="00BB5ED3" w:rsidRDefault="00176AE4">
            <w:pPr>
              <w:pStyle w:val="TableParagraph"/>
              <w:spacing w:line="232" w:lineRule="exact"/>
              <w:ind w:left="467"/>
              <w:rPr>
                <w:b/>
              </w:rPr>
            </w:pPr>
            <w:r>
              <w:rPr>
                <w:b/>
              </w:rPr>
              <w:t xml:space="preserve">: </w:t>
            </w:r>
            <w:r>
              <w:rPr>
                <w:b/>
                <w:spacing w:val="-2"/>
              </w:rPr>
              <w:t>Önlisans</w:t>
            </w:r>
          </w:p>
        </w:tc>
      </w:tr>
      <w:tr w:rsidR="00BB5ED3" w14:paraId="7A20C604" w14:textId="77777777">
        <w:trPr>
          <w:trHeight w:val="254"/>
        </w:trPr>
        <w:tc>
          <w:tcPr>
            <w:tcW w:w="4532" w:type="dxa"/>
          </w:tcPr>
          <w:p w14:paraId="5213D575" w14:textId="77777777" w:rsidR="00BB5ED3" w:rsidRDefault="00176AE4">
            <w:pPr>
              <w:pStyle w:val="TableParagraph"/>
              <w:spacing w:before="1" w:line="233" w:lineRule="exact"/>
              <w:ind w:left="467"/>
              <w:rPr>
                <w:b/>
              </w:rPr>
            </w:pPr>
            <w:r>
              <w:rPr>
                <w:b/>
              </w:rPr>
              <w:t>Program</w:t>
            </w:r>
            <w:r>
              <w:rPr>
                <w:b/>
                <w:spacing w:val="-5"/>
              </w:rPr>
              <w:t xml:space="preserve"> </w:t>
            </w:r>
            <w:r>
              <w:rPr>
                <w:b/>
              </w:rPr>
              <w:t>akredite</w:t>
            </w:r>
            <w:r>
              <w:rPr>
                <w:b/>
                <w:spacing w:val="-5"/>
              </w:rPr>
              <w:t xml:space="preserve"> mi?</w:t>
            </w:r>
          </w:p>
        </w:tc>
        <w:tc>
          <w:tcPr>
            <w:tcW w:w="3829" w:type="dxa"/>
          </w:tcPr>
          <w:p w14:paraId="5DF0CE22" w14:textId="77777777" w:rsidR="00BB5ED3" w:rsidRDefault="00176AE4">
            <w:pPr>
              <w:pStyle w:val="TableParagraph"/>
              <w:spacing w:before="1" w:line="233" w:lineRule="exact"/>
              <w:ind w:left="467"/>
              <w:rPr>
                <w:b/>
              </w:rPr>
            </w:pPr>
            <w:r>
              <w:rPr>
                <w:b/>
              </w:rPr>
              <w:t>:</w:t>
            </w:r>
            <w:r>
              <w:rPr>
                <w:b/>
                <w:spacing w:val="1"/>
              </w:rPr>
              <w:t xml:space="preserve"> </w:t>
            </w:r>
            <w:r>
              <w:rPr>
                <w:b/>
                <w:spacing w:val="-10"/>
              </w:rPr>
              <w:t>-</w:t>
            </w:r>
          </w:p>
        </w:tc>
      </w:tr>
      <w:tr w:rsidR="00BB5ED3" w14:paraId="41F8368C" w14:textId="77777777">
        <w:trPr>
          <w:trHeight w:val="253"/>
        </w:trPr>
        <w:tc>
          <w:tcPr>
            <w:tcW w:w="4532" w:type="dxa"/>
          </w:tcPr>
          <w:p w14:paraId="56597539" w14:textId="77777777" w:rsidR="00BB5ED3" w:rsidRDefault="00176AE4">
            <w:pPr>
              <w:pStyle w:val="TableParagraph"/>
              <w:spacing w:line="234" w:lineRule="exact"/>
              <w:ind w:left="467"/>
              <w:rPr>
                <w:b/>
              </w:rPr>
            </w:pPr>
            <w:r>
              <w:rPr>
                <w:b/>
              </w:rPr>
              <w:t>MYO’da</w:t>
            </w:r>
            <w:r>
              <w:rPr>
                <w:b/>
                <w:spacing w:val="-4"/>
              </w:rPr>
              <w:t xml:space="preserve"> </w:t>
            </w:r>
            <w:r>
              <w:rPr>
                <w:b/>
              </w:rPr>
              <w:t>akredite</w:t>
            </w:r>
            <w:r>
              <w:rPr>
                <w:b/>
                <w:spacing w:val="-4"/>
              </w:rPr>
              <w:t xml:space="preserve"> </w:t>
            </w:r>
            <w:r>
              <w:rPr>
                <w:b/>
              </w:rPr>
              <w:t>programların</w:t>
            </w:r>
            <w:r>
              <w:rPr>
                <w:b/>
                <w:spacing w:val="-4"/>
              </w:rPr>
              <w:t xml:space="preserve"> </w:t>
            </w:r>
            <w:r>
              <w:rPr>
                <w:b/>
                <w:spacing w:val="-2"/>
              </w:rPr>
              <w:t>adları</w:t>
            </w:r>
          </w:p>
        </w:tc>
        <w:tc>
          <w:tcPr>
            <w:tcW w:w="3829" w:type="dxa"/>
          </w:tcPr>
          <w:p w14:paraId="40F2E998" w14:textId="77777777" w:rsidR="00BB5ED3" w:rsidRDefault="00176AE4">
            <w:pPr>
              <w:pStyle w:val="TableParagraph"/>
              <w:spacing w:line="234" w:lineRule="exact"/>
              <w:ind w:left="467"/>
              <w:rPr>
                <w:b/>
              </w:rPr>
            </w:pPr>
            <w:r>
              <w:rPr>
                <w:b/>
              </w:rPr>
              <w:t>:</w:t>
            </w:r>
            <w:r>
              <w:rPr>
                <w:b/>
                <w:spacing w:val="1"/>
              </w:rPr>
              <w:t xml:space="preserve"> </w:t>
            </w:r>
            <w:r>
              <w:rPr>
                <w:b/>
                <w:spacing w:val="-10"/>
              </w:rPr>
              <w:t>-</w:t>
            </w:r>
          </w:p>
        </w:tc>
      </w:tr>
      <w:tr w:rsidR="00BB5ED3" w14:paraId="52BE0248" w14:textId="77777777">
        <w:trPr>
          <w:trHeight w:val="251"/>
        </w:trPr>
        <w:tc>
          <w:tcPr>
            <w:tcW w:w="8361" w:type="dxa"/>
            <w:gridSpan w:val="2"/>
          </w:tcPr>
          <w:p w14:paraId="6A5179E4" w14:textId="77777777" w:rsidR="00BB5ED3" w:rsidRDefault="00176AE4">
            <w:pPr>
              <w:pStyle w:val="TableParagraph"/>
              <w:spacing w:line="232" w:lineRule="exact"/>
              <w:ind w:left="467"/>
              <w:rPr>
                <w:b/>
              </w:rPr>
            </w:pPr>
            <w:r>
              <w:rPr>
                <w:b/>
              </w:rPr>
              <w:t>Program</w:t>
            </w:r>
            <w:r>
              <w:rPr>
                <w:b/>
                <w:spacing w:val="-9"/>
              </w:rPr>
              <w:t xml:space="preserve"> </w:t>
            </w:r>
            <w:r>
              <w:rPr>
                <w:b/>
              </w:rPr>
              <w:t>değerlendirici</w:t>
            </w:r>
            <w:r>
              <w:rPr>
                <w:b/>
                <w:spacing w:val="-9"/>
              </w:rPr>
              <w:t xml:space="preserve"> </w:t>
            </w:r>
            <w:r>
              <w:rPr>
                <w:b/>
              </w:rPr>
              <w:t>tarafından</w:t>
            </w:r>
            <w:r>
              <w:rPr>
                <w:b/>
                <w:spacing w:val="-7"/>
              </w:rPr>
              <w:t xml:space="preserve"> </w:t>
            </w:r>
            <w:r>
              <w:rPr>
                <w:b/>
              </w:rPr>
              <w:t>iletişim</w:t>
            </w:r>
            <w:r>
              <w:rPr>
                <w:b/>
                <w:spacing w:val="-7"/>
              </w:rPr>
              <w:t xml:space="preserve"> </w:t>
            </w:r>
            <w:r>
              <w:rPr>
                <w:b/>
              </w:rPr>
              <w:t>kurulacak</w:t>
            </w:r>
            <w:r>
              <w:rPr>
                <w:b/>
                <w:spacing w:val="-7"/>
              </w:rPr>
              <w:t xml:space="preserve"> </w:t>
            </w:r>
            <w:r>
              <w:rPr>
                <w:b/>
              </w:rPr>
              <w:t>kişi</w:t>
            </w:r>
            <w:r>
              <w:rPr>
                <w:b/>
                <w:spacing w:val="-5"/>
              </w:rPr>
              <w:t xml:space="preserve"> </w:t>
            </w:r>
            <w:r>
              <w:rPr>
                <w:b/>
                <w:spacing w:val="-2"/>
              </w:rPr>
              <w:t>bilgileri</w:t>
            </w:r>
          </w:p>
        </w:tc>
      </w:tr>
      <w:tr w:rsidR="00BB5ED3" w14:paraId="2629BB43" w14:textId="77777777">
        <w:trPr>
          <w:trHeight w:val="253"/>
        </w:trPr>
        <w:tc>
          <w:tcPr>
            <w:tcW w:w="4532" w:type="dxa"/>
          </w:tcPr>
          <w:p w14:paraId="5E6A77EB" w14:textId="77777777" w:rsidR="00BB5ED3" w:rsidRDefault="00176AE4">
            <w:pPr>
              <w:pStyle w:val="TableParagraph"/>
              <w:spacing w:line="234" w:lineRule="exact"/>
              <w:ind w:left="467"/>
              <w:rPr>
                <w:b/>
              </w:rPr>
            </w:pPr>
            <w:r>
              <w:rPr>
                <w:b/>
              </w:rPr>
              <w:t>Adı</w:t>
            </w:r>
            <w:r>
              <w:rPr>
                <w:b/>
                <w:spacing w:val="-3"/>
              </w:rPr>
              <w:t xml:space="preserve"> </w:t>
            </w:r>
            <w:r>
              <w:rPr>
                <w:b/>
              </w:rPr>
              <w:t>Soyadı</w:t>
            </w:r>
            <w:r>
              <w:rPr>
                <w:b/>
                <w:spacing w:val="-4"/>
              </w:rPr>
              <w:t xml:space="preserve"> </w:t>
            </w:r>
            <w:r>
              <w:rPr>
                <w:b/>
              </w:rPr>
              <w:t>(Akademik</w:t>
            </w:r>
            <w:r>
              <w:rPr>
                <w:b/>
                <w:spacing w:val="-2"/>
              </w:rPr>
              <w:t xml:space="preserve"> </w:t>
            </w:r>
            <w:r>
              <w:rPr>
                <w:b/>
              </w:rPr>
              <w:t>ve</w:t>
            </w:r>
            <w:r>
              <w:rPr>
                <w:b/>
                <w:spacing w:val="-5"/>
              </w:rPr>
              <w:t xml:space="preserve"> </w:t>
            </w:r>
            <w:r>
              <w:rPr>
                <w:b/>
              </w:rPr>
              <w:t>İdari</w:t>
            </w:r>
            <w:r>
              <w:rPr>
                <w:b/>
                <w:spacing w:val="-3"/>
              </w:rPr>
              <w:t xml:space="preserve"> </w:t>
            </w:r>
            <w:r>
              <w:rPr>
                <w:b/>
                <w:spacing w:val="-2"/>
              </w:rPr>
              <w:t>Unvan)</w:t>
            </w:r>
          </w:p>
        </w:tc>
        <w:tc>
          <w:tcPr>
            <w:tcW w:w="3829" w:type="dxa"/>
          </w:tcPr>
          <w:p w14:paraId="35876490" w14:textId="77777777" w:rsidR="00BB5ED3" w:rsidRDefault="00176AE4">
            <w:pPr>
              <w:pStyle w:val="TableParagraph"/>
              <w:spacing w:line="234" w:lineRule="exact"/>
              <w:ind w:left="467"/>
              <w:rPr>
                <w:b/>
              </w:rPr>
            </w:pPr>
            <w:r>
              <w:rPr>
                <w:b/>
              </w:rPr>
              <w:t>:</w:t>
            </w:r>
            <w:r>
              <w:rPr>
                <w:b/>
                <w:spacing w:val="-4"/>
              </w:rPr>
              <w:t xml:space="preserve"> </w:t>
            </w:r>
            <w:r>
              <w:rPr>
                <w:b/>
              </w:rPr>
              <w:t>Öğr.</w:t>
            </w:r>
            <w:r>
              <w:rPr>
                <w:b/>
                <w:spacing w:val="-3"/>
              </w:rPr>
              <w:t xml:space="preserve"> </w:t>
            </w:r>
            <w:r>
              <w:rPr>
                <w:b/>
              </w:rPr>
              <w:t>Gör.</w:t>
            </w:r>
            <w:r>
              <w:rPr>
                <w:b/>
                <w:spacing w:val="-3"/>
              </w:rPr>
              <w:t xml:space="preserve"> </w:t>
            </w:r>
            <w:r>
              <w:rPr>
                <w:b/>
              </w:rPr>
              <w:t>Dr.</w:t>
            </w:r>
            <w:r>
              <w:rPr>
                <w:b/>
                <w:spacing w:val="-3"/>
              </w:rPr>
              <w:t xml:space="preserve"> </w:t>
            </w:r>
            <w:r>
              <w:rPr>
                <w:b/>
              </w:rPr>
              <w:t>Saynur</w:t>
            </w:r>
            <w:r>
              <w:rPr>
                <w:b/>
                <w:spacing w:val="-2"/>
              </w:rPr>
              <w:t xml:space="preserve"> ÇİÇEK</w:t>
            </w:r>
          </w:p>
        </w:tc>
      </w:tr>
      <w:tr w:rsidR="00BB5ED3" w14:paraId="5F64ABB5" w14:textId="77777777">
        <w:trPr>
          <w:trHeight w:val="251"/>
        </w:trPr>
        <w:tc>
          <w:tcPr>
            <w:tcW w:w="4532" w:type="dxa"/>
          </w:tcPr>
          <w:p w14:paraId="2A01AFBD" w14:textId="77777777" w:rsidR="00BB5ED3" w:rsidRDefault="00176AE4">
            <w:pPr>
              <w:pStyle w:val="TableParagraph"/>
              <w:spacing w:line="232" w:lineRule="exact"/>
              <w:ind w:left="467"/>
              <w:rPr>
                <w:b/>
              </w:rPr>
            </w:pPr>
            <w:r>
              <w:rPr>
                <w:b/>
              </w:rPr>
              <w:t>Cep</w:t>
            </w:r>
            <w:r>
              <w:rPr>
                <w:b/>
                <w:spacing w:val="-4"/>
              </w:rPr>
              <w:t xml:space="preserve"> </w:t>
            </w:r>
            <w:r>
              <w:rPr>
                <w:b/>
                <w:spacing w:val="-2"/>
              </w:rPr>
              <w:t>telefonu</w:t>
            </w:r>
          </w:p>
        </w:tc>
        <w:tc>
          <w:tcPr>
            <w:tcW w:w="3829" w:type="dxa"/>
          </w:tcPr>
          <w:p w14:paraId="1DBFBA8E" w14:textId="77777777" w:rsidR="00BB5ED3" w:rsidRDefault="00176AE4">
            <w:pPr>
              <w:pStyle w:val="TableParagraph"/>
              <w:spacing w:line="232" w:lineRule="exact"/>
              <w:ind w:left="467"/>
              <w:rPr>
                <w:b/>
              </w:rPr>
            </w:pPr>
            <w:r>
              <w:rPr>
                <w:b/>
              </w:rPr>
              <w:t>: 0 532</w:t>
            </w:r>
            <w:r>
              <w:rPr>
                <w:b/>
                <w:spacing w:val="-2"/>
              </w:rPr>
              <w:t xml:space="preserve"> </w:t>
            </w:r>
            <w:r>
              <w:rPr>
                <w:b/>
              </w:rPr>
              <w:t>406 71</w:t>
            </w:r>
            <w:r>
              <w:rPr>
                <w:b/>
                <w:spacing w:val="-3"/>
              </w:rPr>
              <w:t xml:space="preserve"> </w:t>
            </w:r>
            <w:r>
              <w:rPr>
                <w:b/>
                <w:spacing w:val="-5"/>
              </w:rPr>
              <w:t>59</w:t>
            </w:r>
          </w:p>
        </w:tc>
      </w:tr>
      <w:tr w:rsidR="00BB5ED3" w14:paraId="0A749FD9" w14:textId="77777777">
        <w:trPr>
          <w:trHeight w:val="254"/>
        </w:trPr>
        <w:tc>
          <w:tcPr>
            <w:tcW w:w="4532" w:type="dxa"/>
          </w:tcPr>
          <w:p w14:paraId="341C1B97" w14:textId="77777777" w:rsidR="00BB5ED3" w:rsidRDefault="00176AE4">
            <w:pPr>
              <w:pStyle w:val="TableParagraph"/>
              <w:spacing w:before="1" w:line="233" w:lineRule="exact"/>
              <w:ind w:left="467"/>
              <w:rPr>
                <w:b/>
              </w:rPr>
            </w:pPr>
            <w:r>
              <w:rPr>
                <w:b/>
              </w:rPr>
              <w:t>Elektronik</w:t>
            </w:r>
            <w:r>
              <w:rPr>
                <w:b/>
                <w:spacing w:val="-3"/>
              </w:rPr>
              <w:t xml:space="preserve"> </w:t>
            </w:r>
            <w:r>
              <w:rPr>
                <w:b/>
                <w:spacing w:val="-4"/>
              </w:rPr>
              <w:t>posta</w:t>
            </w:r>
          </w:p>
        </w:tc>
        <w:tc>
          <w:tcPr>
            <w:tcW w:w="3829" w:type="dxa"/>
          </w:tcPr>
          <w:p w14:paraId="355B4BB8" w14:textId="77777777" w:rsidR="00BB5ED3" w:rsidRDefault="00176AE4">
            <w:pPr>
              <w:pStyle w:val="TableParagraph"/>
              <w:spacing w:before="1" w:line="233" w:lineRule="exact"/>
              <w:ind w:left="467"/>
              <w:rPr>
                <w:b/>
              </w:rPr>
            </w:pPr>
            <w:r>
              <w:rPr>
                <w:b/>
              </w:rPr>
              <w:t>:</w:t>
            </w:r>
            <w:r>
              <w:rPr>
                <w:b/>
                <w:spacing w:val="1"/>
              </w:rPr>
              <w:t xml:space="preserve"> </w:t>
            </w:r>
            <w:hyperlink r:id="rId10">
              <w:r>
                <w:rPr>
                  <w:b/>
                  <w:spacing w:val="-2"/>
                </w:rPr>
                <w:t>scicek@pau.edu.tr</w:t>
              </w:r>
            </w:hyperlink>
          </w:p>
        </w:tc>
      </w:tr>
    </w:tbl>
    <w:p w14:paraId="3724FEAE" w14:textId="77777777" w:rsidR="00BB5ED3" w:rsidRDefault="00BB5ED3">
      <w:pPr>
        <w:pStyle w:val="GvdeMetni"/>
        <w:rPr>
          <w:b/>
        </w:rPr>
      </w:pPr>
    </w:p>
    <w:p w14:paraId="214B318E" w14:textId="77777777" w:rsidR="00BB5ED3" w:rsidRDefault="00BB5ED3">
      <w:pPr>
        <w:pStyle w:val="GvdeMetni"/>
        <w:rPr>
          <w:b/>
        </w:rPr>
      </w:pPr>
    </w:p>
    <w:p w14:paraId="5CB8CDFB" w14:textId="77777777" w:rsidR="00BB5ED3" w:rsidRDefault="00BB5ED3">
      <w:pPr>
        <w:pStyle w:val="GvdeMetni"/>
        <w:spacing w:before="12"/>
        <w:rPr>
          <w:b/>
        </w:rPr>
      </w:pPr>
    </w:p>
    <w:p w14:paraId="38C2F545" w14:textId="77777777" w:rsidR="00BB5ED3" w:rsidRDefault="00176AE4">
      <w:pPr>
        <w:ind w:left="1136"/>
        <w:jc w:val="both"/>
        <w:rPr>
          <w:b/>
        </w:rPr>
      </w:pPr>
      <w:r>
        <w:rPr>
          <w:b/>
        </w:rPr>
        <w:t>Programın</w:t>
      </w:r>
      <w:r>
        <w:rPr>
          <w:b/>
          <w:spacing w:val="-4"/>
        </w:rPr>
        <w:t xml:space="preserve"> </w:t>
      </w:r>
      <w:r>
        <w:rPr>
          <w:b/>
        </w:rPr>
        <w:t>kısa</w:t>
      </w:r>
      <w:r>
        <w:rPr>
          <w:b/>
          <w:spacing w:val="-5"/>
        </w:rPr>
        <w:t xml:space="preserve"> </w:t>
      </w:r>
      <w:r>
        <w:rPr>
          <w:b/>
        </w:rPr>
        <w:t>tarihçesi</w:t>
      </w:r>
      <w:r>
        <w:rPr>
          <w:b/>
          <w:spacing w:val="-7"/>
        </w:rPr>
        <w:t xml:space="preserve"> </w:t>
      </w:r>
      <w:r>
        <w:rPr>
          <w:b/>
        </w:rPr>
        <w:t>ve</w:t>
      </w:r>
      <w:r>
        <w:rPr>
          <w:b/>
          <w:spacing w:val="-3"/>
        </w:rPr>
        <w:t xml:space="preserve"> </w:t>
      </w:r>
      <w:r>
        <w:rPr>
          <w:b/>
          <w:spacing w:val="-2"/>
        </w:rPr>
        <w:t>değişiklikler</w:t>
      </w:r>
    </w:p>
    <w:p w14:paraId="2A481ECD" w14:textId="77777777" w:rsidR="00BB5ED3" w:rsidRDefault="00176AE4">
      <w:pPr>
        <w:pStyle w:val="GvdeMetni"/>
        <w:spacing w:before="116"/>
        <w:ind w:left="852" w:right="1412" w:firstLine="283"/>
        <w:jc w:val="both"/>
      </w:pPr>
      <w:r>
        <w:t>Programın</w:t>
      </w:r>
      <w:r>
        <w:rPr>
          <w:spacing w:val="-6"/>
        </w:rPr>
        <w:t xml:space="preserve"> </w:t>
      </w:r>
      <w:r>
        <w:t>kısa</w:t>
      </w:r>
      <w:r>
        <w:rPr>
          <w:spacing w:val="-5"/>
        </w:rPr>
        <w:t xml:space="preserve"> </w:t>
      </w:r>
      <w:r>
        <w:t>bir</w:t>
      </w:r>
      <w:r>
        <w:rPr>
          <w:spacing w:val="-7"/>
        </w:rPr>
        <w:t xml:space="preserve"> </w:t>
      </w:r>
      <w:r>
        <w:t>tarihçesini</w:t>
      </w:r>
      <w:r>
        <w:rPr>
          <w:spacing w:val="-5"/>
        </w:rPr>
        <w:t xml:space="preserve"> </w:t>
      </w:r>
      <w:r>
        <w:t>veriniz</w:t>
      </w:r>
      <w:r>
        <w:rPr>
          <w:spacing w:val="-8"/>
        </w:rPr>
        <w:t xml:space="preserve"> </w:t>
      </w:r>
      <w:r>
        <w:t>ve</w:t>
      </w:r>
      <w:r>
        <w:rPr>
          <w:spacing w:val="-5"/>
        </w:rPr>
        <w:t xml:space="preserve"> </w:t>
      </w:r>
      <w:r>
        <w:t>programda</w:t>
      </w:r>
      <w:r>
        <w:rPr>
          <w:spacing w:val="-5"/>
        </w:rPr>
        <w:t xml:space="preserve"> </w:t>
      </w:r>
      <w:r>
        <w:t>yapılan</w:t>
      </w:r>
      <w:r>
        <w:rPr>
          <w:spacing w:val="-5"/>
        </w:rPr>
        <w:t xml:space="preserve"> </w:t>
      </w:r>
      <w:r>
        <w:t>büyük</w:t>
      </w:r>
      <w:r>
        <w:rPr>
          <w:spacing w:val="-8"/>
        </w:rPr>
        <w:t xml:space="preserve"> </w:t>
      </w:r>
      <w:r>
        <w:t>çaplı</w:t>
      </w:r>
      <w:r>
        <w:rPr>
          <w:spacing w:val="-7"/>
        </w:rPr>
        <w:t xml:space="preserve"> </w:t>
      </w:r>
      <w:r>
        <w:t>son</w:t>
      </w:r>
      <w:r>
        <w:rPr>
          <w:spacing w:val="-5"/>
        </w:rPr>
        <w:t xml:space="preserve"> </w:t>
      </w:r>
      <w:r>
        <w:t>değişiklikleri</w:t>
      </w:r>
      <w:r>
        <w:rPr>
          <w:spacing w:val="-7"/>
        </w:rPr>
        <w:t xml:space="preserve"> </w:t>
      </w:r>
      <w:r>
        <w:t xml:space="preserve">(MEDEK değerlendirmesinden geçmiş programlarda son değerlendirmeden itibaren olanlara ağırlık vererek) </w:t>
      </w:r>
      <w:r>
        <w:rPr>
          <w:spacing w:val="-2"/>
        </w:rPr>
        <w:t>açıklayınız.</w:t>
      </w:r>
    </w:p>
    <w:p w14:paraId="2BD263EF" w14:textId="77777777" w:rsidR="00BB5ED3" w:rsidRDefault="00176AE4">
      <w:pPr>
        <w:pStyle w:val="GvdeMetni"/>
        <w:spacing w:before="252"/>
        <w:ind w:left="852" w:right="1410" w:firstLine="283"/>
        <w:jc w:val="both"/>
      </w:pPr>
      <w:r>
        <w:t>Bankacılık ve Sigortacılık programı, 2012 yılında, Pamukkale Üniversitesi Buldan Meslek Yüksekokulu bünyesinde, öğrenci alımına başlamıştır. 60 kontenjan B.Ö ve 60 kontejan İ.Ö. olmak üzere öğrenci alımı yapılmıştır. 2013 yılında kontenjan sayıları B.Ö. 70, İ.Ö. 70 olmak üzere güncellenmiştir. 2016 yılında kontenjan sayıları hem B.Ö. hem de İ.Ö. için 90 olarak değiştirilmiştir. 2018 yılında programın ikinci öğretimi kapatılmış, sadece birinci öğretim olarak öğrenci alımına geçilmiştir.</w:t>
      </w:r>
      <w:r>
        <w:rPr>
          <w:spacing w:val="-10"/>
        </w:rPr>
        <w:t xml:space="preserve"> </w:t>
      </w:r>
      <w:r>
        <w:t>2020</w:t>
      </w:r>
      <w:r>
        <w:rPr>
          <w:spacing w:val="-10"/>
        </w:rPr>
        <w:t xml:space="preserve"> </w:t>
      </w:r>
      <w:r>
        <w:t>yılında</w:t>
      </w:r>
      <w:r>
        <w:rPr>
          <w:spacing w:val="-9"/>
        </w:rPr>
        <w:t xml:space="preserve"> </w:t>
      </w:r>
      <w:r>
        <w:t>kontenjan</w:t>
      </w:r>
      <w:r>
        <w:rPr>
          <w:spacing w:val="-9"/>
        </w:rPr>
        <w:t xml:space="preserve"> </w:t>
      </w:r>
      <w:r>
        <w:t>80</w:t>
      </w:r>
      <w:r>
        <w:rPr>
          <w:spacing w:val="-10"/>
        </w:rPr>
        <w:t xml:space="preserve"> </w:t>
      </w:r>
      <w:r>
        <w:t>olarak</w:t>
      </w:r>
      <w:r>
        <w:rPr>
          <w:spacing w:val="-9"/>
        </w:rPr>
        <w:t xml:space="preserve"> </w:t>
      </w:r>
      <w:r>
        <w:t>belirlenmiştir.</w:t>
      </w:r>
      <w:r>
        <w:rPr>
          <w:spacing w:val="-6"/>
        </w:rPr>
        <w:t xml:space="preserve"> </w:t>
      </w:r>
      <w:r>
        <w:t>Programımız</w:t>
      </w:r>
      <w:r>
        <w:rPr>
          <w:spacing w:val="-8"/>
        </w:rPr>
        <w:t xml:space="preserve"> </w:t>
      </w:r>
      <w:r>
        <w:t>da</w:t>
      </w:r>
      <w:r>
        <w:rPr>
          <w:spacing w:val="-7"/>
        </w:rPr>
        <w:t xml:space="preserve"> </w:t>
      </w:r>
      <w:r>
        <w:t>işbaşı</w:t>
      </w:r>
      <w:r>
        <w:rPr>
          <w:spacing w:val="-9"/>
        </w:rPr>
        <w:t xml:space="preserve"> </w:t>
      </w:r>
      <w:r>
        <w:t>eğitime</w:t>
      </w:r>
      <w:r>
        <w:rPr>
          <w:spacing w:val="-7"/>
        </w:rPr>
        <w:t xml:space="preserve"> </w:t>
      </w:r>
      <w:r>
        <w:t>büyük</w:t>
      </w:r>
      <w:r>
        <w:rPr>
          <w:spacing w:val="-10"/>
        </w:rPr>
        <w:t xml:space="preserve"> </w:t>
      </w:r>
      <w:r>
        <w:t>önem verilmekte bu nedenle, öğrencilerimizin bankacılık ve sigortacılık alanında deneyim kazanmalarına yönelik staj çalışmaları, sektör-üniversite işbirliği ile gerçekleştirilmektedir. 2024-2025 Eğitim- Öğretim</w:t>
      </w:r>
      <w:r>
        <w:rPr>
          <w:spacing w:val="-13"/>
        </w:rPr>
        <w:t xml:space="preserve"> </w:t>
      </w:r>
      <w:r>
        <w:t>yılı</w:t>
      </w:r>
      <w:r>
        <w:rPr>
          <w:spacing w:val="-10"/>
        </w:rPr>
        <w:t xml:space="preserve"> </w:t>
      </w:r>
      <w:r>
        <w:t>itibaren</w:t>
      </w:r>
      <w:r>
        <w:rPr>
          <w:spacing w:val="-12"/>
        </w:rPr>
        <w:t xml:space="preserve"> </w:t>
      </w:r>
      <w:r>
        <w:t>3</w:t>
      </w:r>
      <w:r>
        <w:rPr>
          <w:spacing w:val="-10"/>
        </w:rPr>
        <w:t xml:space="preserve"> </w:t>
      </w:r>
      <w:r>
        <w:t>dönem</w:t>
      </w:r>
      <w:r>
        <w:rPr>
          <w:spacing w:val="-13"/>
        </w:rPr>
        <w:t xml:space="preserve"> </w:t>
      </w:r>
      <w:r>
        <w:t>teorik</w:t>
      </w:r>
      <w:r>
        <w:rPr>
          <w:spacing w:val="-12"/>
        </w:rPr>
        <w:t xml:space="preserve"> </w:t>
      </w:r>
      <w:r>
        <w:t>ders,1</w:t>
      </w:r>
      <w:r>
        <w:rPr>
          <w:spacing w:val="-12"/>
        </w:rPr>
        <w:t xml:space="preserve"> </w:t>
      </w:r>
      <w:r>
        <w:t>dönem</w:t>
      </w:r>
      <w:r>
        <w:rPr>
          <w:spacing w:val="-10"/>
        </w:rPr>
        <w:t xml:space="preserve"> </w:t>
      </w:r>
      <w:r>
        <w:t>İşletmede</w:t>
      </w:r>
      <w:r>
        <w:rPr>
          <w:spacing w:val="-9"/>
        </w:rPr>
        <w:t xml:space="preserve"> </w:t>
      </w:r>
      <w:r>
        <w:t>Mesleki</w:t>
      </w:r>
      <w:r>
        <w:rPr>
          <w:spacing w:val="-9"/>
        </w:rPr>
        <w:t xml:space="preserve"> </w:t>
      </w:r>
      <w:r>
        <w:t>Eğitim</w:t>
      </w:r>
      <w:r>
        <w:rPr>
          <w:spacing w:val="-13"/>
        </w:rPr>
        <w:t xml:space="preserve"> </w:t>
      </w:r>
      <w:r>
        <w:t>olmak</w:t>
      </w:r>
      <w:r>
        <w:rPr>
          <w:spacing w:val="-12"/>
        </w:rPr>
        <w:t xml:space="preserve"> </w:t>
      </w:r>
      <w:r>
        <w:t>üzere</w:t>
      </w:r>
      <w:r>
        <w:rPr>
          <w:spacing w:val="-9"/>
        </w:rPr>
        <w:t xml:space="preserve"> </w:t>
      </w:r>
      <w:r>
        <w:t>3+1</w:t>
      </w:r>
      <w:r>
        <w:rPr>
          <w:spacing w:val="-12"/>
        </w:rPr>
        <w:t xml:space="preserve"> </w:t>
      </w:r>
      <w:r>
        <w:t xml:space="preserve">sistemine </w:t>
      </w:r>
      <w:r>
        <w:rPr>
          <w:spacing w:val="-2"/>
        </w:rPr>
        <w:t>geçilmiştir.</w:t>
      </w:r>
    </w:p>
    <w:p w14:paraId="415089E9" w14:textId="77777777" w:rsidR="00BB5ED3" w:rsidRDefault="00BB5ED3">
      <w:pPr>
        <w:pStyle w:val="GvdeMetni"/>
        <w:spacing w:before="6"/>
      </w:pPr>
    </w:p>
    <w:p w14:paraId="49C7916D" w14:textId="77777777" w:rsidR="00BB5ED3" w:rsidRDefault="00176AE4">
      <w:pPr>
        <w:pStyle w:val="Balk2"/>
        <w:ind w:left="852" w:right="1415" w:firstLine="283"/>
        <w:jc w:val="both"/>
      </w:pPr>
      <w:r>
        <w:t>Önceki Değerlendirmede Raporlanan yetersizliklerin ve gözlemlerin giderilmesi amacıyla alınan önlemler</w:t>
      </w:r>
    </w:p>
    <w:p w14:paraId="0822DE04" w14:textId="77777777" w:rsidR="00BB5ED3" w:rsidRDefault="00176AE4">
      <w:pPr>
        <w:pStyle w:val="GvdeMetni"/>
        <w:spacing w:before="116"/>
        <w:ind w:left="1136"/>
        <w:jc w:val="both"/>
      </w:pPr>
      <w:r>
        <w:t>Program</w:t>
      </w:r>
      <w:r>
        <w:rPr>
          <w:spacing w:val="-8"/>
        </w:rPr>
        <w:t xml:space="preserve"> </w:t>
      </w:r>
      <w:r>
        <w:t>MEDEK</w:t>
      </w:r>
      <w:r>
        <w:rPr>
          <w:spacing w:val="-4"/>
        </w:rPr>
        <w:t xml:space="preserve"> </w:t>
      </w:r>
      <w:r>
        <w:t>tarafından</w:t>
      </w:r>
      <w:r>
        <w:rPr>
          <w:spacing w:val="-4"/>
        </w:rPr>
        <w:t xml:space="preserve"> </w:t>
      </w:r>
      <w:r>
        <w:t>ilk</w:t>
      </w:r>
      <w:r>
        <w:rPr>
          <w:spacing w:val="-7"/>
        </w:rPr>
        <w:t xml:space="preserve"> </w:t>
      </w:r>
      <w:r>
        <w:t>kez</w:t>
      </w:r>
      <w:r>
        <w:rPr>
          <w:spacing w:val="-5"/>
        </w:rPr>
        <w:t xml:space="preserve"> </w:t>
      </w:r>
      <w:r>
        <w:rPr>
          <w:spacing w:val="-2"/>
        </w:rPr>
        <w:t>değerlendirilecektir.</w:t>
      </w:r>
    </w:p>
    <w:p w14:paraId="3CABE3A5" w14:textId="77777777" w:rsidR="00BB5ED3" w:rsidRDefault="00BB5ED3">
      <w:pPr>
        <w:pStyle w:val="GvdeMetni"/>
        <w:jc w:val="both"/>
        <w:sectPr w:rsidR="00BB5ED3">
          <w:headerReference w:type="default" r:id="rId11"/>
          <w:footerReference w:type="default" r:id="rId12"/>
          <w:pgSz w:w="11910" w:h="16850"/>
          <w:pgMar w:top="1460" w:right="0" w:bottom="1100" w:left="566" w:header="517" w:footer="901" w:gutter="0"/>
          <w:pgNumType w:start="2"/>
          <w:cols w:space="708"/>
        </w:sectPr>
      </w:pPr>
    </w:p>
    <w:p w14:paraId="29490084" w14:textId="77777777" w:rsidR="00BB5ED3" w:rsidRDefault="00176AE4">
      <w:pPr>
        <w:pStyle w:val="Balk2"/>
        <w:numPr>
          <w:ilvl w:val="0"/>
          <w:numId w:val="24"/>
        </w:numPr>
        <w:tabs>
          <w:tab w:val="left" w:pos="1211"/>
        </w:tabs>
        <w:spacing w:before="133" w:line="610" w:lineRule="atLeast"/>
        <w:ind w:left="852" w:right="8163" w:firstLine="0"/>
      </w:pPr>
      <w:r>
        <w:lastRenderedPageBreak/>
        <w:t>Değerlendirme</w:t>
      </w:r>
      <w:r>
        <w:rPr>
          <w:spacing w:val="-14"/>
        </w:rPr>
        <w:t xml:space="preserve"> </w:t>
      </w:r>
      <w:r>
        <w:t>Özeti Ölçüt 1. Öğrenciler</w:t>
      </w:r>
    </w:p>
    <w:p w14:paraId="70A59E0B" w14:textId="77777777" w:rsidR="00BB5ED3" w:rsidRDefault="00176AE4">
      <w:pPr>
        <w:pStyle w:val="ListeParagraf"/>
        <w:numPr>
          <w:ilvl w:val="2"/>
          <w:numId w:val="23"/>
        </w:numPr>
        <w:tabs>
          <w:tab w:val="left" w:pos="1984"/>
        </w:tabs>
        <w:spacing w:line="249" w:lineRule="exact"/>
        <w:ind w:left="1984" w:hanging="565"/>
      </w:pPr>
      <w:r>
        <w:t>Programa</w:t>
      </w:r>
      <w:r>
        <w:rPr>
          <w:spacing w:val="-7"/>
        </w:rPr>
        <w:t xml:space="preserve"> </w:t>
      </w:r>
      <w:r>
        <w:t>hangi</w:t>
      </w:r>
      <w:r>
        <w:rPr>
          <w:spacing w:val="-4"/>
        </w:rPr>
        <w:t xml:space="preserve"> </w:t>
      </w:r>
      <w:r>
        <w:t>süreç/ler</w:t>
      </w:r>
      <w:r>
        <w:rPr>
          <w:spacing w:val="-5"/>
        </w:rPr>
        <w:t xml:space="preserve"> </w:t>
      </w:r>
      <w:r>
        <w:t>ile</w:t>
      </w:r>
      <w:r>
        <w:rPr>
          <w:spacing w:val="-5"/>
        </w:rPr>
        <w:t xml:space="preserve"> </w:t>
      </w:r>
      <w:r>
        <w:t>öğrenci</w:t>
      </w:r>
      <w:r>
        <w:rPr>
          <w:spacing w:val="-4"/>
        </w:rPr>
        <w:t xml:space="preserve"> </w:t>
      </w:r>
      <w:r>
        <w:t>kabul</w:t>
      </w:r>
      <w:r>
        <w:rPr>
          <w:spacing w:val="-4"/>
        </w:rPr>
        <w:t xml:space="preserve"> </w:t>
      </w:r>
      <w:r>
        <w:t>edildiğini</w:t>
      </w:r>
      <w:r>
        <w:rPr>
          <w:spacing w:val="-4"/>
        </w:rPr>
        <w:t xml:space="preserve"> </w:t>
      </w:r>
      <w:r>
        <w:rPr>
          <w:spacing w:val="-2"/>
        </w:rPr>
        <w:t>açıklayınız.</w:t>
      </w:r>
    </w:p>
    <w:p w14:paraId="1CAD00E3" w14:textId="77777777" w:rsidR="00BB5ED3" w:rsidRDefault="00BB5ED3">
      <w:pPr>
        <w:pStyle w:val="GvdeMetni"/>
        <w:spacing w:before="22"/>
      </w:pPr>
    </w:p>
    <w:p w14:paraId="3407C5BA" w14:textId="77777777" w:rsidR="00BB5ED3" w:rsidRDefault="00176AE4">
      <w:pPr>
        <w:ind w:left="1985" w:right="1415"/>
        <w:jc w:val="both"/>
        <w:rPr>
          <w:sz w:val="24"/>
        </w:rPr>
      </w:pPr>
      <w:r>
        <w:rPr>
          <w:sz w:val="24"/>
        </w:rPr>
        <w:t>Yükseköğretim Kurulu Ölçme Seçme ve Yerleştirme Merkezi tarafından yapılan sınav</w:t>
      </w:r>
      <w:r>
        <w:rPr>
          <w:spacing w:val="-15"/>
          <w:sz w:val="24"/>
        </w:rPr>
        <w:t xml:space="preserve"> </w:t>
      </w:r>
      <w:r>
        <w:rPr>
          <w:sz w:val="24"/>
        </w:rPr>
        <w:t>sonucunda</w:t>
      </w:r>
      <w:r>
        <w:rPr>
          <w:spacing w:val="-14"/>
          <w:sz w:val="24"/>
        </w:rPr>
        <w:t xml:space="preserve"> </w:t>
      </w:r>
      <w:r>
        <w:rPr>
          <w:sz w:val="24"/>
        </w:rPr>
        <w:t>TYT</w:t>
      </w:r>
      <w:r>
        <w:rPr>
          <w:spacing w:val="-14"/>
          <w:sz w:val="24"/>
        </w:rPr>
        <w:t xml:space="preserve"> </w:t>
      </w:r>
      <w:r>
        <w:rPr>
          <w:sz w:val="24"/>
        </w:rPr>
        <w:t>puan</w:t>
      </w:r>
      <w:r>
        <w:rPr>
          <w:spacing w:val="-14"/>
          <w:sz w:val="24"/>
        </w:rPr>
        <w:t xml:space="preserve"> </w:t>
      </w:r>
      <w:r>
        <w:rPr>
          <w:sz w:val="24"/>
        </w:rPr>
        <w:t>türünde</w:t>
      </w:r>
      <w:r>
        <w:rPr>
          <w:spacing w:val="-13"/>
          <w:sz w:val="24"/>
        </w:rPr>
        <w:t xml:space="preserve"> </w:t>
      </w:r>
      <w:r>
        <w:rPr>
          <w:sz w:val="24"/>
        </w:rPr>
        <w:t>yeterli</w:t>
      </w:r>
      <w:r>
        <w:rPr>
          <w:spacing w:val="-14"/>
          <w:sz w:val="24"/>
        </w:rPr>
        <w:t xml:space="preserve"> </w:t>
      </w:r>
      <w:r>
        <w:rPr>
          <w:sz w:val="24"/>
        </w:rPr>
        <w:t>puanı</w:t>
      </w:r>
      <w:r>
        <w:rPr>
          <w:spacing w:val="-14"/>
          <w:sz w:val="24"/>
        </w:rPr>
        <w:t xml:space="preserve"> </w:t>
      </w:r>
      <w:r>
        <w:rPr>
          <w:sz w:val="24"/>
        </w:rPr>
        <w:t>almış</w:t>
      </w:r>
      <w:r>
        <w:rPr>
          <w:spacing w:val="-13"/>
          <w:sz w:val="24"/>
        </w:rPr>
        <w:t xml:space="preserve"> </w:t>
      </w:r>
      <w:r>
        <w:rPr>
          <w:sz w:val="24"/>
        </w:rPr>
        <w:t>ve</w:t>
      </w:r>
      <w:r>
        <w:rPr>
          <w:spacing w:val="-14"/>
          <w:sz w:val="24"/>
        </w:rPr>
        <w:t xml:space="preserve"> </w:t>
      </w:r>
      <w:r>
        <w:rPr>
          <w:sz w:val="24"/>
        </w:rPr>
        <w:t>varsa</w:t>
      </w:r>
      <w:r>
        <w:rPr>
          <w:spacing w:val="-15"/>
          <w:sz w:val="24"/>
        </w:rPr>
        <w:t xml:space="preserve"> </w:t>
      </w:r>
      <w:r>
        <w:rPr>
          <w:sz w:val="24"/>
        </w:rPr>
        <w:t>özel</w:t>
      </w:r>
      <w:r>
        <w:rPr>
          <w:spacing w:val="-14"/>
          <w:sz w:val="24"/>
        </w:rPr>
        <w:t xml:space="preserve"> </w:t>
      </w:r>
      <w:r>
        <w:rPr>
          <w:sz w:val="24"/>
        </w:rPr>
        <w:t>şartları</w:t>
      </w:r>
      <w:r>
        <w:rPr>
          <w:spacing w:val="-15"/>
          <w:sz w:val="24"/>
        </w:rPr>
        <w:t xml:space="preserve"> </w:t>
      </w:r>
      <w:r>
        <w:rPr>
          <w:sz w:val="24"/>
        </w:rPr>
        <w:t>taşıyan öğrenciler alınmaktadır. Programlara ayrıca, yatay geçiş yoluyla da öğrenci kabul edilmektedir. Bu geçişler bir yönerge ile düzenlenmiştir ve öğrenciler farklı yükseköğretim kurumlarının diploma programları veya aynı yükseköğretim kurumu içindeki diploma programları arasında ancak önceden ilan edilen sayı ve geçiş şartları çerçevesinde geçiş yapabilirler.</w:t>
      </w:r>
    </w:p>
    <w:p w14:paraId="18D0D154" w14:textId="77777777" w:rsidR="007D5FEC" w:rsidRDefault="007D5FEC">
      <w:pPr>
        <w:ind w:left="1985" w:right="1415"/>
        <w:jc w:val="both"/>
        <w:rPr>
          <w:sz w:val="24"/>
        </w:rPr>
      </w:pPr>
    </w:p>
    <w:p w14:paraId="33FFAEB0" w14:textId="77777777" w:rsidR="007D5FEC" w:rsidRPr="007D5FEC" w:rsidRDefault="007D5FEC" w:rsidP="007D5FEC">
      <w:pPr>
        <w:ind w:left="1985" w:right="1415"/>
        <w:jc w:val="both"/>
        <w:rPr>
          <w:sz w:val="24"/>
        </w:rPr>
      </w:pPr>
      <w:r w:rsidRPr="007D5FEC">
        <w:rPr>
          <w:sz w:val="24"/>
        </w:rPr>
        <w:t>Kanıt1- Pamukkale Üniversitesi Lisans Önlisans Eğitim Öğretim Yönetmeliği</w:t>
      </w:r>
    </w:p>
    <w:p w14:paraId="72DD5E8A" w14:textId="77777777" w:rsidR="007D5FEC" w:rsidRPr="007D5FEC" w:rsidRDefault="007D5FEC" w:rsidP="007D5FEC">
      <w:pPr>
        <w:ind w:left="1985" w:right="1415"/>
        <w:jc w:val="both"/>
        <w:rPr>
          <w:sz w:val="24"/>
        </w:rPr>
      </w:pPr>
    </w:p>
    <w:p w14:paraId="3180D4B6" w14:textId="0C1C4091" w:rsidR="007D5FEC" w:rsidRPr="007D5FEC" w:rsidRDefault="003E6FDC" w:rsidP="007D5FEC">
      <w:pPr>
        <w:ind w:left="1985" w:right="1415"/>
        <w:jc w:val="both"/>
        <w:rPr>
          <w:sz w:val="24"/>
        </w:rPr>
      </w:pPr>
      <w:hyperlink r:id="rId13" w:history="1">
        <w:r w:rsidR="007D5FEC" w:rsidRPr="007D3185">
          <w:rPr>
            <w:rStyle w:val="Kpr"/>
            <w:sz w:val="24"/>
          </w:rPr>
          <w:t>https://cdn.pau.edu.tr/APP/SYBS/159/3/PAU%20Önlisans%20Lisans%20Yönetmeliği.pdf</w:t>
        </w:r>
      </w:hyperlink>
      <w:r w:rsidR="007D5FEC">
        <w:rPr>
          <w:sz w:val="24"/>
        </w:rPr>
        <w:t xml:space="preserve"> </w:t>
      </w:r>
    </w:p>
    <w:p w14:paraId="366D1845" w14:textId="77777777" w:rsidR="007D5FEC" w:rsidRPr="007D5FEC" w:rsidRDefault="007D5FEC" w:rsidP="007D5FEC">
      <w:pPr>
        <w:ind w:left="1985" w:right="1415"/>
        <w:jc w:val="both"/>
        <w:rPr>
          <w:sz w:val="24"/>
        </w:rPr>
      </w:pPr>
    </w:p>
    <w:p w14:paraId="1248D3DB" w14:textId="77777777" w:rsidR="007D5FEC" w:rsidRDefault="007D5FEC" w:rsidP="007D5FEC">
      <w:pPr>
        <w:ind w:left="1985" w:right="1415"/>
        <w:jc w:val="both"/>
        <w:rPr>
          <w:sz w:val="24"/>
        </w:rPr>
      </w:pPr>
      <w:r w:rsidRPr="007D5FEC">
        <w:rPr>
          <w:sz w:val="24"/>
        </w:rPr>
        <w:t>Kanıt 2- Yatay Geçiş Yönergesi</w:t>
      </w:r>
    </w:p>
    <w:p w14:paraId="14793B42" w14:textId="77777777" w:rsidR="007D5FEC" w:rsidRPr="007D5FEC" w:rsidRDefault="007D5FEC" w:rsidP="007D5FEC">
      <w:pPr>
        <w:ind w:left="1985" w:right="1415"/>
        <w:jc w:val="both"/>
        <w:rPr>
          <w:sz w:val="24"/>
        </w:rPr>
      </w:pPr>
    </w:p>
    <w:p w14:paraId="13F2D4EB" w14:textId="7605752C" w:rsidR="007D5FEC" w:rsidRDefault="003E6FDC" w:rsidP="007D5FEC">
      <w:pPr>
        <w:ind w:left="1985" w:right="1415"/>
        <w:jc w:val="both"/>
        <w:rPr>
          <w:sz w:val="24"/>
        </w:rPr>
      </w:pPr>
      <w:hyperlink r:id="rId14" w:history="1">
        <w:r w:rsidR="007D5FEC" w:rsidRPr="007D3185">
          <w:rPr>
            <w:rStyle w:val="Kpr"/>
            <w:sz w:val="24"/>
          </w:rPr>
          <w:t>https://cdn.pau.edu.tr/APP/SYBS/174/2/YÜKSEKÖĞRETİM%20KURUMLARINDA%20ÖNLİSANS%20VE%20LİSANS%20DÜZEYİNDEKİ%20PROGRAMLAR.pdff.pdf</w:t>
        </w:r>
      </w:hyperlink>
      <w:r w:rsidR="007D5FEC">
        <w:rPr>
          <w:sz w:val="24"/>
        </w:rPr>
        <w:t xml:space="preserve"> </w:t>
      </w:r>
    </w:p>
    <w:p w14:paraId="492623B2" w14:textId="77777777" w:rsidR="007D5FEC" w:rsidRDefault="007D5FEC">
      <w:pPr>
        <w:ind w:left="1985" w:right="1415"/>
        <w:jc w:val="both"/>
        <w:rPr>
          <w:sz w:val="24"/>
        </w:rPr>
      </w:pPr>
    </w:p>
    <w:p w14:paraId="0AC0A8AF" w14:textId="77777777" w:rsidR="007D5FEC" w:rsidRDefault="007D5FEC">
      <w:pPr>
        <w:ind w:left="1985" w:right="1415"/>
        <w:jc w:val="both"/>
        <w:rPr>
          <w:sz w:val="24"/>
        </w:rPr>
      </w:pPr>
    </w:p>
    <w:p w14:paraId="171C01FB" w14:textId="77777777" w:rsidR="00BB5ED3" w:rsidRDefault="00176AE4">
      <w:pPr>
        <w:pStyle w:val="ListeParagraf"/>
        <w:numPr>
          <w:ilvl w:val="2"/>
          <w:numId w:val="23"/>
        </w:numPr>
        <w:tabs>
          <w:tab w:val="left" w:pos="1983"/>
          <w:tab w:val="left" w:pos="1985"/>
        </w:tabs>
        <w:ind w:right="1414"/>
        <w:jc w:val="both"/>
      </w:pPr>
      <w:r>
        <w:rPr>
          <w:b/>
        </w:rPr>
        <w:t>Tablo 1.1</w:t>
      </w:r>
      <w:r>
        <w:t>’i son üç yıl için doldurunuz. (</w:t>
      </w:r>
      <w:r>
        <w:rPr>
          <w:i/>
        </w:rPr>
        <w:t>Kurum ziyareti başlangıcında bu tablonun güncellenmiş bir sürümü takım üyelerine sunulmalıdır.</w:t>
      </w:r>
      <w:r>
        <w:t>)</w:t>
      </w:r>
    </w:p>
    <w:p w14:paraId="2884C09E" w14:textId="77777777" w:rsidR="00BB5ED3" w:rsidRDefault="00BB5ED3">
      <w:pPr>
        <w:pStyle w:val="GvdeMetni"/>
        <w:spacing w:before="110"/>
      </w:pPr>
    </w:p>
    <w:p w14:paraId="07DE3D5A" w14:textId="77777777" w:rsidR="00BB5ED3" w:rsidRDefault="00176AE4">
      <w:pPr>
        <w:pStyle w:val="Balk2"/>
        <w:ind w:left="2033"/>
        <w:jc w:val="both"/>
      </w:pPr>
      <w:r>
        <w:t>Tablo</w:t>
      </w:r>
      <w:r>
        <w:rPr>
          <w:spacing w:val="-5"/>
        </w:rPr>
        <w:t xml:space="preserve"> </w:t>
      </w:r>
      <w:r>
        <w:t>1.1.</w:t>
      </w:r>
      <w:r>
        <w:rPr>
          <w:spacing w:val="-6"/>
        </w:rPr>
        <w:t xml:space="preserve"> </w:t>
      </w:r>
      <w:r>
        <w:t>Öğrencilerin</w:t>
      </w:r>
      <w:r>
        <w:rPr>
          <w:spacing w:val="-5"/>
        </w:rPr>
        <w:t xml:space="preserve"> </w:t>
      </w:r>
      <w:r>
        <w:t>Üniversite</w:t>
      </w:r>
      <w:r>
        <w:rPr>
          <w:spacing w:val="-4"/>
        </w:rPr>
        <w:t xml:space="preserve"> </w:t>
      </w:r>
      <w:r>
        <w:t>Giriş</w:t>
      </w:r>
      <w:r>
        <w:rPr>
          <w:spacing w:val="-6"/>
        </w:rPr>
        <w:t xml:space="preserve"> </w:t>
      </w:r>
      <w:r>
        <w:t>Sınav</w:t>
      </w:r>
      <w:r>
        <w:rPr>
          <w:spacing w:val="-5"/>
        </w:rPr>
        <w:t xml:space="preserve"> </w:t>
      </w:r>
      <w:r>
        <w:t>Derecelerine</w:t>
      </w:r>
      <w:r>
        <w:rPr>
          <w:spacing w:val="-4"/>
        </w:rPr>
        <w:t xml:space="preserve"> </w:t>
      </w:r>
      <w:r>
        <w:t>İlişkin</w:t>
      </w:r>
      <w:r>
        <w:rPr>
          <w:spacing w:val="-7"/>
        </w:rPr>
        <w:t xml:space="preserve"> </w:t>
      </w:r>
      <w:r>
        <w:rPr>
          <w:spacing w:val="-2"/>
        </w:rPr>
        <w:t>Bilgi</w:t>
      </w:r>
    </w:p>
    <w:p w14:paraId="73E451E6" w14:textId="77777777" w:rsidR="00BB5ED3" w:rsidRDefault="00BB5ED3">
      <w:pPr>
        <w:pStyle w:val="GvdeMetni"/>
        <w:spacing w:before="8"/>
        <w:rPr>
          <w:b/>
          <w:sz w:val="10"/>
        </w:rPr>
      </w:pPr>
    </w:p>
    <w:tbl>
      <w:tblPr>
        <w:tblStyle w:val="TableNormal"/>
        <w:tblW w:w="0" w:type="auto"/>
        <w:tblInd w:w="1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1136"/>
        <w:gridCol w:w="1039"/>
        <w:gridCol w:w="821"/>
        <w:gridCol w:w="974"/>
        <w:gridCol w:w="849"/>
        <w:gridCol w:w="1130"/>
      </w:tblGrid>
      <w:tr w:rsidR="00BB5ED3" w14:paraId="4D3385EE" w14:textId="77777777">
        <w:trPr>
          <w:trHeight w:val="237"/>
        </w:trPr>
        <w:tc>
          <w:tcPr>
            <w:tcW w:w="1416" w:type="dxa"/>
            <w:vMerge w:val="restart"/>
          </w:tcPr>
          <w:p w14:paraId="1926EB34" w14:textId="77777777" w:rsidR="00BB5ED3" w:rsidRDefault="00BB5ED3">
            <w:pPr>
              <w:pStyle w:val="TableParagraph"/>
              <w:spacing w:before="66"/>
              <w:rPr>
                <w:b/>
                <w:sz w:val="18"/>
              </w:rPr>
            </w:pPr>
          </w:p>
          <w:p w14:paraId="0519ED1B" w14:textId="77777777" w:rsidR="00BB5ED3" w:rsidRDefault="00176AE4">
            <w:pPr>
              <w:pStyle w:val="TableParagraph"/>
              <w:ind w:left="107"/>
              <w:rPr>
                <w:sz w:val="18"/>
              </w:rPr>
            </w:pPr>
            <w:r>
              <w:rPr>
                <w:sz w:val="18"/>
              </w:rPr>
              <w:t>Akademik</w:t>
            </w:r>
            <w:r>
              <w:rPr>
                <w:spacing w:val="-6"/>
                <w:sz w:val="18"/>
              </w:rPr>
              <w:t xml:space="preserve"> </w:t>
            </w:r>
            <w:r>
              <w:rPr>
                <w:spacing w:val="-5"/>
                <w:sz w:val="18"/>
              </w:rPr>
              <w:t>Yıl</w:t>
            </w:r>
          </w:p>
        </w:tc>
        <w:tc>
          <w:tcPr>
            <w:tcW w:w="2175" w:type="dxa"/>
            <w:gridSpan w:val="2"/>
          </w:tcPr>
          <w:p w14:paraId="4EA9D5A9" w14:textId="77777777" w:rsidR="00BB5ED3" w:rsidRDefault="00176AE4">
            <w:pPr>
              <w:pStyle w:val="TableParagraph"/>
              <w:spacing w:before="9"/>
              <w:ind w:left="569"/>
              <w:rPr>
                <w:sz w:val="18"/>
              </w:rPr>
            </w:pPr>
            <w:r>
              <w:rPr>
                <w:sz w:val="18"/>
              </w:rPr>
              <w:t>Öğrenci</w:t>
            </w:r>
            <w:r>
              <w:rPr>
                <w:spacing w:val="-5"/>
                <w:sz w:val="18"/>
              </w:rPr>
              <w:t xml:space="preserve"> </w:t>
            </w:r>
            <w:r>
              <w:rPr>
                <w:spacing w:val="-2"/>
                <w:sz w:val="18"/>
              </w:rPr>
              <w:t>sayısı</w:t>
            </w:r>
          </w:p>
        </w:tc>
        <w:tc>
          <w:tcPr>
            <w:tcW w:w="1795" w:type="dxa"/>
            <w:gridSpan w:val="2"/>
          </w:tcPr>
          <w:p w14:paraId="64769EB7" w14:textId="77777777" w:rsidR="00BB5ED3" w:rsidRDefault="00176AE4">
            <w:pPr>
              <w:pStyle w:val="TableParagraph"/>
              <w:spacing w:before="9"/>
              <w:ind w:left="328"/>
              <w:rPr>
                <w:sz w:val="18"/>
              </w:rPr>
            </w:pPr>
            <w:r>
              <w:rPr>
                <w:sz w:val="18"/>
              </w:rPr>
              <w:t>Yerleşme</w:t>
            </w:r>
            <w:r>
              <w:rPr>
                <w:spacing w:val="-9"/>
                <w:sz w:val="18"/>
              </w:rPr>
              <w:t xml:space="preserve"> </w:t>
            </w:r>
            <w:r>
              <w:rPr>
                <w:spacing w:val="-2"/>
                <w:sz w:val="18"/>
              </w:rPr>
              <w:t>puanı</w:t>
            </w:r>
          </w:p>
        </w:tc>
        <w:tc>
          <w:tcPr>
            <w:tcW w:w="1979" w:type="dxa"/>
            <w:gridSpan w:val="2"/>
          </w:tcPr>
          <w:p w14:paraId="35B3C905" w14:textId="77777777" w:rsidR="00BB5ED3" w:rsidRDefault="00176AE4">
            <w:pPr>
              <w:pStyle w:val="TableParagraph"/>
              <w:spacing w:before="9"/>
              <w:ind w:left="334"/>
              <w:rPr>
                <w:sz w:val="18"/>
              </w:rPr>
            </w:pPr>
            <w:r>
              <w:rPr>
                <w:sz w:val="18"/>
              </w:rPr>
              <w:t>Sınav</w:t>
            </w:r>
            <w:r>
              <w:rPr>
                <w:spacing w:val="-2"/>
                <w:sz w:val="18"/>
              </w:rPr>
              <w:t xml:space="preserve"> </w:t>
            </w:r>
            <w:r>
              <w:rPr>
                <w:sz w:val="18"/>
              </w:rPr>
              <w:t>başarı</w:t>
            </w:r>
            <w:r>
              <w:rPr>
                <w:spacing w:val="-1"/>
                <w:sz w:val="18"/>
              </w:rPr>
              <w:t xml:space="preserve"> </w:t>
            </w:r>
            <w:r>
              <w:rPr>
                <w:spacing w:val="-2"/>
                <w:sz w:val="18"/>
              </w:rPr>
              <w:t>sırası</w:t>
            </w:r>
          </w:p>
        </w:tc>
      </w:tr>
      <w:tr w:rsidR="00BB5ED3" w14:paraId="220712CD" w14:textId="77777777">
        <w:trPr>
          <w:trHeight w:val="515"/>
        </w:trPr>
        <w:tc>
          <w:tcPr>
            <w:tcW w:w="1416" w:type="dxa"/>
            <w:vMerge/>
            <w:tcBorders>
              <w:top w:val="nil"/>
            </w:tcBorders>
          </w:tcPr>
          <w:p w14:paraId="4CA5CF61" w14:textId="77777777" w:rsidR="00BB5ED3" w:rsidRDefault="00BB5ED3">
            <w:pPr>
              <w:rPr>
                <w:sz w:val="2"/>
                <w:szCs w:val="2"/>
              </w:rPr>
            </w:pPr>
          </w:p>
        </w:tc>
        <w:tc>
          <w:tcPr>
            <w:tcW w:w="1136" w:type="dxa"/>
          </w:tcPr>
          <w:p w14:paraId="1011A6DD" w14:textId="77777777" w:rsidR="00BB5ED3" w:rsidRDefault="00176AE4">
            <w:pPr>
              <w:pStyle w:val="TableParagraph"/>
              <w:spacing w:before="151"/>
              <w:ind w:left="191"/>
              <w:rPr>
                <w:sz w:val="18"/>
              </w:rPr>
            </w:pPr>
            <w:r>
              <w:rPr>
                <w:spacing w:val="-2"/>
                <w:sz w:val="18"/>
              </w:rPr>
              <w:t>Kontenjan</w:t>
            </w:r>
          </w:p>
        </w:tc>
        <w:tc>
          <w:tcPr>
            <w:tcW w:w="1039" w:type="dxa"/>
          </w:tcPr>
          <w:p w14:paraId="103B31F9" w14:textId="77777777" w:rsidR="00BB5ED3" w:rsidRDefault="00176AE4">
            <w:pPr>
              <w:pStyle w:val="TableParagraph"/>
              <w:spacing w:before="47"/>
              <w:ind w:left="225" w:right="210" w:firstLine="96"/>
              <w:rPr>
                <w:sz w:val="18"/>
              </w:rPr>
            </w:pPr>
            <w:r>
              <w:rPr>
                <w:spacing w:val="-2"/>
                <w:sz w:val="18"/>
              </w:rPr>
              <w:t>Kayıt yaptıran</w:t>
            </w:r>
          </w:p>
        </w:tc>
        <w:tc>
          <w:tcPr>
            <w:tcW w:w="821" w:type="dxa"/>
          </w:tcPr>
          <w:p w14:paraId="49F8CE16" w14:textId="77777777" w:rsidR="00BB5ED3" w:rsidRDefault="00176AE4">
            <w:pPr>
              <w:pStyle w:val="TableParagraph"/>
              <w:spacing w:before="47"/>
              <w:ind w:left="155" w:right="138" w:firstLine="153"/>
              <w:rPr>
                <w:sz w:val="18"/>
              </w:rPr>
            </w:pPr>
            <w:r>
              <w:rPr>
                <w:spacing w:val="-6"/>
                <w:sz w:val="18"/>
              </w:rPr>
              <w:t>En</w:t>
            </w:r>
            <w:r>
              <w:rPr>
                <w:spacing w:val="-2"/>
                <w:sz w:val="18"/>
              </w:rPr>
              <w:t xml:space="preserve"> yüksek</w:t>
            </w:r>
          </w:p>
        </w:tc>
        <w:tc>
          <w:tcPr>
            <w:tcW w:w="974" w:type="dxa"/>
          </w:tcPr>
          <w:p w14:paraId="6906F769" w14:textId="77777777" w:rsidR="00BB5ED3" w:rsidRDefault="00176AE4">
            <w:pPr>
              <w:pStyle w:val="TableParagraph"/>
              <w:spacing w:before="151"/>
              <w:ind w:left="151"/>
              <w:rPr>
                <w:sz w:val="18"/>
              </w:rPr>
            </w:pPr>
            <w:r>
              <w:rPr>
                <w:sz w:val="18"/>
              </w:rPr>
              <w:t>En</w:t>
            </w:r>
            <w:r>
              <w:rPr>
                <w:spacing w:val="1"/>
                <w:sz w:val="18"/>
              </w:rPr>
              <w:t xml:space="preserve"> </w:t>
            </w:r>
            <w:r>
              <w:rPr>
                <w:spacing w:val="-2"/>
                <w:sz w:val="18"/>
              </w:rPr>
              <w:t>düşük</w:t>
            </w:r>
          </w:p>
        </w:tc>
        <w:tc>
          <w:tcPr>
            <w:tcW w:w="849" w:type="dxa"/>
          </w:tcPr>
          <w:p w14:paraId="4B4E53AE" w14:textId="77777777" w:rsidR="00BB5ED3" w:rsidRDefault="00176AE4">
            <w:pPr>
              <w:pStyle w:val="TableParagraph"/>
              <w:spacing w:before="47"/>
              <w:ind w:left="170" w:right="151" w:firstLine="153"/>
              <w:rPr>
                <w:sz w:val="18"/>
              </w:rPr>
            </w:pPr>
            <w:r>
              <w:rPr>
                <w:spacing w:val="-6"/>
                <w:sz w:val="18"/>
              </w:rPr>
              <w:t>En</w:t>
            </w:r>
            <w:r>
              <w:rPr>
                <w:spacing w:val="-2"/>
                <w:sz w:val="18"/>
              </w:rPr>
              <w:t xml:space="preserve"> yüksek</w:t>
            </w:r>
          </w:p>
        </w:tc>
        <w:tc>
          <w:tcPr>
            <w:tcW w:w="1130" w:type="dxa"/>
          </w:tcPr>
          <w:p w14:paraId="16ED2091" w14:textId="77777777" w:rsidR="00BB5ED3" w:rsidRDefault="00176AE4">
            <w:pPr>
              <w:pStyle w:val="TableParagraph"/>
              <w:spacing w:before="151"/>
              <w:ind w:left="229"/>
              <w:rPr>
                <w:sz w:val="18"/>
              </w:rPr>
            </w:pPr>
            <w:r>
              <w:rPr>
                <w:sz w:val="18"/>
              </w:rPr>
              <w:t>En</w:t>
            </w:r>
            <w:r>
              <w:rPr>
                <w:spacing w:val="1"/>
                <w:sz w:val="18"/>
              </w:rPr>
              <w:t xml:space="preserve"> </w:t>
            </w:r>
            <w:r>
              <w:rPr>
                <w:spacing w:val="-2"/>
                <w:sz w:val="18"/>
              </w:rPr>
              <w:t>düşük</w:t>
            </w:r>
          </w:p>
        </w:tc>
      </w:tr>
      <w:tr w:rsidR="00BB5ED3" w14:paraId="537A3A91" w14:textId="77777777">
        <w:trPr>
          <w:trHeight w:val="239"/>
        </w:trPr>
        <w:tc>
          <w:tcPr>
            <w:tcW w:w="1416" w:type="dxa"/>
          </w:tcPr>
          <w:p w14:paraId="0468F7D3" w14:textId="75513CB6" w:rsidR="00BB5ED3" w:rsidRDefault="005D183E">
            <w:pPr>
              <w:pStyle w:val="TableParagraph"/>
              <w:spacing w:before="11"/>
              <w:ind w:left="107"/>
              <w:rPr>
                <w:sz w:val="18"/>
              </w:rPr>
            </w:pPr>
            <w:r>
              <w:rPr>
                <w:sz w:val="18"/>
              </w:rPr>
              <w:t>2025-2026</w:t>
            </w:r>
          </w:p>
        </w:tc>
        <w:tc>
          <w:tcPr>
            <w:tcW w:w="1136" w:type="dxa"/>
          </w:tcPr>
          <w:p w14:paraId="49F819B7" w14:textId="4BE5348A" w:rsidR="00BB5ED3" w:rsidRDefault="005D183E">
            <w:pPr>
              <w:pStyle w:val="TableParagraph"/>
              <w:spacing w:line="204" w:lineRule="exact"/>
              <w:ind w:left="107"/>
              <w:rPr>
                <w:sz w:val="18"/>
              </w:rPr>
            </w:pPr>
            <w:r>
              <w:rPr>
                <w:sz w:val="18"/>
              </w:rPr>
              <w:t>32</w:t>
            </w:r>
          </w:p>
        </w:tc>
        <w:tc>
          <w:tcPr>
            <w:tcW w:w="1039" w:type="dxa"/>
          </w:tcPr>
          <w:p w14:paraId="4DFF66EF" w14:textId="08A4B993" w:rsidR="00BB5ED3" w:rsidRDefault="005D183E">
            <w:pPr>
              <w:pStyle w:val="TableParagraph"/>
              <w:spacing w:line="204" w:lineRule="exact"/>
              <w:ind w:left="107"/>
              <w:rPr>
                <w:sz w:val="18"/>
              </w:rPr>
            </w:pPr>
            <w:r>
              <w:rPr>
                <w:sz w:val="18"/>
              </w:rPr>
              <w:t>27</w:t>
            </w:r>
          </w:p>
        </w:tc>
        <w:tc>
          <w:tcPr>
            <w:tcW w:w="821" w:type="dxa"/>
          </w:tcPr>
          <w:p w14:paraId="5A1CB66A" w14:textId="0CD3A1F8" w:rsidR="00BB5ED3" w:rsidRDefault="005D183E">
            <w:pPr>
              <w:pStyle w:val="TableParagraph"/>
              <w:spacing w:before="11"/>
              <w:ind w:right="98"/>
              <w:jc w:val="center"/>
              <w:rPr>
                <w:sz w:val="18"/>
              </w:rPr>
            </w:pPr>
            <w:r>
              <w:rPr>
                <w:sz w:val="18"/>
              </w:rPr>
              <w:t>352,71</w:t>
            </w:r>
          </w:p>
        </w:tc>
        <w:tc>
          <w:tcPr>
            <w:tcW w:w="974" w:type="dxa"/>
          </w:tcPr>
          <w:p w14:paraId="1A8EE750" w14:textId="0CFF1DA8" w:rsidR="00BB5ED3" w:rsidRDefault="005D183E">
            <w:pPr>
              <w:pStyle w:val="TableParagraph"/>
              <w:spacing w:before="11"/>
              <w:ind w:left="110"/>
              <w:rPr>
                <w:sz w:val="18"/>
              </w:rPr>
            </w:pPr>
            <w:r>
              <w:rPr>
                <w:sz w:val="18"/>
              </w:rPr>
              <w:t>268,29</w:t>
            </w:r>
          </w:p>
        </w:tc>
        <w:tc>
          <w:tcPr>
            <w:tcW w:w="849" w:type="dxa"/>
          </w:tcPr>
          <w:p w14:paraId="774CA3A1" w14:textId="73641E52" w:rsidR="00BB5ED3" w:rsidRDefault="005D183E">
            <w:pPr>
              <w:pStyle w:val="TableParagraph"/>
              <w:spacing w:before="11"/>
              <w:ind w:left="12" w:right="3"/>
              <w:jc w:val="center"/>
              <w:rPr>
                <w:sz w:val="18"/>
              </w:rPr>
            </w:pPr>
            <w:r>
              <w:rPr>
                <w:sz w:val="18"/>
              </w:rPr>
              <w:t>1275880</w:t>
            </w:r>
          </w:p>
        </w:tc>
        <w:tc>
          <w:tcPr>
            <w:tcW w:w="1130" w:type="dxa"/>
          </w:tcPr>
          <w:p w14:paraId="522E40D6" w14:textId="395117FF" w:rsidR="00BB5ED3" w:rsidRDefault="005D183E">
            <w:pPr>
              <w:pStyle w:val="TableParagraph"/>
              <w:spacing w:before="11"/>
              <w:ind w:left="111"/>
              <w:rPr>
                <w:sz w:val="18"/>
              </w:rPr>
            </w:pPr>
            <w:r>
              <w:rPr>
                <w:sz w:val="18"/>
              </w:rPr>
              <w:t>380803</w:t>
            </w:r>
          </w:p>
        </w:tc>
      </w:tr>
      <w:tr w:rsidR="005D183E" w14:paraId="496748D9" w14:textId="77777777">
        <w:trPr>
          <w:trHeight w:val="239"/>
        </w:trPr>
        <w:tc>
          <w:tcPr>
            <w:tcW w:w="1416" w:type="dxa"/>
          </w:tcPr>
          <w:p w14:paraId="2CF37226" w14:textId="5A831FB4" w:rsidR="005D183E" w:rsidRDefault="005D183E">
            <w:pPr>
              <w:pStyle w:val="TableParagraph"/>
              <w:spacing w:before="11"/>
              <w:ind w:left="107"/>
              <w:rPr>
                <w:sz w:val="18"/>
              </w:rPr>
            </w:pPr>
            <w:r>
              <w:rPr>
                <w:sz w:val="18"/>
              </w:rPr>
              <w:t>2024-2025</w:t>
            </w:r>
          </w:p>
        </w:tc>
        <w:tc>
          <w:tcPr>
            <w:tcW w:w="1136" w:type="dxa"/>
          </w:tcPr>
          <w:p w14:paraId="126EEF94" w14:textId="168D3C8B" w:rsidR="005D183E" w:rsidRDefault="005D183E">
            <w:pPr>
              <w:pStyle w:val="TableParagraph"/>
              <w:spacing w:line="204" w:lineRule="exact"/>
              <w:ind w:left="107"/>
              <w:rPr>
                <w:spacing w:val="-5"/>
                <w:sz w:val="18"/>
              </w:rPr>
            </w:pPr>
            <w:r>
              <w:rPr>
                <w:spacing w:val="-5"/>
                <w:sz w:val="18"/>
              </w:rPr>
              <w:t>84</w:t>
            </w:r>
          </w:p>
        </w:tc>
        <w:tc>
          <w:tcPr>
            <w:tcW w:w="1039" w:type="dxa"/>
          </w:tcPr>
          <w:p w14:paraId="44E9B717" w14:textId="2F43E180" w:rsidR="005D183E" w:rsidRDefault="005D183E">
            <w:pPr>
              <w:pStyle w:val="TableParagraph"/>
              <w:spacing w:line="204" w:lineRule="exact"/>
              <w:ind w:left="107"/>
              <w:rPr>
                <w:spacing w:val="-5"/>
                <w:sz w:val="18"/>
              </w:rPr>
            </w:pPr>
            <w:r>
              <w:rPr>
                <w:spacing w:val="-5"/>
                <w:sz w:val="18"/>
              </w:rPr>
              <w:t>80</w:t>
            </w:r>
          </w:p>
        </w:tc>
        <w:tc>
          <w:tcPr>
            <w:tcW w:w="821" w:type="dxa"/>
          </w:tcPr>
          <w:p w14:paraId="5521BB48" w14:textId="50829D82" w:rsidR="005D183E" w:rsidRDefault="005D183E">
            <w:pPr>
              <w:pStyle w:val="TableParagraph"/>
              <w:spacing w:before="11"/>
              <w:ind w:right="98"/>
              <w:jc w:val="center"/>
              <w:rPr>
                <w:spacing w:val="-2"/>
                <w:sz w:val="18"/>
              </w:rPr>
            </w:pPr>
            <w:r>
              <w:rPr>
                <w:spacing w:val="-2"/>
                <w:sz w:val="18"/>
              </w:rPr>
              <w:t>242,72</w:t>
            </w:r>
          </w:p>
        </w:tc>
        <w:tc>
          <w:tcPr>
            <w:tcW w:w="974" w:type="dxa"/>
          </w:tcPr>
          <w:p w14:paraId="0A1A8F67" w14:textId="514F8A27" w:rsidR="005D183E" w:rsidRDefault="005D183E">
            <w:pPr>
              <w:pStyle w:val="TableParagraph"/>
              <w:spacing w:before="11"/>
              <w:ind w:left="110"/>
              <w:rPr>
                <w:spacing w:val="-2"/>
                <w:sz w:val="18"/>
              </w:rPr>
            </w:pPr>
            <w:r>
              <w:rPr>
                <w:spacing w:val="-2"/>
                <w:sz w:val="18"/>
              </w:rPr>
              <w:t>317,24</w:t>
            </w:r>
          </w:p>
        </w:tc>
        <w:tc>
          <w:tcPr>
            <w:tcW w:w="849" w:type="dxa"/>
          </w:tcPr>
          <w:p w14:paraId="37FC1884" w14:textId="46501BDC" w:rsidR="005D183E" w:rsidRDefault="005D183E">
            <w:pPr>
              <w:pStyle w:val="TableParagraph"/>
              <w:spacing w:before="11"/>
              <w:ind w:left="12" w:right="3"/>
              <w:jc w:val="center"/>
              <w:rPr>
                <w:spacing w:val="-2"/>
                <w:sz w:val="18"/>
              </w:rPr>
            </w:pPr>
            <w:r>
              <w:rPr>
                <w:spacing w:val="-2"/>
                <w:sz w:val="18"/>
              </w:rPr>
              <w:t>1780705</w:t>
            </w:r>
          </w:p>
        </w:tc>
        <w:tc>
          <w:tcPr>
            <w:tcW w:w="1130" w:type="dxa"/>
          </w:tcPr>
          <w:p w14:paraId="5D455F56" w14:textId="339EE6BF" w:rsidR="005D183E" w:rsidRDefault="005D183E">
            <w:pPr>
              <w:pStyle w:val="TableParagraph"/>
              <w:spacing w:before="11"/>
              <w:ind w:left="111"/>
              <w:rPr>
                <w:spacing w:val="-2"/>
                <w:sz w:val="18"/>
              </w:rPr>
            </w:pPr>
            <w:r>
              <w:rPr>
                <w:spacing w:val="-2"/>
                <w:sz w:val="18"/>
              </w:rPr>
              <w:t>682645</w:t>
            </w:r>
          </w:p>
        </w:tc>
      </w:tr>
      <w:tr w:rsidR="00BB5ED3" w14:paraId="3D066CB3" w14:textId="77777777">
        <w:trPr>
          <w:trHeight w:val="237"/>
        </w:trPr>
        <w:tc>
          <w:tcPr>
            <w:tcW w:w="1416" w:type="dxa"/>
          </w:tcPr>
          <w:p w14:paraId="1325AAF0" w14:textId="50BCCF47" w:rsidR="00BB5ED3" w:rsidRDefault="005D183E">
            <w:pPr>
              <w:pStyle w:val="TableParagraph"/>
              <w:spacing w:before="9"/>
              <w:ind w:left="107"/>
              <w:rPr>
                <w:sz w:val="18"/>
              </w:rPr>
            </w:pPr>
            <w:r>
              <w:rPr>
                <w:sz w:val="18"/>
              </w:rPr>
              <w:t>2023-2024</w:t>
            </w:r>
          </w:p>
        </w:tc>
        <w:tc>
          <w:tcPr>
            <w:tcW w:w="1136" w:type="dxa"/>
          </w:tcPr>
          <w:p w14:paraId="271B7FFF" w14:textId="2C46C641" w:rsidR="00BB5ED3" w:rsidRDefault="005D183E">
            <w:pPr>
              <w:pStyle w:val="TableParagraph"/>
              <w:spacing w:line="202" w:lineRule="exact"/>
              <w:ind w:left="107"/>
              <w:rPr>
                <w:sz w:val="18"/>
              </w:rPr>
            </w:pPr>
            <w:r>
              <w:rPr>
                <w:sz w:val="18"/>
              </w:rPr>
              <w:t>84</w:t>
            </w:r>
          </w:p>
        </w:tc>
        <w:tc>
          <w:tcPr>
            <w:tcW w:w="1039" w:type="dxa"/>
          </w:tcPr>
          <w:p w14:paraId="650A2610" w14:textId="07BF245F" w:rsidR="00BB5ED3" w:rsidRDefault="005D183E">
            <w:pPr>
              <w:pStyle w:val="TableParagraph"/>
              <w:spacing w:line="202" w:lineRule="exact"/>
              <w:ind w:left="107"/>
              <w:rPr>
                <w:sz w:val="18"/>
              </w:rPr>
            </w:pPr>
            <w:r>
              <w:rPr>
                <w:sz w:val="18"/>
              </w:rPr>
              <w:t>75</w:t>
            </w:r>
          </w:p>
        </w:tc>
        <w:tc>
          <w:tcPr>
            <w:tcW w:w="821" w:type="dxa"/>
          </w:tcPr>
          <w:p w14:paraId="51631824" w14:textId="379B92FB" w:rsidR="00BB5ED3" w:rsidRDefault="005D183E">
            <w:pPr>
              <w:pStyle w:val="TableParagraph"/>
              <w:spacing w:before="9"/>
              <w:ind w:right="98"/>
              <w:jc w:val="center"/>
              <w:rPr>
                <w:sz w:val="18"/>
              </w:rPr>
            </w:pPr>
            <w:r>
              <w:rPr>
                <w:sz w:val="18"/>
              </w:rPr>
              <w:t>233,68</w:t>
            </w:r>
          </w:p>
        </w:tc>
        <w:tc>
          <w:tcPr>
            <w:tcW w:w="974" w:type="dxa"/>
          </w:tcPr>
          <w:p w14:paraId="61A1FF3C" w14:textId="4A015078" w:rsidR="00BB5ED3" w:rsidRDefault="005D183E">
            <w:pPr>
              <w:pStyle w:val="TableParagraph"/>
              <w:spacing w:before="9"/>
              <w:ind w:left="110"/>
              <w:rPr>
                <w:sz w:val="18"/>
              </w:rPr>
            </w:pPr>
            <w:r>
              <w:rPr>
                <w:sz w:val="18"/>
              </w:rPr>
              <w:t>328,53</w:t>
            </w:r>
          </w:p>
        </w:tc>
        <w:tc>
          <w:tcPr>
            <w:tcW w:w="849" w:type="dxa"/>
          </w:tcPr>
          <w:p w14:paraId="1EC978B1" w14:textId="4A0B408E" w:rsidR="00BB5ED3" w:rsidRDefault="005D183E">
            <w:pPr>
              <w:pStyle w:val="TableParagraph"/>
              <w:spacing w:before="9"/>
              <w:ind w:left="12" w:right="3"/>
              <w:jc w:val="center"/>
              <w:rPr>
                <w:sz w:val="18"/>
              </w:rPr>
            </w:pPr>
            <w:r>
              <w:rPr>
                <w:sz w:val="18"/>
              </w:rPr>
              <w:t>1908576</w:t>
            </w:r>
          </w:p>
        </w:tc>
        <w:tc>
          <w:tcPr>
            <w:tcW w:w="1130" w:type="dxa"/>
          </w:tcPr>
          <w:p w14:paraId="3227D440" w14:textId="73D16579" w:rsidR="00BB5ED3" w:rsidRDefault="005D183E">
            <w:pPr>
              <w:pStyle w:val="TableParagraph"/>
              <w:spacing w:before="9"/>
              <w:ind w:left="111"/>
              <w:rPr>
                <w:sz w:val="18"/>
              </w:rPr>
            </w:pPr>
            <w:r>
              <w:rPr>
                <w:sz w:val="18"/>
              </w:rPr>
              <w:t>5888124</w:t>
            </w:r>
          </w:p>
        </w:tc>
      </w:tr>
      <w:tr w:rsidR="00BB5ED3" w14:paraId="73CD1A50" w14:textId="77777777">
        <w:trPr>
          <w:trHeight w:val="239"/>
        </w:trPr>
        <w:tc>
          <w:tcPr>
            <w:tcW w:w="1416" w:type="dxa"/>
          </w:tcPr>
          <w:p w14:paraId="3A84D383" w14:textId="0847FCEC" w:rsidR="00BB5ED3" w:rsidRDefault="005D183E">
            <w:pPr>
              <w:pStyle w:val="TableParagraph"/>
              <w:spacing w:before="11"/>
              <w:ind w:left="107"/>
              <w:rPr>
                <w:sz w:val="18"/>
              </w:rPr>
            </w:pPr>
            <w:r>
              <w:rPr>
                <w:sz w:val="18"/>
              </w:rPr>
              <w:t>2022-2023</w:t>
            </w:r>
          </w:p>
        </w:tc>
        <w:tc>
          <w:tcPr>
            <w:tcW w:w="1136" w:type="dxa"/>
          </w:tcPr>
          <w:p w14:paraId="14B3232E" w14:textId="4A39F46A" w:rsidR="00BB5ED3" w:rsidRDefault="005D183E">
            <w:pPr>
              <w:pStyle w:val="TableParagraph"/>
              <w:spacing w:line="202" w:lineRule="exact"/>
              <w:ind w:left="107"/>
              <w:rPr>
                <w:sz w:val="18"/>
              </w:rPr>
            </w:pPr>
            <w:r>
              <w:rPr>
                <w:sz w:val="18"/>
              </w:rPr>
              <w:t>82</w:t>
            </w:r>
          </w:p>
        </w:tc>
        <w:tc>
          <w:tcPr>
            <w:tcW w:w="1039" w:type="dxa"/>
          </w:tcPr>
          <w:p w14:paraId="37596657" w14:textId="5616DC7E" w:rsidR="00BB5ED3" w:rsidRDefault="005D183E">
            <w:pPr>
              <w:pStyle w:val="TableParagraph"/>
              <w:spacing w:line="202" w:lineRule="exact"/>
              <w:ind w:left="107"/>
              <w:rPr>
                <w:sz w:val="18"/>
              </w:rPr>
            </w:pPr>
            <w:r>
              <w:rPr>
                <w:sz w:val="18"/>
              </w:rPr>
              <w:t>79</w:t>
            </w:r>
          </w:p>
        </w:tc>
        <w:tc>
          <w:tcPr>
            <w:tcW w:w="821" w:type="dxa"/>
          </w:tcPr>
          <w:p w14:paraId="7BB7EE25" w14:textId="5FB0AA03" w:rsidR="00BB5ED3" w:rsidRDefault="005D183E">
            <w:pPr>
              <w:pStyle w:val="TableParagraph"/>
              <w:spacing w:before="11"/>
              <w:ind w:right="98"/>
              <w:jc w:val="center"/>
              <w:rPr>
                <w:sz w:val="18"/>
              </w:rPr>
            </w:pPr>
            <w:r>
              <w:rPr>
                <w:sz w:val="18"/>
              </w:rPr>
              <w:t>226,84</w:t>
            </w:r>
          </w:p>
        </w:tc>
        <w:tc>
          <w:tcPr>
            <w:tcW w:w="974" w:type="dxa"/>
          </w:tcPr>
          <w:p w14:paraId="5A37F9C6" w14:textId="627494B4" w:rsidR="00BB5ED3" w:rsidRDefault="005D183E">
            <w:pPr>
              <w:pStyle w:val="TableParagraph"/>
              <w:spacing w:before="11"/>
              <w:ind w:left="110"/>
              <w:rPr>
                <w:sz w:val="18"/>
              </w:rPr>
            </w:pPr>
            <w:r>
              <w:rPr>
                <w:sz w:val="18"/>
              </w:rPr>
              <w:t>294,47</w:t>
            </w:r>
          </w:p>
        </w:tc>
        <w:tc>
          <w:tcPr>
            <w:tcW w:w="849" w:type="dxa"/>
          </w:tcPr>
          <w:p w14:paraId="30761658" w14:textId="2EA1437F" w:rsidR="00BB5ED3" w:rsidRDefault="005D183E">
            <w:pPr>
              <w:pStyle w:val="TableParagraph"/>
              <w:spacing w:before="11"/>
              <w:ind w:left="12" w:right="3"/>
              <w:jc w:val="center"/>
              <w:rPr>
                <w:sz w:val="18"/>
              </w:rPr>
            </w:pPr>
            <w:r>
              <w:rPr>
                <w:sz w:val="18"/>
              </w:rPr>
              <w:t>1994325</w:t>
            </w:r>
          </w:p>
        </w:tc>
        <w:tc>
          <w:tcPr>
            <w:tcW w:w="1130" w:type="dxa"/>
          </w:tcPr>
          <w:p w14:paraId="3D43F9A6" w14:textId="1F25F195" w:rsidR="00BB5ED3" w:rsidRDefault="005D183E">
            <w:pPr>
              <w:pStyle w:val="TableParagraph"/>
              <w:spacing w:before="11"/>
              <w:ind w:left="111"/>
              <w:rPr>
                <w:sz w:val="18"/>
              </w:rPr>
            </w:pPr>
            <w:r>
              <w:rPr>
                <w:sz w:val="18"/>
              </w:rPr>
              <w:t>862174</w:t>
            </w:r>
          </w:p>
        </w:tc>
      </w:tr>
    </w:tbl>
    <w:p w14:paraId="54BC36EF" w14:textId="00B8E414" w:rsidR="0048327A" w:rsidRPr="0048327A" w:rsidRDefault="0048327A" w:rsidP="0048327A">
      <w:pPr>
        <w:pStyle w:val="GvdeMetni"/>
        <w:spacing w:before="247"/>
        <w:rPr>
          <w:b/>
        </w:rPr>
      </w:pPr>
      <w:r>
        <w:rPr>
          <w:b/>
        </w:rPr>
        <w:t xml:space="preserve">                               </w:t>
      </w:r>
      <w:r w:rsidRPr="0048327A">
        <w:rPr>
          <w:b/>
        </w:rPr>
        <w:t xml:space="preserve">Kanıt: </w:t>
      </w:r>
    </w:p>
    <w:p w14:paraId="53944631" w14:textId="373F5DA4" w:rsidR="0048327A" w:rsidRPr="0048327A" w:rsidRDefault="0048327A" w:rsidP="0048327A">
      <w:pPr>
        <w:pStyle w:val="GvdeMetni"/>
        <w:spacing w:before="247"/>
        <w:rPr>
          <w:b/>
        </w:rPr>
      </w:pPr>
      <w:r>
        <w:rPr>
          <w:b/>
        </w:rPr>
        <w:t xml:space="preserve">                               </w:t>
      </w:r>
      <w:hyperlink r:id="rId15" w:history="1">
        <w:r w:rsidRPr="007D3185">
          <w:rPr>
            <w:rStyle w:val="Kpr"/>
            <w:b/>
          </w:rPr>
          <w:t>https://app.pusula.pau.edu.tr/kdm/OgrenciVerileri/OgrenciKontenjanDolulukOranlari.asp</w:t>
        </w:r>
      </w:hyperlink>
      <w:r>
        <w:rPr>
          <w:b/>
        </w:rPr>
        <w:t xml:space="preserve"> </w:t>
      </w:r>
    </w:p>
    <w:p w14:paraId="7A5597B2" w14:textId="384CA76A" w:rsidR="0048327A" w:rsidRPr="0048327A" w:rsidRDefault="0048327A" w:rsidP="0048327A">
      <w:pPr>
        <w:pStyle w:val="GvdeMetni"/>
        <w:spacing w:before="247"/>
        <w:rPr>
          <w:b/>
        </w:rPr>
      </w:pPr>
      <w:r>
        <w:rPr>
          <w:b/>
        </w:rPr>
        <w:t xml:space="preserve">                               </w:t>
      </w:r>
      <w:hyperlink r:id="rId16" w:history="1">
        <w:r w:rsidRPr="007D3185">
          <w:rPr>
            <w:rStyle w:val="Kpr"/>
            <w:b/>
          </w:rPr>
          <w:t>https://app.pusula.pau.edu.tr/kdm/OgrenciVerileri/OgrenciYerlesmePuanlari.aspx</w:t>
        </w:r>
      </w:hyperlink>
      <w:r>
        <w:rPr>
          <w:b/>
        </w:rPr>
        <w:t xml:space="preserve"> </w:t>
      </w:r>
    </w:p>
    <w:p w14:paraId="40A975F5" w14:textId="2847DDAF" w:rsidR="0048327A" w:rsidRPr="0048327A" w:rsidRDefault="0048327A" w:rsidP="0048327A">
      <w:pPr>
        <w:pStyle w:val="GvdeMetni"/>
        <w:spacing w:before="247"/>
        <w:rPr>
          <w:b/>
        </w:rPr>
      </w:pPr>
      <w:r>
        <w:rPr>
          <w:b/>
        </w:rPr>
        <w:t xml:space="preserve">                               </w:t>
      </w:r>
      <w:hyperlink r:id="rId17" w:history="1">
        <w:r w:rsidRPr="007D3185">
          <w:rPr>
            <w:rStyle w:val="Kpr"/>
            <w:b/>
          </w:rPr>
          <w:t>https://yokatlas.yok.gov.tr/onlisans.php</w:t>
        </w:r>
      </w:hyperlink>
      <w:r>
        <w:rPr>
          <w:b/>
        </w:rPr>
        <w:t xml:space="preserve"> </w:t>
      </w:r>
    </w:p>
    <w:p w14:paraId="401F203B" w14:textId="77777777" w:rsidR="0048327A" w:rsidRPr="0048327A" w:rsidRDefault="0048327A" w:rsidP="0048327A">
      <w:pPr>
        <w:pStyle w:val="GvdeMetni"/>
        <w:spacing w:before="247"/>
        <w:rPr>
          <w:b/>
        </w:rPr>
      </w:pPr>
    </w:p>
    <w:p w14:paraId="55BD9112" w14:textId="77777777" w:rsidR="0048327A" w:rsidRDefault="0048327A">
      <w:pPr>
        <w:pStyle w:val="GvdeMetni"/>
        <w:spacing w:before="247"/>
        <w:rPr>
          <w:b/>
        </w:rPr>
      </w:pPr>
    </w:p>
    <w:p w14:paraId="3413C869" w14:textId="77777777" w:rsidR="0048327A" w:rsidRDefault="0048327A">
      <w:pPr>
        <w:pStyle w:val="GvdeMetni"/>
        <w:spacing w:before="247"/>
        <w:rPr>
          <w:b/>
        </w:rPr>
      </w:pPr>
    </w:p>
    <w:p w14:paraId="677E4E41" w14:textId="77777777" w:rsidR="0048327A" w:rsidRDefault="0048327A">
      <w:pPr>
        <w:pStyle w:val="GvdeMetni"/>
        <w:spacing w:before="247"/>
        <w:rPr>
          <w:b/>
        </w:rPr>
      </w:pPr>
    </w:p>
    <w:p w14:paraId="024A3820" w14:textId="77777777" w:rsidR="0048327A" w:rsidRDefault="0048327A">
      <w:pPr>
        <w:pStyle w:val="GvdeMetni"/>
        <w:spacing w:before="247"/>
        <w:rPr>
          <w:b/>
        </w:rPr>
      </w:pPr>
    </w:p>
    <w:p w14:paraId="67C45F0D" w14:textId="77777777" w:rsidR="0048327A" w:rsidRDefault="0048327A">
      <w:pPr>
        <w:pStyle w:val="GvdeMetni"/>
        <w:spacing w:before="247"/>
        <w:rPr>
          <w:b/>
        </w:rPr>
      </w:pPr>
    </w:p>
    <w:p w14:paraId="7804C2FF" w14:textId="77777777" w:rsidR="0048327A" w:rsidRDefault="0048327A">
      <w:pPr>
        <w:pStyle w:val="GvdeMetni"/>
        <w:spacing w:before="247"/>
        <w:rPr>
          <w:b/>
        </w:rPr>
      </w:pPr>
    </w:p>
    <w:p w14:paraId="62E0E452" w14:textId="77777777" w:rsidR="00BB5ED3" w:rsidRDefault="00176AE4">
      <w:pPr>
        <w:pStyle w:val="ListeParagraf"/>
        <w:numPr>
          <w:ilvl w:val="1"/>
          <w:numId w:val="22"/>
        </w:numPr>
        <w:tabs>
          <w:tab w:val="left" w:pos="1985"/>
        </w:tabs>
        <w:ind w:right="1410"/>
        <w:jc w:val="both"/>
      </w:pPr>
      <w:r>
        <w:t xml:space="preserve">Kontenjanlar ve programa kabul edilen öğrenci sayılarıyla, bu öğrenciler ile ilgili göstergelerin yıllara göre değişiminin bir değerlendirmesini veriniz. </w:t>
      </w:r>
      <w:r>
        <w:rPr>
          <w:b/>
        </w:rPr>
        <w:t>Tablo 1.2</w:t>
      </w:r>
      <w:r>
        <w:t>’yi son üç yıl için doldurunuz. (</w:t>
      </w:r>
      <w:r>
        <w:rPr>
          <w:i/>
        </w:rPr>
        <w:t>Kurum ziyareti başlangıcında bu tablonun güncellenmiş bir sürümü takım üyelerine sunulmalıdır.</w:t>
      </w:r>
      <w:r>
        <w:t>)</w:t>
      </w:r>
    </w:p>
    <w:p w14:paraId="68A3F6F4" w14:textId="77777777" w:rsidR="00BB5ED3" w:rsidRDefault="00176AE4">
      <w:pPr>
        <w:pStyle w:val="GvdeMetni"/>
        <w:spacing w:before="5"/>
        <w:ind w:left="1419"/>
      </w:pPr>
      <w:r>
        <w:rPr>
          <w:spacing w:val="-4"/>
        </w:rPr>
        <w:t>1.3.</w:t>
      </w:r>
    </w:p>
    <w:p w14:paraId="7545CE52" w14:textId="77777777" w:rsidR="00BB5ED3" w:rsidRDefault="00BB5ED3">
      <w:pPr>
        <w:pStyle w:val="GvdeMetni"/>
        <w:spacing w:before="106"/>
      </w:pPr>
    </w:p>
    <w:p w14:paraId="12091E45" w14:textId="77777777" w:rsidR="00BB5ED3" w:rsidRDefault="00176AE4">
      <w:pPr>
        <w:pStyle w:val="Balk2"/>
        <w:numPr>
          <w:ilvl w:val="2"/>
          <w:numId w:val="22"/>
        </w:numPr>
        <w:tabs>
          <w:tab w:val="left" w:pos="3555"/>
        </w:tabs>
        <w:ind w:hanging="540"/>
      </w:pPr>
      <w:r>
        <w:t>Tablo</w:t>
      </w:r>
      <w:r>
        <w:rPr>
          <w:spacing w:val="-3"/>
        </w:rPr>
        <w:t xml:space="preserve"> </w:t>
      </w:r>
      <w:r>
        <w:t>1.2.</w:t>
      </w:r>
      <w:r>
        <w:rPr>
          <w:spacing w:val="-5"/>
        </w:rPr>
        <w:t xml:space="preserve"> </w:t>
      </w:r>
      <w:r>
        <w:t>Kayıtlı</w:t>
      </w:r>
      <w:r>
        <w:rPr>
          <w:spacing w:val="-4"/>
        </w:rPr>
        <w:t xml:space="preserve"> </w:t>
      </w:r>
      <w:r>
        <w:t>Öğrenci</w:t>
      </w:r>
      <w:r>
        <w:rPr>
          <w:spacing w:val="-4"/>
        </w:rPr>
        <w:t xml:space="preserve"> </w:t>
      </w:r>
      <w:r>
        <w:t>ve</w:t>
      </w:r>
      <w:r>
        <w:rPr>
          <w:spacing w:val="-3"/>
        </w:rPr>
        <w:t xml:space="preserve"> </w:t>
      </w:r>
      <w:r>
        <w:t>Mezun</w:t>
      </w:r>
      <w:r>
        <w:rPr>
          <w:spacing w:val="-3"/>
        </w:rPr>
        <w:t xml:space="preserve"> </w:t>
      </w:r>
      <w:r>
        <w:rPr>
          <w:spacing w:val="-2"/>
        </w:rPr>
        <w:t>Sayıları</w:t>
      </w:r>
    </w:p>
    <w:p w14:paraId="02DB07ED" w14:textId="77777777" w:rsidR="00BB5ED3" w:rsidRDefault="00BB5ED3">
      <w:pPr>
        <w:pStyle w:val="GvdeMetni"/>
        <w:spacing w:before="8"/>
        <w:rPr>
          <w:b/>
          <w:sz w:val="10"/>
        </w:rPr>
      </w:pPr>
    </w:p>
    <w:tbl>
      <w:tblPr>
        <w:tblStyle w:val="TableNormal"/>
        <w:tblW w:w="0" w:type="auto"/>
        <w:tblInd w:w="2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7"/>
        <w:gridCol w:w="1056"/>
        <w:gridCol w:w="1030"/>
        <w:gridCol w:w="1694"/>
      </w:tblGrid>
      <w:tr w:rsidR="00BB5ED3" w14:paraId="0233909B" w14:textId="77777777">
        <w:trPr>
          <w:trHeight w:val="205"/>
        </w:trPr>
        <w:tc>
          <w:tcPr>
            <w:tcW w:w="2247" w:type="dxa"/>
            <w:vMerge w:val="restart"/>
          </w:tcPr>
          <w:p w14:paraId="27CBADD2" w14:textId="77777777" w:rsidR="00BB5ED3" w:rsidRDefault="00176AE4">
            <w:pPr>
              <w:pStyle w:val="TableParagraph"/>
              <w:spacing w:before="107"/>
              <w:ind w:left="491"/>
              <w:rPr>
                <w:b/>
                <w:sz w:val="18"/>
              </w:rPr>
            </w:pPr>
            <w:r>
              <w:rPr>
                <w:b/>
                <w:sz w:val="18"/>
              </w:rPr>
              <w:t>Akademik</w:t>
            </w:r>
            <w:r>
              <w:rPr>
                <w:b/>
                <w:spacing w:val="-8"/>
                <w:sz w:val="18"/>
              </w:rPr>
              <w:t xml:space="preserve"> </w:t>
            </w:r>
            <w:r>
              <w:rPr>
                <w:b/>
                <w:sz w:val="18"/>
              </w:rPr>
              <w:t xml:space="preserve">Yıl </w:t>
            </w:r>
            <w:r>
              <w:rPr>
                <w:b/>
                <w:spacing w:val="-5"/>
                <w:sz w:val="18"/>
                <w:vertAlign w:val="superscript"/>
              </w:rPr>
              <w:t>(1)</w:t>
            </w:r>
          </w:p>
        </w:tc>
        <w:tc>
          <w:tcPr>
            <w:tcW w:w="2086" w:type="dxa"/>
            <w:gridSpan w:val="2"/>
          </w:tcPr>
          <w:p w14:paraId="4BD816E6" w14:textId="77777777" w:rsidR="00BB5ED3" w:rsidRDefault="00176AE4">
            <w:pPr>
              <w:pStyle w:val="TableParagraph"/>
              <w:spacing w:line="186" w:lineRule="exact"/>
              <w:ind w:left="477"/>
              <w:rPr>
                <w:sz w:val="18"/>
              </w:rPr>
            </w:pPr>
            <w:r>
              <w:rPr>
                <w:sz w:val="18"/>
              </w:rPr>
              <w:t>Kayıtlı</w:t>
            </w:r>
            <w:r>
              <w:rPr>
                <w:spacing w:val="-5"/>
                <w:sz w:val="18"/>
              </w:rPr>
              <w:t xml:space="preserve"> </w:t>
            </w:r>
            <w:r>
              <w:rPr>
                <w:spacing w:val="-2"/>
                <w:sz w:val="18"/>
              </w:rPr>
              <w:t>Öğrenci</w:t>
            </w:r>
          </w:p>
        </w:tc>
        <w:tc>
          <w:tcPr>
            <w:tcW w:w="1694" w:type="dxa"/>
            <w:vMerge w:val="restart"/>
          </w:tcPr>
          <w:p w14:paraId="3BF35C95" w14:textId="77777777" w:rsidR="00BB5ED3" w:rsidRDefault="00176AE4">
            <w:pPr>
              <w:pStyle w:val="TableParagraph"/>
              <w:spacing w:line="206" w:lineRule="exact"/>
              <w:ind w:left="626" w:right="274" w:hanging="344"/>
              <w:rPr>
                <w:sz w:val="18"/>
              </w:rPr>
            </w:pPr>
            <w:r>
              <w:rPr>
                <w:sz w:val="18"/>
              </w:rPr>
              <w:t>Mezun</w:t>
            </w:r>
            <w:r>
              <w:rPr>
                <w:spacing w:val="-12"/>
                <w:sz w:val="18"/>
              </w:rPr>
              <w:t xml:space="preserve"> </w:t>
            </w:r>
            <w:r>
              <w:rPr>
                <w:sz w:val="18"/>
              </w:rPr>
              <w:t xml:space="preserve">Öğrenci </w:t>
            </w:r>
            <w:r>
              <w:rPr>
                <w:spacing w:val="-2"/>
                <w:sz w:val="18"/>
              </w:rPr>
              <w:t>Sayısı</w:t>
            </w:r>
          </w:p>
        </w:tc>
      </w:tr>
      <w:tr w:rsidR="00BB5ED3" w14:paraId="4F45F0BA" w14:textId="77777777">
        <w:trPr>
          <w:trHeight w:val="208"/>
        </w:trPr>
        <w:tc>
          <w:tcPr>
            <w:tcW w:w="2247" w:type="dxa"/>
            <w:vMerge/>
            <w:tcBorders>
              <w:top w:val="nil"/>
            </w:tcBorders>
          </w:tcPr>
          <w:p w14:paraId="0F3F40EF" w14:textId="77777777" w:rsidR="00BB5ED3" w:rsidRDefault="00BB5ED3">
            <w:pPr>
              <w:rPr>
                <w:sz w:val="2"/>
                <w:szCs w:val="2"/>
              </w:rPr>
            </w:pPr>
          </w:p>
        </w:tc>
        <w:tc>
          <w:tcPr>
            <w:tcW w:w="1056" w:type="dxa"/>
          </w:tcPr>
          <w:p w14:paraId="08AAD444" w14:textId="77777777" w:rsidR="00BB5ED3" w:rsidRDefault="00176AE4">
            <w:pPr>
              <w:pStyle w:val="TableParagraph"/>
              <w:spacing w:line="188" w:lineRule="exact"/>
              <w:ind w:left="48" w:right="42"/>
              <w:jc w:val="center"/>
              <w:rPr>
                <w:sz w:val="18"/>
              </w:rPr>
            </w:pPr>
            <w:r>
              <w:rPr>
                <w:spacing w:val="-2"/>
                <w:sz w:val="18"/>
              </w:rPr>
              <w:t>1.Sınıf</w:t>
            </w:r>
          </w:p>
        </w:tc>
        <w:tc>
          <w:tcPr>
            <w:tcW w:w="1030" w:type="dxa"/>
          </w:tcPr>
          <w:p w14:paraId="1C9DEB1B" w14:textId="77777777" w:rsidR="00BB5ED3" w:rsidRDefault="00176AE4">
            <w:pPr>
              <w:pStyle w:val="TableParagraph"/>
              <w:spacing w:line="188" w:lineRule="exact"/>
              <w:ind w:left="36" w:right="28"/>
              <w:jc w:val="center"/>
              <w:rPr>
                <w:sz w:val="18"/>
              </w:rPr>
            </w:pPr>
            <w:r>
              <w:rPr>
                <w:spacing w:val="-2"/>
                <w:sz w:val="18"/>
              </w:rPr>
              <w:t>2.Sınıf</w:t>
            </w:r>
          </w:p>
        </w:tc>
        <w:tc>
          <w:tcPr>
            <w:tcW w:w="1694" w:type="dxa"/>
            <w:vMerge/>
            <w:tcBorders>
              <w:top w:val="nil"/>
            </w:tcBorders>
          </w:tcPr>
          <w:p w14:paraId="71511956" w14:textId="77777777" w:rsidR="00BB5ED3" w:rsidRDefault="00BB5ED3">
            <w:pPr>
              <w:rPr>
                <w:sz w:val="2"/>
                <w:szCs w:val="2"/>
              </w:rPr>
            </w:pPr>
          </w:p>
        </w:tc>
      </w:tr>
      <w:tr w:rsidR="00BB5ED3" w14:paraId="51F0A30D" w14:textId="77777777">
        <w:trPr>
          <w:trHeight w:val="251"/>
        </w:trPr>
        <w:tc>
          <w:tcPr>
            <w:tcW w:w="2247" w:type="dxa"/>
          </w:tcPr>
          <w:p w14:paraId="4930EC68" w14:textId="4058C9F9" w:rsidR="00BB5ED3" w:rsidRDefault="00347DC9">
            <w:pPr>
              <w:pStyle w:val="TableParagraph"/>
              <w:spacing w:before="16"/>
              <w:ind w:left="107"/>
              <w:rPr>
                <w:sz w:val="18"/>
              </w:rPr>
            </w:pPr>
            <w:r>
              <w:rPr>
                <w:sz w:val="18"/>
              </w:rPr>
              <w:t>2025-2026</w:t>
            </w:r>
          </w:p>
        </w:tc>
        <w:tc>
          <w:tcPr>
            <w:tcW w:w="1056" w:type="dxa"/>
          </w:tcPr>
          <w:p w14:paraId="74EA2DA4" w14:textId="790138C2" w:rsidR="00BB5ED3" w:rsidRDefault="00347DC9">
            <w:pPr>
              <w:pStyle w:val="TableParagraph"/>
              <w:spacing w:line="232" w:lineRule="exact"/>
              <w:ind w:left="48" w:right="44"/>
              <w:jc w:val="center"/>
            </w:pPr>
            <w:r>
              <w:t>27</w:t>
            </w:r>
          </w:p>
        </w:tc>
        <w:tc>
          <w:tcPr>
            <w:tcW w:w="1030" w:type="dxa"/>
          </w:tcPr>
          <w:p w14:paraId="56E5E0F1" w14:textId="120353E6" w:rsidR="00BB5ED3" w:rsidRDefault="00347DC9">
            <w:pPr>
              <w:pStyle w:val="TableParagraph"/>
              <w:spacing w:line="232" w:lineRule="exact"/>
              <w:ind w:left="35" w:right="28"/>
              <w:jc w:val="center"/>
            </w:pPr>
            <w:r>
              <w:t>173</w:t>
            </w:r>
          </w:p>
        </w:tc>
        <w:tc>
          <w:tcPr>
            <w:tcW w:w="1694" w:type="dxa"/>
          </w:tcPr>
          <w:p w14:paraId="4BF35AD6" w14:textId="24B65508" w:rsidR="00BB5ED3" w:rsidRDefault="00347DC9">
            <w:pPr>
              <w:pStyle w:val="TableParagraph"/>
              <w:spacing w:line="232" w:lineRule="exact"/>
              <w:ind w:left="77" w:right="67"/>
              <w:jc w:val="center"/>
            </w:pPr>
            <w:r>
              <w:t>8</w:t>
            </w:r>
          </w:p>
        </w:tc>
      </w:tr>
      <w:tr w:rsidR="00347DC9" w14:paraId="6F315FDB" w14:textId="77777777">
        <w:trPr>
          <w:trHeight w:val="251"/>
        </w:trPr>
        <w:tc>
          <w:tcPr>
            <w:tcW w:w="2247" w:type="dxa"/>
          </w:tcPr>
          <w:p w14:paraId="422A5F06" w14:textId="68DDFD1F" w:rsidR="00347DC9" w:rsidRDefault="00347DC9">
            <w:pPr>
              <w:pStyle w:val="TableParagraph"/>
              <w:spacing w:before="16"/>
              <w:ind w:left="107"/>
              <w:rPr>
                <w:sz w:val="18"/>
              </w:rPr>
            </w:pPr>
            <w:r>
              <w:rPr>
                <w:sz w:val="18"/>
              </w:rPr>
              <w:t>2024-2025</w:t>
            </w:r>
          </w:p>
        </w:tc>
        <w:tc>
          <w:tcPr>
            <w:tcW w:w="1056" w:type="dxa"/>
          </w:tcPr>
          <w:p w14:paraId="6E8C53CD" w14:textId="08180B13" w:rsidR="00347DC9" w:rsidRDefault="00347DC9">
            <w:pPr>
              <w:pStyle w:val="TableParagraph"/>
              <w:spacing w:line="232" w:lineRule="exact"/>
              <w:ind w:left="48" w:right="44"/>
              <w:jc w:val="center"/>
              <w:rPr>
                <w:spacing w:val="-5"/>
              </w:rPr>
            </w:pPr>
            <w:r>
              <w:rPr>
                <w:spacing w:val="-5"/>
              </w:rPr>
              <w:t>83</w:t>
            </w:r>
          </w:p>
        </w:tc>
        <w:tc>
          <w:tcPr>
            <w:tcW w:w="1030" w:type="dxa"/>
          </w:tcPr>
          <w:p w14:paraId="1877CB86" w14:textId="38B2281F" w:rsidR="00347DC9" w:rsidRDefault="00347DC9">
            <w:pPr>
              <w:pStyle w:val="TableParagraph"/>
              <w:spacing w:line="232" w:lineRule="exact"/>
              <w:ind w:left="35" w:right="28"/>
              <w:jc w:val="center"/>
              <w:rPr>
                <w:spacing w:val="-5"/>
              </w:rPr>
            </w:pPr>
            <w:r>
              <w:rPr>
                <w:spacing w:val="-5"/>
              </w:rPr>
              <w:t>156</w:t>
            </w:r>
          </w:p>
        </w:tc>
        <w:tc>
          <w:tcPr>
            <w:tcW w:w="1694" w:type="dxa"/>
          </w:tcPr>
          <w:p w14:paraId="46C78475" w14:textId="6928AAB9" w:rsidR="00347DC9" w:rsidRDefault="00347DC9">
            <w:pPr>
              <w:pStyle w:val="TableParagraph"/>
              <w:spacing w:line="232" w:lineRule="exact"/>
              <w:ind w:left="77" w:right="67"/>
              <w:jc w:val="center"/>
              <w:rPr>
                <w:spacing w:val="-5"/>
              </w:rPr>
            </w:pPr>
            <w:r>
              <w:rPr>
                <w:spacing w:val="-5"/>
              </w:rPr>
              <w:t>37</w:t>
            </w:r>
          </w:p>
        </w:tc>
      </w:tr>
      <w:tr w:rsidR="00BB5ED3" w14:paraId="0246581F" w14:textId="77777777">
        <w:trPr>
          <w:trHeight w:val="254"/>
        </w:trPr>
        <w:tc>
          <w:tcPr>
            <w:tcW w:w="2247" w:type="dxa"/>
          </w:tcPr>
          <w:p w14:paraId="17AC055D" w14:textId="59D2433D" w:rsidR="00BB5ED3" w:rsidRDefault="00347DC9">
            <w:pPr>
              <w:pStyle w:val="TableParagraph"/>
              <w:spacing w:before="19"/>
              <w:ind w:left="107"/>
              <w:rPr>
                <w:sz w:val="18"/>
              </w:rPr>
            </w:pPr>
            <w:r>
              <w:rPr>
                <w:sz w:val="18"/>
              </w:rPr>
              <w:t>2023-2024</w:t>
            </w:r>
          </w:p>
        </w:tc>
        <w:tc>
          <w:tcPr>
            <w:tcW w:w="1056" w:type="dxa"/>
          </w:tcPr>
          <w:p w14:paraId="3D5679E2" w14:textId="76A75783" w:rsidR="00BB5ED3" w:rsidRDefault="00347DC9">
            <w:pPr>
              <w:pStyle w:val="TableParagraph"/>
              <w:spacing w:line="234" w:lineRule="exact"/>
              <w:ind w:left="48"/>
              <w:jc w:val="center"/>
            </w:pPr>
            <w:r>
              <w:t>75</w:t>
            </w:r>
          </w:p>
        </w:tc>
        <w:tc>
          <w:tcPr>
            <w:tcW w:w="1030" w:type="dxa"/>
          </w:tcPr>
          <w:p w14:paraId="398E9650" w14:textId="614A3F0E" w:rsidR="00BB5ED3" w:rsidRDefault="00347DC9">
            <w:pPr>
              <w:pStyle w:val="TableParagraph"/>
              <w:spacing w:line="234" w:lineRule="exact"/>
              <w:ind w:left="8" w:right="36"/>
              <w:jc w:val="center"/>
            </w:pPr>
            <w:r>
              <w:t>145</w:t>
            </w:r>
          </w:p>
        </w:tc>
        <w:tc>
          <w:tcPr>
            <w:tcW w:w="1694" w:type="dxa"/>
          </w:tcPr>
          <w:p w14:paraId="2E295248" w14:textId="2660D7A1" w:rsidR="00BB5ED3" w:rsidRDefault="00347DC9">
            <w:pPr>
              <w:pStyle w:val="TableParagraph"/>
              <w:spacing w:line="234" w:lineRule="exact"/>
              <w:ind w:left="77"/>
              <w:jc w:val="center"/>
            </w:pPr>
            <w:r>
              <w:t>209</w:t>
            </w:r>
          </w:p>
        </w:tc>
      </w:tr>
      <w:tr w:rsidR="00BB5ED3" w14:paraId="5D75B9D5" w14:textId="77777777">
        <w:trPr>
          <w:trHeight w:val="251"/>
        </w:trPr>
        <w:tc>
          <w:tcPr>
            <w:tcW w:w="2247" w:type="dxa"/>
          </w:tcPr>
          <w:p w14:paraId="5FAF4712" w14:textId="1A8E1AAC" w:rsidR="00BB5ED3" w:rsidRDefault="00347DC9">
            <w:pPr>
              <w:pStyle w:val="TableParagraph"/>
              <w:spacing w:before="16"/>
              <w:ind w:left="107"/>
              <w:rPr>
                <w:sz w:val="18"/>
              </w:rPr>
            </w:pPr>
            <w:r>
              <w:rPr>
                <w:sz w:val="18"/>
              </w:rPr>
              <w:t>2022-2023</w:t>
            </w:r>
          </w:p>
        </w:tc>
        <w:tc>
          <w:tcPr>
            <w:tcW w:w="1056" w:type="dxa"/>
          </w:tcPr>
          <w:p w14:paraId="62466504" w14:textId="56BAEFFA" w:rsidR="00BB5ED3" w:rsidRDefault="00347DC9">
            <w:pPr>
              <w:pStyle w:val="TableParagraph"/>
              <w:spacing w:line="232" w:lineRule="exact"/>
              <w:ind w:left="48" w:right="44"/>
              <w:jc w:val="center"/>
            </w:pPr>
            <w:r>
              <w:t>80</w:t>
            </w:r>
          </w:p>
        </w:tc>
        <w:tc>
          <w:tcPr>
            <w:tcW w:w="1030" w:type="dxa"/>
          </w:tcPr>
          <w:p w14:paraId="419E3560" w14:textId="48C94E00" w:rsidR="00BB5ED3" w:rsidRDefault="00347DC9">
            <w:pPr>
              <w:pStyle w:val="TableParagraph"/>
              <w:spacing w:line="232" w:lineRule="exact"/>
              <w:ind w:left="8" w:right="36"/>
              <w:jc w:val="center"/>
            </w:pPr>
            <w:r>
              <w:t>130</w:t>
            </w:r>
          </w:p>
        </w:tc>
        <w:tc>
          <w:tcPr>
            <w:tcW w:w="1694" w:type="dxa"/>
          </w:tcPr>
          <w:p w14:paraId="6D72856E" w14:textId="4BF1B0F4" w:rsidR="00BB5ED3" w:rsidRDefault="00347DC9">
            <w:pPr>
              <w:pStyle w:val="TableParagraph"/>
              <w:spacing w:line="232" w:lineRule="exact"/>
              <w:ind w:left="77"/>
              <w:jc w:val="center"/>
            </w:pPr>
            <w:r>
              <w:t>38</w:t>
            </w:r>
          </w:p>
        </w:tc>
      </w:tr>
    </w:tbl>
    <w:p w14:paraId="0866F760" w14:textId="77777777" w:rsidR="00BB5ED3" w:rsidRDefault="00176AE4">
      <w:pPr>
        <w:pStyle w:val="GvdeMetni"/>
        <w:spacing w:before="251"/>
        <w:ind w:left="1985" w:right="1414"/>
        <w:jc w:val="both"/>
      </w:pPr>
      <w:r>
        <w:t>Yerleşen</w:t>
      </w:r>
      <w:r>
        <w:rPr>
          <w:spacing w:val="-12"/>
        </w:rPr>
        <w:t xml:space="preserve"> </w:t>
      </w:r>
      <w:r>
        <w:t>doluluk</w:t>
      </w:r>
      <w:r>
        <w:rPr>
          <w:spacing w:val="-12"/>
        </w:rPr>
        <w:t xml:space="preserve"> </w:t>
      </w:r>
      <w:r>
        <w:t>oranı</w:t>
      </w:r>
      <w:r>
        <w:rPr>
          <w:spacing w:val="-9"/>
        </w:rPr>
        <w:t xml:space="preserve"> </w:t>
      </w:r>
      <w:r>
        <w:t>üç</w:t>
      </w:r>
      <w:r>
        <w:rPr>
          <w:spacing w:val="-9"/>
        </w:rPr>
        <w:t xml:space="preserve"> </w:t>
      </w:r>
      <w:r>
        <w:t>yıl</w:t>
      </w:r>
      <w:r>
        <w:rPr>
          <w:spacing w:val="-9"/>
        </w:rPr>
        <w:t xml:space="preserve"> </w:t>
      </w:r>
      <w:r>
        <w:t>boyunca</w:t>
      </w:r>
      <w:r>
        <w:rPr>
          <w:spacing w:val="-11"/>
        </w:rPr>
        <w:t xml:space="preserve"> </w:t>
      </w:r>
      <w:r>
        <w:t>%</w:t>
      </w:r>
      <w:r>
        <w:rPr>
          <w:spacing w:val="-9"/>
        </w:rPr>
        <w:t xml:space="preserve"> </w:t>
      </w:r>
      <w:r>
        <w:t>100</w:t>
      </w:r>
      <w:r>
        <w:rPr>
          <w:spacing w:val="-9"/>
        </w:rPr>
        <w:t xml:space="preserve"> </w:t>
      </w:r>
      <w:r>
        <w:t>bandında</w:t>
      </w:r>
      <w:r>
        <w:rPr>
          <w:spacing w:val="-14"/>
        </w:rPr>
        <w:t xml:space="preserve"> </w:t>
      </w:r>
      <w:r>
        <w:t>sabit</w:t>
      </w:r>
      <w:r>
        <w:rPr>
          <w:spacing w:val="-9"/>
        </w:rPr>
        <w:t xml:space="preserve"> </w:t>
      </w:r>
      <w:r>
        <w:t>kalarak</w:t>
      </w:r>
      <w:r>
        <w:rPr>
          <w:spacing w:val="-12"/>
        </w:rPr>
        <w:t xml:space="preserve"> </w:t>
      </w:r>
      <w:r>
        <w:t>%100’e</w:t>
      </w:r>
      <w:r>
        <w:rPr>
          <w:spacing w:val="-12"/>
        </w:rPr>
        <w:t xml:space="preserve"> </w:t>
      </w:r>
      <w:r>
        <w:t>yakın</w:t>
      </w:r>
      <w:r>
        <w:rPr>
          <w:spacing w:val="-10"/>
        </w:rPr>
        <w:t xml:space="preserve"> </w:t>
      </w:r>
      <w:r>
        <w:t xml:space="preserve">doluluk göstermiş; kayıt olan doluluk oranı son üç yıl sırasıyla, % 96,34-% 89,29- ile içinde bulunduğumuz yıl % 94,05 oranlarında olup, programın istikrarlı talep gördüğünü </w:t>
      </w:r>
      <w:r>
        <w:rPr>
          <w:spacing w:val="-2"/>
        </w:rPr>
        <w:t>kanıtlamıştır.</w:t>
      </w:r>
    </w:p>
    <w:p w14:paraId="712CCCED" w14:textId="77777777" w:rsidR="00BB5ED3" w:rsidRDefault="00176AE4">
      <w:pPr>
        <w:pStyle w:val="GvdeMetni"/>
        <w:spacing w:before="253"/>
        <w:ind w:left="1985" w:right="1419"/>
        <w:jc w:val="both"/>
      </w:pPr>
      <w:r>
        <w:t>Devam / geçiş oranı I. sınıftan II. sınıfa yükselen öğrenci sayıları, her yıl ilk kayıtlıların yaklaşık %90’ının programda kalmaya devam ettiğini göstermektedir.</w:t>
      </w:r>
    </w:p>
    <w:p w14:paraId="5EBEA2FF" w14:textId="77777777" w:rsidR="00BB5ED3" w:rsidRDefault="00176AE4">
      <w:pPr>
        <w:pStyle w:val="GvdeMetni"/>
        <w:spacing w:before="252"/>
        <w:ind w:left="1985" w:right="1418"/>
        <w:jc w:val="both"/>
      </w:pPr>
      <w:r>
        <w:t>Genel değerlendirme: Kontenjanların tamamen dolması, yüksek devam oranı ve istikrarlı mezuniyet</w:t>
      </w:r>
      <w:r>
        <w:rPr>
          <w:spacing w:val="80"/>
        </w:rPr>
        <w:t xml:space="preserve"> </w:t>
      </w:r>
      <w:r>
        <w:t>rakamları</w:t>
      </w:r>
      <w:r>
        <w:rPr>
          <w:spacing w:val="80"/>
        </w:rPr>
        <w:t xml:space="preserve"> </w:t>
      </w:r>
      <w:r>
        <w:t>programın</w:t>
      </w:r>
      <w:r>
        <w:rPr>
          <w:spacing w:val="80"/>
        </w:rPr>
        <w:t xml:space="preserve"> </w:t>
      </w:r>
      <w:r>
        <w:t>çekiciliğini,</w:t>
      </w:r>
      <w:r>
        <w:rPr>
          <w:spacing w:val="80"/>
        </w:rPr>
        <w:t xml:space="preserve"> </w:t>
      </w:r>
      <w:r>
        <w:t>öğrenci</w:t>
      </w:r>
      <w:r>
        <w:rPr>
          <w:spacing w:val="80"/>
        </w:rPr>
        <w:t xml:space="preserve"> </w:t>
      </w:r>
      <w:r>
        <w:t>tutma</w:t>
      </w:r>
      <w:r>
        <w:rPr>
          <w:spacing w:val="80"/>
        </w:rPr>
        <w:t xml:space="preserve"> </w:t>
      </w:r>
      <w:r>
        <w:t>yeteneğini</w:t>
      </w:r>
      <w:r>
        <w:rPr>
          <w:spacing w:val="80"/>
        </w:rPr>
        <w:t xml:space="preserve"> </w:t>
      </w:r>
      <w:r>
        <w:t>ve</w:t>
      </w:r>
      <w:r>
        <w:rPr>
          <w:spacing w:val="80"/>
        </w:rPr>
        <w:t xml:space="preserve"> </w:t>
      </w:r>
      <w:r>
        <w:t>eğitimin</w:t>
      </w:r>
    </w:p>
    <w:p w14:paraId="3D9B364B" w14:textId="77777777" w:rsidR="00BB5ED3" w:rsidRDefault="00176AE4">
      <w:pPr>
        <w:pStyle w:val="GvdeMetni"/>
        <w:ind w:left="1985" w:right="1418"/>
        <w:jc w:val="both"/>
      </w:pPr>
      <w:r>
        <w:t>sürekliliğini doğrulamaktadır. Güncellenmiş tablo kurum ziyareti sırasında takıma sunularak kayıt altına alınacaktır.</w:t>
      </w:r>
    </w:p>
    <w:p w14:paraId="067EC20D" w14:textId="77777777" w:rsidR="00BB5ED3" w:rsidRDefault="00176AE4">
      <w:pPr>
        <w:spacing w:before="252"/>
        <w:ind w:left="1212" w:right="1411" w:hanging="360"/>
        <w:jc w:val="both"/>
      </w:pPr>
      <w:r>
        <w:t>1.3</w:t>
      </w:r>
      <w:r>
        <w:rPr>
          <w:spacing w:val="25"/>
        </w:rPr>
        <w:t xml:space="preserve"> </w:t>
      </w:r>
      <w:r>
        <w:t>Yatay</w:t>
      </w:r>
      <w:r>
        <w:rPr>
          <w:spacing w:val="-9"/>
        </w:rPr>
        <w:t xml:space="preserve"> </w:t>
      </w:r>
      <w:r>
        <w:t>geçiş,</w:t>
      </w:r>
      <w:r>
        <w:rPr>
          <w:spacing w:val="-6"/>
        </w:rPr>
        <w:t xml:space="preserve"> </w:t>
      </w:r>
      <w:r>
        <w:t>çift</w:t>
      </w:r>
      <w:r>
        <w:rPr>
          <w:spacing w:val="-6"/>
        </w:rPr>
        <w:t xml:space="preserve"> </w:t>
      </w:r>
      <w:r>
        <w:t>anadal</w:t>
      </w:r>
      <w:r>
        <w:rPr>
          <w:spacing w:val="-6"/>
        </w:rPr>
        <w:t xml:space="preserve"> </w:t>
      </w:r>
      <w:r>
        <w:t>ve</w:t>
      </w:r>
      <w:r>
        <w:rPr>
          <w:spacing w:val="-9"/>
        </w:rPr>
        <w:t xml:space="preserve"> </w:t>
      </w:r>
      <w:r>
        <w:t>yandal</w:t>
      </w:r>
      <w:r>
        <w:rPr>
          <w:spacing w:val="-6"/>
        </w:rPr>
        <w:t xml:space="preserve"> </w:t>
      </w:r>
      <w:r>
        <w:t>uygulamaları</w:t>
      </w:r>
      <w:r>
        <w:rPr>
          <w:spacing w:val="-6"/>
        </w:rPr>
        <w:t xml:space="preserve"> </w:t>
      </w:r>
      <w:r>
        <w:t>ile</w:t>
      </w:r>
      <w:r>
        <w:rPr>
          <w:spacing w:val="-7"/>
        </w:rPr>
        <w:t xml:space="preserve"> </w:t>
      </w:r>
      <w:r>
        <w:t>başka</w:t>
      </w:r>
      <w:r>
        <w:rPr>
          <w:spacing w:val="-7"/>
        </w:rPr>
        <w:t xml:space="preserve"> </w:t>
      </w:r>
      <w:r>
        <w:t>programlarda</w:t>
      </w:r>
      <w:r>
        <w:rPr>
          <w:spacing w:val="-7"/>
        </w:rPr>
        <w:t xml:space="preserve"> </w:t>
      </w:r>
      <w:r>
        <w:t>ve/veya</w:t>
      </w:r>
      <w:r>
        <w:rPr>
          <w:spacing w:val="-7"/>
        </w:rPr>
        <w:t xml:space="preserve"> </w:t>
      </w:r>
      <w:r>
        <w:t>kurumlarda</w:t>
      </w:r>
      <w:r>
        <w:rPr>
          <w:spacing w:val="-7"/>
        </w:rPr>
        <w:t xml:space="preserve"> </w:t>
      </w:r>
      <w:r>
        <w:t xml:space="preserve">alınmış dersler ve kazanılmış kredilerin değerlendirilmesinde uygulanan politikaları özetleyiniz ve bu politikaların nasıl uygulandığını açıklayınız. </w:t>
      </w:r>
      <w:r>
        <w:rPr>
          <w:b/>
        </w:rPr>
        <w:t>Tablo 1.3</w:t>
      </w:r>
      <w:r>
        <w:t>’ü son üç yıl için doldurunuz. (</w:t>
      </w:r>
      <w:r>
        <w:rPr>
          <w:i/>
        </w:rPr>
        <w:t>Kurum ziyareti başlangıcında bu tablonun güncellenmiş bir sürümü takım üyelerine sunulmalıdır.</w:t>
      </w:r>
      <w:r>
        <w:t>)</w:t>
      </w:r>
    </w:p>
    <w:p w14:paraId="47E7284A" w14:textId="77777777" w:rsidR="00BB5ED3" w:rsidRDefault="00BB5ED3">
      <w:pPr>
        <w:pStyle w:val="GvdeMetni"/>
      </w:pPr>
    </w:p>
    <w:p w14:paraId="0A01883C" w14:textId="77777777" w:rsidR="00BB5ED3" w:rsidRDefault="00176AE4">
      <w:pPr>
        <w:pStyle w:val="GvdeMetni"/>
        <w:ind w:left="852" w:right="1411"/>
        <w:jc w:val="both"/>
      </w:pPr>
      <w:r>
        <w:t>Meslek Yüksekokulları 2 yıllık ön lisans programları olmaları nedeniyle sadece yatay geçişle öğrenci almaktadırlar. Bankacılık ve Sigortacılık programında aşağıda tablo 1.3 de gösterilen son üç yıla ait yatay geçiş verileri yer almaktadır. Kurumlar arası aynı bölüm ve kurum içi farklı programlardan 3+3 toplam 6 kişilik yatay geçiş için kontenjan tanımlanmaktadır.</w:t>
      </w:r>
    </w:p>
    <w:p w14:paraId="77D4281B" w14:textId="77777777" w:rsidR="00BB5ED3" w:rsidRDefault="00BB5ED3">
      <w:pPr>
        <w:pStyle w:val="GvdeMetni"/>
      </w:pPr>
    </w:p>
    <w:p w14:paraId="21138A7F" w14:textId="77777777" w:rsidR="00BB5ED3" w:rsidRDefault="00176AE4">
      <w:pPr>
        <w:pStyle w:val="GvdeMetni"/>
        <w:spacing w:before="1"/>
        <w:ind w:left="852" w:right="1411"/>
        <w:jc w:val="both"/>
      </w:pPr>
      <w:r>
        <w:t>Ölçme Seçme ve Yerleştirme Merkezi, başvurma koşullarını taşıyan adayları, yerleştirme puanları ve ön</w:t>
      </w:r>
      <w:r>
        <w:rPr>
          <w:spacing w:val="-8"/>
        </w:rPr>
        <w:t xml:space="preserve"> </w:t>
      </w:r>
      <w:r>
        <w:t>lisans</w:t>
      </w:r>
      <w:r>
        <w:rPr>
          <w:spacing w:val="-8"/>
        </w:rPr>
        <w:t xml:space="preserve"> </w:t>
      </w:r>
      <w:r>
        <w:t>programlarının</w:t>
      </w:r>
      <w:r>
        <w:rPr>
          <w:spacing w:val="-8"/>
        </w:rPr>
        <w:t xml:space="preserve"> </w:t>
      </w:r>
      <w:r>
        <w:t>kontenjan</w:t>
      </w:r>
      <w:r>
        <w:rPr>
          <w:spacing w:val="-8"/>
        </w:rPr>
        <w:t xml:space="preserve"> </w:t>
      </w:r>
      <w:r>
        <w:t>ve</w:t>
      </w:r>
      <w:r>
        <w:rPr>
          <w:spacing w:val="-8"/>
        </w:rPr>
        <w:t xml:space="preserve"> </w:t>
      </w:r>
      <w:r>
        <w:t>koşullarını</w:t>
      </w:r>
      <w:r>
        <w:rPr>
          <w:spacing w:val="-7"/>
        </w:rPr>
        <w:t xml:space="preserve"> </w:t>
      </w:r>
      <w:r>
        <w:t>göz</w:t>
      </w:r>
      <w:r>
        <w:rPr>
          <w:spacing w:val="-10"/>
        </w:rPr>
        <w:t xml:space="preserve"> </w:t>
      </w:r>
      <w:r>
        <w:t>önünde</w:t>
      </w:r>
      <w:r>
        <w:rPr>
          <w:spacing w:val="-10"/>
        </w:rPr>
        <w:t xml:space="preserve"> </w:t>
      </w:r>
      <w:r>
        <w:t>tutarak,</w:t>
      </w:r>
      <w:r>
        <w:rPr>
          <w:spacing w:val="-5"/>
        </w:rPr>
        <w:t xml:space="preserve"> </w:t>
      </w:r>
      <w:r>
        <w:t>Yükseköğretim</w:t>
      </w:r>
      <w:r>
        <w:rPr>
          <w:spacing w:val="-12"/>
        </w:rPr>
        <w:t xml:space="preserve"> </w:t>
      </w:r>
      <w:r>
        <w:t>Kurumları</w:t>
      </w:r>
      <w:r>
        <w:rPr>
          <w:spacing w:val="-7"/>
        </w:rPr>
        <w:t xml:space="preserve"> </w:t>
      </w:r>
      <w:r>
        <w:t>Sınavı sonuçları açıklandıktan sonra yapacakları tercihleri göz önüne alınarak, ön lisans programlarına yerleştirilir. Dikey geçişlerde ise boş kalan kontenjanlar için gerek duyulduğu takdirde Yükseköğretim Kurulu kararı ile ek yerleştirme yapılabilir. Öğrenciler, eşdeğer eğitim programları uygulayan Yükseköğretim kurumları ve kurum içindeki bölümlere "Yükseköğretim Kurumlarında Ön Lisans ve Lisans Düzeyindeki Programlar Arasında Geçiş, Çift Anadal, Yan Dal ile Kurumlar Arası Kredi Transferi Yapılması Esaslarına İlişkin mevzuat uyarınca her yarıyıl başında dersler başlamadan önce yatay geçiş için başvurabilirler.</w:t>
      </w:r>
    </w:p>
    <w:p w14:paraId="05B4F931" w14:textId="77777777" w:rsidR="00BB5ED3" w:rsidRDefault="00176AE4">
      <w:pPr>
        <w:pStyle w:val="GvdeMetni"/>
        <w:spacing w:before="252"/>
        <w:ind w:left="852" w:right="1412"/>
        <w:jc w:val="both"/>
      </w:pPr>
      <w:r>
        <w:t xml:space="preserve">Türkiye’deki yükseköğretim kurumlarından Pamukkale Üniversitesine yatay geçiş yapmak isteyen </w:t>
      </w:r>
      <w:r>
        <w:lastRenderedPageBreak/>
        <w:t>öğrencileri</w:t>
      </w:r>
      <w:r>
        <w:rPr>
          <w:spacing w:val="-5"/>
        </w:rPr>
        <w:t xml:space="preserve"> </w:t>
      </w:r>
      <w:r>
        <w:t>için</w:t>
      </w:r>
      <w:r>
        <w:rPr>
          <w:spacing w:val="-6"/>
        </w:rPr>
        <w:t xml:space="preserve"> </w:t>
      </w:r>
      <w:r>
        <w:t>“Pamukkale</w:t>
      </w:r>
      <w:r>
        <w:rPr>
          <w:spacing w:val="-5"/>
        </w:rPr>
        <w:t xml:space="preserve"> </w:t>
      </w:r>
      <w:r>
        <w:t>Üniversitesi</w:t>
      </w:r>
      <w:r>
        <w:rPr>
          <w:spacing w:val="-5"/>
        </w:rPr>
        <w:t xml:space="preserve"> </w:t>
      </w:r>
      <w:r>
        <w:t>Ön</w:t>
      </w:r>
      <w:r>
        <w:rPr>
          <w:spacing w:val="-3"/>
        </w:rPr>
        <w:t xml:space="preserve"> </w:t>
      </w:r>
      <w:r>
        <w:t>Lisans</w:t>
      </w:r>
      <w:r>
        <w:rPr>
          <w:spacing w:val="-5"/>
        </w:rPr>
        <w:t xml:space="preserve"> </w:t>
      </w:r>
      <w:r>
        <w:t>ve</w:t>
      </w:r>
      <w:r>
        <w:rPr>
          <w:spacing w:val="-5"/>
        </w:rPr>
        <w:t xml:space="preserve"> </w:t>
      </w:r>
      <w:r>
        <w:t>Lisans</w:t>
      </w:r>
      <w:r>
        <w:rPr>
          <w:spacing w:val="-4"/>
        </w:rPr>
        <w:t xml:space="preserve"> </w:t>
      </w:r>
      <w:r>
        <w:t>Düzeyindeki</w:t>
      </w:r>
      <w:r>
        <w:rPr>
          <w:spacing w:val="-5"/>
        </w:rPr>
        <w:t xml:space="preserve"> </w:t>
      </w:r>
      <w:r>
        <w:t>Programlar</w:t>
      </w:r>
      <w:r>
        <w:rPr>
          <w:spacing w:val="-5"/>
        </w:rPr>
        <w:t xml:space="preserve"> </w:t>
      </w:r>
      <w:r>
        <w:t>Arasında</w:t>
      </w:r>
      <w:r>
        <w:rPr>
          <w:spacing w:val="-5"/>
        </w:rPr>
        <w:t xml:space="preserve"> </w:t>
      </w:r>
      <w:r>
        <w:t>Yatay Geçiş Esaslarına İlişkin Yönerge” hükümleri uygulanır. Bu kapsamda öğrencinin diğer üniversitede başarılı olduğu derslerin ders içeriklerine ve AKTS’sine bakılmaktadır. Eğer ders içerikleri uyumlu ise başarılı olduğu dersin AKTS’nin eşdeğer sayılacak dersle aynı olmasına veya daha yüksek olmasına bakılmaktadır. Bunun dışında OZD olarak</w:t>
      </w:r>
      <w:r>
        <w:rPr>
          <w:spacing w:val="-1"/>
        </w:rPr>
        <w:t xml:space="preserve"> </w:t>
      </w:r>
      <w:r>
        <w:t>ifade</w:t>
      </w:r>
      <w:r>
        <w:rPr>
          <w:spacing w:val="-1"/>
        </w:rPr>
        <w:t xml:space="preserve"> </w:t>
      </w:r>
      <w:r>
        <w:t>edilen</w:t>
      </w:r>
      <w:r>
        <w:rPr>
          <w:spacing w:val="-1"/>
        </w:rPr>
        <w:t xml:space="preserve"> </w:t>
      </w:r>
      <w:r>
        <w:t>derslerin</w:t>
      </w:r>
      <w:r>
        <w:rPr>
          <w:spacing w:val="-1"/>
        </w:rPr>
        <w:t xml:space="preserve"> </w:t>
      </w:r>
      <w:r>
        <w:t>tamamı eğer daha önceki üniversitede başarılı olduysa eşdeğer işlemleri yapılmaktadır. Bu işlemler Pusula Bilgi Sistemi üzerinden istenilen belgelerin eksiksiz yüklenilen belgeler kontrol edilerek yapılmaktadır.</w:t>
      </w:r>
    </w:p>
    <w:p w14:paraId="0AC8721E" w14:textId="77777777" w:rsidR="00BB5ED3" w:rsidRDefault="00BB5ED3">
      <w:pPr>
        <w:pStyle w:val="GvdeMetni"/>
      </w:pPr>
    </w:p>
    <w:p w14:paraId="46CEADE8" w14:textId="77777777" w:rsidR="00BB5ED3" w:rsidRDefault="00BB5ED3">
      <w:pPr>
        <w:pStyle w:val="GvdeMetni"/>
        <w:spacing w:before="113"/>
      </w:pPr>
    </w:p>
    <w:p w14:paraId="01F2824A" w14:textId="77777777" w:rsidR="00BB5ED3" w:rsidRDefault="00176AE4">
      <w:pPr>
        <w:pStyle w:val="Balk2"/>
        <w:ind w:left="1560"/>
      </w:pPr>
      <w:r>
        <w:t>Tablo</w:t>
      </w:r>
      <w:r>
        <w:rPr>
          <w:spacing w:val="-4"/>
        </w:rPr>
        <w:t xml:space="preserve"> </w:t>
      </w:r>
      <w:r>
        <w:t>1.3</w:t>
      </w:r>
      <w:r>
        <w:rPr>
          <w:spacing w:val="-5"/>
        </w:rPr>
        <w:t xml:space="preserve"> </w:t>
      </w:r>
      <w:r>
        <w:t>Yatay</w:t>
      </w:r>
      <w:r>
        <w:rPr>
          <w:spacing w:val="-4"/>
        </w:rPr>
        <w:t xml:space="preserve"> </w:t>
      </w:r>
      <w:r>
        <w:t>Geçiş,</w:t>
      </w:r>
      <w:r>
        <w:rPr>
          <w:spacing w:val="-3"/>
        </w:rPr>
        <w:t xml:space="preserve"> </w:t>
      </w:r>
      <w:r>
        <w:t>Dikey</w:t>
      </w:r>
      <w:r>
        <w:rPr>
          <w:spacing w:val="-3"/>
        </w:rPr>
        <w:t xml:space="preserve"> </w:t>
      </w:r>
      <w:r>
        <w:t>Geçiş,</w:t>
      </w:r>
      <w:r>
        <w:rPr>
          <w:spacing w:val="-4"/>
        </w:rPr>
        <w:t xml:space="preserve"> </w:t>
      </w:r>
      <w:r>
        <w:t>Çift</w:t>
      </w:r>
      <w:r>
        <w:rPr>
          <w:spacing w:val="-3"/>
        </w:rPr>
        <w:t xml:space="preserve"> </w:t>
      </w:r>
      <w:r>
        <w:t>Anadal,</w:t>
      </w:r>
      <w:r>
        <w:rPr>
          <w:spacing w:val="-6"/>
        </w:rPr>
        <w:t xml:space="preserve"> </w:t>
      </w:r>
      <w:r>
        <w:t>Yandal</w:t>
      </w:r>
      <w:r>
        <w:rPr>
          <w:spacing w:val="-6"/>
        </w:rPr>
        <w:t xml:space="preserve"> </w:t>
      </w:r>
      <w:r>
        <w:t>Yapan</w:t>
      </w:r>
      <w:r>
        <w:rPr>
          <w:spacing w:val="-6"/>
        </w:rPr>
        <w:t xml:space="preserve"> </w:t>
      </w:r>
      <w:r>
        <w:t>Öğrenci</w:t>
      </w:r>
      <w:r>
        <w:rPr>
          <w:spacing w:val="-2"/>
        </w:rPr>
        <w:t xml:space="preserve"> Sayıları</w:t>
      </w:r>
      <w:r>
        <w:rPr>
          <w:spacing w:val="-2"/>
          <w:vertAlign w:val="superscript"/>
        </w:rPr>
        <w:t>1</w:t>
      </w:r>
    </w:p>
    <w:p w14:paraId="4F7CFEAA" w14:textId="77777777" w:rsidR="00BB5ED3" w:rsidRDefault="00BB5ED3">
      <w:pPr>
        <w:pStyle w:val="GvdeMetni"/>
        <w:spacing w:before="6"/>
        <w:rPr>
          <w:b/>
          <w:sz w:val="10"/>
        </w:rPr>
      </w:pPr>
    </w:p>
    <w:tbl>
      <w:tblPr>
        <w:tblStyle w:val="TableNormal"/>
        <w:tblW w:w="0" w:type="auto"/>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371"/>
        <w:gridCol w:w="1380"/>
        <w:gridCol w:w="2040"/>
        <w:gridCol w:w="1872"/>
      </w:tblGrid>
      <w:tr w:rsidR="00BB5ED3" w14:paraId="7F1E2F96" w14:textId="77777777">
        <w:trPr>
          <w:trHeight w:val="208"/>
        </w:trPr>
        <w:tc>
          <w:tcPr>
            <w:tcW w:w="1418" w:type="dxa"/>
          </w:tcPr>
          <w:p w14:paraId="094298EE" w14:textId="77777777" w:rsidR="00BB5ED3" w:rsidRDefault="00176AE4">
            <w:pPr>
              <w:pStyle w:val="TableParagraph"/>
              <w:spacing w:line="188" w:lineRule="exact"/>
              <w:ind w:left="54" w:right="53"/>
              <w:jc w:val="center"/>
              <w:rPr>
                <w:sz w:val="18"/>
              </w:rPr>
            </w:pPr>
            <w:r>
              <w:rPr>
                <w:sz w:val="18"/>
              </w:rPr>
              <w:t>Akademik</w:t>
            </w:r>
            <w:r>
              <w:rPr>
                <w:spacing w:val="-6"/>
                <w:sz w:val="18"/>
              </w:rPr>
              <w:t xml:space="preserve"> </w:t>
            </w:r>
            <w:r>
              <w:rPr>
                <w:spacing w:val="-5"/>
                <w:sz w:val="18"/>
              </w:rPr>
              <w:t>Yıl</w:t>
            </w:r>
          </w:p>
        </w:tc>
        <w:tc>
          <w:tcPr>
            <w:tcW w:w="1371" w:type="dxa"/>
          </w:tcPr>
          <w:p w14:paraId="5AF18C6B" w14:textId="77777777" w:rsidR="00BB5ED3" w:rsidRDefault="00176AE4">
            <w:pPr>
              <w:pStyle w:val="TableParagraph"/>
              <w:spacing w:line="188" w:lineRule="exact"/>
              <w:ind w:left="12" w:right="6"/>
              <w:jc w:val="center"/>
              <w:rPr>
                <w:sz w:val="18"/>
              </w:rPr>
            </w:pPr>
            <w:r>
              <w:rPr>
                <w:sz w:val="18"/>
              </w:rPr>
              <w:t>Yatay</w:t>
            </w:r>
            <w:r>
              <w:rPr>
                <w:spacing w:val="-2"/>
                <w:sz w:val="18"/>
              </w:rPr>
              <w:t xml:space="preserve"> Geçiş</w:t>
            </w:r>
          </w:p>
        </w:tc>
        <w:tc>
          <w:tcPr>
            <w:tcW w:w="1380" w:type="dxa"/>
          </w:tcPr>
          <w:p w14:paraId="7FA4DA48" w14:textId="77777777" w:rsidR="00BB5ED3" w:rsidRDefault="00176AE4">
            <w:pPr>
              <w:pStyle w:val="TableParagraph"/>
              <w:spacing w:line="188" w:lineRule="exact"/>
              <w:ind w:left="10" w:right="3"/>
              <w:jc w:val="center"/>
              <w:rPr>
                <w:sz w:val="18"/>
              </w:rPr>
            </w:pPr>
            <w:r>
              <w:rPr>
                <w:sz w:val="18"/>
              </w:rPr>
              <w:t>Dikey</w:t>
            </w:r>
            <w:r>
              <w:rPr>
                <w:spacing w:val="-2"/>
                <w:sz w:val="18"/>
              </w:rPr>
              <w:t xml:space="preserve"> Geçiş</w:t>
            </w:r>
          </w:p>
        </w:tc>
        <w:tc>
          <w:tcPr>
            <w:tcW w:w="2040" w:type="dxa"/>
          </w:tcPr>
          <w:p w14:paraId="7256EE32" w14:textId="77777777" w:rsidR="00BB5ED3" w:rsidRDefault="00176AE4">
            <w:pPr>
              <w:pStyle w:val="TableParagraph"/>
              <w:spacing w:line="188" w:lineRule="exact"/>
              <w:ind w:left="10"/>
              <w:jc w:val="center"/>
              <w:rPr>
                <w:sz w:val="18"/>
              </w:rPr>
            </w:pPr>
            <w:r>
              <w:rPr>
                <w:sz w:val="18"/>
              </w:rPr>
              <w:t>Çift</w:t>
            </w:r>
            <w:r>
              <w:rPr>
                <w:spacing w:val="-1"/>
                <w:sz w:val="18"/>
              </w:rPr>
              <w:t xml:space="preserve"> </w:t>
            </w:r>
            <w:r>
              <w:rPr>
                <w:spacing w:val="-2"/>
                <w:sz w:val="18"/>
              </w:rPr>
              <w:t>Anadal</w:t>
            </w:r>
          </w:p>
        </w:tc>
        <w:tc>
          <w:tcPr>
            <w:tcW w:w="1872" w:type="dxa"/>
          </w:tcPr>
          <w:p w14:paraId="0BFCDFB1" w14:textId="77777777" w:rsidR="00BB5ED3" w:rsidRDefault="00176AE4">
            <w:pPr>
              <w:pStyle w:val="TableParagraph"/>
              <w:spacing w:line="188" w:lineRule="exact"/>
              <w:ind w:left="8" w:right="1"/>
              <w:jc w:val="center"/>
              <w:rPr>
                <w:sz w:val="18"/>
              </w:rPr>
            </w:pPr>
            <w:r>
              <w:rPr>
                <w:spacing w:val="-2"/>
                <w:sz w:val="18"/>
              </w:rPr>
              <w:t>Yandal</w:t>
            </w:r>
          </w:p>
        </w:tc>
      </w:tr>
      <w:tr w:rsidR="00BB5ED3" w14:paraId="3D893B3C" w14:textId="77777777">
        <w:trPr>
          <w:trHeight w:val="205"/>
        </w:trPr>
        <w:tc>
          <w:tcPr>
            <w:tcW w:w="1418" w:type="dxa"/>
          </w:tcPr>
          <w:p w14:paraId="441486BA" w14:textId="77777777" w:rsidR="00BB5ED3" w:rsidRDefault="00176AE4">
            <w:pPr>
              <w:pStyle w:val="TableParagraph"/>
              <w:spacing w:line="186" w:lineRule="exact"/>
              <w:ind w:left="57" w:right="53"/>
              <w:jc w:val="center"/>
              <w:rPr>
                <w:sz w:val="18"/>
              </w:rPr>
            </w:pPr>
            <w:r>
              <w:rPr>
                <w:sz w:val="18"/>
              </w:rPr>
              <w:t>Geçerli</w:t>
            </w:r>
            <w:r>
              <w:rPr>
                <w:spacing w:val="-4"/>
                <w:sz w:val="18"/>
              </w:rPr>
              <w:t xml:space="preserve"> </w:t>
            </w:r>
            <w:r>
              <w:rPr>
                <w:spacing w:val="-5"/>
                <w:sz w:val="18"/>
              </w:rPr>
              <w:t>Yıl</w:t>
            </w:r>
          </w:p>
        </w:tc>
        <w:tc>
          <w:tcPr>
            <w:tcW w:w="1371" w:type="dxa"/>
          </w:tcPr>
          <w:p w14:paraId="62816383" w14:textId="77777777" w:rsidR="00BB5ED3" w:rsidRDefault="00176AE4">
            <w:pPr>
              <w:pStyle w:val="TableParagraph"/>
              <w:spacing w:line="186" w:lineRule="exact"/>
              <w:ind w:left="12"/>
              <w:jc w:val="center"/>
              <w:rPr>
                <w:sz w:val="18"/>
              </w:rPr>
            </w:pPr>
            <w:r>
              <w:rPr>
                <w:spacing w:val="-10"/>
                <w:sz w:val="18"/>
              </w:rPr>
              <w:t>1</w:t>
            </w:r>
          </w:p>
        </w:tc>
        <w:tc>
          <w:tcPr>
            <w:tcW w:w="1380" w:type="dxa"/>
          </w:tcPr>
          <w:p w14:paraId="18D37F8B" w14:textId="77777777" w:rsidR="00BB5ED3" w:rsidRDefault="00176AE4">
            <w:pPr>
              <w:pStyle w:val="TableParagraph"/>
              <w:spacing w:line="186" w:lineRule="exact"/>
              <w:ind w:left="10"/>
              <w:jc w:val="center"/>
              <w:rPr>
                <w:sz w:val="18"/>
              </w:rPr>
            </w:pPr>
            <w:r>
              <w:rPr>
                <w:spacing w:val="-10"/>
                <w:sz w:val="18"/>
              </w:rPr>
              <w:t>-</w:t>
            </w:r>
          </w:p>
        </w:tc>
        <w:tc>
          <w:tcPr>
            <w:tcW w:w="2040" w:type="dxa"/>
          </w:tcPr>
          <w:p w14:paraId="04D0C101" w14:textId="77777777" w:rsidR="00BB5ED3" w:rsidRDefault="00176AE4">
            <w:pPr>
              <w:pStyle w:val="TableParagraph"/>
              <w:spacing w:line="186" w:lineRule="exact"/>
              <w:ind w:left="10" w:right="2"/>
              <w:jc w:val="center"/>
              <w:rPr>
                <w:sz w:val="18"/>
              </w:rPr>
            </w:pPr>
            <w:r>
              <w:rPr>
                <w:spacing w:val="-10"/>
                <w:sz w:val="18"/>
              </w:rPr>
              <w:t>-</w:t>
            </w:r>
          </w:p>
        </w:tc>
        <w:tc>
          <w:tcPr>
            <w:tcW w:w="1872" w:type="dxa"/>
          </w:tcPr>
          <w:p w14:paraId="5788FE1B" w14:textId="77777777" w:rsidR="00BB5ED3" w:rsidRDefault="00176AE4">
            <w:pPr>
              <w:pStyle w:val="TableParagraph"/>
              <w:spacing w:line="186" w:lineRule="exact"/>
              <w:ind w:left="8"/>
              <w:jc w:val="center"/>
              <w:rPr>
                <w:sz w:val="18"/>
              </w:rPr>
            </w:pPr>
            <w:r>
              <w:rPr>
                <w:spacing w:val="-10"/>
                <w:sz w:val="18"/>
              </w:rPr>
              <w:t>-</w:t>
            </w:r>
          </w:p>
        </w:tc>
      </w:tr>
      <w:tr w:rsidR="00BB5ED3" w14:paraId="17C94B96" w14:textId="77777777">
        <w:trPr>
          <w:trHeight w:val="206"/>
        </w:trPr>
        <w:tc>
          <w:tcPr>
            <w:tcW w:w="1418" w:type="dxa"/>
          </w:tcPr>
          <w:p w14:paraId="54B23613" w14:textId="77777777" w:rsidR="00BB5ED3" w:rsidRDefault="00176AE4">
            <w:pPr>
              <w:pStyle w:val="TableParagraph"/>
              <w:spacing w:line="186" w:lineRule="exact"/>
              <w:ind w:left="58" w:right="53"/>
              <w:jc w:val="center"/>
              <w:rPr>
                <w:sz w:val="18"/>
              </w:rPr>
            </w:pPr>
            <w:r>
              <w:rPr>
                <w:sz w:val="18"/>
              </w:rPr>
              <w:t>Bir</w:t>
            </w:r>
            <w:r>
              <w:rPr>
                <w:spacing w:val="-3"/>
                <w:sz w:val="18"/>
              </w:rPr>
              <w:t xml:space="preserve"> </w:t>
            </w:r>
            <w:r>
              <w:rPr>
                <w:sz w:val="18"/>
              </w:rPr>
              <w:t>önceki</w:t>
            </w:r>
            <w:r>
              <w:rPr>
                <w:spacing w:val="-1"/>
                <w:sz w:val="18"/>
              </w:rPr>
              <w:t xml:space="preserve"> </w:t>
            </w:r>
            <w:r>
              <w:rPr>
                <w:spacing w:val="-5"/>
                <w:sz w:val="18"/>
              </w:rPr>
              <w:t>yıl</w:t>
            </w:r>
          </w:p>
        </w:tc>
        <w:tc>
          <w:tcPr>
            <w:tcW w:w="1371" w:type="dxa"/>
          </w:tcPr>
          <w:p w14:paraId="53D16978" w14:textId="77777777" w:rsidR="00BB5ED3" w:rsidRDefault="00176AE4">
            <w:pPr>
              <w:pStyle w:val="TableParagraph"/>
              <w:spacing w:line="186" w:lineRule="exact"/>
              <w:ind w:left="12" w:right="2"/>
              <w:jc w:val="center"/>
              <w:rPr>
                <w:sz w:val="18"/>
              </w:rPr>
            </w:pPr>
            <w:r>
              <w:rPr>
                <w:spacing w:val="-10"/>
                <w:sz w:val="18"/>
              </w:rPr>
              <w:t>-</w:t>
            </w:r>
          </w:p>
        </w:tc>
        <w:tc>
          <w:tcPr>
            <w:tcW w:w="1380" w:type="dxa"/>
          </w:tcPr>
          <w:p w14:paraId="23C7F005" w14:textId="77777777" w:rsidR="00BB5ED3" w:rsidRDefault="00176AE4">
            <w:pPr>
              <w:pStyle w:val="TableParagraph"/>
              <w:spacing w:line="186" w:lineRule="exact"/>
              <w:ind w:left="10"/>
              <w:jc w:val="center"/>
              <w:rPr>
                <w:sz w:val="18"/>
              </w:rPr>
            </w:pPr>
            <w:r>
              <w:rPr>
                <w:spacing w:val="-10"/>
                <w:sz w:val="18"/>
              </w:rPr>
              <w:t>-</w:t>
            </w:r>
          </w:p>
        </w:tc>
        <w:tc>
          <w:tcPr>
            <w:tcW w:w="2040" w:type="dxa"/>
          </w:tcPr>
          <w:p w14:paraId="484FB7F9" w14:textId="77777777" w:rsidR="00BB5ED3" w:rsidRDefault="00176AE4">
            <w:pPr>
              <w:pStyle w:val="TableParagraph"/>
              <w:spacing w:line="186" w:lineRule="exact"/>
              <w:ind w:left="10" w:right="2"/>
              <w:jc w:val="center"/>
              <w:rPr>
                <w:sz w:val="18"/>
              </w:rPr>
            </w:pPr>
            <w:r>
              <w:rPr>
                <w:spacing w:val="-10"/>
                <w:sz w:val="18"/>
              </w:rPr>
              <w:t>-</w:t>
            </w:r>
          </w:p>
        </w:tc>
        <w:tc>
          <w:tcPr>
            <w:tcW w:w="1872" w:type="dxa"/>
          </w:tcPr>
          <w:p w14:paraId="3551A23A" w14:textId="77777777" w:rsidR="00BB5ED3" w:rsidRDefault="00176AE4">
            <w:pPr>
              <w:pStyle w:val="TableParagraph"/>
              <w:spacing w:line="186" w:lineRule="exact"/>
              <w:ind w:left="8"/>
              <w:jc w:val="center"/>
              <w:rPr>
                <w:sz w:val="18"/>
              </w:rPr>
            </w:pPr>
            <w:r>
              <w:rPr>
                <w:spacing w:val="-10"/>
                <w:sz w:val="18"/>
              </w:rPr>
              <w:t>-</w:t>
            </w:r>
          </w:p>
        </w:tc>
      </w:tr>
      <w:tr w:rsidR="00BB5ED3" w14:paraId="14AF5294" w14:textId="77777777">
        <w:trPr>
          <w:trHeight w:val="208"/>
        </w:trPr>
        <w:tc>
          <w:tcPr>
            <w:tcW w:w="1418" w:type="dxa"/>
          </w:tcPr>
          <w:p w14:paraId="20657C08" w14:textId="77777777" w:rsidR="00BB5ED3" w:rsidRDefault="00176AE4">
            <w:pPr>
              <w:pStyle w:val="TableParagraph"/>
              <w:spacing w:line="188" w:lineRule="exact"/>
              <w:ind w:left="5" w:right="58"/>
              <w:jc w:val="center"/>
              <w:rPr>
                <w:sz w:val="18"/>
              </w:rPr>
            </w:pPr>
            <w:r>
              <w:rPr>
                <w:sz w:val="18"/>
              </w:rPr>
              <w:t>İki</w:t>
            </w:r>
            <w:r>
              <w:rPr>
                <w:spacing w:val="-2"/>
                <w:sz w:val="18"/>
              </w:rPr>
              <w:t xml:space="preserve"> </w:t>
            </w:r>
            <w:r>
              <w:rPr>
                <w:sz w:val="18"/>
              </w:rPr>
              <w:t>önceki</w:t>
            </w:r>
            <w:r>
              <w:rPr>
                <w:spacing w:val="-2"/>
                <w:sz w:val="18"/>
              </w:rPr>
              <w:t xml:space="preserve"> </w:t>
            </w:r>
            <w:r>
              <w:rPr>
                <w:spacing w:val="-5"/>
                <w:sz w:val="18"/>
              </w:rPr>
              <w:t>yıl</w:t>
            </w:r>
          </w:p>
        </w:tc>
        <w:tc>
          <w:tcPr>
            <w:tcW w:w="1371" w:type="dxa"/>
          </w:tcPr>
          <w:p w14:paraId="7053FDC5" w14:textId="77777777" w:rsidR="00BB5ED3" w:rsidRDefault="00176AE4">
            <w:pPr>
              <w:pStyle w:val="TableParagraph"/>
              <w:spacing w:line="188" w:lineRule="exact"/>
              <w:ind w:left="12"/>
              <w:jc w:val="center"/>
              <w:rPr>
                <w:sz w:val="18"/>
              </w:rPr>
            </w:pPr>
            <w:r>
              <w:rPr>
                <w:spacing w:val="-10"/>
                <w:sz w:val="18"/>
              </w:rPr>
              <w:t>1</w:t>
            </w:r>
          </w:p>
        </w:tc>
        <w:tc>
          <w:tcPr>
            <w:tcW w:w="1380" w:type="dxa"/>
          </w:tcPr>
          <w:p w14:paraId="613B579D" w14:textId="77777777" w:rsidR="00BB5ED3" w:rsidRDefault="00176AE4">
            <w:pPr>
              <w:pStyle w:val="TableParagraph"/>
              <w:spacing w:line="188" w:lineRule="exact"/>
              <w:ind w:left="10"/>
              <w:jc w:val="center"/>
              <w:rPr>
                <w:sz w:val="18"/>
              </w:rPr>
            </w:pPr>
            <w:r>
              <w:rPr>
                <w:spacing w:val="-10"/>
                <w:sz w:val="18"/>
              </w:rPr>
              <w:t>-</w:t>
            </w:r>
          </w:p>
        </w:tc>
        <w:tc>
          <w:tcPr>
            <w:tcW w:w="2040" w:type="dxa"/>
          </w:tcPr>
          <w:p w14:paraId="3C9D155A" w14:textId="77777777" w:rsidR="00BB5ED3" w:rsidRDefault="00176AE4">
            <w:pPr>
              <w:pStyle w:val="TableParagraph"/>
              <w:spacing w:line="188" w:lineRule="exact"/>
              <w:ind w:left="10" w:right="2"/>
              <w:jc w:val="center"/>
              <w:rPr>
                <w:sz w:val="18"/>
              </w:rPr>
            </w:pPr>
            <w:r>
              <w:rPr>
                <w:spacing w:val="-10"/>
                <w:sz w:val="18"/>
              </w:rPr>
              <w:t>-</w:t>
            </w:r>
          </w:p>
        </w:tc>
        <w:tc>
          <w:tcPr>
            <w:tcW w:w="1872" w:type="dxa"/>
          </w:tcPr>
          <w:p w14:paraId="7148E613" w14:textId="77777777" w:rsidR="00BB5ED3" w:rsidRDefault="00176AE4">
            <w:pPr>
              <w:pStyle w:val="TableParagraph"/>
              <w:spacing w:line="188" w:lineRule="exact"/>
              <w:ind w:left="8"/>
              <w:jc w:val="center"/>
              <w:rPr>
                <w:sz w:val="18"/>
              </w:rPr>
            </w:pPr>
            <w:r>
              <w:rPr>
                <w:spacing w:val="-10"/>
                <w:sz w:val="18"/>
              </w:rPr>
              <w:t>-</w:t>
            </w:r>
          </w:p>
        </w:tc>
      </w:tr>
    </w:tbl>
    <w:p w14:paraId="551D5C72" w14:textId="40BC926F" w:rsidR="0048327A" w:rsidRDefault="0048327A">
      <w:pPr>
        <w:pStyle w:val="GvdeMetni"/>
        <w:spacing w:before="249"/>
        <w:rPr>
          <w:b/>
        </w:rPr>
      </w:pPr>
      <w:r w:rsidRPr="0048327A">
        <w:rPr>
          <w:noProof/>
          <w:lang w:eastAsia="tr-TR"/>
        </w:rPr>
        <w:drawing>
          <wp:inline distT="0" distB="0" distL="0" distR="0" wp14:anchorId="759B643F" wp14:editId="17F22D32">
            <wp:extent cx="5781675" cy="638175"/>
            <wp:effectExtent l="0" t="0" r="0" b="9525"/>
            <wp:docPr id="454705437"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81675" cy="638175"/>
                    </a:xfrm>
                    <a:prstGeom prst="rect">
                      <a:avLst/>
                    </a:prstGeom>
                    <a:noFill/>
                    <a:ln>
                      <a:noFill/>
                    </a:ln>
                  </pic:spPr>
                </pic:pic>
              </a:graphicData>
            </a:graphic>
          </wp:inline>
        </w:drawing>
      </w:r>
    </w:p>
    <w:p w14:paraId="0BE258DB" w14:textId="77777777" w:rsidR="0048327A" w:rsidRDefault="0048327A">
      <w:pPr>
        <w:pStyle w:val="GvdeMetni"/>
        <w:spacing w:before="249"/>
        <w:rPr>
          <w:b/>
        </w:rPr>
      </w:pPr>
    </w:p>
    <w:p w14:paraId="7F75F9E6" w14:textId="77777777" w:rsidR="00BB5ED3" w:rsidRDefault="00176AE4">
      <w:pPr>
        <w:pStyle w:val="ListeParagraf"/>
        <w:numPr>
          <w:ilvl w:val="1"/>
          <w:numId w:val="21"/>
        </w:numPr>
        <w:tabs>
          <w:tab w:val="left" w:pos="1985"/>
        </w:tabs>
        <w:ind w:hanging="566"/>
      </w:pPr>
      <w:r>
        <w:t>Önceki</w:t>
      </w:r>
      <w:r>
        <w:rPr>
          <w:spacing w:val="-9"/>
        </w:rPr>
        <w:t xml:space="preserve"> </w:t>
      </w:r>
      <w:r>
        <w:t>öğrenimlerin</w:t>
      </w:r>
      <w:r>
        <w:rPr>
          <w:spacing w:val="-8"/>
        </w:rPr>
        <w:t xml:space="preserve"> </w:t>
      </w:r>
      <w:r>
        <w:t>kredilendirilmesi</w:t>
      </w:r>
      <w:r>
        <w:rPr>
          <w:spacing w:val="-6"/>
        </w:rPr>
        <w:t xml:space="preserve"> </w:t>
      </w:r>
      <w:r>
        <w:t>ile</w:t>
      </w:r>
      <w:r>
        <w:rPr>
          <w:spacing w:val="-9"/>
        </w:rPr>
        <w:t xml:space="preserve"> </w:t>
      </w:r>
      <w:r>
        <w:t>ilgili</w:t>
      </w:r>
      <w:r>
        <w:rPr>
          <w:spacing w:val="-7"/>
        </w:rPr>
        <w:t xml:space="preserve"> </w:t>
      </w:r>
      <w:r>
        <w:t>süreçlerin</w:t>
      </w:r>
      <w:r>
        <w:rPr>
          <w:spacing w:val="-8"/>
        </w:rPr>
        <w:t xml:space="preserve"> </w:t>
      </w:r>
      <w:r>
        <w:t>nasıl</w:t>
      </w:r>
      <w:r>
        <w:rPr>
          <w:spacing w:val="-9"/>
        </w:rPr>
        <w:t xml:space="preserve"> </w:t>
      </w:r>
      <w:r>
        <w:t>işletildiğini</w:t>
      </w:r>
      <w:r>
        <w:rPr>
          <w:spacing w:val="-6"/>
        </w:rPr>
        <w:t xml:space="preserve"> </w:t>
      </w:r>
      <w:r>
        <w:rPr>
          <w:spacing w:val="-2"/>
        </w:rPr>
        <w:t>açıklayınız.</w:t>
      </w:r>
    </w:p>
    <w:p w14:paraId="6C00E975" w14:textId="77777777" w:rsidR="00BB5ED3" w:rsidRDefault="00BB5ED3">
      <w:pPr>
        <w:pStyle w:val="GvdeMetni"/>
      </w:pPr>
    </w:p>
    <w:p w14:paraId="23883CD0" w14:textId="1499AA5B" w:rsidR="00BB5ED3" w:rsidRDefault="00176AE4" w:rsidP="0020377B">
      <w:pPr>
        <w:pStyle w:val="GvdeMetni"/>
        <w:ind w:left="1985" w:right="1411"/>
        <w:jc w:val="both"/>
      </w:pPr>
      <w:r>
        <w:t>Buldan Meslek Yüksekokulunda programları tercih eden öğrenciler, Ölçme Seçme ve Yerleştirme Merkezinin (ÖSYM) yaptığı Yükseköğretim Kurumları Sınavının giriş sonucuna göre kabul edilirler. Programa yatay</w:t>
      </w:r>
      <w:r>
        <w:rPr>
          <w:spacing w:val="-1"/>
        </w:rPr>
        <w:t xml:space="preserve"> </w:t>
      </w:r>
      <w:r>
        <w:t>geçiş kabulleri ise,</w:t>
      </w:r>
      <w:r>
        <w:rPr>
          <w:spacing w:val="-1"/>
        </w:rPr>
        <w:t xml:space="preserve"> </w:t>
      </w:r>
      <w:r>
        <w:t>T.C. Cumhurbaşkanlığı Yükseköğretim Kurumlarında Ön Lisans ve Lisans Düzeyindeki Programlar Arasında Geçiş, Çift Anadal, Yan Dal ile Kurumlar Arası Kredi Transferi Yapılması Esaslarına İlişkin Yönetmelik ve Pamukkale Üniversitesi Ön Lisans ve Lisans Düzeyindeki Programlar Arasında Geçiş esasları uyarınca yürütülmektedir. Programlara öğrencinin kabulü</w:t>
      </w:r>
      <w:r>
        <w:rPr>
          <w:spacing w:val="80"/>
        </w:rPr>
        <w:t xml:space="preserve"> </w:t>
      </w:r>
      <w:r>
        <w:t>ile</w:t>
      </w:r>
      <w:r>
        <w:rPr>
          <w:spacing w:val="80"/>
        </w:rPr>
        <w:t xml:space="preserve"> </w:t>
      </w:r>
      <w:r>
        <w:t>ilgili</w:t>
      </w:r>
      <w:r>
        <w:rPr>
          <w:spacing w:val="80"/>
        </w:rPr>
        <w:t xml:space="preserve"> </w:t>
      </w:r>
      <w:r>
        <w:t>tüm</w:t>
      </w:r>
      <w:r>
        <w:rPr>
          <w:spacing w:val="80"/>
        </w:rPr>
        <w:t xml:space="preserve"> </w:t>
      </w:r>
      <w:r>
        <w:t>süreçlerde</w:t>
      </w:r>
      <w:r>
        <w:rPr>
          <w:spacing w:val="80"/>
        </w:rPr>
        <w:t xml:space="preserve"> </w:t>
      </w:r>
      <w:r>
        <w:t>açık</w:t>
      </w:r>
      <w:r>
        <w:rPr>
          <w:spacing w:val="80"/>
        </w:rPr>
        <w:t xml:space="preserve"> </w:t>
      </w:r>
      <w:r>
        <w:t>ve</w:t>
      </w:r>
      <w:r>
        <w:rPr>
          <w:spacing w:val="80"/>
        </w:rPr>
        <w:t xml:space="preserve"> </w:t>
      </w:r>
      <w:r>
        <w:t>tutarlı</w:t>
      </w:r>
      <w:r>
        <w:rPr>
          <w:spacing w:val="80"/>
        </w:rPr>
        <w:t xml:space="preserve"> </w:t>
      </w:r>
      <w:r>
        <w:t>kriterler</w:t>
      </w:r>
      <w:r>
        <w:rPr>
          <w:spacing w:val="80"/>
        </w:rPr>
        <w:t xml:space="preserve"> </w:t>
      </w:r>
      <w:r>
        <w:t>uygulanmaktadır.</w:t>
      </w:r>
      <w:r>
        <w:rPr>
          <w:spacing w:val="80"/>
        </w:rPr>
        <w:t xml:space="preserve"> </w:t>
      </w:r>
      <w:r>
        <w:t>Önceki</w:t>
      </w:r>
      <w:r>
        <w:rPr>
          <w:noProof/>
          <w:sz w:val="20"/>
          <w:lang w:eastAsia="tr-TR"/>
        </w:rPr>
        <mc:AlternateContent>
          <mc:Choice Requires="wps">
            <w:drawing>
              <wp:anchor distT="0" distB="0" distL="0" distR="0" simplePos="0" relativeHeight="487588864" behindDoc="1" locked="0" layoutInCell="1" allowOverlap="1" wp14:anchorId="46668502" wp14:editId="66098B45">
                <wp:simplePos x="0" y="0"/>
                <wp:positionH relativeFrom="page">
                  <wp:posOffset>900988</wp:posOffset>
                </wp:positionH>
                <wp:positionV relativeFrom="paragraph">
                  <wp:posOffset>236842</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C4F463" id="Graphic 12" o:spid="_x0000_s1026" style="position:absolute;margin-left:70.95pt;margin-top:18.6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2kMAIAAOMEAAAOAAAAZHJzL2Uyb0RvYy54bWysVMFu2zAMvQ/YPwi6L07Ste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" path="m1829053,l,,,7620r1829053,l1829053,xe" fillcolor="black" stroked="f">
                <v:path arrowok="t"/>
                <w10:wrap type="topAndBottom" anchorx="page"/>
              </v:shape>
            </w:pict>
          </mc:Fallback>
        </mc:AlternateContent>
      </w:r>
    </w:p>
    <w:p w14:paraId="3C91AE30" w14:textId="77777777" w:rsidR="00BB5ED3" w:rsidRDefault="00176AE4">
      <w:pPr>
        <w:pStyle w:val="GvdeMetni"/>
        <w:ind w:left="1985" w:right="1410"/>
        <w:jc w:val="both"/>
      </w:pPr>
      <w:r>
        <w:t>öğrenmenin (örgün, yaygın, uzaktan/karma eğitim ve serbest öğrenme yoluyla edinilen bilgi</w:t>
      </w:r>
      <w:r>
        <w:rPr>
          <w:spacing w:val="-14"/>
        </w:rPr>
        <w:t xml:space="preserve"> </w:t>
      </w:r>
      <w:r>
        <w:t>ve</w:t>
      </w:r>
      <w:r>
        <w:rPr>
          <w:spacing w:val="-14"/>
        </w:rPr>
        <w:t xml:space="preserve"> </w:t>
      </w:r>
      <w:r>
        <w:t>becerilerin)</w:t>
      </w:r>
      <w:r>
        <w:rPr>
          <w:spacing w:val="-14"/>
        </w:rPr>
        <w:t xml:space="preserve"> </w:t>
      </w:r>
      <w:r>
        <w:t>tanınması</w:t>
      </w:r>
      <w:r>
        <w:rPr>
          <w:spacing w:val="-13"/>
        </w:rPr>
        <w:t xml:space="preserve"> </w:t>
      </w:r>
      <w:r>
        <w:t>ve</w:t>
      </w:r>
      <w:r>
        <w:rPr>
          <w:spacing w:val="-14"/>
        </w:rPr>
        <w:t xml:space="preserve"> </w:t>
      </w:r>
      <w:r>
        <w:t>kredilendirilmesi</w:t>
      </w:r>
      <w:r>
        <w:rPr>
          <w:spacing w:val="-14"/>
        </w:rPr>
        <w:t xml:space="preserve"> </w:t>
      </w:r>
      <w:r>
        <w:t>yapılmaktadır.</w:t>
      </w:r>
      <w:r>
        <w:rPr>
          <w:spacing w:val="-14"/>
        </w:rPr>
        <w:t xml:space="preserve"> </w:t>
      </w:r>
      <w:r>
        <w:t>Programda</w:t>
      </w:r>
      <w:r>
        <w:rPr>
          <w:spacing w:val="-13"/>
        </w:rPr>
        <w:t xml:space="preserve"> </w:t>
      </w:r>
      <w:r>
        <w:t>hem</w:t>
      </w:r>
      <w:r>
        <w:rPr>
          <w:spacing w:val="-14"/>
        </w:rPr>
        <w:t xml:space="preserve"> </w:t>
      </w:r>
      <w:r>
        <w:t>güz</w:t>
      </w:r>
      <w:r>
        <w:rPr>
          <w:spacing w:val="-14"/>
        </w:rPr>
        <w:t xml:space="preserve"> </w:t>
      </w:r>
      <w:r>
        <w:t>hem de bahar dönemi başlangıcında yatay geçiş işlemleri yapılmaktadır.</w:t>
      </w:r>
    </w:p>
    <w:p w14:paraId="3BD42AE0" w14:textId="77777777" w:rsidR="00BB5ED3" w:rsidRDefault="00176AE4">
      <w:pPr>
        <w:pStyle w:val="GvdeMetni"/>
        <w:spacing w:before="251"/>
        <w:ind w:left="1985" w:right="1412"/>
        <w:jc w:val="both"/>
      </w:pPr>
      <w:r>
        <w:t>Yatay geçişlerde Pamukkale Üniversitesi Ders Muafiyeti ve Uyum İşlemleri yönergesi doğrultusunda muafiyet işlemleri de yapılmaktadır. Öğrenci, daha önceki öğrenimlerinin tanınması ve kredilendirilmesi için sistem üzerinden gerekli belgeleri yükleyerek resmi başvuru</w:t>
      </w:r>
      <w:r>
        <w:rPr>
          <w:spacing w:val="-5"/>
        </w:rPr>
        <w:t xml:space="preserve"> </w:t>
      </w:r>
      <w:r>
        <w:t>yapmaktadır.</w:t>
      </w:r>
      <w:r>
        <w:rPr>
          <w:spacing w:val="-5"/>
        </w:rPr>
        <w:t xml:space="preserve"> </w:t>
      </w:r>
      <w:r>
        <w:t>Belgelerin</w:t>
      </w:r>
      <w:r>
        <w:rPr>
          <w:spacing w:val="-5"/>
        </w:rPr>
        <w:t xml:space="preserve"> </w:t>
      </w:r>
      <w:r>
        <w:t>yeterliliği</w:t>
      </w:r>
      <w:r>
        <w:rPr>
          <w:spacing w:val="-4"/>
        </w:rPr>
        <w:t xml:space="preserve"> </w:t>
      </w:r>
      <w:r>
        <w:t>ve</w:t>
      </w:r>
      <w:r>
        <w:rPr>
          <w:spacing w:val="-5"/>
        </w:rPr>
        <w:t xml:space="preserve"> </w:t>
      </w:r>
      <w:r>
        <w:t>başvurunun</w:t>
      </w:r>
      <w:r>
        <w:rPr>
          <w:spacing w:val="-5"/>
        </w:rPr>
        <w:t xml:space="preserve"> </w:t>
      </w:r>
      <w:r>
        <w:t>kapsamı</w:t>
      </w:r>
      <w:r>
        <w:rPr>
          <w:spacing w:val="-4"/>
        </w:rPr>
        <w:t xml:space="preserve"> </w:t>
      </w:r>
      <w:r>
        <w:t>değerlendirilmektedir. Bu belgelerin içerisinde ders içerikleri ve AKTS’leri içeren dökümanlar bulunmaktadır. İlgili bölüm, kurul veya akademik komite, kanıtları değerlendirerek kredi karşılıklarını belirlemektedir. Uygun görülen derslerin AKTS kredileri sistem üzerinden tanımlanır ve kayıtlı olduğu programda geçerli hale gelir.</w:t>
      </w:r>
    </w:p>
    <w:p w14:paraId="557D9922" w14:textId="77777777" w:rsidR="00BB5ED3" w:rsidRDefault="00BB5ED3">
      <w:pPr>
        <w:pStyle w:val="GvdeMetni"/>
        <w:spacing w:before="1"/>
      </w:pPr>
    </w:p>
    <w:p w14:paraId="53B2F085" w14:textId="77777777" w:rsidR="0020377B" w:rsidRDefault="0020377B">
      <w:pPr>
        <w:pStyle w:val="GvdeMetni"/>
        <w:spacing w:before="1"/>
      </w:pPr>
    </w:p>
    <w:p w14:paraId="6E708843" w14:textId="77777777" w:rsidR="0020377B" w:rsidRPr="0020377B" w:rsidRDefault="003E6FDC" w:rsidP="0020377B">
      <w:pPr>
        <w:pStyle w:val="GvdeMetni"/>
        <w:spacing w:before="1"/>
      </w:pPr>
      <w:hyperlink r:id="rId19" w:history="1">
        <w:r w:rsidR="0020377B" w:rsidRPr="0020377B">
          <w:rPr>
            <w:rStyle w:val="Kpr"/>
          </w:rPr>
          <w:t>https://mevzuat.gov.tr/File/GeneratePdf?mevzuatNo=13948&amp;mevzuatTur=KurumVeKurulusYonetmeligi&amp;mevzuatTertip=5</w:t>
        </w:r>
      </w:hyperlink>
    </w:p>
    <w:p w14:paraId="6E2863C7" w14:textId="77777777" w:rsidR="0020377B" w:rsidRPr="0020377B" w:rsidRDefault="0020377B" w:rsidP="0020377B">
      <w:pPr>
        <w:pStyle w:val="GvdeMetni"/>
        <w:spacing w:before="1"/>
      </w:pPr>
    </w:p>
    <w:p w14:paraId="1E88C9CC" w14:textId="77777777" w:rsidR="0020377B" w:rsidRPr="0020377B" w:rsidRDefault="003E6FDC" w:rsidP="0020377B">
      <w:pPr>
        <w:pStyle w:val="GvdeMetni"/>
        <w:spacing w:before="1"/>
      </w:pPr>
      <w:hyperlink r:id="rId20" w:history="1">
        <w:r w:rsidR="0020377B" w:rsidRPr="0020377B">
          <w:rPr>
            <w:rStyle w:val="Kpr"/>
          </w:rPr>
          <w:t>https://cdn.pau.edu.tr/APP/SYBS/220/2/Yatay%20Ge%C3%A7i%C5%9F%20Esaslarna%20%C4%B0li%C5%9Fkin%20Y%C3%B6nerge.pdf</w:t>
        </w:r>
      </w:hyperlink>
    </w:p>
    <w:p w14:paraId="00B25E5F" w14:textId="77777777" w:rsidR="0020377B" w:rsidRPr="0020377B" w:rsidRDefault="0020377B" w:rsidP="0020377B">
      <w:pPr>
        <w:pStyle w:val="GvdeMetni"/>
        <w:spacing w:before="1"/>
      </w:pPr>
    </w:p>
    <w:p w14:paraId="4A573AD0" w14:textId="77777777" w:rsidR="0020377B" w:rsidRDefault="0020377B">
      <w:pPr>
        <w:pStyle w:val="GvdeMetni"/>
        <w:spacing w:before="1"/>
      </w:pPr>
    </w:p>
    <w:p w14:paraId="4E688B50" w14:textId="77777777" w:rsidR="00BB5ED3" w:rsidRDefault="00176AE4">
      <w:pPr>
        <w:pStyle w:val="ListeParagraf"/>
        <w:numPr>
          <w:ilvl w:val="1"/>
          <w:numId w:val="21"/>
        </w:numPr>
        <w:tabs>
          <w:tab w:val="left" w:pos="1985"/>
        </w:tabs>
        <w:spacing w:before="1"/>
        <w:ind w:right="1421"/>
      </w:pPr>
      <w:r>
        <w:t>Eğitim</w:t>
      </w:r>
      <w:r>
        <w:rPr>
          <w:spacing w:val="80"/>
        </w:rPr>
        <w:t xml:space="preserve"> </w:t>
      </w:r>
      <w:r>
        <w:t>öğretim</w:t>
      </w:r>
      <w:r>
        <w:rPr>
          <w:spacing w:val="80"/>
        </w:rPr>
        <w:t xml:space="preserve"> </w:t>
      </w:r>
      <w:r>
        <w:t>süreçlerine</w:t>
      </w:r>
      <w:r>
        <w:rPr>
          <w:spacing w:val="80"/>
        </w:rPr>
        <w:t xml:space="preserve"> </w:t>
      </w:r>
      <w:r>
        <w:t>ilişkin</w:t>
      </w:r>
      <w:r>
        <w:rPr>
          <w:spacing w:val="80"/>
        </w:rPr>
        <w:t xml:space="preserve"> </w:t>
      </w:r>
      <w:r>
        <w:t>öğrenci</w:t>
      </w:r>
      <w:r>
        <w:rPr>
          <w:spacing w:val="80"/>
        </w:rPr>
        <w:t xml:space="preserve"> </w:t>
      </w:r>
      <w:r>
        <w:t>merkezli</w:t>
      </w:r>
      <w:r>
        <w:rPr>
          <w:spacing w:val="80"/>
        </w:rPr>
        <w:t xml:space="preserve"> </w:t>
      </w:r>
      <w:r>
        <w:t>yaklaşım</w:t>
      </w:r>
      <w:r>
        <w:rPr>
          <w:spacing w:val="80"/>
        </w:rPr>
        <w:t xml:space="preserve"> </w:t>
      </w:r>
      <w:r>
        <w:t>süreçlerini</w:t>
      </w:r>
      <w:r>
        <w:rPr>
          <w:spacing w:val="80"/>
        </w:rPr>
        <w:t xml:space="preserve"> </w:t>
      </w:r>
      <w:r>
        <w:t>ve</w:t>
      </w:r>
      <w:r>
        <w:rPr>
          <w:spacing w:val="80"/>
        </w:rPr>
        <w:t xml:space="preserve"> </w:t>
      </w:r>
      <w:r>
        <w:t>nasıl işletildiğini açıklayınız.</w:t>
      </w:r>
    </w:p>
    <w:p w14:paraId="1BB54D5D" w14:textId="77777777" w:rsidR="00BB5ED3" w:rsidRDefault="00176AE4">
      <w:pPr>
        <w:pStyle w:val="GvdeMetni"/>
        <w:spacing w:before="252"/>
        <w:ind w:left="1985" w:right="1413"/>
        <w:jc w:val="both"/>
      </w:pPr>
      <w:r>
        <w:t xml:space="preserve">Bankacılık ve Sigortacılık programı, eğitim ve öğretim süreçlerini bütüncül olarak </w:t>
      </w:r>
      <w:r>
        <w:lastRenderedPageBreak/>
        <w:t>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Üniversite genelinde ilke, esaslar ile takvim belirlidir. Programlarda öğrenme</w:t>
      </w:r>
      <w:r>
        <w:rPr>
          <w:spacing w:val="-8"/>
        </w:rPr>
        <w:t xml:space="preserve"> </w:t>
      </w:r>
      <w:r>
        <w:t>kazanımı,</w:t>
      </w:r>
      <w:r>
        <w:rPr>
          <w:spacing w:val="-8"/>
        </w:rPr>
        <w:t xml:space="preserve"> </w:t>
      </w:r>
      <w:r>
        <w:t>öğretim</w:t>
      </w:r>
      <w:r>
        <w:rPr>
          <w:spacing w:val="-9"/>
        </w:rPr>
        <w:t xml:space="preserve"> </w:t>
      </w:r>
      <w:r>
        <w:t>programı</w:t>
      </w:r>
      <w:r>
        <w:rPr>
          <w:spacing w:val="-10"/>
        </w:rPr>
        <w:t xml:space="preserve"> </w:t>
      </w:r>
      <w:r>
        <w:t>(müfredat),</w:t>
      </w:r>
      <w:r>
        <w:rPr>
          <w:spacing w:val="-11"/>
        </w:rPr>
        <w:t xml:space="preserve"> </w:t>
      </w:r>
      <w:r>
        <w:t>eğitim</w:t>
      </w:r>
      <w:r>
        <w:rPr>
          <w:spacing w:val="-12"/>
        </w:rPr>
        <w:t xml:space="preserve"> </w:t>
      </w:r>
      <w:r>
        <w:t>hizmetinin</w:t>
      </w:r>
      <w:r>
        <w:rPr>
          <w:spacing w:val="-11"/>
        </w:rPr>
        <w:t xml:space="preserve"> </w:t>
      </w:r>
      <w:r>
        <w:t>verilme</w:t>
      </w:r>
      <w:r>
        <w:rPr>
          <w:spacing w:val="-8"/>
        </w:rPr>
        <w:t xml:space="preserve"> </w:t>
      </w:r>
      <w:r>
        <w:t>biçimi</w:t>
      </w:r>
      <w:r>
        <w:rPr>
          <w:spacing w:val="-10"/>
        </w:rPr>
        <w:t xml:space="preserve"> </w:t>
      </w:r>
      <w:r>
        <w:t>(örgün, uzaktan, karma, açıktan), öğretim yöntemi ve ölçme-değerlendirme uyumu ve tüm bu süreçlerin</w:t>
      </w:r>
      <w:r>
        <w:rPr>
          <w:spacing w:val="-6"/>
        </w:rPr>
        <w:t xml:space="preserve"> </w:t>
      </w:r>
      <w:r>
        <w:t>koordinasyonu</w:t>
      </w:r>
      <w:r>
        <w:rPr>
          <w:spacing w:val="-6"/>
        </w:rPr>
        <w:t xml:space="preserve"> </w:t>
      </w:r>
      <w:r>
        <w:t>üst</w:t>
      </w:r>
      <w:r>
        <w:rPr>
          <w:spacing w:val="-4"/>
        </w:rPr>
        <w:t xml:space="preserve"> </w:t>
      </w:r>
      <w:r>
        <w:t>yönetim</w:t>
      </w:r>
      <w:r>
        <w:rPr>
          <w:spacing w:val="-8"/>
        </w:rPr>
        <w:t xml:space="preserve"> </w:t>
      </w:r>
      <w:r>
        <w:t>tarafından</w:t>
      </w:r>
      <w:r>
        <w:rPr>
          <w:spacing w:val="-6"/>
        </w:rPr>
        <w:t xml:space="preserve"> </w:t>
      </w:r>
      <w:r>
        <w:t>takip</w:t>
      </w:r>
      <w:r>
        <w:rPr>
          <w:spacing w:val="-7"/>
        </w:rPr>
        <w:t xml:space="preserve"> </w:t>
      </w:r>
      <w:r>
        <w:t>edilmektedir.</w:t>
      </w:r>
      <w:r>
        <w:rPr>
          <w:spacing w:val="-6"/>
        </w:rPr>
        <w:t xml:space="preserve"> </w:t>
      </w:r>
      <w:r>
        <w:t>Ayrıca</w:t>
      </w:r>
      <w:r>
        <w:rPr>
          <w:spacing w:val="-5"/>
        </w:rPr>
        <w:t xml:space="preserve"> </w:t>
      </w:r>
      <w:r>
        <w:t>birim</w:t>
      </w:r>
      <w:r>
        <w:rPr>
          <w:spacing w:val="-7"/>
        </w:rPr>
        <w:t xml:space="preserve"> </w:t>
      </w:r>
      <w:r>
        <w:t>danışma kurulu ve MYO danışma kurulunda öğrenci temsilcileri ve mezun öğrenci temsilcilerine de yer verilerek, eğitim-öğretim süreçlerinde onların da katkıları değerlendirilmektedir. Birim danışma kurulunun toplantıları sonucunda alınan kararlar uygulamaya geçirilip bir sonraki toplantıda da değerlendirmesi yapılmaktadır.</w:t>
      </w:r>
    </w:p>
    <w:p w14:paraId="15659F56" w14:textId="77777777" w:rsidR="00BB5ED3" w:rsidRDefault="00BB5ED3">
      <w:pPr>
        <w:pStyle w:val="GvdeMetni"/>
      </w:pPr>
    </w:p>
    <w:p w14:paraId="769E62B5" w14:textId="77777777" w:rsidR="00BB5ED3" w:rsidRDefault="00176AE4">
      <w:pPr>
        <w:pStyle w:val="GvdeMetni"/>
        <w:ind w:left="1985" w:right="1412"/>
        <w:jc w:val="both"/>
      </w:pPr>
      <w:r>
        <w:t>Yukarıda aktarılan bu süreç için, Bankacılık ve Sigortacılık Programı, “öğrenen-odaklı” yaklaşımı dört aşamalı bir işleyişle sürdürmektedir;</w:t>
      </w:r>
    </w:p>
    <w:p w14:paraId="353DA9FF" w14:textId="77777777" w:rsidR="00BB5ED3" w:rsidRDefault="00BB5ED3">
      <w:pPr>
        <w:pStyle w:val="GvdeMetni"/>
        <w:spacing w:before="7"/>
      </w:pPr>
    </w:p>
    <w:p w14:paraId="19AF7960" w14:textId="77777777" w:rsidR="00BB5ED3" w:rsidRDefault="00176AE4">
      <w:pPr>
        <w:pStyle w:val="Balk2"/>
        <w:numPr>
          <w:ilvl w:val="2"/>
          <w:numId w:val="21"/>
        </w:numPr>
        <w:tabs>
          <w:tab w:val="left" w:pos="2150"/>
        </w:tabs>
        <w:spacing w:line="250" w:lineRule="exact"/>
        <w:ind w:left="2150" w:hanging="165"/>
        <w:jc w:val="both"/>
      </w:pPr>
      <w:r>
        <w:t>|</w:t>
      </w:r>
      <w:r>
        <w:rPr>
          <w:spacing w:val="-4"/>
        </w:rPr>
        <w:t xml:space="preserve"> </w:t>
      </w:r>
      <w:r>
        <w:t>Tasarlama</w:t>
      </w:r>
      <w:r>
        <w:rPr>
          <w:spacing w:val="-6"/>
        </w:rPr>
        <w:t xml:space="preserve"> </w:t>
      </w:r>
      <w:r>
        <w:t>–</w:t>
      </w:r>
      <w:r>
        <w:rPr>
          <w:spacing w:val="-3"/>
        </w:rPr>
        <w:t xml:space="preserve"> </w:t>
      </w:r>
      <w:r>
        <w:t>Öğrenci</w:t>
      </w:r>
      <w:r>
        <w:rPr>
          <w:spacing w:val="-3"/>
        </w:rPr>
        <w:t xml:space="preserve"> </w:t>
      </w:r>
      <w:r>
        <w:t>katılımlı</w:t>
      </w:r>
      <w:r>
        <w:rPr>
          <w:spacing w:val="-5"/>
        </w:rPr>
        <w:t xml:space="preserve"> </w:t>
      </w:r>
      <w:r>
        <w:rPr>
          <w:spacing w:val="-2"/>
        </w:rPr>
        <w:t>müfredat</w:t>
      </w:r>
    </w:p>
    <w:p w14:paraId="7BD01444" w14:textId="77777777" w:rsidR="00BB5ED3" w:rsidRDefault="00176AE4">
      <w:pPr>
        <w:pStyle w:val="GvdeMetni"/>
        <w:ind w:left="1985" w:right="1412"/>
        <w:jc w:val="both"/>
      </w:pPr>
      <w:r>
        <w:t>Her</w:t>
      </w:r>
      <w:r>
        <w:rPr>
          <w:spacing w:val="-9"/>
        </w:rPr>
        <w:t xml:space="preserve"> </w:t>
      </w:r>
      <w:r>
        <w:t>akademik</w:t>
      </w:r>
      <w:r>
        <w:rPr>
          <w:spacing w:val="-11"/>
        </w:rPr>
        <w:t xml:space="preserve"> </w:t>
      </w:r>
      <w:r>
        <w:t>yılsonunda</w:t>
      </w:r>
      <w:r>
        <w:rPr>
          <w:spacing w:val="-13"/>
        </w:rPr>
        <w:t xml:space="preserve"> </w:t>
      </w:r>
      <w:r>
        <w:t>toplanan</w:t>
      </w:r>
      <w:r>
        <w:rPr>
          <w:spacing w:val="-10"/>
        </w:rPr>
        <w:t xml:space="preserve"> </w:t>
      </w:r>
      <w:r>
        <w:t>Danışma</w:t>
      </w:r>
      <w:r>
        <w:rPr>
          <w:spacing w:val="-10"/>
        </w:rPr>
        <w:t xml:space="preserve"> </w:t>
      </w:r>
      <w:r>
        <w:t>Kurulu</w:t>
      </w:r>
      <w:r>
        <w:rPr>
          <w:spacing w:val="-13"/>
        </w:rPr>
        <w:t xml:space="preserve"> </w:t>
      </w:r>
      <w:r>
        <w:t>(öğrenci</w:t>
      </w:r>
      <w:r>
        <w:rPr>
          <w:spacing w:val="-10"/>
        </w:rPr>
        <w:t xml:space="preserve"> </w:t>
      </w:r>
      <w:r>
        <w:t>ve</w:t>
      </w:r>
      <w:r>
        <w:rPr>
          <w:spacing w:val="-10"/>
        </w:rPr>
        <w:t xml:space="preserve"> </w:t>
      </w:r>
      <w:r>
        <w:t>mezun</w:t>
      </w:r>
      <w:r>
        <w:rPr>
          <w:spacing w:val="-11"/>
        </w:rPr>
        <w:t xml:space="preserve"> </w:t>
      </w:r>
      <w:r>
        <w:t>temsilcileri,</w:t>
      </w:r>
      <w:r>
        <w:rPr>
          <w:spacing w:val="39"/>
        </w:rPr>
        <w:t xml:space="preserve"> </w:t>
      </w:r>
      <w:r>
        <w:t>banka ile sigorta temsilcileri ve öğretim elemanları) ders içerikleri, AKTS iş-yükleri ve seçmeli havuzuna dair önerileri tartışır; öğrencilerden gelen geri bildirimler bölüm temsilcisi aracılığıyla doğrudan kurul gündemine taşınır. Bölüm danışma kurulu toplantılarıyla son üç yılda 3 + 1 modeline geçiş ve Mali Müşavir bürolarında staj olanakları bu geri bildirimler sayesinde gerçekleşmiştir.</w:t>
      </w:r>
    </w:p>
    <w:p w14:paraId="78A65DF9" w14:textId="77777777" w:rsidR="00BB5ED3" w:rsidRDefault="00BB5ED3">
      <w:pPr>
        <w:pStyle w:val="GvdeMetni"/>
        <w:spacing w:before="3"/>
      </w:pPr>
    </w:p>
    <w:p w14:paraId="2170219B" w14:textId="77777777" w:rsidR="00BB5ED3" w:rsidRDefault="00176AE4">
      <w:pPr>
        <w:pStyle w:val="Balk2"/>
        <w:numPr>
          <w:ilvl w:val="2"/>
          <w:numId w:val="21"/>
        </w:numPr>
        <w:tabs>
          <w:tab w:val="left" w:pos="2150"/>
        </w:tabs>
        <w:spacing w:line="250" w:lineRule="exact"/>
        <w:ind w:left="2150" w:hanging="165"/>
        <w:jc w:val="both"/>
      </w:pPr>
      <w:r>
        <w:t xml:space="preserve">| </w:t>
      </w:r>
      <w:r>
        <w:rPr>
          <w:spacing w:val="-2"/>
        </w:rPr>
        <w:t>Uygulama</w:t>
      </w:r>
    </w:p>
    <w:p w14:paraId="65C5EC6E" w14:textId="77777777" w:rsidR="00BB5ED3" w:rsidRDefault="00176AE4">
      <w:pPr>
        <w:pStyle w:val="GvdeMetni"/>
        <w:ind w:left="1985" w:right="1411"/>
        <w:jc w:val="both"/>
      </w:pPr>
      <w:r>
        <w:t>Program</w:t>
      </w:r>
      <w:r>
        <w:rPr>
          <w:spacing w:val="-2"/>
        </w:rPr>
        <w:t xml:space="preserve"> </w:t>
      </w:r>
      <w:r>
        <w:t>dersleri arasında uygulamalı olarak,</w:t>
      </w:r>
      <w:r>
        <w:rPr>
          <w:spacing w:val="40"/>
        </w:rPr>
        <w:t xml:space="preserve"> </w:t>
      </w:r>
      <w:r>
        <w:t>I. yarıyılda Ofis Programları-I, II. yarıyılda Ofis Uygulamaları II,</w:t>
      </w:r>
      <w:r>
        <w:rPr>
          <w:spacing w:val="40"/>
        </w:rPr>
        <w:t xml:space="preserve"> </w:t>
      </w:r>
      <w:r>
        <w:t xml:space="preserve">III. yarıyılda Bankacılıkta Kredilendirme vb. IV. yarıyılda 30 AKTS’lik İşletmede Meslekî Eğitim. Grup çalışması ve saha uygulamaları temel öğretim </w:t>
      </w:r>
      <w:r>
        <w:rPr>
          <w:spacing w:val="-2"/>
        </w:rPr>
        <w:t>yöntemleridir.</w:t>
      </w:r>
    </w:p>
    <w:p w14:paraId="750C2FD8" w14:textId="77777777" w:rsidR="00BB5ED3" w:rsidRDefault="00BB5ED3">
      <w:pPr>
        <w:pStyle w:val="GvdeMetni"/>
        <w:spacing w:before="1"/>
      </w:pPr>
    </w:p>
    <w:p w14:paraId="6F946348" w14:textId="77777777" w:rsidR="00BB5ED3" w:rsidRDefault="00176AE4">
      <w:pPr>
        <w:pStyle w:val="Balk2"/>
        <w:numPr>
          <w:ilvl w:val="2"/>
          <w:numId w:val="21"/>
        </w:numPr>
        <w:tabs>
          <w:tab w:val="left" w:pos="2150"/>
        </w:tabs>
        <w:spacing w:before="1" w:line="251" w:lineRule="exact"/>
        <w:ind w:left="2150" w:hanging="165"/>
        <w:jc w:val="both"/>
      </w:pPr>
      <w:r>
        <w:t>|</w:t>
      </w:r>
      <w:r>
        <w:rPr>
          <w:spacing w:val="-3"/>
        </w:rPr>
        <w:t xml:space="preserve"> </w:t>
      </w:r>
      <w:r>
        <w:t>İzleme</w:t>
      </w:r>
      <w:r>
        <w:rPr>
          <w:spacing w:val="-3"/>
        </w:rPr>
        <w:t xml:space="preserve"> </w:t>
      </w:r>
      <w:r>
        <w:t>–</w:t>
      </w:r>
      <w:r>
        <w:rPr>
          <w:spacing w:val="-3"/>
        </w:rPr>
        <w:t xml:space="preserve"> </w:t>
      </w:r>
      <w:r>
        <w:t>Sürekli</w:t>
      </w:r>
      <w:r>
        <w:rPr>
          <w:spacing w:val="-1"/>
        </w:rPr>
        <w:t xml:space="preserve"> </w:t>
      </w:r>
      <w:r>
        <w:rPr>
          <w:spacing w:val="-2"/>
        </w:rPr>
        <w:t>geribildirim</w:t>
      </w:r>
    </w:p>
    <w:p w14:paraId="2AB1BE10" w14:textId="77777777" w:rsidR="00BB5ED3" w:rsidRDefault="00176AE4">
      <w:pPr>
        <w:pStyle w:val="GvdeMetni"/>
        <w:ind w:left="1985" w:right="1418"/>
        <w:jc w:val="both"/>
      </w:pPr>
      <w:r>
        <w:t>Her</w:t>
      </w:r>
      <w:r>
        <w:rPr>
          <w:spacing w:val="-13"/>
        </w:rPr>
        <w:t xml:space="preserve"> </w:t>
      </w:r>
      <w:r>
        <w:t>uygulamalı</w:t>
      </w:r>
      <w:r>
        <w:rPr>
          <w:spacing w:val="-12"/>
        </w:rPr>
        <w:t xml:space="preserve"> </w:t>
      </w:r>
      <w:r>
        <w:t>derste</w:t>
      </w:r>
      <w:r>
        <w:rPr>
          <w:spacing w:val="-14"/>
        </w:rPr>
        <w:t xml:space="preserve"> </w:t>
      </w:r>
      <w:r>
        <w:t>ödev</w:t>
      </w:r>
      <w:r>
        <w:rPr>
          <w:spacing w:val="-14"/>
        </w:rPr>
        <w:t xml:space="preserve"> </w:t>
      </w:r>
      <w:r>
        <w:t>proje</w:t>
      </w:r>
      <w:r>
        <w:rPr>
          <w:spacing w:val="-12"/>
        </w:rPr>
        <w:t xml:space="preserve"> </w:t>
      </w:r>
      <w:r>
        <w:t>sınav</w:t>
      </w:r>
      <w:r>
        <w:rPr>
          <w:spacing w:val="-14"/>
        </w:rPr>
        <w:t xml:space="preserve"> </w:t>
      </w:r>
      <w:r>
        <w:t>gibi</w:t>
      </w:r>
      <w:r>
        <w:rPr>
          <w:spacing w:val="-12"/>
        </w:rPr>
        <w:t xml:space="preserve"> </w:t>
      </w:r>
      <w:r>
        <w:t>ara</w:t>
      </w:r>
      <w:r>
        <w:rPr>
          <w:spacing w:val="-13"/>
        </w:rPr>
        <w:t xml:space="preserve"> </w:t>
      </w:r>
      <w:r>
        <w:t>kritikler</w:t>
      </w:r>
      <w:r>
        <w:rPr>
          <w:spacing w:val="-14"/>
        </w:rPr>
        <w:t xml:space="preserve"> </w:t>
      </w:r>
      <w:r>
        <w:t>yapılır;</w:t>
      </w:r>
      <w:r>
        <w:rPr>
          <w:spacing w:val="-14"/>
        </w:rPr>
        <w:t xml:space="preserve"> </w:t>
      </w:r>
      <w:r>
        <w:t>öğrenciler</w:t>
      </w:r>
      <w:r>
        <w:rPr>
          <w:spacing w:val="-11"/>
        </w:rPr>
        <w:t xml:space="preserve"> </w:t>
      </w:r>
      <w:r>
        <w:t>bazı</w:t>
      </w:r>
      <w:r>
        <w:rPr>
          <w:spacing w:val="-12"/>
        </w:rPr>
        <w:t xml:space="preserve"> </w:t>
      </w:r>
      <w:r>
        <w:t>uygulamalı derslerin puan ve yorumlarını Pusula ve EDS sistemi üzerinden görebilir.</w:t>
      </w:r>
    </w:p>
    <w:p w14:paraId="16B28385" w14:textId="77777777" w:rsidR="00BB5ED3" w:rsidRDefault="00176AE4">
      <w:pPr>
        <w:pStyle w:val="GvdeMetni"/>
        <w:ind w:left="1985" w:right="1419"/>
        <w:jc w:val="both"/>
      </w:pPr>
      <w:r>
        <w:t xml:space="preserve">Akademik danışmanlık haftalık ofis saatleri öğrencilerin haftalık ders programlarında </w:t>
      </w:r>
      <w:r>
        <w:rPr>
          <w:spacing w:val="-2"/>
        </w:rPr>
        <w:t>belirtilir.</w:t>
      </w:r>
    </w:p>
    <w:p w14:paraId="596C3A84" w14:textId="77777777" w:rsidR="00BB5ED3" w:rsidRDefault="00BB5ED3">
      <w:pPr>
        <w:pStyle w:val="GvdeMetni"/>
        <w:spacing w:before="4"/>
      </w:pPr>
    </w:p>
    <w:p w14:paraId="280DB272" w14:textId="77777777" w:rsidR="00BB5ED3" w:rsidRDefault="00176AE4">
      <w:pPr>
        <w:pStyle w:val="Balk2"/>
        <w:numPr>
          <w:ilvl w:val="2"/>
          <w:numId w:val="21"/>
        </w:numPr>
        <w:tabs>
          <w:tab w:val="left" w:pos="2150"/>
        </w:tabs>
        <w:spacing w:line="250" w:lineRule="exact"/>
        <w:ind w:left="2150" w:hanging="165"/>
        <w:jc w:val="both"/>
      </w:pPr>
      <w:r>
        <w:t>|</w:t>
      </w:r>
      <w:r>
        <w:rPr>
          <w:spacing w:val="-4"/>
        </w:rPr>
        <w:t xml:space="preserve"> </w:t>
      </w:r>
      <w:r>
        <w:t>İyileştirme</w:t>
      </w:r>
      <w:r>
        <w:rPr>
          <w:spacing w:val="-4"/>
        </w:rPr>
        <w:t xml:space="preserve"> </w:t>
      </w:r>
      <w:r>
        <w:t>–</w:t>
      </w:r>
      <w:r>
        <w:rPr>
          <w:spacing w:val="-5"/>
        </w:rPr>
        <w:t xml:space="preserve"> </w:t>
      </w:r>
      <w:r>
        <w:t>Öğrenci</w:t>
      </w:r>
      <w:r>
        <w:rPr>
          <w:spacing w:val="-2"/>
        </w:rPr>
        <w:t xml:space="preserve"> </w:t>
      </w:r>
      <w:r>
        <w:t>başarısına</w:t>
      </w:r>
      <w:r>
        <w:rPr>
          <w:spacing w:val="-4"/>
        </w:rPr>
        <w:t xml:space="preserve"> </w:t>
      </w:r>
      <w:r>
        <w:t>yönelik</w:t>
      </w:r>
      <w:r>
        <w:rPr>
          <w:spacing w:val="-3"/>
        </w:rPr>
        <w:t xml:space="preserve"> </w:t>
      </w:r>
      <w:r>
        <w:rPr>
          <w:spacing w:val="-2"/>
        </w:rPr>
        <w:t>destek</w:t>
      </w:r>
    </w:p>
    <w:p w14:paraId="308386BF" w14:textId="77777777" w:rsidR="00BB5ED3" w:rsidRDefault="00176AE4">
      <w:pPr>
        <w:pStyle w:val="GvdeMetni"/>
        <w:ind w:left="1985" w:right="1412"/>
        <w:jc w:val="both"/>
      </w:pPr>
      <w:r>
        <w:t>Staj</w:t>
      </w:r>
      <w:r>
        <w:rPr>
          <w:spacing w:val="-14"/>
        </w:rPr>
        <w:t xml:space="preserve"> </w:t>
      </w:r>
      <w:r>
        <w:t>öncesi</w:t>
      </w:r>
      <w:r>
        <w:rPr>
          <w:spacing w:val="-14"/>
        </w:rPr>
        <w:t xml:space="preserve"> </w:t>
      </w:r>
      <w:r>
        <w:t>“Kariyer</w:t>
      </w:r>
      <w:r>
        <w:rPr>
          <w:spacing w:val="-13"/>
        </w:rPr>
        <w:t xml:space="preserve"> </w:t>
      </w:r>
      <w:r>
        <w:t>Planlama”</w:t>
      </w:r>
      <w:r>
        <w:rPr>
          <w:spacing w:val="-13"/>
        </w:rPr>
        <w:t xml:space="preserve"> </w:t>
      </w:r>
      <w:r>
        <w:t>dersinde</w:t>
      </w:r>
      <w:r>
        <w:rPr>
          <w:spacing w:val="-14"/>
        </w:rPr>
        <w:t xml:space="preserve"> </w:t>
      </w:r>
      <w:r>
        <w:t>öğrencinin</w:t>
      </w:r>
      <w:r>
        <w:rPr>
          <w:spacing w:val="-14"/>
        </w:rPr>
        <w:t xml:space="preserve"> </w:t>
      </w:r>
      <w:r>
        <w:t>sürekli</w:t>
      </w:r>
      <w:r>
        <w:rPr>
          <w:spacing w:val="-12"/>
        </w:rPr>
        <w:t xml:space="preserve"> </w:t>
      </w:r>
      <w:r>
        <w:t>öğrenme</w:t>
      </w:r>
      <w:r>
        <w:rPr>
          <w:spacing w:val="-14"/>
        </w:rPr>
        <w:t xml:space="preserve"> </w:t>
      </w:r>
      <w:r>
        <w:t>ve</w:t>
      </w:r>
      <w:r>
        <w:rPr>
          <w:spacing w:val="-13"/>
        </w:rPr>
        <w:t xml:space="preserve"> </w:t>
      </w:r>
      <w:r>
        <w:t>becerileri</w:t>
      </w:r>
      <w:r>
        <w:rPr>
          <w:spacing w:val="-14"/>
        </w:rPr>
        <w:t xml:space="preserve"> </w:t>
      </w:r>
      <w:r>
        <w:t>odağında CV hazırlama ve kendisini geliştirmesine rehberlik yapılır. Bu bütüncül döngü sayesinde öğrenciler öğrenme sürecinin tasarımına katılır, uygulama ağırlıklı derslerle aktif rol alır.</w:t>
      </w:r>
    </w:p>
    <w:p w14:paraId="4ADD047A" w14:textId="77777777" w:rsidR="0020377B" w:rsidRDefault="0020377B">
      <w:pPr>
        <w:pStyle w:val="GvdeMetni"/>
        <w:ind w:left="1985" w:right="1412"/>
        <w:jc w:val="both"/>
      </w:pPr>
    </w:p>
    <w:p w14:paraId="03189E03" w14:textId="7C76E864" w:rsidR="0020377B" w:rsidRDefault="0020377B">
      <w:pPr>
        <w:pStyle w:val="GvdeMetni"/>
        <w:ind w:left="1985" w:right="1412"/>
        <w:jc w:val="both"/>
      </w:pPr>
      <w:r w:rsidRPr="0020377B">
        <w:rPr>
          <w:noProof/>
          <w:lang w:eastAsia="tr-TR"/>
        </w:rPr>
        <w:drawing>
          <wp:inline distT="0" distB="0" distL="0" distR="0" wp14:anchorId="30DADC66" wp14:editId="77E738B1">
            <wp:extent cx="5781675" cy="1123950"/>
            <wp:effectExtent l="0" t="0" r="0" b="0"/>
            <wp:docPr id="152110158"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81675" cy="1123950"/>
                    </a:xfrm>
                    <a:prstGeom prst="rect">
                      <a:avLst/>
                    </a:prstGeom>
                    <a:noFill/>
                    <a:ln>
                      <a:noFill/>
                    </a:ln>
                  </pic:spPr>
                </pic:pic>
              </a:graphicData>
            </a:graphic>
          </wp:inline>
        </w:drawing>
      </w:r>
    </w:p>
    <w:p w14:paraId="40D5243B" w14:textId="77777777" w:rsidR="00BB5ED3" w:rsidRDefault="00176AE4">
      <w:pPr>
        <w:pStyle w:val="ListeParagraf"/>
        <w:numPr>
          <w:ilvl w:val="1"/>
          <w:numId w:val="21"/>
        </w:numPr>
        <w:tabs>
          <w:tab w:val="left" w:pos="1985"/>
        </w:tabs>
        <w:spacing w:before="251"/>
        <w:ind w:right="1419"/>
        <w:jc w:val="both"/>
      </w:pPr>
      <w:r>
        <w:t>Kurum ve/veya program tarafından başka kurumlarla yapılan anlaşmalar ile kurulan ortaklıkları ve örnek uygulamaları belirtiniz.</w:t>
      </w:r>
    </w:p>
    <w:p w14:paraId="4BDBB2EA" w14:textId="77777777" w:rsidR="00BB5ED3" w:rsidRDefault="00176AE4">
      <w:pPr>
        <w:pStyle w:val="GvdeMetni"/>
        <w:spacing w:before="252"/>
        <w:ind w:left="1985" w:right="1411"/>
        <w:jc w:val="both"/>
        <w:rPr>
          <w:spacing w:val="-2"/>
        </w:rPr>
      </w:pPr>
      <w:r>
        <w:t>Denizli Sigorta Acenteleri Derneği ile işbirliğine gidilerek</w:t>
      </w:r>
      <w:r>
        <w:rPr>
          <w:spacing w:val="-1"/>
        </w:rPr>
        <w:t xml:space="preserve"> </w:t>
      </w:r>
      <w:r>
        <w:t xml:space="preserve">3+1 eğitim-öğretim modelinde </w:t>
      </w:r>
      <w:r>
        <w:rPr>
          <w:spacing w:val="-2"/>
        </w:rPr>
        <w:t>öğrencilerin</w:t>
      </w:r>
      <w:r>
        <w:rPr>
          <w:spacing w:val="-5"/>
        </w:rPr>
        <w:t xml:space="preserve"> </w:t>
      </w:r>
      <w:r>
        <w:rPr>
          <w:spacing w:val="-2"/>
        </w:rPr>
        <w:t>1</w:t>
      </w:r>
      <w:r>
        <w:rPr>
          <w:spacing w:val="-7"/>
        </w:rPr>
        <w:t xml:space="preserve"> </w:t>
      </w:r>
      <w:r>
        <w:rPr>
          <w:spacing w:val="-2"/>
        </w:rPr>
        <w:t>dönem</w:t>
      </w:r>
      <w:r>
        <w:rPr>
          <w:spacing w:val="-6"/>
        </w:rPr>
        <w:t xml:space="preserve"> </w:t>
      </w:r>
      <w:r>
        <w:rPr>
          <w:spacing w:val="-2"/>
        </w:rPr>
        <w:t>İşletmede</w:t>
      </w:r>
      <w:r>
        <w:rPr>
          <w:spacing w:val="-3"/>
        </w:rPr>
        <w:t xml:space="preserve"> </w:t>
      </w:r>
      <w:r>
        <w:rPr>
          <w:spacing w:val="-2"/>
        </w:rPr>
        <w:t>Mesleki</w:t>
      </w:r>
      <w:r>
        <w:rPr>
          <w:spacing w:val="-1"/>
        </w:rPr>
        <w:t xml:space="preserve"> </w:t>
      </w:r>
      <w:r>
        <w:rPr>
          <w:spacing w:val="-2"/>
        </w:rPr>
        <w:t>Eğitim</w:t>
      </w:r>
      <w:r>
        <w:rPr>
          <w:spacing w:val="-5"/>
        </w:rPr>
        <w:t xml:space="preserve"> </w:t>
      </w:r>
      <w:r>
        <w:rPr>
          <w:spacing w:val="-2"/>
        </w:rPr>
        <w:t>dersi</w:t>
      </w:r>
      <w:r>
        <w:rPr>
          <w:spacing w:val="-4"/>
        </w:rPr>
        <w:t xml:space="preserve"> </w:t>
      </w:r>
      <w:r>
        <w:rPr>
          <w:spacing w:val="-2"/>
        </w:rPr>
        <w:t>için</w:t>
      </w:r>
      <w:r>
        <w:rPr>
          <w:spacing w:val="-3"/>
        </w:rPr>
        <w:t xml:space="preserve"> </w:t>
      </w:r>
      <w:r>
        <w:rPr>
          <w:spacing w:val="-2"/>
        </w:rPr>
        <w:t>İşbirliği</w:t>
      </w:r>
      <w:r>
        <w:rPr>
          <w:spacing w:val="-1"/>
        </w:rPr>
        <w:t xml:space="preserve"> </w:t>
      </w:r>
      <w:r>
        <w:rPr>
          <w:spacing w:val="-2"/>
        </w:rPr>
        <w:t>protokolü</w:t>
      </w:r>
      <w:r>
        <w:t xml:space="preserve"> </w:t>
      </w:r>
      <w:r>
        <w:rPr>
          <w:spacing w:val="-2"/>
        </w:rPr>
        <w:t>imzalanmıştır.</w:t>
      </w:r>
    </w:p>
    <w:p w14:paraId="257758CF" w14:textId="77777777" w:rsidR="00197491" w:rsidRPr="00197491" w:rsidRDefault="00197491" w:rsidP="00197491">
      <w:pPr>
        <w:pStyle w:val="GvdeMetni"/>
        <w:spacing w:before="252"/>
        <w:ind w:left="1985" w:right="1411"/>
        <w:jc w:val="both"/>
        <w:rPr>
          <w:spacing w:val="-2"/>
        </w:rPr>
      </w:pPr>
      <w:r w:rsidRPr="00197491">
        <w:rPr>
          <w:spacing w:val="-2"/>
        </w:rPr>
        <w:lastRenderedPageBreak/>
        <w:t>Kanıt 1:</w:t>
      </w:r>
    </w:p>
    <w:p w14:paraId="6E96BD1C" w14:textId="3D4A9E06" w:rsidR="00197491" w:rsidRPr="00197491" w:rsidRDefault="003E6FDC" w:rsidP="00197491">
      <w:pPr>
        <w:pStyle w:val="GvdeMetni"/>
        <w:spacing w:before="252"/>
        <w:ind w:left="1985" w:right="1411"/>
        <w:jc w:val="both"/>
        <w:rPr>
          <w:spacing w:val="-2"/>
        </w:rPr>
      </w:pPr>
      <w:hyperlink r:id="rId22" w:history="1">
        <w:r w:rsidR="00197491" w:rsidRPr="007D3185">
          <w:rPr>
            <w:rStyle w:val="Kpr"/>
            <w:spacing w:val="-2"/>
          </w:rPr>
          <w:t>https://www.pau.edu.tr/buldanmyo/tr/haber/isletmede-mesleki-egitim-isbirligi-protokolu</w:t>
        </w:r>
      </w:hyperlink>
      <w:r w:rsidR="00197491">
        <w:rPr>
          <w:spacing w:val="-2"/>
        </w:rPr>
        <w:t xml:space="preserve"> </w:t>
      </w:r>
    </w:p>
    <w:p w14:paraId="466B9FC9" w14:textId="77777777" w:rsidR="00BB5ED3" w:rsidRDefault="00BB5ED3">
      <w:pPr>
        <w:pStyle w:val="GvdeMetni"/>
      </w:pPr>
    </w:p>
    <w:p w14:paraId="29DDC7A0" w14:textId="77777777" w:rsidR="00BB5ED3" w:rsidRDefault="00176AE4">
      <w:pPr>
        <w:pStyle w:val="ListeParagraf"/>
        <w:numPr>
          <w:ilvl w:val="1"/>
          <w:numId w:val="21"/>
        </w:numPr>
        <w:tabs>
          <w:tab w:val="left" w:pos="1985"/>
        </w:tabs>
        <w:ind w:hanging="566"/>
      </w:pPr>
      <w:r>
        <w:t>Öğrenci</w:t>
      </w:r>
      <w:r>
        <w:rPr>
          <w:spacing w:val="-9"/>
        </w:rPr>
        <w:t xml:space="preserve"> </w:t>
      </w:r>
      <w:r>
        <w:t>hareketliliğini</w:t>
      </w:r>
      <w:r>
        <w:rPr>
          <w:spacing w:val="-7"/>
        </w:rPr>
        <w:t xml:space="preserve"> </w:t>
      </w:r>
      <w:r>
        <w:t>teşvik</w:t>
      </w:r>
      <w:r>
        <w:rPr>
          <w:spacing w:val="-11"/>
        </w:rPr>
        <w:t xml:space="preserve"> </w:t>
      </w:r>
      <w:r>
        <w:t>edecek/sağlayacak</w:t>
      </w:r>
      <w:r>
        <w:rPr>
          <w:spacing w:val="-9"/>
        </w:rPr>
        <w:t xml:space="preserve"> </w:t>
      </w:r>
      <w:r>
        <w:t>düzenlemeleri</w:t>
      </w:r>
      <w:r>
        <w:rPr>
          <w:spacing w:val="-7"/>
        </w:rPr>
        <w:t xml:space="preserve"> </w:t>
      </w:r>
      <w:r>
        <w:rPr>
          <w:spacing w:val="-2"/>
        </w:rPr>
        <w:t>özetleyiniz.</w:t>
      </w:r>
    </w:p>
    <w:p w14:paraId="3C40044A" w14:textId="77777777" w:rsidR="00BB5ED3" w:rsidRDefault="00BB5ED3">
      <w:pPr>
        <w:pStyle w:val="GvdeMetni"/>
        <w:spacing w:before="1"/>
      </w:pPr>
    </w:p>
    <w:p w14:paraId="7EF16970" w14:textId="77777777" w:rsidR="00BB5ED3" w:rsidRDefault="00176AE4">
      <w:pPr>
        <w:pStyle w:val="GvdeMetni"/>
        <w:ind w:left="1985" w:right="1412"/>
        <w:jc w:val="both"/>
      </w:pPr>
      <w:r>
        <w:t>Pamukkale Üniversitesi, Uluslararası İlişkiler Koordinatörlüğü aracılığıyla Erasmus+, Mevlana Değişim Programları bulunmaktadır. Bu kapsamda şartları sağlayan öğrenciler istemeleri takdirde bu hareketliliklerden faydalanabilmektedir.</w:t>
      </w:r>
    </w:p>
    <w:p w14:paraId="63A0A82E" w14:textId="77777777" w:rsidR="00197491" w:rsidRDefault="00197491">
      <w:pPr>
        <w:pStyle w:val="GvdeMetni"/>
        <w:ind w:left="1985" w:right="1412"/>
        <w:jc w:val="both"/>
      </w:pPr>
    </w:p>
    <w:p w14:paraId="2BF6EFF3" w14:textId="77777777" w:rsidR="00197491" w:rsidRDefault="00197491" w:rsidP="00197491">
      <w:pPr>
        <w:pStyle w:val="GvdeMetni"/>
        <w:ind w:left="1985" w:right="1412"/>
        <w:jc w:val="both"/>
      </w:pPr>
      <w:r>
        <w:t>Kanıt : T.C. Pamukkale Üniversitesi Uluslararası Değişim Programları Yönergesi</w:t>
      </w:r>
    </w:p>
    <w:p w14:paraId="3B600848" w14:textId="77777777" w:rsidR="00197491" w:rsidRDefault="00197491" w:rsidP="00197491">
      <w:pPr>
        <w:pStyle w:val="GvdeMetni"/>
        <w:ind w:left="1985" w:right="1412"/>
        <w:jc w:val="both"/>
      </w:pPr>
    </w:p>
    <w:p w14:paraId="0F0F457B" w14:textId="4F5F2D6C" w:rsidR="00197491" w:rsidRDefault="003E6FDC" w:rsidP="00197491">
      <w:pPr>
        <w:pStyle w:val="GvdeMetni"/>
        <w:ind w:left="1985" w:right="1412"/>
        <w:jc w:val="both"/>
      </w:pPr>
      <w:hyperlink r:id="rId23" w:history="1">
        <w:r w:rsidR="00197491" w:rsidRPr="007D3185">
          <w:rPr>
            <w:rStyle w:val="Kpr"/>
          </w:rPr>
          <w:t>https://cdn.pau.edu.tr/APP/SYBS/1425/2/ULUSLARARASI%20DEĞİŞİM%20PROGRAMLARI%20YÖNERGESİ.pdf</w:t>
        </w:r>
      </w:hyperlink>
      <w:r w:rsidR="00197491">
        <w:t xml:space="preserve"> </w:t>
      </w:r>
    </w:p>
    <w:p w14:paraId="0E66F6BC" w14:textId="77777777" w:rsidR="00BB5ED3" w:rsidRDefault="00BB5ED3">
      <w:pPr>
        <w:pStyle w:val="GvdeMetni"/>
        <w:spacing w:before="1"/>
      </w:pPr>
    </w:p>
    <w:p w14:paraId="1F144651" w14:textId="77777777" w:rsidR="00BB5ED3" w:rsidRDefault="00176AE4">
      <w:pPr>
        <w:pStyle w:val="ListeParagraf"/>
        <w:numPr>
          <w:ilvl w:val="1"/>
          <w:numId w:val="21"/>
        </w:numPr>
        <w:tabs>
          <w:tab w:val="left" w:pos="1985"/>
        </w:tabs>
        <w:ind w:right="1418"/>
        <w:jc w:val="both"/>
      </w:pPr>
      <w:r>
        <w:t>Program</w:t>
      </w:r>
      <w:r>
        <w:rPr>
          <w:spacing w:val="-11"/>
        </w:rPr>
        <w:t xml:space="preserve"> </w:t>
      </w:r>
      <w:r>
        <w:t>hedeflediği</w:t>
      </w:r>
      <w:r>
        <w:rPr>
          <w:spacing w:val="-7"/>
        </w:rPr>
        <w:t xml:space="preserve"> </w:t>
      </w:r>
      <w:r>
        <w:t>nitelikli</w:t>
      </w:r>
      <w:r>
        <w:rPr>
          <w:spacing w:val="-7"/>
        </w:rPr>
        <w:t xml:space="preserve"> </w:t>
      </w:r>
      <w:r>
        <w:t>mezun</w:t>
      </w:r>
      <w:r>
        <w:rPr>
          <w:spacing w:val="-7"/>
        </w:rPr>
        <w:t xml:space="preserve"> </w:t>
      </w:r>
      <w:r>
        <w:t>yeterliliklerine</w:t>
      </w:r>
      <w:r>
        <w:rPr>
          <w:spacing w:val="-8"/>
        </w:rPr>
        <w:t xml:space="preserve"> </w:t>
      </w:r>
      <w:r>
        <w:t>ulaşmak</w:t>
      </w:r>
      <w:r>
        <w:rPr>
          <w:spacing w:val="-11"/>
        </w:rPr>
        <w:t xml:space="preserve"> </w:t>
      </w:r>
      <w:r>
        <w:t>amacıyla</w:t>
      </w:r>
      <w:r>
        <w:rPr>
          <w:spacing w:val="-8"/>
        </w:rPr>
        <w:t xml:space="preserve"> </w:t>
      </w:r>
      <w:r>
        <w:t>öğrenci</w:t>
      </w:r>
      <w:r>
        <w:rPr>
          <w:spacing w:val="-7"/>
        </w:rPr>
        <w:t xml:space="preserve"> </w:t>
      </w:r>
      <w:r>
        <w:t>merkezli</w:t>
      </w:r>
      <w:r>
        <w:rPr>
          <w:spacing w:val="-7"/>
        </w:rPr>
        <w:t xml:space="preserve"> </w:t>
      </w:r>
      <w:r>
        <w:t>ve yetkinlik temelli öğretim, ölçme ve değerlendirme yöntemlerini açıklayınız ve örnek uygulamaları belirtiniz.</w:t>
      </w:r>
    </w:p>
    <w:p w14:paraId="67DA57DB" w14:textId="77777777" w:rsidR="00BB5ED3" w:rsidRDefault="00176AE4">
      <w:pPr>
        <w:spacing w:before="249"/>
        <w:ind w:left="1985" w:right="1416"/>
        <w:jc w:val="both"/>
        <w:rPr>
          <w:sz w:val="24"/>
        </w:rPr>
      </w:pPr>
      <w:r>
        <w:rPr>
          <w:color w:val="212121"/>
          <w:sz w:val="24"/>
        </w:rPr>
        <w:t>Programda eğitim gören öğrencilerin sınav vb. olgularda, doğru, adil ve tutarlı şekilde değerlendirme kriterleri, programa bağlı anabilim dallarında akademik değerlendirme toplantıları ile güncel ihtiyaçlar doğrultusunda her dönem başında yeniden gözden geçirilerek oluşturulmaktadır. Pamukkale Üniversitesi Ön Lisans ve Lisans Eğitim Öğretim ve Sınav Yönetmeliği hükümleri çerçevesinde belirlenmiş sınıf geçme ve mezuniyet kriterlerine uygun değerlendirme yapılmaktadır.</w:t>
      </w:r>
      <w:r>
        <w:rPr>
          <w:color w:val="212121"/>
          <w:spacing w:val="40"/>
          <w:sz w:val="24"/>
        </w:rPr>
        <w:t xml:space="preserve"> </w:t>
      </w:r>
      <w:r>
        <w:rPr>
          <w:color w:val="212121"/>
          <w:sz w:val="24"/>
        </w:rPr>
        <w:t>Not</w:t>
      </w:r>
      <w:r>
        <w:rPr>
          <w:color w:val="212121"/>
          <w:spacing w:val="-3"/>
          <w:sz w:val="24"/>
        </w:rPr>
        <w:t xml:space="preserve"> </w:t>
      </w:r>
      <w:r>
        <w:rPr>
          <w:color w:val="212121"/>
          <w:sz w:val="24"/>
        </w:rPr>
        <w:t>verme</w:t>
      </w:r>
      <w:r>
        <w:rPr>
          <w:color w:val="212121"/>
          <w:spacing w:val="-4"/>
          <w:sz w:val="24"/>
        </w:rPr>
        <w:t xml:space="preserve"> </w:t>
      </w:r>
      <w:r>
        <w:rPr>
          <w:color w:val="212121"/>
          <w:sz w:val="24"/>
        </w:rPr>
        <w:t>işlemleri</w:t>
      </w:r>
      <w:r>
        <w:rPr>
          <w:color w:val="212121"/>
          <w:spacing w:val="-4"/>
          <w:sz w:val="24"/>
        </w:rPr>
        <w:t xml:space="preserve"> </w:t>
      </w:r>
      <w:r>
        <w:rPr>
          <w:color w:val="212121"/>
          <w:sz w:val="24"/>
        </w:rPr>
        <w:t>öğrenci</w:t>
      </w:r>
      <w:r>
        <w:rPr>
          <w:color w:val="212121"/>
          <w:spacing w:val="-3"/>
          <w:sz w:val="24"/>
        </w:rPr>
        <w:t xml:space="preserve"> </w:t>
      </w:r>
      <w:r>
        <w:rPr>
          <w:color w:val="212121"/>
          <w:sz w:val="24"/>
        </w:rPr>
        <w:t>bilgi</w:t>
      </w:r>
      <w:r>
        <w:rPr>
          <w:color w:val="212121"/>
          <w:spacing w:val="-3"/>
          <w:sz w:val="24"/>
        </w:rPr>
        <w:t xml:space="preserve"> </w:t>
      </w:r>
      <w:r>
        <w:rPr>
          <w:color w:val="212121"/>
          <w:sz w:val="24"/>
        </w:rPr>
        <w:t>sisteminde</w:t>
      </w:r>
      <w:r>
        <w:rPr>
          <w:color w:val="212121"/>
          <w:spacing w:val="-4"/>
          <w:sz w:val="24"/>
        </w:rPr>
        <w:t xml:space="preserve"> </w:t>
      </w:r>
      <w:r>
        <w:rPr>
          <w:color w:val="212121"/>
          <w:sz w:val="24"/>
        </w:rPr>
        <w:t>dersi</w:t>
      </w:r>
      <w:r>
        <w:rPr>
          <w:color w:val="212121"/>
          <w:spacing w:val="-1"/>
          <w:sz w:val="24"/>
        </w:rPr>
        <w:t xml:space="preserve"> </w:t>
      </w:r>
      <w:r>
        <w:rPr>
          <w:color w:val="212121"/>
          <w:sz w:val="24"/>
        </w:rPr>
        <w:t>yürüten</w:t>
      </w:r>
      <w:r>
        <w:rPr>
          <w:color w:val="212121"/>
          <w:spacing w:val="-3"/>
          <w:sz w:val="24"/>
        </w:rPr>
        <w:t xml:space="preserve"> </w:t>
      </w:r>
      <w:r>
        <w:rPr>
          <w:color w:val="212121"/>
          <w:sz w:val="24"/>
        </w:rPr>
        <w:t>öğretim üyeleri ve öğretim elemanları tarafından yapılmakta ve öğrencilere ilan edilmektedir. Sınıf geçme ve mezuniyet kriterleri web sitesi üzerinden ve danışmanların öğrencilerle birlikte yaptığı yüz yüze ve diğer iletişim ağlarıyla bilgilendirmeler</w:t>
      </w:r>
      <w:r>
        <w:rPr>
          <w:color w:val="212121"/>
          <w:spacing w:val="-2"/>
          <w:sz w:val="24"/>
        </w:rPr>
        <w:t xml:space="preserve"> </w:t>
      </w:r>
      <w:r>
        <w:rPr>
          <w:color w:val="212121"/>
          <w:sz w:val="24"/>
        </w:rPr>
        <w:t>yapılmaktadır.</w:t>
      </w:r>
      <w:r>
        <w:rPr>
          <w:color w:val="212121"/>
          <w:spacing w:val="80"/>
          <w:sz w:val="24"/>
        </w:rPr>
        <w:t xml:space="preserve"> </w:t>
      </w:r>
      <w:r>
        <w:rPr>
          <w:color w:val="212121"/>
          <w:sz w:val="24"/>
        </w:rPr>
        <w:t>Öğrencilerin</w:t>
      </w:r>
      <w:r>
        <w:rPr>
          <w:color w:val="212121"/>
          <w:spacing w:val="-5"/>
          <w:sz w:val="24"/>
        </w:rPr>
        <w:t xml:space="preserve"> </w:t>
      </w:r>
      <w:r>
        <w:rPr>
          <w:color w:val="212121"/>
          <w:sz w:val="24"/>
        </w:rPr>
        <w:t>derslere</w:t>
      </w:r>
      <w:r>
        <w:rPr>
          <w:color w:val="212121"/>
          <w:spacing w:val="-6"/>
          <w:sz w:val="24"/>
        </w:rPr>
        <w:t xml:space="preserve"> </w:t>
      </w:r>
      <w:r>
        <w:rPr>
          <w:color w:val="212121"/>
          <w:sz w:val="24"/>
        </w:rPr>
        <w:t>düzenli</w:t>
      </w:r>
      <w:r>
        <w:rPr>
          <w:color w:val="212121"/>
          <w:spacing w:val="-5"/>
          <w:sz w:val="24"/>
        </w:rPr>
        <w:t xml:space="preserve"> </w:t>
      </w:r>
      <w:r>
        <w:rPr>
          <w:color w:val="212121"/>
          <w:sz w:val="24"/>
        </w:rPr>
        <w:t>devam</w:t>
      </w:r>
      <w:r>
        <w:rPr>
          <w:color w:val="212121"/>
          <w:spacing w:val="-5"/>
          <w:sz w:val="24"/>
        </w:rPr>
        <w:t xml:space="preserve"> </w:t>
      </w:r>
      <w:r>
        <w:rPr>
          <w:color w:val="212121"/>
          <w:sz w:val="24"/>
        </w:rPr>
        <w:t>edebilmeleri için ders programları Buldan Meslek Yüksekokulu web sayfasında ve duyuru panolarında ilan edilmekte ve yasal devamsızlık hakları konusunda öğrenciler bilgilendirilmektedir. Bununla birlikte geçerli mazeretleri sonucu ara sınavlara giremeyen</w:t>
      </w:r>
      <w:r>
        <w:rPr>
          <w:color w:val="212121"/>
          <w:spacing w:val="-8"/>
          <w:sz w:val="24"/>
        </w:rPr>
        <w:t xml:space="preserve"> </w:t>
      </w:r>
      <w:r>
        <w:rPr>
          <w:color w:val="212121"/>
          <w:sz w:val="24"/>
        </w:rPr>
        <w:t>öğrencilerin</w:t>
      </w:r>
      <w:r>
        <w:rPr>
          <w:color w:val="212121"/>
          <w:spacing w:val="-5"/>
          <w:sz w:val="24"/>
        </w:rPr>
        <w:t xml:space="preserve"> </w:t>
      </w:r>
      <w:r>
        <w:rPr>
          <w:color w:val="212121"/>
          <w:sz w:val="24"/>
        </w:rPr>
        <w:t>mazeretlerini</w:t>
      </w:r>
      <w:r>
        <w:rPr>
          <w:color w:val="212121"/>
          <w:spacing w:val="-5"/>
          <w:sz w:val="24"/>
        </w:rPr>
        <w:t xml:space="preserve"> </w:t>
      </w:r>
      <w:r>
        <w:rPr>
          <w:color w:val="212121"/>
          <w:sz w:val="24"/>
        </w:rPr>
        <w:t>yazılı</w:t>
      </w:r>
      <w:r>
        <w:rPr>
          <w:color w:val="212121"/>
          <w:spacing w:val="-7"/>
          <w:sz w:val="24"/>
        </w:rPr>
        <w:t xml:space="preserve"> </w:t>
      </w:r>
      <w:r>
        <w:rPr>
          <w:color w:val="212121"/>
          <w:sz w:val="24"/>
        </w:rPr>
        <w:t>beyan</w:t>
      </w:r>
      <w:r>
        <w:rPr>
          <w:color w:val="212121"/>
          <w:spacing w:val="-8"/>
          <w:sz w:val="24"/>
        </w:rPr>
        <w:t xml:space="preserve"> </w:t>
      </w:r>
      <w:r>
        <w:rPr>
          <w:color w:val="212121"/>
          <w:sz w:val="24"/>
        </w:rPr>
        <w:t>etmeleri</w:t>
      </w:r>
      <w:r>
        <w:rPr>
          <w:color w:val="212121"/>
          <w:spacing w:val="-7"/>
          <w:sz w:val="24"/>
        </w:rPr>
        <w:t xml:space="preserve"> </w:t>
      </w:r>
      <w:r>
        <w:rPr>
          <w:color w:val="212121"/>
          <w:sz w:val="24"/>
        </w:rPr>
        <w:t>kaydıyla</w:t>
      </w:r>
      <w:r>
        <w:rPr>
          <w:color w:val="212121"/>
          <w:spacing w:val="-9"/>
          <w:sz w:val="24"/>
        </w:rPr>
        <w:t xml:space="preserve"> </w:t>
      </w:r>
      <w:r>
        <w:rPr>
          <w:color w:val="212121"/>
          <w:sz w:val="24"/>
        </w:rPr>
        <w:t>ek</w:t>
      </w:r>
      <w:r>
        <w:rPr>
          <w:color w:val="212121"/>
          <w:spacing w:val="-8"/>
          <w:sz w:val="24"/>
        </w:rPr>
        <w:t xml:space="preserve"> </w:t>
      </w:r>
      <w:r>
        <w:rPr>
          <w:color w:val="212121"/>
          <w:sz w:val="24"/>
        </w:rPr>
        <w:t>sınav</w:t>
      </w:r>
      <w:r>
        <w:rPr>
          <w:color w:val="212121"/>
          <w:spacing w:val="-8"/>
          <w:sz w:val="24"/>
        </w:rPr>
        <w:t xml:space="preserve"> </w:t>
      </w:r>
      <w:r>
        <w:rPr>
          <w:color w:val="212121"/>
          <w:sz w:val="24"/>
        </w:rPr>
        <w:t xml:space="preserve">hakkı tanınmakta ve öğrencilere duyurularak mazeret sınav hakkı verilmektedir. Yürürlükteki mevzuat doğrultusunda engelli öğrenciler için dersleri takip edebilmelerine, sınavlarda ek süreler ve yardımcılar tanımlanması, dersliklere ulaşım kolaylığı sağlanması gibi öğretim hayatını kolaylaştırıcı tedbirler </w:t>
      </w:r>
      <w:r>
        <w:rPr>
          <w:color w:val="212121"/>
          <w:spacing w:val="-2"/>
          <w:sz w:val="24"/>
        </w:rPr>
        <w:t>alınmaktadır.</w:t>
      </w:r>
    </w:p>
    <w:p w14:paraId="3E6962DF" w14:textId="77777777" w:rsidR="00BB5ED3" w:rsidRDefault="00BB5ED3">
      <w:pPr>
        <w:pStyle w:val="GvdeMetni"/>
        <w:spacing w:before="2"/>
        <w:rPr>
          <w:sz w:val="24"/>
        </w:rPr>
      </w:pPr>
    </w:p>
    <w:p w14:paraId="6C02D795" w14:textId="77777777" w:rsidR="00BB5ED3" w:rsidRDefault="00176AE4">
      <w:pPr>
        <w:ind w:left="1985" w:right="1414"/>
        <w:jc w:val="both"/>
        <w:rPr>
          <w:sz w:val="24"/>
        </w:rPr>
      </w:pPr>
      <w:r>
        <w:rPr>
          <w:color w:val="212121"/>
          <w:sz w:val="24"/>
        </w:rPr>
        <w:t>Pamukkale Üniversitesi’nde verilen her dersin hem yerel hem de AKTS (Avrupa Kredi Transfer Sistemi) kredisi mevcuttur. AKTS kredisi, bir dersi başarıyla tamamlayabilmesi</w:t>
      </w:r>
      <w:r>
        <w:rPr>
          <w:color w:val="212121"/>
          <w:spacing w:val="-2"/>
          <w:sz w:val="24"/>
        </w:rPr>
        <w:t xml:space="preserve"> </w:t>
      </w:r>
      <w:r>
        <w:rPr>
          <w:color w:val="212121"/>
          <w:sz w:val="24"/>
        </w:rPr>
        <w:t>için,</w:t>
      </w:r>
      <w:r>
        <w:rPr>
          <w:color w:val="212121"/>
          <w:spacing w:val="-2"/>
          <w:sz w:val="24"/>
        </w:rPr>
        <w:t xml:space="preserve"> </w:t>
      </w:r>
      <w:r>
        <w:rPr>
          <w:color w:val="212121"/>
          <w:sz w:val="24"/>
        </w:rPr>
        <w:t>öğrencinin yapması gereken</w:t>
      </w:r>
      <w:r>
        <w:rPr>
          <w:color w:val="212121"/>
          <w:spacing w:val="-2"/>
          <w:sz w:val="24"/>
        </w:rPr>
        <w:t xml:space="preserve"> </w:t>
      </w:r>
      <w:r>
        <w:rPr>
          <w:color w:val="212121"/>
          <w:sz w:val="24"/>
        </w:rPr>
        <w:t>çalışmaların</w:t>
      </w:r>
      <w:r>
        <w:rPr>
          <w:color w:val="212121"/>
          <w:spacing w:val="-2"/>
          <w:sz w:val="24"/>
        </w:rPr>
        <w:t xml:space="preserve"> </w:t>
      </w:r>
      <w:r>
        <w:rPr>
          <w:color w:val="212121"/>
          <w:sz w:val="24"/>
        </w:rPr>
        <w:t>tamamını (teorik ders, uygulama, seminer, bireysel çalışma, sınavlar, ödevler, vs.) kapsayan, iş yükünü</w:t>
      </w:r>
      <w:r>
        <w:rPr>
          <w:color w:val="212121"/>
          <w:spacing w:val="-16"/>
          <w:sz w:val="24"/>
        </w:rPr>
        <w:t xml:space="preserve"> </w:t>
      </w:r>
      <w:r>
        <w:rPr>
          <w:color w:val="212121"/>
          <w:sz w:val="24"/>
        </w:rPr>
        <w:t>temel</w:t>
      </w:r>
      <w:r>
        <w:rPr>
          <w:color w:val="212121"/>
          <w:spacing w:val="-13"/>
          <w:sz w:val="24"/>
        </w:rPr>
        <w:t xml:space="preserve"> </w:t>
      </w:r>
      <w:r>
        <w:rPr>
          <w:color w:val="212121"/>
          <w:sz w:val="24"/>
        </w:rPr>
        <w:t>alan</w:t>
      </w:r>
      <w:r>
        <w:rPr>
          <w:color w:val="212121"/>
          <w:spacing w:val="-14"/>
          <w:sz w:val="24"/>
        </w:rPr>
        <w:t xml:space="preserve"> </w:t>
      </w:r>
      <w:r>
        <w:rPr>
          <w:color w:val="212121"/>
          <w:sz w:val="24"/>
        </w:rPr>
        <w:t>bir</w:t>
      </w:r>
      <w:r>
        <w:rPr>
          <w:color w:val="212121"/>
          <w:spacing w:val="-12"/>
          <w:sz w:val="24"/>
        </w:rPr>
        <w:t xml:space="preserve"> </w:t>
      </w:r>
      <w:r>
        <w:rPr>
          <w:color w:val="212121"/>
          <w:sz w:val="24"/>
        </w:rPr>
        <w:t>değerdir.</w:t>
      </w:r>
      <w:r>
        <w:rPr>
          <w:color w:val="212121"/>
          <w:spacing w:val="-12"/>
          <w:sz w:val="24"/>
        </w:rPr>
        <w:t xml:space="preserve"> </w:t>
      </w:r>
      <w:r>
        <w:rPr>
          <w:color w:val="212121"/>
          <w:sz w:val="24"/>
        </w:rPr>
        <w:t>Bu</w:t>
      </w:r>
      <w:r>
        <w:rPr>
          <w:color w:val="212121"/>
          <w:spacing w:val="-13"/>
          <w:sz w:val="24"/>
        </w:rPr>
        <w:t xml:space="preserve"> </w:t>
      </w:r>
      <w:r>
        <w:rPr>
          <w:color w:val="212121"/>
          <w:sz w:val="24"/>
        </w:rPr>
        <w:t>değer;</w:t>
      </w:r>
      <w:r>
        <w:rPr>
          <w:color w:val="212121"/>
          <w:spacing w:val="-13"/>
          <w:sz w:val="24"/>
        </w:rPr>
        <w:t xml:space="preserve"> </w:t>
      </w:r>
      <w:r>
        <w:rPr>
          <w:color w:val="212121"/>
          <w:sz w:val="24"/>
        </w:rPr>
        <w:t>her</w:t>
      </w:r>
      <w:r>
        <w:rPr>
          <w:color w:val="212121"/>
          <w:spacing w:val="-12"/>
          <w:sz w:val="24"/>
        </w:rPr>
        <w:t xml:space="preserve"> </w:t>
      </w:r>
      <w:r>
        <w:rPr>
          <w:color w:val="212121"/>
          <w:sz w:val="24"/>
        </w:rPr>
        <w:t>dersin,</w:t>
      </w:r>
      <w:r>
        <w:rPr>
          <w:color w:val="212121"/>
          <w:spacing w:val="-14"/>
          <w:sz w:val="24"/>
        </w:rPr>
        <w:t xml:space="preserve"> </w:t>
      </w:r>
      <w:r>
        <w:rPr>
          <w:color w:val="212121"/>
          <w:sz w:val="24"/>
        </w:rPr>
        <w:t>bir</w:t>
      </w:r>
      <w:r>
        <w:rPr>
          <w:color w:val="212121"/>
          <w:spacing w:val="-9"/>
          <w:sz w:val="24"/>
        </w:rPr>
        <w:t xml:space="preserve"> </w:t>
      </w:r>
      <w:r>
        <w:rPr>
          <w:color w:val="212121"/>
          <w:sz w:val="24"/>
        </w:rPr>
        <w:t>yükseköğretim</w:t>
      </w:r>
      <w:r>
        <w:rPr>
          <w:color w:val="212121"/>
          <w:spacing w:val="-13"/>
          <w:sz w:val="24"/>
        </w:rPr>
        <w:t xml:space="preserve"> </w:t>
      </w:r>
      <w:r>
        <w:rPr>
          <w:color w:val="212121"/>
          <w:spacing w:val="-2"/>
          <w:sz w:val="24"/>
        </w:rPr>
        <w:t>kurumunda</w:t>
      </w:r>
    </w:p>
    <w:p w14:paraId="561C620F" w14:textId="77777777" w:rsidR="00BB5ED3" w:rsidRDefault="00176AE4">
      <w:pPr>
        <w:ind w:left="1985" w:right="1417"/>
        <w:jc w:val="both"/>
        <w:rPr>
          <w:sz w:val="24"/>
        </w:rPr>
      </w:pPr>
      <w:r>
        <w:rPr>
          <w:color w:val="212121"/>
          <w:sz w:val="24"/>
        </w:rPr>
        <w:t>bir</w:t>
      </w:r>
      <w:r>
        <w:rPr>
          <w:color w:val="212121"/>
          <w:spacing w:val="-12"/>
          <w:sz w:val="24"/>
        </w:rPr>
        <w:t xml:space="preserve"> </w:t>
      </w:r>
      <w:r>
        <w:rPr>
          <w:color w:val="212121"/>
          <w:sz w:val="24"/>
        </w:rPr>
        <w:t>akademik</w:t>
      </w:r>
      <w:r>
        <w:rPr>
          <w:color w:val="212121"/>
          <w:spacing w:val="-8"/>
          <w:sz w:val="24"/>
        </w:rPr>
        <w:t xml:space="preserve"> </w:t>
      </w:r>
      <w:r>
        <w:rPr>
          <w:color w:val="212121"/>
          <w:sz w:val="24"/>
        </w:rPr>
        <w:t>yılın</w:t>
      </w:r>
      <w:r>
        <w:rPr>
          <w:color w:val="212121"/>
          <w:spacing w:val="-11"/>
          <w:sz w:val="24"/>
        </w:rPr>
        <w:t xml:space="preserve"> </w:t>
      </w:r>
      <w:r>
        <w:rPr>
          <w:color w:val="212121"/>
          <w:sz w:val="24"/>
        </w:rPr>
        <w:t>tamamlanması</w:t>
      </w:r>
      <w:r>
        <w:rPr>
          <w:color w:val="212121"/>
          <w:spacing w:val="-11"/>
          <w:sz w:val="24"/>
        </w:rPr>
        <w:t xml:space="preserve"> </w:t>
      </w:r>
      <w:r>
        <w:rPr>
          <w:color w:val="212121"/>
          <w:sz w:val="24"/>
        </w:rPr>
        <w:t>için</w:t>
      </w:r>
      <w:r>
        <w:rPr>
          <w:color w:val="212121"/>
          <w:spacing w:val="-12"/>
          <w:sz w:val="24"/>
        </w:rPr>
        <w:t xml:space="preserve"> </w:t>
      </w:r>
      <w:r>
        <w:rPr>
          <w:color w:val="212121"/>
          <w:sz w:val="24"/>
        </w:rPr>
        <w:t>gereken</w:t>
      </w:r>
      <w:r>
        <w:rPr>
          <w:color w:val="212121"/>
          <w:spacing w:val="-12"/>
          <w:sz w:val="24"/>
        </w:rPr>
        <w:t xml:space="preserve"> </w:t>
      </w:r>
      <w:r>
        <w:rPr>
          <w:color w:val="212121"/>
          <w:sz w:val="24"/>
        </w:rPr>
        <w:t>toplam</w:t>
      </w:r>
      <w:r>
        <w:rPr>
          <w:color w:val="212121"/>
          <w:spacing w:val="-11"/>
          <w:sz w:val="24"/>
        </w:rPr>
        <w:t xml:space="preserve"> </w:t>
      </w:r>
      <w:r>
        <w:rPr>
          <w:color w:val="212121"/>
          <w:sz w:val="24"/>
        </w:rPr>
        <w:t>çalışma</w:t>
      </w:r>
      <w:r>
        <w:rPr>
          <w:color w:val="212121"/>
          <w:spacing w:val="-10"/>
          <w:sz w:val="24"/>
        </w:rPr>
        <w:t xml:space="preserve"> </w:t>
      </w:r>
      <w:r>
        <w:rPr>
          <w:color w:val="212121"/>
          <w:sz w:val="24"/>
        </w:rPr>
        <w:t>yükünün</w:t>
      </w:r>
      <w:r>
        <w:rPr>
          <w:color w:val="212121"/>
          <w:spacing w:val="-12"/>
          <w:sz w:val="24"/>
        </w:rPr>
        <w:t xml:space="preserve"> </w:t>
      </w:r>
      <w:r>
        <w:rPr>
          <w:color w:val="212121"/>
          <w:sz w:val="24"/>
        </w:rPr>
        <w:t>ne</w:t>
      </w:r>
      <w:r>
        <w:rPr>
          <w:color w:val="212121"/>
          <w:spacing w:val="-13"/>
          <w:sz w:val="24"/>
        </w:rPr>
        <w:t xml:space="preserve"> </w:t>
      </w:r>
      <w:r>
        <w:rPr>
          <w:color w:val="212121"/>
          <w:sz w:val="24"/>
        </w:rPr>
        <w:t>kadarlık bir</w:t>
      </w:r>
      <w:r>
        <w:rPr>
          <w:color w:val="212121"/>
          <w:spacing w:val="-14"/>
          <w:sz w:val="24"/>
        </w:rPr>
        <w:t xml:space="preserve"> </w:t>
      </w:r>
      <w:r>
        <w:rPr>
          <w:color w:val="212121"/>
          <w:sz w:val="24"/>
        </w:rPr>
        <w:t>bölümünü</w:t>
      </w:r>
      <w:r>
        <w:rPr>
          <w:color w:val="212121"/>
          <w:spacing w:val="-14"/>
          <w:sz w:val="24"/>
        </w:rPr>
        <w:t xml:space="preserve"> </w:t>
      </w:r>
      <w:r>
        <w:rPr>
          <w:color w:val="212121"/>
          <w:sz w:val="24"/>
        </w:rPr>
        <w:t>kapsadığını</w:t>
      </w:r>
      <w:r>
        <w:rPr>
          <w:color w:val="212121"/>
          <w:spacing w:val="-13"/>
          <w:sz w:val="24"/>
        </w:rPr>
        <w:t xml:space="preserve"> </w:t>
      </w:r>
      <w:r>
        <w:rPr>
          <w:color w:val="212121"/>
          <w:sz w:val="24"/>
        </w:rPr>
        <w:t>da</w:t>
      </w:r>
      <w:r>
        <w:rPr>
          <w:color w:val="212121"/>
          <w:spacing w:val="-15"/>
          <w:sz w:val="24"/>
        </w:rPr>
        <w:t xml:space="preserve"> </w:t>
      </w:r>
      <w:r>
        <w:rPr>
          <w:color w:val="212121"/>
          <w:sz w:val="24"/>
        </w:rPr>
        <w:t>gösterir.</w:t>
      </w:r>
      <w:r>
        <w:rPr>
          <w:color w:val="212121"/>
          <w:spacing w:val="-12"/>
          <w:sz w:val="24"/>
        </w:rPr>
        <w:t xml:space="preserve"> </w:t>
      </w:r>
      <w:r>
        <w:rPr>
          <w:color w:val="212121"/>
          <w:sz w:val="24"/>
        </w:rPr>
        <w:t>Bir</w:t>
      </w:r>
      <w:r>
        <w:rPr>
          <w:color w:val="212121"/>
          <w:spacing w:val="-14"/>
          <w:sz w:val="24"/>
        </w:rPr>
        <w:t xml:space="preserve"> </w:t>
      </w:r>
      <w:r>
        <w:rPr>
          <w:color w:val="212121"/>
          <w:sz w:val="24"/>
        </w:rPr>
        <w:t>akademik</w:t>
      </w:r>
      <w:r>
        <w:rPr>
          <w:color w:val="212121"/>
          <w:spacing w:val="-12"/>
          <w:sz w:val="24"/>
        </w:rPr>
        <w:t xml:space="preserve"> </w:t>
      </w:r>
      <w:r>
        <w:rPr>
          <w:color w:val="212121"/>
          <w:sz w:val="24"/>
        </w:rPr>
        <w:t>yıl</w:t>
      </w:r>
      <w:r>
        <w:rPr>
          <w:color w:val="212121"/>
          <w:spacing w:val="-13"/>
          <w:sz w:val="24"/>
        </w:rPr>
        <w:t xml:space="preserve"> </w:t>
      </w:r>
      <w:r>
        <w:rPr>
          <w:color w:val="212121"/>
          <w:sz w:val="24"/>
        </w:rPr>
        <w:t>için</w:t>
      </w:r>
      <w:r>
        <w:rPr>
          <w:color w:val="212121"/>
          <w:spacing w:val="-14"/>
          <w:sz w:val="24"/>
        </w:rPr>
        <w:t xml:space="preserve"> </w:t>
      </w:r>
      <w:r>
        <w:rPr>
          <w:color w:val="212121"/>
          <w:sz w:val="24"/>
        </w:rPr>
        <w:t>AKTS</w:t>
      </w:r>
      <w:r>
        <w:rPr>
          <w:color w:val="212121"/>
          <w:spacing w:val="-14"/>
          <w:sz w:val="24"/>
        </w:rPr>
        <w:t xml:space="preserve"> </w:t>
      </w:r>
      <w:r>
        <w:rPr>
          <w:color w:val="212121"/>
          <w:sz w:val="24"/>
        </w:rPr>
        <w:t>kredisi</w:t>
      </w:r>
      <w:r>
        <w:rPr>
          <w:color w:val="212121"/>
          <w:spacing w:val="-13"/>
          <w:sz w:val="24"/>
        </w:rPr>
        <w:t xml:space="preserve"> </w:t>
      </w:r>
      <w:r>
        <w:rPr>
          <w:color w:val="212121"/>
          <w:sz w:val="24"/>
        </w:rPr>
        <w:t>60</w:t>
      </w:r>
      <w:r>
        <w:rPr>
          <w:color w:val="212121"/>
          <w:spacing w:val="-14"/>
          <w:sz w:val="24"/>
        </w:rPr>
        <w:t xml:space="preserve"> </w:t>
      </w:r>
      <w:r>
        <w:rPr>
          <w:color w:val="212121"/>
          <w:sz w:val="24"/>
        </w:rPr>
        <w:t xml:space="preserve">olarak belirlenmiştir. 1 AKTS, 30 saat çalışma karşılığı olarak belirlenmektedir. 1 AKTS kredisi, 30 saatlik iş yükü öğrencilerin bir dönemi tamamlayabilmeleri için en az 30 AKTS kredisinden başarılı olmaları zorunludur. 30 AKTS kredisi, öğrencilerin dönem içerisinde gerçekleştirdikleri tüm aktiviteleri (ders saatleri, ödev, proje, ara sınav, final vb.) kapsar. AKTS kredileri ve notları öğrencilerin transkriptlerinde </w:t>
      </w:r>
      <w:r>
        <w:rPr>
          <w:color w:val="212121"/>
          <w:spacing w:val="-2"/>
          <w:sz w:val="24"/>
        </w:rPr>
        <w:t>gösterilir.</w:t>
      </w:r>
    </w:p>
    <w:p w14:paraId="19EAC3C7" w14:textId="77777777" w:rsidR="00BB5ED3" w:rsidRDefault="00BB5ED3">
      <w:pPr>
        <w:pStyle w:val="GvdeMetni"/>
        <w:rPr>
          <w:sz w:val="24"/>
        </w:rPr>
      </w:pPr>
    </w:p>
    <w:p w14:paraId="5E655E91" w14:textId="77777777" w:rsidR="00BB5ED3" w:rsidRDefault="00176AE4">
      <w:pPr>
        <w:ind w:left="1985" w:right="1417"/>
        <w:jc w:val="both"/>
        <w:rPr>
          <w:color w:val="212121"/>
          <w:sz w:val="24"/>
        </w:rPr>
      </w:pPr>
      <w:r>
        <w:rPr>
          <w:color w:val="212121"/>
          <w:sz w:val="24"/>
        </w:rPr>
        <w:t>Yönetmeliğe</w:t>
      </w:r>
      <w:r>
        <w:rPr>
          <w:color w:val="212121"/>
          <w:spacing w:val="-13"/>
          <w:sz w:val="24"/>
        </w:rPr>
        <w:t xml:space="preserve"> </w:t>
      </w:r>
      <w:r>
        <w:rPr>
          <w:color w:val="212121"/>
          <w:sz w:val="24"/>
        </w:rPr>
        <w:t>göre</w:t>
      </w:r>
      <w:r>
        <w:rPr>
          <w:color w:val="212121"/>
          <w:spacing w:val="-14"/>
          <w:sz w:val="24"/>
        </w:rPr>
        <w:t xml:space="preserve"> </w:t>
      </w:r>
      <w:r>
        <w:rPr>
          <w:color w:val="212121"/>
          <w:sz w:val="24"/>
        </w:rPr>
        <w:t>her</w:t>
      </w:r>
      <w:r>
        <w:rPr>
          <w:color w:val="212121"/>
          <w:spacing w:val="-13"/>
          <w:sz w:val="24"/>
        </w:rPr>
        <w:t xml:space="preserve"> </w:t>
      </w:r>
      <w:r>
        <w:rPr>
          <w:color w:val="212121"/>
          <w:sz w:val="24"/>
        </w:rPr>
        <w:t>dönem</w:t>
      </w:r>
      <w:r>
        <w:rPr>
          <w:color w:val="212121"/>
          <w:spacing w:val="-12"/>
          <w:sz w:val="24"/>
        </w:rPr>
        <w:t xml:space="preserve"> </w:t>
      </w:r>
      <w:r>
        <w:rPr>
          <w:color w:val="212121"/>
          <w:sz w:val="24"/>
        </w:rPr>
        <w:t>her</w:t>
      </w:r>
      <w:r>
        <w:rPr>
          <w:color w:val="212121"/>
          <w:spacing w:val="-13"/>
          <w:sz w:val="24"/>
        </w:rPr>
        <w:t xml:space="preserve"> </w:t>
      </w:r>
      <w:r>
        <w:rPr>
          <w:color w:val="212121"/>
          <w:sz w:val="24"/>
        </w:rPr>
        <w:t>ders</w:t>
      </w:r>
      <w:r>
        <w:rPr>
          <w:color w:val="212121"/>
          <w:spacing w:val="-13"/>
          <w:sz w:val="24"/>
        </w:rPr>
        <w:t xml:space="preserve"> </w:t>
      </w:r>
      <w:r>
        <w:rPr>
          <w:color w:val="212121"/>
          <w:sz w:val="24"/>
        </w:rPr>
        <w:t>için</w:t>
      </w:r>
      <w:r>
        <w:rPr>
          <w:color w:val="212121"/>
          <w:spacing w:val="-12"/>
          <w:sz w:val="24"/>
        </w:rPr>
        <w:t xml:space="preserve"> </w:t>
      </w:r>
      <w:r>
        <w:rPr>
          <w:color w:val="212121"/>
          <w:sz w:val="24"/>
        </w:rPr>
        <w:t>en</w:t>
      </w:r>
      <w:r>
        <w:rPr>
          <w:color w:val="212121"/>
          <w:spacing w:val="-12"/>
          <w:sz w:val="24"/>
        </w:rPr>
        <w:t xml:space="preserve"> </w:t>
      </w:r>
      <w:r>
        <w:rPr>
          <w:color w:val="212121"/>
          <w:sz w:val="24"/>
        </w:rPr>
        <w:t>az</w:t>
      </w:r>
      <w:r>
        <w:rPr>
          <w:color w:val="212121"/>
          <w:spacing w:val="-11"/>
          <w:sz w:val="24"/>
        </w:rPr>
        <w:t xml:space="preserve"> </w:t>
      </w:r>
      <w:r>
        <w:rPr>
          <w:color w:val="212121"/>
          <w:sz w:val="24"/>
        </w:rPr>
        <w:t>1</w:t>
      </w:r>
      <w:r>
        <w:rPr>
          <w:color w:val="212121"/>
          <w:spacing w:val="-12"/>
          <w:sz w:val="24"/>
        </w:rPr>
        <w:t xml:space="preserve"> </w:t>
      </w:r>
      <w:r>
        <w:rPr>
          <w:color w:val="212121"/>
          <w:sz w:val="24"/>
        </w:rPr>
        <w:t>ara</w:t>
      </w:r>
      <w:r>
        <w:rPr>
          <w:color w:val="212121"/>
          <w:spacing w:val="-14"/>
          <w:sz w:val="24"/>
        </w:rPr>
        <w:t xml:space="preserve"> </w:t>
      </w:r>
      <w:r>
        <w:rPr>
          <w:color w:val="212121"/>
          <w:sz w:val="24"/>
        </w:rPr>
        <w:t>sınav,</w:t>
      </w:r>
      <w:r>
        <w:rPr>
          <w:color w:val="212121"/>
          <w:spacing w:val="-12"/>
          <w:sz w:val="24"/>
        </w:rPr>
        <w:t xml:space="preserve"> </w:t>
      </w:r>
      <w:r>
        <w:rPr>
          <w:color w:val="212121"/>
          <w:sz w:val="24"/>
        </w:rPr>
        <w:t>1</w:t>
      </w:r>
      <w:r>
        <w:rPr>
          <w:color w:val="212121"/>
          <w:spacing w:val="-10"/>
          <w:sz w:val="24"/>
        </w:rPr>
        <w:t xml:space="preserve"> </w:t>
      </w:r>
      <w:r>
        <w:rPr>
          <w:color w:val="212121"/>
          <w:sz w:val="24"/>
        </w:rPr>
        <w:t>genel</w:t>
      </w:r>
      <w:r>
        <w:rPr>
          <w:color w:val="212121"/>
          <w:spacing w:val="-12"/>
          <w:sz w:val="24"/>
        </w:rPr>
        <w:t xml:space="preserve"> </w:t>
      </w:r>
      <w:r>
        <w:rPr>
          <w:color w:val="212121"/>
          <w:sz w:val="24"/>
        </w:rPr>
        <w:t>sınav</w:t>
      </w:r>
      <w:r>
        <w:rPr>
          <w:color w:val="212121"/>
          <w:spacing w:val="-12"/>
          <w:sz w:val="24"/>
        </w:rPr>
        <w:t xml:space="preserve"> </w:t>
      </w:r>
      <w:r>
        <w:rPr>
          <w:color w:val="212121"/>
          <w:sz w:val="24"/>
        </w:rPr>
        <w:t>ve</w:t>
      </w:r>
      <w:r>
        <w:rPr>
          <w:color w:val="212121"/>
          <w:spacing w:val="-13"/>
          <w:sz w:val="24"/>
        </w:rPr>
        <w:t xml:space="preserve"> </w:t>
      </w:r>
      <w:r>
        <w:rPr>
          <w:color w:val="212121"/>
          <w:sz w:val="24"/>
        </w:rPr>
        <w:t>dönem sonu sınavından başarısız olan öğrenciler için o sınavın yerine geçen bütünleme sınavı yapılmaktadır.</w:t>
      </w:r>
    </w:p>
    <w:p w14:paraId="7087AF43" w14:textId="77777777" w:rsidR="008C303D" w:rsidRDefault="008C303D">
      <w:pPr>
        <w:ind w:left="1985" w:right="1417"/>
        <w:jc w:val="both"/>
        <w:rPr>
          <w:color w:val="212121"/>
          <w:sz w:val="24"/>
        </w:rPr>
      </w:pPr>
    </w:p>
    <w:p w14:paraId="12A41F34" w14:textId="77777777" w:rsidR="008C303D" w:rsidRPr="008C303D" w:rsidRDefault="008C303D" w:rsidP="008C303D">
      <w:pPr>
        <w:ind w:left="1985" w:right="1417"/>
        <w:jc w:val="both"/>
        <w:rPr>
          <w:color w:val="212121"/>
          <w:sz w:val="24"/>
        </w:rPr>
      </w:pPr>
      <w:r w:rsidRPr="008C303D">
        <w:rPr>
          <w:color w:val="212121"/>
          <w:sz w:val="24"/>
        </w:rPr>
        <w:t>Kanıt 1- Ders İçerikleri</w:t>
      </w:r>
    </w:p>
    <w:p w14:paraId="3D4DC0FE" w14:textId="26A7F5A5" w:rsidR="008C303D" w:rsidRPr="008C303D" w:rsidRDefault="003E6FDC" w:rsidP="008C303D">
      <w:pPr>
        <w:ind w:left="1985" w:right="1417"/>
        <w:jc w:val="both"/>
        <w:rPr>
          <w:color w:val="212121"/>
          <w:sz w:val="24"/>
        </w:rPr>
      </w:pPr>
      <w:hyperlink r:id="rId24" w:anchor="dersPlanAKTS" w:history="1">
        <w:r w:rsidR="008C303D" w:rsidRPr="007D3185">
          <w:rPr>
            <w:rStyle w:val="Kpr"/>
            <w:sz w:val="24"/>
          </w:rPr>
          <w:t>https://ebs.pusula.pau.edu.tr/bilgigoster/Program.aspx?lng=1&amp;dzy=1&amp;br=327&amp;bl=334&amp;pr=136&amp;dm=1&amp;ps=0#dersPlanAKTS</w:t>
        </w:r>
      </w:hyperlink>
      <w:r w:rsidR="008C303D">
        <w:rPr>
          <w:color w:val="212121"/>
          <w:sz w:val="24"/>
        </w:rPr>
        <w:t xml:space="preserve"> </w:t>
      </w:r>
    </w:p>
    <w:p w14:paraId="6AF1A577" w14:textId="77777777" w:rsidR="008C303D" w:rsidRPr="008C303D" w:rsidRDefault="008C303D" w:rsidP="008C303D">
      <w:pPr>
        <w:ind w:left="1985" w:right="1417"/>
        <w:jc w:val="both"/>
        <w:rPr>
          <w:color w:val="212121"/>
          <w:sz w:val="24"/>
        </w:rPr>
      </w:pPr>
    </w:p>
    <w:p w14:paraId="5365B439" w14:textId="77777777" w:rsidR="008C303D" w:rsidRPr="008C303D" w:rsidRDefault="008C303D" w:rsidP="008C303D">
      <w:pPr>
        <w:ind w:left="1985" w:right="1417"/>
        <w:jc w:val="both"/>
        <w:rPr>
          <w:color w:val="212121"/>
          <w:sz w:val="24"/>
        </w:rPr>
      </w:pPr>
      <w:r w:rsidRPr="008C303D">
        <w:rPr>
          <w:color w:val="212121"/>
          <w:sz w:val="24"/>
        </w:rPr>
        <w:t>Kanıt 2 : Pamukkale Üniversitesi Lisans Önlisans Yönetmeliği</w:t>
      </w:r>
    </w:p>
    <w:p w14:paraId="7FBFE16B" w14:textId="77777777" w:rsidR="008C303D" w:rsidRPr="008C303D" w:rsidRDefault="008C303D" w:rsidP="008C303D">
      <w:pPr>
        <w:ind w:left="1985" w:right="1417"/>
        <w:jc w:val="both"/>
        <w:rPr>
          <w:color w:val="212121"/>
          <w:sz w:val="24"/>
        </w:rPr>
      </w:pPr>
    </w:p>
    <w:p w14:paraId="750E16CC" w14:textId="5C28AABE" w:rsidR="008C303D" w:rsidRDefault="003E6FDC" w:rsidP="008C303D">
      <w:pPr>
        <w:ind w:left="1985" w:right="1417"/>
        <w:jc w:val="both"/>
        <w:rPr>
          <w:color w:val="212121"/>
          <w:sz w:val="24"/>
        </w:rPr>
      </w:pPr>
      <w:hyperlink r:id="rId25" w:history="1">
        <w:r w:rsidR="008C303D" w:rsidRPr="007D3185">
          <w:rPr>
            <w:rStyle w:val="Kpr"/>
            <w:sz w:val="24"/>
          </w:rPr>
          <w:t>https://cdn.pau.edu.tr/APP/SYBS/159/3/PAU%20Önlisans%20Lisans%20Yönetmeliği.pdf</w:t>
        </w:r>
      </w:hyperlink>
      <w:r w:rsidR="008C303D">
        <w:rPr>
          <w:color w:val="212121"/>
          <w:sz w:val="24"/>
        </w:rPr>
        <w:t xml:space="preserve"> </w:t>
      </w:r>
    </w:p>
    <w:p w14:paraId="26066B81" w14:textId="77777777" w:rsidR="008C303D" w:rsidRDefault="008C303D">
      <w:pPr>
        <w:ind w:left="1985" w:right="1417"/>
        <w:jc w:val="both"/>
        <w:rPr>
          <w:color w:val="212121"/>
          <w:sz w:val="24"/>
        </w:rPr>
      </w:pPr>
    </w:p>
    <w:p w14:paraId="71E9C022" w14:textId="77777777" w:rsidR="00BB5ED3" w:rsidRDefault="00176AE4">
      <w:pPr>
        <w:pStyle w:val="ListeParagraf"/>
        <w:numPr>
          <w:ilvl w:val="1"/>
          <w:numId w:val="21"/>
        </w:numPr>
        <w:tabs>
          <w:tab w:val="left" w:pos="1985"/>
        </w:tabs>
        <w:spacing w:before="255"/>
        <w:ind w:right="1413"/>
        <w:jc w:val="both"/>
      </w:pPr>
      <w:r>
        <w:t>Öğrencileri akademik gelişimi ve kariyer planlaması konularında yönlendiren ve öğrencinin gelişiminin izlenmesini sağlayan danışmanlık hizmetlerini özetleyiniz.</w:t>
      </w:r>
    </w:p>
    <w:p w14:paraId="2F7CC1ED" w14:textId="77777777" w:rsidR="00BB5ED3" w:rsidRDefault="00176AE4">
      <w:pPr>
        <w:pStyle w:val="GvdeMetni"/>
        <w:spacing w:before="252"/>
        <w:ind w:left="1985" w:right="1411"/>
        <w:jc w:val="both"/>
      </w:pPr>
      <w:r>
        <w:t>Ön</w:t>
      </w:r>
      <w:r>
        <w:rPr>
          <w:spacing w:val="-12"/>
        </w:rPr>
        <w:t xml:space="preserve"> </w:t>
      </w:r>
      <w:r>
        <w:t>Lisans</w:t>
      </w:r>
      <w:r>
        <w:rPr>
          <w:spacing w:val="-11"/>
        </w:rPr>
        <w:t xml:space="preserve"> </w:t>
      </w:r>
      <w:r>
        <w:t>programlarına</w:t>
      </w:r>
      <w:r>
        <w:rPr>
          <w:spacing w:val="-12"/>
        </w:rPr>
        <w:t xml:space="preserve"> </w:t>
      </w:r>
      <w:r>
        <w:t>ilk</w:t>
      </w:r>
      <w:r>
        <w:rPr>
          <w:spacing w:val="-13"/>
        </w:rPr>
        <w:t xml:space="preserve"> </w:t>
      </w:r>
      <w:r>
        <w:t>defa</w:t>
      </w:r>
      <w:r>
        <w:rPr>
          <w:spacing w:val="-12"/>
        </w:rPr>
        <w:t xml:space="preserve"> </w:t>
      </w:r>
      <w:r>
        <w:t>öğrenci</w:t>
      </w:r>
      <w:r>
        <w:rPr>
          <w:spacing w:val="-11"/>
        </w:rPr>
        <w:t xml:space="preserve"> </w:t>
      </w:r>
      <w:r>
        <w:t>kabulü</w:t>
      </w:r>
      <w:r>
        <w:rPr>
          <w:spacing w:val="-12"/>
        </w:rPr>
        <w:t xml:space="preserve"> </w:t>
      </w:r>
      <w:r>
        <w:t>ile</w:t>
      </w:r>
      <w:r>
        <w:rPr>
          <w:spacing w:val="-12"/>
        </w:rPr>
        <w:t xml:space="preserve"> </w:t>
      </w:r>
      <w:r>
        <w:t>Dikey</w:t>
      </w:r>
      <w:r>
        <w:rPr>
          <w:spacing w:val="-12"/>
        </w:rPr>
        <w:t xml:space="preserve"> </w:t>
      </w:r>
      <w:r>
        <w:t>Geçişler</w:t>
      </w:r>
      <w:r>
        <w:rPr>
          <w:spacing w:val="-11"/>
        </w:rPr>
        <w:t xml:space="preserve"> </w:t>
      </w:r>
      <w:r>
        <w:t>ÖSYM</w:t>
      </w:r>
      <w:r>
        <w:rPr>
          <w:spacing w:val="-11"/>
        </w:rPr>
        <w:t xml:space="preserve"> </w:t>
      </w:r>
      <w:r>
        <w:t>sınav</w:t>
      </w:r>
      <w:r>
        <w:rPr>
          <w:spacing w:val="-13"/>
        </w:rPr>
        <w:t xml:space="preserve"> </w:t>
      </w:r>
      <w:r>
        <w:t>sonucuna göre</w:t>
      </w:r>
      <w:r>
        <w:rPr>
          <w:spacing w:val="-16"/>
        </w:rPr>
        <w:t xml:space="preserve"> </w:t>
      </w:r>
      <w:r>
        <w:t>yapılmaktadır.</w:t>
      </w:r>
      <w:r>
        <w:rPr>
          <w:spacing w:val="-14"/>
        </w:rPr>
        <w:t xml:space="preserve"> </w:t>
      </w:r>
      <w:r>
        <w:t>Yatay</w:t>
      </w:r>
      <w:r>
        <w:rPr>
          <w:spacing w:val="-14"/>
        </w:rPr>
        <w:t xml:space="preserve"> </w:t>
      </w:r>
      <w:r>
        <w:t>geçişler</w:t>
      </w:r>
      <w:r>
        <w:rPr>
          <w:spacing w:val="-13"/>
        </w:rPr>
        <w:t xml:space="preserve"> </w:t>
      </w:r>
      <w:r>
        <w:t>ise</w:t>
      </w:r>
      <w:r>
        <w:rPr>
          <w:spacing w:val="-14"/>
        </w:rPr>
        <w:t xml:space="preserve"> </w:t>
      </w:r>
      <w:r>
        <w:t>YÖK</w:t>
      </w:r>
      <w:r>
        <w:rPr>
          <w:spacing w:val="-14"/>
        </w:rPr>
        <w:t xml:space="preserve"> </w:t>
      </w:r>
      <w:r>
        <w:t>ve</w:t>
      </w:r>
      <w:r>
        <w:rPr>
          <w:spacing w:val="-14"/>
        </w:rPr>
        <w:t xml:space="preserve"> </w:t>
      </w:r>
      <w:r>
        <w:t>kurum</w:t>
      </w:r>
      <w:r>
        <w:rPr>
          <w:spacing w:val="-13"/>
        </w:rPr>
        <w:t xml:space="preserve"> </w:t>
      </w:r>
      <w:r>
        <w:t>tarafından</w:t>
      </w:r>
      <w:r>
        <w:rPr>
          <w:spacing w:val="-14"/>
        </w:rPr>
        <w:t xml:space="preserve"> </w:t>
      </w:r>
      <w:r>
        <w:t>belirlenen</w:t>
      </w:r>
      <w:r>
        <w:rPr>
          <w:spacing w:val="-14"/>
        </w:rPr>
        <w:t xml:space="preserve"> </w:t>
      </w:r>
      <w:r>
        <w:t>usul</w:t>
      </w:r>
      <w:r>
        <w:rPr>
          <w:spacing w:val="-14"/>
        </w:rPr>
        <w:t xml:space="preserve"> </w:t>
      </w:r>
      <w:r>
        <w:t>ve</w:t>
      </w:r>
      <w:r>
        <w:rPr>
          <w:spacing w:val="-13"/>
        </w:rPr>
        <w:t xml:space="preserve"> </w:t>
      </w:r>
      <w:r>
        <w:t>esaslara göre yapılmaktadır. Bankacılık ve Sigortacılık Programına, her yıl periyodik olarak yeni kayıt yaptıran öğrencilere danışman belirlenmekte ve web sayfasında gerekli bilgiler paylaşılmaktadır. Ayrıca Buldan Meslek Yüksekokulu bünyesinde yeni öğrencilerin oryantasyonu amacıyla tanışma toplantıları yapılmaktadır. Akademik danışmanlar, sorumluluklarına verilen öğrencilerin kayıt yenileme, ders seçme ve mezuniyet gibi işlemler yanında diğer sorunlarının çözümüne de yardımcı olmak üzere öğrenim süresi boyunca öğrencilerle işbirliği ve iletişimi sürdürmektedirler.</w:t>
      </w:r>
    </w:p>
    <w:p w14:paraId="60287863" w14:textId="77777777" w:rsidR="00BB5ED3" w:rsidRDefault="00BB5ED3">
      <w:pPr>
        <w:pStyle w:val="GvdeMetni"/>
      </w:pPr>
    </w:p>
    <w:p w14:paraId="0B9F5F43" w14:textId="77777777" w:rsidR="00BB5ED3" w:rsidRDefault="00176AE4">
      <w:pPr>
        <w:pStyle w:val="GvdeMetni"/>
        <w:ind w:left="1985" w:right="1417"/>
        <w:jc w:val="both"/>
      </w:pPr>
      <w:r>
        <w:t>Ayrıca programımızın 3. yarıyılında tüm öğrencilerimizin kariyer yolculuklarında rehberlik etmesi amacıyla KRY 201 kodlu Kariyer Planlaması dersi verilmektedir. Rektörlük bünyesinde kurulan Kariyer Planlama Uygulama ve Araştırma Merkezi öğrencilerimize kariyer yolculuklarında rehberlik etmektedir.</w:t>
      </w:r>
    </w:p>
    <w:p w14:paraId="7C163307" w14:textId="77777777" w:rsidR="00BB5ED3" w:rsidRDefault="00BB5ED3">
      <w:pPr>
        <w:pStyle w:val="GvdeMetni"/>
      </w:pPr>
    </w:p>
    <w:p w14:paraId="7AB07B64" w14:textId="77777777" w:rsidR="00BB5ED3" w:rsidRDefault="00176AE4">
      <w:pPr>
        <w:pStyle w:val="GvdeMetni"/>
        <w:ind w:left="1985" w:right="1415"/>
        <w:jc w:val="both"/>
      </w:pPr>
      <w:r>
        <w:t>İşletme de Mesleki Eğitim dersi veren öğretim elemanı aynı zamanda staj koordinatörü olarak 30 AKTS’lik İşletmede Meslekî Eğitim sürecini takip eder. Yüksekokulun duyurularında ( Instagram hesapları ve WhatsApp gruplarında) staj ve burs duyuruları paylaşılır. Böylece danışmanlık hizmeti yalnızca ders seçme aşamasında değil, akademik ilerleme, staj uygulaması ve kariyer planlama döngüsünde bütüncül biçimde sürdürülür.</w:t>
      </w:r>
    </w:p>
    <w:p w14:paraId="2F67AC84" w14:textId="20ED7433" w:rsidR="00B35757" w:rsidRDefault="00B35757">
      <w:pPr>
        <w:pStyle w:val="GvdeMetni"/>
        <w:ind w:left="1985" w:right="1415"/>
        <w:jc w:val="both"/>
      </w:pPr>
      <w:r>
        <w:t xml:space="preserve"> </w:t>
      </w:r>
    </w:p>
    <w:p w14:paraId="0F2EB89A" w14:textId="77777777" w:rsidR="00B35757" w:rsidRDefault="00B35757" w:rsidP="00B35757">
      <w:pPr>
        <w:pStyle w:val="GvdeMetni"/>
        <w:ind w:left="1985" w:right="1415"/>
        <w:jc w:val="both"/>
      </w:pPr>
      <w:r>
        <w:t>Kanıt 1: Oryantasyon Eğitimi</w:t>
      </w:r>
    </w:p>
    <w:p w14:paraId="0E6CB6A7" w14:textId="77777777" w:rsidR="00B35757" w:rsidRDefault="00B35757" w:rsidP="00B35757">
      <w:pPr>
        <w:pStyle w:val="GvdeMetni"/>
        <w:ind w:left="1985" w:right="1415"/>
        <w:jc w:val="both"/>
      </w:pPr>
    </w:p>
    <w:p w14:paraId="61094C0D" w14:textId="19F71956" w:rsidR="00B35757" w:rsidRDefault="003E6FDC" w:rsidP="00B35757">
      <w:pPr>
        <w:pStyle w:val="GvdeMetni"/>
        <w:ind w:left="1985" w:right="1415"/>
        <w:jc w:val="both"/>
      </w:pPr>
      <w:hyperlink r:id="rId26" w:history="1">
        <w:r w:rsidR="00B35757" w:rsidRPr="007D3185">
          <w:rPr>
            <w:rStyle w:val="Kpr"/>
          </w:rPr>
          <w:t>https://www.pau.edu.tr/buldanmyo/tr/sayfa/etkinliklerimiz-2</w:t>
        </w:r>
      </w:hyperlink>
      <w:r w:rsidR="00B35757">
        <w:t xml:space="preserve"> </w:t>
      </w:r>
    </w:p>
    <w:p w14:paraId="768A3924" w14:textId="77777777" w:rsidR="00B35757" w:rsidRDefault="00B35757" w:rsidP="00B35757">
      <w:pPr>
        <w:pStyle w:val="GvdeMetni"/>
        <w:ind w:left="1985" w:right="1415"/>
        <w:jc w:val="both"/>
      </w:pPr>
    </w:p>
    <w:p w14:paraId="181B6B8F" w14:textId="77777777" w:rsidR="00B35757" w:rsidRDefault="00B35757" w:rsidP="00B35757">
      <w:pPr>
        <w:pStyle w:val="GvdeMetni"/>
        <w:ind w:left="1985" w:right="1415"/>
        <w:jc w:val="both"/>
      </w:pPr>
      <w:r>
        <w:t>Kanıt 1: Kariyer Planlama Ders İçeriği</w:t>
      </w:r>
    </w:p>
    <w:p w14:paraId="6EFA0C43" w14:textId="77777777" w:rsidR="00B35757" w:rsidRDefault="00B35757" w:rsidP="00B35757">
      <w:pPr>
        <w:pStyle w:val="GvdeMetni"/>
        <w:ind w:left="1985" w:right="1415"/>
        <w:jc w:val="both"/>
      </w:pPr>
    </w:p>
    <w:p w14:paraId="4E40F1DB" w14:textId="4DEBFC00" w:rsidR="00B35757" w:rsidRDefault="003E6FDC" w:rsidP="00B35757">
      <w:pPr>
        <w:pStyle w:val="GvdeMetni"/>
        <w:ind w:left="1985" w:right="1415"/>
        <w:jc w:val="both"/>
      </w:pPr>
      <w:hyperlink r:id="rId27" w:history="1">
        <w:r w:rsidR="00B35757" w:rsidRPr="007D3185">
          <w:rPr>
            <w:rStyle w:val="Kpr"/>
          </w:rPr>
          <w:t>https://ebs.pusula.pau.edu.tr/bilgigoster/Ders.aspx?lng=1&amp;dzy=1&amp;br=327&amp;bl=334&amp;pr=136&amp;dm=824&amp;ps=3&amp;dk=171015&amp;ds=0</w:t>
        </w:r>
      </w:hyperlink>
      <w:r w:rsidR="00B35757">
        <w:t xml:space="preserve"> </w:t>
      </w:r>
    </w:p>
    <w:p w14:paraId="64A03D8F" w14:textId="77777777" w:rsidR="00B35757" w:rsidRDefault="00B35757">
      <w:pPr>
        <w:pStyle w:val="GvdeMetni"/>
        <w:ind w:left="1985" w:right="1415"/>
        <w:jc w:val="both"/>
      </w:pPr>
    </w:p>
    <w:p w14:paraId="60FE902A" w14:textId="77777777" w:rsidR="00B35757" w:rsidRDefault="00B35757">
      <w:pPr>
        <w:pStyle w:val="GvdeMetni"/>
        <w:ind w:left="1985" w:right="1415"/>
        <w:jc w:val="both"/>
      </w:pPr>
    </w:p>
    <w:p w14:paraId="16283816" w14:textId="77777777" w:rsidR="00BB5ED3" w:rsidRDefault="00176AE4">
      <w:pPr>
        <w:pStyle w:val="ListeParagraf"/>
        <w:numPr>
          <w:ilvl w:val="1"/>
          <w:numId w:val="21"/>
        </w:numPr>
        <w:tabs>
          <w:tab w:val="left" w:pos="1983"/>
          <w:tab w:val="left" w:pos="1985"/>
        </w:tabs>
        <w:spacing w:before="1"/>
        <w:ind w:right="1415"/>
        <w:jc w:val="both"/>
      </w:pPr>
      <w:r>
        <w:t>Öğrencilerin</w:t>
      </w:r>
      <w:r>
        <w:rPr>
          <w:spacing w:val="-4"/>
        </w:rPr>
        <w:t xml:space="preserve"> </w:t>
      </w:r>
      <w:r>
        <w:t>derslerdeki</w:t>
      </w:r>
      <w:r>
        <w:rPr>
          <w:spacing w:val="-3"/>
        </w:rPr>
        <w:t xml:space="preserve"> </w:t>
      </w:r>
      <w:r>
        <w:t>başarı</w:t>
      </w:r>
      <w:r>
        <w:rPr>
          <w:spacing w:val="-3"/>
        </w:rPr>
        <w:t xml:space="preserve"> </w:t>
      </w:r>
      <w:r>
        <w:t>durumunu</w:t>
      </w:r>
      <w:r>
        <w:rPr>
          <w:spacing w:val="-4"/>
        </w:rPr>
        <w:t xml:space="preserve"> </w:t>
      </w:r>
      <w:r>
        <w:t>izleyecek</w:t>
      </w:r>
      <w:r>
        <w:rPr>
          <w:spacing w:val="-6"/>
        </w:rPr>
        <w:t xml:space="preserve"> </w:t>
      </w:r>
      <w:r>
        <w:t>ve</w:t>
      </w:r>
      <w:r>
        <w:rPr>
          <w:spacing w:val="-2"/>
        </w:rPr>
        <w:t xml:space="preserve"> </w:t>
      </w:r>
      <w:r>
        <w:t>onları</w:t>
      </w:r>
      <w:r>
        <w:rPr>
          <w:spacing w:val="-3"/>
        </w:rPr>
        <w:t xml:space="preserve"> </w:t>
      </w:r>
      <w:r>
        <w:t>ders</w:t>
      </w:r>
      <w:r>
        <w:rPr>
          <w:spacing w:val="-6"/>
        </w:rPr>
        <w:t xml:space="preserve"> </w:t>
      </w:r>
      <w:r>
        <w:t>planlaması</w:t>
      </w:r>
      <w:r>
        <w:rPr>
          <w:spacing w:val="-3"/>
        </w:rPr>
        <w:t xml:space="preserve"> </w:t>
      </w:r>
      <w:r>
        <w:t>konularında yönlendirecek</w:t>
      </w:r>
      <w:r>
        <w:rPr>
          <w:spacing w:val="-4"/>
        </w:rPr>
        <w:t xml:space="preserve"> </w:t>
      </w:r>
      <w:r>
        <w:t>danışmanlık</w:t>
      </w:r>
      <w:r>
        <w:rPr>
          <w:spacing w:val="-3"/>
        </w:rPr>
        <w:t xml:space="preserve"> </w:t>
      </w:r>
      <w:r>
        <w:t>hizmetlerini</w:t>
      </w:r>
      <w:r>
        <w:rPr>
          <w:spacing w:val="-1"/>
        </w:rPr>
        <w:t xml:space="preserve"> </w:t>
      </w:r>
      <w:r>
        <w:t>ve danışmanlık</w:t>
      </w:r>
      <w:r>
        <w:rPr>
          <w:spacing w:val="-5"/>
        </w:rPr>
        <w:t xml:space="preserve"> </w:t>
      </w:r>
      <w:r>
        <w:t>hizmetlerine</w:t>
      </w:r>
      <w:r>
        <w:rPr>
          <w:spacing w:val="-2"/>
        </w:rPr>
        <w:t xml:space="preserve"> </w:t>
      </w:r>
      <w:r>
        <w:t>katkılarını</w:t>
      </w:r>
      <w:r>
        <w:rPr>
          <w:spacing w:val="-3"/>
        </w:rPr>
        <w:t xml:space="preserve"> </w:t>
      </w:r>
      <w:r>
        <w:t>sayısal</w:t>
      </w:r>
      <w:r>
        <w:rPr>
          <w:spacing w:val="-1"/>
        </w:rPr>
        <w:t xml:space="preserve"> </w:t>
      </w:r>
      <w:r>
        <w:t>ve niteliksel olarak açıklayınız.</w:t>
      </w:r>
    </w:p>
    <w:p w14:paraId="1FFC6628" w14:textId="77777777" w:rsidR="00BB5ED3" w:rsidRDefault="00BB5ED3">
      <w:pPr>
        <w:pStyle w:val="GvdeMetni"/>
        <w:spacing w:before="1"/>
      </w:pPr>
    </w:p>
    <w:p w14:paraId="30E7CEEB" w14:textId="77777777" w:rsidR="00BB5ED3" w:rsidRDefault="00176AE4">
      <w:pPr>
        <w:pStyle w:val="GvdeMetni"/>
        <w:ind w:left="1704" w:right="1411"/>
        <w:jc w:val="both"/>
      </w:pPr>
      <w:r>
        <w:t>Dersler,</w:t>
      </w:r>
      <w:r>
        <w:rPr>
          <w:spacing w:val="-14"/>
        </w:rPr>
        <w:t xml:space="preserve"> </w:t>
      </w:r>
      <w:r>
        <w:t>öğrencilerin</w:t>
      </w:r>
      <w:r>
        <w:rPr>
          <w:spacing w:val="-14"/>
        </w:rPr>
        <w:t xml:space="preserve"> </w:t>
      </w:r>
      <w:r>
        <w:t>akılda</w:t>
      </w:r>
      <w:r>
        <w:rPr>
          <w:spacing w:val="-13"/>
        </w:rPr>
        <w:t xml:space="preserve"> </w:t>
      </w:r>
      <w:r>
        <w:t>kalıcı</w:t>
      </w:r>
      <w:r>
        <w:rPr>
          <w:spacing w:val="-14"/>
        </w:rPr>
        <w:t xml:space="preserve"> </w:t>
      </w:r>
      <w:r>
        <w:t>etkinlikleri</w:t>
      </w:r>
      <w:r>
        <w:rPr>
          <w:spacing w:val="-13"/>
        </w:rPr>
        <w:t xml:space="preserve"> </w:t>
      </w:r>
      <w:r>
        <w:t>artırmak</w:t>
      </w:r>
      <w:r>
        <w:rPr>
          <w:spacing w:val="-14"/>
        </w:rPr>
        <w:t xml:space="preserve"> </w:t>
      </w:r>
      <w:r>
        <w:t>amacıyla</w:t>
      </w:r>
      <w:r>
        <w:rPr>
          <w:spacing w:val="-12"/>
        </w:rPr>
        <w:t xml:space="preserve"> </w:t>
      </w:r>
      <w:r>
        <w:t>derse</w:t>
      </w:r>
      <w:r>
        <w:rPr>
          <w:spacing w:val="-13"/>
        </w:rPr>
        <w:t xml:space="preserve"> </w:t>
      </w:r>
      <w:r>
        <w:t>katılımlarını</w:t>
      </w:r>
      <w:r>
        <w:rPr>
          <w:spacing w:val="-14"/>
        </w:rPr>
        <w:t xml:space="preserve"> </w:t>
      </w:r>
      <w:r>
        <w:t xml:space="preserve">sağlayacak interaktif yöntemler ile yapılmaktadır. Ayrıca ifade yetkinliklerini artırmak için de sunumlar </w:t>
      </w:r>
      <w:r>
        <w:lastRenderedPageBreak/>
        <w:t>hazırlama; iletişim faaliyetlerini geliştirmek için de grup çalışmalarına ağırlık verilmektedir. Akademik danışman Pamukkale Üniversitesi’nin yeni kayıt olan her MYO/Fakülte öğrencisine</w:t>
      </w:r>
      <w:r>
        <w:rPr>
          <w:spacing w:val="-9"/>
        </w:rPr>
        <w:t xml:space="preserve"> </w:t>
      </w:r>
      <w:r>
        <w:t>atanır.</w:t>
      </w:r>
      <w:r>
        <w:rPr>
          <w:spacing w:val="-11"/>
        </w:rPr>
        <w:t xml:space="preserve"> </w:t>
      </w:r>
      <w:r>
        <w:t>Akademik</w:t>
      </w:r>
      <w:r>
        <w:rPr>
          <w:spacing w:val="-11"/>
        </w:rPr>
        <w:t xml:space="preserve"> </w:t>
      </w:r>
      <w:r>
        <w:t>danışman</w:t>
      </w:r>
      <w:r>
        <w:rPr>
          <w:spacing w:val="-8"/>
        </w:rPr>
        <w:t xml:space="preserve"> </w:t>
      </w:r>
      <w:r>
        <w:t>görevini</w:t>
      </w:r>
      <w:r>
        <w:rPr>
          <w:spacing w:val="-7"/>
        </w:rPr>
        <w:t xml:space="preserve"> </w:t>
      </w:r>
      <w:r>
        <w:t>öğrencinin</w:t>
      </w:r>
      <w:r>
        <w:rPr>
          <w:spacing w:val="-11"/>
        </w:rPr>
        <w:t xml:space="preserve"> </w:t>
      </w:r>
      <w:r>
        <w:t>ilk</w:t>
      </w:r>
      <w:r>
        <w:rPr>
          <w:spacing w:val="-11"/>
        </w:rPr>
        <w:t xml:space="preserve"> </w:t>
      </w:r>
      <w:r>
        <w:t>gününden</w:t>
      </w:r>
      <w:r>
        <w:rPr>
          <w:spacing w:val="-10"/>
        </w:rPr>
        <w:t xml:space="preserve"> </w:t>
      </w:r>
      <w:r>
        <w:t>mezuniyetine</w:t>
      </w:r>
      <w:r>
        <w:rPr>
          <w:spacing w:val="-8"/>
        </w:rPr>
        <w:t xml:space="preserve"> </w:t>
      </w:r>
      <w:r>
        <w:t xml:space="preserve">kadar sürdürür. Danışman atamaları programlar tarafından gerçekleştirilir. Eğitim-öğretim süreci boyunca öğrenci danışmanına her zaman sözlü veya öğrenci portalı Pusula Bilgi Sistemi üzerinden yazılı olarak ulaşabilmektedir. Ayrıca her hafta en az 1 saat danışmanlık saati </w:t>
      </w:r>
      <w:r>
        <w:rPr>
          <w:spacing w:val="-2"/>
        </w:rPr>
        <w:t>bulunmaktadır.</w:t>
      </w:r>
    </w:p>
    <w:p w14:paraId="42ADE3FD" w14:textId="77777777" w:rsidR="00BB5ED3" w:rsidRDefault="00176AE4">
      <w:pPr>
        <w:pStyle w:val="GvdeMetni"/>
        <w:ind w:left="1704" w:right="1411"/>
        <w:jc w:val="both"/>
      </w:pPr>
      <w:r>
        <w:t>Öğrencilerin mesleki gelişim ve kariyer planlamasına yönelik olarak; akademik danışmanlık hizmetleri sunulmakta ve topluma hizmet uygulamaları yapılmaktadır. Eğitim öğretim yılı içerisinde çeşitli meslek guruplarından davetli konuşmacılarla söyleşiler düzenlenmekte, çeşitli üst düzey yöneticiler ve sektör temsilcileriyle bir araya gelmeleri sağlanmaktadır.</w:t>
      </w:r>
    </w:p>
    <w:p w14:paraId="000427D5" w14:textId="77777777" w:rsidR="00B35757" w:rsidRDefault="00B35757">
      <w:pPr>
        <w:pStyle w:val="GvdeMetni"/>
        <w:ind w:left="1704" w:right="1411"/>
        <w:jc w:val="both"/>
      </w:pPr>
    </w:p>
    <w:p w14:paraId="47B95EA9" w14:textId="77777777" w:rsidR="00B35757" w:rsidRDefault="00B35757">
      <w:pPr>
        <w:pStyle w:val="GvdeMetni"/>
        <w:ind w:left="1704" w:right="1411"/>
        <w:jc w:val="both"/>
      </w:pPr>
    </w:p>
    <w:p w14:paraId="1B960438" w14:textId="77777777" w:rsidR="00B35757" w:rsidRDefault="00B35757" w:rsidP="00B35757">
      <w:pPr>
        <w:pStyle w:val="GvdeMetni"/>
        <w:ind w:left="1704" w:right="1411"/>
        <w:jc w:val="both"/>
      </w:pPr>
      <w:r>
        <w:t>Kanıt 1: Yapılan Etkinlikler</w:t>
      </w:r>
    </w:p>
    <w:p w14:paraId="652C9598" w14:textId="77777777" w:rsidR="00B35757" w:rsidRDefault="00B35757" w:rsidP="00B35757">
      <w:pPr>
        <w:pStyle w:val="GvdeMetni"/>
        <w:ind w:left="1704" w:right="1411"/>
        <w:jc w:val="both"/>
      </w:pPr>
    </w:p>
    <w:p w14:paraId="7A73E815" w14:textId="47467D48" w:rsidR="00B35757" w:rsidRDefault="003E6FDC" w:rsidP="00B35757">
      <w:pPr>
        <w:pStyle w:val="GvdeMetni"/>
        <w:ind w:left="1704" w:right="1411"/>
        <w:jc w:val="both"/>
      </w:pPr>
      <w:hyperlink r:id="rId28" w:history="1">
        <w:r w:rsidR="00B35757" w:rsidRPr="007D3185">
          <w:rPr>
            <w:rStyle w:val="Kpr"/>
          </w:rPr>
          <w:t>https://www.pau.edu.tr/buldanmyo/tr/etkinlikTakvimi</w:t>
        </w:r>
      </w:hyperlink>
      <w:r w:rsidR="00B35757">
        <w:t xml:space="preserve"> </w:t>
      </w:r>
    </w:p>
    <w:p w14:paraId="4B9B5986" w14:textId="77777777" w:rsidR="00B35757" w:rsidRDefault="00B35757" w:rsidP="00B35757">
      <w:pPr>
        <w:pStyle w:val="GvdeMetni"/>
        <w:ind w:left="1704" w:right="1411"/>
        <w:jc w:val="both"/>
      </w:pPr>
    </w:p>
    <w:p w14:paraId="21C6591A" w14:textId="77777777" w:rsidR="00B35757" w:rsidRDefault="00B35757" w:rsidP="00B35757">
      <w:pPr>
        <w:pStyle w:val="GvdeMetni"/>
        <w:ind w:left="1704" w:right="1411"/>
        <w:jc w:val="both"/>
      </w:pPr>
      <w:r>
        <w:t xml:space="preserve">Kanıt 2 : Pusula Bilgi Sistemi Danışman Mesajlaşma </w:t>
      </w:r>
    </w:p>
    <w:p w14:paraId="5154F1BE" w14:textId="77777777" w:rsidR="00B35757" w:rsidRDefault="00B35757" w:rsidP="00B35757">
      <w:pPr>
        <w:pStyle w:val="GvdeMetni"/>
        <w:ind w:left="1704" w:right="1411"/>
        <w:jc w:val="both"/>
      </w:pPr>
    </w:p>
    <w:p w14:paraId="4D9E7B27" w14:textId="2D41C257" w:rsidR="00B35757" w:rsidRDefault="003E6FDC">
      <w:pPr>
        <w:pStyle w:val="GvdeMetni"/>
        <w:ind w:left="1704" w:right="1411"/>
        <w:jc w:val="both"/>
      </w:pPr>
      <w:hyperlink r:id="rId29" w:history="1">
        <w:r w:rsidR="00B35757" w:rsidRPr="007D3185">
          <w:rPr>
            <w:rStyle w:val="Kpr"/>
          </w:rPr>
          <w:t>https://obis.pusula.pau.edu.tr/Danisman/DanismanMesaj.aspx</w:t>
        </w:r>
      </w:hyperlink>
      <w:r w:rsidR="00B35757">
        <w:t xml:space="preserve"> </w:t>
      </w:r>
    </w:p>
    <w:p w14:paraId="241048C3" w14:textId="77777777" w:rsidR="00BB5ED3" w:rsidRDefault="00BB5ED3">
      <w:pPr>
        <w:pStyle w:val="GvdeMetni"/>
        <w:spacing w:before="251"/>
      </w:pPr>
    </w:p>
    <w:p w14:paraId="1FC4313D" w14:textId="77777777" w:rsidR="00BB5ED3" w:rsidRDefault="00176AE4">
      <w:pPr>
        <w:pStyle w:val="ListeParagraf"/>
        <w:numPr>
          <w:ilvl w:val="1"/>
          <w:numId w:val="21"/>
        </w:numPr>
        <w:tabs>
          <w:tab w:val="left" w:pos="1983"/>
          <w:tab w:val="left" w:pos="1985"/>
        </w:tabs>
        <w:spacing w:before="1"/>
        <w:ind w:right="1418"/>
        <w:jc w:val="both"/>
      </w:pPr>
      <w:r>
        <w:t>Öğrenci</w:t>
      </w:r>
      <w:r>
        <w:rPr>
          <w:spacing w:val="-14"/>
        </w:rPr>
        <w:t xml:space="preserve"> </w:t>
      </w:r>
      <w:r>
        <w:t>geri</w:t>
      </w:r>
      <w:r>
        <w:rPr>
          <w:spacing w:val="-14"/>
        </w:rPr>
        <w:t xml:space="preserve"> </w:t>
      </w:r>
      <w:r>
        <w:t>bildirimlerine</w:t>
      </w:r>
      <w:r>
        <w:rPr>
          <w:spacing w:val="-14"/>
        </w:rPr>
        <w:t xml:space="preserve"> </w:t>
      </w:r>
      <w:r>
        <w:t>yönelik</w:t>
      </w:r>
      <w:r>
        <w:rPr>
          <w:spacing w:val="-13"/>
        </w:rPr>
        <w:t xml:space="preserve"> </w:t>
      </w:r>
      <w:r>
        <w:t>mekanizmaları</w:t>
      </w:r>
      <w:r>
        <w:rPr>
          <w:spacing w:val="-14"/>
        </w:rPr>
        <w:t xml:space="preserve"> </w:t>
      </w:r>
      <w:r>
        <w:t>belirtiniz,</w:t>
      </w:r>
      <w:r>
        <w:rPr>
          <w:spacing w:val="-14"/>
        </w:rPr>
        <w:t xml:space="preserve"> </w:t>
      </w:r>
      <w:r>
        <w:t>sürekli</w:t>
      </w:r>
      <w:r>
        <w:rPr>
          <w:spacing w:val="-14"/>
        </w:rPr>
        <w:t xml:space="preserve"> </w:t>
      </w:r>
      <w:r>
        <w:t>iyileştirme</w:t>
      </w:r>
      <w:r>
        <w:rPr>
          <w:spacing w:val="-13"/>
        </w:rPr>
        <w:t xml:space="preserve"> </w:t>
      </w:r>
      <w:r>
        <w:t>çalışmaları örnek uygulamaları belirtiniz.</w:t>
      </w:r>
    </w:p>
    <w:p w14:paraId="44A1C72E" w14:textId="77777777" w:rsidR="00BB5ED3" w:rsidRDefault="00176AE4">
      <w:pPr>
        <w:pStyle w:val="GvdeMetni"/>
        <w:spacing w:before="252"/>
        <w:ind w:left="1985" w:right="1412"/>
        <w:jc w:val="both"/>
      </w:pPr>
      <w:r>
        <w:t>Öğrencilerin memnuniyet düzeylerini ölçmek amacıyla öğrenci memnuniyet anketi yapılmakta, değerlendirilmekte ve sonuçlara göre düzeltici önlemler alınmaktadır. Ayrıca danışma kurulunda bulunan öğrenci ve mezun öğrencilerde görüş ve önerilerini dile getirmektedirler.</w:t>
      </w:r>
      <w:r>
        <w:rPr>
          <w:spacing w:val="-4"/>
        </w:rPr>
        <w:t xml:space="preserve"> </w:t>
      </w:r>
      <w:r>
        <w:t>Pusula</w:t>
      </w:r>
      <w:r>
        <w:rPr>
          <w:spacing w:val="-4"/>
        </w:rPr>
        <w:t xml:space="preserve"> </w:t>
      </w:r>
      <w:r>
        <w:t>Bilgi</w:t>
      </w:r>
      <w:r>
        <w:rPr>
          <w:spacing w:val="-3"/>
        </w:rPr>
        <w:t xml:space="preserve"> </w:t>
      </w:r>
      <w:r>
        <w:t>sistemi</w:t>
      </w:r>
      <w:r>
        <w:rPr>
          <w:spacing w:val="-3"/>
        </w:rPr>
        <w:t xml:space="preserve"> </w:t>
      </w:r>
      <w:r>
        <w:t>üzerinden</w:t>
      </w:r>
      <w:r>
        <w:rPr>
          <w:spacing w:val="-6"/>
        </w:rPr>
        <w:t xml:space="preserve"> </w:t>
      </w:r>
      <w:r>
        <w:t>Mesaj</w:t>
      </w:r>
      <w:r>
        <w:rPr>
          <w:spacing w:val="-6"/>
        </w:rPr>
        <w:t xml:space="preserve"> </w:t>
      </w:r>
      <w:r>
        <w:t>Merkezi</w:t>
      </w:r>
      <w:r>
        <w:rPr>
          <w:spacing w:val="-3"/>
        </w:rPr>
        <w:t xml:space="preserve"> </w:t>
      </w:r>
      <w:r>
        <w:t>ve</w:t>
      </w:r>
      <w:r>
        <w:rPr>
          <w:spacing w:val="-4"/>
        </w:rPr>
        <w:t xml:space="preserve"> </w:t>
      </w:r>
      <w:r>
        <w:t>Genel</w:t>
      </w:r>
      <w:r>
        <w:rPr>
          <w:spacing w:val="-5"/>
        </w:rPr>
        <w:t xml:space="preserve"> </w:t>
      </w:r>
      <w:r>
        <w:t>Bildirim</w:t>
      </w:r>
      <w:r>
        <w:rPr>
          <w:spacing w:val="-8"/>
        </w:rPr>
        <w:t xml:space="preserve"> </w:t>
      </w:r>
      <w:r>
        <w:t>Sistemi üzerinden öğrenciler istek, talep ve önerilerini dile getirmektedirler.</w:t>
      </w:r>
    </w:p>
    <w:p w14:paraId="0D62F745" w14:textId="77777777" w:rsidR="00BB5ED3" w:rsidRDefault="00BB5ED3">
      <w:pPr>
        <w:pStyle w:val="GvdeMetni"/>
        <w:spacing w:before="2"/>
      </w:pPr>
    </w:p>
    <w:p w14:paraId="28B4D774" w14:textId="77777777" w:rsidR="00BB5ED3" w:rsidRDefault="00176AE4">
      <w:pPr>
        <w:pStyle w:val="GvdeMetni"/>
        <w:ind w:left="1985" w:right="1416"/>
        <w:jc w:val="both"/>
      </w:pPr>
      <w:r>
        <w:t>Mezuniyet sonrası ise mezun izleme sistemi üzerinden öğrenci ile gerekli durumlarda iletişim süreçlerine devam edilmektedir.</w:t>
      </w:r>
    </w:p>
    <w:p w14:paraId="42E3E6DB" w14:textId="77777777" w:rsidR="00B35757" w:rsidRDefault="00B35757">
      <w:pPr>
        <w:pStyle w:val="GvdeMetni"/>
        <w:ind w:left="1985" w:right="1416"/>
        <w:jc w:val="both"/>
      </w:pPr>
    </w:p>
    <w:p w14:paraId="74D17C8E" w14:textId="77777777" w:rsidR="00B35757" w:rsidRDefault="00B35757" w:rsidP="00B35757">
      <w:pPr>
        <w:pStyle w:val="GvdeMetni"/>
        <w:ind w:left="1985" w:right="1416"/>
        <w:jc w:val="both"/>
      </w:pPr>
      <w:r>
        <w:t>Kanıt 1: Genel  Bildirim Sistemi</w:t>
      </w:r>
    </w:p>
    <w:p w14:paraId="23A44840" w14:textId="77777777" w:rsidR="00B35757" w:rsidRDefault="00B35757" w:rsidP="00B35757">
      <w:pPr>
        <w:pStyle w:val="GvdeMetni"/>
        <w:ind w:left="1985" w:right="1416"/>
        <w:jc w:val="both"/>
      </w:pPr>
    </w:p>
    <w:p w14:paraId="7074920B" w14:textId="5430DBB0" w:rsidR="00B35757" w:rsidRDefault="003E6FDC" w:rsidP="00B35757">
      <w:pPr>
        <w:pStyle w:val="GvdeMetni"/>
        <w:ind w:left="1985" w:right="1416"/>
        <w:jc w:val="both"/>
      </w:pPr>
      <w:hyperlink r:id="rId30" w:history="1">
        <w:r w:rsidR="00B35757" w:rsidRPr="007D3185">
          <w:rPr>
            <w:rStyle w:val="Kpr"/>
          </w:rPr>
          <w:t>https://app.pusula.pau.edu.tr/gbs/</w:t>
        </w:r>
      </w:hyperlink>
      <w:r w:rsidR="00B35757">
        <w:t xml:space="preserve"> </w:t>
      </w:r>
    </w:p>
    <w:p w14:paraId="4313A52F" w14:textId="77777777" w:rsidR="00B35757" w:rsidRDefault="00B35757" w:rsidP="00B35757">
      <w:pPr>
        <w:pStyle w:val="GvdeMetni"/>
        <w:ind w:left="1985" w:right="1416"/>
        <w:jc w:val="both"/>
      </w:pPr>
    </w:p>
    <w:p w14:paraId="63B4D935" w14:textId="77777777" w:rsidR="00B35757" w:rsidRDefault="00B35757" w:rsidP="00B35757">
      <w:pPr>
        <w:pStyle w:val="GvdeMetni"/>
        <w:ind w:left="1985" w:right="1416"/>
        <w:jc w:val="both"/>
      </w:pPr>
      <w:r>
        <w:t>Kanıt 2 : Mesaj Merkezi</w:t>
      </w:r>
    </w:p>
    <w:p w14:paraId="2BFDBDFE" w14:textId="77777777" w:rsidR="00B35757" w:rsidRDefault="00B35757" w:rsidP="00B35757">
      <w:pPr>
        <w:pStyle w:val="GvdeMetni"/>
        <w:ind w:left="1985" w:right="1416"/>
        <w:jc w:val="both"/>
      </w:pPr>
    </w:p>
    <w:p w14:paraId="1F464D16" w14:textId="7713E4F9" w:rsidR="00B35757" w:rsidRDefault="003E6FDC" w:rsidP="00B35757">
      <w:pPr>
        <w:pStyle w:val="GvdeMetni"/>
        <w:ind w:left="1985" w:right="1416"/>
        <w:jc w:val="both"/>
      </w:pPr>
      <w:hyperlink r:id="rId31" w:history="1">
        <w:r w:rsidR="00B35757" w:rsidRPr="007D3185">
          <w:rPr>
            <w:rStyle w:val="Kpr"/>
          </w:rPr>
          <w:t>https://app.pusula.pau.edu.tr/mesajmerkezi/</w:t>
        </w:r>
      </w:hyperlink>
      <w:r w:rsidR="00B35757">
        <w:t xml:space="preserve"> </w:t>
      </w:r>
    </w:p>
    <w:p w14:paraId="39F8EC91" w14:textId="77777777" w:rsidR="00B35757" w:rsidRDefault="00B35757">
      <w:pPr>
        <w:pStyle w:val="GvdeMetni"/>
        <w:ind w:left="1985" w:right="1416"/>
        <w:jc w:val="both"/>
      </w:pPr>
    </w:p>
    <w:p w14:paraId="586257BC" w14:textId="77777777" w:rsidR="00B35757" w:rsidRDefault="00B35757" w:rsidP="00B35757">
      <w:pPr>
        <w:pStyle w:val="GvdeMetni"/>
        <w:ind w:left="1985" w:right="1416"/>
        <w:jc w:val="both"/>
      </w:pPr>
      <w:r>
        <w:t>Kanıt 3: Mezun İzleme Sistemi</w:t>
      </w:r>
    </w:p>
    <w:p w14:paraId="4FCC99A4" w14:textId="77777777" w:rsidR="00B35757" w:rsidRDefault="00B35757" w:rsidP="00B35757">
      <w:pPr>
        <w:pStyle w:val="GvdeMetni"/>
        <w:ind w:left="1985" w:right="1416"/>
        <w:jc w:val="both"/>
      </w:pPr>
    </w:p>
    <w:p w14:paraId="744AACAB" w14:textId="489B9ACC" w:rsidR="00B35757" w:rsidRDefault="003E6FDC" w:rsidP="00B35757">
      <w:pPr>
        <w:pStyle w:val="GvdeMetni"/>
        <w:ind w:left="1985" w:right="1416"/>
        <w:jc w:val="both"/>
      </w:pPr>
      <w:hyperlink r:id="rId32" w:history="1">
        <w:r w:rsidR="00B35757" w:rsidRPr="007D3185">
          <w:rPr>
            <w:rStyle w:val="Kpr"/>
          </w:rPr>
          <w:t>https://mezun.pau.edu.tr/Rols/Index</w:t>
        </w:r>
      </w:hyperlink>
      <w:r w:rsidR="00B35757">
        <w:t xml:space="preserve"> </w:t>
      </w:r>
    </w:p>
    <w:p w14:paraId="3CBA3842" w14:textId="77777777" w:rsidR="00BB5ED3" w:rsidRDefault="00176AE4">
      <w:pPr>
        <w:pStyle w:val="ListeParagraf"/>
        <w:numPr>
          <w:ilvl w:val="1"/>
          <w:numId w:val="21"/>
        </w:numPr>
        <w:tabs>
          <w:tab w:val="left" w:pos="1983"/>
          <w:tab w:val="left" w:pos="1985"/>
        </w:tabs>
        <w:spacing w:before="252"/>
        <w:ind w:right="1415"/>
        <w:jc w:val="both"/>
      </w:pPr>
      <w:r>
        <w:t>Öğrencilerin tüm dersleri başarılarının hangi yöntemlerle ölçüldüğünü ve değerlendirildiğini özetleyiniz. Bu yöntemlerin şeffaf, adil ve tutarlı nitelikte olduğunu gerekçeleriyle açıklayınız.</w:t>
      </w:r>
    </w:p>
    <w:p w14:paraId="4F0D21E1" w14:textId="77777777" w:rsidR="00BB5ED3" w:rsidRDefault="00BB5ED3">
      <w:pPr>
        <w:pStyle w:val="GvdeMetni"/>
        <w:spacing w:before="1"/>
      </w:pPr>
    </w:p>
    <w:p w14:paraId="45D98FC7" w14:textId="77777777" w:rsidR="00BB5ED3" w:rsidRDefault="00176AE4">
      <w:pPr>
        <w:pStyle w:val="GvdeMetni"/>
        <w:ind w:left="1985" w:right="1412"/>
        <w:jc w:val="both"/>
      </w:pPr>
      <w:r>
        <w:t xml:space="preserve">Öğrencilerimize, her yarıyılda, her ders için en az bir ara sınav, bir genel sınav yapılır. Öğrencilerin başarısı ara ve final sınavlarındaki yüzdelik oranlara göre hesaplanarak dönem sonu geçme veya kalma notu olarak belirlenir. Final sınavında başarılı olamayan öğrencilere bütünleme sınavı uygulanır. Öğrenicilerin hatalarını, değerlendirme sürecini görmesi ve şeffaflığı artırma bakımından, sınav sonuçlarına itiraz hakkı bulunmaktadır. Öğretim elemanlarımızın yetkisi dâhilinde olan bu durum, akreditasyon kriterleri ve </w:t>
      </w:r>
      <w:r>
        <w:lastRenderedPageBreak/>
        <w:t>yüksekokul yönetimi tarafından da teşvik edilmektedir. Bunların yanında, öğrencilerin resmi kanalla not ve değerlendirmeye itirazlarının ele alınması ve itirazların sonuçlandırılması söz konusudur; Tüm notlar Pusulaya girilir, Öğrenci çevrim-içi İtiraz hakkına sahiptir.</w:t>
      </w:r>
    </w:p>
    <w:p w14:paraId="466D935E" w14:textId="77777777" w:rsidR="00BB5ED3" w:rsidRDefault="00176AE4">
      <w:pPr>
        <w:pStyle w:val="GvdeMetni"/>
        <w:spacing w:before="253"/>
        <w:ind w:left="1985" w:right="1422"/>
        <w:jc w:val="both"/>
      </w:pPr>
      <w:r>
        <w:t>Bu süreç; değerlendirmenin her aşamasını belgelendirerek şeffaflığı ve tutarlığı güvence altına almaktadır.</w:t>
      </w:r>
    </w:p>
    <w:p w14:paraId="23EEBA30" w14:textId="77777777" w:rsidR="00D77C34" w:rsidRDefault="00D77C34" w:rsidP="00D77C34">
      <w:pPr>
        <w:pStyle w:val="GvdeMetni"/>
        <w:spacing w:before="253"/>
        <w:ind w:left="1985" w:right="1422"/>
        <w:jc w:val="both"/>
      </w:pPr>
      <w:r>
        <w:t>Kanıt 1 : - Pamukkale Üniversitesi Lisans Önlisans Eğitim Öğretim Yönetmeliği</w:t>
      </w:r>
    </w:p>
    <w:p w14:paraId="5A704380" w14:textId="77777777" w:rsidR="00D77C34" w:rsidRDefault="003E6FDC" w:rsidP="00D77C34">
      <w:pPr>
        <w:pStyle w:val="GvdeMetni"/>
        <w:spacing w:before="253"/>
        <w:ind w:left="1985" w:right="1422"/>
        <w:jc w:val="both"/>
      </w:pPr>
      <w:hyperlink r:id="rId33" w:history="1">
        <w:r w:rsidR="00D77C34" w:rsidRPr="007D3185">
          <w:rPr>
            <w:rStyle w:val="Kpr"/>
          </w:rPr>
          <w:t>https://cdn.pau.edu.tr/APP/SYBS/159/3/PAU%20Önlisans%20Lisans%20Yönetmeliği.pdf</w:t>
        </w:r>
      </w:hyperlink>
      <w:r w:rsidR="00D77C34">
        <w:t xml:space="preserve"> </w:t>
      </w:r>
    </w:p>
    <w:p w14:paraId="617A1136" w14:textId="48F42D07" w:rsidR="00D77C34" w:rsidRDefault="00D77C34" w:rsidP="00D77C34">
      <w:pPr>
        <w:pStyle w:val="GvdeMetni"/>
        <w:spacing w:before="253"/>
        <w:ind w:left="1985" w:right="1422"/>
        <w:jc w:val="both"/>
      </w:pPr>
      <w:r>
        <w:t>Kanıt 2: Pusula Bilgi Sistemi Sınav İtiraz Değerlendirme</w:t>
      </w:r>
    </w:p>
    <w:p w14:paraId="490B622F" w14:textId="50BD2EBF" w:rsidR="00D77C34" w:rsidRDefault="003E6FDC" w:rsidP="00D77C34">
      <w:pPr>
        <w:pStyle w:val="GvdeMetni"/>
        <w:spacing w:before="253"/>
        <w:ind w:left="1985" w:right="1422"/>
        <w:jc w:val="both"/>
      </w:pPr>
      <w:hyperlink r:id="rId34" w:history="1">
        <w:r w:rsidR="00D77C34" w:rsidRPr="007D3185">
          <w:rPr>
            <w:rStyle w:val="Kpr"/>
          </w:rPr>
          <w:t>https://obis.pusula.pau.edu.tr/Grade/SinavItirazDegerlendirme.aspx</w:t>
        </w:r>
      </w:hyperlink>
      <w:r w:rsidR="00D77C34">
        <w:t xml:space="preserve"> </w:t>
      </w:r>
    </w:p>
    <w:p w14:paraId="74BB6153" w14:textId="77777777" w:rsidR="00BB5ED3" w:rsidRDefault="00176AE4">
      <w:pPr>
        <w:pStyle w:val="ListeParagraf"/>
        <w:numPr>
          <w:ilvl w:val="1"/>
          <w:numId w:val="21"/>
        </w:numPr>
        <w:tabs>
          <w:tab w:val="left" w:pos="1983"/>
          <w:tab w:val="left" w:pos="1985"/>
        </w:tabs>
        <w:spacing w:before="252"/>
        <w:ind w:right="1417"/>
        <w:jc w:val="both"/>
      </w:pPr>
      <w:r>
        <w:t>Öğrencilerin</w:t>
      </w:r>
      <w:r>
        <w:rPr>
          <w:spacing w:val="-5"/>
        </w:rPr>
        <w:t xml:space="preserve"> </w:t>
      </w:r>
      <w:r>
        <w:t>mezuniyetlerine</w:t>
      </w:r>
      <w:r>
        <w:rPr>
          <w:spacing w:val="-5"/>
        </w:rPr>
        <w:t xml:space="preserve"> </w:t>
      </w:r>
      <w:r>
        <w:t>karar</w:t>
      </w:r>
      <w:r>
        <w:rPr>
          <w:spacing w:val="-5"/>
        </w:rPr>
        <w:t xml:space="preserve"> </w:t>
      </w:r>
      <w:r>
        <w:t>vermek</w:t>
      </w:r>
      <w:r>
        <w:rPr>
          <w:spacing w:val="-6"/>
        </w:rPr>
        <w:t xml:space="preserve"> </w:t>
      </w:r>
      <w:r>
        <w:t>ve</w:t>
      </w:r>
      <w:r>
        <w:rPr>
          <w:spacing w:val="-5"/>
        </w:rPr>
        <w:t xml:space="preserve"> </w:t>
      </w:r>
      <w:r>
        <w:t>programın</w:t>
      </w:r>
      <w:r>
        <w:rPr>
          <w:spacing w:val="-5"/>
        </w:rPr>
        <w:t xml:space="preserve"> </w:t>
      </w:r>
      <w:r>
        <w:t>gerektirdiği</w:t>
      </w:r>
      <w:r>
        <w:rPr>
          <w:spacing w:val="-4"/>
        </w:rPr>
        <w:t xml:space="preserve"> </w:t>
      </w:r>
      <w:r>
        <w:t>tüm</w:t>
      </w:r>
      <w:r>
        <w:rPr>
          <w:spacing w:val="-8"/>
        </w:rPr>
        <w:t xml:space="preserve"> </w:t>
      </w:r>
      <w:r>
        <w:t>koşulları</w:t>
      </w:r>
      <w:r>
        <w:rPr>
          <w:spacing w:val="-6"/>
        </w:rPr>
        <w:t xml:space="preserve"> </w:t>
      </w:r>
      <w:r>
        <w:t>yerine getirdiklerini belirlemek için kullanılan yöntem/yöntemleri özetleyiniz. Bu yöntem/yöntemlerin güvenilir olduğunu gerekçeleriyle açıklayınız.</w:t>
      </w:r>
    </w:p>
    <w:p w14:paraId="5391A7BC" w14:textId="77777777" w:rsidR="00BB5ED3" w:rsidRDefault="00BB5ED3">
      <w:pPr>
        <w:pStyle w:val="GvdeMetni"/>
        <w:spacing w:before="6"/>
      </w:pPr>
    </w:p>
    <w:p w14:paraId="15DCB76F" w14:textId="77777777" w:rsidR="00BB5ED3" w:rsidRDefault="00176AE4">
      <w:pPr>
        <w:pStyle w:val="GvdeMetni"/>
        <w:spacing w:line="319" w:lineRule="auto"/>
        <w:ind w:left="1704" w:right="1412"/>
        <w:jc w:val="both"/>
      </w:pPr>
      <w:r>
        <w:t>Bankacılık ve Sigortacılık programında yer alan derslerin, öğrencilerin derslerde ve ders dışında yaptıkları etkinlikleri kapsayan iş yüküne dayalı AKTS’leri her yarıyıl 30 AKTS olmak üzere toplamda 120 AKTS olarak belirlenmiştir. Öğrencilerin işyeri ortamlarında gerçekleştirebilecekleri uygulama ve stajların iş yükleri AKTS olarak belirlenmekte ve programın toplam iş yüküne dâhil edilmektedir. Bankacılık ve Sigortacılık Programında 1 Dönem yapılan stajlar 30 AKTS, olarak belirlenmiş ve programlara işlenmiştir.</w:t>
      </w:r>
    </w:p>
    <w:p w14:paraId="4F75D286" w14:textId="77777777" w:rsidR="00BB5ED3" w:rsidRDefault="00176AE4">
      <w:pPr>
        <w:pStyle w:val="GvdeMetni"/>
        <w:spacing w:before="180" w:line="321" w:lineRule="auto"/>
        <w:ind w:left="1704" w:right="1414"/>
        <w:jc w:val="both"/>
      </w:pPr>
      <w:r>
        <w:t>Bankacılık ve Sigortacılık programında dersler büyük çoğunlukla öğretim elemanının merkezde olduğu anlatım yöntemiyle işlenmektedir. Program Eğitim Planında bulunan derslerin</w:t>
      </w:r>
      <w:r>
        <w:rPr>
          <w:spacing w:val="78"/>
          <w:w w:val="150"/>
        </w:rPr>
        <w:t xml:space="preserve"> </w:t>
      </w:r>
      <w:r>
        <w:t>öğrenciye</w:t>
      </w:r>
      <w:r>
        <w:rPr>
          <w:spacing w:val="80"/>
          <w:w w:val="150"/>
        </w:rPr>
        <w:t xml:space="preserve"> </w:t>
      </w:r>
      <w:r>
        <w:t>etkin</w:t>
      </w:r>
      <w:r>
        <w:rPr>
          <w:spacing w:val="78"/>
          <w:w w:val="150"/>
        </w:rPr>
        <w:t xml:space="preserve"> </w:t>
      </w:r>
      <w:r>
        <w:t>bir</w:t>
      </w:r>
      <w:r>
        <w:rPr>
          <w:spacing w:val="80"/>
          <w:w w:val="150"/>
        </w:rPr>
        <w:t xml:space="preserve"> </w:t>
      </w:r>
      <w:r>
        <w:t>biçimde</w:t>
      </w:r>
      <w:r>
        <w:rPr>
          <w:spacing w:val="80"/>
          <w:w w:val="150"/>
        </w:rPr>
        <w:t xml:space="preserve"> </w:t>
      </w:r>
      <w:r>
        <w:t>aktarılabilmesi</w:t>
      </w:r>
      <w:r>
        <w:rPr>
          <w:spacing w:val="80"/>
          <w:w w:val="150"/>
        </w:rPr>
        <w:t xml:space="preserve"> </w:t>
      </w:r>
      <w:r>
        <w:t>için</w:t>
      </w:r>
      <w:r>
        <w:rPr>
          <w:spacing w:val="78"/>
          <w:w w:val="150"/>
        </w:rPr>
        <w:t xml:space="preserve"> </w:t>
      </w:r>
      <w:r>
        <w:t>teorik</w:t>
      </w:r>
      <w:r>
        <w:rPr>
          <w:spacing w:val="78"/>
          <w:w w:val="150"/>
        </w:rPr>
        <w:t xml:space="preserve"> </w:t>
      </w:r>
      <w:r>
        <w:t>konuların</w:t>
      </w:r>
      <w:r>
        <w:rPr>
          <w:spacing w:val="80"/>
          <w:w w:val="150"/>
        </w:rPr>
        <w:t xml:space="preserve"> </w:t>
      </w:r>
      <w:r>
        <w:t>yanında</w:t>
      </w:r>
    </w:p>
    <w:p w14:paraId="37199A8D" w14:textId="77777777" w:rsidR="00BB5ED3" w:rsidRDefault="00176AE4">
      <w:pPr>
        <w:pStyle w:val="GvdeMetni"/>
        <w:spacing w:line="319" w:lineRule="auto"/>
        <w:ind w:left="1704" w:right="1409"/>
        <w:jc w:val="both"/>
      </w:pPr>
      <w:r>
        <w:t>uygulamalar, projeler,</w:t>
      </w:r>
      <w:r>
        <w:rPr>
          <w:spacing w:val="40"/>
        </w:rPr>
        <w:t xml:space="preserve"> </w:t>
      </w:r>
      <w:r>
        <w:t>vb. faaliyetler gerçekleştirilmektedir. Bankacılık ve Sigortacılık eğitiminin temelini ifade eden içerik teorik olarak konu bazında öğrencilere anlatılırken, konunun daha iyi kavratılabilmesi için örneklemeler, iş hayatındaki güncel ve gerçek uygulamalar dersin sorumlu öğretim üyesi/elamanı tarafından kullanılmaktadır</w:t>
      </w:r>
    </w:p>
    <w:p w14:paraId="6C4AD1C9" w14:textId="77777777" w:rsidR="00BB5ED3" w:rsidRDefault="00176AE4">
      <w:pPr>
        <w:pStyle w:val="GvdeMetni"/>
        <w:spacing w:before="178" w:line="321" w:lineRule="auto"/>
        <w:ind w:left="1704" w:right="1410"/>
        <w:jc w:val="both"/>
      </w:pPr>
      <w:r>
        <w:t>Öğrencilere, teorik derslerin işleyişinde, konuların hazırlanması ve sunumunda aktif rol verilmektedir.</w:t>
      </w:r>
      <w:r>
        <w:rPr>
          <w:spacing w:val="-16"/>
        </w:rPr>
        <w:t xml:space="preserve"> </w:t>
      </w:r>
      <w:r>
        <w:t>Uygulamalı</w:t>
      </w:r>
      <w:r>
        <w:rPr>
          <w:spacing w:val="-14"/>
        </w:rPr>
        <w:t xml:space="preserve"> </w:t>
      </w:r>
      <w:r>
        <w:t>derslerde</w:t>
      </w:r>
      <w:r>
        <w:rPr>
          <w:spacing w:val="-14"/>
        </w:rPr>
        <w:t xml:space="preserve"> </w:t>
      </w:r>
      <w:r>
        <w:t>kendisi</w:t>
      </w:r>
      <w:r>
        <w:rPr>
          <w:spacing w:val="-13"/>
        </w:rPr>
        <w:t xml:space="preserve"> </w:t>
      </w:r>
      <w:r>
        <w:t>yaparak</w:t>
      </w:r>
      <w:r>
        <w:rPr>
          <w:spacing w:val="-14"/>
        </w:rPr>
        <w:t xml:space="preserve"> </w:t>
      </w:r>
      <w:r>
        <w:t>yaşayarak</w:t>
      </w:r>
      <w:r>
        <w:rPr>
          <w:spacing w:val="-14"/>
        </w:rPr>
        <w:t xml:space="preserve"> </w:t>
      </w:r>
      <w:r>
        <w:t>öğrenmesine</w:t>
      </w:r>
      <w:r>
        <w:rPr>
          <w:spacing w:val="-14"/>
        </w:rPr>
        <w:t xml:space="preserve"> </w:t>
      </w:r>
      <w:r>
        <w:t>dönük</w:t>
      </w:r>
      <w:r>
        <w:rPr>
          <w:spacing w:val="-13"/>
        </w:rPr>
        <w:t xml:space="preserve"> </w:t>
      </w:r>
      <w:r>
        <w:t>etkinlikler yapılmaktadır.</w:t>
      </w:r>
      <w:r>
        <w:rPr>
          <w:spacing w:val="-5"/>
        </w:rPr>
        <w:t xml:space="preserve"> </w:t>
      </w:r>
      <w:r>
        <w:t>Yine</w:t>
      </w:r>
      <w:r>
        <w:rPr>
          <w:spacing w:val="-4"/>
        </w:rPr>
        <w:t xml:space="preserve"> </w:t>
      </w:r>
      <w:r>
        <w:t>programlarda</w:t>
      </w:r>
      <w:r>
        <w:rPr>
          <w:spacing w:val="-2"/>
        </w:rPr>
        <w:t xml:space="preserve"> </w:t>
      </w:r>
      <w:r>
        <w:t>“öğrenci</w:t>
      </w:r>
      <w:r>
        <w:rPr>
          <w:spacing w:val="-3"/>
        </w:rPr>
        <w:t xml:space="preserve"> </w:t>
      </w:r>
      <w:r>
        <w:t>merkezli</w:t>
      </w:r>
      <w:r>
        <w:rPr>
          <w:spacing w:val="-1"/>
        </w:rPr>
        <w:t xml:space="preserve"> </w:t>
      </w:r>
      <w:r>
        <w:t>öğrenme”</w:t>
      </w:r>
      <w:r>
        <w:rPr>
          <w:spacing w:val="-2"/>
        </w:rPr>
        <w:t xml:space="preserve"> </w:t>
      </w:r>
      <w:r>
        <w:t>anlayışı</w:t>
      </w:r>
      <w:r>
        <w:rPr>
          <w:spacing w:val="-3"/>
        </w:rPr>
        <w:t xml:space="preserve"> </w:t>
      </w:r>
      <w:r>
        <w:t>uygulanmaktadır.</w:t>
      </w:r>
      <w:r>
        <w:rPr>
          <w:spacing w:val="-2"/>
        </w:rPr>
        <w:t xml:space="preserve"> </w:t>
      </w:r>
      <w:r>
        <w:t>Bu anlayışta araştırma projeleri, ödevleri ve sunumlar öğretim süreçlerinin bir parçası haline getirilerek öğrencilerin öğrenmede aktif bir rol almaları sağlanmaktadır.</w:t>
      </w:r>
    </w:p>
    <w:p w14:paraId="0D5EFF90" w14:textId="77777777" w:rsidR="00BB5ED3" w:rsidRDefault="00176AE4">
      <w:pPr>
        <w:pStyle w:val="GvdeMetni"/>
        <w:spacing w:before="82"/>
        <w:ind w:left="1704" w:right="1410"/>
        <w:jc w:val="both"/>
      </w:pPr>
      <w:r>
        <w:t>Aynı zamanda öğrencinin programdan mezun olabilmesi için 2,25 akademik ortalamayı tutturabilmesi ve İşletmede Mesleki Eğitim dâhil, kataloğundaki bütün dersleri başarıyla tamamlaması gerekmektedir. Danışmanlar mezun aşamasına gelen öğrencileri Pusula Bilgi Sistemi üzerinden takip edebilmektedir.</w:t>
      </w:r>
    </w:p>
    <w:p w14:paraId="107EEE63" w14:textId="77777777" w:rsidR="00BB5ED3" w:rsidRDefault="00BB5ED3">
      <w:pPr>
        <w:pStyle w:val="GvdeMetni"/>
        <w:spacing w:before="23"/>
      </w:pPr>
    </w:p>
    <w:p w14:paraId="708C12D8" w14:textId="77777777" w:rsidR="00BB5ED3" w:rsidRDefault="00176AE4">
      <w:pPr>
        <w:pStyle w:val="GvdeMetni"/>
        <w:ind w:left="1704" w:right="1413"/>
        <w:jc w:val="both"/>
      </w:pPr>
      <w:r>
        <w:rPr>
          <w:color w:val="212121"/>
        </w:rPr>
        <w:t>Yukarıda</w:t>
      </w:r>
      <w:r>
        <w:rPr>
          <w:color w:val="212121"/>
          <w:spacing w:val="-1"/>
        </w:rPr>
        <w:t xml:space="preserve"> </w:t>
      </w:r>
      <w:r>
        <w:rPr>
          <w:color w:val="212121"/>
        </w:rPr>
        <w:t>açıklanan</w:t>
      </w:r>
      <w:r>
        <w:rPr>
          <w:color w:val="212121"/>
          <w:spacing w:val="-1"/>
        </w:rPr>
        <w:t xml:space="preserve"> </w:t>
      </w:r>
      <w:r>
        <w:rPr>
          <w:color w:val="212121"/>
        </w:rPr>
        <w:t>bu</w:t>
      </w:r>
      <w:r>
        <w:rPr>
          <w:color w:val="212121"/>
          <w:spacing w:val="-1"/>
        </w:rPr>
        <w:t xml:space="preserve"> </w:t>
      </w:r>
      <w:r>
        <w:rPr>
          <w:color w:val="212121"/>
        </w:rPr>
        <w:t>süreç de; Bankacılık</w:t>
      </w:r>
      <w:r>
        <w:rPr>
          <w:color w:val="212121"/>
          <w:spacing w:val="-1"/>
        </w:rPr>
        <w:t xml:space="preserve"> </w:t>
      </w:r>
      <w:r>
        <w:rPr>
          <w:color w:val="212121"/>
        </w:rPr>
        <w:t>ve Sigortacılık</w:t>
      </w:r>
      <w:r>
        <w:rPr>
          <w:color w:val="212121"/>
          <w:spacing w:val="-1"/>
        </w:rPr>
        <w:t xml:space="preserve"> </w:t>
      </w:r>
      <w:r>
        <w:rPr>
          <w:color w:val="212121"/>
        </w:rPr>
        <w:t>Programında</w:t>
      </w:r>
      <w:r>
        <w:rPr>
          <w:color w:val="212121"/>
          <w:spacing w:val="-1"/>
        </w:rPr>
        <w:t xml:space="preserve"> </w:t>
      </w:r>
      <w:r>
        <w:rPr>
          <w:color w:val="212121"/>
        </w:rPr>
        <w:t>mezuniyet kararı üç aşamalı ve yönetmelik tabanlı bir denetimle gerçekleştirilmektedir.</w:t>
      </w:r>
    </w:p>
    <w:p w14:paraId="48BBE23A" w14:textId="77777777" w:rsidR="00BB5ED3" w:rsidRDefault="00BB5ED3">
      <w:pPr>
        <w:pStyle w:val="GvdeMetni"/>
      </w:pPr>
    </w:p>
    <w:p w14:paraId="6AE2AB5A" w14:textId="77777777" w:rsidR="00BB5ED3" w:rsidRDefault="00176AE4">
      <w:pPr>
        <w:pStyle w:val="ListeParagraf"/>
        <w:numPr>
          <w:ilvl w:val="0"/>
          <w:numId w:val="20"/>
        </w:numPr>
        <w:tabs>
          <w:tab w:val="left" w:pos="1885"/>
        </w:tabs>
        <w:ind w:right="1412" w:firstLine="0"/>
        <w:jc w:val="both"/>
      </w:pPr>
      <w:r>
        <w:rPr>
          <w:b/>
          <w:color w:val="212121"/>
        </w:rPr>
        <w:t>Pusula</w:t>
      </w:r>
      <w:r>
        <w:rPr>
          <w:b/>
          <w:color w:val="212121"/>
          <w:spacing w:val="-3"/>
        </w:rPr>
        <w:t xml:space="preserve"> </w:t>
      </w:r>
      <w:r>
        <w:rPr>
          <w:b/>
          <w:color w:val="212121"/>
        </w:rPr>
        <w:t>otomatik</w:t>
      </w:r>
      <w:r>
        <w:rPr>
          <w:b/>
          <w:color w:val="212121"/>
          <w:spacing w:val="-3"/>
        </w:rPr>
        <w:t xml:space="preserve"> </w:t>
      </w:r>
      <w:r>
        <w:rPr>
          <w:b/>
          <w:color w:val="212121"/>
        </w:rPr>
        <w:t>kontrolü</w:t>
      </w:r>
      <w:r>
        <w:rPr>
          <w:color w:val="212121"/>
        </w:rPr>
        <w:t>:</w:t>
      </w:r>
      <w:r>
        <w:rPr>
          <w:color w:val="212121"/>
          <w:spacing w:val="-2"/>
        </w:rPr>
        <w:t xml:space="preserve"> </w:t>
      </w:r>
      <w:r>
        <w:rPr>
          <w:color w:val="212121"/>
        </w:rPr>
        <w:t>PAÜ</w:t>
      </w:r>
      <w:r>
        <w:rPr>
          <w:color w:val="212121"/>
          <w:spacing w:val="-4"/>
        </w:rPr>
        <w:t xml:space="preserve"> </w:t>
      </w:r>
      <w:r>
        <w:rPr>
          <w:color w:val="212121"/>
        </w:rPr>
        <w:t>Ön</w:t>
      </w:r>
      <w:r>
        <w:rPr>
          <w:color w:val="212121"/>
          <w:spacing w:val="-3"/>
        </w:rPr>
        <w:t xml:space="preserve"> </w:t>
      </w:r>
      <w:r>
        <w:rPr>
          <w:color w:val="212121"/>
        </w:rPr>
        <w:t>Lisans–Lisans</w:t>
      </w:r>
      <w:r>
        <w:rPr>
          <w:color w:val="212121"/>
          <w:spacing w:val="-4"/>
        </w:rPr>
        <w:t xml:space="preserve"> </w:t>
      </w:r>
      <w:r>
        <w:rPr>
          <w:color w:val="212121"/>
        </w:rPr>
        <w:t>Eğitim-Öğretim</w:t>
      </w:r>
      <w:r>
        <w:rPr>
          <w:color w:val="212121"/>
          <w:spacing w:val="-7"/>
        </w:rPr>
        <w:t xml:space="preserve"> </w:t>
      </w:r>
      <w:r>
        <w:rPr>
          <w:color w:val="212121"/>
        </w:rPr>
        <w:t>Yönetmeliği</w:t>
      </w:r>
      <w:r>
        <w:rPr>
          <w:color w:val="212121"/>
          <w:spacing w:val="-2"/>
        </w:rPr>
        <w:t xml:space="preserve"> </w:t>
      </w:r>
      <w:r>
        <w:rPr>
          <w:color w:val="212121"/>
        </w:rPr>
        <w:t xml:space="preserve">uyarınca </w:t>
      </w:r>
      <w:r>
        <w:rPr>
          <w:color w:val="212121"/>
        </w:rPr>
        <w:lastRenderedPageBreak/>
        <w:t>öğrencinin 120 AKTS’yi tamamlamış, bütün zorunlu + en az üç seçmeli dersi “C” veya üstü notla geçmiş ve Genel Not Ortalaması ≥ 2,25 koşulunu sağlaması gerekir; 30 AKTS’lik İşletmede Meslekî Eğitim dersini “Yeterli” almayan veya F1/F2 notu kalan öğrenci için sistemde mezuniyet talebi açılamaz.</w:t>
      </w:r>
    </w:p>
    <w:p w14:paraId="14D48533" w14:textId="77777777" w:rsidR="00BB5ED3" w:rsidRDefault="00BB5ED3">
      <w:pPr>
        <w:pStyle w:val="GvdeMetni"/>
        <w:spacing w:before="1"/>
      </w:pPr>
    </w:p>
    <w:p w14:paraId="38069F6A" w14:textId="77777777" w:rsidR="00BB5ED3" w:rsidRDefault="00176AE4">
      <w:pPr>
        <w:pStyle w:val="ListeParagraf"/>
        <w:numPr>
          <w:ilvl w:val="0"/>
          <w:numId w:val="20"/>
        </w:numPr>
        <w:tabs>
          <w:tab w:val="left" w:pos="1887"/>
        </w:tabs>
        <w:spacing w:before="1"/>
        <w:ind w:right="1412" w:firstLine="0"/>
        <w:jc w:val="both"/>
      </w:pPr>
      <w:r>
        <w:rPr>
          <w:b/>
          <w:color w:val="212121"/>
        </w:rPr>
        <w:t>Danışman</w:t>
      </w:r>
      <w:r>
        <w:rPr>
          <w:b/>
          <w:color w:val="212121"/>
          <w:spacing w:val="-8"/>
        </w:rPr>
        <w:t xml:space="preserve"> </w:t>
      </w:r>
      <w:r>
        <w:rPr>
          <w:b/>
          <w:color w:val="212121"/>
        </w:rPr>
        <w:t>onayı:</w:t>
      </w:r>
      <w:r>
        <w:rPr>
          <w:b/>
          <w:color w:val="212121"/>
          <w:spacing w:val="-6"/>
        </w:rPr>
        <w:t xml:space="preserve"> </w:t>
      </w:r>
      <w:r>
        <w:rPr>
          <w:color w:val="212121"/>
        </w:rPr>
        <w:t>Otomatik</w:t>
      </w:r>
      <w:r>
        <w:rPr>
          <w:color w:val="212121"/>
          <w:spacing w:val="-11"/>
        </w:rPr>
        <w:t xml:space="preserve"> </w:t>
      </w:r>
      <w:r>
        <w:rPr>
          <w:color w:val="212121"/>
        </w:rPr>
        <w:t>barajı</w:t>
      </w:r>
      <w:r>
        <w:rPr>
          <w:color w:val="212121"/>
          <w:spacing w:val="-7"/>
        </w:rPr>
        <w:t xml:space="preserve"> </w:t>
      </w:r>
      <w:r>
        <w:rPr>
          <w:color w:val="212121"/>
        </w:rPr>
        <w:t>geçen</w:t>
      </w:r>
      <w:r>
        <w:rPr>
          <w:color w:val="212121"/>
          <w:spacing w:val="-8"/>
        </w:rPr>
        <w:t xml:space="preserve"> </w:t>
      </w:r>
      <w:r>
        <w:rPr>
          <w:color w:val="212121"/>
        </w:rPr>
        <w:t>öğrencinin</w:t>
      </w:r>
      <w:r>
        <w:rPr>
          <w:color w:val="212121"/>
          <w:spacing w:val="-8"/>
        </w:rPr>
        <w:t xml:space="preserve"> </w:t>
      </w:r>
      <w:r>
        <w:rPr>
          <w:color w:val="212121"/>
        </w:rPr>
        <w:t>“Mezuniyet</w:t>
      </w:r>
      <w:r>
        <w:rPr>
          <w:color w:val="212121"/>
          <w:spacing w:val="-9"/>
        </w:rPr>
        <w:t xml:space="preserve"> </w:t>
      </w:r>
      <w:r>
        <w:rPr>
          <w:color w:val="212121"/>
        </w:rPr>
        <w:t>Kontrol</w:t>
      </w:r>
      <w:r>
        <w:rPr>
          <w:color w:val="212121"/>
          <w:spacing w:val="-7"/>
        </w:rPr>
        <w:t xml:space="preserve"> </w:t>
      </w:r>
      <w:r>
        <w:rPr>
          <w:color w:val="212121"/>
        </w:rPr>
        <w:t>Formu”</w:t>
      </w:r>
      <w:r>
        <w:rPr>
          <w:color w:val="212121"/>
          <w:spacing w:val="-8"/>
        </w:rPr>
        <w:t xml:space="preserve"> </w:t>
      </w:r>
      <w:r>
        <w:rPr>
          <w:color w:val="212121"/>
        </w:rPr>
        <w:t>danışman öğretim</w:t>
      </w:r>
      <w:r>
        <w:rPr>
          <w:color w:val="212121"/>
          <w:spacing w:val="-16"/>
        </w:rPr>
        <w:t xml:space="preserve"> </w:t>
      </w:r>
      <w:r>
        <w:rPr>
          <w:color w:val="212121"/>
        </w:rPr>
        <w:t>elemanı</w:t>
      </w:r>
      <w:r>
        <w:rPr>
          <w:color w:val="212121"/>
          <w:spacing w:val="-14"/>
        </w:rPr>
        <w:t xml:space="preserve"> </w:t>
      </w:r>
      <w:r>
        <w:rPr>
          <w:color w:val="212121"/>
        </w:rPr>
        <w:t>tarafından</w:t>
      </w:r>
      <w:r>
        <w:rPr>
          <w:color w:val="212121"/>
          <w:spacing w:val="-14"/>
        </w:rPr>
        <w:t xml:space="preserve"> </w:t>
      </w:r>
      <w:r>
        <w:rPr>
          <w:color w:val="212121"/>
        </w:rPr>
        <w:t>incelenir;</w:t>
      </w:r>
      <w:r>
        <w:rPr>
          <w:color w:val="212121"/>
          <w:spacing w:val="-14"/>
        </w:rPr>
        <w:t xml:space="preserve"> </w:t>
      </w:r>
      <w:r>
        <w:rPr>
          <w:color w:val="212121"/>
        </w:rPr>
        <w:t>ders–AKTS</w:t>
      </w:r>
      <w:r>
        <w:rPr>
          <w:color w:val="212121"/>
          <w:spacing w:val="-14"/>
        </w:rPr>
        <w:t xml:space="preserve"> </w:t>
      </w:r>
      <w:r>
        <w:rPr>
          <w:color w:val="212121"/>
        </w:rPr>
        <w:t>dökümü</w:t>
      </w:r>
      <w:r>
        <w:rPr>
          <w:color w:val="212121"/>
          <w:spacing w:val="-13"/>
        </w:rPr>
        <w:t xml:space="preserve"> </w:t>
      </w:r>
      <w:r>
        <w:rPr>
          <w:color w:val="212121"/>
        </w:rPr>
        <w:t>ile</w:t>
      </w:r>
      <w:r>
        <w:rPr>
          <w:color w:val="212121"/>
          <w:spacing w:val="-14"/>
        </w:rPr>
        <w:t xml:space="preserve"> </w:t>
      </w:r>
      <w:r>
        <w:rPr>
          <w:color w:val="212121"/>
        </w:rPr>
        <w:t>birlikte</w:t>
      </w:r>
      <w:r>
        <w:rPr>
          <w:color w:val="212121"/>
          <w:spacing w:val="-14"/>
        </w:rPr>
        <w:t xml:space="preserve"> </w:t>
      </w:r>
      <w:r>
        <w:rPr>
          <w:color w:val="212121"/>
        </w:rPr>
        <w:t>bölüm</w:t>
      </w:r>
      <w:r>
        <w:rPr>
          <w:color w:val="212121"/>
          <w:spacing w:val="-16"/>
        </w:rPr>
        <w:t xml:space="preserve"> </w:t>
      </w:r>
      <w:r>
        <w:rPr>
          <w:color w:val="212121"/>
        </w:rPr>
        <w:t>kuruluna</w:t>
      </w:r>
      <w:r>
        <w:rPr>
          <w:color w:val="212121"/>
          <w:spacing w:val="-14"/>
        </w:rPr>
        <w:t xml:space="preserve"> </w:t>
      </w:r>
      <w:r>
        <w:rPr>
          <w:color w:val="212121"/>
        </w:rPr>
        <w:t>sunulur.</w:t>
      </w:r>
    </w:p>
    <w:p w14:paraId="711E6D96" w14:textId="77777777" w:rsidR="00BB5ED3" w:rsidRPr="004E3FA8" w:rsidRDefault="00176AE4">
      <w:pPr>
        <w:pStyle w:val="ListeParagraf"/>
        <w:numPr>
          <w:ilvl w:val="0"/>
          <w:numId w:val="20"/>
        </w:numPr>
        <w:tabs>
          <w:tab w:val="left" w:pos="1887"/>
        </w:tabs>
        <w:spacing w:before="252"/>
        <w:ind w:right="1412" w:firstLine="0"/>
        <w:jc w:val="both"/>
      </w:pPr>
      <w:r>
        <w:rPr>
          <w:b/>
          <w:color w:val="212121"/>
        </w:rPr>
        <w:t xml:space="preserve">Bölüm Mezuniyet Komisyonu &amp; Öğrenci İşleri doğrulaması: </w:t>
      </w:r>
      <w:r>
        <w:rPr>
          <w:color w:val="212121"/>
        </w:rPr>
        <w:t>Üç öğretim elemanından oluşan</w:t>
      </w:r>
      <w:r>
        <w:rPr>
          <w:color w:val="212121"/>
          <w:spacing w:val="-7"/>
        </w:rPr>
        <w:t xml:space="preserve"> </w:t>
      </w:r>
      <w:r>
        <w:rPr>
          <w:color w:val="212121"/>
        </w:rPr>
        <w:t>komisyon,</w:t>
      </w:r>
      <w:r>
        <w:rPr>
          <w:color w:val="212121"/>
          <w:spacing w:val="-7"/>
        </w:rPr>
        <w:t xml:space="preserve"> </w:t>
      </w:r>
      <w:r>
        <w:rPr>
          <w:color w:val="212121"/>
        </w:rPr>
        <w:t>danışman</w:t>
      </w:r>
      <w:r>
        <w:rPr>
          <w:color w:val="212121"/>
          <w:spacing w:val="-7"/>
        </w:rPr>
        <w:t xml:space="preserve"> </w:t>
      </w:r>
      <w:r>
        <w:rPr>
          <w:color w:val="212121"/>
        </w:rPr>
        <w:t>onaylı</w:t>
      </w:r>
      <w:r>
        <w:rPr>
          <w:color w:val="212121"/>
          <w:spacing w:val="-7"/>
        </w:rPr>
        <w:t xml:space="preserve"> </w:t>
      </w:r>
      <w:r>
        <w:rPr>
          <w:color w:val="212121"/>
        </w:rPr>
        <w:t>listeleri</w:t>
      </w:r>
      <w:r>
        <w:rPr>
          <w:color w:val="212121"/>
          <w:spacing w:val="-7"/>
        </w:rPr>
        <w:t xml:space="preserve"> </w:t>
      </w:r>
      <w:r>
        <w:rPr>
          <w:color w:val="212121"/>
        </w:rPr>
        <w:t>Pusula</w:t>
      </w:r>
      <w:r>
        <w:rPr>
          <w:color w:val="212121"/>
          <w:spacing w:val="-7"/>
        </w:rPr>
        <w:t xml:space="preserve"> </w:t>
      </w:r>
      <w:r>
        <w:rPr>
          <w:color w:val="212121"/>
        </w:rPr>
        <w:t>sisteminden</w:t>
      </w:r>
      <w:r>
        <w:rPr>
          <w:color w:val="212121"/>
          <w:spacing w:val="-7"/>
        </w:rPr>
        <w:t xml:space="preserve"> </w:t>
      </w:r>
      <w:r>
        <w:rPr>
          <w:color w:val="212121"/>
        </w:rPr>
        <w:t>alır</w:t>
      </w:r>
      <w:r>
        <w:rPr>
          <w:color w:val="212121"/>
          <w:spacing w:val="-7"/>
        </w:rPr>
        <w:t xml:space="preserve"> </w:t>
      </w:r>
      <w:r>
        <w:rPr>
          <w:color w:val="212121"/>
        </w:rPr>
        <w:t>ve</w:t>
      </w:r>
      <w:r>
        <w:rPr>
          <w:color w:val="212121"/>
          <w:spacing w:val="-7"/>
        </w:rPr>
        <w:t xml:space="preserve"> </w:t>
      </w:r>
      <w:r>
        <w:rPr>
          <w:color w:val="212121"/>
        </w:rPr>
        <w:t>uygun</w:t>
      </w:r>
      <w:r>
        <w:rPr>
          <w:color w:val="212121"/>
          <w:spacing w:val="-7"/>
        </w:rPr>
        <w:t xml:space="preserve"> </w:t>
      </w:r>
      <w:r>
        <w:rPr>
          <w:color w:val="212121"/>
        </w:rPr>
        <w:t>adayları</w:t>
      </w:r>
      <w:r>
        <w:rPr>
          <w:color w:val="212121"/>
          <w:spacing w:val="-7"/>
        </w:rPr>
        <w:t xml:space="preserve"> </w:t>
      </w:r>
      <w:r>
        <w:rPr>
          <w:color w:val="212121"/>
        </w:rPr>
        <w:t>Öğrenci İşleri’ne bildirir. Öğrenci İşleri, yönetmelik maddelerini son kez sorgulayarak diplomayı hazırlar; Senato kararına girdiğinde süreç kesinleşir.</w:t>
      </w:r>
    </w:p>
    <w:p w14:paraId="379E3A7C" w14:textId="2DEF18F8" w:rsidR="004E3FA8" w:rsidRDefault="004E3FA8" w:rsidP="004E3FA8">
      <w:pPr>
        <w:tabs>
          <w:tab w:val="left" w:pos="1887"/>
        </w:tabs>
        <w:spacing w:before="252"/>
        <w:ind w:right="1412"/>
        <w:jc w:val="both"/>
      </w:pPr>
      <w:r>
        <w:t xml:space="preserve">                               Kanıt 1 : - Pamukkale Üniversitesi Lisans Önlisans Eğitim Öğretim Yönetmeliği</w:t>
      </w:r>
    </w:p>
    <w:p w14:paraId="11CA7B5A" w14:textId="261CFBDA" w:rsidR="004E3FA8" w:rsidRDefault="004E3FA8" w:rsidP="004E3FA8">
      <w:pPr>
        <w:tabs>
          <w:tab w:val="left" w:pos="1887"/>
        </w:tabs>
        <w:spacing w:before="252"/>
        <w:ind w:right="1412"/>
        <w:jc w:val="both"/>
      </w:pPr>
      <w:r>
        <w:t xml:space="preserve">                               </w:t>
      </w:r>
      <w:hyperlink r:id="rId35" w:history="1">
        <w:r w:rsidRPr="007D3185">
          <w:rPr>
            <w:rStyle w:val="Kpr"/>
          </w:rPr>
          <w:t>https://cdn.pau.edu.tr/APP/SYBS/159/3/PAU%20Önlisans%20Lisans%20Yönetmeliği.pdf</w:t>
        </w:r>
      </w:hyperlink>
      <w:r>
        <w:t xml:space="preserve"> </w:t>
      </w:r>
    </w:p>
    <w:p w14:paraId="5405BECE" w14:textId="77777777" w:rsidR="004E3FA8" w:rsidRDefault="004E3FA8" w:rsidP="004E3FA8">
      <w:pPr>
        <w:tabs>
          <w:tab w:val="left" w:pos="1887"/>
        </w:tabs>
        <w:spacing w:before="252"/>
        <w:ind w:right="1412"/>
        <w:jc w:val="both"/>
      </w:pPr>
    </w:p>
    <w:p w14:paraId="375F09A8" w14:textId="77777777" w:rsidR="00BB5ED3" w:rsidRDefault="00BB5ED3">
      <w:pPr>
        <w:pStyle w:val="GvdeMetni"/>
        <w:spacing w:before="250"/>
      </w:pPr>
    </w:p>
    <w:p w14:paraId="540236BD" w14:textId="77777777" w:rsidR="00BB5ED3" w:rsidRDefault="00176AE4">
      <w:pPr>
        <w:pStyle w:val="Balk1"/>
        <w:ind w:left="1136"/>
        <w:rPr>
          <w:b w:val="0"/>
        </w:rPr>
      </w:pPr>
      <w:r>
        <w:t>PROGRAM</w:t>
      </w:r>
      <w:r>
        <w:rPr>
          <w:spacing w:val="-4"/>
        </w:rPr>
        <w:t xml:space="preserve"> </w:t>
      </w:r>
      <w:r>
        <w:t>EĞİTİM</w:t>
      </w:r>
      <w:r>
        <w:rPr>
          <w:spacing w:val="1"/>
        </w:rPr>
        <w:t xml:space="preserve"> </w:t>
      </w:r>
      <w:r>
        <w:rPr>
          <w:spacing w:val="-2"/>
        </w:rPr>
        <w:t>AMAÇLARI</w:t>
      </w:r>
      <w:r>
        <w:rPr>
          <w:b w:val="0"/>
          <w:spacing w:val="-2"/>
        </w:rPr>
        <w:t>:</w:t>
      </w:r>
    </w:p>
    <w:p w14:paraId="73FAE027" w14:textId="77777777" w:rsidR="00BB5ED3" w:rsidRDefault="00BB5ED3">
      <w:pPr>
        <w:pStyle w:val="GvdeMetni"/>
        <w:spacing w:before="5"/>
        <w:rPr>
          <w:sz w:val="24"/>
        </w:rPr>
      </w:pPr>
    </w:p>
    <w:p w14:paraId="7A761CCB" w14:textId="77777777" w:rsidR="00BB5ED3" w:rsidRDefault="00176AE4">
      <w:pPr>
        <w:pStyle w:val="ListeParagraf"/>
        <w:numPr>
          <w:ilvl w:val="1"/>
          <w:numId w:val="19"/>
        </w:numPr>
        <w:tabs>
          <w:tab w:val="left" w:pos="1544"/>
        </w:tabs>
        <w:ind w:right="1418" w:firstLine="0"/>
        <w:jc w:val="left"/>
        <w:rPr>
          <w:b/>
          <w:sz w:val="24"/>
        </w:rPr>
      </w:pPr>
      <w:r>
        <w:rPr>
          <w:b/>
          <w:sz w:val="24"/>
        </w:rPr>
        <w:t>Program</w:t>
      </w:r>
      <w:r>
        <w:rPr>
          <w:b/>
          <w:spacing w:val="-15"/>
          <w:sz w:val="24"/>
        </w:rPr>
        <w:t xml:space="preserve"> </w:t>
      </w:r>
      <w:r>
        <w:rPr>
          <w:b/>
          <w:sz w:val="24"/>
        </w:rPr>
        <w:t>eğitim</w:t>
      </w:r>
      <w:r>
        <w:rPr>
          <w:b/>
          <w:spacing w:val="-16"/>
          <w:sz w:val="24"/>
        </w:rPr>
        <w:t xml:space="preserve"> </w:t>
      </w:r>
      <w:r>
        <w:rPr>
          <w:b/>
          <w:sz w:val="24"/>
        </w:rPr>
        <w:t>amaç</w:t>
      </w:r>
      <w:r>
        <w:rPr>
          <w:b/>
          <w:spacing w:val="-15"/>
          <w:sz w:val="24"/>
        </w:rPr>
        <w:t xml:space="preserve"> </w:t>
      </w:r>
      <w:r>
        <w:rPr>
          <w:b/>
          <w:sz w:val="24"/>
        </w:rPr>
        <w:t>ve</w:t>
      </w:r>
      <w:r>
        <w:rPr>
          <w:b/>
          <w:spacing w:val="-15"/>
          <w:sz w:val="24"/>
        </w:rPr>
        <w:t xml:space="preserve"> </w:t>
      </w:r>
      <w:r>
        <w:rPr>
          <w:b/>
          <w:sz w:val="24"/>
        </w:rPr>
        <w:t>hedeflerini</w:t>
      </w:r>
      <w:r>
        <w:rPr>
          <w:b/>
          <w:spacing w:val="-15"/>
          <w:sz w:val="24"/>
        </w:rPr>
        <w:t xml:space="preserve"> </w:t>
      </w:r>
      <w:r>
        <w:rPr>
          <w:b/>
          <w:sz w:val="24"/>
        </w:rPr>
        <w:t>listeleyiniz</w:t>
      </w:r>
      <w:r>
        <w:rPr>
          <w:b/>
          <w:spacing w:val="-15"/>
          <w:sz w:val="24"/>
        </w:rPr>
        <w:t xml:space="preserve"> </w:t>
      </w:r>
      <w:r>
        <w:rPr>
          <w:b/>
          <w:sz w:val="24"/>
        </w:rPr>
        <w:t>ve</w:t>
      </w:r>
      <w:r>
        <w:rPr>
          <w:b/>
          <w:spacing w:val="-15"/>
          <w:sz w:val="24"/>
        </w:rPr>
        <w:t xml:space="preserve"> </w:t>
      </w:r>
      <w:r>
        <w:rPr>
          <w:b/>
          <w:sz w:val="24"/>
        </w:rPr>
        <w:t>kamuoyuyla</w:t>
      </w:r>
      <w:r>
        <w:rPr>
          <w:b/>
          <w:spacing w:val="-15"/>
          <w:sz w:val="24"/>
        </w:rPr>
        <w:t xml:space="preserve"> </w:t>
      </w:r>
      <w:r>
        <w:rPr>
          <w:b/>
          <w:sz w:val="24"/>
        </w:rPr>
        <w:t>paylaşım</w:t>
      </w:r>
      <w:r>
        <w:rPr>
          <w:b/>
          <w:spacing w:val="-15"/>
          <w:sz w:val="24"/>
        </w:rPr>
        <w:t xml:space="preserve"> </w:t>
      </w:r>
      <w:r>
        <w:rPr>
          <w:b/>
          <w:sz w:val="24"/>
        </w:rPr>
        <w:t xml:space="preserve">yöntemini </w:t>
      </w:r>
      <w:r>
        <w:rPr>
          <w:b/>
          <w:spacing w:val="-2"/>
          <w:sz w:val="24"/>
        </w:rPr>
        <w:t>kanıtlayınız.</w:t>
      </w:r>
    </w:p>
    <w:p w14:paraId="203B95DA" w14:textId="77777777" w:rsidR="00BB5ED3" w:rsidRDefault="00176AE4">
      <w:pPr>
        <w:pStyle w:val="GvdeMetni"/>
        <w:spacing w:before="252"/>
        <w:ind w:left="1136" w:right="1413"/>
        <w:jc w:val="both"/>
      </w:pPr>
      <w:r>
        <w:t>Bankacılık ve sigortacılık alanında teorik bilgiyi pratikle birleştirebilen; öğrencilere finansal okuryazarlık, müşteri ilişkileri yönetimi ve mesleki mevzuat bilgilerini kazandırarak, sektörde donanımlı ve sorumluluk sahibi profesyoneller yetiştirmeyi amaçlıyoruz.</w:t>
      </w:r>
    </w:p>
    <w:p w14:paraId="28F09AA6" w14:textId="77777777" w:rsidR="00BB5ED3" w:rsidRDefault="00BB5ED3">
      <w:pPr>
        <w:pStyle w:val="GvdeMetni"/>
        <w:spacing w:before="3"/>
      </w:pPr>
    </w:p>
    <w:p w14:paraId="31698C9A" w14:textId="77777777" w:rsidR="00BB5ED3" w:rsidRDefault="00176AE4">
      <w:pPr>
        <w:pStyle w:val="Balk2"/>
        <w:ind w:left="1419"/>
      </w:pPr>
      <w:r>
        <w:t>EĞİTİM</w:t>
      </w:r>
      <w:r>
        <w:rPr>
          <w:spacing w:val="-4"/>
        </w:rPr>
        <w:t xml:space="preserve"> </w:t>
      </w:r>
      <w:r>
        <w:t>VE</w:t>
      </w:r>
      <w:r>
        <w:rPr>
          <w:spacing w:val="-5"/>
        </w:rPr>
        <w:t xml:space="preserve"> </w:t>
      </w:r>
      <w:r>
        <w:t>ÖĞRETİM</w:t>
      </w:r>
      <w:r>
        <w:rPr>
          <w:spacing w:val="-4"/>
        </w:rPr>
        <w:t xml:space="preserve"> </w:t>
      </w:r>
      <w:r>
        <w:rPr>
          <w:spacing w:val="-2"/>
        </w:rPr>
        <w:t>AMAÇLARIMIZ</w:t>
      </w:r>
    </w:p>
    <w:p w14:paraId="3943AF8F" w14:textId="77777777" w:rsidR="00BB5ED3" w:rsidRDefault="00BB5ED3">
      <w:pPr>
        <w:pStyle w:val="GvdeMetni"/>
        <w:spacing w:before="1"/>
        <w:rPr>
          <w:b/>
        </w:rPr>
      </w:pPr>
    </w:p>
    <w:p w14:paraId="74B2E2F4" w14:textId="77777777" w:rsidR="00BB5ED3" w:rsidRDefault="00176AE4">
      <w:pPr>
        <w:pStyle w:val="ListeParagraf"/>
        <w:numPr>
          <w:ilvl w:val="2"/>
          <w:numId w:val="19"/>
        </w:numPr>
        <w:tabs>
          <w:tab w:val="left" w:pos="1639"/>
        </w:tabs>
        <w:spacing w:line="251" w:lineRule="exact"/>
        <w:ind w:left="1639" w:hanging="220"/>
        <w:rPr>
          <w:b/>
        </w:rPr>
      </w:pPr>
      <w:r>
        <w:rPr>
          <w:b/>
        </w:rPr>
        <w:t>Temel</w:t>
      </w:r>
      <w:r>
        <w:rPr>
          <w:b/>
          <w:spacing w:val="-5"/>
        </w:rPr>
        <w:t xml:space="preserve"> </w:t>
      </w:r>
      <w:r>
        <w:rPr>
          <w:b/>
        </w:rPr>
        <w:t>Mesleki</w:t>
      </w:r>
      <w:r>
        <w:rPr>
          <w:b/>
          <w:spacing w:val="-3"/>
        </w:rPr>
        <w:t xml:space="preserve"> </w:t>
      </w:r>
      <w:r>
        <w:rPr>
          <w:b/>
        </w:rPr>
        <w:t>Bilgi</w:t>
      </w:r>
      <w:r>
        <w:rPr>
          <w:b/>
          <w:spacing w:val="-4"/>
        </w:rPr>
        <w:t xml:space="preserve"> </w:t>
      </w:r>
      <w:r>
        <w:rPr>
          <w:b/>
          <w:spacing w:val="-2"/>
        </w:rPr>
        <w:t>Kazandırmak:</w:t>
      </w:r>
    </w:p>
    <w:p w14:paraId="0DB99AF6" w14:textId="45CF7E1A" w:rsidR="00BB5ED3" w:rsidRDefault="00176AE4">
      <w:pPr>
        <w:pStyle w:val="GvdeMetni"/>
        <w:ind w:left="1419" w:right="1413"/>
      </w:pPr>
      <w:r>
        <w:t>Bankacılık,</w:t>
      </w:r>
      <w:r>
        <w:rPr>
          <w:spacing w:val="80"/>
        </w:rPr>
        <w:t xml:space="preserve"> </w:t>
      </w:r>
      <w:r>
        <w:t>sigortacılık,</w:t>
      </w:r>
      <w:r>
        <w:rPr>
          <w:spacing w:val="80"/>
        </w:rPr>
        <w:t xml:space="preserve"> </w:t>
      </w:r>
      <w:r>
        <w:t>finans</w:t>
      </w:r>
      <w:r>
        <w:rPr>
          <w:spacing w:val="80"/>
          <w:w w:val="150"/>
        </w:rPr>
        <w:t xml:space="preserve"> </w:t>
      </w:r>
      <w:r>
        <w:t>ve</w:t>
      </w:r>
      <w:r>
        <w:rPr>
          <w:spacing w:val="80"/>
        </w:rPr>
        <w:t xml:space="preserve"> </w:t>
      </w:r>
      <w:r>
        <w:t>ekonomi</w:t>
      </w:r>
      <w:r>
        <w:rPr>
          <w:spacing w:val="80"/>
          <w:w w:val="150"/>
        </w:rPr>
        <w:t xml:space="preserve"> </w:t>
      </w:r>
      <w:r>
        <w:t>alanlarında</w:t>
      </w:r>
      <w:r>
        <w:rPr>
          <w:spacing w:val="80"/>
        </w:rPr>
        <w:t xml:space="preserve"> </w:t>
      </w:r>
      <w:r>
        <w:t>temel</w:t>
      </w:r>
      <w:r>
        <w:rPr>
          <w:spacing w:val="80"/>
          <w:w w:val="150"/>
        </w:rPr>
        <w:t xml:space="preserve"> </w:t>
      </w:r>
      <w:r>
        <w:t>kavramları,</w:t>
      </w:r>
      <w:r>
        <w:rPr>
          <w:spacing w:val="80"/>
        </w:rPr>
        <w:t xml:space="preserve"> </w:t>
      </w:r>
      <w:r>
        <w:t>teorileri</w:t>
      </w:r>
      <w:r>
        <w:rPr>
          <w:spacing w:val="80"/>
          <w:w w:val="150"/>
        </w:rPr>
        <w:t xml:space="preserve"> </w:t>
      </w:r>
      <w:r>
        <w:t>ve uygulamaları öğrenmelerini sağlamak.</w:t>
      </w:r>
      <w:r w:rsidR="004E3FA8">
        <w:t xml:space="preserve"> </w:t>
      </w:r>
    </w:p>
    <w:p w14:paraId="704B9E1C" w14:textId="77777777" w:rsidR="004E3FA8" w:rsidRDefault="004E3FA8">
      <w:pPr>
        <w:pStyle w:val="GvdeMetni"/>
        <w:ind w:left="1419" w:right="1413"/>
      </w:pPr>
    </w:p>
    <w:p w14:paraId="4B6250B9" w14:textId="77777777" w:rsidR="00BB5ED3" w:rsidRDefault="00176AE4">
      <w:pPr>
        <w:pStyle w:val="Balk2"/>
        <w:numPr>
          <w:ilvl w:val="2"/>
          <w:numId w:val="19"/>
        </w:numPr>
        <w:tabs>
          <w:tab w:val="left" w:pos="1694"/>
        </w:tabs>
        <w:spacing w:before="1" w:line="250" w:lineRule="exact"/>
        <w:ind w:left="1694" w:hanging="220"/>
      </w:pPr>
      <w:r>
        <w:t>Uygulamalı</w:t>
      </w:r>
      <w:r>
        <w:rPr>
          <w:spacing w:val="-8"/>
        </w:rPr>
        <w:t xml:space="preserve"> </w:t>
      </w:r>
      <w:r>
        <w:t>Beceriler</w:t>
      </w:r>
      <w:r>
        <w:rPr>
          <w:spacing w:val="-8"/>
        </w:rPr>
        <w:t xml:space="preserve"> </w:t>
      </w:r>
      <w:r>
        <w:rPr>
          <w:spacing w:val="-2"/>
        </w:rPr>
        <w:t>Geliştirmek:</w:t>
      </w:r>
    </w:p>
    <w:p w14:paraId="15BFA705" w14:textId="77777777" w:rsidR="00BB5ED3" w:rsidRDefault="00176AE4">
      <w:pPr>
        <w:pStyle w:val="GvdeMetni"/>
        <w:ind w:left="1419" w:right="1172"/>
      </w:pPr>
      <w:r>
        <w:t>Öğrencilerin</w:t>
      </w:r>
      <w:r>
        <w:rPr>
          <w:spacing w:val="40"/>
        </w:rPr>
        <w:t xml:space="preserve"> </w:t>
      </w:r>
      <w:r>
        <w:t>muhasebe,</w:t>
      </w:r>
      <w:r>
        <w:rPr>
          <w:spacing w:val="40"/>
        </w:rPr>
        <w:t xml:space="preserve"> </w:t>
      </w:r>
      <w:r>
        <w:t>kredi</w:t>
      </w:r>
      <w:r>
        <w:rPr>
          <w:spacing w:val="40"/>
        </w:rPr>
        <w:t xml:space="preserve"> </w:t>
      </w:r>
      <w:r>
        <w:t>işlemleri,</w:t>
      </w:r>
      <w:r>
        <w:rPr>
          <w:spacing w:val="40"/>
        </w:rPr>
        <w:t xml:space="preserve"> </w:t>
      </w:r>
      <w:r>
        <w:t>sigorta</w:t>
      </w:r>
      <w:r>
        <w:rPr>
          <w:spacing w:val="40"/>
        </w:rPr>
        <w:t xml:space="preserve"> </w:t>
      </w:r>
      <w:r>
        <w:t>poliçeleri,</w:t>
      </w:r>
      <w:r>
        <w:rPr>
          <w:spacing w:val="40"/>
        </w:rPr>
        <w:t xml:space="preserve"> </w:t>
      </w:r>
      <w:r>
        <w:t>risk</w:t>
      </w:r>
      <w:r>
        <w:rPr>
          <w:spacing w:val="40"/>
        </w:rPr>
        <w:t xml:space="preserve"> </w:t>
      </w:r>
      <w:r>
        <w:t>yönetimi</w:t>
      </w:r>
      <w:r>
        <w:rPr>
          <w:spacing w:val="40"/>
        </w:rPr>
        <w:t xml:space="preserve"> </w:t>
      </w:r>
      <w:r>
        <w:t>ve</w:t>
      </w:r>
      <w:r>
        <w:rPr>
          <w:spacing w:val="40"/>
        </w:rPr>
        <w:t xml:space="preserve"> </w:t>
      </w:r>
      <w:r>
        <w:t>finansal</w:t>
      </w:r>
      <w:r>
        <w:rPr>
          <w:spacing w:val="40"/>
        </w:rPr>
        <w:t xml:space="preserve"> </w:t>
      </w:r>
      <w:r>
        <w:t>analiz konularında uygulamalı bilgi ve beceri kazanmalarını sağlamak.</w:t>
      </w:r>
    </w:p>
    <w:p w14:paraId="74772E2D" w14:textId="77777777" w:rsidR="00BB5ED3" w:rsidRDefault="00BB5ED3">
      <w:pPr>
        <w:pStyle w:val="GvdeMetni"/>
        <w:spacing w:before="1"/>
      </w:pPr>
    </w:p>
    <w:p w14:paraId="1B335981" w14:textId="77777777" w:rsidR="00BB5ED3" w:rsidRDefault="00176AE4">
      <w:pPr>
        <w:pStyle w:val="Balk2"/>
        <w:numPr>
          <w:ilvl w:val="2"/>
          <w:numId w:val="19"/>
        </w:numPr>
        <w:tabs>
          <w:tab w:val="left" w:pos="1694"/>
        </w:tabs>
        <w:spacing w:line="251" w:lineRule="exact"/>
        <w:ind w:left="1694" w:hanging="220"/>
      </w:pPr>
      <w:r>
        <w:t>Etik</w:t>
      </w:r>
      <w:r>
        <w:rPr>
          <w:spacing w:val="-7"/>
        </w:rPr>
        <w:t xml:space="preserve"> </w:t>
      </w:r>
      <w:r>
        <w:t>ve</w:t>
      </w:r>
      <w:r>
        <w:rPr>
          <w:spacing w:val="-5"/>
        </w:rPr>
        <w:t xml:space="preserve"> </w:t>
      </w:r>
      <w:r>
        <w:t>Mesleki</w:t>
      </w:r>
      <w:r>
        <w:rPr>
          <w:spacing w:val="-6"/>
        </w:rPr>
        <w:t xml:space="preserve"> </w:t>
      </w:r>
      <w:r>
        <w:t>Sorumluluk</w:t>
      </w:r>
      <w:r>
        <w:rPr>
          <w:spacing w:val="-6"/>
        </w:rPr>
        <w:t xml:space="preserve"> </w:t>
      </w:r>
      <w:r>
        <w:t>Bilinci</w:t>
      </w:r>
      <w:r>
        <w:rPr>
          <w:spacing w:val="-6"/>
        </w:rPr>
        <w:t xml:space="preserve"> </w:t>
      </w:r>
      <w:r>
        <w:rPr>
          <w:spacing w:val="-2"/>
        </w:rPr>
        <w:t>Aşılamak:</w:t>
      </w:r>
    </w:p>
    <w:p w14:paraId="1BFD65BC" w14:textId="77777777" w:rsidR="00BB5ED3" w:rsidRDefault="00176AE4">
      <w:pPr>
        <w:pStyle w:val="GvdeMetni"/>
        <w:ind w:left="1419" w:right="1419"/>
        <w:jc w:val="both"/>
      </w:pPr>
      <w:r>
        <w:t>Sektörde</w:t>
      </w:r>
      <w:r>
        <w:rPr>
          <w:spacing w:val="-9"/>
        </w:rPr>
        <w:t xml:space="preserve"> </w:t>
      </w:r>
      <w:r>
        <w:t>karşılaşabilecekleri</w:t>
      </w:r>
      <w:r>
        <w:rPr>
          <w:spacing w:val="-8"/>
        </w:rPr>
        <w:t xml:space="preserve"> </w:t>
      </w:r>
      <w:r>
        <w:t>etik</w:t>
      </w:r>
      <w:r>
        <w:rPr>
          <w:spacing w:val="-12"/>
        </w:rPr>
        <w:t xml:space="preserve"> </w:t>
      </w:r>
      <w:r>
        <w:t>sorunları</w:t>
      </w:r>
      <w:r>
        <w:rPr>
          <w:spacing w:val="-8"/>
        </w:rPr>
        <w:t xml:space="preserve"> </w:t>
      </w:r>
      <w:r>
        <w:t>tanıyabilen</w:t>
      </w:r>
      <w:r>
        <w:rPr>
          <w:spacing w:val="-12"/>
        </w:rPr>
        <w:t xml:space="preserve"> </w:t>
      </w:r>
      <w:r>
        <w:t>ve</w:t>
      </w:r>
      <w:r>
        <w:rPr>
          <w:spacing w:val="-7"/>
        </w:rPr>
        <w:t xml:space="preserve"> </w:t>
      </w:r>
      <w:r>
        <w:t>mesleki</w:t>
      </w:r>
      <w:r>
        <w:rPr>
          <w:spacing w:val="-8"/>
        </w:rPr>
        <w:t xml:space="preserve"> </w:t>
      </w:r>
      <w:r>
        <w:t>sorumluluklarını</w:t>
      </w:r>
      <w:r>
        <w:rPr>
          <w:spacing w:val="-8"/>
        </w:rPr>
        <w:t xml:space="preserve"> </w:t>
      </w:r>
      <w:r>
        <w:t>bilen</w:t>
      </w:r>
      <w:r>
        <w:rPr>
          <w:spacing w:val="-11"/>
        </w:rPr>
        <w:t xml:space="preserve"> </w:t>
      </w:r>
      <w:r>
        <w:t xml:space="preserve">bireyler </w:t>
      </w:r>
      <w:r>
        <w:rPr>
          <w:spacing w:val="-2"/>
        </w:rPr>
        <w:t>yetiştirmek.</w:t>
      </w:r>
    </w:p>
    <w:p w14:paraId="633495CA" w14:textId="77777777" w:rsidR="00BB5ED3" w:rsidRDefault="00BB5ED3">
      <w:pPr>
        <w:pStyle w:val="GvdeMetni"/>
        <w:spacing w:before="2"/>
      </w:pPr>
    </w:p>
    <w:p w14:paraId="736364EF" w14:textId="77777777" w:rsidR="00BB5ED3" w:rsidRDefault="00176AE4">
      <w:pPr>
        <w:pStyle w:val="Balk2"/>
        <w:numPr>
          <w:ilvl w:val="2"/>
          <w:numId w:val="19"/>
        </w:numPr>
        <w:tabs>
          <w:tab w:val="left" w:pos="1639"/>
        </w:tabs>
        <w:spacing w:line="250" w:lineRule="exact"/>
        <w:ind w:left="1639" w:hanging="220"/>
      </w:pPr>
      <w:r>
        <w:t>İletişim</w:t>
      </w:r>
      <w:r>
        <w:rPr>
          <w:spacing w:val="-6"/>
        </w:rPr>
        <w:t xml:space="preserve"> </w:t>
      </w:r>
      <w:r>
        <w:t>ve</w:t>
      </w:r>
      <w:r>
        <w:rPr>
          <w:spacing w:val="-6"/>
        </w:rPr>
        <w:t xml:space="preserve"> </w:t>
      </w:r>
      <w:r>
        <w:t>Takım</w:t>
      </w:r>
      <w:r>
        <w:rPr>
          <w:spacing w:val="-6"/>
        </w:rPr>
        <w:t xml:space="preserve"> </w:t>
      </w:r>
      <w:r>
        <w:t>Çalışması</w:t>
      </w:r>
      <w:r>
        <w:rPr>
          <w:spacing w:val="-8"/>
        </w:rPr>
        <w:t xml:space="preserve"> </w:t>
      </w:r>
      <w:r>
        <w:t>Yetkinliği</w:t>
      </w:r>
      <w:r>
        <w:rPr>
          <w:spacing w:val="-4"/>
        </w:rPr>
        <w:t xml:space="preserve"> </w:t>
      </w:r>
      <w:r>
        <w:rPr>
          <w:spacing w:val="-2"/>
        </w:rPr>
        <w:t>Kazandırmak:</w:t>
      </w:r>
    </w:p>
    <w:p w14:paraId="47241D02" w14:textId="77777777" w:rsidR="00BB5ED3" w:rsidRDefault="00176AE4">
      <w:pPr>
        <w:pStyle w:val="GvdeMetni"/>
        <w:spacing w:line="242" w:lineRule="auto"/>
        <w:ind w:left="1419" w:right="1413"/>
      </w:pPr>
      <w:r>
        <w:t>Sözlü</w:t>
      </w:r>
      <w:r>
        <w:rPr>
          <w:spacing w:val="32"/>
        </w:rPr>
        <w:t xml:space="preserve"> </w:t>
      </w:r>
      <w:r>
        <w:t>ve</w:t>
      </w:r>
      <w:r>
        <w:rPr>
          <w:spacing w:val="33"/>
        </w:rPr>
        <w:t xml:space="preserve"> </w:t>
      </w:r>
      <w:r>
        <w:t>yazılı</w:t>
      </w:r>
      <w:r>
        <w:rPr>
          <w:spacing w:val="33"/>
        </w:rPr>
        <w:t xml:space="preserve"> </w:t>
      </w:r>
      <w:r>
        <w:t>iletişim</w:t>
      </w:r>
      <w:r>
        <w:rPr>
          <w:spacing w:val="30"/>
        </w:rPr>
        <w:t xml:space="preserve"> </w:t>
      </w:r>
      <w:r>
        <w:t>becerilerini</w:t>
      </w:r>
      <w:r>
        <w:rPr>
          <w:spacing w:val="33"/>
        </w:rPr>
        <w:t xml:space="preserve"> </w:t>
      </w:r>
      <w:r>
        <w:t>geliştirmek,</w:t>
      </w:r>
      <w:r>
        <w:rPr>
          <w:spacing w:val="32"/>
        </w:rPr>
        <w:t xml:space="preserve"> </w:t>
      </w:r>
      <w:r>
        <w:t>takım</w:t>
      </w:r>
      <w:r>
        <w:rPr>
          <w:spacing w:val="30"/>
        </w:rPr>
        <w:t xml:space="preserve"> </w:t>
      </w:r>
      <w:r>
        <w:t>çalışmasına</w:t>
      </w:r>
      <w:r>
        <w:rPr>
          <w:spacing w:val="33"/>
        </w:rPr>
        <w:t xml:space="preserve"> </w:t>
      </w:r>
      <w:r>
        <w:t>yatkın</w:t>
      </w:r>
      <w:r>
        <w:rPr>
          <w:spacing w:val="32"/>
        </w:rPr>
        <w:t xml:space="preserve"> </w:t>
      </w:r>
      <w:r>
        <w:t>ve</w:t>
      </w:r>
      <w:r>
        <w:rPr>
          <w:spacing w:val="33"/>
        </w:rPr>
        <w:t xml:space="preserve"> </w:t>
      </w:r>
      <w:r>
        <w:t>iş</w:t>
      </w:r>
      <w:r>
        <w:rPr>
          <w:spacing w:val="33"/>
        </w:rPr>
        <w:t xml:space="preserve"> </w:t>
      </w:r>
      <w:r>
        <w:t>birliği</w:t>
      </w:r>
      <w:r>
        <w:rPr>
          <w:spacing w:val="33"/>
        </w:rPr>
        <w:t xml:space="preserve"> </w:t>
      </w:r>
      <w:r>
        <w:t>içinde çalışabilen mezunlar yetiştirmek.</w:t>
      </w:r>
    </w:p>
    <w:p w14:paraId="4F79BD0D" w14:textId="77777777" w:rsidR="00BB5ED3" w:rsidRDefault="00176AE4">
      <w:pPr>
        <w:pStyle w:val="Balk2"/>
        <w:numPr>
          <w:ilvl w:val="2"/>
          <w:numId w:val="19"/>
        </w:numPr>
        <w:tabs>
          <w:tab w:val="left" w:pos="1639"/>
        </w:tabs>
        <w:spacing w:before="252" w:line="250" w:lineRule="exact"/>
        <w:ind w:left="1639" w:hanging="220"/>
      </w:pPr>
      <w:r>
        <w:t>Teknoloji</w:t>
      </w:r>
      <w:r>
        <w:rPr>
          <w:spacing w:val="-7"/>
        </w:rPr>
        <w:t xml:space="preserve"> </w:t>
      </w:r>
      <w:r>
        <w:t>ve</w:t>
      </w:r>
      <w:r>
        <w:rPr>
          <w:spacing w:val="-4"/>
        </w:rPr>
        <w:t xml:space="preserve"> </w:t>
      </w:r>
      <w:r>
        <w:t>Dijital</w:t>
      </w:r>
      <w:r>
        <w:rPr>
          <w:spacing w:val="-4"/>
        </w:rPr>
        <w:t xml:space="preserve"> </w:t>
      </w:r>
      <w:r>
        <w:t>Yeterlilik</w:t>
      </w:r>
      <w:r>
        <w:rPr>
          <w:spacing w:val="-4"/>
        </w:rPr>
        <w:t xml:space="preserve"> </w:t>
      </w:r>
      <w:r>
        <w:rPr>
          <w:spacing w:val="-2"/>
        </w:rPr>
        <w:t>Sağlamak:</w:t>
      </w:r>
    </w:p>
    <w:p w14:paraId="0C568813" w14:textId="77777777" w:rsidR="00BB5ED3" w:rsidRDefault="00176AE4">
      <w:pPr>
        <w:pStyle w:val="GvdeMetni"/>
        <w:ind w:left="1419" w:right="1172"/>
      </w:pPr>
      <w:r>
        <w:t>Bankacılık ve sigortacılıkta kullanılan güncel yazılım ve teknolojileri etkin şekilde kullanabilen bireyler yetiştirmek.</w:t>
      </w:r>
    </w:p>
    <w:p w14:paraId="6EAEE70A" w14:textId="77777777" w:rsidR="00BB5ED3" w:rsidRDefault="00BB5ED3">
      <w:pPr>
        <w:pStyle w:val="GvdeMetni"/>
        <w:spacing w:before="2"/>
      </w:pPr>
    </w:p>
    <w:p w14:paraId="46E255EE" w14:textId="77777777" w:rsidR="00BB5ED3" w:rsidRDefault="00176AE4">
      <w:pPr>
        <w:pStyle w:val="Balk2"/>
        <w:numPr>
          <w:ilvl w:val="2"/>
          <w:numId w:val="19"/>
        </w:numPr>
        <w:tabs>
          <w:tab w:val="left" w:pos="1639"/>
        </w:tabs>
        <w:spacing w:line="251" w:lineRule="exact"/>
        <w:ind w:left="1639" w:hanging="220"/>
      </w:pPr>
      <w:r>
        <w:t>Analitik</w:t>
      </w:r>
      <w:r>
        <w:rPr>
          <w:spacing w:val="-8"/>
        </w:rPr>
        <w:t xml:space="preserve"> </w:t>
      </w:r>
      <w:r>
        <w:t>ve</w:t>
      </w:r>
      <w:r>
        <w:rPr>
          <w:spacing w:val="-4"/>
        </w:rPr>
        <w:t xml:space="preserve"> </w:t>
      </w:r>
      <w:r>
        <w:t>Eleştirel</w:t>
      </w:r>
      <w:r>
        <w:rPr>
          <w:spacing w:val="-3"/>
        </w:rPr>
        <w:t xml:space="preserve"> </w:t>
      </w:r>
      <w:r>
        <w:t>Düşünme</w:t>
      </w:r>
      <w:r>
        <w:rPr>
          <w:spacing w:val="-6"/>
        </w:rPr>
        <w:t xml:space="preserve"> </w:t>
      </w:r>
      <w:r>
        <w:t>Becerisi</w:t>
      </w:r>
      <w:r>
        <w:rPr>
          <w:spacing w:val="-3"/>
        </w:rPr>
        <w:t xml:space="preserve"> </w:t>
      </w:r>
      <w:r>
        <w:rPr>
          <w:spacing w:val="-2"/>
        </w:rPr>
        <w:t>Geliştirmek:</w:t>
      </w:r>
    </w:p>
    <w:p w14:paraId="7407697E" w14:textId="77777777" w:rsidR="00BB5ED3" w:rsidRDefault="00176AE4">
      <w:pPr>
        <w:pStyle w:val="GvdeMetni"/>
        <w:ind w:left="1419" w:right="1418"/>
        <w:jc w:val="both"/>
      </w:pPr>
      <w:r>
        <w:t xml:space="preserve">Karar alma süreçlerinde analitik düşünmeyi ve problem çözme yeteneğini kullanabilen bireyler </w:t>
      </w:r>
      <w:r>
        <w:rPr>
          <w:spacing w:val="-2"/>
        </w:rPr>
        <w:t>kazandırmak.</w:t>
      </w:r>
    </w:p>
    <w:p w14:paraId="5B670567" w14:textId="77777777" w:rsidR="00BB5ED3" w:rsidRDefault="00BB5ED3">
      <w:pPr>
        <w:pStyle w:val="GvdeMetni"/>
        <w:spacing w:before="2"/>
      </w:pPr>
    </w:p>
    <w:p w14:paraId="1A47195C" w14:textId="77777777" w:rsidR="00BB5ED3" w:rsidRDefault="00176AE4">
      <w:pPr>
        <w:pStyle w:val="Balk2"/>
        <w:numPr>
          <w:ilvl w:val="2"/>
          <w:numId w:val="19"/>
        </w:numPr>
        <w:tabs>
          <w:tab w:val="left" w:pos="1639"/>
        </w:tabs>
        <w:spacing w:line="250" w:lineRule="exact"/>
        <w:ind w:left="1639" w:hanging="220"/>
      </w:pPr>
      <w:r>
        <w:t>Yaşam</w:t>
      </w:r>
      <w:r>
        <w:rPr>
          <w:spacing w:val="-6"/>
        </w:rPr>
        <w:t xml:space="preserve"> </w:t>
      </w:r>
      <w:r>
        <w:t>Boyu</w:t>
      </w:r>
      <w:r>
        <w:rPr>
          <w:spacing w:val="-3"/>
        </w:rPr>
        <w:t xml:space="preserve"> </w:t>
      </w:r>
      <w:r>
        <w:t>Öğrenmeye</w:t>
      </w:r>
      <w:r>
        <w:rPr>
          <w:spacing w:val="-4"/>
        </w:rPr>
        <w:t xml:space="preserve"> </w:t>
      </w:r>
      <w:r>
        <w:t>Teşvik</w:t>
      </w:r>
      <w:r>
        <w:rPr>
          <w:spacing w:val="-3"/>
        </w:rPr>
        <w:t xml:space="preserve"> </w:t>
      </w:r>
      <w:r>
        <w:rPr>
          <w:spacing w:val="-2"/>
        </w:rPr>
        <w:t>Etmek:</w:t>
      </w:r>
    </w:p>
    <w:p w14:paraId="34A4A934" w14:textId="77777777" w:rsidR="00BB5ED3" w:rsidRDefault="00176AE4">
      <w:pPr>
        <w:pStyle w:val="GvdeMetni"/>
        <w:spacing w:line="242" w:lineRule="auto"/>
        <w:ind w:left="1419" w:right="1413"/>
      </w:pPr>
      <w:r>
        <w:lastRenderedPageBreak/>
        <w:t>Mezunların</w:t>
      </w:r>
      <w:r>
        <w:rPr>
          <w:spacing w:val="-15"/>
        </w:rPr>
        <w:t xml:space="preserve"> </w:t>
      </w:r>
      <w:r>
        <w:t>mesleki</w:t>
      </w:r>
      <w:r>
        <w:rPr>
          <w:spacing w:val="-14"/>
        </w:rPr>
        <w:t xml:space="preserve"> </w:t>
      </w:r>
      <w:r>
        <w:t>gelişimlerini</w:t>
      </w:r>
      <w:r>
        <w:rPr>
          <w:spacing w:val="-14"/>
        </w:rPr>
        <w:t xml:space="preserve"> </w:t>
      </w:r>
      <w:r>
        <w:t>sürdürebilmeleri</w:t>
      </w:r>
      <w:r>
        <w:rPr>
          <w:spacing w:val="-16"/>
        </w:rPr>
        <w:t xml:space="preserve"> </w:t>
      </w:r>
      <w:r>
        <w:t>için</w:t>
      </w:r>
      <w:r>
        <w:rPr>
          <w:spacing w:val="-15"/>
        </w:rPr>
        <w:t xml:space="preserve"> </w:t>
      </w:r>
      <w:r>
        <w:t>sürekli</w:t>
      </w:r>
      <w:r>
        <w:rPr>
          <w:spacing w:val="-14"/>
        </w:rPr>
        <w:t xml:space="preserve"> </w:t>
      </w:r>
      <w:r>
        <w:t>öğrenmeye</w:t>
      </w:r>
      <w:r>
        <w:rPr>
          <w:spacing w:val="-14"/>
        </w:rPr>
        <w:t xml:space="preserve"> </w:t>
      </w:r>
      <w:r>
        <w:t>açık</w:t>
      </w:r>
      <w:r>
        <w:rPr>
          <w:spacing w:val="-17"/>
        </w:rPr>
        <w:t xml:space="preserve"> </w:t>
      </w:r>
      <w:r>
        <w:t>ve</w:t>
      </w:r>
      <w:r>
        <w:rPr>
          <w:spacing w:val="-14"/>
        </w:rPr>
        <w:t xml:space="preserve"> </w:t>
      </w:r>
      <w:r>
        <w:t>yenilikleri</w:t>
      </w:r>
      <w:r>
        <w:rPr>
          <w:spacing w:val="-14"/>
        </w:rPr>
        <w:t xml:space="preserve"> </w:t>
      </w:r>
      <w:r>
        <w:t>takip eden bireyler olmalarını sağlamak.</w:t>
      </w:r>
    </w:p>
    <w:p w14:paraId="2BFBEE02" w14:textId="77777777" w:rsidR="00BB5ED3" w:rsidRDefault="00176AE4">
      <w:pPr>
        <w:pStyle w:val="Balk2"/>
        <w:numPr>
          <w:ilvl w:val="2"/>
          <w:numId w:val="19"/>
        </w:numPr>
        <w:tabs>
          <w:tab w:val="left" w:pos="1639"/>
        </w:tabs>
        <w:spacing w:before="250" w:line="251" w:lineRule="exact"/>
        <w:ind w:left="1639" w:hanging="220"/>
      </w:pPr>
      <w:r>
        <w:t>Yerel</w:t>
      </w:r>
      <w:r>
        <w:rPr>
          <w:spacing w:val="-4"/>
        </w:rPr>
        <w:t xml:space="preserve"> </w:t>
      </w:r>
      <w:r>
        <w:t>ve</w:t>
      </w:r>
      <w:r>
        <w:rPr>
          <w:spacing w:val="-6"/>
        </w:rPr>
        <w:t xml:space="preserve"> </w:t>
      </w:r>
      <w:r>
        <w:t>Küresel</w:t>
      </w:r>
      <w:r>
        <w:rPr>
          <w:spacing w:val="-3"/>
        </w:rPr>
        <w:t xml:space="preserve"> </w:t>
      </w:r>
      <w:r>
        <w:t>Sektörel</w:t>
      </w:r>
      <w:r>
        <w:rPr>
          <w:spacing w:val="-6"/>
        </w:rPr>
        <w:t xml:space="preserve"> </w:t>
      </w:r>
      <w:r>
        <w:t>Bilinç</w:t>
      </w:r>
      <w:r>
        <w:rPr>
          <w:spacing w:val="-6"/>
        </w:rPr>
        <w:t xml:space="preserve"> </w:t>
      </w:r>
      <w:r>
        <w:rPr>
          <w:spacing w:val="-2"/>
        </w:rPr>
        <w:t>Kazandırmak:</w:t>
      </w:r>
    </w:p>
    <w:p w14:paraId="7AE68C74" w14:textId="77777777" w:rsidR="00BB5ED3" w:rsidRDefault="00176AE4">
      <w:pPr>
        <w:pStyle w:val="GvdeMetni"/>
        <w:ind w:left="1419" w:right="1418"/>
        <w:jc w:val="both"/>
      </w:pPr>
      <w:r>
        <w:t>Öğrencilere, yerel ekonomiyle birlikte küresel finansal gelişmeleri de takip etme ve değerlendirme becerisi kazandırmak.</w:t>
      </w:r>
    </w:p>
    <w:p w14:paraId="79A73426" w14:textId="77777777" w:rsidR="00BB5ED3" w:rsidRDefault="00BB5ED3">
      <w:pPr>
        <w:pStyle w:val="GvdeMetni"/>
        <w:spacing w:before="3"/>
      </w:pPr>
    </w:p>
    <w:p w14:paraId="1E88994E" w14:textId="77777777" w:rsidR="00BB5ED3" w:rsidRDefault="00176AE4">
      <w:pPr>
        <w:pStyle w:val="Balk2"/>
        <w:numPr>
          <w:ilvl w:val="2"/>
          <w:numId w:val="19"/>
        </w:numPr>
        <w:tabs>
          <w:tab w:val="left" w:pos="1639"/>
        </w:tabs>
        <w:spacing w:line="250" w:lineRule="exact"/>
        <w:ind w:left="1639" w:hanging="220"/>
      </w:pPr>
      <w:r>
        <w:t>İstihdam</w:t>
      </w:r>
      <w:r>
        <w:rPr>
          <w:spacing w:val="-12"/>
        </w:rPr>
        <w:t xml:space="preserve"> </w:t>
      </w:r>
      <w:r>
        <w:t>Edilebilirliği</w:t>
      </w:r>
      <w:r>
        <w:rPr>
          <w:spacing w:val="-12"/>
        </w:rPr>
        <w:t xml:space="preserve"> </w:t>
      </w:r>
      <w:r>
        <w:rPr>
          <w:spacing w:val="-2"/>
        </w:rPr>
        <w:t>Artırmak:</w:t>
      </w:r>
    </w:p>
    <w:p w14:paraId="796E16C8" w14:textId="77777777" w:rsidR="00BB5ED3" w:rsidRDefault="00176AE4">
      <w:pPr>
        <w:pStyle w:val="GvdeMetni"/>
        <w:spacing w:line="242" w:lineRule="auto"/>
        <w:ind w:left="1419" w:right="1172"/>
      </w:pPr>
      <w:r>
        <w:t>Mezunların kamu ve özel sektör bankaları, sigorta şirketleri, finans kurumları ve aracı kurumlar gibi çeşitli alanlarda istihdam edilebilecek düzeyde donanımlı olmalarını sağlamak.</w:t>
      </w:r>
    </w:p>
    <w:p w14:paraId="0F6CE182" w14:textId="77777777" w:rsidR="00BB5ED3" w:rsidRDefault="00176AE4">
      <w:pPr>
        <w:pStyle w:val="GvdeMetni"/>
        <w:spacing w:before="247"/>
        <w:ind w:left="1419" w:right="1412"/>
        <w:jc w:val="both"/>
        <w:rPr>
          <w:sz w:val="24"/>
        </w:rPr>
      </w:pPr>
      <w:r>
        <w:t>Bankacılık ve sigortacılık programı, oluşturduğu mekanizmalar aracılığıyla topluma karşı sorumluluğu</w:t>
      </w:r>
      <w:r>
        <w:rPr>
          <w:spacing w:val="-1"/>
        </w:rPr>
        <w:t xml:space="preserve"> </w:t>
      </w:r>
      <w:r>
        <w:t>ve</w:t>
      </w:r>
      <w:r>
        <w:rPr>
          <w:spacing w:val="-1"/>
        </w:rPr>
        <w:t xml:space="preserve"> </w:t>
      </w:r>
      <w:r>
        <w:t>yönetim</w:t>
      </w:r>
      <w:r>
        <w:rPr>
          <w:spacing w:val="-5"/>
        </w:rPr>
        <w:t xml:space="preserve"> </w:t>
      </w:r>
      <w:r>
        <w:t>anlayışındaki şeffaf</w:t>
      </w:r>
      <w:r>
        <w:rPr>
          <w:spacing w:val="-2"/>
        </w:rPr>
        <w:t xml:space="preserve"> </w:t>
      </w:r>
      <w:r>
        <w:t>olma</w:t>
      </w:r>
      <w:r>
        <w:rPr>
          <w:spacing w:val="-1"/>
        </w:rPr>
        <w:t xml:space="preserve"> </w:t>
      </w:r>
      <w:r>
        <w:t>ilkesinden</w:t>
      </w:r>
      <w:r>
        <w:rPr>
          <w:spacing w:val="-1"/>
        </w:rPr>
        <w:t xml:space="preserve"> </w:t>
      </w:r>
      <w:r>
        <w:t>hareketle</w:t>
      </w:r>
      <w:r>
        <w:rPr>
          <w:spacing w:val="-3"/>
        </w:rPr>
        <w:t xml:space="preserve"> </w:t>
      </w:r>
      <w:r>
        <w:t>her</w:t>
      </w:r>
      <w:r>
        <w:rPr>
          <w:spacing w:val="-3"/>
        </w:rPr>
        <w:t xml:space="preserve"> </w:t>
      </w:r>
      <w:r>
        <w:t>türlü</w:t>
      </w:r>
      <w:r>
        <w:rPr>
          <w:spacing w:val="-1"/>
        </w:rPr>
        <w:t xml:space="preserve"> </w:t>
      </w:r>
      <w:r>
        <w:t>eğitim-öğretim, araştırma-geliştirme faaliyetlerinin tümünü ve güncel verileri titizlikle Buldan MYO ile Pamukkale Üniversitesi’nin ilgili web sayfalarında başta olmak üzere çeşitli yollarla (yazılı, görsel basın ve resmî sosyal medya hesapları, vb.) kamuoyuyla paylaşılmakta ve bu bilgiler sürekli güncellemektedir. Ayrıca, yüksekokulumuza ait web sitesi ve sosyal medya hesaplarıyla programa</w:t>
      </w:r>
      <w:r>
        <w:rPr>
          <w:spacing w:val="-14"/>
        </w:rPr>
        <w:t xml:space="preserve"> </w:t>
      </w:r>
      <w:r>
        <w:t>ait</w:t>
      </w:r>
      <w:r>
        <w:rPr>
          <w:spacing w:val="-14"/>
        </w:rPr>
        <w:t xml:space="preserve"> </w:t>
      </w:r>
      <w:r>
        <w:t>duyuru,</w:t>
      </w:r>
      <w:r>
        <w:rPr>
          <w:spacing w:val="-14"/>
        </w:rPr>
        <w:t xml:space="preserve"> </w:t>
      </w:r>
      <w:r>
        <w:t>etkinlik,</w:t>
      </w:r>
      <w:r>
        <w:rPr>
          <w:spacing w:val="-13"/>
        </w:rPr>
        <w:t xml:space="preserve"> </w:t>
      </w:r>
      <w:r>
        <w:t>haber</w:t>
      </w:r>
      <w:r>
        <w:rPr>
          <w:spacing w:val="-14"/>
        </w:rPr>
        <w:t xml:space="preserve"> </w:t>
      </w:r>
      <w:r>
        <w:t>ile</w:t>
      </w:r>
      <w:r>
        <w:rPr>
          <w:spacing w:val="-14"/>
        </w:rPr>
        <w:t xml:space="preserve"> </w:t>
      </w:r>
      <w:r>
        <w:t>akademik</w:t>
      </w:r>
      <w:r>
        <w:rPr>
          <w:spacing w:val="-14"/>
        </w:rPr>
        <w:t xml:space="preserve"> </w:t>
      </w:r>
      <w:r>
        <w:t>ve</w:t>
      </w:r>
      <w:r>
        <w:rPr>
          <w:spacing w:val="-13"/>
        </w:rPr>
        <w:t xml:space="preserve"> </w:t>
      </w:r>
      <w:r>
        <w:t>idari</w:t>
      </w:r>
      <w:r>
        <w:rPr>
          <w:spacing w:val="-14"/>
        </w:rPr>
        <w:t xml:space="preserve"> </w:t>
      </w:r>
      <w:r>
        <w:t>faaliyetlere</w:t>
      </w:r>
      <w:r>
        <w:rPr>
          <w:spacing w:val="-14"/>
        </w:rPr>
        <w:t xml:space="preserve"> </w:t>
      </w:r>
      <w:r>
        <w:t>ilişkin</w:t>
      </w:r>
      <w:r>
        <w:rPr>
          <w:spacing w:val="-14"/>
        </w:rPr>
        <w:t xml:space="preserve"> </w:t>
      </w:r>
      <w:r>
        <w:t>verileri</w:t>
      </w:r>
      <w:r>
        <w:rPr>
          <w:spacing w:val="-13"/>
        </w:rPr>
        <w:t xml:space="preserve"> </w:t>
      </w:r>
      <w:r>
        <w:t>güncel</w:t>
      </w:r>
      <w:r>
        <w:rPr>
          <w:spacing w:val="-14"/>
        </w:rPr>
        <w:t xml:space="preserve"> </w:t>
      </w:r>
      <w:r>
        <w:t xml:space="preserve">olarak </w:t>
      </w:r>
      <w:r>
        <w:rPr>
          <w:spacing w:val="-2"/>
        </w:rPr>
        <w:t>yayınlamaktadır</w:t>
      </w:r>
      <w:r>
        <w:rPr>
          <w:spacing w:val="-2"/>
          <w:sz w:val="24"/>
        </w:rPr>
        <w:t>.</w:t>
      </w:r>
    </w:p>
    <w:p w14:paraId="5F13EC9A" w14:textId="77777777" w:rsidR="00BB5ED3" w:rsidRDefault="00BB5ED3">
      <w:pPr>
        <w:pStyle w:val="GvdeMetni"/>
        <w:spacing w:before="22"/>
      </w:pPr>
    </w:p>
    <w:p w14:paraId="1A68A883" w14:textId="77777777" w:rsidR="00B6303E" w:rsidRDefault="00B6303E">
      <w:pPr>
        <w:pStyle w:val="GvdeMetni"/>
        <w:spacing w:before="22"/>
      </w:pPr>
      <w:r>
        <w:t xml:space="preserve">                          </w:t>
      </w:r>
      <w:r w:rsidRPr="00B6303E">
        <w:t xml:space="preserve">KANIT: </w:t>
      </w:r>
      <w:hyperlink r:id="rId36" w:history="1">
        <w:r w:rsidRPr="00150FF5">
          <w:rPr>
            <w:rStyle w:val="Kpr"/>
          </w:rPr>
          <w:t>https://ebs.pusula.pau.edu.tr/BilgiGirişi/BolumGuncelle.aspx</w:t>
        </w:r>
      </w:hyperlink>
      <w:r>
        <w:t xml:space="preserve"> </w:t>
      </w:r>
    </w:p>
    <w:p w14:paraId="3C1577E4" w14:textId="77777777" w:rsidR="00B6303E" w:rsidRDefault="00B6303E">
      <w:pPr>
        <w:pStyle w:val="GvdeMetni"/>
        <w:spacing w:before="22"/>
      </w:pPr>
    </w:p>
    <w:p w14:paraId="587ED08D" w14:textId="1D67BE06" w:rsidR="00353B6B" w:rsidRDefault="00353B6B" w:rsidP="00353B6B">
      <w:pPr>
        <w:tabs>
          <w:tab w:val="left" w:pos="2955"/>
        </w:tabs>
      </w:pPr>
      <w:r>
        <w:rPr>
          <w:highlight w:val="lightGray"/>
        </w:rPr>
        <w:t xml:space="preserve">                          </w:t>
      </w:r>
      <w:r w:rsidRPr="00CB190C">
        <w:rPr>
          <w:highlight w:val="lightGray"/>
        </w:rPr>
        <w:t xml:space="preserve">KANIT: </w:t>
      </w:r>
      <w:hyperlink r:id="rId37" w:history="1">
        <w:r w:rsidRPr="00CB190C">
          <w:rPr>
            <w:rStyle w:val="Kpr"/>
            <w:highlight w:val="lightGray"/>
          </w:rPr>
          <w:t>https://www.pau.edu.tr/buldanmyo/tr/sayfa/genel-bilgiler-3</w:t>
        </w:r>
      </w:hyperlink>
    </w:p>
    <w:p w14:paraId="141391CF" w14:textId="77777777" w:rsidR="00353B6B" w:rsidRPr="00941960" w:rsidRDefault="00353B6B" w:rsidP="00353B6B">
      <w:pPr>
        <w:tabs>
          <w:tab w:val="left" w:pos="2955"/>
        </w:tabs>
      </w:pPr>
    </w:p>
    <w:p w14:paraId="1EA5388D" w14:textId="77777777" w:rsidR="00B6303E" w:rsidRDefault="00B6303E">
      <w:pPr>
        <w:pStyle w:val="GvdeMetni"/>
        <w:spacing w:before="22"/>
      </w:pPr>
    </w:p>
    <w:p w14:paraId="67AB71FB" w14:textId="77777777" w:rsidR="00353B6B" w:rsidRDefault="00353B6B">
      <w:pPr>
        <w:pStyle w:val="GvdeMetni"/>
        <w:spacing w:before="22"/>
      </w:pPr>
    </w:p>
    <w:p w14:paraId="431834B4" w14:textId="77777777" w:rsidR="00353B6B" w:rsidRDefault="00353B6B">
      <w:pPr>
        <w:pStyle w:val="GvdeMetni"/>
        <w:spacing w:before="22"/>
      </w:pPr>
    </w:p>
    <w:p w14:paraId="43774114" w14:textId="77777777" w:rsidR="00B6303E" w:rsidRDefault="00B6303E">
      <w:pPr>
        <w:pStyle w:val="GvdeMetni"/>
        <w:spacing w:before="22"/>
      </w:pPr>
    </w:p>
    <w:p w14:paraId="51087D86" w14:textId="77777777" w:rsidR="00BB5ED3" w:rsidRDefault="00176AE4">
      <w:pPr>
        <w:pStyle w:val="Balk1"/>
        <w:numPr>
          <w:ilvl w:val="1"/>
          <w:numId w:val="19"/>
        </w:numPr>
        <w:tabs>
          <w:tab w:val="left" w:pos="1826"/>
        </w:tabs>
        <w:spacing w:line="244" w:lineRule="auto"/>
        <w:ind w:left="1419" w:right="1418" w:firstLine="0"/>
        <w:jc w:val="left"/>
        <w:rPr>
          <w:b w:val="0"/>
        </w:rPr>
      </w:pPr>
      <w:r>
        <w:t>Programın</w:t>
      </w:r>
      <w:r>
        <w:rPr>
          <w:spacing w:val="-15"/>
        </w:rPr>
        <w:t xml:space="preserve"> </w:t>
      </w:r>
      <w:r>
        <w:t>eğitim</w:t>
      </w:r>
      <w:r>
        <w:rPr>
          <w:spacing w:val="-16"/>
        </w:rPr>
        <w:t xml:space="preserve"> </w:t>
      </w:r>
      <w:r>
        <w:t>amaç</w:t>
      </w:r>
      <w:r>
        <w:rPr>
          <w:spacing w:val="-15"/>
        </w:rPr>
        <w:t xml:space="preserve"> </w:t>
      </w:r>
      <w:r>
        <w:t>ve</w:t>
      </w:r>
      <w:r>
        <w:rPr>
          <w:spacing w:val="-15"/>
        </w:rPr>
        <w:t xml:space="preserve"> </w:t>
      </w:r>
      <w:r>
        <w:t>hedeflerine</w:t>
      </w:r>
      <w:r>
        <w:rPr>
          <w:spacing w:val="-15"/>
        </w:rPr>
        <w:t xml:space="preserve"> </w:t>
      </w:r>
      <w:r>
        <w:t>yönelik</w:t>
      </w:r>
      <w:r>
        <w:rPr>
          <w:spacing w:val="-15"/>
        </w:rPr>
        <w:t xml:space="preserve"> </w:t>
      </w:r>
      <w:r>
        <w:t>tanımlanmış</w:t>
      </w:r>
      <w:r>
        <w:rPr>
          <w:spacing w:val="-15"/>
        </w:rPr>
        <w:t xml:space="preserve"> </w:t>
      </w:r>
      <w:r>
        <w:t>anahtar</w:t>
      </w:r>
      <w:r>
        <w:rPr>
          <w:spacing w:val="-15"/>
        </w:rPr>
        <w:t xml:space="preserve"> </w:t>
      </w:r>
      <w:r>
        <w:t>performans göstergeleri belirtiniz.</w:t>
      </w:r>
    </w:p>
    <w:p w14:paraId="4DC44EAD" w14:textId="77777777" w:rsidR="00BB5ED3" w:rsidRDefault="00176AE4">
      <w:pPr>
        <w:pStyle w:val="GvdeMetni"/>
        <w:spacing w:before="267"/>
        <w:ind w:left="1419" w:right="1411"/>
        <w:jc w:val="both"/>
      </w:pPr>
      <w:r>
        <w:t>Bankacılık ve Sigortacılık Programında, Pamukkale Üniversitesi 2024-2028 Stratejik Planında eğitim ve araştırma konusunda performans göstergeleri takip edilmektedir.</w:t>
      </w:r>
    </w:p>
    <w:p w14:paraId="7F0B2A3F" w14:textId="77777777" w:rsidR="00BB5ED3" w:rsidRDefault="00176AE4">
      <w:pPr>
        <w:pStyle w:val="GvdeMetni"/>
        <w:spacing w:before="252"/>
        <w:ind w:left="1419" w:right="1409"/>
        <w:jc w:val="both"/>
      </w:pPr>
      <w:r>
        <w:t>Eğitim-Öğretim Kurumu kimliğimiz nedeniyle Meslek Yüksekokulumuzun öncelikli amacı eğitim-öğretim faaliyetleridir. Meslek Yüksekokulumuzda araştırma stratejileri ile toplumsal katkı arasında bağ kurulmuştur. Ayrıca yerel, bölgesel, ulusal kalkınma hedefleriyle araştırma stratejileri ilişkilidir. Akademik personelimiz bu doğrultuda çalışmaya teşvik edilmektedir. Yapılan</w:t>
      </w:r>
      <w:r>
        <w:rPr>
          <w:spacing w:val="13"/>
        </w:rPr>
        <w:t xml:space="preserve"> </w:t>
      </w:r>
      <w:r>
        <w:t>ortak</w:t>
      </w:r>
      <w:r>
        <w:rPr>
          <w:spacing w:val="13"/>
        </w:rPr>
        <w:t xml:space="preserve"> </w:t>
      </w:r>
      <w:r>
        <w:t>çalışmalar</w:t>
      </w:r>
      <w:r>
        <w:rPr>
          <w:spacing w:val="16"/>
        </w:rPr>
        <w:t xml:space="preserve"> </w:t>
      </w:r>
      <w:r>
        <w:t>neticesinde</w:t>
      </w:r>
      <w:r>
        <w:rPr>
          <w:spacing w:val="15"/>
        </w:rPr>
        <w:t xml:space="preserve"> </w:t>
      </w:r>
      <w:r>
        <w:t>projeler,</w:t>
      </w:r>
      <w:r>
        <w:rPr>
          <w:spacing w:val="15"/>
        </w:rPr>
        <w:t xml:space="preserve"> </w:t>
      </w:r>
      <w:r>
        <w:t>kurslar</w:t>
      </w:r>
      <w:r>
        <w:rPr>
          <w:spacing w:val="13"/>
        </w:rPr>
        <w:t xml:space="preserve"> </w:t>
      </w:r>
      <w:r>
        <w:t>düzenlenmekte</w:t>
      </w:r>
      <w:r>
        <w:rPr>
          <w:spacing w:val="15"/>
        </w:rPr>
        <w:t xml:space="preserve"> </w:t>
      </w:r>
      <w:r>
        <w:t>ve</w:t>
      </w:r>
      <w:r>
        <w:rPr>
          <w:spacing w:val="15"/>
        </w:rPr>
        <w:t xml:space="preserve"> </w:t>
      </w:r>
      <w:r>
        <w:t>akademik</w:t>
      </w:r>
      <w:r>
        <w:rPr>
          <w:spacing w:val="12"/>
        </w:rPr>
        <w:t xml:space="preserve"> </w:t>
      </w:r>
      <w:r>
        <w:t>personel</w:t>
      </w:r>
      <w:r>
        <w:rPr>
          <w:spacing w:val="17"/>
        </w:rPr>
        <w:t xml:space="preserve"> </w:t>
      </w:r>
      <w:r>
        <w:rPr>
          <w:spacing w:val="-5"/>
        </w:rPr>
        <w:t>bu</w:t>
      </w:r>
    </w:p>
    <w:p w14:paraId="6A60A633" w14:textId="77777777" w:rsidR="00BB5ED3" w:rsidRDefault="00176AE4">
      <w:pPr>
        <w:pStyle w:val="GvdeMetni"/>
        <w:ind w:left="1419" w:right="1412"/>
        <w:jc w:val="both"/>
      </w:pPr>
      <w:r>
        <w:t>doğrultuda desteklenmektedir. Bu katkı iç ve dış paydaşlar ile işbirliği yapılarak teşvik edilmektedir. İç ve dış paydaşlardan gelen önerilerle müfredatlar güncellenmektedir. Danışma kurulu ve bölüm kurulunda alınan kararlar uygulamaya geçirilmektedir.</w:t>
      </w:r>
    </w:p>
    <w:p w14:paraId="18D4E159" w14:textId="77777777" w:rsidR="00B6303E" w:rsidRDefault="00B6303E">
      <w:pPr>
        <w:pStyle w:val="GvdeMetni"/>
        <w:ind w:left="1419" w:right="1412"/>
        <w:jc w:val="both"/>
      </w:pPr>
    </w:p>
    <w:p w14:paraId="39D5DF9C" w14:textId="77777777" w:rsidR="00B6303E" w:rsidRDefault="003E6FDC" w:rsidP="00B6303E">
      <w:pPr>
        <w:pStyle w:val="GvdeMetni"/>
        <w:ind w:left="1419" w:right="1412"/>
        <w:jc w:val="both"/>
      </w:pPr>
      <w:hyperlink r:id="rId38" w:history="1">
        <w:r w:rsidR="00B6303E" w:rsidRPr="00150FF5">
          <w:rPr>
            <w:rStyle w:val="Kpr"/>
          </w:rPr>
          <w:t>https://www.pau.edu.tr/buldanmyo/tr/sayfa/faaliyet-raporlari-12</w:t>
        </w:r>
      </w:hyperlink>
      <w:r w:rsidR="00B6303E">
        <w:t xml:space="preserve">  </w:t>
      </w:r>
    </w:p>
    <w:p w14:paraId="5CF03A10" w14:textId="77777777" w:rsidR="00B6303E" w:rsidRDefault="003E6FDC" w:rsidP="00B6303E">
      <w:pPr>
        <w:pStyle w:val="GvdeMetni"/>
        <w:ind w:left="1419" w:right="1412"/>
        <w:jc w:val="both"/>
      </w:pPr>
      <w:hyperlink r:id="rId39" w:history="1">
        <w:r w:rsidR="00B6303E" w:rsidRPr="00150FF5">
          <w:rPr>
            <w:rStyle w:val="Kpr"/>
          </w:rPr>
          <w:t>https://www.pau.edu.tr/stratejikplanlama</w:t>
        </w:r>
      </w:hyperlink>
      <w:r w:rsidR="00B6303E">
        <w:t xml:space="preserve">  </w:t>
      </w:r>
    </w:p>
    <w:p w14:paraId="06F06237" w14:textId="77777777" w:rsidR="00B6303E" w:rsidRDefault="003E6FDC" w:rsidP="00B6303E">
      <w:pPr>
        <w:pStyle w:val="GvdeMetni"/>
        <w:ind w:left="1419" w:right="1412"/>
        <w:jc w:val="both"/>
      </w:pPr>
      <w:hyperlink r:id="rId40" w:history="1">
        <w:r w:rsidR="00B6303E" w:rsidRPr="00150FF5">
          <w:rPr>
            <w:rStyle w:val="Kpr"/>
          </w:rPr>
          <w:t>https://www.pau.edu.tr/pau/tr/kurumsal/misyon-vizyon-ve-degerler</w:t>
        </w:r>
      </w:hyperlink>
      <w:r w:rsidR="00B6303E">
        <w:t xml:space="preserve">   </w:t>
      </w:r>
    </w:p>
    <w:p w14:paraId="4EF488C2" w14:textId="77777777" w:rsidR="00B6303E" w:rsidRDefault="003E6FDC" w:rsidP="00B6303E">
      <w:pPr>
        <w:pStyle w:val="GvdeMetni"/>
        <w:ind w:left="1419" w:right="1412"/>
        <w:jc w:val="both"/>
      </w:pPr>
      <w:hyperlink r:id="rId41" w:history="1">
        <w:r w:rsidR="00B6303E" w:rsidRPr="00150FF5">
          <w:rPr>
            <w:rStyle w:val="Kpr"/>
          </w:rPr>
          <w:t>https://www.pau.edu.tr/kalitekomisyonu/tr/sayfa/yuksekogretim-kalite-guvencesi-yonetmeligi</w:t>
        </w:r>
      </w:hyperlink>
      <w:r w:rsidR="00B6303E">
        <w:t xml:space="preserve"> </w:t>
      </w:r>
    </w:p>
    <w:p w14:paraId="162F5DD6" w14:textId="77777777" w:rsidR="00BB5ED3" w:rsidRDefault="00BB5ED3">
      <w:pPr>
        <w:pStyle w:val="GvdeMetni"/>
        <w:spacing w:before="25"/>
      </w:pPr>
    </w:p>
    <w:p w14:paraId="322F88AD" w14:textId="77777777" w:rsidR="00BB5ED3" w:rsidRDefault="00176AE4">
      <w:pPr>
        <w:pStyle w:val="Balk1"/>
        <w:numPr>
          <w:ilvl w:val="2"/>
          <w:numId w:val="18"/>
        </w:numPr>
        <w:tabs>
          <w:tab w:val="left" w:pos="2019"/>
        </w:tabs>
      </w:pPr>
      <w:r>
        <w:t>Program</w:t>
      </w:r>
      <w:r>
        <w:rPr>
          <w:spacing w:val="-6"/>
        </w:rPr>
        <w:t xml:space="preserve"> </w:t>
      </w:r>
      <w:r>
        <w:t>eğitim</w:t>
      </w:r>
      <w:r>
        <w:rPr>
          <w:spacing w:val="-6"/>
        </w:rPr>
        <w:t xml:space="preserve"> </w:t>
      </w:r>
      <w:r>
        <w:t>amaçları</w:t>
      </w:r>
      <w:r>
        <w:rPr>
          <w:spacing w:val="-2"/>
        </w:rPr>
        <w:t xml:space="preserve"> </w:t>
      </w:r>
      <w:r>
        <w:t>MEDEK</w:t>
      </w:r>
      <w:r>
        <w:rPr>
          <w:spacing w:val="-2"/>
        </w:rPr>
        <w:t xml:space="preserve"> </w:t>
      </w:r>
      <w:r>
        <w:t>tanımıyla</w:t>
      </w:r>
      <w:r>
        <w:rPr>
          <w:spacing w:val="-2"/>
        </w:rPr>
        <w:t xml:space="preserve"> </w:t>
      </w:r>
      <w:r>
        <w:t>uyumlu</w:t>
      </w:r>
      <w:r>
        <w:rPr>
          <w:spacing w:val="-1"/>
        </w:rPr>
        <w:t xml:space="preserve"> </w:t>
      </w:r>
      <w:r>
        <w:t>olduğunu</w:t>
      </w:r>
      <w:r>
        <w:rPr>
          <w:spacing w:val="-2"/>
        </w:rPr>
        <w:t xml:space="preserve"> irdeleyiniz</w:t>
      </w:r>
    </w:p>
    <w:p w14:paraId="649B1595" w14:textId="77777777" w:rsidR="00BB5ED3" w:rsidRDefault="00176AE4">
      <w:pPr>
        <w:pStyle w:val="GvdeMetni"/>
        <w:spacing w:before="273"/>
        <w:ind w:left="1419" w:right="1418"/>
        <w:jc w:val="both"/>
      </w:pPr>
      <w:r>
        <w:t>Program, öğrencilere en yüksek kalitede eğitim sunmayı ve onların mesleki becerilerini geliştirmeyi amaçlamaktadır.</w:t>
      </w:r>
      <w:r>
        <w:rPr>
          <w:spacing w:val="40"/>
        </w:rPr>
        <w:t xml:space="preserve"> </w:t>
      </w:r>
      <w:r>
        <w:t>Öğrencilerin mezuniyet sonrası ulusal ve uluslararası düzeyde tanınan sertifikalara sahip olmalarını sağlamak, programın temel amaçlarından biridir.</w:t>
      </w:r>
    </w:p>
    <w:p w14:paraId="2C97F2EF" w14:textId="77777777" w:rsidR="00BB5ED3" w:rsidRDefault="00176AE4">
      <w:pPr>
        <w:pStyle w:val="GvdeMetni"/>
        <w:spacing w:before="252"/>
        <w:ind w:left="1419" w:right="1418"/>
        <w:jc w:val="both"/>
      </w:pPr>
      <w:r>
        <w:t xml:space="preserve">Bu bağlamda, MEDEK'in akreditasyon kriterlerine uygunluğu sağlamak için gerekli </w:t>
      </w:r>
      <w:r>
        <w:lastRenderedPageBreak/>
        <w:t>düzenlemeleri yapılmaktadır.</w:t>
      </w:r>
    </w:p>
    <w:p w14:paraId="5C4F93B0" w14:textId="77777777" w:rsidR="00BB5ED3" w:rsidRDefault="00BB5ED3">
      <w:pPr>
        <w:pStyle w:val="GvdeMetni"/>
        <w:spacing w:before="2"/>
      </w:pPr>
    </w:p>
    <w:p w14:paraId="73E1B11C" w14:textId="77777777" w:rsidR="00BB5ED3" w:rsidRDefault="00176AE4">
      <w:pPr>
        <w:pStyle w:val="GvdeMetni"/>
        <w:ind w:left="1419" w:right="1412"/>
        <w:jc w:val="both"/>
      </w:pPr>
      <w:r>
        <w:t>Program, öğretim elemanlarının sürekli mesleki gelişimini desteklemekte ve öğrencilere güncel ve</w:t>
      </w:r>
      <w:r>
        <w:rPr>
          <w:spacing w:val="-14"/>
        </w:rPr>
        <w:t xml:space="preserve"> </w:t>
      </w:r>
      <w:r>
        <w:t>kaliteli</w:t>
      </w:r>
      <w:r>
        <w:rPr>
          <w:spacing w:val="-12"/>
        </w:rPr>
        <w:t xml:space="preserve"> </w:t>
      </w:r>
      <w:r>
        <w:t>eğitim</w:t>
      </w:r>
      <w:r>
        <w:rPr>
          <w:spacing w:val="-14"/>
        </w:rPr>
        <w:t xml:space="preserve"> </w:t>
      </w:r>
      <w:r>
        <w:t>sunmaktadır.</w:t>
      </w:r>
      <w:r>
        <w:rPr>
          <w:spacing w:val="-11"/>
        </w:rPr>
        <w:t xml:space="preserve"> </w:t>
      </w:r>
      <w:r>
        <w:t>Bu,</w:t>
      </w:r>
      <w:r>
        <w:rPr>
          <w:spacing w:val="-11"/>
        </w:rPr>
        <w:t xml:space="preserve"> </w:t>
      </w:r>
      <w:r>
        <w:t>MEDEK'in</w:t>
      </w:r>
      <w:r>
        <w:rPr>
          <w:spacing w:val="-11"/>
        </w:rPr>
        <w:t xml:space="preserve"> </w:t>
      </w:r>
      <w:r>
        <w:t>eğitim</w:t>
      </w:r>
      <w:r>
        <w:rPr>
          <w:spacing w:val="-14"/>
        </w:rPr>
        <w:t xml:space="preserve"> </w:t>
      </w:r>
      <w:r>
        <w:t>ve</w:t>
      </w:r>
      <w:r>
        <w:rPr>
          <w:spacing w:val="-11"/>
        </w:rPr>
        <w:t xml:space="preserve"> </w:t>
      </w:r>
      <w:r>
        <w:t>gelişim</w:t>
      </w:r>
      <w:r>
        <w:rPr>
          <w:spacing w:val="-14"/>
        </w:rPr>
        <w:t xml:space="preserve"> </w:t>
      </w:r>
      <w:r>
        <w:t>hedefleriyle</w:t>
      </w:r>
      <w:r>
        <w:rPr>
          <w:spacing w:val="-13"/>
        </w:rPr>
        <w:t xml:space="preserve"> </w:t>
      </w:r>
      <w:r>
        <w:t>tam</w:t>
      </w:r>
      <w:r>
        <w:rPr>
          <w:spacing w:val="-14"/>
        </w:rPr>
        <w:t xml:space="preserve"> </w:t>
      </w:r>
      <w:r>
        <w:t>uyum</w:t>
      </w:r>
      <w:r>
        <w:rPr>
          <w:spacing w:val="-14"/>
        </w:rPr>
        <w:t xml:space="preserve"> </w:t>
      </w:r>
      <w:r>
        <w:t>içindedir.</w:t>
      </w:r>
    </w:p>
    <w:p w14:paraId="345467C6" w14:textId="77777777" w:rsidR="00BB5ED3" w:rsidRDefault="00176AE4">
      <w:pPr>
        <w:pStyle w:val="GvdeMetni"/>
        <w:spacing w:before="253"/>
        <w:ind w:left="1419" w:right="1410"/>
        <w:jc w:val="both"/>
      </w:pPr>
      <w:r>
        <w:t>Mesleki</w:t>
      </w:r>
      <w:r>
        <w:rPr>
          <w:spacing w:val="-5"/>
        </w:rPr>
        <w:t xml:space="preserve"> </w:t>
      </w:r>
      <w:r>
        <w:t>eğitim</w:t>
      </w:r>
      <w:r>
        <w:rPr>
          <w:spacing w:val="-9"/>
        </w:rPr>
        <w:t xml:space="preserve"> </w:t>
      </w:r>
      <w:r>
        <w:t>standartlarının</w:t>
      </w:r>
      <w:r>
        <w:rPr>
          <w:spacing w:val="-6"/>
        </w:rPr>
        <w:t xml:space="preserve"> </w:t>
      </w:r>
      <w:r>
        <w:t>geliştirilmesine</w:t>
      </w:r>
      <w:r>
        <w:rPr>
          <w:spacing w:val="-5"/>
        </w:rPr>
        <w:t xml:space="preserve"> </w:t>
      </w:r>
      <w:r>
        <w:t>ve</w:t>
      </w:r>
      <w:r>
        <w:rPr>
          <w:spacing w:val="-5"/>
        </w:rPr>
        <w:t xml:space="preserve"> </w:t>
      </w:r>
      <w:r>
        <w:t>güncellenmesine</w:t>
      </w:r>
      <w:r>
        <w:rPr>
          <w:spacing w:val="-5"/>
        </w:rPr>
        <w:t xml:space="preserve"> </w:t>
      </w:r>
      <w:r>
        <w:t>katkıda</w:t>
      </w:r>
      <w:r>
        <w:rPr>
          <w:spacing w:val="-8"/>
        </w:rPr>
        <w:t xml:space="preserve"> </w:t>
      </w:r>
      <w:r>
        <w:t>bulunmak,</w:t>
      </w:r>
      <w:r>
        <w:rPr>
          <w:spacing w:val="-6"/>
        </w:rPr>
        <w:t xml:space="preserve"> </w:t>
      </w:r>
      <w:r>
        <w:t>programın önemli hedeflerinden biridir. Sektördeki değişikliklere hızlıca adapte olabilen ve sürekli olarak müfredatını güncelleyen bir yapıya sahiptir. Bu kapsamda program 2024-2025 eğitim öğretim yılından</w:t>
      </w:r>
      <w:r>
        <w:rPr>
          <w:spacing w:val="-7"/>
        </w:rPr>
        <w:t xml:space="preserve"> </w:t>
      </w:r>
      <w:r>
        <w:t>itibaren</w:t>
      </w:r>
      <w:r>
        <w:rPr>
          <w:spacing w:val="-7"/>
        </w:rPr>
        <w:t xml:space="preserve"> </w:t>
      </w:r>
      <w:r>
        <w:t>3</w:t>
      </w:r>
      <w:r>
        <w:rPr>
          <w:spacing w:val="-10"/>
        </w:rPr>
        <w:t xml:space="preserve"> </w:t>
      </w:r>
      <w:r>
        <w:t>dönem</w:t>
      </w:r>
      <w:r>
        <w:rPr>
          <w:spacing w:val="-10"/>
        </w:rPr>
        <w:t xml:space="preserve"> </w:t>
      </w:r>
      <w:r>
        <w:t>teorik</w:t>
      </w:r>
      <w:r>
        <w:rPr>
          <w:spacing w:val="-10"/>
        </w:rPr>
        <w:t xml:space="preserve"> </w:t>
      </w:r>
      <w:r>
        <w:t>ders,</w:t>
      </w:r>
      <w:r>
        <w:rPr>
          <w:spacing w:val="-9"/>
        </w:rPr>
        <w:t xml:space="preserve"> </w:t>
      </w:r>
      <w:r>
        <w:t>1</w:t>
      </w:r>
      <w:r>
        <w:rPr>
          <w:spacing w:val="-7"/>
        </w:rPr>
        <w:t xml:space="preserve"> </w:t>
      </w:r>
      <w:r>
        <w:t>dönem</w:t>
      </w:r>
      <w:r>
        <w:rPr>
          <w:spacing w:val="-8"/>
        </w:rPr>
        <w:t xml:space="preserve"> </w:t>
      </w:r>
      <w:r>
        <w:t>İşletmede</w:t>
      </w:r>
      <w:r>
        <w:rPr>
          <w:spacing w:val="-7"/>
        </w:rPr>
        <w:t xml:space="preserve"> </w:t>
      </w:r>
      <w:r>
        <w:t>Mesleki</w:t>
      </w:r>
      <w:r>
        <w:rPr>
          <w:spacing w:val="-6"/>
        </w:rPr>
        <w:t xml:space="preserve"> </w:t>
      </w:r>
      <w:r>
        <w:t>Eğitim</w:t>
      </w:r>
      <w:r>
        <w:rPr>
          <w:spacing w:val="-11"/>
        </w:rPr>
        <w:t xml:space="preserve"> </w:t>
      </w:r>
      <w:r>
        <w:t>modeline</w:t>
      </w:r>
      <w:r>
        <w:rPr>
          <w:spacing w:val="-7"/>
        </w:rPr>
        <w:t xml:space="preserve"> </w:t>
      </w:r>
      <w:r>
        <w:t>geçmiştir.</w:t>
      </w:r>
      <w:r>
        <w:rPr>
          <w:spacing w:val="-7"/>
        </w:rPr>
        <w:t xml:space="preserve"> </w:t>
      </w:r>
      <w:r>
        <w:t>Bu süreçte tüm müfredat güncellenmiştir.</w:t>
      </w:r>
    </w:p>
    <w:p w14:paraId="251DE049" w14:textId="77777777" w:rsidR="00BB5ED3" w:rsidRDefault="00176AE4">
      <w:pPr>
        <w:pStyle w:val="GvdeMetni"/>
        <w:spacing w:before="252"/>
        <w:ind w:left="1419" w:right="1414"/>
        <w:jc w:val="both"/>
      </w:pPr>
      <w:r>
        <w:t>Öğrencilere kariyer danışmanlığı, staj ve iş bulma süreçlerinde destek sağlamak ve mezunların mesleki hayata geçişini kolaylaştırmak programın öncelikleri arasındadır.</w:t>
      </w:r>
    </w:p>
    <w:p w14:paraId="5BC803B5" w14:textId="0A5A63ED" w:rsidR="00870C75" w:rsidRDefault="00870C75" w:rsidP="00870C75">
      <w:pPr>
        <w:pStyle w:val="GvdeMetni"/>
        <w:spacing w:before="252"/>
        <w:ind w:left="1419" w:right="1414"/>
        <w:jc w:val="both"/>
      </w:pPr>
      <w:r>
        <w:t xml:space="preserve">Kanıt: </w:t>
      </w:r>
      <w:hyperlink r:id="rId42" w:anchor="dersPlanAKTS" w:history="1">
        <w:r w:rsidRPr="007D3185">
          <w:rPr>
            <w:rStyle w:val="Kpr"/>
          </w:rPr>
          <w:t>https://ebs.pusula.pau.edu.tr/bilgigoster/Program.aspx?lng=1&amp;dzy=1&amp;br=327&amp;bl=334&amp;pr=136&amp;dm=1&amp;ps=0#dersPlanAKTS</w:t>
        </w:r>
      </w:hyperlink>
      <w:r>
        <w:t xml:space="preserve"> </w:t>
      </w:r>
    </w:p>
    <w:p w14:paraId="063223B2" w14:textId="77777777" w:rsidR="00BB5ED3" w:rsidRDefault="00BB5ED3">
      <w:pPr>
        <w:pStyle w:val="GvdeMetni"/>
        <w:spacing w:before="26"/>
      </w:pPr>
    </w:p>
    <w:p w14:paraId="4C90089A" w14:textId="77777777" w:rsidR="00BB5ED3" w:rsidRDefault="00176AE4">
      <w:pPr>
        <w:pStyle w:val="Balk1"/>
        <w:numPr>
          <w:ilvl w:val="2"/>
          <w:numId w:val="18"/>
        </w:numPr>
        <w:tabs>
          <w:tab w:val="left" w:pos="2078"/>
        </w:tabs>
        <w:ind w:left="1419" w:right="1419" w:firstLine="0"/>
      </w:pPr>
      <w:r>
        <w:t>Program</w:t>
      </w:r>
      <w:r>
        <w:rPr>
          <w:spacing w:val="40"/>
        </w:rPr>
        <w:t xml:space="preserve"> </w:t>
      </w:r>
      <w:r>
        <w:t>eğitim</w:t>
      </w:r>
      <w:r>
        <w:rPr>
          <w:spacing w:val="40"/>
        </w:rPr>
        <w:t xml:space="preserve"> </w:t>
      </w:r>
      <w:r>
        <w:t>amaçları</w:t>
      </w:r>
      <w:r>
        <w:rPr>
          <w:spacing w:val="40"/>
        </w:rPr>
        <w:t xml:space="preserve"> </w:t>
      </w:r>
      <w:r>
        <w:t>üniversitenin</w:t>
      </w:r>
      <w:r>
        <w:rPr>
          <w:spacing w:val="40"/>
        </w:rPr>
        <w:t xml:space="preserve"> </w:t>
      </w:r>
      <w:r>
        <w:t>öz</w:t>
      </w:r>
      <w:r>
        <w:rPr>
          <w:spacing w:val="40"/>
        </w:rPr>
        <w:t xml:space="preserve"> </w:t>
      </w:r>
      <w:r>
        <w:t>görevleriyle</w:t>
      </w:r>
      <w:r>
        <w:rPr>
          <w:spacing w:val="40"/>
        </w:rPr>
        <w:t xml:space="preserve"> </w:t>
      </w:r>
      <w:r>
        <w:t>uyumlu</w:t>
      </w:r>
      <w:r>
        <w:rPr>
          <w:spacing w:val="40"/>
        </w:rPr>
        <w:t xml:space="preserve"> </w:t>
      </w:r>
      <w:r>
        <w:t xml:space="preserve">olduğunu </w:t>
      </w:r>
      <w:r>
        <w:rPr>
          <w:spacing w:val="-2"/>
        </w:rPr>
        <w:t>irdeleyiniz</w:t>
      </w:r>
    </w:p>
    <w:p w14:paraId="4CA6EAD7" w14:textId="77777777" w:rsidR="00BB5ED3" w:rsidRDefault="00176AE4">
      <w:pPr>
        <w:pStyle w:val="GvdeMetni"/>
        <w:spacing w:before="273"/>
        <w:ind w:left="1419" w:right="1417"/>
        <w:jc w:val="both"/>
      </w:pPr>
      <w:r>
        <w:rPr>
          <w:b/>
        </w:rPr>
        <w:t xml:space="preserve">Pamukkale Üniversitesi Misyonu </w:t>
      </w:r>
      <w:r>
        <w:t>: “Evrensel ve milli değerler ışığında, çağın gerekliliklerine uygun eğitim-öğretim, araştırma geliştirme ve toplumsal katkı faaliyetleri yürüten, mesleki ve sosyal sorumlulukları başarı ile yerine getiren bireyler yetiştiren, güçlü kurumsal kimliğe sahip rehber üniversite olmak”</w:t>
      </w:r>
    </w:p>
    <w:p w14:paraId="3A8C0D5A" w14:textId="77777777" w:rsidR="00BB5ED3" w:rsidRDefault="00BB5ED3">
      <w:pPr>
        <w:pStyle w:val="GvdeMetni"/>
      </w:pPr>
    </w:p>
    <w:p w14:paraId="29E907F8" w14:textId="77777777" w:rsidR="00BB5ED3" w:rsidRDefault="00176AE4">
      <w:pPr>
        <w:pStyle w:val="GvdeMetni"/>
        <w:ind w:left="1419" w:right="1413"/>
        <w:jc w:val="both"/>
      </w:pPr>
      <w:r>
        <w:rPr>
          <w:b/>
        </w:rPr>
        <w:t>Vizyonu</w:t>
      </w:r>
      <w:r>
        <w:t>:</w:t>
      </w:r>
      <w:r>
        <w:rPr>
          <w:spacing w:val="-5"/>
        </w:rPr>
        <w:t xml:space="preserve"> </w:t>
      </w:r>
      <w:r>
        <w:t>“Bilgi</w:t>
      </w:r>
      <w:r>
        <w:rPr>
          <w:spacing w:val="-5"/>
        </w:rPr>
        <w:t xml:space="preserve"> </w:t>
      </w:r>
      <w:r>
        <w:t>üreten,</w:t>
      </w:r>
      <w:r>
        <w:rPr>
          <w:spacing w:val="-6"/>
        </w:rPr>
        <w:t xml:space="preserve"> </w:t>
      </w:r>
      <w:r>
        <w:t>yenilikçi</w:t>
      </w:r>
      <w:r>
        <w:rPr>
          <w:spacing w:val="-5"/>
        </w:rPr>
        <w:t xml:space="preserve"> </w:t>
      </w:r>
      <w:r>
        <w:t>eğitim-öğretim</w:t>
      </w:r>
      <w:r>
        <w:rPr>
          <w:spacing w:val="-9"/>
        </w:rPr>
        <w:t xml:space="preserve"> </w:t>
      </w:r>
      <w:r>
        <w:t>uygulamalarında</w:t>
      </w:r>
      <w:r>
        <w:rPr>
          <w:spacing w:val="-8"/>
        </w:rPr>
        <w:t xml:space="preserve"> </w:t>
      </w:r>
      <w:r>
        <w:t>öncü,</w:t>
      </w:r>
      <w:r>
        <w:rPr>
          <w:spacing w:val="-8"/>
        </w:rPr>
        <w:t xml:space="preserve"> </w:t>
      </w:r>
      <w:r>
        <w:t>değer</w:t>
      </w:r>
      <w:r>
        <w:rPr>
          <w:spacing w:val="-5"/>
        </w:rPr>
        <w:t xml:space="preserve"> </w:t>
      </w:r>
      <w:r>
        <w:t>yaratan</w:t>
      </w:r>
      <w:r>
        <w:rPr>
          <w:spacing w:val="-5"/>
        </w:rPr>
        <w:t xml:space="preserve"> </w:t>
      </w:r>
      <w:r>
        <w:t>ve</w:t>
      </w:r>
      <w:r>
        <w:rPr>
          <w:spacing w:val="-5"/>
        </w:rPr>
        <w:t xml:space="preserve"> </w:t>
      </w:r>
      <w:r>
        <w:t>sürekli gelişimi esas alan uluslararası üniversite olmak”</w:t>
      </w:r>
    </w:p>
    <w:p w14:paraId="6BE37980" w14:textId="77777777" w:rsidR="00BB5ED3" w:rsidRDefault="00BB5ED3">
      <w:pPr>
        <w:pStyle w:val="GvdeMetni"/>
        <w:spacing w:before="4"/>
      </w:pPr>
    </w:p>
    <w:p w14:paraId="10B91D7D" w14:textId="77777777" w:rsidR="00BB5ED3" w:rsidRDefault="00176AE4">
      <w:pPr>
        <w:pStyle w:val="Balk2"/>
        <w:spacing w:before="1"/>
        <w:ind w:left="1419"/>
        <w:jc w:val="both"/>
      </w:pPr>
      <w:r>
        <w:t>Pamukkale</w:t>
      </w:r>
      <w:r>
        <w:rPr>
          <w:spacing w:val="-10"/>
        </w:rPr>
        <w:t xml:space="preserve"> </w:t>
      </w:r>
      <w:r>
        <w:t>Üniversitesi’nin</w:t>
      </w:r>
      <w:r>
        <w:rPr>
          <w:spacing w:val="-7"/>
        </w:rPr>
        <w:t xml:space="preserve"> </w:t>
      </w:r>
      <w:r>
        <w:t>temel</w:t>
      </w:r>
      <w:r>
        <w:rPr>
          <w:spacing w:val="-7"/>
        </w:rPr>
        <w:t xml:space="preserve"> </w:t>
      </w:r>
      <w:r>
        <w:t>değerleri</w:t>
      </w:r>
      <w:r>
        <w:rPr>
          <w:spacing w:val="-6"/>
        </w:rPr>
        <w:t xml:space="preserve"> </w:t>
      </w:r>
      <w:r>
        <w:t>aşağıda</w:t>
      </w:r>
      <w:r>
        <w:rPr>
          <w:spacing w:val="-10"/>
        </w:rPr>
        <w:t xml:space="preserve"> </w:t>
      </w:r>
      <w:r>
        <w:rPr>
          <w:spacing w:val="-2"/>
        </w:rPr>
        <w:t>listelenmiştir:</w:t>
      </w:r>
    </w:p>
    <w:p w14:paraId="28ACECCC" w14:textId="77777777" w:rsidR="00BB5ED3" w:rsidRDefault="00176AE4">
      <w:pPr>
        <w:pStyle w:val="GvdeMetni"/>
        <w:spacing w:before="248"/>
        <w:ind w:left="1419" w:right="1410"/>
        <w:jc w:val="both"/>
      </w:pPr>
      <w:r>
        <w:rPr>
          <w:b/>
        </w:rPr>
        <w:t xml:space="preserve">Sürekli iyileştirme anlayışı: </w:t>
      </w:r>
      <w:r>
        <w:t>Üniversitemizde faaliyetler ve süreçler etkin yöntemlerle analiz edilip değerlendirilerek ihtiyaçlar belirlenir ve kalite odaklı iyileştirmeler yapılır.</w:t>
      </w:r>
    </w:p>
    <w:p w14:paraId="0D052448" w14:textId="77777777" w:rsidR="00BB5ED3" w:rsidRDefault="00BB5ED3">
      <w:pPr>
        <w:pStyle w:val="GvdeMetni"/>
      </w:pPr>
    </w:p>
    <w:p w14:paraId="194D8D4A" w14:textId="77777777" w:rsidR="00BB5ED3" w:rsidRDefault="00176AE4">
      <w:pPr>
        <w:pStyle w:val="GvdeMetni"/>
        <w:ind w:left="1419"/>
        <w:jc w:val="both"/>
      </w:pPr>
      <w:r>
        <w:rPr>
          <w:b/>
        </w:rPr>
        <w:t>Akılcılık:</w:t>
      </w:r>
      <w:r>
        <w:rPr>
          <w:b/>
          <w:spacing w:val="-6"/>
        </w:rPr>
        <w:t xml:space="preserve"> </w:t>
      </w:r>
      <w:r>
        <w:t>Üniversitemiz</w:t>
      </w:r>
      <w:r>
        <w:rPr>
          <w:spacing w:val="-7"/>
        </w:rPr>
        <w:t xml:space="preserve"> </w:t>
      </w:r>
      <w:r>
        <w:t>akla,</w:t>
      </w:r>
      <w:r>
        <w:rPr>
          <w:spacing w:val="-6"/>
        </w:rPr>
        <w:t xml:space="preserve"> </w:t>
      </w:r>
      <w:r>
        <w:t>mantığa</w:t>
      </w:r>
      <w:r>
        <w:rPr>
          <w:spacing w:val="-5"/>
        </w:rPr>
        <w:t xml:space="preserve"> </w:t>
      </w:r>
      <w:r>
        <w:t>ve</w:t>
      </w:r>
      <w:r>
        <w:rPr>
          <w:spacing w:val="-6"/>
        </w:rPr>
        <w:t xml:space="preserve"> </w:t>
      </w:r>
      <w:r>
        <w:t>bilime</w:t>
      </w:r>
      <w:r>
        <w:rPr>
          <w:spacing w:val="-5"/>
        </w:rPr>
        <w:t xml:space="preserve"> </w:t>
      </w:r>
      <w:r>
        <w:t>dayalı</w:t>
      </w:r>
      <w:r>
        <w:rPr>
          <w:spacing w:val="-7"/>
        </w:rPr>
        <w:t xml:space="preserve"> </w:t>
      </w:r>
      <w:r>
        <w:t>yöntemlerle</w:t>
      </w:r>
      <w:r>
        <w:rPr>
          <w:spacing w:val="-7"/>
        </w:rPr>
        <w:t xml:space="preserve"> </w:t>
      </w:r>
      <w:r>
        <w:rPr>
          <w:spacing w:val="-2"/>
        </w:rPr>
        <w:t>çalışır.</w:t>
      </w:r>
    </w:p>
    <w:p w14:paraId="4F320D06" w14:textId="77777777" w:rsidR="00BB5ED3" w:rsidRDefault="00BB5ED3">
      <w:pPr>
        <w:pStyle w:val="GvdeMetni"/>
        <w:spacing w:before="1"/>
      </w:pPr>
    </w:p>
    <w:p w14:paraId="4E2A8169" w14:textId="77777777" w:rsidR="00BB5ED3" w:rsidRDefault="00176AE4">
      <w:pPr>
        <w:pStyle w:val="GvdeMetni"/>
        <w:ind w:left="1419" w:right="1410"/>
        <w:jc w:val="both"/>
      </w:pPr>
      <w:r>
        <w:rPr>
          <w:b/>
        </w:rPr>
        <w:t xml:space="preserve">Paydaş odaklılık: </w:t>
      </w:r>
      <w:r>
        <w:t>Üniversitemiz paydaşlarının görüşlerini de dikkate alarak planlama yapar, öncelikle öğrencilerine yönelik hizmet ve ürünler geliştirir, sunar.</w:t>
      </w:r>
    </w:p>
    <w:p w14:paraId="4FB37801" w14:textId="77777777" w:rsidR="00BB5ED3" w:rsidRDefault="00176AE4">
      <w:pPr>
        <w:pStyle w:val="GvdeMetni"/>
        <w:spacing w:before="252"/>
        <w:ind w:left="1419" w:right="1412"/>
        <w:jc w:val="both"/>
      </w:pPr>
      <w:r>
        <w:rPr>
          <w:b/>
        </w:rPr>
        <w:t>Gelişime</w:t>
      </w:r>
      <w:r>
        <w:rPr>
          <w:b/>
          <w:spacing w:val="-4"/>
        </w:rPr>
        <w:t xml:space="preserve"> </w:t>
      </w:r>
      <w:r>
        <w:rPr>
          <w:b/>
        </w:rPr>
        <w:t xml:space="preserve">açıklık: </w:t>
      </w:r>
      <w:r>
        <w:t>Üniversitemizin</w:t>
      </w:r>
      <w:r>
        <w:rPr>
          <w:spacing w:val="-2"/>
        </w:rPr>
        <w:t xml:space="preserve"> </w:t>
      </w:r>
      <w:r>
        <w:t>çalışanları</w:t>
      </w:r>
      <w:r>
        <w:rPr>
          <w:spacing w:val="-1"/>
        </w:rPr>
        <w:t xml:space="preserve"> </w:t>
      </w:r>
      <w:r>
        <w:t>kendilerini</w:t>
      </w:r>
      <w:r>
        <w:rPr>
          <w:spacing w:val="-3"/>
        </w:rPr>
        <w:t xml:space="preserve"> </w:t>
      </w:r>
      <w:r>
        <w:t>sürekli</w:t>
      </w:r>
      <w:r>
        <w:rPr>
          <w:spacing w:val="-3"/>
        </w:rPr>
        <w:t xml:space="preserve"> </w:t>
      </w:r>
      <w:r>
        <w:t>olarak</w:t>
      </w:r>
      <w:r>
        <w:rPr>
          <w:spacing w:val="-4"/>
        </w:rPr>
        <w:t xml:space="preserve"> </w:t>
      </w:r>
      <w:r>
        <w:t>geliştirmeye</w:t>
      </w:r>
      <w:r>
        <w:rPr>
          <w:spacing w:val="-2"/>
        </w:rPr>
        <w:t xml:space="preserve"> </w:t>
      </w:r>
      <w:r>
        <w:t>önem</w:t>
      </w:r>
      <w:r>
        <w:rPr>
          <w:spacing w:val="-3"/>
        </w:rPr>
        <w:t xml:space="preserve"> </w:t>
      </w:r>
      <w:r>
        <w:t>verir, kurumsal öğrenme eğitim ve gelişim faaliyetleri ile teşvik edilir.</w:t>
      </w:r>
    </w:p>
    <w:p w14:paraId="330F968E" w14:textId="77777777" w:rsidR="00BB5ED3" w:rsidRDefault="00BB5ED3">
      <w:pPr>
        <w:pStyle w:val="GvdeMetni"/>
        <w:spacing w:before="2"/>
      </w:pPr>
    </w:p>
    <w:p w14:paraId="780F9768" w14:textId="77777777" w:rsidR="00BB5ED3" w:rsidRDefault="00176AE4">
      <w:pPr>
        <w:pStyle w:val="GvdeMetni"/>
        <w:ind w:left="1419" w:right="1412"/>
        <w:jc w:val="both"/>
      </w:pPr>
      <w:r>
        <w:rPr>
          <w:b/>
        </w:rPr>
        <w:t xml:space="preserve">Toplumsal katkı: </w:t>
      </w:r>
      <w:r>
        <w:t>Üniversitemiz, faaliyetlerinde toplumsal norm ve değerleri gözeterek bölgesinde öncü olur.</w:t>
      </w:r>
    </w:p>
    <w:p w14:paraId="0930581C" w14:textId="77777777" w:rsidR="00B6303E" w:rsidRDefault="00B6303E">
      <w:pPr>
        <w:pStyle w:val="GvdeMetni"/>
        <w:ind w:left="1419" w:right="1412"/>
        <w:jc w:val="both"/>
      </w:pPr>
    </w:p>
    <w:p w14:paraId="1EB0F03B" w14:textId="77777777" w:rsidR="00BB5ED3" w:rsidRDefault="00176AE4">
      <w:pPr>
        <w:pStyle w:val="GvdeMetni"/>
        <w:ind w:left="1419" w:right="1411"/>
        <w:jc w:val="both"/>
      </w:pPr>
      <w:r>
        <w:rPr>
          <w:b/>
        </w:rPr>
        <w:t xml:space="preserve">Hesap verebilirlik: </w:t>
      </w:r>
      <w:r>
        <w:t>Üniversitemiz yasalara uygun şekilde, şeffaf ve paylaşımcı hareket eder; dürüstlük ve açıklık anlayışı ile etik değerleri temel alır.</w:t>
      </w:r>
    </w:p>
    <w:p w14:paraId="04FCDAE8" w14:textId="77777777" w:rsidR="00BB5ED3" w:rsidRDefault="00176AE4">
      <w:pPr>
        <w:pStyle w:val="GvdeMetni"/>
        <w:spacing w:before="252"/>
        <w:ind w:left="1419" w:right="1410"/>
        <w:jc w:val="both"/>
      </w:pPr>
      <w:r>
        <w:rPr>
          <w:b/>
        </w:rPr>
        <w:t xml:space="preserve">Yenilikçilik: </w:t>
      </w:r>
      <w:r>
        <w:t>Üniversitemiz gelişime açıktır. Bilginin sürekli geliştirilmesini hedefler. Yönetim bilimleri ve bilişim teknolojilerindeki yenilikleri esas alarak çözümler gerçekleştirir.</w:t>
      </w:r>
    </w:p>
    <w:p w14:paraId="7366B717" w14:textId="77777777" w:rsidR="00BB5ED3" w:rsidRDefault="00176AE4">
      <w:pPr>
        <w:pStyle w:val="GvdeMetni"/>
        <w:spacing w:before="253"/>
        <w:ind w:left="1419" w:right="1410"/>
        <w:jc w:val="both"/>
      </w:pPr>
      <w:r>
        <w:rPr>
          <w:b/>
        </w:rPr>
        <w:t xml:space="preserve">İnsan odaklılık: </w:t>
      </w:r>
      <w:r>
        <w:t>Üniversitemiz insani değerleri esas alan bir çalışma kültürünü, katılımcılığı, liderlik tabanlı yönetim anlayışını esas alır.</w:t>
      </w:r>
    </w:p>
    <w:p w14:paraId="468AF221" w14:textId="77777777" w:rsidR="00BB5ED3" w:rsidRDefault="00176AE4">
      <w:pPr>
        <w:pStyle w:val="GvdeMetni"/>
        <w:spacing w:before="252"/>
        <w:ind w:left="1419" w:right="1417"/>
        <w:jc w:val="both"/>
      </w:pPr>
      <w:r>
        <w:rPr>
          <w:b/>
        </w:rPr>
        <w:t xml:space="preserve">Farklılıklara saygı: </w:t>
      </w:r>
      <w:r>
        <w:t>Üniversitemizde, insanlar kültürel kimliklerine göre farklılaştırılmaz, farklılıklar zenginlik olarak görülür ve ifade özgürlüğünü önemser.</w:t>
      </w:r>
    </w:p>
    <w:p w14:paraId="5B77B0BB" w14:textId="77777777" w:rsidR="00BB5ED3" w:rsidRDefault="00BB5ED3">
      <w:pPr>
        <w:pStyle w:val="GvdeMetni"/>
        <w:spacing w:before="2"/>
      </w:pPr>
    </w:p>
    <w:p w14:paraId="19C3E07C" w14:textId="77777777" w:rsidR="00BB5ED3" w:rsidRDefault="00176AE4">
      <w:pPr>
        <w:pStyle w:val="GvdeMetni"/>
        <w:ind w:left="1419" w:right="1409"/>
        <w:jc w:val="both"/>
      </w:pPr>
      <w:r>
        <w:rPr>
          <w:b/>
        </w:rPr>
        <w:t>Çevreye</w:t>
      </w:r>
      <w:r>
        <w:rPr>
          <w:b/>
          <w:spacing w:val="-3"/>
        </w:rPr>
        <w:t xml:space="preserve"> </w:t>
      </w:r>
      <w:r>
        <w:rPr>
          <w:b/>
        </w:rPr>
        <w:t xml:space="preserve">saygı: </w:t>
      </w:r>
      <w:r>
        <w:t>Üniversitemiz</w:t>
      </w:r>
      <w:r>
        <w:rPr>
          <w:spacing w:val="-3"/>
        </w:rPr>
        <w:t xml:space="preserve"> </w:t>
      </w:r>
      <w:r>
        <w:t>tüm</w:t>
      </w:r>
      <w:r>
        <w:rPr>
          <w:spacing w:val="-5"/>
        </w:rPr>
        <w:t xml:space="preserve"> </w:t>
      </w:r>
      <w:r>
        <w:t>faaliyetlerinde</w:t>
      </w:r>
      <w:r>
        <w:rPr>
          <w:spacing w:val="-1"/>
        </w:rPr>
        <w:t xml:space="preserve"> </w:t>
      </w:r>
      <w:r>
        <w:t>çevre dostu</w:t>
      </w:r>
      <w:r>
        <w:rPr>
          <w:spacing w:val="-1"/>
        </w:rPr>
        <w:t xml:space="preserve"> </w:t>
      </w:r>
      <w:r>
        <w:t>seçeneklere</w:t>
      </w:r>
      <w:r>
        <w:rPr>
          <w:spacing w:val="-1"/>
        </w:rPr>
        <w:t xml:space="preserve"> </w:t>
      </w:r>
      <w:r>
        <w:t>ve</w:t>
      </w:r>
      <w:r>
        <w:rPr>
          <w:spacing w:val="-1"/>
        </w:rPr>
        <w:t xml:space="preserve"> </w:t>
      </w:r>
      <w:r>
        <w:t xml:space="preserve">çözümlere öncelik </w:t>
      </w:r>
      <w:r>
        <w:rPr>
          <w:spacing w:val="-2"/>
        </w:rPr>
        <w:t>verir.</w:t>
      </w:r>
    </w:p>
    <w:p w14:paraId="0A87B3C4" w14:textId="77777777" w:rsidR="00BB5ED3" w:rsidRDefault="00BB5ED3">
      <w:pPr>
        <w:pStyle w:val="GvdeMetni"/>
      </w:pPr>
    </w:p>
    <w:p w14:paraId="13081AF5" w14:textId="77777777" w:rsidR="00BB5ED3" w:rsidRDefault="00176AE4">
      <w:pPr>
        <w:pStyle w:val="GvdeMetni"/>
        <w:ind w:left="1419" w:right="1410"/>
        <w:jc w:val="both"/>
        <w:rPr>
          <w:spacing w:val="-2"/>
        </w:rPr>
      </w:pPr>
      <w:r>
        <w:t xml:space="preserve">Program amaçlarına ulaşma kapsamında Bankacılık ve Sigortacılık Programı’nın misyonu, vizyonu ve eğitim amaçları yukarıda tanımlanan Pamukkale Üniversitesi öz görevleriyle </w:t>
      </w:r>
      <w:r>
        <w:rPr>
          <w:spacing w:val="-2"/>
        </w:rPr>
        <w:t>uyumludur.</w:t>
      </w:r>
    </w:p>
    <w:p w14:paraId="38FED7AF" w14:textId="77777777" w:rsidR="00B6303E" w:rsidRDefault="00B6303E">
      <w:pPr>
        <w:pStyle w:val="GvdeMetni"/>
        <w:ind w:left="1419" w:right="1410"/>
        <w:jc w:val="both"/>
        <w:rPr>
          <w:spacing w:val="-2"/>
        </w:rPr>
      </w:pPr>
    </w:p>
    <w:p w14:paraId="23A534A2" w14:textId="77777777" w:rsidR="00B6303E" w:rsidRDefault="00B6303E">
      <w:pPr>
        <w:pStyle w:val="GvdeMetni"/>
        <w:ind w:left="1419" w:right="1410"/>
        <w:jc w:val="both"/>
        <w:rPr>
          <w:spacing w:val="-2"/>
        </w:rPr>
      </w:pPr>
    </w:p>
    <w:p w14:paraId="13E0FF73" w14:textId="77777777" w:rsidR="00B6303E" w:rsidRDefault="00B6303E">
      <w:pPr>
        <w:pStyle w:val="GvdeMetni"/>
        <w:ind w:left="1419" w:right="1410"/>
        <w:jc w:val="both"/>
        <w:rPr>
          <w:spacing w:val="-2"/>
        </w:rPr>
      </w:pPr>
      <w:r w:rsidRPr="00B6303E">
        <w:rPr>
          <w:spacing w:val="-2"/>
        </w:rPr>
        <w:t xml:space="preserve">Kanıt: </w:t>
      </w:r>
      <w:hyperlink r:id="rId43" w:history="1">
        <w:r w:rsidRPr="00150FF5">
          <w:rPr>
            <w:rStyle w:val="Kpr"/>
            <w:spacing w:val="-2"/>
          </w:rPr>
          <w:t>https://www.pau.edu.tr/kalitekomisyonu/tr/sayfa/2021-yili-kurum-ic-degerlendirme.raporu</w:t>
        </w:r>
      </w:hyperlink>
      <w:r>
        <w:rPr>
          <w:spacing w:val="-2"/>
        </w:rPr>
        <w:t xml:space="preserve"> </w:t>
      </w:r>
    </w:p>
    <w:p w14:paraId="60E247AD" w14:textId="774E8BAC" w:rsidR="00870C75" w:rsidRPr="00870C75" w:rsidRDefault="00870C75" w:rsidP="00870C75">
      <w:pPr>
        <w:pStyle w:val="GvdeMetni"/>
        <w:ind w:left="1419" w:right="1410"/>
        <w:rPr>
          <w:spacing w:val="-2"/>
        </w:rPr>
      </w:pPr>
      <w:r w:rsidRPr="00870C75">
        <w:rPr>
          <w:spacing w:val="-2"/>
        </w:rPr>
        <w:t xml:space="preserve">Kanıt: </w:t>
      </w:r>
      <w:hyperlink r:id="rId44" w:history="1">
        <w:r w:rsidRPr="00870C75">
          <w:rPr>
            <w:rStyle w:val="Kpr"/>
            <w:spacing w:val="-2"/>
          </w:rPr>
          <w:t>https://www.pau.edu.tr/buldanmyo/tr/sayfa/genel-bilgiler-</w:t>
        </w:r>
        <w:r w:rsidRPr="007D3185">
          <w:rPr>
            <w:rStyle w:val="Kpr"/>
            <w:spacing w:val="-2"/>
          </w:rPr>
          <w:t>3</w:t>
        </w:r>
      </w:hyperlink>
      <w:r>
        <w:rPr>
          <w:spacing w:val="-2"/>
        </w:rPr>
        <w:t xml:space="preserve"> </w:t>
      </w:r>
    </w:p>
    <w:p w14:paraId="63E4AC36" w14:textId="77777777" w:rsidR="00870C75" w:rsidRPr="00870C75" w:rsidRDefault="00870C75" w:rsidP="00870C75">
      <w:pPr>
        <w:pStyle w:val="GvdeMetni"/>
        <w:ind w:left="1419" w:right="1410"/>
        <w:rPr>
          <w:spacing w:val="-2"/>
        </w:rPr>
      </w:pPr>
    </w:p>
    <w:p w14:paraId="5FC5F480" w14:textId="77777777" w:rsidR="00B6303E" w:rsidRDefault="00B6303E">
      <w:pPr>
        <w:pStyle w:val="GvdeMetni"/>
        <w:ind w:left="1419" w:right="1410"/>
        <w:jc w:val="both"/>
        <w:rPr>
          <w:spacing w:val="-2"/>
        </w:rPr>
      </w:pPr>
    </w:p>
    <w:p w14:paraId="4841ACDD" w14:textId="77777777" w:rsidR="00BB5ED3" w:rsidRDefault="00176AE4">
      <w:pPr>
        <w:pStyle w:val="Balk1"/>
        <w:numPr>
          <w:ilvl w:val="2"/>
          <w:numId w:val="18"/>
        </w:numPr>
        <w:tabs>
          <w:tab w:val="left" w:pos="2066"/>
        </w:tabs>
        <w:ind w:left="1419" w:right="1420" w:firstLine="0"/>
      </w:pPr>
      <w:r>
        <w:t>Program</w:t>
      </w:r>
      <w:r>
        <w:rPr>
          <w:spacing w:val="38"/>
        </w:rPr>
        <w:t xml:space="preserve"> </w:t>
      </w:r>
      <w:r>
        <w:t>eğitim</w:t>
      </w:r>
      <w:r>
        <w:rPr>
          <w:spacing w:val="40"/>
        </w:rPr>
        <w:t xml:space="preserve"> </w:t>
      </w:r>
      <w:r>
        <w:t>amaçları</w:t>
      </w:r>
      <w:r>
        <w:rPr>
          <w:spacing w:val="40"/>
        </w:rPr>
        <w:t xml:space="preserve"> </w:t>
      </w:r>
      <w:r>
        <w:t>meslek</w:t>
      </w:r>
      <w:r>
        <w:rPr>
          <w:spacing w:val="40"/>
        </w:rPr>
        <w:t xml:space="preserve"> </w:t>
      </w:r>
      <w:r>
        <w:t>yüksekokulunun</w:t>
      </w:r>
      <w:r>
        <w:rPr>
          <w:spacing w:val="40"/>
        </w:rPr>
        <w:t xml:space="preserve"> </w:t>
      </w:r>
      <w:r>
        <w:t>öz</w:t>
      </w:r>
      <w:r>
        <w:rPr>
          <w:spacing w:val="40"/>
        </w:rPr>
        <w:t xml:space="preserve"> </w:t>
      </w:r>
      <w:r>
        <w:t>görevleriyle</w:t>
      </w:r>
      <w:r>
        <w:rPr>
          <w:spacing w:val="40"/>
        </w:rPr>
        <w:t xml:space="preserve"> </w:t>
      </w:r>
      <w:r>
        <w:t>uyumlu olduğunu irdeleyiniz</w:t>
      </w:r>
    </w:p>
    <w:p w14:paraId="1A917660" w14:textId="77777777" w:rsidR="00BB5ED3" w:rsidRDefault="00176AE4">
      <w:pPr>
        <w:pStyle w:val="GvdeMetni"/>
        <w:spacing w:before="274"/>
        <w:ind w:left="1419" w:right="1412"/>
        <w:jc w:val="both"/>
      </w:pPr>
      <w:r>
        <w:t>Pamukkale</w:t>
      </w:r>
      <w:r>
        <w:rPr>
          <w:spacing w:val="-14"/>
        </w:rPr>
        <w:t xml:space="preserve"> </w:t>
      </w:r>
      <w:r>
        <w:t>Üniversitesi</w:t>
      </w:r>
      <w:r>
        <w:rPr>
          <w:spacing w:val="-14"/>
        </w:rPr>
        <w:t xml:space="preserve"> </w:t>
      </w:r>
      <w:r>
        <w:t>Buldan</w:t>
      </w:r>
      <w:r>
        <w:rPr>
          <w:spacing w:val="-14"/>
        </w:rPr>
        <w:t xml:space="preserve"> </w:t>
      </w:r>
      <w:r>
        <w:t>Meslek</w:t>
      </w:r>
      <w:r>
        <w:rPr>
          <w:spacing w:val="-13"/>
        </w:rPr>
        <w:t xml:space="preserve"> </w:t>
      </w:r>
      <w:r>
        <w:t>Yüksekokulu;</w:t>
      </w:r>
      <w:r>
        <w:rPr>
          <w:spacing w:val="-14"/>
        </w:rPr>
        <w:t xml:space="preserve"> </w:t>
      </w:r>
      <w:r>
        <w:t>Ulu</w:t>
      </w:r>
      <w:r>
        <w:rPr>
          <w:spacing w:val="-14"/>
        </w:rPr>
        <w:t xml:space="preserve"> </w:t>
      </w:r>
      <w:r>
        <w:t>Önder</w:t>
      </w:r>
      <w:r>
        <w:rPr>
          <w:spacing w:val="-14"/>
        </w:rPr>
        <w:t xml:space="preserve"> </w:t>
      </w:r>
      <w:r>
        <w:t>Atatürk’ün</w:t>
      </w:r>
      <w:r>
        <w:rPr>
          <w:spacing w:val="-13"/>
        </w:rPr>
        <w:t xml:space="preserve"> </w:t>
      </w:r>
      <w:r>
        <w:t>İlke</w:t>
      </w:r>
      <w:r>
        <w:rPr>
          <w:spacing w:val="-14"/>
        </w:rPr>
        <w:t xml:space="preserve"> </w:t>
      </w:r>
      <w:r>
        <w:t>ve</w:t>
      </w:r>
      <w:r>
        <w:rPr>
          <w:spacing w:val="-14"/>
        </w:rPr>
        <w:t xml:space="preserve"> </w:t>
      </w:r>
      <w:r>
        <w:t>İnkılaplarına bağlı</w:t>
      </w:r>
      <w:r>
        <w:rPr>
          <w:spacing w:val="-7"/>
        </w:rPr>
        <w:t xml:space="preserve"> </w:t>
      </w:r>
      <w:r>
        <w:t>ve</w:t>
      </w:r>
      <w:r>
        <w:rPr>
          <w:spacing w:val="-8"/>
        </w:rPr>
        <w:t xml:space="preserve"> </w:t>
      </w:r>
      <w:r>
        <w:t>onları</w:t>
      </w:r>
      <w:r>
        <w:rPr>
          <w:spacing w:val="-10"/>
        </w:rPr>
        <w:t xml:space="preserve"> </w:t>
      </w:r>
      <w:r>
        <w:t>özümsemiş,</w:t>
      </w:r>
      <w:r>
        <w:rPr>
          <w:spacing w:val="-7"/>
        </w:rPr>
        <w:t xml:space="preserve"> </w:t>
      </w:r>
      <w:r>
        <w:t>çağdaş</w:t>
      </w:r>
      <w:r>
        <w:rPr>
          <w:spacing w:val="-8"/>
        </w:rPr>
        <w:t xml:space="preserve"> </w:t>
      </w:r>
      <w:r>
        <w:t>bilgi</w:t>
      </w:r>
      <w:r>
        <w:rPr>
          <w:spacing w:val="-7"/>
        </w:rPr>
        <w:t xml:space="preserve"> </w:t>
      </w:r>
      <w:r>
        <w:t>ile</w:t>
      </w:r>
      <w:r>
        <w:rPr>
          <w:spacing w:val="-8"/>
        </w:rPr>
        <w:t xml:space="preserve"> </w:t>
      </w:r>
      <w:r>
        <w:t>donanmış,</w:t>
      </w:r>
      <w:r>
        <w:rPr>
          <w:spacing w:val="-7"/>
        </w:rPr>
        <w:t xml:space="preserve"> </w:t>
      </w:r>
      <w:r>
        <w:t>bilgi</w:t>
      </w:r>
      <w:r>
        <w:rPr>
          <w:spacing w:val="-7"/>
        </w:rPr>
        <w:t xml:space="preserve"> </w:t>
      </w:r>
      <w:r>
        <w:t>çağının</w:t>
      </w:r>
      <w:r>
        <w:rPr>
          <w:spacing w:val="-8"/>
        </w:rPr>
        <w:t xml:space="preserve"> </w:t>
      </w:r>
      <w:r>
        <w:t>gerektirdiği</w:t>
      </w:r>
      <w:r>
        <w:rPr>
          <w:spacing w:val="-7"/>
        </w:rPr>
        <w:t xml:space="preserve"> </w:t>
      </w:r>
      <w:r>
        <w:t>kültürel</w:t>
      </w:r>
      <w:r>
        <w:rPr>
          <w:spacing w:val="-7"/>
        </w:rPr>
        <w:t xml:space="preserve"> </w:t>
      </w:r>
      <w:r>
        <w:t>birikime, iletişim</w:t>
      </w:r>
      <w:r>
        <w:rPr>
          <w:spacing w:val="-6"/>
        </w:rPr>
        <w:t xml:space="preserve"> </w:t>
      </w:r>
      <w:r>
        <w:t>becerisine</w:t>
      </w:r>
      <w:r>
        <w:rPr>
          <w:spacing w:val="-2"/>
        </w:rPr>
        <w:t xml:space="preserve"> </w:t>
      </w:r>
      <w:r>
        <w:t>sahip,</w:t>
      </w:r>
      <w:r>
        <w:rPr>
          <w:spacing w:val="-2"/>
        </w:rPr>
        <w:t xml:space="preserve"> </w:t>
      </w:r>
      <w:r>
        <w:t>değişen</w:t>
      </w:r>
      <w:r>
        <w:rPr>
          <w:spacing w:val="-2"/>
        </w:rPr>
        <w:t xml:space="preserve"> </w:t>
      </w:r>
      <w:r>
        <w:t>koşullara</w:t>
      </w:r>
      <w:r>
        <w:rPr>
          <w:spacing w:val="-2"/>
        </w:rPr>
        <w:t xml:space="preserve"> </w:t>
      </w:r>
      <w:r>
        <w:t>uyum</w:t>
      </w:r>
      <w:r>
        <w:rPr>
          <w:spacing w:val="-6"/>
        </w:rPr>
        <w:t xml:space="preserve"> </w:t>
      </w:r>
      <w:r>
        <w:t>sağlayabilen,</w:t>
      </w:r>
      <w:r>
        <w:rPr>
          <w:spacing w:val="-2"/>
        </w:rPr>
        <w:t xml:space="preserve"> </w:t>
      </w:r>
      <w:r>
        <w:t>problem</w:t>
      </w:r>
      <w:r>
        <w:rPr>
          <w:spacing w:val="-6"/>
        </w:rPr>
        <w:t xml:space="preserve"> </w:t>
      </w:r>
      <w:r>
        <w:t>çözme yetisinde</w:t>
      </w:r>
      <w:r>
        <w:rPr>
          <w:spacing w:val="-2"/>
        </w:rPr>
        <w:t xml:space="preserve"> </w:t>
      </w:r>
      <w:r>
        <w:t>olan</w:t>
      </w:r>
      <w:r>
        <w:rPr>
          <w:spacing w:val="-2"/>
        </w:rPr>
        <w:t xml:space="preserve"> </w:t>
      </w:r>
      <w:r>
        <w:t>ve ekip çalışması ruhuna sahip, önderlik yapabilecek vasıfta, bireyler yetiştirmeyi, bilgiyi paylaşmayı, yöre yaşayanlarının düşünsel aydınlanmasına, kültürel ve sanatsal değerler yaratmasına yönelik hizmet etmeyi toplumla bütünleşerek bu görevlerini evrensel standartlarda kalite yönetimi ile yürütmeyi görev edinmiştir.</w:t>
      </w:r>
    </w:p>
    <w:p w14:paraId="5976FD6A" w14:textId="77777777" w:rsidR="00BB5ED3" w:rsidRDefault="00176AE4">
      <w:pPr>
        <w:pStyle w:val="GvdeMetni"/>
        <w:spacing w:before="252"/>
        <w:ind w:left="1419" w:right="1419"/>
        <w:jc w:val="both"/>
      </w:pPr>
      <w:r>
        <w:t>Buldan Meslek Yüksekokulu; iş dünyasının talep ettiği ara eleman ihtiyacını sağlamak üzere sürekli gelişen, değişen koşullara uyum sağlayacak, teknik ve mesleki beceri tabanına sahip, tekniker ve meslek elemanları yetiştirmektir.</w:t>
      </w:r>
    </w:p>
    <w:p w14:paraId="44E4C2B8" w14:textId="77777777" w:rsidR="00BB5ED3" w:rsidRDefault="00BB5ED3">
      <w:pPr>
        <w:pStyle w:val="GvdeMetni"/>
        <w:spacing w:before="1"/>
      </w:pPr>
    </w:p>
    <w:p w14:paraId="170EE650" w14:textId="77777777" w:rsidR="00BB5ED3" w:rsidRDefault="00176AE4">
      <w:pPr>
        <w:pStyle w:val="GvdeMetni"/>
        <w:ind w:left="1419" w:right="1419"/>
        <w:jc w:val="both"/>
      </w:pPr>
      <w:r>
        <w:t>Programımızın eğitim</w:t>
      </w:r>
      <w:r>
        <w:rPr>
          <w:spacing w:val="-2"/>
        </w:rPr>
        <w:t xml:space="preserve"> </w:t>
      </w:r>
      <w:r>
        <w:t>amacı, hedefi ile birim</w:t>
      </w:r>
      <w:r>
        <w:rPr>
          <w:spacing w:val="-2"/>
        </w:rPr>
        <w:t xml:space="preserve"> </w:t>
      </w:r>
      <w:r>
        <w:t>ve kurum</w:t>
      </w:r>
      <w:r>
        <w:rPr>
          <w:spacing w:val="-2"/>
        </w:rPr>
        <w:t xml:space="preserve"> </w:t>
      </w:r>
      <w:r>
        <w:t xml:space="preserve">amaç ve hedefleri birbiriyle uyumludur. Eğitim amaçlarının yapılandırılmasında birimin ve kurumun amaç ve hedefleri göz önüne </w:t>
      </w:r>
      <w:r>
        <w:rPr>
          <w:spacing w:val="-2"/>
        </w:rPr>
        <w:t>alınmıştır.</w:t>
      </w:r>
    </w:p>
    <w:p w14:paraId="31A639E5" w14:textId="77777777" w:rsidR="00BB5ED3" w:rsidRDefault="00176AE4">
      <w:pPr>
        <w:pStyle w:val="GvdeMetni"/>
        <w:spacing w:before="252"/>
        <w:ind w:left="1419" w:right="1414"/>
        <w:jc w:val="both"/>
      </w:pPr>
      <w:r>
        <w:t xml:space="preserve">Bankacılık ve Sigortacılık programı meslek yüksekokulumuzun bu görevlerini yerine </w:t>
      </w:r>
      <w:r>
        <w:rPr>
          <w:spacing w:val="-2"/>
        </w:rPr>
        <w:t>getirmektedir.</w:t>
      </w:r>
    </w:p>
    <w:p w14:paraId="5107CDD2" w14:textId="77777777" w:rsidR="00BB5ED3" w:rsidRDefault="00BB5ED3">
      <w:pPr>
        <w:pStyle w:val="GvdeMetni"/>
        <w:spacing w:before="2"/>
      </w:pPr>
    </w:p>
    <w:p w14:paraId="336FE401" w14:textId="77777777" w:rsidR="00BB5ED3" w:rsidRDefault="00176AE4">
      <w:pPr>
        <w:pStyle w:val="GvdeMetni"/>
        <w:ind w:left="1419" w:right="1418"/>
        <w:jc w:val="both"/>
      </w:pPr>
      <w:r>
        <w:t>Pamukkale Üniversitesi Buldan Meslek Yüksekokulu özgörevi, meslek yüksekokulu web sitesinde ‘Genel Bilgiler ‘’sekmesindeki ‘Misyon ve Vizyon’ başlığı altında yer almaktadır</w:t>
      </w:r>
    </w:p>
    <w:p w14:paraId="668AD7B9" w14:textId="77777777" w:rsidR="00B6303E" w:rsidRDefault="00B6303E">
      <w:pPr>
        <w:pStyle w:val="GvdeMetni"/>
        <w:ind w:left="1419" w:right="1418"/>
        <w:jc w:val="both"/>
      </w:pPr>
    </w:p>
    <w:p w14:paraId="7782BA7B" w14:textId="77777777" w:rsidR="00B6303E" w:rsidRPr="00B6303E" w:rsidRDefault="00B6303E" w:rsidP="00B6303E">
      <w:r>
        <w:t xml:space="preserve">                          </w:t>
      </w:r>
      <w:hyperlink r:id="rId45" w:history="1">
        <w:r w:rsidRPr="00150FF5">
          <w:rPr>
            <w:rStyle w:val="Kpr"/>
          </w:rPr>
          <w:t>https://www.pau.edu.tr/buldanmyo/tr/sayfa/universite-kalite-politikasi-12</w:t>
        </w:r>
      </w:hyperlink>
      <w:r>
        <w:t xml:space="preserve"> </w:t>
      </w:r>
      <w:r w:rsidRPr="00B6303E">
        <w:t xml:space="preserve"> </w:t>
      </w:r>
    </w:p>
    <w:p w14:paraId="46056E5E" w14:textId="43685E74" w:rsidR="0060778A" w:rsidRDefault="003E6FDC" w:rsidP="0060778A">
      <w:pPr>
        <w:pStyle w:val="GvdeMetni"/>
        <w:ind w:left="1419" w:right="1418"/>
        <w:jc w:val="both"/>
      </w:pPr>
      <w:hyperlink r:id="rId46" w:history="1">
        <w:r w:rsidR="0060778A" w:rsidRPr="007D3185">
          <w:rPr>
            <w:rStyle w:val="Kpr"/>
          </w:rPr>
          <w:t>https://www.pau.edu.tr/buldanmyo/tr/sayfa/misyon-28</w:t>
        </w:r>
      </w:hyperlink>
      <w:r w:rsidR="0060778A">
        <w:t xml:space="preserve">  </w:t>
      </w:r>
    </w:p>
    <w:p w14:paraId="6D38FE90" w14:textId="084FE725" w:rsidR="00B6303E" w:rsidRDefault="003E6FDC">
      <w:pPr>
        <w:pStyle w:val="GvdeMetni"/>
        <w:ind w:left="1419" w:right="1418"/>
        <w:jc w:val="both"/>
      </w:pPr>
      <w:hyperlink r:id="rId47" w:history="1">
        <w:r w:rsidR="0060778A" w:rsidRPr="007D3185">
          <w:rPr>
            <w:rStyle w:val="Kpr"/>
          </w:rPr>
          <w:t>https://www.pau.edu.tr/buldanmyo/tr/sayfa/vizyon-36</w:t>
        </w:r>
      </w:hyperlink>
      <w:r w:rsidR="0060778A">
        <w:t xml:space="preserve">  </w:t>
      </w:r>
      <w:r w:rsidR="0060778A" w:rsidRPr="0060778A">
        <w:rPr>
          <w:noProof/>
          <w:lang w:eastAsia="tr-TR"/>
        </w:rPr>
        <w:drawing>
          <wp:inline distT="0" distB="0" distL="0" distR="0" wp14:anchorId="62F721DB" wp14:editId="3F644817">
            <wp:extent cx="5762625" cy="161925"/>
            <wp:effectExtent l="0" t="0" r="0" b="9525"/>
            <wp:docPr id="406799555"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62625" cy="161925"/>
                    </a:xfrm>
                    <a:prstGeom prst="rect">
                      <a:avLst/>
                    </a:prstGeom>
                    <a:noFill/>
                    <a:ln>
                      <a:noFill/>
                    </a:ln>
                  </pic:spPr>
                </pic:pic>
              </a:graphicData>
            </a:graphic>
          </wp:inline>
        </w:drawing>
      </w:r>
    </w:p>
    <w:p w14:paraId="54027113" w14:textId="77777777" w:rsidR="00BB5ED3" w:rsidRDefault="00176AE4">
      <w:pPr>
        <w:pStyle w:val="Balk1"/>
        <w:numPr>
          <w:ilvl w:val="2"/>
          <w:numId w:val="17"/>
        </w:numPr>
        <w:tabs>
          <w:tab w:val="left" w:pos="1959"/>
        </w:tabs>
        <w:ind w:left="1959" w:hanging="540"/>
        <w:jc w:val="both"/>
      </w:pPr>
      <w:r>
        <w:t>Program</w:t>
      </w:r>
      <w:r>
        <w:rPr>
          <w:spacing w:val="-2"/>
        </w:rPr>
        <w:t xml:space="preserve"> </w:t>
      </w:r>
      <w:r>
        <w:t>eğitim</w:t>
      </w:r>
      <w:r>
        <w:rPr>
          <w:spacing w:val="-5"/>
        </w:rPr>
        <w:t xml:space="preserve"> </w:t>
      </w:r>
      <w:r>
        <w:t>amaçlarına</w:t>
      </w:r>
      <w:r>
        <w:rPr>
          <w:spacing w:val="-1"/>
        </w:rPr>
        <w:t xml:space="preserve"> </w:t>
      </w:r>
      <w:r>
        <w:t xml:space="preserve">nasıl ulaşılacağı </w:t>
      </w:r>
      <w:r>
        <w:rPr>
          <w:spacing w:val="-2"/>
        </w:rPr>
        <w:t>irdeleyiniz</w:t>
      </w:r>
    </w:p>
    <w:p w14:paraId="7CB8D4A5" w14:textId="77777777" w:rsidR="00BB5ED3" w:rsidRDefault="00176AE4">
      <w:pPr>
        <w:pStyle w:val="GvdeMetni"/>
        <w:spacing w:before="271"/>
        <w:ind w:left="1419" w:right="1416"/>
        <w:jc w:val="both"/>
      </w:pPr>
      <w:r>
        <w:t>Tüm iç ve dış paydaşlarımız ve özellikle öğrencilerimiz ile öğrenci adayı arkadaşlarımız Pamukkale Üniversitesi, Buldan Meslek Yüksekokulu, Bankacılık ve Sigortacılık Programının misyon, amaç, hedef, detaylı öğretim planı ve ders içeriklerine programımızın web sayfasından ve ayrıca Pusula Bilgi Sistemi’nden kolaylıkla ulaşabilmektedirler.</w:t>
      </w:r>
    </w:p>
    <w:p w14:paraId="59C2A99D" w14:textId="77777777" w:rsidR="00BB5ED3" w:rsidRDefault="00176AE4">
      <w:pPr>
        <w:pStyle w:val="GvdeMetni"/>
        <w:ind w:left="1419" w:right="1412"/>
        <w:jc w:val="both"/>
      </w:pPr>
      <w:r>
        <w:t>Ayrıca</w:t>
      </w:r>
      <w:r>
        <w:rPr>
          <w:spacing w:val="-7"/>
        </w:rPr>
        <w:t xml:space="preserve"> </w:t>
      </w:r>
      <w:r>
        <w:t>bu</w:t>
      </w:r>
      <w:r>
        <w:rPr>
          <w:spacing w:val="-7"/>
        </w:rPr>
        <w:t xml:space="preserve"> </w:t>
      </w:r>
      <w:r>
        <w:t>konuda</w:t>
      </w:r>
      <w:r>
        <w:rPr>
          <w:spacing w:val="-9"/>
        </w:rPr>
        <w:t xml:space="preserve"> </w:t>
      </w:r>
      <w:r>
        <w:t>birinci</w:t>
      </w:r>
      <w:r>
        <w:rPr>
          <w:spacing w:val="-8"/>
        </w:rPr>
        <w:t xml:space="preserve"> </w:t>
      </w:r>
      <w:r>
        <w:t>sınıf</w:t>
      </w:r>
      <w:r>
        <w:rPr>
          <w:spacing w:val="-9"/>
        </w:rPr>
        <w:t xml:space="preserve"> </w:t>
      </w:r>
      <w:r>
        <w:t>öğrencilerimize</w:t>
      </w:r>
      <w:r>
        <w:rPr>
          <w:spacing w:val="-7"/>
        </w:rPr>
        <w:t xml:space="preserve"> </w:t>
      </w:r>
      <w:r>
        <w:t>eğitime</w:t>
      </w:r>
      <w:r>
        <w:rPr>
          <w:spacing w:val="-9"/>
        </w:rPr>
        <w:t xml:space="preserve"> </w:t>
      </w:r>
      <w:r>
        <w:t>başladıkları</w:t>
      </w:r>
      <w:r>
        <w:rPr>
          <w:spacing w:val="-8"/>
        </w:rPr>
        <w:t xml:space="preserve"> </w:t>
      </w:r>
      <w:r>
        <w:t>ilk</w:t>
      </w:r>
      <w:r>
        <w:rPr>
          <w:spacing w:val="-10"/>
        </w:rPr>
        <w:t xml:space="preserve"> </w:t>
      </w:r>
      <w:r>
        <w:t>iki</w:t>
      </w:r>
      <w:r>
        <w:rPr>
          <w:spacing w:val="-6"/>
        </w:rPr>
        <w:t xml:space="preserve"> </w:t>
      </w:r>
      <w:r>
        <w:t>hafta</w:t>
      </w:r>
      <w:r>
        <w:rPr>
          <w:spacing w:val="-9"/>
        </w:rPr>
        <w:t xml:space="preserve"> </w:t>
      </w:r>
      <w:r>
        <w:t>içerisinde</w:t>
      </w:r>
      <w:r>
        <w:rPr>
          <w:spacing w:val="-9"/>
        </w:rPr>
        <w:t xml:space="preserve"> </w:t>
      </w:r>
      <w:r>
        <w:t>Meslek Yüksekokulu Müdürlüğü tarafından organize edilen oryantasyon eğitiminde bu bilgilere nasıl erişebilecekleri detaylı olarak aktarılmaktadır. Bunun dışında ilgili program başkanı her dönem başında birinci ve ikinci sınıfta bulunan öğrencilerimize programımızın öğretim planını, ders izleme ve değerlendirme kriterleri hakkında düzenli bilgiler vermektedir.</w:t>
      </w:r>
    </w:p>
    <w:p w14:paraId="1BF1C6A0" w14:textId="77777777" w:rsidR="00BB5ED3" w:rsidRDefault="00176AE4">
      <w:pPr>
        <w:pStyle w:val="GvdeMetni"/>
        <w:spacing w:before="252"/>
        <w:ind w:left="1419" w:right="1419"/>
        <w:jc w:val="both"/>
      </w:pPr>
      <w:r>
        <w:t xml:space="preserve">Yukarıda özetlenen süreç çerçevesinde, Program eğitim amaçlarına ulaşım, “kuramsal temel + </w:t>
      </w:r>
      <w:r>
        <w:lastRenderedPageBreak/>
        <w:t>uygulamalı deneyim + sektör temasını” dengeleyen dört aşamalı bir döngüyle yürütülür:</w:t>
      </w:r>
    </w:p>
    <w:p w14:paraId="255DB2C1" w14:textId="77777777" w:rsidR="00BB5ED3" w:rsidRDefault="00176AE4">
      <w:pPr>
        <w:pStyle w:val="ListeParagraf"/>
        <w:numPr>
          <w:ilvl w:val="0"/>
          <w:numId w:val="16"/>
        </w:numPr>
        <w:tabs>
          <w:tab w:val="left" w:pos="1601"/>
        </w:tabs>
        <w:spacing w:before="252"/>
        <w:ind w:right="1414" w:firstLine="0"/>
        <w:jc w:val="both"/>
      </w:pPr>
      <w:r>
        <w:rPr>
          <w:b/>
        </w:rPr>
        <w:t>Müfredat</w:t>
      </w:r>
      <w:r>
        <w:rPr>
          <w:b/>
          <w:spacing w:val="-14"/>
        </w:rPr>
        <w:t xml:space="preserve"> </w:t>
      </w:r>
      <w:r>
        <w:rPr>
          <w:b/>
        </w:rPr>
        <w:t>Tasarımı:</w:t>
      </w:r>
      <w:r>
        <w:rPr>
          <w:b/>
          <w:spacing w:val="-14"/>
        </w:rPr>
        <w:t xml:space="preserve"> </w:t>
      </w:r>
      <w:r>
        <w:t>1.</w:t>
      </w:r>
      <w:r>
        <w:rPr>
          <w:spacing w:val="-14"/>
        </w:rPr>
        <w:t xml:space="preserve"> </w:t>
      </w:r>
      <w:r>
        <w:t>ve</w:t>
      </w:r>
      <w:r>
        <w:rPr>
          <w:spacing w:val="-13"/>
        </w:rPr>
        <w:t xml:space="preserve"> </w:t>
      </w:r>
      <w:r>
        <w:t>2.</w:t>
      </w:r>
      <w:r>
        <w:rPr>
          <w:spacing w:val="-14"/>
        </w:rPr>
        <w:t xml:space="preserve"> </w:t>
      </w:r>
      <w:r>
        <w:t>sınıf</w:t>
      </w:r>
      <w:r>
        <w:rPr>
          <w:spacing w:val="-14"/>
        </w:rPr>
        <w:t xml:space="preserve"> </w:t>
      </w:r>
      <w:r>
        <w:t>ders</w:t>
      </w:r>
      <w:r>
        <w:rPr>
          <w:spacing w:val="-14"/>
        </w:rPr>
        <w:t xml:space="preserve"> </w:t>
      </w:r>
      <w:r>
        <w:t>planı</w:t>
      </w:r>
      <w:r>
        <w:rPr>
          <w:spacing w:val="-13"/>
        </w:rPr>
        <w:t xml:space="preserve"> </w:t>
      </w:r>
      <w:r>
        <w:t>(Bankacılığa</w:t>
      </w:r>
      <w:r>
        <w:rPr>
          <w:spacing w:val="-14"/>
        </w:rPr>
        <w:t xml:space="preserve"> </w:t>
      </w:r>
      <w:r>
        <w:t>giriş,</w:t>
      </w:r>
      <w:r>
        <w:rPr>
          <w:spacing w:val="-14"/>
        </w:rPr>
        <w:t xml:space="preserve"> </w:t>
      </w:r>
      <w:r>
        <w:t>Sigortacılığa</w:t>
      </w:r>
      <w:r>
        <w:rPr>
          <w:spacing w:val="-14"/>
        </w:rPr>
        <w:t xml:space="preserve"> </w:t>
      </w:r>
      <w:r>
        <w:t>giriş,</w:t>
      </w:r>
      <w:r>
        <w:rPr>
          <w:spacing w:val="-13"/>
        </w:rPr>
        <w:t xml:space="preserve"> </w:t>
      </w:r>
      <w:r>
        <w:t>Temel</w:t>
      </w:r>
      <w:r>
        <w:rPr>
          <w:spacing w:val="-14"/>
        </w:rPr>
        <w:t xml:space="preserve"> </w:t>
      </w:r>
      <w:r>
        <w:t>Kredi Bilgileri vb.) eğitim amaçlarının her birine doğrudan eşlenir; her dersin öğrenme çıktıları, ilgili program amacına bağlanmış durumdadır.</w:t>
      </w:r>
    </w:p>
    <w:p w14:paraId="169F6CA9" w14:textId="77777777" w:rsidR="00BB5ED3" w:rsidRDefault="00BB5ED3">
      <w:pPr>
        <w:pStyle w:val="GvdeMetni"/>
        <w:spacing w:before="1"/>
      </w:pPr>
    </w:p>
    <w:p w14:paraId="7D183B00" w14:textId="77777777" w:rsidR="00BB5ED3" w:rsidRDefault="00176AE4">
      <w:pPr>
        <w:pStyle w:val="ListeParagraf"/>
        <w:numPr>
          <w:ilvl w:val="0"/>
          <w:numId w:val="16"/>
        </w:numPr>
        <w:tabs>
          <w:tab w:val="left" w:pos="1601"/>
        </w:tabs>
        <w:spacing w:before="1"/>
        <w:ind w:right="1415" w:firstLine="0"/>
        <w:jc w:val="both"/>
      </w:pPr>
      <w:r>
        <w:rPr>
          <w:b/>
        </w:rPr>
        <w:t xml:space="preserve">Uygulama Ortamları: </w:t>
      </w:r>
      <w:r>
        <w:t>Bilgisayar laboratuvarı vb. dersler ile öğrencilerin teknik becerileri sahaya yakın koşullarda pekiştirmesini sağlar.</w:t>
      </w:r>
    </w:p>
    <w:p w14:paraId="259C6444" w14:textId="77777777" w:rsidR="00BB5ED3" w:rsidRDefault="00176AE4">
      <w:pPr>
        <w:pStyle w:val="ListeParagraf"/>
        <w:numPr>
          <w:ilvl w:val="0"/>
          <w:numId w:val="16"/>
        </w:numPr>
        <w:tabs>
          <w:tab w:val="left" w:pos="1601"/>
        </w:tabs>
        <w:spacing w:before="252"/>
        <w:ind w:right="1416" w:firstLine="0"/>
        <w:jc w:val="both"/>
      </w:pPr>
      <w:r>
        <w:rPr>
          <w:b/>
        </w:rPr>
        <w:t>Saha</w:t>
      </w:r>
      <w:r>
        <w:rPr>
          <w:b/>
          <w:spacing w:val="-11"/>
        </w:rPr>
        <w:t xml:space="preserve"> </w:t>
      </w:r>
      <w:r>
        <w:rPr>
          <w:b/>
        </w:rPr>
        <w:t>ve</w:t>
      </w:r>
      <w:r>
        <w:rPr>
          <w:b/>
          <w:spacing w:val="-10"/>
        </w:rPr>
        <w:t xml:space="preserve"> </w:t>
      </w:r>
      <w:r>
        <w:rPr>
          <w:b/>
        </w:rPr>
        <w:t>İş-Yeri</w:t>
      </w:r>
      <w:r>
        <w:rPr>
          <w:b/>
          <w:spacing w:val="-10"/>
        </w:rPr>
        <w:t xml:space="preserve"> </w:t>
      </w:r>
      <w:r>
        <w:rPr>
          <w:b/>
        </w:rPr>
        <w:t>Deneyimi:</w:t>
      </w:r>
      <w:r>
        <w:rPr>
          <w:b/>
          <w:spacing w:val="-8"/>
        </w:rPr>
        <w:t xml:space="preserve"> </w:t>
      </w:r>
      <w:r>
        <w:t>30</w:t>
      </w:r>
      <w:r>
        <w:rPr>
          <w:spacing w:val="-10"/>
        </w:rPr>
        <w:t xml:space="preserve"> </w:t>
      </w:r>
      <w:r>
        <w:t>AKTS’lik</w:t>
      </w:r>
      <w:r>
        <w:rPr>
          <w:spacing w:val="-13"/>
        </w:rPr>
        <w:t xml:space="preserve"> </w:t>
      </w:r>
      <w:r>
        <w:t>“İşletmede</w:t>
      </w:r>
      <w:r>
        <w:rPr>
          <w:spacing w:val="-10"/>
        </w:rPr>
        <w:t xml:space="preserve"> </w:t>
      </w:r>
      <w:r>
        <w:t>Meslekî</w:t>
      </w:r>
      <w:r>
        <w:rPr>
          <w:spacing w:val="-10"/>
        </w:rPr>
        <w:t xml:space="preserve"> </w:t>
      </w:r>
      <w:r>
        <w:t>Eğitim</w:t>
      </w:r>
      <w:r>
        <w:rPr>
          <w:spacing w:val="-14"/>
        </w:rPr>
        <w:t xml:space="preserve"> </w:t>
      </w:r>
      <w:r>
        <w:t>/</w:t>
      </w:r>
      <w:r>
        <w:rPr>
          <w:spacing w:val="-10"/>
        </w:rPr>
        <w:t xml:space="preserve"> </w:t>
      </w:r>
      <w:r>
        <w:t>Staj”</w:t>
      </w:r>
      <w:r>
        <w:rPr>
          <w:spacing w:val="-10"/>
        </w:rPr>
        <w:t xml:space="preserve"> </w:t>
      </w:r>
      <w:r>
        <w:t>dersi</w:t>
      </w:r>
      <w:r>
        <w:rPr>
          <w:spacing w:val="-9"/>
        </w:rPr>
        <w:t xml:space="preserve"> </w:t>
      </w:r>
      <w:r>
        <w:t>ile</w:t>
      </w:r>
      <w:r>
        <w:rPr>
          <w:spacing w:val="-10"/>
        </w:rPr>
        <w:t xml:space="preserve"> </w:t>
      </w:r>
      <w:r>
        <w:t xml:space="preserve">öğrenciler dördüncü dönemi aktif sigorta acenteleri, banka şubeleri ve serbest mali müşavir bürolarında geçirerek ekip çalışması, İSG uygulamaları ve etik sorumlulukların gerçek ortamda farkına </w:t>
      </w:r>
      <w:r>
        <w:rPr>
          <w:spacing w:val="-2"/>
        </w:rPr>
        <w:t>varırlar.</w:t>
      </w:r>
    </w:p>
    <w:p w14:paraId="7BBF4284" w14:textId="77777777" w:rsidR="00BB5ED3" w:rsidRDefault="00BB5ED3">
      <w:pPr>
        <w:pStyle w:val="GvdeMetni"/>
      </w:pPr>
    </w:p>
    <w:p w14:paraId="7367BC88" w14:textId="77777777" w:rsidR="00BB5ED3" w:rsidRDefault="00176AE4">
      <w:pPr>
        <w:pStyle w:val="ListeParagraf"/>
        <w:numPr>
          <w:ilvl w:val="0"/>
          <w:numId w:val="16"/>
        </w:numPr>
        <w:tabs>
          <w:tab w:val="left" w:pos="1601"/>
        </w:tabs>
        <w:ind w:right="1411" w:firstLine="0"/>
        <w:jc w:val="both"/>
      </w:pPr>
      <w:r>
        <w:rPr>
          <w:b/>
        </w:rPr>
        <w:t xml:space="preserve">Sürekli İzleme-Geri Bildirim: </w:t>
      </w:r>
      <w:r>
        <w:t>Ders içi iletişim, Pusula öğrenci kazanım anketleri ve yıllık Danışma Kurulu görüşleri üzerinden elde edilen veriler bölüm kurulunda değerlendirilir; eksik görülen alanlar bir sonraki akademik yıl planına yansıtılır.</w:t>
      </w:r>
    </w:p>
    <w:p w14:paraId="6DB8B3E6" w14:textId="77777777" w:rsidR="00BB5ED3" w:rsidRDefault="00BB5ED3">
      <w:pPr>
        <w:pStyle w:val="GvdeMetni"/>
        <w:spacing w:before="1"/>
      </w:pPr>
    </w:p>
    <w:p w14:paraId="61DA808E" w14:textId="77777777" w:rsidR="00BB5ED3" w:rsidRDefault="00176AE4">
      <w:pPr>
        <w:pStyle w:val="GvdeMetni"/>
        <w:ind w:left="1419" w:right="1412"/>
        <w:jc w:val="both"/>
      </w:pPr>
      <w:r>
        <w:t>Bu bütüncül yaklaşım, teorik bilgi → uygulamalı beceri → saha pratiği → gelişim döngüsü ile eğitim amaçlarına sistemli biçimde ulaşılmasını temin eder.</w:t>
      </w:r>
    </w:p>
    <w:p w14:paraId="7402DC6E" w14:textId="77777777" w:rsidR="008A41F6" w:rsidRDefault="008A41F6">
      <w:pPr>
        <w:pStyle w:val="GvdeMetni"/>
        <w:ind w:left="1419" w:right="1412"/>
        <w:jc w:val="both"/>
      </w:pPr>
    </w:p>
    <w:p w14:paraId="2B660A62" w14:textId="2DF26D3F" w:rsidR="008A41F6" w:rsidRDefault="008A41F6">
      <w:pPr>
        <w:pStyle w:val="GvdeMetni"/>
        <w:ind w:left="1419" w:right="1412"/>
        <w:jc w:val="both"/>
      </w:pPr>
      <w:r w:rsidRPr="008A41F6">
        <w:rPr>
          <w:noProof/>
          <w:lang w:eastAsia="tr-TR"/>
        </w:rPr>
        <w:drawing>
          <wp:inline distT="0" distB="0" distL="0" distR="0" wp14:anchorId="4F2081B3" wp14:editId="05808171">
            <wp:extent cx="5762625" cy="333375"/>
            <wp:effectExtent l="0" t="0" r="0" b="0"/>
            <wp:docPr id="1194982489"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62625" cy="333375"/>
                    </a:xfrm>
                    <a:prstGeom prst="rect">
                      <a:avLst/>
                    </a:prstGeom>
                    <a:noFill/>
                    <a:ln>
                      <a:noFill/>
                    </a:ln>
                  </pic:spPr>
                </pic:pic>
              </a:graphicData>
            </a:graphic>
          </wp:inline>
        </w:drawing>
      </w:r>
    </w:p>
    <w:p w14:paraId="1682A71F" w14:textId="77777777" w:rsidR="00BB5ED3" w:rsidRDefault="00BB5ED3">
      <w:pPr>
        <w:pStyle w:val="GvdeMetni"/>
        <w:spacing w:before="26"/>
      </w:pPr>
    </w:p>
    <w:p w14:paraId="2D521A71" w14:textId="77777777" w:rsidR="00BB5ED3" w:rsidRDefault="00176AE4">
      <w:pPr>
        <w:pStyle w:val="Balk1"/>
        <w:numPr>
          <w:ilvl w:val="2"/>
          <w:numId w:val="17"/>
        </w:numPr>
        <w:tabs>
          <w:tab w:val="left" w:pos="2045"/>
        </w:tabs>
        <w:spacing w:before="1"/>
        <w:ind w:left="1419" w:right="1418" w:firstLine="0"/>
      </w:pPr>
      <w:r>
        <w:t>Program eğitim amaçlarına nasıl ulaşılacağının belirlenmesi için kullanılan ölçme değerlendirme sistemini açıklayınız.</w:t>
      </w:r>
    </w:p>
    <w:p w14:paraId="41CD3425" w14:textId="77777777" w:rsidR="00BB5ED3" w:rsidRDefault="00176AE4">
      <w:pPr>
        <w:pStyle w:val="GvdeMetni"/>
        <w:spacing w:before="273"/>
        <w:ind w:left="1419" w:right="1410"/>
        <w:jc w:val="both"/>
      </w:pPr>
      <w:r>
        <w:t>Bankacılık ve Sigortacılık Bölümü programı eğitim sürecinin bir parçası olarak yapılan ve öğretim</w:t>
      </w:r>
      <w:r>
        <w:rPr>
          <w:spacing w:val="-9"/>
        </w:rPr>
        <w:t xml:space="preserve"> </w:t>
      </w:r>
      <w:r>
        <w:t>elemanları</w:t>
      </w:r>
      <w:r>
        <w:rPr>
          <w:spacing w:val="-7"/>
        </w:rPr>
        <w:t xml:space="preserve"> </w:t>
      </w:r>
      <w:r>
        <w:t>ile</w:t>
      </w:r>
      <w:r>
        <w:rPr>
          <w:spacing w:val="-8"/>
        </w:rPr>
        <w:t xml:space="preserve"> </w:t>
      </w:r>
      <w:r>
        <w:t>öğrencilerin</w:t>
      </w:r>
      <w:r>
        <w:rPr>
          <w:spacing w:val="-8"/>
        </w:rPr>
        <w:t xml:space="preserve"> </w:t>
      </w:r>
      <w:r>
        <w:t>öğrenme</w:t>
      </w:r>
      <w:r>
        <w:rPr>
          <w:spacing w:val="-5"/>
        </w:rPr>
        <w:t xml:space="preserve"> </w:t>
      </w:r>
      <w:r>
        <w:t>sürecinde</w:t>
      </w:r>
      <w:r>
        <w:rPr>
          <w:spacing w:val="-8"/>
        </w:rPr>
        <w:t xml:space="preserve"> </w:t>
      </w:r>
      <w:r>
        <w:t>nasıl</w:t>
      </w:r>
      <w:r>
        <w:rPr>
          <w:spacing w:val="-7"/>
        </w:rPr>
        <w:t xml:space="preserve"> </w:t>
      </w:r>
      <w:r>
        <w:t>ilerlediklerini</w:t>
      </w:r>
      <w:r>
        <w:rPr>
          <w:spacing w:val="-7"/>
        </w:rPr>
        <w:t xml:space="preserve"> </w:t>
      </w:r>
      <w:r>
        <w:t>anlamalarına</w:t>
      </w:r>
      <w:r>
        <w:rPr>
          <w:spacing w:val="-5"/>
        </w:rPr>
        <w:t xml:space="preserve"> </w:t>
      </w:r>
      <w:r>
        <w:t>yardımcı olmak ve öğrencilerin güçlü ve zayıf yönlerini belirleyerek öğrenme sürecini iyileştirmek için sınıf içi etkinlikler, grup çalışmaları, gözlemler, geri bildirimler yapılmakta ayrıca eğitim sürecinin sonunda yapılan ve öğrencilerin belirlenen hedeflere ne kadar ulaştığını ölçmek için final sınavları, yılsonu projeleri, staj değerlendirmeleri yapılmaktadır.</w:t>
      </w:r>
    </w:p>
    <w:p w14:paraId="78565A23" w14:textId="77777777" w:rsidR="00BB5ED3" w:rsidRDefault="00176AE4">
      <w:pPr>
        <w:pStyle w:val="GvdeMetni"/>
        <w:spacing w:before="251"/>
        <w:ind w:left="1419" w:right="1409"/>
        <w:jc w:val="both"/>
      </w:pPr>
      <w:r>
        <w:t>Ders bazında ilan edilen müfredatın uygulanmasıyla program eğitim amaçlarının etkin biçimde sağlanması amaçlanmaktadır. Bu doğrultuda dönem içinde yapılacağı ilan edilen kısa sınav, ara sınav, mazeret sınavı, final sınavı, bütünleme sınavı, ödevler, sunumlar ve staj gibi ölçme ve değerlendirme süreçlerinin işletilmesi Üniversitenin denetimi altında sürmektedir. 2024-2025 Eğitim-Öğretim Yılı Bahar Yarıyılı itibariyle her ders için ayrı ayrı Google Forms aracılığıyla Ders</w:t>
      </w:r>
      <w:r>
        <w:rPr>
          <w:spacing w:val="-3"/>
        </w:rPr>
        <w:t xml:space="preserve"> </w:t>
      </w:r>
      <w:r>
        <w:t>Değerlendirme</w:t>
      </w:r>
      <w:r>
        <w:rPr>
          <w:spacing w:val="-3"/>
        </w:rPr>
        <w:t xml:space="preserve"> </w:t>
      </w:r>
      <w:r>
        <w:t>hazırlanarak</w:t>
      </w:r>
      <w:r>
        <w:rPr>
          <w:spacing w:val="-5"/>
        </w:rPr>
        <w:t xml:space="preserve"> </w:t>
      </w:r>
      <w:r>
        <w:t>öğrencilerin</w:t>
      </w:r>
      <w:r>
        <w:rPr>
          <w:spacing w:val="-3"/>
        </w:rPr>
        <w:t xml:space="preserve"> </w:t>
      </w:r>
      <w:r>
        <w:t>anketlere</w:t>
      </w:r>
      <w:r>
        <w:rPr>
          <w:spacing w:val="-3"/>
        </w:rPr>
        <w:t xml:space="preserve"> </w:t>
      </w:r>
      <w:r>
        <w:t>katılımı</w:t>
      </w:r>
      <w:r>
        <w:rPr>
          <w:spacing w:val="-2"/>
        </w:rPr>
        <w:t xml:space="preserve"> </w:t>
      </w:r>
      <w:r>
        <w:t>sağlanmıştır.</w:t>
      </w:r>
      <w:r>
        <w:rPr>
          <w:spacing w:val="-3"/>
        </w:rPr>
        <w:t xml:space="preserve"> </w:t>
      </w:r>
      <w:r>
        <w:t>Söz</w:t>
      </w:r>
      <w:r>
        <w:rPr>
          <w:spacing w:val="-8"/>
        </w:rPr>
        <w:t xml:space="preserve"> </w:t>
      </w:r>
      <w:r>
        <w:t>konusu</w:t>
      </w:r>
      <w:r>
        <w:rPr>
          <w:spacing w:val="-3"/>
        </w:rPr>
        <w:t xml:space="preserve"> </w:t>
      </w:r>
      <w:r>
        <w:t>ölçme ve değerlendirme süreçleri Pamukkale Üniversitesi Buldan Meslek Yüksekokulu tarafından yapılan Ders Değerlendirme Anketleriyle öğrencilere; öğrencinin söz konusu dersin içeriğini, ders</w:t>
      </w:r>
      <w:r>
        <w:rPr>
          <w:spacing w:val="-2"/>
        </w:rPr>
        <w:t xml:space="preserve"> </w:t>
      </w:r>
      <w:r>
        <w:t>sorumlusunu ve dersin</w:t>
      </w:r>
      <w:r>
        <w:rPr>
          <w:spacing w:val="-3"/>
        </w:rPr>
        <w:t xml:space="preserve"> </w:t>
      </w:r>
      <w:r>
        <w:t>ölçme ve değerlendirmesini değerlendirmesi amacıyla</w:t>
      </w:r>
      <w:r>
        <w:rPr>
          <w:spacing w:val="-2"/>
        </w:rPr>
        <w:t xml:space="preserve"> </w:t>
      </w:r>
      <w:r>
        <w:t>çeşitli sorular yönlendirilmiştir. Yüksekokul Müdürlüğü tarafından 2024-2025 Eğitim-Öğretim Yılı Bahar Yarıyılında uygulanmış olan bu anketlerin sonuçları değerlendirilmeye alınıp gerekli iyileştirmeler için kurullarda gerekli görüşmeler yapılmaktadır.</w:t>
      </w:r>
    </w:p>
    <w:p w14:paraId="52237C7A" w14:textId="77777777" w:rsidR="008A41F6" w:rsidRDefault="008A41F6">
      <w:pPr>
        <w:pStyle w:val="GvdeMetni"/>
        <w:spacing w:before="251"/>
        <w:ind w:left="1419" w:right="1409"/>
        <w:jc w:val="both"/>
      </w:pPr>
    </w:p>
    <w:p w14:paraId="072433C4" w14:textId="6D0347DF" w:rsidR="008A41F6" w:rsidRDefault="008A41F6" w:rsidP="008A41F6">
      <w:pPr>
        <w:pStyle w:val="GvdeMetni"/>
        <w:spacing w:before="251"/>
        <w:ind w:left="1419" w:right="1409"/>
      </w:pPr>
      <w:r w:rsidRPr="008A41F6">
        <w:t xml:space="preserve">Kanıt:  </w:t>
      </w:r>
      <w:hyperlink r:id="rId50" w:history="1">
        <w:r w:rsidRPr="008A41F6">
          <w:rPr>
            <w:rStyle w:val="Kpr"/>
          </w:rPr>
          <w:t>https://docs.google.com/spreadsheets/d/1_lEl0I9gGKocPt2jvlLMPCEYfoGgolGt/edit?usp=drivesdk&amp;ouid=114559453810388860539&amp;rtpof=true&amp;sd=true</w:t>
        </w:r>
      </w:hyperlink>
      <w:r>
        <w:t xml:space="preserve"> </w:t>
      </w:r>
    </w:p>
    <w:p w14:paraId="3FB076E1" w14:textId="54EEBE67" w:rsidR="008A41F6" w:rsidRDefault="008A41F6">
      <w:pPr>
        <w:pStyle w:val="GvdeMetni"/>
        <w:spacing w:before="251"/>
        <w:ind w:left="1419" w:right="1409"/>
        <w:jc w:val="both"/>
      </w:pPr>
      <w:r w:rsidRPr="008A41F6">
        <w:rPr>
          <w:noProof/>
          <w:lang w:eastAsia="tr-TR"/>
        </w:rPr>
        <w:drawing>
          <wp:inline distT="0" distB="0" distL="0" distR="0" wp14:anchorId="5A649146" wp14:editId="64ADC3DC">
            <wp:extent cx="5762625" cy="333375"/>
            <wp:effectExtent l="0" t="0" r="0" b="0"/>
            <wp:docPr id="673008032"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62625" cy="333375"/>
                    </a:xfrm>
                    <a:prstGeom prst="rect">
                      <a:avLst/>
                    </a:prstGeom>
                    <a:noFill/>
                    <a:ln>
                      <a:noFill/>
                    </a:ln>
                  </pic:spPr>
                </pic:pic>
              </a:graphicData>
            </a:graphic>
          </wp:inline>
        </w:drawing>
      </w:r>
    </w:p>
    <w:p w14:paraId="23CCE3BB" w14:textId="77777777" w:rsidR="00BB5ED3" w:rsidRDefault="00176AE4">
      <w:pPr>
        <w:pStyle w:val="Balk1"/>
        <w:spacing w:before="1"/>
      </w:pPr>
      <w:r>
        <w:lastRenderedPageBreak/>
        <w:t>2.5.</w:t>
      </w:r>
      <w:r>
        <w:rPr>
          <w:spacing w:val="-4"/>
        </w:rPr>
        <w:t xml:space="preserve"> </w:t>
      </w:r>
      <w:r>
        <w:t>Program</w:t>
      </w:r>
      <w:r>
        <w:rPr>
          <w:spacing w:val="-3"/>
        </w:rPr>
        <w:t xml:space="preserve"> </w:t>
      </w:r>
      <w:r>
        <w:t>eğitim</w:t>
      </w:r>
      <w:r>
        <w:rPr>
          <w:spacing w:val="-5"/>
        </w:rPr>
        <w:t xml:space="preserve"> </w:t>
      </w:r>
      <w:r>
        <w:t>amaçlarına</w:t>
      </w:r>
      <w:r>
        <w:rPr>
          <w:spacing w:val="-2"/>
        </w:rPr>
        <w:t xml:space="preserve"> </w:t>
      </w:r>
      <w:r>
        <w:t>hangi</w:t>
      </w:r>
      <w:r>
        <w:rPr>
          <w:spacing w:val="-2"/>
        </w:rPr>
        <w:t xml:space="preserve"> </w:t>
      </w:r>
      <w:r>
        <w:t>düzeyde</w:t>
      </w:r>
      <w:r>
        <w:rPr>
          <w:spacing w:val="-2"/>
        </w:rPr>
        <w:t xml:space="preserve"> </w:t>
      </w:r>
      <w:r>
        <w:t>ulaşıldığını</w:t>
      </w:r>
      <w:r>
        <w:rPr>
          <w:spacing w:val="-2"/>
        </w:rPr>
        <w:t xml:space="preserve"> </w:t>
      </w:r>
      <w:r>
        <w:t>kanıtlarıyla</w:t>
      </w:r>
      <w:r>
        <w:rPr>
          <w:spacing w:val="-4"/>
        </w:rPr>
        <w:t xml:space="preserve"> </w:t>
      </w:r>
      <w:r>
        <w:rPr>
          <w:spacing w:val="-2"/>
        </w:rPr>
        <w:t>anlatınız.</w:t>
      </w:r>
    </w:p>
    <w:p w14:paraId="06494FE2" w14:textId="77777777" w:rsidR="00BB5ED3" w:rsidRDefault="00176AE4">
      <w:pPr>
        <w:pStyle w:val="GvdeMetni"/>
        <w:spacing w:before="273"/>
        <w:ind w:left="1419" w:right="1408"/>
        <w:jc w:val="both"/>
      </w:pPr>
      <w:r>
        <w:t>Öğrencilerimiz</w:t>
      </w:r>
      <w:r>
        <w:rPr>
          <w:spacing w:val="-14"/>
        </w:rPr>
        <w:t xml:space="preserve"> </w:t>
      </w:r>
      <w:r>
        <w:t>ders</w:t>
      </w:r>
      <w:r>
        <w:rPr>
          <w:spacing w:val="-12"/>
        </w:rPr>
        <w:t xml:space="preserve"> </w:t>
      </w:r>
      <w:r>
        <w:t>almalarında,</w:t>
      </w:r>
      <w:r>
        <w:rPr>
          <w:spacing w:val="-14"/>
        </w:rPr>
        <w:t xml:space="preserve"> </w:t>
      </w:r>
      <w:r>
        <w:t>sorumlu</w:t>
      </w:r>
      <w:r>
        <w:rPr>
          <w:spacing w:val="-11"/>
        </w:rPr>
        <w:t xml:space="preserve"> </w:t>
      </w:r>
      <w:r>
        <w:t>oldukları</w:t>
      </w:r>
      <w:r>
        <w:rPr>
          <w:spacing w:val="-13"/>
        </w:rPr>
        <w:t xml:space="preserve"> </w:t>
      </w:r>
      <w:r>
        <w:t>ön</w:t>
      </w:r>
      <w:r>
        <w:rPr>
          <w:spacing w:val="-14"/>
        </w:rPr>
        <w:t xml:space="preserve"> </w:t>
      </w:r>
      <w:r>
        <w:t>lisans</w:t>
      </w:r>
      <w:r>
        <w:rPr>
          <w:spacing w:val="-11"/>
        </w:rPr>
        <w:t xml:space="preserve"> </w:t>
      </w:r>
      <w:r>
        <w:t>eğitim</w:t>
      </w:r>
      <w:r>
        <w:rPr>
          <w:spacing w:val="-14"/>
        </w:rPr>
        <w:t xml:space="preserve"> </w:t>
      </w:r>
      <w:r>
        <w:t>planına</w:t>
      </w:r>
      <w:r>
        <w:rPr>
          <w:spacing w:val="-14"/>
        </w:rPr>
        <w:t xml:space="preserve"> </w:t>
      </w:r>
      <w:r>
        <w:t>uygun</w:t>
      </w:r>
      <w:r>
        <w:rPr>
          <w:spacing w:val="-10"/>
        </w:rPr>
        <w:t xml:space="preserve"> </w:t>
      </w:r>
      <w:r>
        <w:t>olarak</w:t>
      </w:r>
      <w:r>
        <w:rPr>
          <w:spacing w:val="-14"/>
        </w:rPr>
        <w:t xml:space="preserve"> </w:t>
      </w:r>
      <w:r>
        <w:t>zorunlu derslere, uzmanlaşmak istedikleri konulara yönelik olarak da seçimlik derslere program danışmanları tarafından yönlendirilmektedirler. Öğrenciler sorumlu oldukları ön lisans eğitim planını ve derslerin içeriklerini Öğrenci Bilgi Sisteminden ve birim web sitesinden rahatça görebilmektedirler. Ayrıca ilgili program danışmanı bu bilgilerin çıktılarını her dönem öğrencilere dağıtmaktadır. Öğrenciler her yarıyıl başındaki kayıt dönemlerinde önce Öğrenci Bilgi Sisteminden kendileri ders seçimi yapmakta daha sonra kayıtları danışmanları tarafından kontrol</w:t>
      </w:r>
      <w:r>
        <w:rPr>
          <w:spacing w:val="-2"/>
        </w:rPr>
        <w:t xml:space="preserve"> </w:t>
      </w:r>
      <w:r>
        <w:t>edilerek</w:t>
      </w:r>
      <w:r>
        <w:rPr>
          <w:spacing w:val="-5"/>
        </w:rPr>
        <w:t xml:space="preserve"> </w:t>
      </w:r>
      <w:r>
        <w:t>onaylanmaktadır.</w:t>
      </w:r>
      <w:r>
        <w:rPr>
          <w:spacing w:val="-3"/>
        </w:rPr>
        <w:t xml:space="preserve"> </w:t>
      </w:r>
      <w:r>
        <w:t>Eğitim</w:t>
      </w:r>
      <w:r>
        <w:rPr>
          <w:spacing w:val="-7"/>
        </w:rPr>
        <w:t xml:space="preserve"> </w:t>
      </w:r>
      <w:r>
        <w:t>planının</w:t>
      </w:r>
      <w:r>
        <w:rPr>
          <w:spacing w:val="-3"/>
        </w:rPr>
        <w:t xml:space="preserve"> </w:t>
      </w:r>
      <w:r>
        <w:t>öngörüldüğü</w:t>
      </w:r>
      <w:r>
        <w:rPr>
          <w:spacing w:val="-3"/>
        </w:rPr>
        <w:t xml:space="preserve"> </w:t>
      </w:r>
      <w:r>
        <w:t>biçimde</w:t>
      </w:r>
      <w:r>
        <w:rPr>
          <w:spacing w:val="-3"/>
        </w:rPr>
        <w:t xml:space="preserve"> </w:t>
      </w:r>
      <w:r>
        <w:t>uygulanmasını</w:t>
      </w:r>
      <w:r>
        <w:rPr>
          <w:spacing w:val="-2"/>
        </w:rPr>
        <w:t xml:space="preserve"> </w:t>
      </w:r>
      <w:r>
        <w:t>güvence altına</w:t>
      </w:r>
      <w:r>
        <w:rPr>
          <w:spacing w:val="-7"/>
        </w:rPr>
        <w:t xml:space="preserve"> </w:t>
      </w:r>
      <w:r>
        <w:t>almak</w:t>
      </w:r>
      <w:r>
        <w:rPr>
          <w:spacing w:val="-7"/>
        </w:rPr>
        <w:t xml:space="preserve"> </w:t>
      </w:r>
      <w:r>
        <w:t>için</w:t>
      </w:r>
      <w:r>
        <w:rPr>
          <w:spacing w:val="-5"/>
        </w:rPr>
        <w:t xml:space="preserve"> </w:t>
      </w:r>
      <w:r>
        <w:t>öğrenci</w:t>
      </w:r>
      <w:r>
        <w:rPr>
          <w:spacing w:val="-4"/>
        </w:rPr>
        <w:t xml:space="preserve"> </w:t>
      </w:r>
      <w:r>
        <w:t>danışmanları</w:t>
      </w:r>
      <w:r>
        <w:rPr>
          <w:spacing w:val="-4"/>
        </w:rPr>
        <w:t xml:space="preserve"> </w:t>
      </w:r>
      <w:r>
        <w:t>yönlendirici</w:t>
      </w:r>
      <w:r>
        <w:rPr>
          <w:spacing w:val="-4"/>
        </w:rPr>
        <w:t xml:space="preserve"> </w:t>
      </w:r>
      <w:r>
        <w:t>olmanın</w:t>
      </w:r>
      <w:r>
        <w:rPr>
          <w:spacing w:val="-5"/>
        </w:rPr>
        <w:t xml:space="preserve"> </w:t>
      </w:r>
      <w:r>
        <w:t>yanı</w:t>
      </w:r>
      <w:r>
        <w:rPr>
          <w:spacing w:val="-6"/>
        </w:rPr>
        <w:t xml:space="preserve"> </w:t>
      </w:r>
      <w:r>
        <w:t>sıra</w:t>
      </w:r>
      <w:r>
        <w:rPr>
          <w:spacing w:val="-4"/>
        </w:rPr>
        <w:t xml:space="preserve"> </w:t>
      </w:r>
      <w:r>
        <w:t>denetçi</w:t>
      </w:r>
      <w:r>
        <w:rPr>
          <w:spacing w:val="-6"/>
        </w:rPr>
        <w:t xml:space="preserve"> </w:t>
      </w:r>
      <w:r>
        <w:t>olarak</w:t>
      </w:r>
      <w:r>
        <w:rPr>
          <w:spacing w:val="-7"/>
        </w:rPr>
        <w:t xml:space="preserve"> </w:t>
      </w:r>
      <w:r>
        <w:t>da</w:t>
      </w:r>
      <w:r>
        <w:rPr>
          <w:spacing w:val="-4"/>
        </w:rPr>
        <w:t xml:space="preserve"> </w:t>
      </w:r>
      <w:r>
        <w:t>büyük</w:t>
      </w:r>
      <w:r>
        <w:rPr>
          <w:spacing w:val="-7"/>
        </w:rPr>
        <w:t xml:space="preserve"> </w:t>
      </w:r>
      <w:r>
        <w:t>rol oynamaktadırlar. Öyle ki mezuniyet aşamasına gelmiş tüm öğrencilerin mezuniyet işlemleri, öğrenci danışmanları tarafından başlatılmaktadır. Mezun aşamasındaki öğrencilerin sorumlu oldukları eğitim planına uygun ders alıp almadıkları, mezuniyet koşullarını sağlayıp sağlamadıkları, öğrenci danışmanları ve mezuniyet komisyonu tarafından kontrol edilmektedir. Bu komisyon üyeleri birim web sitesinde ilan edilmiştir. Yine eğitim planının öngörüldüğü biçimde uygulanmasını güvence altına almak için ön lisans eğitim planlarımızda yer alan derslerin, ders tanım bilgi formları oluşturulmuş yukarıda ve ekteki kanıtlarda bunlar gösterilmiştir. Ders tanım bilgi formlarında dersin kodu, adı, amacı, kredisi, zorunlu/seçimli bilgisi, içeriği, öğrenme çıktıları, izlencesi, dersin değerlendirme ölçütleri gibi derse özel bilgilerin yer aldığı ders tanım bilgileri formlarını dersin öğretim elemanı hazırlamakta ve bunu her yıl güncellemektedir. Eğitim planında yer alan derslerin ders tanım bilgileri ayrıca Öğrenci Bilgi Sisteminde yer almakta ve öğrenciler buradan ihtiyaç duydukları bilgilere de erişebilmektedirler.</w:t>
      </w:r>
      <w:r>
        <w:rPr>
          <w:spacing w:val="40"/>
        </w:rPr>
        <w:t xml:space="preserve"> </w:t>
      </w:r>
      <w:r>
        <w:t>Öğrencilere uygulanan (2024-2025 Bahar Dönemi)Ders Değerlendirme Anketleri</w:t>
      </w:r>
      <w:r>
        <w:rPr>
          <w:spacing w:val="-14"/>
        </w:rPr>
        <w:t xml:space="preserve"> </w:t>
      </w:r>
      <w:r>
        <w:t>ile</w:t>
      </w:r>
      <w:r>
        <w:rPr>
          <w:spacing w:val="-14"/>
        </w:rPr>
        <w:t xml:space="preserve"> </w:t>
      </w:r>
      <w:r>
        <w:t>de</w:t>
      </w:r>
      <w:r>
        <w:rPr>
          <w:spacing w:val="-14"/>
        </w:rPr>
        <w:t xml:space="preserve"> </w:t>
      </w:r>
      <w:r>
        <w:t>derslerin</w:t>
      </w:r>
      <w:r>
        <w:rPr>
          <w:spacing w:val="-13"/>
        </w:rPr>
        <w:t xml:space="preserve"> </w:t>
      </w:r>
      <w:r>
        <w:t>Öğrenci</w:t>
      </w:r>
      <w:r>
        <w:rPr>
          <w:spacing w:val="-14"/>
        </w:rPr>
        <w:t xml:space="preserve"> </w:t>
      </w:r>
      <w:r>
        <w:t>Bilgi</w:t>
      </w:r>
      <w:r>
        <w:rPr>
          <w:spacing w:val="-14"/>
        </w:rPr>
        <w:t xml:space="preserve"> </w:t>
      </w:r>
      <w:r>
        <w:t>Sisteminde</w:t>
      </w:r>
      <w:r>
        <w:rPr>
          <w:spacing w:val="-14"/>
        </w:rPr>
        <w:t xml:space="preserve"> </w:t>
      </w:r>
      <w:r>
        <w:t>tanımlandığı</w:t>
      </w:r>
      <w:r>
        <w:rPr>
          <w:spacing w:val="-13"/>
        </w:rPr>
        <w:t xml:space="preserve"> </w:t>
      </w:r>
      <w:r>
        <w:t>şekilde</w:t>
      </w:r>
      <w:r>
        <w:rPr>
          <w:spacing w:val="-14"/>
        </w:rPr>
        <w:t xml:space="preserve"> </w:t>
      </w:r>
      <w:r>
        <w:t>uygulanıp</w:t>
      </w:r>
      <w:r>
        <w:rPr>
          <w:spacing w:val="-14"/>
        </w:rPr>
        <w:t xml:space="preserve"> </w:t>
      </w:r>
      <w:r>
        <w:t>uygulanmadığı değerlendirilmekte ve anket sonuçları genişletilmiş bölüm akademik kurulunda/e-posta yoluyla ders</w:t>
      </w:r>
      <w:r>
        <w:rPr>
          <w:spacing w:val="-16"/>
        </w:rPr>
        <w:t xml:space="preserve"> </w:t>
      </w:r>
      <w:r>
        <w:t>veren</w:t>
      </w:r>
      <w:r>
        <w:rPr>
          <w:spacing w:val="-14"/>
        </w:rPr>
        <w:t xml:space="preserve"> </w:t>
      </w:r>
      <w:r>
        <w:t>tüm</w:t>
      </w:r>
      <w:r>
        <w:rPr>
          <w:spacing w:val="-14"/>
        </w:rPr>
        <w:t xml:space="preserve"> </w:t>
      </w:r>
      <w:r>
        <w:t>öğretim</w:t>
      </w:r>
      <w:r>
        <w:rPr>
          <w:spacing w:val="-13"/>
        </w:rPr>
        <w:t xml:space="preserve"> </w:t>
      </w:r>
      <w:r>
        <w:t>elemanları</w:t>
      </w:r>
      <w:r>
        <w:rPr>
          <w:spacing w:val="-14"/>
        </w:rPr>
        <w:t xml:space="preserve"> </w:t>
      </w:r>
      <w:r>
        <w:t>ile</w:t>
      </w:r>
      <w:r>
        <w:rPr>
          <w:spacing w:val="-14"/>
        </w:rPr>
        <w:t xml:space="preserve"> </w:t>
      </w:r>
      <w:r>
        <w:t>paylaşılmaktadır.</w:t>
      </w:r>
      <w:r>
        <w:rPr>
          <w:spacing w:val="-14"/>
        </w:rPr>
        <w:t xml:space="preserve"> </w:t>
      </w:r>
      <w:r>
        <w:t>Her</w:t>
      </w:r>
      <w:r>
        <w:rPr>
          <w:spacing w:val="-13"/>
        </w:rPr>
        <w:t xml:space="preserve"> </w:t>
      </w:r>
      <w:r>
        <w:t>öğretim</w:t>
      </w:r>
      <w:r>
        <w:rPr>
          <w:spacing w:val="-14"/>
        </w:rPr>
        <w:t xml:space="preserve"> </w:t>
      </w:r>
      <w:r>
        <w:t>elemanın</w:t>
      </w:r>
      <w:r>
        <w:rPr>
          <w:spacing w:val="-14"/>
        </w:rPr>
        <w:t xml:space="preserve"> </w:t>
      </w:r>
      <w:r>
        <w:t>verdiği</w:t>
      </w:r>
      <w:r>
        <w:rPr>
          <w:spacing w:val="-14"/>
        </w:rPr>
        <w:t xml:space="preserve"> </w:t>
      </w:r>
      <w:r>
        <w:t>derse</w:t>
      </w:r>
      <w:r>
        <w:rPr>
          <w:spacing w:val="-13"/>
        </w:rPr>
        <w:t xml:space="preserve"> </w:t>
      </w:r>
      <w:r>
        <w:t>ilişkin öz</w:t>
      </w:r>
      <w:r>
        <w:rPr>
          <w:spacing w:val="-5"/>
        </w:rPr>
        <w:t xml:space="preserve"> </w:t>
      </w:r>
      <w:r>
        <w:t>değerlendirmesini</w:t>
      </w:r>
      <w:r>
        <w:rPr>
          <w:spacing w:val="-2"/>
        </w:rPr>
        <w:t xml:space="preserve"> </w:t>
      </w:r>
      <w:r>
        <w:t>yaparak</w:t>
      </w:r>
      <w:r>
        <w:rPr>
          <w:spacing w:val="-5"/>
        </w:rPr>
        <w:t xml:space="preserve"> </w:t>
      </w:r>
      <w:r>
        <w:t>geri</w:t>
      </w:r>
      <w:r>
        <w:rPr>
          <w:spacing w:val="-2"/>
        </w:rPr>
        <w:t xml:space="preserve"> </w:t>
      </w:r>
      <w:r>
        <w:t>bildirimde</w:t>
      </w:r>
      <w:r>
        <w:rPr>
          <w:spacing w:val="-3"/>
        </w:rPr>
        <w:t xml:space="preserve"> </w:t>
      </w:r>
      <w:r>
        <w:t>bulunması</w:t>
      </w:r>
      <w:r>
        <w:rPr>
          <w:spacing w:val="-2"/>
        </w:rPr>
        <w:t xml:space="preserve"> </w:t>
      </w:r>
      <w:r>
        <w:t>beklenmektedir.</w:t>
      </w:r>
      <w:r>
        <w:rPr>
          <w:spacing w:val="-3"/>
        </w:rPr>
        <w:t xml:space="preserve"> </w:t>
      </w:r>
      <w:r>
        <w:t>Eğitim</w:t>
      </w:r>
      <w:r>
        <w:rPr>
          <w:spacing w:val="-7"/>
        </w:rPr>
        <w:t xml:space="preserve"> </w:t>
      </w:r>
      <w:r>
        <w:t>planının</w:t>
      </w:r>
      <w:r>
        <w:rPr>
          <w:spacing w:val="-6"/>
        </w:rPr>
        <w:t xml:space="preserve"> </w:t>
      </w:r>
      <w:r>
        <w:t>sürekli gelişiminin sağlanması amacıyla, Ölçüt 4’te Sürekli İyileştirme Çevrimleri çerçevesinde akademik kurullarımız, mezunlarımız, işverenler ve öğrencilerimizden gelen geri bildirimler değerlendirilerek eğitim planımızda düzenlemeler gerçekleştirilmektedir. Eğitim planının öngörüldüğü biçimde uygulanmasını sağlanması ve eğitim planının sürekli geliştirilmesi amacıyla Kalite Komisyonu üyelerimiz belirli aralıklarla toplantılar yapmaktadır. Bu toplantılarda</w:t>
      </w:r>
      <w:r>
        <w:rPr>
          <w:spacing w:val="-12"/>
        </w:rPr>
        <w:t xml:space="preserve"> </w:t>
      </w:r>
      <w:r>
        <w:t>öncelikle</w:t>
      </w:r>
      <w:r>
        <w:rPr>
          <w:spacing w:val="-14"/>
        </w:rPr>
        <w:t xml:space="preserve"> </w:t>
      </w:r>
      <w:r>
        <w:t>iç</w:t>
      </w:r>
      <w:r>
        <w:rPr>
          <w:spacing w:val="-12"/>
        </w:rPr>
        <w:t xml:space="preserve"> </w:t>
      </w:r>
      <w:r>
        <w:t>ve</w:t>
      </w:r>
      <w:r>
        <w:rPr>
          <w:spacing w:val="-14"/>
        </w:rPr>
        <w:t xml:space="preserve"> </w:t>
      </w:r>
      <w:r>
        <w:t>dış</w:t>
      </w:r>
      <w:r>
        <w:rPr>
          <w:spacing w:val="-14"/>
        </w:rPr>
        <w:t xml:space="preserve"> </w:t>
      </w:r>
      <w:r>
        <w:t>paydaşlardan</w:t>
      </w:r>
      <w:r>
        <w:rPr>
          <w:spacing w:val="-11"/>
        </w:rPr>
        <w:t xml:space="preserve"> </w:t>
      </w:r>
      <w:r>
        <w:t>gelen</w:t>
      </w:r>
      <w:r>
        <w:rPr>
          <w:spacing w:val="-12"/>
        </w:rPr>
        <w:t xml:space="preserve"> </w:t>
      </w:r>
      <w:r>
        <w:t>geri</w:t>
      </w:r>
      <w:r>
        <w:rPr>
          <w:spacing w:val="-13"/>
        </w:rPr>
        <w:t xml:space="preserve"> </w:t>
      </w:r>
      <w:r>
        <w:t>bildirimler</w:t>
      </w:r>
      <w:r>
        <w:rPr>
          <w:spacing w:val="-13"/>
        </w:rPr>
        <w:t xml:space="preserve"> </w:t>
      </w:r>
      <w:r>
        <w:t>ışığında,</w:t>
      </w:r>
      <w:r>
        <w:rPr>
          <w:spacing w:val="-14"/>
        </w:rPr>
        <w:t xml:space="preserve"> </w:t>
      </w:r>
      <w:r>
        <w:t>eğitim</w:t>
      </w:r>
      <w:r>
        <w:rPr>
          <w:spacing w:val="-13"/>
        </w:rPr>
        <w:t xml:space="preserve"> </w:t>
      </w:r>
      <w:r>
        <w:t>faaliyetlerinin gidişatı, öğrenim yeterliliklerinin sağlanıp sağlanmadığı, güncel uluslararası ilişkiler faaliyetlerinin neler olduğu, birim faaliyetleri, eğitim programları, paydaşlarla ilişkiler gibi konularda</w:t>
      </w:r>
      <w:r>
        <w:rPr>
          <w:spacing w:val="-5"/>
        </w:rPr>
        <w:t xml:space="preserve"> </w:t>
      </w:r>
      <w:r>
        <w:t>ne</w:t>
      </w:r>
      <w:r>
        <w:rPr>
          <w:spacing w:val="-5"/>
        </w:rPr>
        <w:t xml:space="preserve"> </w:t>
      </w:r>
      <w:r>
        <w:t>gibi</w:t>
      </w:r>
      <w:r>
        <w:rPr>
          <w:spacing w:val="-5"/>
        </w:rPr>
        <w:t xml:space="preserve"> </w:t>
      </w:r>
      <w:r>
        <w:t>iyileştirmelerin</w:t>
      </w:r>
      <w:r>
        <w:rPr>
          <w:spacing w:val="-6"/>
        </w:rPr>
        <w:t xml:space="preserve"> </w:t>
      </w:r>
      <w:r>
        <w:t>yapılması</w:t>
      </w:r>
      <w:r>
        <w:rPr>
          <w:spacing w:val="-5"/>
        </w:rPr>
        <w:t xml:space="preserve"> </w:t>
      </w:r>
      <w:r>
        <w:t>gerektiği</w:t>
      </w:r>
      <w:r>
        <w:rPr>
          <w:spacing w:val="-5"/>
        </w:rPr>
        <w:t xml:space="preserve"> </w:t>
      </w:r>
      <w:r>
        <w:t>gibi</w:t>
      </w:r>
      <w:r>
        <w:rPr>
          <w:spacing w:val="-5"/>
        </w:rPr>
        <w:t xml:space="preserve"> </w:t>
      </w:r>
      <w:r>
        <w:t>konular</w:t>
      </w:r>
      <w:r>
        <w:rPr>
          <w:spacing w:val="-5"/>
        </w:rPr>
        <w:t xml:space="preserve"> </w:t>
      </w:r>
      <w:r>
        <w:t>görüşülmektedir.</w:t>
      </w:r>
      <w:r>
        <w:rPr>
          <w:spacing w:val="-6"/>
        </w:rPr>
        <w:t xml:space="preserve"> </w:t>
      </w:r>
      <w:r>
        <w:t>Birim</w:t>
      </w:r>
      <w:r>
        <w:rPr>
          <w:spacing w:val="-8"/>
        </w:rPr>
        <w:t xml:space="preserve"> </w:t>
      </w:r>
      <w:r>
        <w:t>Kalite Komisyonu koordinatörlüğünün güdümünde ve Bölüm Yönetim Kurulunun iş birliğinde bir eğitim yönetim sistemi öngörülmektedir.</w:t>
      </w:r>
    </w:p>
    <w:p w14:paraId="458A4780" w14:textId="77777777" w:rsidR="00BB5ED3" w:rsidRDefault="00176AE4">
      <w:pPr>
        <w:pStyle w:val="GvdeMetni"/>
        <w:spacing w:before="253"/>
        <w:ind w:left="1419" w:right="1417"/>
        <w:jc w:val="both"/>
      </w:pPr>
      <w:r>
        <w:t>Mezuniyet aşamasına gelmiş olan öğrencilerinin program çıktılarını sağladıklarını kanıtlamaktadır.</w:t>
      </w:r>
      <w:r>
        <w:rPr>
          <w:spacing w:val="-3"/>
        </w:rPr>
        <w:t xml:space="preserve"> </w:t>
      </w:r>
      <w:r>
        <w:t>Yıllar</w:t>
      </w:r>
      <w:r>
        <w:rPr>
          <w:spacing w:val="-3"/>
        </w:rPr>
        <w:t xml:space="preserve"> </w:t>
      </w:r>
      <w:r>
        <w:t>içindeki</w:t>
      </w:r>
      <w:r>
        <w:rPr>
          <w:spacing w:val="-3"/>
        </w:rPr>
        <w:t xml:space="preserve"> </w:t>
      </w:r>
      <w:r>
        <w:t>mezuniyet</w:t>
      </w:r>
      <w:r>
        <w:rPr>
          <w:spacing w:val="-3"/>
        </w:rPr>
        <w:t xml:space="preserve"> </w:t>
      </w:r>
      <w:r>
        <w:t>oranındaki</w:t>
      </w:r>
      <w:r>
        <w:rPr>
          <w:spacing w:val="-5"/>
        </w:rPr>
        <w:t xml:space="preserve"> </w:t>
      </w:r>
      <w:r>
        <w:t>artış</w:t>
      </w:r>
      <w:r>
        <w:rPr>
          <w:spacing w:val="-3"/>
        </w:rPr>
        <w:t xml:space="preserve"> </w:t>
      </w:r>
      <w:r>
        <w:t>ve</w:t>
      </w:r>
      <w:r>
        <w:rPr>
          <w:spacing w:val="-3"/>
        </w:rPr>
        <w:t xml:space="preserve"> </w:t>
      </w:r>
      <w:r>
        <w:t>yapılan</w:t>
      </w:r>
      <w:r>
        <w:rPr>
          <w:spacing w:val="-3"/>
        </w:rPr>
        <w:t xml:space="preserve"> </w:t>
      </w:r>
      <w:r>
        <w:t>görüşmelerde</w:t>
      </w:r>
      <w:r>
        <w:rPr>
          <w:spacing w:val="-3"/>
        </w:rPr>
        <w:t xml:space="preserve"> </w:t>
      </w:r>
      <w:r>
        <w:t>iş</w:t>
      </w:r>
      <w:r>
        <w:rPr>
          <w:spacing w:val="-3"/>
        </w:rPr>
        <w:t xml:space="preserve"> </w:t>
      </w:r>
      <w:r>
        <w:t>hayatında aktif yer almaları öğrencilerin programın gerekliliklerini daha başarılı bir şekilde</w:t>
      </w:r>
      <w:r>
        <w:rPr>
          <w:spacing w:val="-2"/>
        </w:rPr>
        <w:t xml:space="preserve"> </w:t>
      </w:r>
      <w:r>
        <w:t>tamamladığını ve gereken akademik standartları karşıladığını gösterir.</w:t>
      </w:r>
    </w:p>
    <w:p w14:paraId="59CE721A" w14:textId="43BD5A14" w:rsidR="008A41F6" w:rsidRPr="00A36665" w:rsidRDefault="008A41F6">
      <w:pPr>
        <w:pStyle w:val="GvdeMetni"/>
        <w:spacing w:before="253"/>
        <w:ind w:left="1419" w:right="1417"/>
        <w:jc w:val="both"/>
        <w:rPr>
          <w:b/>
          <w:bCs/>
        </w:rPr>
      </w:pPr>
      <w:r w:rsidRPr="00A36665">
        <w:rPr>
          <w:b/>
          <w:bCs/>
        </w:rPr>
        <w:t>Kanıt: Ders anketleri, lisans önlisans yönetmeliği</w:t>
      </w:r>
    </w:p>
    <w:p w14:paraId="64E5CE64" w14:textId="77777777" w:rsidR="00BB5ED3" w:rsidRDefault="00BB5ED3">
      <w:pPr>
        <w:pStyle w:val="GvdeMetni"/>
        <w:spacing w:before="31"/>
      </w:pPr>
    </w:p>
    <w:p w14:paraId="5F2BCAD0" w14:textId="77777777" w:rsidR="00BB5ED3" w:rsidRDefault="00176AE4">
      <w:pPr>
        <w:pStyle w:val="Balk1"/>
        <w:spacing w:line="235" w:lineRule="auto"/>
        <w:ind w:right="1422"/>
        <w:rPr>
          <w:b w:val="0"/>
        </w:rPr>
      </w:pPr>
      <w:r>
        <w:t>2.6. Programın tanımlanmış misyon ve vizyonunu belirtiniz ve kamuoyuyla paylaşım yöntemini kanıtlayınız</w:t>
      </w:r>
      <w:r>
        <w:rPr>
          <w:b w:val="0"/>
        </w:rPr>
        <w:t>.</w:t>
      </w:r>
    </w:p>
    <w:p w14:paraId="2E106A66" w14:textId="77777777" w:rsidR="00BB5ED3" w:rsidRDefault="00176AE4">
      <w:pPr>
        <w:pStyle w:val="GvdeMetni"/>
        <w:spacing w:before="4"/>
        <w:ind w:left="1419" w:right="1413"/>
        <w:jc w:val="both"/>
      </w:pPr>
      <w:r>
        <w:t>Bankacılık ve Sigortacılık Programının amacı; para ve sermaye piyasalarında faaliyet gösteren aracı kurum,</w:t>
      </w:r>
      <w:r>
        <w:rPr>
          <w:spacing w:val="-1"/>
        </w:rPr>
        <w:t xml:space="preserve"> </w:t>
      </w:r>
      <w:r>
        <w:t>banka,</w:t>
      </w:r>
      <w:r>
        <w:rPr>
          <w:spacing w:val="-1"/>
        </w:rPr>
        <w:t xml:space="preserve"> </w:t>
      </w:r>
      <w:r>
        <w:t>sigorta</w:t>
      </w:r>
      <w:r>
        <w:rPr>
          <w:spacing w:val="-3"/>
        </w:rPr>
        <w:t xml:space="preserve"> </w:t>
      </w:r>
      <w:r>
        <w:t>şirketi,</w:t>
      </w:r>
      <w:r>
        <w:rPr>
          <w:spacing w:val="-4"/>
        </w:rPr>
        <w:t xml:space="preserve"> </w:t>
      </w:r>
      <w:r>
        <w:t>leasing,</w:t>
      </w:r>
      <w:r>
        <w:rPr>
          <w:spacing w:val="-1"/>
        </w:rPr>
        <w:t xml:space="preserve"> </w:t>
      </w:r>
      <w:r>
        <w:t>factoring</w:t>
      </w:r>
      <w:r>
        <w:rPr>
          <w:spacing w:val="-5"/>
        </w:rPr>
        <w:t xml:space="preserve"> </w:t>
      </w:r>
      <w:r>
        <w:t>firmaları,</w:t>
      </w:r>
      <w:r>
        <w:rPr>
          <w:spacing w:val="-4"/>
        </w:rPr>
        <w:t xml:space="preserve"> </w:t>
      </w:r>
      <w:r>
        <w:t>kamu</w:t>
      </w:r>
      <w:r>
        <w:rPr>
          <w:spacing w:val="-1"/>
        </w:rPr>
        <w:t xml:space="preserve"> </w:t>
      </w:r>
      <w:r>
        <w:t>kurumları,</w:t>
      </w:r>
      <w:r>
        <w:rPr>
          <w:spacing w:val="-1"/>
        </w:rPr>
        <w:t xml:space="preserve"> </w:t>
      </w:r>
      <w:r>
        <w:t>mali</w:t>
      </w:r>
      <w:r>
        <w:rPr>
          <w:spacing w:val="-2"/>
        </w:rPr>
        <w:t xml:space="preserve"> </w:t>
      </w:r>
      <w:r>
        <w:t>müşavirlik büroları, denetim şirketleri ile sanayi, ticaret ve hizmet işletmelerinin muhasebe ve finans departmanlarında, çeşitli pozisyonlarda çalışacak nitelikli, çağdaş teknolojik bilgi ve deneyimle donanmış gençleri yetiştirmektir.</w:t>
      </w:r>
    </w:p>
    <w:p w14:paraId="1F1940BA" w14:textId="77777777" w:rsidR="00BB5ED3" w:rsidRDefault="00176AE4">
      <w:pPr>
        <w:pStyle w:val="GvdeMetni"/>
        <w:ind w:left="1419" w:right="1420"/>
        <w:jc w:val="both"/>
      </w:pPr>
      <w:r>
        <w:t xml:space="preserve">Bankacılık ve Sigortacılık Programı, öğrencileri, iş hayatında ihtiyaç duyacakları bilgi ve beceriler ile donatmayı hedeflemektedir. Okutulan derslerde önce teorik bilgi aktarılmakta </w:t>
      </w:r>
      <w:r>
        <w:lastRenderedPageBreak/>
        <w:t>ardından piyasalara yönelik sınıf içi uygulamalar yapılmaktadır.</w:t>
      </w:r>
    </w:p>
    <w:p w14:paraId="26D4D18D" w14:textId="77777777" w:rsidR="00BB5ED3" w:rsidRDefault="00176AE4">
      <w:pPr>
        <w:pStyle w:val="GvdeMetni"/>
        <w:spacing w:before="251"/>
        <w:ind w:left="1419" w:right="1417"/>
        <w:jc w:val="both"/>
      </w:pPr>
      <w:r>
        <w:t>Bankacılık ve sigortacılık sektöründe etik değerlere bağlı, yenilikçi, analitik düşünebilen ve çözüm</w:t>
      </w:r>
      <w:r>
        <w:rPr>
          <w:spacing w:val="-7"/>
        </w:rPr>
        <w:t xml:space="preserve"> </w:t>
      </w:r>
      <w:r>
        <w:t>odaklı</w:t>
      </w:r>
      <w:r>
        <w:rPr>
          <w:spacing w:val="-2"/>
        </w:rPr>
        <w:t xml:space="preserve"> </w:t>
      </w:r>
      <w:r>
        <w:t>bireyler</w:t>
      </w:r>
      <w:r>
        <w:rPr>
          <w:spacing w:val="-3"/>
        </w:rPr>
        <w:t xml:space="preserve"> </w:t>
      </w:r>
      <w:r>
        <w:t>yetiştirerek,</w:t>
      </w:r>
      <w:r>
        <w:rPr>
          <w:spacing w:val="40"/>
        </w:rPr>
        <w:t xml:space="preserve"> </w:t>
      </w:r>
      <w:r>
        <w:t>sektörde</w:t>
      </w:r>
      <w:r>
        <w:rPr>
          <w:spacing w:val="-5"/>
        </w:rPr>
        <w:t xml:space="preserve"> </w:t>
      </w:r>
      <w:r>
        <w:t>tercih</w:t>
      </w:r>
      <w:r>
        <w:rPr>
          <w:spacing w:val="-3"/>
        </w:rPr>
        <w:t xml:space="preserve"> </w:t>
      </w:r>
      <w:r>
        <w:t>edilen</w:t>
      </w:r>
      <w:r>
        <w:rPr>
          <w:spacing w:val="-3"/>
        </w:rPr>
        <w:t xml:space="preserve"> </w:t>
      </w:r>
      <w:r>
        <w:t>mezunlar</w:t>
      </w:r>
      <w:r>
        <w:rPr>
          <w:spacing w:val="-2"/>
        </w:rPr>
        <w:t xml:space="preserve"> </w:t>
      </w:r>
      <w:r>
        <w:t>veren,</w:t>
      </w:r>
      <w:r>
        <w:rPr>
          <w:spacing w:val="-3"/>
        </w:rPr>
        <w:t xml:space="preserve"> </w:t>
      </w:r>
      <w:r>
        <w:t>dijital</w:t>
      </w:r>
      <w:r>
        <w:rPr>
          <w:spacing w:val="-2"/>
        </w:rPr>
        <w:t xml:space="preserve"> </w:t>
      </w:r>
      <w:r>
        <w:t>dönüşüme</w:t>
      </w:r>
      <w:r>
        <w:rPr>
          <w:spacing w:val="-3"/>
        </w:rPr>
        <w:t xml:space="preserve"> </w:t>
      </w:r>
      <w:r>
        <w:t>ayak uydurabilen güçlü bir ön lisans programı olmak hedeflenmektedir.</w:t>
      </w:r>
    </w:p>
    <w:p w14:paraId="4D77D31E" w14:textId="77777777" w:rsidR="00BB5ED3" w:rsidRDefault="00BB5ED3">
      <w:pPr>
        <w:pStyle w:val="GvdeMetni"/>
        <w:spacing w:before="1"/>
      </w:pPr>
    </w:p>
    <w:p w14:paraId="08EB13A2" w14:textId="77777777" w:rsidR="00BB5ED3" w:rsidRDefault="00176AE4">
      <w:pPr>
        <w:pStyle w:val="GvdeMetni"/>
        <w:ind w:left="1419" w:right="1420"/>
        <w:jc w:val="both"/>
      </w:pPr>
      <w:r>
        <w:t>Bankacılık ve sigortacılık alanında teorik bilgiyi pratikle birleştirebilen; öğrencilere finansal okuryazarlık, müşteri ilişkileri yönetimi ve mesleki mevzuat bilgilerini kazandırarak, sektörde donanımlı ve sorumluluk sahibi profesyoneller yetiştirmeyi amaçlıyoruz.</w:t>
      </w:r>
    </w:p>
    <w:p w14:paraId="3D5CF509" w14:textId="77777777" w:rsidR="00BB5ED3" w:rsidRDefault="00BB5ED3">
      <w:pPr>
        <w:pStyle w:val="GvdeMetni"/>
        <w:spacing w:before="1"/>
      </w:pPr>
    </w:p>
    <w:p w14:paraId="3231232D" w14:textId="77777777" w:rsidR="00BB5ED3" w:rsidRDefault="00176AE4">
      <w:pPr>
        <w:pStyle w:val="GvdeMetni"/>
        <w:ind w:left="1419" w:right="1412"/>
        <w:jc w:val="both"/>
      </w:pPr>
      <w:r>
        <w:t xml:space="preserve">Bankacılık ve Sigortacılık Programı meslek yüksekokulumuzun bu görevlerini yerine </w:t>
      </w:r>
      <w:r>
        <w:rPr>
          <w:spacing w:val="-2"/>
        </w:rPr>
        <w:t>getirmektedir.</w:t>
      </w:r>
    </w:p>
    <w:p w14:paraId="221F4513" w14:textId="77777777" w:rsidR="00BB5ED3" w:rsidRPr="008A41F6" w:rsidRDefault="00176AE4">
      <w:pPr>
        <w:pStyle w:val="GvdeMetni"/>
        <w:spacing w:line="252" w:lineRule="exact"/>
        <w:ind w:left="1419"/>
        <w:jc w:val="both"/>
        <w:rPr>
          <w:b/>
          <w:bCs/>
          <w:spacing w:val="-2"/>
        </w:rPr>
      </w:pPr>
      <w:r w:rsidRPr="008A41F6">
        <w:rPr>
          <w:b/>
          <w:bCs/>
        </w:rPr>
        <w:t>Vizyon</w:t>
      </w:r>
      <w:r w:rsidRPr="008A41F6">
        <w:rPr>
          <w:b/>
          <w:bCs/>
          <w:spacing w:val="-7"/>
        </w:rPr>
        <w:t xml:space="preserve"> </w:t>
      </w:r>
      <w:r w:rsidRPr="008A41F6">
        <w:rPr>
          <w:b/>
          <w:bCs/>
        </w:rPr>
        <w:t>ve</w:t>
      </w:r>
      <w:r w:rsidRPr="008A41F6">
        <w:rPr>
          <w:b/>
          <w:bCs/>
          <w:spacing w:val="-3"/>
        </w:rPr>
        <w:t xml:space="preserve"> </w:t>
      </w:r>
      <w:r w:rsidRPr="008A41F6">
        <w:rPr>
          <w:b/>
          <w:bCs/>
        </w:rPr>
        <w:t>misyon</w:t>
      </w:r>
      <w:r w:rsidRPr="008A41F6">
        <w:rPr>
          <w:b/>
          <w:bCs/>
          <w:spacing w:val="-5"/>
        </w:rPr>
        <w:t xml:space="preserve"> </w:t>
      </w:r>
      <w:r w:rsidRPr="008A41F6">
        <w:rPr>
          <w:b/>
          <w:bCs/>
        </w:rPr>
        <w:t>kamuoyu</w:t>
      </w:r>
      <w:r w:rsidRPr="008A41F6">
        <w:rPr>
          <w:b/>
          <w:bCs/>
          <w:spacing w:val="-5"/>
        </w:rPr>
        <w:t xml:space="preserve"> </w:t>
      </w:r>
      <w:r w:rsidRPr="008A41F6">
        <w:rPr>
          <w:b/>
          <w:bCs/>
        </w:rPr>
        <w:t>ile</w:t>
      </w:r>
      <w:r w:rsidRPr="008A41F6">
        <w:rPr>
          <w:b/>
          <w:bCs/>
          <w:spacing w:val="-4"/>
        </w:rPr>
        <w:t xml:space="preserve"> </w:t>
      </w:r>
      <w:r w:rsidRPr="008A41F6">
        <w:rPr>
          <w:b/>
          <w:bCs/>
        </w:rPr>
        <w:t>web</w:t>
      </w:r>
      <w:r w:rsidRPr="008A41F6">
        <w:rPr>
          <w:b/>
          <w:bCs/>
          <w:spacing w:val="-5"/>
        </w:rPr>
        <w:t xml:space="preserve"> </w:t>
      </w:r>
      <w:r w:rsidRPr="008A41F6">
        <w:rPr>
          <w:b/>
          <w:bCs/>
        </w:rPr>
        <w:t>sayfası</w:t>
      </w:r>
      <w:r w:rsidRPr="008A41F6">
        <w:rPr>
          <w:b/>
          <w:bCs/>
          <w:spacing w:val="-7"/>
        </w:rPr>
        <w:t xml:space="preserve"> </w:t>
      </w:r>
      <w:r w:rsidRPr="008A41F6">
        <w:rPr>
          <w:b/>
          <w:bCs/>
        </w:rPr>
        <w:t>aracılığıyla</w:t>
      </w:r>
      <w:r w:rsidRPr="008A41F6">
        <w:rPr>
          <w:b/>
          <w:bCs/>
          <w:spacing w:val="-4"/>
        </w:rPr>
        <w:t xml:space="preserve"> </w:t>
      </w:r>
      <w:r w:rsidRPr="008A41F6">
        <w:rPr>
          <w:b/>
          <w:bCs/>
          <w:spacing w:val="-2"/>
        </w:rPr>
        <w:t>paylaşılmaktadır.</w:t>
      </w:r>
    </w:p>
    <w:p w14:paraId="24A9A792" w14:textId="77777777" w:rsidR="00B6303E" w:rsidRPr="008A41F6" w:rsidRDefault="00B6303E">
      <w:pPr>
        <w:pStyle w:val="GvdeMetni"/>
        <w:spacing w:line="252" w:lineRule="exact"/>
        <w:ind w:left="1419"/>
        <w:jc w:val="both"/>
        <w:rPr>
          <w:b/>
          <w:bCs/>
          <w:spacing w:val="-2"/>
        </w:rPr>
      </w:pPr>
    </w:p>
    <w:p w14:paraId="1B8E5253" w14:textId="77777777" w:rsidR="00B6303E" w:rsidRDefault="003E6FDC">
      <w:pPr>
        <w:pStyle w:val="GvdeMetni"/>
        <w:spacing w:line="252" w:lineRule="exact"/>
        <w:ind w:left="1419"/>
        <w:jc w:val="both"/>
      </w:pPr>
      <w:hyperlink r:id="rId52" w:history="1">
        <w:r w:rsidR="00B6303E" w:rsidRPr="00150FF5">
          <w:rPr>
            <w:rStyle w:val="Kpr"/>
          </w:rPr>
          <w:t>https://www.pau.edu.tr/buldanmyo/tr/sayfa/universite-kalite-politikasi-12</w:t>
        </w:r>
      </w:hyperlink>
      <w:r w:rsidR="00B6303E">
        <w:t xml:space="preserve"> </w:t>
      </w:r>
      <w:r w:rsidR="00B6303E" w:rsidRPr="00B6303E">
        <w:t xml:space="preserve">  </w:t>
      </w:r>
    </w:p>
    <w:p w14:paraId="3C25B2EE" w14:textId="5931DC51" w:rsidR="008A41F6" w:rsidRDefault="003E6FDC" w:rsidP="008A41F6">
      <w:pPr>
        <w:pStyle w:val="GvdeMetni"/>
        <w:spacing w:line="252" w:lineRule="exact"/>
        <w:ind w:left="1419"/>
        <w:jc w:val="both"/>
      </w:pPr>
      <w:hyperlink r:id="rId53" w:history="1">
        <w:r w:rsidR="008A41F6" w:rsidRPr="007D3185">
          <w:rPr>
            <w:rStyle w:val="Kpr"/>
          </w:rPr>
          <w:t>https://www.pau.edu.tr/buldanmyo/tr/sayfa/misyon-28</w:t>
        </w:r>
      </w:hyperlink>
      <w:r w:rsidR="008A41F6">
        <w:t xml:space="preserve">  </w:t>
      </w:r>
    </w:p>
    <w:p w14:paraId="738399F7" w14:textId="01AD9C3E" w:rsidR="008A41F6" w:rsidRDefault="003E6FDC" w:rsidP="008A41F6">
      <w:pPr>
        <w:pStyle w:val="GvdeMetni"/>
        <w:spacing w:line="252" w:lineRule="exact"/>
        <w:ind w:left="1419"/>
        <w:jc w:val="both"/>
      </w:pPr>
      <w:hyperlink r:id="rId54" w:history="1">
        <w:r w:rsidR="008A41F6" w:rsidRPr="007D3185">
          <w:rPr>
            <w:rStyle w:val="Kpr"/>
          </w:rPr>
          <w:t>https://www.pau.edu.tr/buldanmyo/tr/sayfa/vizyon-36</w:t>
        </w:r>
      </w:hyperlink>
      <w:r w:rsidR="008A41F6">
        <w:t xml:space="preserve"> </w:t>
      </w:r>
    </w:p>
    <w:p w14:paraId="71F82DC4" w14:textId="3A6DDCB2" w:rsidR="008A41F6" w:rsidRDefault="003E6FDC">
      <w:pPr>
        <w:pStyle w:val="GvdeMetni"/>
        <w:spacing w:line="252" w:lineRule="exact"/>
        <w:ind w:left="1419"/>
        <w:jc w:val="both"/>
      </w:pPr>
      <w:hyperlink r:id="rId55" w:history="1">
        <w:r w:rsidR="008A41F6" w:rsidRPr="007D3185">
          <w:rPr>
            <w:rStyle w:val="Kpr"/>
          </w:rPr>
          <w:t>https://www.pau.edu.tr/buldanmyo/tr/sayfa/genel-bilgiler-3</w:t>
        </w:r>
      </w:hyperlink>
      <w:r w:rsidR="008A41F6">
        <w:t xml:space="preserve"> </w:t>
      </w:r>
    </w:p>
    <w:p w14:paraId="3DF8FC2A" w14:textId="77777777" w:rsidR="00BB5ED3" w:rsidRDefault="00BB5ED3">
      <w:pPr>
        <w:pStyle w:val="GvdeMetni"/>
        <w:spacing w:before="27"/>
      </w:pPr>
    </w:p>
    <w:p w14:paraId="13EEB213" w14:textId="77777777" w:rsidR="00BB5ED3" w:rsidRDefault="00176AE4">
      <w:pPr>
        <w:pStyle w:val="Balk1"/>
        <w:numPr>
          <w:ilvl w:val="2"/>
          <w:numId w:val="15"/>
        </w:numPr>
        <w:tabs>
          <w:tab w:val="left" w:pos="2023"/>
        </w:tabs>
        <w:ind w:right="1416" w:firstLine="0"/>
      </w:pPr>
      <w:r>
        <w:t>Program</w:t>
      </w:r>
      <w:r>
        <w:rPr>
          <w:spacing w:val="-3"/>
        </w:rPr>
        <w:t xml:space="preserve"> </w:t>
      </w:r>
      <w:r>
        <w:t>eğitim</w:t>
      </w:r>
      <w:r>
        <w:rPr>
          <w:spacing w:val="-3"/>
        </w:rPr>
        <w:t xml:space="preserve"> </w:t>
      </w:r>
      <w:r>
        <w:t>amaçları sistematik bir şekilde</w:t>
      </w:r>
      <w:r>
        <w:rPr>
          <w:spacing w:val="-1"/>
        </w:rPr>
        <w:t xml:space="preserve"> </w:t>
      </w:r>
      <w:r>
        <w:t>iç paydaşların gereksinimleri dikkate alınarak, nasıl belirlendiğini kanıtlarıyla açıklayınız.</w:t>
      </w:r>
    </w:p>
    <w:p w14:paraId="47323C13" w14:textId="77777777" w:rsidR="00BB5ED3" w:rsidRDefault="00176AE4">
      <w:pPr>
        <w:pStyle w:val="Balk2"/>
        <w:spacing w:before="254"/>
        <w:ind w:left="1419"/>
        <w:jc w:val="both"/>
      </w:pPr>
      <w:r>
        <w:t>Bankacılık</w:t>
      </w:r>
      <w:r>
        <w:rPr>
          <w:spacing w:val="-6"/>
        </w:rPr>
        <w:t xml:space="preserve"> </w:t>
      </w:r>
      <w:r>
        <w:t>ve</w:t>
      </w:r>
      <w:r>
        <w:rPr>
          <w:spacing w:val="-5"/>
        </w:rPr>
        <w:t xml:space="preserve"> </w:t>
      </w:r>
      <w:r>
        <w:t>Sigortacılık</w:t>
      </w:r>
      <w:r>
        <w:rPr>
          <w:spacing w:val="-8"/>
        </w:rPr>
        <w:t xml:space="preserve"> </w:t>
      </w:r>
      <w:r>
        <w:t>Programının</w:t>
      </w:r>
      <w:r>
        <w:rPr>
          <w:spacing w:val="-5"/>
        </w:rPr>
        <w:t xml:space="preserve"> </w:t>
      </w:r>
      <w:r>
        <w:t>İç</w:t>
      </w:r>
      <w:r>
        <w:rPr>
          <w:spacing w:val="-7"/>
        </w:rPr>
        <w:t xml:space="preserve"> </w:t>
      </w:r>
      <w:r>
        <w:rPr>
          <w:spacing w:val="-2"/>
        </w:rPr>
        <w:t>Paydaşları;</w:t>
      </w:r>
    </w:p>
    <w:p w14:paraId="6D376F14" w14:textId="77777777" w:rsidR="00BB5ED3" w:rsidRDefault="00176AE4">
      <w:pPr>
        <w:pStyle w:val="GvdeMetni"/>
        <w:spacing w:before="249"/>
        <w:ind w:left="1419" w:right="3878"/>
      </w:pPr>
      <w:r>
        <w:t>Bankacılık ve Sigortacılık Ön lisans Programı öğrencileri, Bankacılık</w:t>
      </w:r>
      <w:r>
        <w:rPr>
          <w:spacing w:val="-6"/>
        </w:rPr>
        <w:t xml:space="preserve"> </w:t>
      </w:r>
      <w:r>
        <w:t>ve</w:t>
      </w:r>
      <w:r>
        <w:rPr>
          <w:spacing w:val="-3"/>
        </w:rPr>
        <w:t xml:space="preserve"> </w:t>
      </w:r>
      <w:r>
        <w:t>Sigortacılık</w:t>
      </w:r>
      <w:r>
        <w:rPr>
          <w:spacing w:val="-6"/>
        </w:rPr>
        <w:t xml:space="preserve"> </w:t>
      </w:r>
      <w:r>
        <w:t>Ön</w:t>
      </w:r>
      <w:r>
        <w:rPr>
          <w:spacing w:val="-1"/>
        </w:rPr>
        <w:t xml:space="preserve"> </w:t>
      </w:r>
      <w:r>
        <w:t>lisans</w:t>
      </w:r>
      <w:r>
        <w:rPr>
          <w:spacing w:val="-3"/>
        </w:rPr>
        <w:t xml:space="preserve"> </w:t>
      </w:r>
      <w:r>
        <w:t>Programı</w:t>
      </w:r>
      <w:r>
        <w:rPr>
          <w:spacing w:val="-2"/>
        </w:rPr>
        <w:t xml:space="preserve"> </w:t>
      </w:r>
      <w:r>
        <w:t>öğrenci</w:t>
      </w:r>
      <w:r>
        <w:rPr>
          <w:spacing w:val="-5"/>
        </w:rPr>
        <w:t xml:space="preserve"> </w:t>
      </w:r>
      <w:r>
        <w:t>temsilcileri Bankacılık</w:t>
      </w:r>
      <w:r>
        <w:rPr>
          <w:spacing w:val="-8"/>
        </w:rPr>
        <w:t xml:space="preserve"> </w:t>
      </w:r>
      <w:r>
        <w:t>ve</w:t>
      </w:r>
      <w:r>
        <w:rPr>
          <w:spacing w:val="-5"/>
        </w:rPr>
        <w:t xml:space="preserve"> </w:t>
      </w:r>
      <w:r>
        <w:t>Sigortacılık</w:t>
      </w:r>
      <w:r>
        <w:rPr>
          <w:spacing w:val="-8"/>
        </w:rPr>
        <w:t xml:space="preserve"> </w:t>
      </w:r>
      <w:r>
        <w:t>Ön</w:t>
      </w:r>
      <w:r>
        <w:rPr>
          <w:spacing w:val="-3"/>
        </w:rPr>
        <w:t xml:space="preserve"> </w:t>
      </w:r>
      <w:r>
        <w:t>lisans</w:t>
      </w:r>
      <w:r>
        <w:rPr>
          <w:spacing w:val="-5"/>
        </w:rPr>
        <w:t xml:space="preserve"> </w:t>
      </w:r>
      <w:r>
        <w:t>Programı</w:t>
      </w:r>
      <w:r>
        <w:rPr>
          <w:spacing w:val="-4"/>
        </w:rPr>
        <w:t xml:space="preserve"> </w:t>
      </w:r>
      <w:r>
        <w:t>öğretim</w:t>
      </w:r>
      <w:r>
        <w:rPr>
          <w:spacing w:val="-6"/>
        </w:rPr>
        <w:t xml:space="preserve"> </w:t>
      </w:r>
      <w:r>
        <w:rPr>
          <w:spacing w:val="-2"/>
        </w:rPr>
        <w:t>görevlileri,</w:t>
      </w:r>
    </w:p>
    <w:p w14:paraId="02AD4BBA" w14:textId="77777777" w:rsidR="00BB5ED3" w:rsidRDefault="00176AE4">
      <w:pPr>
        <w:pStyle w:val="GvdeMetni"/>
        <w:ind w:left="1419" w:right="1413"/>
      </w:pPr>
      <w:r>
        <w:t xml:space="preserve">Buldan MYO bünyesindeki diğer bölümlerin (Muhasebe, Büro Yönetimi, Dış Ticaret) öğretim </w:t>
      </w:r>
      <w:r>
        <w:rPr>
          <w:spacing w:val="-2"/>
        </w:rPr>
        <w:t>görevlileri</w:t>
      </w:r>
    </w:p>
    <w:p w14:paraId="4D3EE2FB" w14:textId="77777777" w:rsidR="00BB5ED3" w:rsidRDefault="00176AE4">
      <w:pPr>
        <w:pStyle w:val="GvdeMetni"/>
        <w:ind w:left="1419" w:right="1413"/>
      </w:pPr>
      <w:r>
        <w:t>Buldan</w:t>
      </w:r>
      <w:r>
        <w:rPr>
          <w:spacing w:val="-5"/>
        </w:rPr>
        <w:t xml:space="preserve"> </w:t>
      </w:r>
      <w:r>
        <w:t>MYO</w:t>
      </w:r>
      <w:r>
        <w:rPr>
          <w:spacing w:val="-5"/>
        </w:rPr>
        <w:t xml:space="preserve"> </w:t>
      </w:r>
      <w:r>
        <w:t>İdari</w:t>
      </w:r>
      <w:r>
        <w:rPr>
          <w:spacing w:val="-2"/>
        </w:rPr>
        <w:t xml:space="preserve"> </w:t>
      </w:r>
      <w:r>
        <w:t>Birimleri</w:t>
      </w:r>
      <w:r>
        <w:rPr>
          <w:spacing w:val="-5"/>
        </w:rPr>
        <w:t xml:space="preserve"> </w:t>
      </w:r>
      <w:r>
        <w:t>(Fakülte</w:t>
      </w:r>
      <w:r>
        <w:rPr>
          <w:spacing w:val="-3"/>
        </w:rPr>
        <w:t xml:space="preserve"> </w:t>
      </w:r>
      <w:r>
        <w:t>Sekreterliği,</w:t>
      </w:r>
      <w:r>
        <w:rPr>
          <w:spacing w:val="-3"/>
        </w:rPr>
        <w:t xml:space="preserve"> </w:t>
      </w:r>
      <w:r>
        <w:t>Öğrenci</w:t>
      </w:r>
      <w:r>
        <w:rPr>
          <w:spacing w:val="-2"/>
        </w:rPr>
        <w:t xml:space="preserve"> </w:t>
      </w:r>
      <w:r>
        <w:t>İşleri,</w:t>
      </w:r>
      <w:r>
        <w:rPr>
          <w:spacing w:val="-3"/>
        </w:rPr>
        <w:t xml:space="preserve"> </w:t>
      </w:r>
      <w:r>
        <w:t>Ayniyat,</w:t>
      </w:r>
      <w:r>
        <w:rPr>
          <w:spacing w:val="-6"/>
        </w:rPr>
        <w:t xml:space="preserve"> </w:t>
      </w:r>
      <w:r>
        <w:t>Tahakkuk), Pamukkale Üniversitesi Rektörlüğü.</w:t>
      </w:r>
    </w:p>
    <w:p w14:paraId="00968ACF" w14:textId="77777777" w:rsidR="00BB5ED3" w:rsidRDefault="00176AE4">
      <w:pPr>
        <w:pStyle w:val="GvdeMetni"/>
        <w:spacing w:before="253"/>
        <w:ind w:left="1419" w:right="1411"/>
        <w:jc w:val="both"/>
      </w:pPr>
      <w:r>
        <w:t>Bankacılık</w:t>
      </w:r>
      <w:r>
        <w:rPr>
          <w:spacing w:val="-11"/>
        </w:rPr>
        <w:t xml:space="preserve"> </w:t>
      </w:r>
      <w:r>
        <w:t>ve</w:t>
      </w:r>
      <w:r>
        <w:rPr>
          <w:spacing w:val="-8"/>
        </w:rPr>
        <w:t xml:space="preserve"> </w:t>
      </w:r>
      <w:r>
        <w:t>Sigortacılık</w:t>
      </w:r>
      <w:r>
        <w:rPr>
          <w:spacing w:val="-11"/>
        </w:rPr>
        <w:t xml:space="preserve"> </w:t>
      </w:r>
      <w:r>
        <w:t>bölümünün</w:t>
      </w:r>
      <w:r>
        <w:rPr>
          <w:spacing w:val="-8"/>
        </w:rPr>
        <w:t xml:space="preserve"> </w:t>
      </w:r>
      <w:r>
        <w:t>iç</w:t>
      </w:r>
      <w:r>
        <w:rPr>
          <w:spacing w:val="-10"/>
        </w:rPr>
        <w:t xml:space="preserve"> </w:t>
      </w:r>
      <w:r>
        <w:t>paydaşlarından</w:t>
      </w:r>
      <w:r>
        <w:rPr>
          <w:spacing w:val="-8"/>
        </w:rPr>
        <w:t xml:space="preserve"> </w:t>
      </w:r>
      <w:r>
        <w:t>görüş</w:t>
      </w:r>
      <w:r>
        <w:rPr>
          <w:spacing w:val="-8"/>
        </w:rPr>
        <w:t xml:space="preserve"> </w:t>
      </w:r>
      <w:r>
        <w:t>ve</w:t>
      </w:r>
      <w:r>
        <w:rPr>
          <w:spacing w:val="-8"/>
        </w:rPr>
        <w:t xml:space="preserve"> </w:t>
      </w:r>
      <w:r>
        <w:t>öneriler</w:t>
      </w:r>
      <w:r>
        <w:rPr>
          <w:spacing w:val="-9"/>
        </w:rPr>
        <w:t xml:space="preserve"> </w:t>
      </w:r>
      <w:r>
        <w:t>alınmaktır.</w:t>
      </w:r>
      <w:r>
        <w:rPr>
          <w:spacing w:val="-8"/>
        </w:rPr>
        <w:t xml:space="preserve"> </w:t>
      </w:r>
      <w:r>
        <w:t>Elde</w:t>
      </w:r>
      <w:r>
        <w:rPr>
          <w:spacing w:val="-10"/>
        </w:rPr>
        <w:t xml:space="preserve"> </w:t>
      </w:r>
      <w:r>
        <w:t>edilen bilgiler Bankacılık ve Sigortacılık bölüm başkanı tarafından birim kalite komisyonunda değerlendirilip karara bağlandıktan sonra PAÜ Buldan</w:t>
      </w:r>
      <w:r>
        <w:rPr>
          <w:spacing w:val="-2"/>
        </w:rPr>
        <w:t xml:space="preserve"> </w:t>
      </w:r>
      <w:r>
        <w:t>MYO Bankacılık ve Sigortacılık bölümü web sitesinde programın amaçları yayınlanmaktadır.</w:t>
      </w:r>
    </w:p>
    <w:p w14:paraId="2A57E697" w14:textId="77777777" w:rsidR="00BB5ED3" w:rsidRDefault="00176AE4">
      <w:pPr>
        <w:pStyle w:val="GvdeMetni"/>
        <w:spacing w:before="253"/>
        <w:ind w:left="1419" w:right="1415"/>
        <w:jc w:val="both"/>
      </w:pPr>
      <w:r>
        <w:t>Güncel ders içeriği, uygulamalı derslerin oranının arttırılması, bankacılık ve sigortacılık sektöründe çalışanlar tarafından dönem içinde verilen konferanslar, bölüm öğrencilerin kariyerlerine yönelik yapılan bilgilendirme seminerler ve öğrencilerin talepleri doğrultusunda yapılan eğitimler iç paydaş gereksinimleri dikkate alınarak gerçekleştirilen güncellemeler arasında değerlendirilebilir.</w:t>
      </w:r>
    </w:p>
    <w:p w14:paraId="0935FBF6" w14:textId="77777777" w:rsidR="00B6303E" w:rsidRDefault="003E6FDC" w:rsidP="00B6303E">
      <w:pPr>
        <w:pStyle w:val="GvdeMetni"/>
        <w:spacing w:before="253"/>
        <w:ind w:left="1419" w:right="1415"/>
        <w:jc w:val="both"/>
      </w:pPr>
      <w:hyperlink r:id="rId56" w:history="1">
        <w:r w:rsidR="00B6303E" w:rsidRPr="00150FF5">
          <w:rPr>
            <w:rStyle w:val="Kpr"/>
          </w:rPr>
          <w:t>https://www.pau.edu.tr/buldanmyo/tr/etkinlikTakvimi/metin-terzi-bankacilik-sektoru-ve-gelecegini-anlatti</w:t>
        </w:r>
      </w:hyperlink>
      <w:r w:rsidR="00B6303E">
        <w:t xml:space="preserve">    </w:t>
      </w:r>
    </w:p>
    <w:p w14:paraId="770FC7D2" w14:textId="77777777" w:rsidR="00B6303E" w:rsidRDefault="00B6303E" w:rsidP="00B6303E">
      <w:pPr>
        <w:pStyle w:val="GvdeMetni"/>
        <w:spacing w:before="253"/>
        <w:ind w:left="1419" w:right="1415"/>
        <w:jc w:val="both"/>
      </w:pPr>
      <w:r>
        <w:t xml:space="preserve">Bankacılık ve Sigortacılık bölümü öğrencilerinin okula alıştırma eğitimi kanıtı : </w:t>
      </w:r>
    </w:p>
    <w:p w14:paraId="3371B55E" w14:textId="77777777" w:rsidR="00B6303E" w:rsidRDefault="003E6FDC" w:rsidP="00B6303E">
      <w:pPr>
        <w:pStyle w:val="GvdeMetni"/>
        <w:spacing w:before="253"/>
        <w:ind w:left="1419" w:right="1415"/>
        <w:jc w:val="both"/>
      </w:pPr>
      <w:hyperlink r:id="rId57" w:history="1">
        <w:r w:rsidR="00B6303E" w:rsidRPr="00150FF5">
          <w:rPr>
            <w:rStyle w:val="Kpr"/>
          </w:rPr>
          <w:t>https://www.pau.edu.tr/buldanmyo/tr/etkinlikTakvimi/oryantasyon-egitimi-10</w:t>
        </w:r>
      </w:hyperlink>
      <w:r w:rsidR="00B6303E">
        <w:t xml:space="preserve">    </w:t>
      </w:r>
    </w:p>
    <w:p w14:paraId="2C47B2F0" w14:textId="77777777" w:rsidR="00B6303E" w:rsidRDefault="003E6FDC" w:rsidP="00B6303E">
      <w:pPr>
        <w:pStyle w:val="GvdeMetni"/>
        <w:spacing w:before="253"/>
        <w:ind w:left="1419" w:right="1415"/>
        <w:jc w:val="both"/>
      </w:pPr>
      <w:hyperlink r:id="rId58" w:history="1">
        <w:r w:rsidR="00B6303E" w:rsidRPr="00150FF5">
          <w:rPr>
            <w:rStyle w:val="Kpr"/>
          </w:rPr>
          <w:t>https://www.pau.edu.tr/buldanmyo/tr/etkinlikTakvimi/2024-2025-egitim-ogretim-yili- akademik-acilis-toreni-2</w:t>
        </w:r>
      </w:hyperlink>
      <w:r w:rsidR="00B6303E">
        <w:t xml:space="preserve"> </w:t>
      </w:r>
    </w:p>
    <w:p w14:paraId="55A86838" w14:textId="77777777" w:rsidR="00B6303E" w:rsidRDefault="00B6303E">
      <w:pPr>
        <w:pStyle w:val="GvdeMetni"/>
        <w:spacing w:before="253"/>
        <w:ind w:left="1419" w:right="1415"/>
        <w:jc w:val="both"/>
      </w:pPr>
    </w:p>
    <w:p w14:paraId="49D53BA6" w14:textId="77777777" w:rsidR="00A36665" w:rsidRDefault="00A36665">
      <w:pPr>
        <w:pStyle w:val="GvdeMetni"/>
        <w:spacing w:before="253"/>
        <w:ind w:left="1419" w:right="1415"/>
        <w:jc w:val="both"/>
      </w:pPr>
    </w:p>
    <w:p w14:paraId="218777D8" w14:textId="77777777" w:rsidR="00BB5ED3" w:rsidRDefault="00176AE4">
      <w:pPr>
        <w:pStyle w:val="Balk1"/>
        <w:numPr>
          <w:ilvl w:val="2"/>
          <w:numId w:val="15"/>
        </w:numPr>
        <w:tabs>
          <w:tab w:val="left" w:pos="2009"/>
        </w:tabs>
        <w:ind w:right="1421" w:firstLine="0"/>
      </w:pPr>
      <w:r>
        <w:lastRenderedPageBreak/>
        <w:t>Program</w:t>
      </w:r>
      <w:r>
        <w:rPr>
          <w:spacing w:val="-15"/>
        </w:rPr>
        <w:t xml:space="preserve"> </w:t>
      </w:r>
      <w:r>
        <w:t>eğitim</w:t>
      </w:r>
      <w:r>
        <w:rPr>
          <w:spacing w:val="-15"/>
        </w:rPr>
        <w:t xml:space="preserve"> </w:t>
      </w:r>
      <w:r>
        <w:t>amaçları</w:t>
      </w:r>
      <w:r>
        <w:rPr>
          <w:spacing w:val="-15"/>
        </w:rPr>
        <w:t xml:space="preserve"> </w:t>
      </w:r>
      <w:r>
        <w:t>sistematik</w:t>
      </w:r>
      <w:r>
        <w:rPr>
          <w:spacing w:val="-14"/>
        </w:rPr>
        <w:t xml:space="preserve"> </w:t>
      </w:r>
      <w:r>
        <w:t>bir</w:t>
      </w:r>
      <w:r>
        <w:rPr>
          <w:spacing w:val="-15"/>
        </w:rPr>
        <w:t xml:space="preserve"> </w:t>
      </w:r>
      <w:r>
        <w:t>şekilde</w:t>
      </w:r>
      <w:r>
        <w:rPr>
          <w:spacing w:val="-15"/>
        </w:rPr>
        <w:t xml:space="preserve"> </w:t>
      </w:r>
      <w:r>
        <w:t>dış</w:t>
      </w:r>
      <w:r>
        <w:rPr>
          <w:spacing w:val="-13"/>
        </w:rPr>
        <w:t xml:space="preserve"> </w:t>
      </w:r>
      <w:r>
        <w:t>paydaşların</w:t>
      </w:r>
      <w:r>
        <w:rPr>
          <w:spacing w:val="-13"/>
        </w:rPr>
        <w:t xml:space="preserve"> </w:t>
      </w:r>
      <w:r>
        <w:t>gereksinimleri dikkate alınarak, nasıl belirlendiğini kanıtlarıyla açıklayınız.</w:t>
      </w:r>
    </w:p>
    <w:p w14:paraId="650D66CB" w14:textId="77777777" w:rsidR="00BB5ED3" w:rsidRDefault="00176AE4">
      <w:pPr>
        <w:pStyle w:val="GvdeMetni"/>
        <w:spacing w:before="273"/>
        <w:ind w:left="1419" w:right="1413"/>
      </w:pPr>
      <w:r>
        <w:t>Bankacılık</w:t>
      </w:r>
      <w:r>
        <w:rPr>
          <w:spacing w:val="40"/>
        </w:rPr>
        <w:t xml:space="preserve"> </w:t>
      </w:r>
      <w:r>
        <w:t>ve</w:t>
      </w:r>
      <w:r>
        <w:rPr>
          <w:spacing w:val="40"/>
        </w:rPr>
        <w:t xml:space="preserve"> </w:t>
      </w:r>
      <w:r>
        <w:t>Sigortacılık</w:t>
      </w:r>
      <w:r>
        <w:rPr>
          <w:spacing w:val="40"/>
        </w:rPr>
        <w:t xml:space="preserve"> </w:t>
      </w:r>
      <w:r>
        <w:t>Bölümü</w:t>
      </w:r>
      <w:r>
        <w:rPr>
          <w:spacing w:val="40"/>
        </w:rPr>
        <w:t xml:space="preserve"> </w:t>
      </w:r>
      <w:r>
        <w:t>dış</w:t>
      </w:r>
      <w:r>
        <w:rPr>
          <w:spacing w:val="40"/>
        </w:rPr>
        <w:t xml:space="preserve"> </w:t>
      </w:r>
      <w:r>
        <w:t>paydaşları</w:t>
      </w:r>
      <w:r>
        <w:rPr>
          <w:spacing w:val="40"/>
        </w:rPr>
        <w:t xml:space="preserve"> </w:t>
      </w:r>
      <w:r>
        <w:t>arasında;</w:t>
      </w:r>
      <w:r>
        <w:rPr>
          <w:spacing w:val="40"/>
        </w:rPr>
        <w:t xml:space="preserve"> </w:t>
      </w:r>
      <w:r>
        <w:t>mezunlar,</w:t>
      </w:r>
      <w:r>
        <w:rPr>
          <w:spacing w:val="40"/>
        </w:rPr>
        <w:t xml:space="preserve"> </w:t>
      </w:r>
      <w:r>
        <w:t>işverenler,</w:t>
      </w:r>
      <w:r>
        <w:rPr>
          <w:spacing w:val="40"/>
        </w:rPr>
        <w:t xml:space="preserve"> </w:t>
      </w:r>
      <w:r>
        <w:t>işletmeler, banka ve sigorta kuruluşları, yerel yönetim ve kamu kurumları bulunmaktadır.</w:t>
      </w:r>
    </w:p>
    <w:p w14:paraId="4E2D64F8" w14:textId="77777777" w:rsidR="00BB5ED3" w:rsidRDefault="00176AE4">
      <w:pPr>
        <w:pStyle w:val="GvdeMetni"/>
        <w:spacing w:before="253"/>
        <w:ind w:left="1419" w:right="1409"/>
        <w:jc w:val="both"/>
      </w:pPr>
      <w:r>
        <w:t>Bankacılık ve Sigortacılık programının eğitim amaçlarını dış paydaşların gereksinimlerine göre güncelleme yöntemleri aşağıdaki şekildedir;</w:t>
      </w:r>
      <w:r>
        <w:rPr>
          <w:spacing w:val="40"/>
        </w:rPr>
        <w:t xml:space="preserve"> </w:t>
      </w:r>
      <w:r>
        <w:t>BDDK, YÖK, Finansal Kurumlar Birliği, Türkiye Bankalar Birliği ve ÖSYM gibi yasal kuruluşlarca getirilen yeni düzenlemeler doğrultusunda program eğitim amaçlarında gerekli güncellemeler yapılmaktadır. Meslek kuruluşlarından, işverenlerden</w:t>
      </w:r>
      <w:r>
        <w:rPr>
          <w:spacing w:val="80"/>
        </w:rPr>
        <w:t xml:space="preserve"> </w:t>
      </w:r>
      <w:r>
        <w:t>ve</w:t>
      </w:r>
      <w:r>
        <w:rPr>
          <w:spacing w:val="80"/>
        </w:rPr>
        <w:t xml:space="preserve"> </w:t>
      </w:r>
      <w:r>
        <w:t>mezunlardan</w:t>
      </w:r>
      <w:r>
        <w:rPr>
          <w:spacing w:val="80"/>
        </w:rPr>
        <w:t xml:space="preserve"> </w:t>
      </w:r>
      <w:r>
        <w:t>alınan</w:t>
      </w:r>
      <w:r>
        <w:rPr>
          <w:spacing w:val="80"/>
        </w:rPr>
        <w:t xml:space="preserve"> </w:t>
      </w:r>
      <w:r>
        <w:t>bilgiler</w:t>
      </w:r>
      <w:r>
        <w:rPr>
          <w:spacing w:val="80"/>
        </w:rPr>
        <w:t xml:space="preserve"> </w:t>
      </w:r>
      <w:r>
        <w:t>doğrultusunda</w:t>
      </w:r>
      <w:r>
        <w:rPr>
          <w:spacing w:val="80"/>
        </w:rPr>
        <w:t xml:space="preserve"> </w:t>
      </w:r>
      <w:r>
        <w:t>program</w:t>
      </w:r>
      <w:r>
        <w:rPr>
          <w:spacing w:val="80"/>
        </w:rPr>
        <w:t xml:space="preserve"> </w:t>
      </w:r>
      <w:r>
        <w:t>içeriğinde</w:t>
      </w:r>
      <w:r>
        <w:rPr>
          <w:spacing w:val="80"/>
        </w:rPr>
        <w:t xml:space="preserve"> </w:t>
      </w:r>
      <w:r>
        <w:t>ne</w:t>
      </w:r>
      <w:r>
        <w:rPr>
          <w:spacing w:val="80"/>
        </w:rPr>
        <w:t xml:space="preserve"> </w:t>
      </w:r>
      <w:r>
        <w:t>gibi</w:t>
      </w:r>
    </w:p>
    <w:p w14:paraId="3E875529" w14:textId="77777777" w:rsidR="00BB5ED3" w:rsidRDefault="00176AE4">
      <w:pPr>
        <w:pStyle w:val="GvdeMetni"/>
        <w:ind w:left="1419" w:right="1415"/>
        <w:jc w:val="both"/>
      </w:pPr>
      <w:r>
        <w:t>zenginleştirmeler yapılabileceği hususunda MYO yönetimi, bölüm başkanlığı ve öğretim elemanları arasında görüşmeler yapılmaktadır.</w:t>
      </w:r>
    </w:p>
    <w:p w14:paraId="68DAE247" w14:textId="77777777" w:rsidR="00BB5ED3" w:rsidRDefault="00176AE4">
      <w:pPr>
        <w:pStyle w:val="GvdeMetni"/>
        <w:ind w:left="1419" w:right="1410"/>
        <w:jc w:val="both"/>
      </w:pPr>
      <w:r>
        <w:t>Program</w:t>
      </w:r>
      <w:r>
        <w:rPr>
          <w:spacing w:val="-14"/>
        </w:rPr>
        <w:t xml:space="preserve"> </w:t>
      </w:r>
      <w:r>
        <w:t>eğitim</w:t>
      </w:r>
      <w:r>
        <w:rPr>
          <w:spacing w:val="-14"/>
        </w:rPr>
        <w:t xml:space="preserve"> </w:t>
      </w:r>
      <w:r>
        <w:t>amaçlarının</w:t>
      </w:r>
      <w:r>
        <w:rPr>
          <w:spacing w:val="-14"/>
        </w:rPr>
        <w:t xml:space="preserve"> </w:t>
      </w:r>
      <w:r>
        <w:t>belirlenme</w:t>
      </w:r>
      <w:r>
        <w:rPr>
          <w:spacing w:val="-13"/>
        </w:rPr>
        <w:t xml:space="preserve"> </w:t>
      </w:r>
      <w:r>
        <w:t>sürecinde</w:t>
      </w:r>
      <w:r>
        <w:rPr>
          <w:spacing w:val="-14"/>
        </w:rPr>
        <w:t xml:space="preserve"> </w:t>
      </w:r>
      <w:r>
        <w:t>iç</w:t>
      </w:r>
      <w:r>
        <w:rPr>
          <w:spacing w:val="-14"/>
        </w:rPr>
        <w:t xml:space="preserve"> </w:t>
      </w:r>
      <w:r>
        <w:t>paydaşlara</w:t>
      </w:r>
      <w:r>
        <w:rPr>
          <w:spacing w:val="-14"/>
        </w:rPr>
        <w:t xml:space="preserve"> </w:t>
      </w:r>
      <w:r>
        <w:t>uygulanan</w:t>
      </w:r>
      <w:r>
        <w:rPr>
          <w:spacing w:val="-13"/>
        </w:rPr>
        <w:t xml:space="preserve"> </w:t>
      </w:r>
      <w:r>
        <w:t>işlemler</w:t>
      </w:r>
      <w:r>
        <w:rPr>
          <w:spacing w:val="-14"/>
        </w:rPr>
        <w:t xml:space="preserve"> </w:t>
      </w:r>
      <w:r>
        <w:t>dış</w:t>
      </w:r>
      <w:r>
        <w:rPr>
          <w:spacing w:val="-14"/>
        </w:rPr>
        <w:t xml:space="preserve"> </w:t>
      </w:r>
      <w:r>
        <w:t>paydaşlara da uygulanmaktadır. Dış paydaşlarla yapılan yılda bir kez toplantı, eğitim-öğretim ve staj komisyonlarıyla</w:t>
      </w:r>
      <w:r>
        <w:rPr>
          <w:spacing w:val="-8"/>
        </w:rPr>
        <w:t xml:space="preserve"> </w:t>
      </w:r>
      <w:r>
        <w:t>toplantılar,</w:t>
      </w:r>
      <w:r>
        <w:rPr>
          <w:spacing w:val="-8"/>
        </w:rPr>
        <w:t xml:space="preserve"> </w:t>
      </w:r>
      <w:r>
        <w:t>akademik</w:t>
      </w:r>
      <w:r>
        <w:rPr>
          <w:spacing w:val="-8"/>
        </w:rPr>
        <w:t xml:space="preserve"> </w:t>
      </w:r>
      <w:r>
        <w:t>kurul</w:t>
      </w:r>
      <w:r>
        <w:rPr>
          <w:spacing w:val="-5"/>
        </w:rPr>
        <w:t xml:space="preserve"> </w:t>
      </w:r>
      <w:r>
        <w:t>toplantıları,</w:t>
      </w:r>
      <w:r>
        <w:rPr>
          <w:spacing w:val="-6"/>
        </w:rPr>
        <w:t xml:space="preserve"> </w:t>
      </w:r>
      <w:r>
        <w:t>birim</w:t>
      </w:r>
      <w:r>
        <w:rPr>
          <w:spacing w:val="-9"/>
        </w:rPr>
        <w:t xml:space="preserve"> </w:t>
      </w:r>
      <w:r>
        <w:t>yöneticiliğinin</w:t>
      </w:r>
      <w:r>
        <w:rPr>
          <w:spacing w:val="-8"/>
        </w:rPr>
        <w:t xml:space="preserve"> </w:t>
      </w:r>
      <w:r>
        <w:t>organize</w:t>
      </w:r>
      <w:r>
        <w:rPr>
          <w:spacing w:val="-5"/>
        </w:rPr>
        <w:t xml:space="preserve"> </w:t>
      </w:r>
      <w:r>
        <w:t>ettiği</w:t>
      </w:r>
      <w:r>
        <w:rPr>
          <w:spacing w:val="-7"/>
        </w:rPr>
        <w:t xml:space="preserve"> </w:t>
      </w:r>
      <w:r>
        <w:t>tüm toplantılar</w:t>
      </w:r>
      <w:r>
        <w:rPr>
          <w:spacing w:val="-4"/>
        </w:rPr>
        <w:t xml:space="preserve"> </w:t>
      </w:r>
      <w:r>
        <w:t>ile</w:t>
      </w:r>
      <w:r>
        <w:rPr>
          <w:spacing w:val="-5"/>
        </w:rPr>
        <w:t xml:space="preserve"> </w:t>
      </w:r>
      <w:r>
        <w:t>stratejik</w:t>
      </w:r>
      <w:r>
        <w:rPr>
          <w:spacing w:val="-4"/>
        </w:rPr>
        <w:t xml:space="preserve"> </w:t>
      </w:r>
      <w:r>
        <w:t>plan</w:t>
      </w:r>
      <w:r>
        <w:rPr>
          <w:spacing w:val="-8"/>
        </w:rPr>
        <w:t xml:space="preserve"> </w:t>
      </w:r>
      <w:r>
        <w:t>ve</w:t>
      </w:r>
      <w:r>
        <w:rPr>
          <w:spacing w:val="-3"/>
        </w:rPr>
        <w:t xml:space="preserve"> </w:t>
      </w:r>
      <w:r>
        <w:t>iç</w:t>
      </w:r>
      <w:r>
        <w:rPr>
          <w:spacing w:val="-3"/>
        </w:rPr>
        <w:t xml:space="preserve"> </w:t>
      </w:r>
      <w:r>
        <w:t>kontrol</w:t>
      </w:r>
      <w:r>
        <w:rPr>
          <w:spacing w:val="-2"/>
        </w:rPr>
        <w:t xml:space="preserve"> </w:t>
      </w:r>
      <w:r>
        <w:t>raporu</w:t>
      </w:r>
      <w:r>
        <w:rPr>
          <w:spacing w:val="-3"/>
        </w:rPr>
        <w:t xml:space="preserve"> </w:t>
      </w:r>
      <w:r>
        <w:t>oluşturma</w:t>
      </w:r>
      <w:r>
        <w:rPr>
          <w:spacing w:val="-3"/>
        </w:rPr>
        <w:t xml:space="preserve"> </w:t>
      </w:r>
      <w:r>
        <w:t>komisyonları,</w:t>
      </w:r>
      <w:r>
        <w:rPr>
          <w:spacing w:val="-6"/>
        </w:rPr>
        <w:t xml:space="preserve"> </w:t>
      </w:r>
      <w:r>
        <w:t>faaliyet</w:t>
      </w:r>
      <w:r>
        <w:rPr>
          <w:spacing w:val="-4"/>
        </w:rPr>
        <w:t xml:space="preserve"> </w:t>
      </w:r>
      <w:r>
        <w:t>raporları,</w:t>
      </w:r>
      <w:r>
        <w:rPr>
          <w:spacing w:val="-6"/>
        </w:rPr>
        <w:t xml:space="preserve"> </w:t>
      </w:r>
      <w:r>
        <w:t xml:space="preserve">görev tanımları, iş akış şemalarından ve bunların sitemli bir biçimde güncellenmesinden elde </w:t>
      </w:r>
      <w:r>
        <w:rPr>
          <w:spacing w:val="-2"/>
        </w:rPr>
        <w:t>edilmektedir.</w:t>
      </w:r>
    </w:p>
    <w:p w14:paraId="3027BC93" w14:textId="77777777" w:rsidR="00BB5ED3" w:rsidRDefault="00176AE4">
      <w:pPr>
        <w:pStyle w:val="GvdeMetni"/>
        <w:spacing w:before="251"/>
        <w:ind w:left="1419" w:right="1409"/>
        <w:jc w:val="both"/>
      </w:pPr>
      <w:r>
        <w:t>Bankacılık ve Sigortacılık Programı, eğitim amaçlarını güncellerken yılda en az bir kez yapılan Çevrim İçi Danışma Kurulu Toplantısı aracılığıyla sektörel gereksinimleri sistematik olarak toplar. Toplantı davet listesi, gündem, katılım çizelgesi ve karar tutanağı “Danışma Kurulu Dosyası” adıyla arşivlenir; öne çıkan öneriler (ör. stajın 3+1 modele dönüştürülmesi) Bölüm Kurulu’na resmi yazı ekinde iletilir. Kurul kararını takiben, değişiklik taslakları kamuoyuna program web sayfası ile duyurulur.</w:t>
      </w:r>
    </w:p>
    <w:p w14:paraId="2BB3529C" w14:textId="77777777" w:rsidR="00E60885" w:rsidRDefault="00E60885" w:rsidP="00B6303E">
      <w:pPr>
        <w:pStyle w:val="GvdeMetni"/>
        <w:spacing w:before="251"/>
        <w:ind w:left="1419" w:right="1409"/>
        <w:jc w:val="both"/>
      </w:pPr>
    </w:p>
    <w:p w14:paraId="37779B91" w14:textId="77777777" w:rsidR="00E60885" w:rsidRDefault="00E60885" w:rsidP="00B6303E">
      <w:pPr>
        <w:pStyle w:val="GvdeMetni"/>
        <w:spacing w:before="251"/>
        <w:ind w:left="1419" w:right="1409"/>
        <w:jc w:val="both"/>
      </w:pPr>
    </w:p>
    <w:p w14:paraId="0955212B" w14:textId="1974F8C0" w:rsidR="00B6303E" w:rsidRDefault="00B6303E" w:rsidP="00B6303E">
      <w:pPr>
        <w:pStyle w:val="GvdeMetni"/>
        <w:spacing w:before="251"/>
        <w:ind w:left="1419" w:right="1409"/>
        <w:jc w:val="both"/>
      </w:pPr>
      <w:r>
        <w:t xml:space="preserve">Kanıt : </w:t>
      </w:r>
    </w:p>
    <w:p w14:paraId="60A32135" w14:textId="6B50B277" w:rsidR="00B6303E" w:rsidRDefault="003E6FDC">
      <w:pPr>
        <w:pStyle w:val="GvdeMetni"/>
        <w:spacing w:before="251"/>
        <w:ind w:left="1419" w:right="1409"/>
        <w:jc w:val="both"/>
      </w:pPr>
      <w:hyperlink r:id="rId59" w:history="1">
        <w:r w:rsidR="00B6303E" w:rsidRPr="00150FF5">
          <w:rPr>
            <w:rStyle w:val="Kpr"/>
          </w:rPr>
          <w:t>https://www.pau.edu.tr/buldanmyo/tr/etkinlikTakvimi</w:t>
        </w:r>
      </w:hyperlink>
      <w:r w:rsidR="00B6303E">
        <w:t xml:space="preserve"> </w:t>
      </w:r>
      <w:r w:rsidR="00E60885" w:rsidRPr="00E60885">
        <w:rPr>
          <w:noProof/>
          <w:lang w:eastAsia="tr-TR"/>
        </w:rPr>
        <w:drawing>
          <wp:inline distT="0" distB="0" distL="0" distR="0" wp14:anchorId="38F51E61" wp14:editId="113E9699">
            <wp:extent cx="5762625" cy="638175"/>
            <wp:effectExtent l="0" t="0" r="0" b="9525"/>
            <wp:docPr id="1925309497"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62625" cy="638175"/>
                    </a:xfrm>
                    <a:prstGeom prst="rect">
                      <a:avLst/>
                    </a:prstGeom>
                    <a:noFill/>
                    <a:ln>
                      <a:noFill/>
                    </a:ln>
                  </pic:spPr>
                </pic:pic>
              </a:graphicData>
            </a:graphic>
          </wp:inline>
        </w:drawing>
      </w:r>
    </w:p>
    <w:p w14:paraId="6D3DD833" w14:textId="77777777" w:rsidR="00B6303E" w:rsidRDefault="00B6303E">
      <w:pPr>
        <w:pStyle w:val="GvdeMetni"/>
        <w:spacing w:before="251"/>
        <w:ind w:left="1419" w:right="1409"/>
        <w:jc w:val="both"/>
      </w:pPr>
    </w:p>
    <w:p w14:paraId="79A47C62" w14:textId="77777777" w:rsidR="00BB5ED3" w:rsidRDefault="00BB5ED3">
      <w:pPr>
        <w:pStyle w:val="GvdeMetni"/>
        <w:spacing w:before="23"/>
      </w:pPr>
    </w:p>
    <w:p w14:paraId="2B337AD4" w14:textId="77777777" w:rsidR="00FE367E" w:rsidRDefault="00FE367E">
      <w:pPr>
        <w:pStyle w:val="GvdeMetni"/>
        <w:spacing w:before="23"/>
      </w:pPr>
    </w:p>
    <w:p w14:paraId="71D32A0F" w14:textId="77777777" w:rsidR="00A36665" w:rsidRDefault="00A36665">
      <w:pPr>
        <w:pStyle w:val="GvdeMetni"/>
        <w:spacing w:before="23"/>
      </w:pPr>
    </w:p>
    <w:p w14:paraId="4BACEE73" w14:textId="77777777" w:rsidR="00A36665" w:rsidRDefault="00A36665">
      <w:pPr>
        <w:pStyle w:val="GvdeMetni"/>
        <w:spacing w:before="23"/>
      </w:pPr>
    </w:p>
    <w:p w14:paraId="15289883" w14:textId="77777777" w:rsidR="00A36665" w:rsidRDefault="00A36665">
      <w:pPr>
        <w:pStyle w:val="GvdeMetni"/>
        <w:spacing w:before="23"/>
      </w:pPr>
    </w:p>
    <w:p w14:paraId="41A2DE68" w14:textId="77777777" w:rsidR="00A36665" w:rsidRDefault="00A36665">
      <w:pPr>
        <w:pStyle w:val="GvdeMetni"/>
        <w:spacing w:before="23"/>
      </w:pPr>
    </w:p>
    <w:p w14:paraId="13EA7B42" w14:textId="77777777" w:rsidR="00A36665" w:rsidRDefault="00A36665">
      <w:pPr>
        <w:pStyle w:val="GvdeMetni"/>
        <w:spacing w:before="23"/>
      </w:pPr>
    </w:p>
    <w:p w14:paraId="53476F0F" w14:textId="77777777" w:rsidR="00A36665" w:rsidRDefault="00A36665">
      <w:pPr>
        <w:pStyle w:val="GvdeMetni"/>
        <w:spacing w:before="23"/>
      </w:pPr>
    </w:p>
    <w:p w14:paraId="20B1A945" w14:textId="77777777" w:rsidR="00A36665" w:rsidRDefault="00A36665">
      <w:pPr>
        <w:pStyle w:val="GvdeMetni"/>
        <w:spacing w:before="23"/>
      </w:pPr>
    </w:p>
    <w:p w14:paraId="4C1C23B3" w14:textId="77777777" w:rsidR="00A36665" w:rsidRDefault="00A36665">
      <w:pPr>
        <w:pStyle w:val="GvdeMetni"/>
        <w:spacing w:before="23"/>
      </w:pPr>
    </w:p>
    <w:p w14:paraId="01F402FA" w14:textId="77777777" w:rsidR="00A36665" w:rsidRDefault="00A36665">
      <w:pPr>
        <w:pStyle w:val="GvdeMetni"/>
        <w:spacing w:before="23"/>
      </w:pPr>
    </w:p>
    <w:p w14:paraId="1CE76EE7" w14:textId="77777777" w:rsidR="00A36665" w:rsidRDefault="00A36665">
      <w:pPr>
        <w:pStyle w:val="GvdeMetni"/>
        <w:spacing w:before="23"/>
      </w:pPr>
    </w:p>
    <w:p w14:paraId="251D16C6" w14:textId="77777777" w:rsidR="00A36665" w:rsidRDefault="00A36665">
      <w:pPr>
        <w:pStyle w:val="GvdeMetni"/>
        <w:spacing w:before="23"/>
      </w:pPr>
    </w:p>
    <w:p w14:paraId="0B961BC5" w14:textId="77777777" w:rsidR="00FE367E" w:rsidRDefault="00FE367E">
      <w:pPr>
        <w:pStyle w:val="GvdeMetni"/>
        <w:spacing w:before="23"/>
      </w:pPr>
    </w:p>
    <w:p w14:paraId="3644BE34" w14:textId="77777777" w:rsidR="00BB5ED3" w:rsidRDefault="00176AE4">
      <w:pPr>
        <w:ind w:left="3373"/>
        <w:rPr>
          <w:sz w:val="24"/>
        </w:rPr>
      </w:pPr>
      <w:r>
        <w:rPr>
          <w:sz w:val="24"/>
        </w:rPr>
        <w:lastRenderedPageBreak/>
        <w:t>Akademik</w:t>
      </w:r>
      <w:r>
        <w:rPr>
          <w:spacing w:val="-2"/>
          <w:sz w:val="24"/>
        </w:rPr>
        <w:t xml:space="preserve"> </w:t>
      </w:r>
      <w:r>
        <w:rPr>
          <w:sz w:val="24"/>
        </w:rPr>
        <w:t>Bölüm</w:t>
      </w:r>
      <w:r>
        <w:rPr>
          <w:spacing w:val="-2"/>
          <w:sz w:val="24"/>
        </w:rPr>
        <w:t xml:space="preserve"> </w:t>
      </w:r>
      <w:r>
        <w:rPr>
          <w:sz w:val="24"/>
        </w:rPr>
        <w:t>Danışma</w:t>
      </w:r>
      <w:r>
        <w:rPr>
          <w:spacing w:val="-2"/>
          <w:sz w:val="24"/>
        </w:rPr>
        <w:t xml:space="preserve"> Kurulu</w:t>
      </w:r>
    </w:p>
    <w:p w14:paraId="06419B73" w14:textId="77777777" w:rsidR="00BB5ED3" w:rsidRDefault="00BB5ED3">
      <w:pPr>
        <w:pStyle w:val="GvdeMetni"/>
        <w:spacing w:before="54"/>
        <w:rPr>
          <w:sz w:val="20"/>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5"/>
        <w:gridCol w:w="3312"/>
        <w:gridCol w:w="2595"/>
      </w:tblGrid>
      <w:tr w:rsidR="00BB5ED3" w14:paraId="1C564F18" w14:textId="77777777">
        <w:trPr>
          <w:trHeight w:val="417"/>
        </w:trPr>
        <w:tc>
          <w:tcPr>
            <w:tcW w:w="3195" w:type="dxa"/>
          </w:tcPr>
          <w:p w14:paraId="1DF533FE" w14:textId="77777777" w:rsidR="00BB5ED3" w:rsidRDefault="00176AE4">
            <w:pPr>
              <w:pStyle w:val="TableParagraph"/>
              <w:spacing w:line="247" w:lineRule="exact"/>
              <w:ind w:left="107"/>
            </w:pPr>
            <w:r>
              <w:t>Prof.</w:t>
            </w:r>
            <w:r>
              <w:rPr>
                <w:spacing w:val="-4"/>
              </w:rPr>
              <w:t xml:space="preserve"> </w:t>
            </w:r>
            <w:r>
              <w:t>Dr.</w:t>
            </w:r>
            <w:r>
              <w:rPr>
                <w:spacing w:val="-3"/>
              </w:rPr>
              <w:t xml:space="preserve"> </w:t>
            </w:r>
            <w:r>
              <w:t>Yıldıray</w:t>
            </w:r>
            <w:r>
              <w:rPr>
                <w:spacing w:val="-4"/>
              </w:rPr>
              <w:t xml:space="preserve"> </w:t>
            </w:r>
            <w:r>
              <w:rPr>
                <w:spacing w:val="-2"/>
              </w:rPr>
              <w:t>TURHAN</w:t>
            </w:r>
          </w:p>
        </w:tc>
        <w:tc>
          <w:tcPr>
            <w:tcW w:w="3312" w:type="dxa"/>
          </w:tcPr>
          <w:p w14:paraId="62D84700" w14:textId="77777777" w:rsidR="00BB5ED3" w:rsidRDefault="00176AE4">
            <w:pPr>
              <w:pStyle w:val="TableParagraph"/>
              <w:spacing w:line="247" w:lineRule="exact"/>
              <w:ind w:left="107"/>
            </w:pPr>
            <w:r>
              <w:t>Buldan</w:t>
            </w:r>
            <w:r>
              <w:rPr>
                <w:spacing w:val="-4"/>
              </w:rPr>
              <w:t xml:space="preserve"> </w:t>
            </w:r>
            <w:r>
              <w:t>MYO</w:t>
            </w:r>
            <w:r>
              <w:rPr>
                <w:spacing w:val="-3"/>
              </w:rPr>
              <w:t xml:space="preserve"> </w:t>
            </w:r>
            <w:r>
              <w:rPr>
                <w:spacing w:val="-2"/>
              </w:rPr>
              <w:t>Müdürü</w:t>
            </w:r>
          </w:p>
        </w:tc>
        <w:tc>
          <w:tcPr>
            <w:tcW w:w="2595" w:type="dxa"/>
          </w:tcPr>
          <w:p w14:paraId="1E28BFE4" w14:textId="77777777" w:rsidR="00BB5ED3" w:rsidRDefault="00176AE4">
            <w:pPr>
              <w:pStyle w:val="TableParagraph"/>
              <w:spacing w:line="247" w:lineRule="exact"/>
              <w:ind w:left="108"/>
            </w:pPr>
            <w:r>
              <w:rPr>
                <w:spacing w:val="-2"/>
              </w:rPr>
              <w:t>Başkan</w:t>
            </w:r>
          </w:p>
        </w:tc>
      </w:tr>
      <w:tr w:rsidR="00BB5ED3" w14:paraId="2BAFC901" w14:textId="77777777">
        <w:trPr>
          <w:trHeight w:val="506"/>
        </w:trPr>
        <w:tc>
          <w:tcPr>
            <w:tcW w:w="3195" w:type="dxa"/>
          </w:tcPr>
          <w:p w14:paraId="36250736" w14:textId="77777777" w:rsidR="00BB5ED3" w:rsidRDefault="00176AE4">
            <w:pPr>
              <w:pStyle w:val="TableParagraph"/>
              <w:spacing w:line="249" w:lineRule="exact"/>
              <w:ind w:left="107"/>
            </w:pPr>
            <w:r>
              <w:t>Öğr.Gör.</w:t>
            </w:r>
            <w:r>
              <w:rPr>
                <w:spacing w:val="-7"/>
              </w:rPr>
              <w:t xml:space="preserve"> </w:t>
            </w:r>
            <w:r>
              <w:t>Dr.</w:t>
            </w:r>
            <w:r>
              <w:rPr>
                <w:spacing w:val="-4"/>
              </w:rPr>
              <w:t xml:space="preserve"> </w:t>
            </w:r>
            <w:r>
              <w:t>Saynur</w:t>
            </w:r>
            <w:r>
              <w:rPr>
                <w:spacing w:val="-4"/>
              </w:rPr>
              <w:t xml:space="preserve"> ÇİÇEK</w:t>
            </w:r>
          </w:p>
        </w:tc>
        <w:tc>
          <w:tcPr>
            <w:tcW w:w="3312" w:type="dxa"/>
          </w:tcPr>
          <w:p w14:paraId="459284FF" w14:textId="77777777" w:rsidR="00BB5ED3" w:rsidRDefault="00176AE4">
            <w:pPr>
              <w:pStyle w:val="TableParagraph"/>
              <w:spacing w:line="248" w:lineRule="exact"/>
              <w:ind w:left="107"/>
            </w:pPr>
            <w:r>
              <w:t>Bankacılık</w:t>
            </w:r>
            <w:r>
              <w:rPr>
                <w:spacing w:val="41"/>
              </w:rPr>
              <w:t xml:space="preserve"> </w:t>
            </w:r>
            <w:r>
              <w:t>ve</w:t>
            </w:r>
            <w:r>
              <w:rPr>
                <w:spacing w:val="43"/>
              </w:rPr>
              <w:t xml:space="preserve"> </w:t>
            </w:r>
            <w:r>
              <w:t>Sigortacılık</w:t>
            </w:r>
            <w:r>
              <w:rPr>
                <w:spacing w:val="40"/>
              </w:rPr>
              <w:t xml:space="preserve"> </w:t>
            </w:r>
            <w:r>
              <w:rPr>
                <w:spacing w:val="-2"/>
              </w:rPr>
              <w:t>Bölüm</w:t>
            </w:r>
          </w:p>
          <w:p w14:paraId="2105176F" w14:textId="77777777" w:rsidR="00BB5ED3" w:rsidRDefault="00176AE4">
            <w:pPr>
              <w:pStyle w:val="TableParagraph"/>
              <w:spacing w:line="238" w:lineRule="exact"/>
              <w:ind w:left="107"/>
            </w:pPr>
            <w:r>
              <w:rPr>
                <w:spacing w:val="-2"/>
              </w:rPr>
              <w:t>Başkanı</w:t>
            </w:r>
          </w:p>
        </w:tc>
        <w:tc>
          <w:tcPr>
            <w:tcW w:w="2595" w:type="dxa"/>
          </w:tcPr>
          <w:p w14:paraId="5B60CD45" w14:textId="77777777" w:rsidR="00BB5ED3" w:rsidRDefault="00176AE4">
            <w:pPr>
              <w:pStyle w:val="TableParagraph"/>
              <w:spacing w:line="249" w:lineRule="exact"/>
              <w:ind w:left="108"/>
            </w:pPr>
            <w:r>
              <w:rPr>
                <w:spacing w:val="-5"/>
              </w:rPr>
              <w:t>Üye</w:t>
            </w:r>
          </w:p>
        </w:tc>
      </w:tr>
      <w:tr w:rsidR="00BB5ED3" w14:paraId="27D77F3D" w14:textId="77777777">
        <w:trPr>
          <w:trHeight w:val="419"/>
        </w:trPr>
        <w:tc>
          <w:tcPr>
            <w:tcW w:w="3195" w:type="dxa"/>
          </w:tcPr>
          <w:p w14:paraId="11BEE549" w14:textId="77777777" w:rsidR="00BB5ED3" w:rsidRDefault="00176AE4">
            <w:pPr>
              <w:pStyle w:val="TableParagraph"/>
              <w:spacing w:line="249" w:lineRule="exact"/>
              <w:ind w:left="107"/>
            </w:pPr>
            <w:r>
              <w:t>Öğr.Gör.</w:t>
            </w:r>
            <w:r>
              <w:rPr>
                <w:spacing w:val="-8"/>
              </w:rPr>
              <w:t xml:space="preserve"> </w:t>
            </w:r>
            <w:r>
              <w:t>Arzu</w:t>
            </w:r>
            <w:r>
              <w:rPr>
                <w:spacing w:val="-6"/>
              </w:rPr>
              <w:t xml:space="preserve"> </w:t>
            </w:r>
            <w:r>
              <w:rPr>
                <w:spacing w:val="-4"/>
              </w:rPr>
              <w:t>TERZİ</w:t>
            </w:r>
          </w:p>
        </w:tc>
        <w:tc>
          <w:tcPr>
            <w:tcW w:w="3312" w:type="dxa"/>
          </w:tcPr>
          <w:p w14:paraId="636EE4A7" w14:textId="77777777" w:rsidR="00BB5ED3" w:rsidRDefault="00176AE4">
            <w:pPr>
              <w:pStyle w:val="TableParagraph"/>
              <w:spacing w:line="249" w:lineRule="exact"/>
              <w:ind w:left="107"/>
            </w:pPr>
            <w:r>
              <w:t>Bankacılık</w:t>
            </w:r>
            <w:r>
              <w:rPr>
                <w:spacing w:val="-7"/>
              </w:rPr>
              <w:t xml:space="preserve"> </w:t>
            </w:r>
            <w:r>
              <w:t>ve</w:t>
            </w:r>
            <w:r>
              <w:rPr>
                <w:spacing w:val="-4"/>
              </w:rPr>
              <w:t xml:space="preserve"> </w:t>
            </w:r>
            <w:r>
              <w:rPr>
                <w:spacing w:val="-2"/>
              </w:rPr>
              <w:t>Sigortacılık</w:t>
            </w:r>
          </w:p>
        </w:tc>
        <w:tc>
          <w:tcPr>
            <w:tcW w:w="2595" w:type="dxa"/>
          </w:tcPr>
          <w:p w14:paraId="3046D148" w14:textId="77777777" w:rsidR="00BB5ED3" w:rsidRDefault="00176AE4">
            <w:pPr>
              <w:pStyle w:val="TableParagraph"/>
              <w:spacing w:line="249" w:lineRule="exact"/>
              <w:ind w:left="108"/>
            </w:pPr>
            <w:r>
              <w:rPr>
                <w:spacing w:val="-5"/>
              </w:rPr>
              <w:t>Üye</w:t>
            </w:r>
          </w:p>
        </w:tc>
      </w:tr>
      <w:tr w:rsidR="00BB5ED3" w14:paraId="4720E56E" w14:textId="77777777">
        <w:trPr>
          <w:trHeight w:val="419"/>
        </w:trPr>
        <w:tc>
          <w:tcPr>
            <w:tcW w:w="3195" w:type="dxa"/>
          </w:tcPr>
          <w:p w14:paraId="113916F6" w14:textId="77777777" w:rsidR="00BB5ED3" w:rsidRDefault="00176AE4">
            <w:pPr>
              <w:pStyle w:val="TableParagraph"/>
              <w:spacing w:line="247" w:lineRule="exact"/>
              <w:ind w:left="107"/>
            </w:pPr>
            <w:r>
              <w:rPr>
                <w:spacing w:val="-2"/>
              </w:rPr>
              <w:t>Öğr.Gör.</w:t>
            </w:r>
            <w:r>
              <w:rPr>
                <w:spacing w:val="-1"/>
              </w:rPr>
              <w:t xml:space="preserve"> </w:t>
            </w:r>
            <w:r>
              <w:rPr>
                <w:spacing w:val="-2"/>
              </w:rPr>
              <w:t>İbrahim</w:t>
            </w:r>
            <w:r>
              <w:rPr>
                <w:spacing w:val="-8"/>
              </w:rPr>
              <w:t xml:space="preserve"> </w:t>
            </w:r>
            <w:r>
              <w:rPr>
                <w:spacing w:val="-2"/>
              </w:rPr>
              <w:t>Ersin TURGUT</w:t>
            </w:r>
          </w:p>
        </w:tc>
        <w:tc>
          <w:tcPr>
            <w:tcW w:w="3312" w:type="dxa"/>
          </w:tcPr>
          <w:p w14:paraId="5632A000" w14:textId="77777777" w:rsidR="00BB5ED3" w:rsidRDefault="00176AE4">
            <w:pPr>
              <w:pStyle w:val="TableParagraph"/>
              <w:spacing w:line="247" w:lineRule="exact"/>
              <w:ind w:left="107"/>
            </w:pPr>
            <w:r>
              <w:t>Bankacılık</w:t>
            </w:r>
            <w:r>
              <w:rPr>
                <w:spacing w:val="-7"/>
              </w:rPr>
              <w:t xml:space="preserve"> </w:t>
            </w:r>
            <w:r>
              <w:t>ve</w:t>
            </w:r>
            <w:r>
              <w:rPr>
                <w:spacing w:val="-4"/>
              </w:rPr>
              <w:t xml:space="preserve"> </w:t>
            </w:r>
            <w:r>
              <w:rPr>
                <w:spacing w:val="-2"/>
              </w:rPr>
              <w:t>Sigortacılık</w:t>
            </w:r>
          </w:p>
        </w:tc>
        <w:tc>
          <w:tcPr>
            <w:tcW w:w="2595" w:type="dxa"/>
          </w:tcPr>
          <w:p w14:paraId="6F310886" w14:textId="77777777" w:rsidR="00BB5ED3" w:rsidRDefault="00176AE4">
            <w:pPr>
              <w:pStyle w:val="TableParagraph"/>
              <w:spacing w:line="247" w:lineRule="exact"/>
              <w:ind w:left="108"/>
            </w:pPr>
            <w:r>
              <w:rPr>
                <w:spacing w:val="-5"/>
              </w:rPr>
              <w:t>Üye</w:t>
            </w:r>
          </w:p>
        </w:tc>
      </w:tr>
      <w:tr w:rsidR="00BB5ED3" w14:paraId="2132FF1E" w14:textId="77777777">
        <w:trPr>
          <w:trHeight w:val="420"/>
        </w:trPr>
        <w:tc>
          <w:tcPr>
            <w:tcW w:w="3195" w:type="dxa"/>
          </w:tcPr>
          <w:p w14:paraId="540E8467" w14:textId="77777777" w:rsidR="00BB5ED3" w:rsidRDefault="00176AE4">
            <w:pPr>
              <w:pStyle w:val="TableParagraph"/>
              <w:spacing w:line="247" w:lineRule="exact"/>
              <w:ind w:left="107"/>
            </w:pPr>
            <w:r>
              <w:t>Doç.</w:t>
            </w:r>
            <w:r>
              <w:rPr>
                <w:spacing w:val="-2"/>
              </w:rPr>
              <w:t xml:space="preserve"> </w:t>
            </w:r>
            <w:r>
              <w:t>Dr.</w:t>
            </w:r>
            <w:r>
              <w:rPr>
                <w:spacing w:val="-2"/>
              </w:rPr>
              <w:t xml:space="preserve"> </w:t>
            </w:r>
            <w:r>
              <w:t>Yusuf</w:t>
            </w:r>
            <w:r>
              <w:rPr>
                <w:spacing w:val="-3"/>
              </w:rPr>
              <w:t xml:space="preserve"> </w:t>
            </w:r>
            <w:r>
              <w:rPr>
                <w:spacing w:val="-4"/>
              </w:rPr>
              <w:t>KAYA</w:t>
            </w:r>
          </w:p>
        </w:tc>
        <w:tc>
          <w:tcPr>
            <w:tcW w:w="3312" w:type="dxa"/>
          </w:tcPr>
          <w:p w14:paraId="4BFA3C48" w14:textId="77777777" w:rsidR="00BB5ED3" w:rsidRDefault="00176AE4">
            <w:pPr>
              <w:pStyle w:val="TableParagraph"/>
              <w:spacing w:line="247" w:lineRule="exact"/>
              <w:ind w:left="107"/>
            </w:pPr>
            <w:r>
              <w:t>BMYO</w:t>
            </w:r>
            <w:r>
              <w:rPr>
                <w:spacing w:val="-4"/>
              </w:rPr>
              <w:t xml:space="preserve"> </w:t>
            </w:r>
            <w:r>
              <w:t>Müdür</w:t>
            </w:r>
            <w:r>
              <w:rPr>
                <w:spacing w:val="-2"/>
              </w:rPr>
              <w:t xml:space="preserve"> Yardımcısı</w:t>
            </w:r>
          </w:p>
        </w:tc>
        <w:tc>
          <w:tcPr>
            <w:tcW w:w="2595" w:type="dxa"/>
          </w:tcPr>
          <w:p w14:paraId="59E78054" w14:textId="77777777" w:rsidR="00BB5ED3" w:rsidRDefault="00176AE4">
            <w:pPr>
              <w:pStyle w:val="TableParagraph"/>
              <w:spacing w:line="247" w:lineRule="exact"/>
              <w:ind w:left="108"/>
            </w:pPr>
            <w:r>
              <w:rPr>
                <w:spacing w:val="-5"/>
              </w:rPr>
              <w:t>Üye</w:t>
            </w:r>
          </w:p>
        </w:tc>
      </w:tr>
      <w:tr w:rsidR="00BB5ED3" w14:paraId="1444E1C3" w14:textId="77777777">
        <w:trPr>
          <w:trHeight w:val="417"/>
        </w:trPr>
        <w:tc>
          <w:tcPr>
            <w:tcW w:w="3195" w:type="dxa"/>
          </w:tcPr>
          <w:p w14:paraId="3C71EB41" w14:textId="77777777" w:rsidR="00BB5ED3" w:rsidRDefault="00176AE4">
            <w:pPr>
              <w:pStyle w:val="TableParagraph"/>
              <w:spacing w:line="247" w:lineRule="exact"/>
              <w:ind w:left="107"/>
            </w:pPr>
            <w:r>
              <w:t>Metin</w:t>
            </w:r>
            <w:r>
              <w:rPr>
                <w:spacing w:val="-5"/>
              </w:rPr>
              <w:t xml:space="preserve"> </w:t>
            </w:r>
            <w:r>
              <w:rPr>
                <w:spacing w:val="-2"/>
              </w:rPr>
              <w:t>TERZİ</w:t>
            </w:r>
          </w:p>
        </w:tc>
        <w:tc>
          <w:tcPr>
            <w:tcW w:w="3312" w:type="dxa"/>
          </w:tcPr>
          <w:p w14:paraId="795AEFC8" w14:textId="77777777" w:rsidR="00BB5ED3" w:rsidRDefault="00176AE4">
            <w:pPr>
              <w:pStyle w:val="TableParagraph"/>
              <w:spacing w:line="247" w:lineRule="exact"/>
              <w:ind w:left="107"/>
            </w:pPr>
            <w:r>
              <w:t>Emekli</w:t>
            </w:r>
            <w:r>
              <w:rPr>
                <w:spacing w:val="-4"/>
              </w:rPr>
              <w:t xml:space="preserve"> </w:t>
            </w:r>
            <w:r>
              <w:t>Banka</w:t>
            </w:r>
            <w:r>
              <w:rPr>
                <w:spacing w:val="-4"/>
              </w:rPr>
              <w:t xml:space="preserve"> </w:t>
            </w:r>
            <w:r>
              <w:rPr>
                <w:spacing w:val="-2"/>
              </w:rPr>
              <w:t>Müdürü</w:t>
            </w:r>
          </w:p>
        </w:tc>
        <w:tc>
          <w:tcPr>
            <w:tcW w:w="2595" w:type="dxa"/>
          </w:tcPr>
          <w:p w14:paraId="30ADBD53" w14:textId="77777777" w:rsidR="00BB5ED3" w:rsidRDefault="00176AE4">
            <w:pPr>
              <w:pStyle w:val="TableParagraph"/>
              <w:spacing w:line="247" w:lineRule="exact"/>
              <w:ind w:left="108"/>
            </w:pPr>
            <w:r>
              <w:rPr>
                <w:spacing w:val="-5"/>
              </w:rPr>
              <w:t>Üye</w:t>
            </w:r>
          </w:p>
        </w:tc>
      </w:tr>
      <w:tr w:rsidR="00BB5ED3" w14:paraId="24A16333" w14:textId="77777777">
        <w:trPr>
          <w:trHeight w:val="419"/>
        </w:trPr>
        <w:tc>
          <w:tcPr>
            <w:tcW w:w="3195" w:type="dxa"/>
          </w:tcPr>
          <w:p w14:paraId="3195A9B1" w14:textId="77777777" w:rsidR="00BB5ED3" w:rsidRDefault="00176AE4">
            <w:pPr>
              <w:pStyle w:val="TableParagraph"/>
              <w:spacing w:line="249" w:lineRule="exact"/>
              <w:ind w:left="107"/>
            </w:pPr>
            <w:r>
              <w:t>Recai</w:t>
            </w:r>
            <w:r>
              <w:rPr>
                <w:spacing w:val="-3"/>
              </w:rPr>
              <w:t xml:space="preserve"> </w:t>
            </w:r>
            <w:r>
              <w:rPr>
                <w:spacing w:val="-2"/>
              </w:rPr>
              <w:t>TOKAT</w:t>
            </w:r>
          </w:p>
        </w:tc>
        <w:tc>
          <w:tcPr>
            <w:tcW w:w="3312" w:type="dxa"/>
          </w:tcPr>
          <w:p w14:paraId="559BB973" w14:textId="77777777" w:rsidR="00BB5ED3" w:rsidRDefault="00176AE4">
            <w:pPr>
              <w:pStyle w:val="TableParagraph"/>
              <w:spacing w:line="249" w:lineRule="exact"/>
              <w:ind w:left="107"/>
            </w:pPr>
            <w:r>
              <w:t>T-BANK</w:t>
            </w:r>
            <w:r>
              <w:rPr>
                <w:spacing w:val="-4"/>
              </w:rPr>
              <w:t xml:space="preserve"> </w:t>
            </w:r>
            <w:r>
              <w:t>Şube</w:t>
            </w:r>
            <w:r>
              <w:rPr>
                <w:spacing w:val="-3"/>
              </w:rPr>
              <w:t xml:space="preserve"> </w:t>
            </w:r>
            <w:r>
              <w:rPr>
                <w:spacing w:val="-2"/>
              </w:rPr>
              <w:t>Müdürü</w:t>
            </w:r>
          </w:p>
        </w:tc>
        <w:tc>
          <w:tcPr>
            <w:tcW w:w="2595" w:type="dxa"/>
          </w:tcPr>
          <w:p w14:paraId="52265BED" w14:textId="77777777" w:rsidR="00BB5ED3" w:rsidRDefault="00176AE4">
            <w:pPr>
              <w:pStyle w:val="TableParagraph"/>
              <w:spacing w:line="249" w:lineRule="exact"/>
              <w:ind w:left="108"/>
            </w:pPr>
            <w:r>
              <w:rPr>
                <w:spacing w:val="-5"/>
              </w:rPr>
              <w:t>Üye</w:t>
            </w:r>
          </w:p>
        </w:tc>
      </w:tr>
      <w:tr w:rsidR="00BB5ED3" w14:paraId="0A00155C" w14:textId="77777777">
        <w:trPr>
          <w:trHeight w:val="506"/>
        </w:trPr>
        <w:tc>
          <w:tcPr>
            <w:tcW w:w="3195" w:type="dxa"/>
          </w:tcPr>
          <w:p w14:paraId="5E6755AC" w14:textId="77777777" w:rsidR="00BB5ED3" w:rsidRDefault="00176AE4">
            <w:pPr>
              <w:pStyle w:val="TableParagraph"/>
              <w:spacing w:line="247" w:lineRule="exact"/>
              <w:ind w:left="107"/>
            </w:pPr>
            <w:r>
              <w:t>Cemal</w:t>
            </w:r>
            <w:r>
              <w:rPr>
                <w:spacing w:val="-4"/>
              </w:rPr>
              <w:t xml:space="preserve"> </w:t>
            </w:r>
            <w:r>
              <w:rPr>
                <w:spacing w:val="-2"/>
              </w:rPr>
              <w:t>BAŞEREN</w:t>
            </w:r>
          </w:p>
        </w:tc>
        <w:tc>
          <w:tcPr>
            <w:tcW w:w="3312" w:type="dxa"/>
          </w:tcPr>
          <w:p w14:paraId="3D4E7F87" w14:textId="77777777" w:rsidR="00BB5ED3" w:rsidRDefault="00176AE4">
            <w:pPr>
              <w:pStyle w:val="TableParagraph"/>
              <w:spacing w:line="247" w:lineRule="exact"/>
              <w:ind w:left="107"/>
            </w:pPr>
            <w:r>
              <w:t>Denizli</w:t>
            </w:r>
            <w:r>
              <w:rPr>
                <w:spacing w:val="3"/>
              </w:rPr>
              <w:t xml:space="preserve"> </w:t>
            </w:r>
            <w:r>
              <w:t>Sigorta</w:t>
            </w:r>
            <w:r>
              <w:rPr>
                <w:spacing w:val="2"/>
              </w:rPr>
              <w:t xml:space="preserve"> </w:t>
            </w:r>
            <w:r>
              <w:t xml:space="preserve">Acenteleri </w:t>
            </w:r>
            <w:r>
              <w:rPr>
                <w:spacing w:val="-2"/>
              </w:rPr>
              <w:t>Derneği</w:t>
            </w:r>
          </w:p>
          <w:p w14:paraId="077F21EF" w14:textId="77777777" w:rsidR="00BB5ED3" w:rsidRDefault="00176AE4">
            <w:pPr>
              <w:pStyle w:val="TableParagraph"/>
              <w:spacing w:before="1" w:line="238" w:lineRule="exact"/>
              <w:ind w:left="107"/>
            </w:pPr>
            <w:r>
              <w:rPr>
                <w:spacing w:val="-2"/>
              </w:rPr>
              <w:t>Başkanı</w:t>
            </w:r>
          </w:p>
        </w:tc>
        <w:tc>
          <w:tcPr>
            <w:tcW w:w="2595" w:type="dxa"/>
          </w:tcPr>
          <w:p w14:paraId="334570AB" w14:textId="77777777" w:rsidR="00BB5ED3" w:rsidRDefault="00176AE4">
            <w:pPr>
              <w:pStyle w:val="TableParagraph"/>
              <w:spacing w:line="247" w:lineRule="exact"/>
              <w:ind w:left="108"/>
            </w:pPr>
            <w:r>
              <w:rPr>
                <w:spacing w:val="-5"/>
              </w:rPr>
              <w:t>Üye</w:t>
            </w:r>
          </w:p>
        </w:tc>
      </w:tr>
      <w:tr w:rsidR="00BB5ED3" w14:paraId="73B07658" w14:textId="77777777">
        <w:trPr>
          <w:trHeight w:val="505"/>
        </w:trPr>
        <w:tc>
          <w:tcPr>
            <w:tcW w:w="3195" w:type="dxa"/>
          </w:tcPr>
          <w:p w14:paraId="4040179B" w14:textId="77777777" w:rsidR="00BB5ED3" w:rsidRDefault="00176AE4">
            <w:pPr>
              <w:pStyle w:val="TableParagraph"/>
              <w:spacing w:line="247" w:lineRule="exact"/>
              <w:ind w:left="107"/>
            </w:pPr>
            <w:r>
              <w:t>Rukiye</w:t>
            </w:r>
            <w:r>
              <w:rPr>
                <w:spacing w:val="-9"/>
              </w:rPr>
              <w:t xml:space="preserve"> </w:t>
            </w:r>
            <w:r>
              <w:rPr>
                <w:spacing w:val="-2"/>
              </w:rPr>
              <w:t>YILDIZ</w:t>
            </w:r>
          </w:p>
        </w:tc>
        <w:tc>
          <w:tcPr>
            <w:tcW w:w="3312" w:type="dxa"/>
          </w:tcPr>
          <w:p w14:paraId="75D65D16" w14:textId="77777777" w:rsidR="00BB5ED3" w:rsidRDefault="00176AE4">
            <w:pPr>
              <w:pStyle w:val="TableParagraph"/>
              <w:spacing w:line="247" w:lineRule="exact"/>
              <w:ind w:left="107"/>
            </w:pPr>
            <w:r>
              <w:t>Bankacılık</w:t>
            </w:r>
            <w:r>
              <w:rPr>
                <w:spacing w:val="4"/>
              </w:rPr>
              <w:t xml:space="preserve"> </w:t>
            </w:r>
            <w:r>
              <w:t>ve</w:t>
            </w:r>
            <w:r>
              <w:rPr>
                <w:spacing w:val="7"/>
              </w:rPr>
              <w:t xml:space="preserve"> </w:t>
            </w:r>
            <w:r>
              <w:t>Sigortacılık</w:t>
            </w:r>
            <w:r>
              <w:rPr>
                <w:spacing w:val="5"/>
              </w:rPr>
              <w:t xml:space="preserve"> </w:t>
            </w:r>
            <w:r>
              <w:rPr>
                <w:spacing w:val="-2"/>
              </w:rPr>
              <w:t>Bölümü</w:t>
            </w:r>
          </w:p>
          <w:p w14:paraId="3BBE15A5" w14:textId="77777777" w:rsidR="00BB5ED3" w:rsidRDefault="00176AE4">
            <w:pPr>
              <w:pStyle w:val="TableParagraph"/>
              <w:spacing w:before="1" w:line="238" w:lineRule="exact"/>
              <w:ind w:left="107"/>
            </w:pPr>
            <w:r>
              <w:t>Mezun</w:t>
            </w:r>
            <w:r>
              <w:rPr>
                <w:spacing w:val="-2"/>
              </w:rPr>
              <w:t xml:space="preserve"> Öğrenci</w:t>
            </w:r>
          </w:p>
        </w:tc>
        <w:tc>
          <w:tcPr>
            <w:tcW w:w="2595" w:type="dxa"/>
          </w:tcPr>
          <w:p w14:paraId="06513024" w14:textId="77777777" w:rsidR="00BB5ED3" w:rsidRDefault="00176AE4">
            <w:pPr>
              <w:pStyle w:val="TableParagraph"/>
              <w:spacing w:line="247" w:lineRule="exact"/>
              <w:ind w:left="108"/>
            </w:pPr>
            <w:r>
              <w:rPr>
                <w:spacing w:val="-5"/>
              </w:rPr>
              <w:t>Üye</w:t>
            </w:r>
          </w:p>
        </w:tc>
      </w:tr>
      <w:tr w:rsidR="00BB5ED3" w14:paraId="66BEE800" w14:textId="77777777">
        <w:trPr>
          <w:trHeight w:val="419"/>
        </w:trPr>
        <w:tc>
          <w:tcPr>
            <w:tcW w:w="3195" w:type="dxa"/>
          </w:tcPr>
          <w:p w14:paraId="53B900AF" w14:textId="77777777" w:rsidR="00BB5ED3" w:rsidRDefault="00176AE4">
            <w:pPr>
              <w:pStyle w:val="TableParagraph"/>
              <w:spacing w:line="247" w:lineRule="exact"/>
              <w:ind w:left="107"/>
            </w:pPr>
            <w:r>
              <w:t>Halil</w:t>
            </w:r>
            <w:r>
              <w:rPr>
                <w:spacing w:val="-4"/>
              </w:rPr>
              <w:t xml:space="preserve"> </w:t>
            </w:r>
            <w:r>
              <w:rPr>
                <w:spacing w:val="-2"/>
              </w:rPr>
              <w:t>AKTİM</w:t>
            </w:r>
          </w:p>
        </w:tc>
        <w:tc>
          <w:tcPr>
            <w:tcW w:w="3312" w:type="dxa"/>
          </w:tcPr>
          <w:p w14:paraId="7B5C1702" w14:textId="77777777" w:rsidR="00BB5ED3" w:rsidRDefault="00176AE4">
            <w:pPr>
              <w:pStyle w:val="TableParagraph"/>
              <w:spacing w:line="247" w:lineRule="exact"/>
              <w:ind w:left="107"/>
            </w:pPr>
            <w:r>
              <w:t>İşveren-</w:t>
            </w:r>
            <w:r>
              <w:rPr>
                <w:spacing w:val="-8"/>
              </w:rPr>
              <w:t xml:space="preserve"> </w:t>
            </w:r>
            <w:r>
              <w:t>Serbest</w:t>
            </w:r>
            <w:r>
              <w:rPr>
                <w:spacing w:val="-2"/>
              </w:rPr>
              <w:t xml:space="preserve"> </w:t>
            </w:r>
            <w:r>
              <w:t>Meslek</w:t>
            </w:r>
            <w:r>
              <w:rPr>
                <w:spacing w:val="-5"/>
              </w:rPr>
              <w:t xml:space="preserve"> </w:t>
            </w:r>
            <w:r>
              <w:rPr>
                <w:spacing w:val="-2"/>
              </w:rPr>
              <w:t>Erbabı</w:t>
            </w:r>
          </w:p>
        </w:tc>
        <w:tc>
          <w:tcPr>
            <w:tcW w:w="2595" w:type="dxa"/>
          </w:tcPr>
          <w:p w14:paraId="16EB94FA" w14:textId="77777777" w:rsidR="00BB5ED3" w:rsidRDefault="00176AE4">
            <w:pPr>
              <w:pStyle w:val="TableParagraph"/>
              <w:spacing w:line="247" w:lineRule="exact"/>
              <w:ind w:left="108"/>
            </w:pPr>
            <w:r>
              <w:rPr>
                <w:spacing w:val="-5"/>
              </w:rPr>
              <w:t>Üye</w:t>
            </w:r>
          </w:p>
        </w:tc>
      </w:tr>
      <w:tr w:rsidR="00BB5ED3" w14:paraId="35386D39" w14:textId="77777777">
        <w:trPr>
          <w:trHeight w:val="505"/>
        </w:trPr>
        <w:tc>
          <w:tcPr>
            <w:tcW w:w="3195" w:type="dxa"/>
          </w:tcPr>
          <w:p w14:paraId="44D73625" w14:textId="77777777" w:rsidR="00BB5ED3" w:rsidRDefault="00176AE4">
            <w:pPr>
              <w:pStyle w:val="TableParagraph"/>
              <w:spacing w:line="247" w:lineRule="exact"/>
              <w:ind w:left="107"/>
            </w:pPr>
            <w:r>
              <w:t>Nurgül</w:t>
            </w:r>
            <w:r>
              <w:rPr>
                <w:spacing w:val="-4"/>
              </w:rPr>
              <w:t xml:space="preserve"> </w:t>
            </w:r>
            <w:r>
              <w:rPr>
                <w:spacing w:val="-2"/>
              </w:rPr>
              <w:t>YILDIRIM</w:t>
            </w:r>
          </w:p>
        </w:tc>
        <w:tc>
          <w:tcPr>
            <w:tcW w:w="3312" w:type="dxa"/>
          </w:tcPr>
          <w:p w14:paraId="0F4503BC" w14:textId="77777777" w:rsidR="00BB5ED3" w:rsidRDefault="00176AE4">
            <w:pPr>
              <w:pStyle w:val="TableParagraph"/>
              <w:spacing w:line="247" w:lineRule="exact"/>
              <w:ind w:left="107"/>
            </w:pPr>
            <w:r>
              <w:t>Bankacılık</w:t>
            </w:r>
            <w:r>
              <w:rPr>
                <w:spacing w:val="41"/>
              </w:rPr>
              <w:t xml:space="preserve"> </w:t>
            </w:r>
            <w:r>
              <w:t>ve</w:t>
            </w:r>
            <w:r>
              <w:rPr>
                <w:spacing w:val="43"/>
              </w:rPr>
              <w:t xml:space="preserve"> </w:t>
            </w:r>
            <w:r>
              <w:t>Sigortacılık</w:t>
            </w:r>
            <w:r>
              <w:rPr>
                <w:spacing w:val="40"/>
              </w:rPr>
              <w:t xml:space="preserve"> </w:t>
            </w:r>
            <w:r>
              <w:rPr>
                <w:spacing w:val="-2"/>
              </w:rPr>
              <w:t>Bölüm</w:t>
            </w:r>
          </w:p>
          <w:p w14:paraId="65ACF20D" w14:textId="77777777" w:rsidR="00BB5ED3" w:rsidRDefault="00176AE4">
            <w:pPr>
              <w:pStyle w:val="TableParagraph"/>
              <w:spacing w:before="1" w:line="238" w:lineRule="exact"/>
              <w:ind w:left="107"/>
            </w:pPr>
            <w:r>
              <w:rPr>
                <w:spacing w:val="-2"/>
              </w:rPr>
              <w:t>Öğrencisi</w:t>
            </w:r>
          </w:p>
        </w:tc>
        <w:tc>
          <w:tcPr>
            <w:tcW w:w="2595" w:type="dxa"/>
          </w:tcPr>
          <w:p w14:paraId="36CEC3C0" w14:textId="77777777" w:rsidR="00BB5ED3" w:rsidRDefault="00176AE4">
            <w:pPr>
              <w:pStyle w:val="TableParagraph"/>
              <w:spacing w:line="247" w:lineRule="exact"/>
              <w:ind w:left="108"/>
            </w:pPr>
            <w:r>
              <w:rPr>
                <w:spacing w:val="-5"/>
              </w:rPr>
              <w:t>Üye</w:t>
            </w:r>
          </w:p>
        </w:tc>
      </w:tr>
      <w:tr w:rsidR="00BB5ED3" w14:paraId="316BF77E" w14:textId="77777777">
        <w:trPr>
          <w:trHeight w:val="505"/>
        </w:trPr>
        <w:tc>
          <w:tcPr>
            <w:tcW w:w="3195" w:type="dxa"/>
          </w:tcPr>
          <w:p w14:paraId="50C300B1" w14:textId="77777777" w:rsidR="00BB5ED3" w:rsidRDefault="00176AE4">
            <w:pPr>
              <w:pStyle w:val="TableParagraph"/>
              <w:spacing w:line="247" w:lineRule="exact"/>
              <w:ind w:left="107"/>
            </w:pPr>
            <w:r>
              <w:t>Keziban</w:t>
            </w:r>
            <w:r>
              <w:rPr>
                <w:spacing w:val="-3"/>
              </w:rPr>
              <w:t xml:space="preserve"> </w:t>
            </w:r>
            <w:r>
              <w:rPr>
                <w:spacing w:val="-2"/>
              </w:rPr>
              <w:t>ÇETİN</w:t>
            </w:r>
          </w:p>
        </w:tc>
        <w:tc>
          <w:tcPr>
            <w:tcW w:w="3312" w:type="dxa"/>
          </w:tcPr>
          <w:p w14:paraId="63FE7019" w14:textId="77777777" w:rsidR="00BB5ED3" w:rsidRDefault="00176AE4">
            <w:pPr>
              <w:pStyle w:val="TableParagraph"/>
              <w:spacing w:line="246" w:lineRule="exact"/>
              <w:ind w:left="107"/>
            </w:pPr>
            <w:r>
              <w:t>Bankacılık</w:t>
            </w:r>
            <w:r>
              <w:rPr>
                <w:spacing w:val="41"/>
              </w:rPr>
              <w:t xml:space="preserve"> </w:t>
            </w:r>
            <w:r>
              <w:t>ve</w:t>
            </w:r>
            <w:r>
              <w:rPr>
                <w:spacing w:val="43"/>
              </w:rPr>
              <w:t xml:space="preserve"> </w:t>
            </w:r>
            <w:r>
              <w:t>Sigortacılık</w:t>
            </w:r>
            <w:r>
              <w:rPr>
                <w:spacing w:val="40"/>
              </w:rPr>
              <w:t xml:space="preserve"> </w:t>
            </w:r>
            <w:r>
              <w:rPr>
                <w:spacing w:val="-2"/>
              </w:rPr>
              <w:t>Bölüm</w:t>
            </w:r>
          </w:p>
          <w:p w14:paraId="331F5B34" w14:textId="77777777" w:rsidR="00BB5ED3" w:rsidRDefault="00176AE4">
            <w:pPr>
              <w:pStyle w:val="TableParagraph"/>
              <w:spacing w:line="240" w:lineRule="exact"/>
              <w:ind w:left="107"/>
            </w:pPr>
            <w:r>
              <w:rPr>
                <w:spacing w:val="-2"/>
              </w:rPr>
              <w:t>Öğrencisi</w:t>
            </w:r>
          </w:p>
        </w:tc>
        <w:tc>
          <w:tcPr>
            <w:tcW w:w="2595" w:type="dxa"/>
          </w:tcPr>
          <w:p w14:paraId="54FAB7DA" w14:textId="77777777" w:rsidR="00BB5ED3" w:rsidRDefault="00176AE4">
            <w:pPr>
              <w:pStyle w:val="TableParagraph"/>
              <w:spacing w:line="247" w:lineRule="exact"/>
              <w:ind w:left="108"/>
            </w:pPr>
            <w:r>
              <w:rPr>
                <w:spacing w:val="-5"/>
              </w:rPr>
              <w:t>Üye</w:t>
            </w:r>
          </w:p>
        </w:tc>
      </w:tr>
      <w:tr w:rsidR="00BB5ED3" w14:paraId="7FF88DBD" w14:textId="77777777">
        <w:trPr>
          <w:trHeight w:val="506"/>
        </w:trPr>
        <w:tc>
          <w:tcPr>
            <w:tcW w:w="3195" w:type="dxa"/>
          </w:tcPr>
          <w:p w14:paraId="160279B0" w14:textId="77777777" w:rsidR="00BB5ED3" w:rsidRDefault="00176AE4">
            <w:pPr>
              <w:pStyle w:val="TableParagraph"/>
              <w:spacing w:line="247" w:lineRule="exact"/>
              <w:ind w:left="107"/>
            </w:pPr>
            <w:r>
              <w:t>Emine</w:t>
            </w:r>
            <w:r>
              <w:rPr>
                <w:spacing w:val="-4"/>
              </w:rPr>
              <w:t xml:space="preserve"> </w:t>
            </w:r>
            <w:r>
              <w:t>Eftal</w:t>
            </w:r>
            <w:r>
              <w:rPr>
                <w:spacing w:val="-2"/>
              </w:rPr>
              <w:t xml:space="preserve"> YAHŞİ</w:t>
            </w:r>
          </w:p>
        </w:tc>
        <w:tc>
          <w:tcPr>
            <w:tcW w:w="3312" w:type="dxa"/>
          </w:tcPr>
          <w:p w14:paraId="78031167" w14:textId="77777777" w:rsidR="00BB5ED3" w:rsidRDefault="00176AE4">
            <w:pPr>
              <w:pStyle w:val="TableParagraph"/>
              <w:spacing w:line="247" w:lineRule="exact"/>
              <w:ind w:left="107"/>
            </w:pPr>
            <w:r>
              <w:t>Bankacılık</w:t>
            </w:r>
            <w:r>
              <w:rPr>
                <w:spacing w:val="41"/>
              </w:rPr>
              <w:t xml:space="preserve"> </w:t>
            </w:r>
            <w:r>
              <w:t>ve</w:t>
            </w:r>
            <w:r>
              <w:rPr>
                <w:spacing w:val="43"/>
              </w:rPr>
              <w:t xml:space="preserve"> </w:t>
            </w:r>
            <w:r>
              <w:t>Sigortacılık</w:t>
            </w:r>
            <w:r>
              <w:rPr>
                <w:spacing w:val="40"/>
              </w:rPr>
              <w:t xml:space="preserve"> </w:t>
            </w:r>
            <w:r>
              <w:rPr>
                <w:spacing w:val="-2"/>
              </w:rPr>
              <w:t>Bölüm</w:t>
            </w:r>
          </w:p>
          <w:p w14:paraId="28BF8CAA" w14:textId="77777777" w:rsidR="00BB5ED3" w:rsidRDefault="00176AE4">
            <w:pPr>
              <w:pStyle w:val="TableParagraph"/>
              <w:spacing w:line="240" w:lineRule="exact"/>
              <w:ind w:left="107"/>
            </w:pPr>
            <w:r>
              <w:rPr>
                <w:spacing w:val="-2"/>
              </w:rPr>
              <w:t>Öğrencisi</w:t>
            </w:r>
          </w:p>
        </w:tc>
        <w:tc>
          <w:tcPr>
            <w:tcW w:w="2595" w:type="dxa"/>
          </w:tcPr>
          <w:p w14:paraId="57840D21" w14:textId="77777777" w:rsidR="00BB5ED3" w:rsidRDefault="00176AE4">
            <w:pPr>
              <w:pStyle w:val="TableParagraph"/>
              <w:spacing w:line="247" w:lineRule="exact"/>
              <w:ind w:left="108"/>
            </w:pPr>
            <w:r>
              <w:rPr>
                <w:spacing w:val="-5"/>
              </w:rPr>
              <w:t>Üye</w:t>
            </w:r>
          </w:p>
        </w:tc>
      </w:tr>
      <w:tr w:rsidR="00BB5ED3" w14:paraId="0D2E713C" w14:textId="77777777">
        <w:trPr>
          <w:trHeight w:val="505"/>
        </w:trPr>
        <w:tc>
          <w:tcPr>
            <w:tcW w:w="3195" w:type="dxa"/>
          </w:tcPr>
          <w:p w14:paraId="7D629B4B" w14:textId="77777777" w:rsidR="00BB5ED3" w:rsidRDefault="00176AE4">
            <w:pPr>
              <w:pStyle w:val="TableParagraph"/>
              <w:spacing w:line="247" w:lineRule="exact"/>
              <w:ind w:left="107"/>
            </w:pPr>
            <w:r>
              <w:t>Zeynep</w:t>
            </w:r>
            <w:r>
              <w:rPr>
                <w:spacing w:val="-3"/>
              </w:rPr>
              <w:t xml:space="preserve"> </w:t>
            </w:r>
            <w:r>
              <w:t>Sena</w:t>
            </w:r>
            <w:r>
              <w:rPr>
                <w:spacing w:val="-3"/>
              </w:rPr>
              <w:t xml:space="preserve"> </w:t>
            </w:r>
            <w:r>
              <w:rPr>
                <w:spacing w:val="-2"/>
              </w:rPr>
              <w:t>KOCAALAN</w:t>
            </w:r>
          </w:p>
        </w:tc>
        <w:tc>
          <w:tcPr>
            <w:tcW w:w="3312" w:type="dxa"/>
          </w:tcPr>
          <w:p w14:paraId="4AEC9464" w14:textId="77777777" w:rsidR="00BB5ED3" w:rsidRDefault="00176AE4">
            <w:pPr>
              <w:pStyle w:val="TableParagraph"/>
              <w:spacing w:line="246" w:lineRule="exact"/>
              <w:ind w:left="107"/>
            </w:pPr>
            <w:r>
              <w:t>Bankacılık</w:t>
            </w:r>
            <w:r>
              <w:rPr>
                <w:spacing w:val="41"/>
              </w:rPr>
              <w:t xml:space="preserve"> </w:t>
            </w:r>
            <w:r>
              <w:t>ve</w:t>
            </w:r>
            <w:r>
              <w:rPr>
                <w:spacing w:val="43"/>
              </w:rPr>
              <w:t xml:space="preserve"> </w:t>
            </w:r>
            <w:r>
              <w:t>Sigortacılık</w:t>
            </w:r>
            <w:r>
              <w:rPr>
                <w:spacing w:val="40"/>
              </w:rPr>
              <w:t xml:space="preserve"> </w:t>
            </w:r>
            <w:r>
              <w:rPr>
                <w:spacing w:val="-2"/>
              </w:rPr>
              <w:t>Bölüm</w:t>
            </w:r>
          </w:p>
          <w:p w14:paraId="71059BD0" w14:textId="77777777" w:rsidR="00BB5ED3" w:rsidRDefault="00176AE4">
            <w:pPr>
              <w:pStyle w:val="TableParagraph"/>
              <w:spacing w:line="240" w:lineRule="exact"/>
              <w:ind w:left="107"/>
            </w:pPr>
            <w:r>
              <w:rPr>
                <w:spacing w:val="-2"/>
              </w:rPr>
              <w:t>Öğrencisi</w:t>
            </w:r>
          </w:p>
        </w:tc>
        <w:tc>
          <w:tcPr>
            <w:tcW w:w="2595" w:type="dxa"/>
          </w:tcPr>
          <w:p w14:paraId="7F377272" w14:textId="77777777" w:rsidR="00BB5ED3" w:rsidRDefault="00176AE4">
            <w:pPr>
              <w:pStyle w:val="TableParagraph"/>
              <w:spacing w:line="247" w:lineRule="exact"/>
              <w:ind w:left="108"/>
            </w:pPr>
            <w:r>
              <w:rPr>
                <w:spacing w:val="-5"/>
              </w:rPr>
              <w:t>Üye</w:t>
            </w:r>
          </w:p>
        </w:tc>
      </w:tr>
    </w:tbl>
    <w:p w14:paraId="49BABAFA" w14:textId="77777777" w:rsidR="00BB5ED3" w:rsidRDefault="00BB5ED3">
      <w:pPr>
        <w:pStyle w:val="GvdeMetni"/>
        <w:spacing w:before="255"/>
        <w:rPr>
          <w:sz w:val="24"/>
        </w:rPr>
      </w:pPr>
    </w:p>
    <w:p w14:paraId="1BA3DACB" w14:textId="77777777" w:rsidR="00BB5ED3" w:rsidRDefault="00176AE4">
      <w:pPr>
        <w:pStyle w:val="Balk1"/>
      </w:pPr>
      <w:r>
        <w:t>Ölçüt</w:t>
      </w:r>
      <w:r>
        <w:rPr>
          <w:spacing w:val="-2"/>
        </w:rPr>
        <w:t xml:space="preserve"> </w:t>
      </w:r>
      <w:r>
        <w:t>3.</w:t>
      </w:r>
      <w:r>
        <w:rPr>
          <w:spacing w:val="-1"/>
        </w:rPr>
        <w:t xml:space="preserve"> </w:t>
      </w:r>
      <w:r>
        <w:t>Program</w:t>
      </w:r>
      <w:r>
        <w:rPr>
          <w:spacing w:val="-4"/>
        </w:rPr>
        <w:t xml:space="preserve"> </w:t>
      </w:r>
      <w:r>
        <w:rPr>
          <w:spacing w:val="-2"/>
        </w:rPr>
        <w:t>Çıktıları</w:t>
      </w:r>
    </w:p>
    <w:p w14:paraId="780D6CA4" w14:textId="77777777" w:rsidR="00BB5ED3" w:rsidRDefault="00176AE4">
      <w:pPr>
        <w:pStyle w:val="ListeParagraf"/>
        <w:numPr>
          <w:ilvl w:val="2"/>
          <w:numId w:val="14"/>
        </w:numPr>
        <w:tabs>
          <w:tab w:val="left" w:pos="2019"/>
        </w:tabs>
        <w:rPr>
          <w:b/>
          <w:sz w:val="24"/>
        </w:rPr>
      </w:pPr>
      <w:r>
        <w:rPr>
          <w:b/>
          <w:sz w:val="24"/>
        </w:rPr>
        <w:t>Program</w:t>
      </w:r>
      <w:r>
        <w:rPr>
          <w:b/>
          <w:spacing w:val="-4"/>
          <w:sz w:val="24"/>
        </w:rPr>
        <w:t xml:space="preserve"> </w:t>
      </w:r>
      <w:r>
        <w:rPr>
          <w:b/>
          <w:sz w:val="24"/>
        </w:rPr>
        <w:t>çıktılarını</w:t>
      </w:r>
      <w:r>
        <w:rPr>
          <w:b/>
          <w:spacing w:val="-3"/>
          <w:sz w:val="24"/>
        </w:rPr>
        <w:t xml:space="preserve"> </w:t>
      </w:r>
      <w:r>
        <w:rPr>
          <w:b/>
          <w:sz w:val="24"/>
        </w:rPr>
        <w:t>belirleme</w:t>
      </w:r>
      <w:r>
        <w:rPr>
          <w:b/>
          <w:spacing w:val="-4"/>
          <w:sz w:val="24"/>
        </w:rPr>
        <w:t xml:space="preserve"> </w:t>
      </w:r>
      <w:r>
        <w:rPr>
          <w:b/>
          <w:sz w:val="24"/>
        </w:rPr>
        <w:t>yöntemini</w:t>
      </w:r>
      <w:r>
        <w:rPr>
          <w:b/>
          <w:spacing w:val="-3"/>
          <w:sz w:val="24"/>
        </w:rPr>
        <w:t xml:space="preserve"> </w:t>
      </w:r>
      <w:r>
        <w:rPr>
          <w:b/>
          <w:spacing w:val="-2"/>
          <w:sz w:val="24"/>
        </w:rPr>
        <w:t>açıklayınız.</w:t>
      </w:r>
    </w:p>
    <w:p w14:paraId="360DDA0C" w14:textId="77777777" w:rsidR="00BB5ED3" w:rsidRDefault="00176AE4" w:rsidP="00115CD9">
      <w:pPr>
        <w:pStyle w:val="GvdeMetni"/>
        <w:spacing w:before="274"/>
        <w:ind w:left="1419" w:right="1415"/>
        <w:jc w:val="both"/>
      </w:pPr>
      <w:r>
        <w:t>Bankacılık</w:t>
      </w:r>
      <w:r>
        <w:rPr>
          <w:spacing w:val="-4"/>
        </w:rPr>
        <w:t xml:space="preserve"> </w:t>
      </w:r>
      <w:r>
        <w:t>ve</w:t>
      </w:r>
      <w:r>
        <w:rPr>
          <w:spacing w:val="-2"/>
        </w:rPr>
        <w:t xml:space="preserve"> </w:t>
      </w:r>
      <w:r>
        <w:t>Sigortacılık</w:t>
      </w:r>
      <w:r>
        <w:rPr>
          <w:spacing w:val="-4"/>
        </w:rPr>
        <w:t xml:space="preserve"> </w:t>
      </w:r>
      <w:r>
        <w:t>Programının</w:t>
      </w:r>
      <w:r>
        <w:rPr>
          <w:spacing w:val="-2"/>
        </w:rPr>
        <w:t xml:space="preserve"> </w:t>
      </w:r>
      <w:r>
        <w:t>Program</w:t>
      </w:r>
      <w:r>
        <w:rPr>
          <w:spacing w:val="-2"/>
        </w:rPr>
        <w:t xml:space="preserve"> </w:t>
      </w:r>
      <w:r>
        <w:t>Çıktıları</w:t>
      </w:r>
      <w:r>
        <w:rPr>
          <w:spacing w:val="-1"/>
        </w:rPr>
        <w:t xml:space="preserve"> </w:t>
      </w:r>
      <w:r>
        <w:t>belirlenirken</w:t>
      </w:r>
      <w:r>
        <w:rPr>
          <w:spacing w:val="-2"/>
        </w:rPr>
        <w:t xml:space="preserve"> </w:t>
      </w:r>
      <w:r>
        <w:t>YÖK’ün</w:t>
      </w:r>
      <w:r>
        <w:rPr>
          <w:spacing w:val="-4"/>
        </w:rPr>
        <w:t xml:space="preserve"> </w:t>
      </w:r>
      <w:r>
        <w:t>ortaya</w:t>
      </w:r>
      <w:r>
        <w:rPr>
          <w:spacing w:val="-2"/>
        </w:rPr>
        <w:t xml:space="preserve"> </w:t>
      </w:r>
      <w:r>
        <w:t>koyduğu TYYÇ ve MEDEK’in ölçütleri göz önüne alınmış, Bankacılık ve Sigortacılık Programı müfredatının</w:t>
      </w:r>
      <w:r>
        <w:rPr>
          <w:spacing w:val="75"/>
        </w:rPr>
        <w:t xml:space="preserve"> </w:t>
      </w:r>
      <w:r>
        <w:t>bu</w:t>
      </w:r>
      <w:r>
        <w:rPr>
          <w:spacing w:val="72"/>
        </w:rPr>
        <w:t xml:space="preserve"> </w:t>
      </w:r>
      <w:r>
        <w:t>ilkeleri</w:t>
      </w:r>
      <w:r>
        <w:rPr>
          <w:spacing w:val="73"/>
        </w:rPr>
        <w:t xml:space="preserve"> </w:t>
      </w:r>
      <w:r>
        <w:t>kapsayacak</w:t>
      </w:r>
      <w:r>
        <w:rPr>
          <w:spacing w:val="73"/>
        </w:rPr>
        <w:t xml:space="preserve"> </w:t>
      </w:r>
      <w:r>
        <w:t>biçimde</w:t>
      </w:r>
      <w:r>
        <w:rPr>
          <w:spacing w:val="75"/>
        </w:rPr>
        <w:t xml:space="preserve"> </w:t>
      </w:r>
      <w:r>
        <w:t>şekillenmesine</w:t>
      </w:r>
      <w:r>
        <w:rPr>
          <w:spacing w:val="73"/>
        </w:rPr>
        <w:t xml:space="preserve"> </w:t>
      </w:r>
      <w:r>
        <w:t>gayret</w:t>
      </w:r>
      <w:r>
        <w:rPr>
          <w:spacing w:val="76"/>
        </w:rPr>
        <w:t xml:space="preserve"> </w:t>
      </w:r>
      <w:r>
        <w:t>edilmiştir.</w:t>
      </w:r>
      <w:r>
        <w:rPr>
          <w:spacing w:val="75"/>
        </w:rPr>
        <w:t xml:space="preserve"> </w:t>
      </w:r>
      <w:r>
        <w:t>Pamukkale</w:t>
      </w:r>
    </w:p>
    <w:p w14:paraId="4C72CB9C" w14:textId="77777777" w:rsidR="00BB5ED3" w:rsidRDefault="00176AE4">
      <w:pPr>
        <w:pStyle w:val="GvdeMetni"/>
        <w:ind w:left="1419" w:right="1415"/>
        <w:jc w:val="both"/>
      </w:pPr>
      <w:r>
        <w:t>Üniversitesi</w:t>
      </w:r>
      <w:r>
        <w:rPr>
          <w:spacing w:val="-3"/>
        </w:rPr>
        <w:t xml:space="preserve"> </w:t>
      </w:r>
      <w:r>
        <w:t>Bankacılık</w:t>
      </w:r>
      <w:r>
        <w:rPr>
          <w:spacing w:val="-3"/>
        </w:rPr>
        <w:t xml:space="preserve"> </w:t>
      </w:r>
      <w:r>
        <w:t>ve</w:t>
      </w:r>
      <w:r>
        <w:rPr>
          <w:spacing w:val="-4"/>
        </w:rPr>
        <w:t xml:space="preserve"> </w:t>
      </w:r>
      <w:r>
        <w:t>Sigortacılık</w:t>
      </w:r>
      <w:r>
        <w:rPr>
          <w:spacing w:val="-4"/>
        </w:rPr>
        <w:t xml:space="preserve"> </w:t>
      </w:r>
      <w:r>
        <w:t>Programı,</w:t>
      </w:r>
      <w:r>
        <w:rPr>
          <w:spacing w:val="-2"/>
        </w:rPr>
        <w:t xml:space="preserve"> </w:t>
      </w:r>
      <w:r>
        <w:t>yalnızca</w:t>
      </w:r>
      <w:r>
        <w:rPr>
          <w:spacing w:val="-2"/>
        </w:rPr>
        <w:t xml:space="preserve"> </w:t>
      </w:r>
      <w:r>
        <w:t>bu</w:t>
      </w:r>
      <w:r>
        <w:rPr>
          <w:spacing w:val="-2"/>
        </w:rPr>
        <w:t xml:space="preserve"> </w:t>
      </w:r>
      <w:r>
        <w:t>kurumların</w:t>
      </w:r>
      <w:r>
        <w:rPr>
          <w:spacing w:val="-5"/>
        </w:rPr>
        <w:t xml:space="preserve"> </w:t>
      </w:r>
      <w:r>
        <w:t>çalışmalarını</w:t>
      </w:r>
      <w:r>
        <w:rPr>
          <w:spacing w:val="-3"/>
        </w:rPr>
        <w:t xml:space="preserve"> </w:t>
      </w:r>
      <w:r>
        <w:t>yakından takip etmekle kalmayıp Türkiye’deki çeşitli üniversitelerin Bankacılık ve Sigortacılık müfredatlarını ve öğretim amaçlarını da incelemektedir. Bahsi geçen faktörleri bir arada değerlendirerek mezunların sahip olması gereken özellikler Program içi toplantılarda tartışılmakta, kurumsal öncelikler ve üniversitenin vizyon farklılaşması gibi hedeflerle karşılaştırıp belirlenmektedir. Söz konusu süreçte ayrıca iç ve dış paydaşların görüşleri de göz önünde bulundurulmaktadır. Bu kapsamda danışma kurulu toplantılarında ve yüksekokul kurullarında gerektiğinde gündeme getirilmektedir.</w:t>
      </w:r>
    </w:p>
    <w:p w14:paraId="6AFA03EC" w14:textId="77777777" w:rsidR="00BB5ED3" w:rsidRDefault="00176AE4">
      <w:pPr>
        <w:pStyle w:val="GvdeMetni"/>
        <w:spacing w:before="251"/>
        <w:ind w:left="1419" w:right="1410"/>
        <w:jc w:val="both"/>
      </w:pPr>
      <w:r>
        <w:t>Bu</w:t>
      </w:r>
      <w:r>
        <w:rPr>
          <w:spacing w:val="-8"/>
        </w:rPr>
        <w:t xml:space="preserve"> </w:t>
      </w:r>
      <w:r>
        <w:t>uygulama</w:t>
      </w:r>
      <w:r>
        <w:rPr>
          <w:spacing w:val="-8"/>
        </w:rPr>
        <w:t xml:space="preserve"> </w:t>
      </w:r>
      <w:r>
        <w:t>çerçevesinde</w:t>
      </w:r>
      <w:r>
        <w:rPr>
          <w:spacing w:val="-10"/>
        </w:rPr>
        <w:t xml:space="preserve"> </w:t>
      </w:r>
      <w:r>
        <w:t>yükseköğretim</w:t>
      </w:r>
      <w:r>
        <w:rPr>
          <w:spacing w:val="-12"/>
        </w:rPr>
        <w:t xml:space="preserve"> </w:t>
      </w:r>
      <w:r>
        <w:t>kurumlarındaki</w:t>
      </w:r>
      <w:r>
        <w:rPr>
          <w:spacing w:val="-7"/>
        </w:rPr>
        <w:t xml:space="preserve"> </w:t>
      </w:r>
      <w:r>
        <w:t>eğitim</w:t>
      </w:r>
      <w:r>
        <w:rPr>
          <w:spacing w:val="-12"/>
        </w:rPr>
        <w:t xml:space="preserve"> </w:t>
      </w:r>
      <w:r>
        <w:t>programlarının</w:t>
      </w:r>
      <w:r>
        <w:rPr>
          <w:spacing w:val="-8"/>
        </w:rPr>
        <w:t xml:space="preserve"> </w:t>
      </w:r>
      <w:r>
        <w:t>eğitim</w:t>
      </w:r>
      <w:r>
        <w:rPr>
          <w:spacing w:val="-10"/>
        </w:rPr>
        <w:t xml:space="preserve"> </w:t>
      </w:r>
      <w:r>
        <w:t>çıktıları, yükseköğretim</w:t>
      </w:r>
      <w:r>
        <w:rPr>
          <w:spacing w:val="-5"/>
        </w:rPr>
        <w:t xml:space="preserve"> </w:t>
      </w:r>
      <w:r>
        <w:t>ulusal yeterlilikler sistemi ve</w:t>
      </w:r>
      <w:r>
        <w:rPr>
          <w:spacing w:val="-1"/>
        </w:rPr>
        <w:t xml:space="preserve"> </w:t>
      </w:r>
      <w:r>
        <w:t>temel eğitim</w:t>
      </w:r>
      <w:r>
        <w:rPr>
          <w:spacing w:val="-5"/>
        </w:rPr>
        <w:t xml:space="preserve"> </w:t>
      </w:r>
      <w:r>
        <w:t>alanları bir</w:t>
      </w:r>
      <w:r>
        <w:rPr>
          <w:spacing w:val="-3"/>
        </w:rPr>
        <w:t xml:space="preserve"> </w:t>
      </w:r>
      <w:r>
        <w:t>bütün</w:t>
      </w:r>
      <w:r>
        <w:rPr>
          <w:spacing w:val="-4"/>
        </w:rPr>
        <w:t xml:space="preserve"> </w:t>
      </w:r>
      <w:r>
        <w:t>olarak esas</w:t>
      </w:r>
      <w:r>
        <w:rPr>
          <w:spacing w:val="-1"/>
        </w:rPr>
        <w:t xml:space="preserve"> </w:t>
      </w:r>
      <w:r>
        <w:t>alınarak, üniversitemizin misyon, vizyon ve hedefleri ile değerlendirilmektedir.</w:t>
      </w:r>
    </w:p>
    <w:p w14:paraId="1475764A" w14:textId="77777777" w:rsidR="00BB5ED3" w:rsidRDefault="00BB5ED3">
      <w:pPr>
        <w:pStyle w:val="GvdeMetni"/>
        <w:spacing w:before="1"/>
      </w:pPr>
    </w:p>
    <w:p w14:paraId="7947AA9A" w14:textId="77777777" w:rsidR="00BB5ED3" w:rsidRDefault="00176AE4">
      <w:pPr>
        <w:pStyle w:val="GvdeMetni"/>
        <w:spacing w:before="1"/>
        <w:ind w:left="1419" w:right="1410"/>
        <w:jc w:val="both"/>
      </w:pPr>
      <w:r>
        <w:t>Yapılan iyileştirme ve değişiklikler konusunda iç paydaşların bilgilendirildiği uygulamalar; akademik kurullar, danışma kurulları ve toplantılardır. Gerçekleşen toplantılar, toplantı tutanakları ile kayıt altına alınarak arşivlenmektedir. Yapılan iyileştirme ve değişiklikler konusunda</w:t>
      </w:r>
      <w:r>
        <w:rPr>
          <w:spacing w:val="-5"/>
        </w:rPr>
        <w:t xml:space="preserve"> </w:t>
      </w:r>
      <w:r>
        <w:t>iç</w:t>
      </w:r>
      <w:r>
        <w:rPr>
          <w:spacing w:val="-8"/>
        </w:rPr>
        <w:t xml:space="preserve"> </w:t>
      </w:r>
      <w:r>
        <w:t>paydaş</w:t>
      </w:r>
      <w:r>
        <w:rPr>
          <w:spacing w:val="-5"/>
        </w:rPr>
        <w:t xml:space="preserve"> </w:t>
      </w:r>
      <w:r>
        <w:t>olan</w:t>
      </w:r>
      <w:r>
        <w:rPr>
          <w:spacing w:val="-5"/>
        </w:rPr>
        <w:t xml:space="preserve"> </w:t>
      </w:r>
      <w:r>
        <w:t>öğrencilerin</w:t>
      </w:r>
      <w:r>
        <w:rPr>
          <w:spacing w:val="-6"/>
        </w:rPr>
        <w:t xml:space="preserve"> </w:t>
      </w:r>
      <w:r>
        <w:t>bilgilendirilmesi;</w:t>
      </w:r>
      <w:r>
        <w:rPr>
          <w:spacing w:val="-5"/>
        </w:rPr>
        <w:t xml:space="preserve"> </w:t>
      </w:r>
      <w:r>
        <w:t>kurumsal</w:t>
      </w:r>
      <w:r>
        <w:rPr>
          <w:spacing w:val="-5"/>
        </w:rPr>
        <w:t xml:space="preserve"> </w:t>
      </w:r>
      <w:r>
        <w:t>web</w:t>
      </w:r>
      <w:r>
        <w:rPr>
          <w:spacing w:val="-5"/>
        </w:rPr>
        <w:t xml:space="preserve"> </w:t>
      </w:r>
      <w:r>
        <w:t>sayfası</w:t>
      </w:r>
      <w:r>
        <w:rPr>
          <w:spacing w:val="-7"/>
        </w:rPr>
        <w:t xml:space="preserve"> </w:t>
      </w:r>
      <w:r>
        <w:t>ile</w:t>
      </w:r>
      <w:r>
        <w:rPr>
          <w:spacing w:val="-5"/>
        </w:rPr>
        <w:t xml:space="preserve"> </w:t>
      </w:r>
      <w:r>
        <w:t>yapılmaktadır.</w:t>
      </w:r>
    </w:p>
    <w:p w14:paraId="4D68DF37" w14:textId="77777777" w:rsidR="00BB5ED3" w:rsidRDefault="00176AE4">
      <w:pPr>
        <w:pStyle w:val="GvdeMetni"/>
        <w:spacing w:before="252"/>
        <w:ind w:left="1419"/>
        <w:jc w:val="both"/>
      </w:pPr>
      <w:r>
        <w:t>Tablo:</w:t>
      </w:r>
      <w:r>
        <w:rPr>
          <w:spacing w:val="-5"/>
        </w:rPr>
        <w:t xml:space="preserve"> </w:t>
      </w:r>
      <w:r>
        <w:t>Bankacılık</w:t>
      </w:r>
      <w:r>
        <w:rPr>
          <w:spacing w:val="-8"/>
        </w:rPr>
        <w:t xml:space="preserve"> </w:t>
      </w:r>
      <w:r>
        <w:t>ve</w:t>
      </w:r>
      <w:r>
        <w:rPr>
          <w:spacing w:val="-5"/>
        </w:rPr>
        <w:t xml:space="preserve"> </w:t>
      </w:r>
      <w:r>
        <w:t>Sigortacılık</w:t>
      </w:r>
      <w:r>
        <w:rPr>
          <w:spacing w:val="-8"/>
        </w:rPr>
        <w:t xml:space="preserve"> </w:t>
      </w:r>
      <w:r>
        <w:t>Program</w:t>
      </w:r>
      <w:r>
        <w:rPr>
          <w:spacing w:val="-8"/>
        </w:rPr>
        <w:t xml:space="preserve"> </w:t>
      </w:r>
      <w:r>
        <w:t>Çıktıların</w:t>
      </w:r>
      <w:r>
        <w:rPr>
          <w:spacing w:val="-8"/>
        </w:rPr>
        <w:t xml:space="preserve"> </w:t>
      </w:r>
      <w:r>
        <w:t>Belirleme</w:t>
      </w:r>
      <w:r>
        <w:rPr>
          <w:spacing w:val="-5"/>
        </w:rPr>
        <w:t xml:space="preserve"> </w:t>
      </w:r>
      <w:r>
        <w:rPr>
          <w:spacing w:val="-2"/>
        </w:rPr>
        <w:t>Süreci:</w:t>
      </w:r>
    </w:p>
    <w:p w14:paraId="4B4811D4" w14:textId="77777777" w:rsidR="00BB5ED3" w:rsidRDefault="00BB5ED3">
      <w:pPr>
        <w:pStyle w:val="GvdeMetni"/>
        <w:spacing w:before="30"/>
        <w:rPr>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687"/>
        <w:gridCol w:w="3402"/>
      </w:tblGrid>
      <w:tr w:rsidR="00BB5ED3" w14:paraId="70D7BDDC" w14:textId="77777777">
        <w:trPr>
          <w:trHeight w:val="757"/>
        </w:trPr>
        <w:tc>
          <w:tcPr>
            <w:tcW w:w="2547" w:type="dxa"/>
          </w:tcPr>
          <w:p w14:paraId="26E0CB7B" w14:textId="77777777" w:rsidR="00BB5ED3" w:rsidRDefault="00176AE4">
            <w:pPr>
              <w:pStyle w:val="TableParagraph"/>
              <w:spacing w:before="250"/>
              <w:ind w:left="107"/>
              <w:rPr>
                <w:b/>
              </w:rPr>
            </w:pPr>
            <w:r>
              <w:rPr>
                <w:b/>
                <w:spacing w:val="-2"/>
              </w:rPr>
              <w:t>Aşama</w:t>
            </w:r>
          </w:p>
        </w:tc>
        <w:tc>
          <w:tcPr>
            <w:tcW w:w="3687" w:type="dxa"/>
          </w:tcPr>
          <w:p w14:paraId="18EB02E1" w14:textId="77777777" w:rsidR="00BB5ED3" w:rsidRDefault="00176AE4">
            <w:pPr>
              <w:pStyle w:val="TableParagraph"/>
              <w:spacing w:before="250"/>
              <w:ind w:left="107"/>
              <w:rPr>
                <w:b/>
              </w:rPr>
            </w:pPr>
            <w:r>
              <w:rPr>
                <w:b/>
              </w:rPr>
              <w:t>İçerik/</w:t>
            </w:r>
            <w:r>
              <w:rPr>
                <w:b/>
                <w:spacing w:val="-2"/>
              </w:rPr>
              <w:t xml:space="preserve"> Açıklama</w:t>
            </w:r>
          </w:p>
        </w:tc>
        <w:tc>
          <w:tcPr>
            <w:tcW w:w="3402" w:type="dxa"/>
          </w:tcPr>
          <w:p w14:paraId="0ADA3960" w14:textId="77777777" w:rsidR="00BB5ED3" w:rsidRDefault="00176AE4">
            <w:pPr>
              <w:pStyle w:val="TableParagraph"/>
              <w:spacing w:before="250"/>
              <w:ind w:left="107"/>
              <w:rPr>
                <w:b/>
              </w:rPr>
            </w:pPr>
            <w:r>
              <w:rPr>
                <w:b/>
              </w:rPr>
              <w:t>Kullanılan</w:t>
            </w:r>
            <w:r>
              <w:rPr>
                <w:b/>
                <w:spacing w:val="-9"/>
              </w:rPr>
              <w:t xml:space="preserve"> </w:t>
            </w:r>
            <w:r>
              <w:rPr>
                <w:b/>
              </w:rPr>
              <w:t>Yöntem</w:t>
            </w:r>
            <w:r>
              <w:rPr>
                <w:b/>
                <w:spacing w:val="-3"/>
              </w:rPr>
              <w:t xml:space="preserve"> </w:t>
            </w:r>
            <w:r>
              <w:rPr>
                <w:b/>
              </w:rPr>
              <w:t>ve</w:t>
            </w:r>
            <w:r>
              <w:rPr>
                <w:b/>
                <w:spacing w:val="-5"/>
              </w:rPr>
              <w:t xml:space="preserve"> </w:t>
            </w:r>
            <w:r>
              <w:rPr>
                <w:b/>
                <w:spacing w:val="-2"/>
              </w:rPr>
              <w:t>Kaynaklar</w:t>
            </w:r>
          </w:p>
        </w:tc>
      </w:tr>
      <w:tr w:rsidR="00BB5ED3" w14:paraId="7E56E491" w14:textId="77777777">
        <w:trPr>
          <w:trHeight w:val="1260"/>
        </w:trPr>
        <w:tc>
          <w:tcPr>
            <w:tcW w:w="2547" w:type="dxa"/>
          </w:tcPr>
          <w:p w14:paraId="1F9BA4A6" w14:textId="77777777" w:rsidR="00BB5ED3" w:rsidRDefault="00176AE4">
            <w:pPr>
              <w:pStyle w:val="TableParagraph"/>
              <w:spacing w:before="248"/>
              <w:ind w:left="107"/>
            </w:pPr>
            <w:r>
              <w:t>1.</w:t>
            </w:r>
            <w:r>
              <w:rPr>
                <w:spacing w:val="40"/>
              </w:rPr>
              <w:t xml:space="preserve"> </w:t>
            </w:r>
            <w:r>
              <w:t>Stratejik</w:t>
            </w:r>
            <w:r>
              <w:rPr>
                <w:spacing w:val="40"/>
              </w:rPr>
              <w:t xml:space="preserve"> </w:t>
            </w:r>
            <w:r>
              <w:t xml:space="preserve">Referansların </w:t>
            </w:r>
            <w:r>
              <w:rPr>
                <w:spacing w:val="-2"/>
              </w:rPr>
              <w:t>Belirlenmesi</w:t>
            </w:r>
          </w:p>
        </w:tc>
        <w:tc>
          <w:tcPr>
            <w:tcW w:w="3687" w:type="dxa"/>
          </w:tcPr>
          <w:p w14:paraId="3108345F" w14:textId="77777777" w:rsidR="00BB5ED3" w:rsidRDefault="00176AE4">
            <w:pPr>
              <w:pStyle w:val="TableParagraph"/>
              <w:spacing w:before="248"/>
              <w:ind w:left="107" w:right="96"/>
              <w:jc w:val="both"/>
            </w:pPr>
            <w:r>
              <w:t xml:space="preserve">Program çıktılarının ulusal ve uluslararası yeterliliklerle uyumlu </w:t>
            </w:r>
            <w:r>
              <w:rPr>
                <w:spacing w:val="-2"/>
              </w:rPr>
              <w:t>temellendirilmesi</w:t>
            </w:r>
          </w:p>
        </w:tc>
        <w:tc>
          <w:tcPr>
            <w:tcW w:w="3402" w:type="dxa"/>
          </w:tcPr>
          <w:p w14:paraId="22CDDF9A" w14:textId="77777777" w:rsidR="00BB5ED3" w:rsidRDefault="00176AE4">
            <w:pPr>
              <w:pStyle w:val="TableParagraph"/>
              <w:numPr>
                <w:ilvl w:val="0"/>
                <w:numId w:val="13"/>
              </w:numPr>
              <w:tabs>
                <w:tab w:val="left" w:pos="336"/>
              </w:tabs>
              <w:spacing w:before="245"/>
              <w:ind w:left="336" w:hanging="121"/>
            </w:pPr>
            <w:r>
              <w:rPr>
                <w:spacing w:val="-4"/>
              </w:rPr>
              <w:t>TYYÇ</w:t>
            </w:r>
          </w:p>
          <w:p w14:paraId="4F07EE89" w14:textId="77777777" w:rsidR="00BB5ED3" w:rsidRDefault="00176AE4">
            <w:pPr>
              <w:pStyle w:val="TableParagraph"/>
              <w:numPr>
                <w:ilvl w:val="0"/>
                <w:numId w:val="13"/>
              </w:numPr>
              <w:tabs>
                <w:tab w:val="left" w:pos="336"/>
              </w:tabs>
              <w:spacing w:before="251"/>
              <w:ind w:left="336" w:hanging="121"/>
            </w:pPr>
            <w:r>
              <w:t>MEDEK</w:t>
            </w:r>
            <w:r>
              <w:rPr>
                <w:spacing w:val="-6"/>
              </w:rPr>
              <w:t xml:space="preserve"> </w:t>
            </w:r>
            <w:r>
              <w:rPr>
                <w:spacing w:val="-2"/>
              </w:rPr>
              <w:t>ölçütleri</w:t>
            </w:r>
          </w:p>
        </w:tc>
      </w:tr>
      <w:tr w:rsidR="00BB5ED3" w14:paraId="4F972B4F" w14:textId="77777777">
        <w:trPr>
          <w:trHeight w:val="1259"/>
        </w:trPr>
        <w:tc>
          <w:tcPr>
            <w:tcW w:w="2547" w:type="dxa"/>
          </w:tcPr>
          <w:p w14:paraId="668B96F8" w14:textId="77777777" w:rsidR="00BB5ED3" w:rsidRDefault="00176AE4">
            <w:pPr>
              <w:pStyle w:val="TableParagraph"/>
              <w:tabs>
                <w:tab w:val="left" w:pos="489"/>
                <w:tab w:val="left" w:pos="1329"/>
              </w:tabs>
              <w:spacing w:before="245"/>
              <w:ind w:left="107" w:right="95"/>
            </w:pPr>
            <w:r>
              <w:rPr>
                <w:spacing w:val="-6"/>
              </w:rPr>
              <w:t>2.</w:t>
            </w:r>
            <w:r>
              <w:tab/>
            </w:r>
            <w:r>
              <w:rPr>
                <w:spacing w:val="-2"/>
              </w:rPr>
              <w:t>Paydaş</w:t>
            </w:r>
            <w:r>
              <w:tab/>
            </w:r>
            <w:r>
              <w:rPr>
                <w:spacing w:val="-2"/>
              </w:rPr>
              <w:t>Görüşlerinin Toplanması</w:t>
            </w:r>
          </w:p>
        </w:tc>
        <w:tc>
          <w:tcPr>
            <w:tcW w:w="3687" w:type="dxa"/>
          </w:tcPr>
          <w:p w14:paraId="142B9185" w14:textId="77777777" w:rsidR="00BB5ED3" w:rsidRDefault="00176AE4">
            <w:pPr>
              <w:pStyle w:val="TableParagraph"/>
              <w:tabs>
                <w:tab w:val="left" w:pos="481"/>
                <w:tab w:val="left" w:pos="891"/>
                <w:tab w:val="left" w:pos="1354"/>
                <w:tab w:val="left" w:pos="2573"/>
              </w:tabs>
              <w:spacing w:before="245"/>
              <w:ind w:left="107" w:right="99"/>
            </w:pPr>
            <w:r>
              <w:rPr>
                <w:spacing w:val="-6"/>
              </w:rPr>
              <w:t>İç</w:t>
            </w:r>
            <w:r>
              <w:tab/>
            </w:r>
            <w:r>
              <w:rPr>
                <w:spacing w:val="-6"/>
              </w:rPr>
              <w:t>ve</w:t>
            </w:r>
            <w:r>
              <w:tab/>
            </w:r>
            <w:r>
              <w:rPr>
                <w:spacing w:val="-4"/>
              </w:rPr>
              <w:t>dış</w:t>
            </w:r>
            <w:r>
              <w:tab/>
            </w:r>
            <w:r>
              <w:rPr>
                <w:spacing w:val="-2"/>
              </w:rPr>
              <w:t>paydaşların</w:t>
            </w:r>
            <w:r>
              <w:tab/>
            </w:r>
            <w:r>
              <w:rPr>
                <w:spacing w:val="-2"/>
              </w:rPr>
              <w:t xml:space="preserve">katkılarıyla </w:t>
            </w:r>
            <w:r>
              <w:t>beklenti ve ihtiyaçların belirlenmesi</w:t>
            </w:r>
          </w:p>
        </w:tc>
        <w:tc>
          <w:tcPr>
            <w:tcW w:w="3402" w:type="dxa"/>
          </w:tcPr>
          <w:p w14:paraId="667A6498" w14:textId="77777777" w:rsidR="00BB5ED3" w:rsidRDefault="00176AE4">
            <w:pPr>
              <w:pStyle w:val="TableParagraph"/>
              <w:numPr>
                <w:ilvl w:val="0"/>
                <w:numId w:val="12"/>
              </w:numPr>
              <w:tabs>
                <w:tab w:val="left" w:pos="339"/>
              </w:tabs>
              <w:spacing w:before="243"/>
              <w:ind w:left="339" w:hanging="124"/>
            </w:pPr>
            <w:r>
              <w:rPr>
                <w:spacing w:val="-2"/>
              </w:rPr>
              <w:t>Anket</w:t>
            </w:r>
          </w:p>
          <w:p w14:paraId="00720DCA" w14:textId="77777777" w:rsidR="00BB5ED3" w:rsidRDefault="00176AE4">
            <w:pPr>
              <w:pStyle w:val="TableParagraph"/>
              <w:numPr>
                <w:ilvl w:val="0"/>
                <w:numId w:val="12"/>
              </w:numPr>
              <w:tabs>
                <w:tab w:val="left" w:pos="339"/>
              </w:tabs>
              <w:spacing w:before="1" w:line="252" w:lineRule="exact"/>
              <w:ind w:left="339" w:hanging="124"/>
            </w:pPr>
            <w:r>
              <w:rPr>
                <w:spacing w:val="-2"/>
              </w:rPr>
              <w:t>Görüşme</w:t>
            </w:r>
          </w:p>
          <w:p w14:paraId="3287A772" w14:textId="77777777" w:rsidR="00BB5ED3" w:rsidRDefault="00176AE4">
            <w:pPr>
              <w:pStyle w:val="TableParagraph"/>
              <w:numPr>
                <w:ilvl w:val="0"/>
                <w:numId w:val="12"/>
              </w:numPr>
              <w:tabs>
                <w:tab w:val="left" w:pos="339"/>
              </w:tabs>
              <w:spacing w:line="251" w:lineRule="exact"/>
              <w:ind w:left="339" w:hanging="124"/>
            </w:pPr>
            <w:r>
              <w:rPr>
                <w:spacing w:val="-2"/>
              </w:rPr>
              <w:t>Çalıştay</w:t>
            </w:r>
          </w:p>
          <w:p w14:paraId="192F8893" w14:textId="77777777" w:rsidR="00BB5ED3" w:rsidRDefault="00176AE4">
            <w:pPr>
              <w:pStyle w:val="TableParagraph"/>
              <w:spacing w:line="239" w:lineRule="exact"/>
              <w:ind w:left="85"/>
            </w:pPr>
            <w:r>
              <w:t>-</w:t>
            </w:r>
            <w:r>
              <w:rPr>
                <w:spacing w:val="-1"/>
              </w:rPr>
              <w:t xml:space="preserve"> </w:t>
            </w:r>
            <w:r>
              <w:t>Mezun</w:t>
            </w:r>
            <w:r>
              <w:rPr>
                <w:spacing w:val="-12"/>
              </w:rPr>
              <w:t xml:space="preserve"> </w:t>
            </w:r>
            <w:r>
              <w:t>ve</w:t>
            </w:r>
            <w:r>
              <w:rPr>
                <w:spacing w:val="-13"/>
              </w:rPr>
              <w:t xml:space="preserve"> </w:t>
            </w:r>
            <w:r>
              <w:t>işveren</w:t>
            </w:r>
            <w:r>
              <w:rPr>
                <w:spacing w:val="-13"/>
              </w:rPr>
              <w:t xml:space="preserve"> </w:t>
            </w:r>
            <w:r>
              <w:t xml:space="preserve">geri </w:t>
            </w:r>
            <w:r>
              <w:rPr>
                <w:spacing w:val="-2"/>
              </w:rPr>
              <w:t>bildirimleri</w:t>
            </w:r>
          </w:p>
        </w:tc>
      </w:tr>
      <w:tr w:rsidR="00BB5ED3" w14:paraId="4EF5DE50" w14:textId="77777777">
        <w:trPr>
          <w:trHeight w:val="1259"/>
        </w:trPr>
        <w:tc>
          <w:tcPr>
            <w:tcW w:w="2547" w:type="dxa"/>
          </w:tcPr>
          <w:p w14:paraId="756544DC" w14:textId="77777777" w:rsidR="00BB5ED3" w:rsidRDefault="00176AE4">
            <w:pPr>
              <w:pStyle w:val="TableParagraph"/>
              <w:spacing w:before="245"/>
              <w:ind w:left="107"/>
            </w:pPr>
            <w:r>
              <w:t>3.</w:t>
            </w:r>
            <w:r>
              <w:rPr>
                <w:spacing w:val="80"/>
              </w:rPr>
              <w:t xml:space="preserve"> </w:t>
            </w:r>
            <w:r>
              <w:t>Müfredat</w:t>
            </w:r>
            <w:r>
              <w:rPr>
                <w:spacing w:val="80"/>
              </w:rPr>
              <w:t xml:space="preserve"> </w:t>
            </w:r>
            <w:r>
              <w:t>ve</w:t>
            </w:r>
            <w:r>
              <w:rPr>
                <w:spacing w:val="82"/>
              </w:rPr>
              <w:t xml:space="preserve"> </w:t>
            </w:r>
            <w:r>
              <w:t>Mevcut Durum Analizi</w:t>
            </w:r>
          </w:p>
        </w:tc>
        <w:tc>
          <w:tcPr>
            <w:tcW w:w="3687" w:type="dxa"/>
          </w:tcPr>
          <w:p w14:paraId="490F9545" w14:textId="77777777" w:rsidR="00BB5ED3" w:rsidRDefault="00176AE4">
            <w:pPr>
              <w:pStyle w:val="TableParagraph"/>
              <w:spacing w:before="245"/>
              <w:ind w:left="210" w:right="192"/>
            </w:pPr>
            <w:r>
              <w:t>Mevcut</w:t>
            </w:r>
            <w:r>
              <w:rPr>
                <w:spacing w:val="-14"/>
              </w:rPr>
              <w:t xml:space="preserve"> </w:t>
            </w:r>
            <w:r>
              <w:t>ders</w:t>
            </w:r>
            <w:r>
              <w:rPr>
                <w:spacing w:val="-14"/>
              </w:rPr>
              <w:t xml:space="preserve"> </w:t>
            </w:r>
            <w:r>
              <w:t>içeriklerinin</w:t>
            </w:r>
            <w:r>
              <w:rPr>
                <w:spacing w:val="-14"/>
              </w:rPr>
              <w:t xml:space="preserve"> </w:t>
            </w:r>
            <w:r>
              <w:t>ve</w:t>
            </w:r>
            <w:r>
              <w:rPr>
                <w:spacing w:val="-14"/>
              </w:rPr>
              <w:t xml:space="preserve"> </w:t>
            </w:r>
            <w:r>
              <w:t>öğrenme çıktılarının gözden geçirilmesi</w:t>
            </w:r>
          </w:p>
        </w:tc>
        <w:tc>
          <w:tcPr>
            <w:tcW w:w="3402" w:type="dxa"/>
          </w:tcPr>
          <w:p w14:paraId="75DE60E3" w14:textId="77777777" w:rsidR="00BB5ED3" w:rsidRDefault="00176AE4">
            <w:pPr>
              <w:pStyle w:val="TableParagraph"/>
              <w:numPr>
                <w:ilvl w:val="0"/>
                <w:numId w:val="11"/>
              </w:numPr>
              <w:tabs>
                <w:tab w:val="left" w:pos="214"/>
              </w:tabs>
              <w:spacing w:before="243" w:line="252" w:lineRule="exact"/>
              <w:ind w:left="214" w:hanging="129"/>
            </w:pPr>
            <w:r>
              <w:t>Ders</w:t>
            </w:r>
            <w:r>
              <w:rPr>
                <w:spacing w:val="-6"/>
              </w:rPr>
              <w:t xml:space="preserve"> </w:t>
            </w:r>
            <w:r>
              <w:t>içerik</w:t>
            </w:r>
            <w:r>
              <w:rPr>
                <w:spacing w:val="-8"/>
              </w:rPr>
              <w:t xml:space="preserve"> </w:t>
            </w:r>
            <w:r>
              <w:rPr>
                <w:spacing w:val="-2"/>
              </w:rPr>
              <w:t>analizi</w:t>
            </w:r>
          </w:p>
          <w:p w14:paraId="6F37E916" w14:textId="77777777" w:rsidR="00BB5ED3" w:rsidRDefault="00176AE4">
            <w:pPr>
              <w:pStyle w:val="TableParagraph"/>
              <w:numPr>
                <w:ilvl w:val="0"/>
                <w:numId w:val="11"/>
              </w:numPr>
              <w:tabs>
                <w:tab w:val="left" w:pos="215"/>
                <w:tab w:val="left" w:pos="1355"/>
                <w:tab w:val="left" w:pos="2793"/>
              </w:tabs>
              <w:ind w:right="93"/>
            </w:pPr>
            <w:r>
              <w:rPr>
                <w:spacing w:val="-2"/>
              </w:rPr>
              <w:t>Program</w:t>
            </w:r>
            <w:r>
              <w:tab/>
            </w:r>
            <w:r>
              <w:rPr>
                <w:spacing w:val="-2"/>
              </w:rPr>
              <w:t>hedefleriyle</w:t>
            </w:r>
            <w:r>
              <w:tab/>
            </w:r>
            <w:r>
              <w:rPr>
                <w:spacing w:val="-4"/>
              </w:rPr>
              <w:t xml:space="preserve">uyum </w:t>
            </w:r>
            <w:r>
              <w:rPr>
                <w:spacing w:val="-2"/>
              </w:rPr>
              <w:t>değerlendirmesi</w:t>
            </w:r>
          </w:p>
        </w:tc>
      </w:tr>
      <w:tr w:rsidR="00BB5ED3" w14:paraId="781FF33D" w14:textId="77777777">
        <w:trPr>
          <w:trHeight w:val="1013"/>
        </w:trPr>
        <w:tc>
          <w:tcPr>
            <w:tcW w:w="2547" w:type="dxa"/>
          </w:tcPr>
          <w:p w14:paraId="495E7D80" w14:textId="77777777" w:rsidR="00BB5ED3" w:rsidRDefault="00176AE4">
            <w:pPr>
              <w:pStyle w:val="TableParagraph"/>
              <w:spacing w:before="248"/>
              <w:ind w:left="107"/>
            </w:pPr>
            <w:r>
              <w:t>4.</w:t>
            </w:r>
            <w:r>
              <w:rPr>
                <w:spacing w:val="80"/>
              </w:rPr>
              <w:t xml:space="preserve"> </w:t>
            </w:r>
            <w:r>
              <w:t>Program</w:t>
            </w:r>
            <w:r>
              <w:rPr>
                <w:spacing w:val="80"/>
              </w:rPr>
              <w:t xml:space="preserve"> </w:t>
            </w:r>
            <w:r>
              <w:t xml:space="preserve">Çıktılarının </w:t>
            </w:r>
            <w:r>
              <w:rPr>
                <w:spacing w:val="-2"/>
              </w:rPr>
              <w:t>Oluşturulması</w:t>
            </w:r>
          </w:p>
        </w:tc>
        <w:tc>
          <w:tcPr>
            <w:tcW w:w="3687" w:type="dxa"/>
          </w:tcPr>
          <w:p w14:paraId="49017A8E" w14:textId="77777777" w:rsidR="00BB5ED3" w:rsidRDefault="00176AE4">
            <w:pPr>
              <w:pStyle w:val="TableParagraph"/>
              <w:spacing w:before="248"/>
              <w:ind w:left="107"/>
            </w:pPr>
            <w:r>
              <w:t>Bilgi, beceri ve yetkinlik</w:t>
            </w:r>
            <w:r>
              <w:rPr>
                <w:spacing w:val="28"/>
              </w:rPr>
              <w:t xml:space="preserve"> </w:t>
            </w:r>
            <w:r>
              <w:t>boyutlarında açık</w:t>
            </w:r>
            <w:r>
              <w:rPr>
                <w:spacing w:val="-10"/>
              </w:rPr>
              <w:t xml:space="preserve"> </w:t>
            </w:r>
            <w:r>
              <w:t>ve</w:t>
            </w:r>
            <w:r>
              <w:rPr>
                <w:spacing w:val="-6"/>
              </w:rPr>
              <w:t xml:space="preserve"> </w:t>
            </w:r>
            <w:r>
              <w:t>ölçülebilir</w:t>
            </w:r>
            <w:r>
              <w:rPr>
                <w:spacing w:val="-8"/>
              </w:rPr>
              <w:t xml:space="preserve"> </w:t>
            </w:r>
            <w:r>
              <w:t>çıktılar</w:t>
            </w:r>
            <w:r>
              <w:rPr>
                <w:spacing w:val="-7"/>
              </w:rPr>
              <w:t xml:space="preserve"> </w:t>
            </w:r>
            <w:r>
              <w:rPr>
                <w:spacing w:val="-2"/>
              </w:rPr>
              <w:t>tanımlanması</w:t>
            </w:r>
          </w:p>
        </w:tc>
        <w:tc>
          <w:tcPr>
            <w:tcW w:w="3402" w:type="dxa"/>
          </w:tcPr>
          <w:p w14:paraId="58C7785E" w14:textId="77777777" w:rsidR="00BB5ED3" w:rsidRDefault="00176AE4">
            <w:pPr>
              <w:pStyle w:val="TableParagraph"/>
              <w:spacing w:before="245" w:line="252" w:lineRule="exact"/>
              <w:ind w:left="107"/>
            </w:pPr>
            <w:r>
              <w:t>-Yeterlilik</w:t>
            </w:r>
            <w:r>
              <w:rPr>
                <w:spacing w:val="-14"/>
              </w:rPr>
              <w:t xml:space="preserve"> </w:t>
            </w:r>
            <w:r>
              <w:t>temelli</w:t>
            </w:r>
            <w:r>
              <w:rPr>
                <w:spacing w:val="-9"/>
              </w:rPr>
              <w:t xml:space="preserve"> </w:t>
            </w:r>
            <w:r>
              <w:rPr>
                <w:spacing w:val="-2"/>
              </w:rPr>
              <w:t>yaklaşım</w:t>
            </w:r>
          </w:p>
          <w:p w14:paraId="7761A5BB" w14:textId="77777777" w:rsidR="00BB5ED3" w:rsidRDefault="00176AE4">
            <w:pPr>
              <w:pStyle w:val="TableParagraph"/>
              <w:spacing w:line="252" w:lineRule="exact"/>
              <w:ind w:left="107"/>
            </w:pPr>
            <w:r>
              <w:t>-</w:t>
            </w:r>
            <w:r>
              <w:rPr>
                <w:spacing w:val="-12"/>
              </w:rPr>
              <w:t xml:space="preserve"> </w:t>
            </w:r>
            <w:r>
              <w:t>Öğrenci</w:t>
            </w:r>
            <w:r>
              <w:rPr>
                <w:spacing w:val="-14"/>
              </w:rPr>
              <w:t xml:space="preserve"> </w:t>
            </w:r>
            <w:r>
              <w:t>merkezli</w:t>
            </w:r>
            <w:r>
              <w:rPr>
                <w:spacing w:val="-14"/>
              </w:rPr>
              <w:t xml:space="preserve"> </w:t>
            </w:r>
            <w:r>
              <w:t>öğrenme</w:t>
            </w:r>
            <w:r>
              <w:rPr>
                <w:spacing w:val="-4"/>
              </w:rPr>
              <w:t xml:space="preserve"> </w:t>
            </w:r>
            <w:r>
              <w:rPr>
                <w:spacing w:val="-2"/>
              </w:rPr>
              <w:t>ilkeleri</w:t>
            </w:r>
          </w:p>
        </w:tc>
      </w:tr>
      <w:tr w:rsidR="00BB5ED3" w14:paraId="69506700" w14:textId="77777777">
        <w:trPr>
          <w:trHeight w:val="1518"/>
        </w:trPr>
        <w:tc>
          <w:tcPr>
            <w:tcW w:w="2547" w:type="dxa"/>
          </w:tcPr>
          <w:p w14:paraId="7CC3522F" w14:textId="77777777" w:rsidR="00BB5ED3" w:rsidRDefault="00176AE4">
            <w:pPr>
              <w:pStyle w:val="TableParagraph"/>
              <w:spacing w:before="248"/>
              <w:ind w:left="107"/>
            </w:pPr>
            <w:r>
              <w:t>5.</w:t>
            </w:r>
            <w:r>
              <w:rPr>
                <w:spacing w:val="-14"/>
              </w:rPr>
              <w:t xml:space="preserve"> </w:t>
            </w:r>
            <w:r>
              <w:t>Geri</w:t>
            </w:r>
            <w:r>
              <w:rPr>
                <w:spacing w:val="-14"/>
              </w:rPr>
              <w:t xml:space="preserve"> </w:t>
            </w:r>
            <w:r>
              <w:t>Bildirim</w:t>
            </w:r>
            <w:r>
              <w:rPr>
                <w:spacing w:val="-14"/>
              </w:rPr>
              <w:t xml:space="preserve"> </w:t>
            </w:r>
            <w:r>
              <w:t>ve</w:t>
            </w:r>
            <w:r>
              <w:rPr>
                <w:spacing w:val="-14"/>
              </w:rPr>
              <w:t xml:space="preserve"> </w:t>
            </w:r>
            <w:r>
              <w:t xml:space="preserve">Sürekli </w:t>
            </w:r>
            <w:r>
              <w:rPr>
                <w:spacing w:val="-2"/>
              </w:rPr>
              <w:t>İyileştirme</w:t>
            </w:r>
          </w:p>
        </w:tc>
        <w:tc>
          <w:tcPr>
            <w:tcW w:w="3687" w:type="dxa"/>
          </w:tcPr>
          <w:p w14:paraId="6C34CBFC" w14:textId="77777777" w:rsidR="00BB5ED3" w:rsidRDefault="00176AE4">
            <w:pPr>
              <w:pStyle w:val="TableParagraph"/>
              <w:spacing w:before="248"/>
              <w:ind w:left="107"/>
            </w:pPr>
            <w:r>
              <w:t>Program</w:t>
            </w:r>
            <w:r>
              <w:rPr>
                <w:spacing w:val="80"/>
              </w:rPr>
              <w:t xml:space="preserve"> </w:t>
            </w:r>
            <w:r>
              <w:t>çıktılarının</w:t>
            </w:r>
            <w:r>
              <w:rPr>
                <w:spacing w:val="80"/>
              </w:rPr>
              <w:t xml:space="preserve"> </w:t>
            </w:r>
            <w:r>
              <w:t>düzenli</w:t>
            </w:r>
            <w:r>
              <w:rPr>
                <w:spacing w:val="80"/>
              </w:rPr>
              <w:t xml:space="preserve"> </w:t>
            </w:r>
            <w:r>
              <w:t>olarak gözden geçirilmesi ve güncellenmesi</w:t>
            </w:r>
          </w:p>
        </w:tc>
        <w:tc>
          <w:tcPr>
            <w:tcW w:w="3402" w:type="dxa"/>
          </w:tcPr>
          <w:p w14:paraId="40826694" w14:textId="77777777" w:rsidR="00BB5ED3" w:rsidRDefault="00176AE4">
            <w:pPr>
              <w:pStyle w:val="TableParagraph"/>
              <w:spacing w:before="248"/>
              <w:ind w:left="107" w:right="314"/>
            </w:pPr>
            <w:r>
              <w:t>-Akademik</w:t>
            </w:r>
            <w:r>
              <w:rPr>
                <w:spacing w:val="-14"/>
              </w:rPr>
              <w:t xml:space="preserve"> </w:t>
            </w:r>
            <w:r>
              <w:t xml:space="preserve">kurul </w:t>
            </w:r>
            <w:r>
              <w:rPr>
                <w:spacing w:val="-4"/>
              </w:rPr>
              <w:t>değerlendirmeleri</w:t>
            </w:r>
          </w:p>
          <w:p w14:paraId="65A6021F" w14:textId="77777777" w:rsidR="00BB5ED3" w:rsidRDefault="00176AE4">
            <w:pPr>
              <w:pStyle w:val="TableParagraph"/>
              <w:numPr>
                <w:ilvl w:val="0"/>
                <w:numId w:val="10"/>
              </w:numPr>
              <w:tabs>
                <w:tab w:val="left" w:pos="231"/>
              </w:tabs>
              <w:spacing w:line="252" w:lineRule="exact"/>
              <w:ind w:left="231" w:hanging="124"/>
            </w:pPr>
            <w:r>
              <w:t>Paydaş</w:t>
            </w:r>
            <w:r>
              <w:rPr>
                <w:spacing w:val="-5"/>
              </w:rPr>
              <w:t xml:space="preserve"> </w:t>
            </w:r>
            <w:r>
              <w:t>geri</w:t>
            </w:r>
            <w:r>
              <w:rPr>
                <w:spacing w:val="-1"/>
              </w:rPr>
              <w:t xml:space="preserve"> </w:t>
            </w:r>
            <w:r>
              <w:rPr>
                <w:spacing w:val="-2"/>
              </w:rPr>
              <w:t>bildirimleri</w:t>
            </w:r>
          </w:p>
          <w:p w14:paraId="2CAC4E9B" w14:textId="77777777" w:rsidR="00BB5ED3" w:rsidRDefault="00176AE4">
            <w:pPr>
              <w:pStyle w:val="TableParagraph"/>
              <w:numPr>
                <w:ilvl w:val="0"/>
                <w:numId w:val="10"/>
              </w:numPr>
              <w:tabs>
                <w:tab w:val="left" w:pos="231"/>
              </w:tabs>
              <w:spacing w:line="252" w:lineRule="exact"/>
              <w:ind w:left="231" w:hanging="124"/>
            </w:pPr>
            <w:r>
              <w:t>Kalite</w:t>
            </w:r>
            <w:r>
              <w:rPr>
                <w:spacing w:val="-5"/>
              </w:rPr>
              <w:t xml:space="preserve"> </w:t>
            </w:r>
            <w:r>
              <w:t>güvence</w:t>
            </w:r>
            <w:r>
              <w:rPr>
                <w:spacing w:val="-4"/>
              </w:rPr>
              <w:t xml:space="preserve"> </w:t>
            </w:r>
            <w:r>
              <w:rPr>
                <w:spacing w:val="-2"/>
              </w:rPr>
              <w:t>toplantıları</w:t>
            </w:r>
          </w:p>
        </w:tc>
      </w:tr>
    </w:tbl>
    <w:p w14:paraId="4C8C4AE8" w14:textId="77777777" w:rsidR="00BB5ED3" w:rsidRDefault="00BB5ED3">
      <w:pPr>
        <w:pStyle w:val="TableParagraph"/>
        <w:spacing w:line="252" w:lineRule="exact"/>
      </w:pPr>
    </w:p>
    <w:p w14:paraId="3D22934D" w14:textId="77777777" w:rsidR="00115CD9" w:rsidRDefault="00115CD9">
      <w:pPr>
        <w:pStyle w:val="TableParagraph"/>
        <w:spacing w:line="252" w:lineRule="exact"/>
      </w:pPr>
    </w:p>
    <w:p w14:paraId="4E185A7F" w14:textId="77777777" w:rsidR="00FE367E" w:rsidRDefault="00FE367E">
      <w:pPr>
        <w:pStyle w:val="TableParagraph"/>
        <w:spacing w:line="252" w:lineRule="exact"/>
      </w:pPr>
    </w:p>
    <w:p w14:paraId="239A00D4" w14:textId="77777777" w:rsidR="00FE367E" w:rsidRPr="00FE367E" w:rsidRDefault="003E6FDC" w:rsidP="00FE367E">
      <w:pPr>
        <w:pStyle w:val="TableParagraph"/>
        <w:spacing w:line="252" w:lineRule="exact"/>
        <w:rPr>
          <w:u w:val="single"/>
        </w:rPr>
      </w:pPr>
      <w:hyperlink r:id="rId61" w:history="1">
        <w:r w:rsidR="00FE367E" w:rsidRPr="00FE367E">
          <w:rPr>
            <w:rStyle w:val="Kpr"/>
          </w:rPr>
          <w:t>https://postapauedu.sharepoint.com/sites/BuldanMYOAkademik/Shared%20Documents/General/Recordings/Buldan%20MYO%20Bankac%C4%B1l%C4%B1k%20ve%20Sigortac%C4%B1l%C4%B1k%202025%20Bahar%20D%C3%B6nemi%20Dan%C4%B1%C5%9Fma%20Kurulu%20Toplant%C4%B1s%C4%B1-20250508_174006-Meeting%20Recording.mp4?web=1&amp;referrer=Teams.TEAMS-WEB&amp;referrerScenario=MeetingChicletGetLink.view</w:t>
        </w:r>
      </w:hyperlink>
      <w:r w:rsidR="00FE367E" w:rsidRPr="00FE367E">
        <w:rPr>
          <w:u w:val="single"/>
        </w:rPr>
        <w:t xml:space="preserve"> </w:t>
      </w:r>
    </w:p>
    <w:p w14:paraId="661E9AF5" w14:textId="77777777" w:rsidR="00FE367E" w:rsidRPr="00FE367E" w:rsidRDefault="00FE367E" w:rsidP="00FE367E">
      <w:pPr>
        <w:pStyle w:val="TableParagraph"/>
        <w:spacing w:line="252" w:lineRule="exact"/>
        <w:rPr>
          <w:u w:val="single"/>
        </w:rPr>
      </w:pPr>
    </w:p>
    <w:p w14:paraId="20F783EE" w14:textId="77777777" w:rsidR="00FE367E" w:rsidRDefault="00FE367E">
      <w:pPr>
        <w:pStyle w:val="TableParagraph"/>
        <w:spacing w:line="252" w:lineRule="exact"/>
      </w:pPr>
    </w:p>
    <w:p w14:paraId="7279D5D3" w14:textId="77777777" w:rsidR="00BB5ED3" w:rsidRDefault="00176AE4">
      <w:pPr>
        <w:pStyle w:val="Balk1"/>
        <w:numPr>
          <w:ilvl w:val="2"/>
          <w:numId w:val="14"/>
        </w:numPr>
        <w:tabs>
          <w:tab w:val="left" w:pos="2114"/>
        </w:tabs>
        <w:spacing w:before="1"/>
        <w:ind w:left="1419" w:right="1417" w:firstLine="0"/>
      </w:pPr>
      <w:r>
        <w:t>Program</w:t>
      </w:r>
      <w:r>
        <w:rPr>
          <w:spacing w:val="80"/>
        </w:rPr>
        <w:t xml:space="preserve"> </w:t>
      </w:r>
      <w:r>
        <w:t>çıktılarını</w:t>
      </w:r>
      <w:r>
        <w:rPr>
          <w:spacing w:val="80"/>
        </w:rPr>
        <w:t xml:space="preserve"> </w:t>
      </w:r>
      <w:r>
        <w:t>belirleme</w:t>
      </w:r>
      <w:r>
        <w:rPr>
          <w:spacing w:val="80"/>
        </w:rPr>
        <w:t xml:space="preserve"> </w:t>
      </w:r>
      <w:r>
        <w:t>yönteminin</w:t>
      </w:r>
      <w:r>
        <w:rPr>
          <w:spacing w:val="80"/>
        </w:rPr>
        <w:t xml:space="preserve"> </w:t>
      </w:r>
      <w:r>
        <w:t>nasıl</w:t>
      </w:r>
      <w:r>
        <w:rPr>
          <w:spacing w:val="80"/>
        </w:rPr>
        <w:t xml:space="preserve"> </w:t>
      </w:r>
      <w:r>
        <w:t>işletildiğini</w:t>
      </w:r>
      <w:r>
        <w:rPr>
          <w:spacing w:val="40"/>
        </w:rPr>
        <w:t xml:space="preserve"> </w:t>
      </w:r>
      <w:r>
        <w:t xml:space="preserve">kanıtlarıyla </w:t>
      </w:r>
      <w:r>
        <w:rPr>
          <w:spacing w:val="-2"/>
        </w:rPr>
        <w:t>açıklayınız.</w:t>
      </w:r>
    </w:p>
    <w:p w14:paraId="470CEC39" w14:textId="77777777" w:rsidR="00BB5ED3" w:rsidRDefault="00176AE4">
      <w:pPr>
        <w:pStyle w:val="GvdeMetni"/>
        <w:spacing w:before="273"/>
        <w:ind w:left="1419" w:right="1416"/>
        <w:jc w:val="both"/>
      </w:pPr>
      <w:r>
        <w:t>Pamukkale Üniversitesi Buldan Meslek Yüksekokulu Bankacılık ve Sigortacılık Programı Ön Lisans Eğitim ve Öğretim Yönetmeliği kapsamında Güz ve Bahar yarıyılları şeklinde uygulanmaktadır. Eğitim planında yer alan her ders öğretim planında yer alan haftalık konuları kapsayacak</w:t>
      </w:r>
      <w:r>
        <w:rPr>
          <w:spacing w:val="-3"/>
        </w:rPr>
        <w:t xml:space="preserve"> </w:t>
      </w:r>
      <w:r>
        <w:t>şekilde</w:t>
      </w:r>
      <w:r>
        <w:rPr>
          <w:spacing w:val="-3"/>
        </w:rPr>
        <w:t xml:space="preserve"> </w:t>
      </w:r>
      <w:r>
        <w:t>işlenmektedir.</w:t>
      </w:r>
      <w:r>
        <w:rPr>
          <w:spacing w:val="-1"/>
        </w:rPr>
        <w:t xml:space="preserve"> </w:t>
      </w:r>
      <w:r>
        <w:t>Eğitim</w:t>
      </w:r>
      <w:r>
        <w:rPr>
          <w:spacing w:val="-5"/>
        </w:rPr>
        <w:t xml:space="preserve"> </w:t>
      </w:r>
      <w:r>
        <w:t>planlarındaki</w:t>
      </w:r>
      <w:r>
        <w:rPr>
          <w:spacing w:val="-2"/>
        </w:rPr>
        <w:t xml:space="preserve"> </w:t>
      </w:r>
      <w:r>
        <w:t>temel bilimler,</w:t>
      </w:r>
      <w:r>
        <w:rPr>
          <w:spacing w:val="-1"/>
        </w:rPr>
        <w:t xml:space="preserve"> </w:t>
      </w:r>
      <w:r>
        <w:t>mesleki konular ve</w:t>
      </w:r>
      <w:r>
        <w:rPr>
          <w:spacing w:val="-1"/>
        </w:rPr>
        <w:t xml:space="preserve"> </w:t>
      </w:r>
      <w:r>
        <w:t>genel eğitim</w:t>
      </w:r>
      <w:r>
        <w:rPr>
          <w:spacing w:val="-9"/>
        </w:rPr>
        <w:t xml:space="preserve"> </w:t>
      </w:r>
      <w:r>
        <w:t>modüllerinin</w:t>
      </w:r>
      <w:r>
        <w:rPr>
          <w:spacing w:val="-7"/>
        </w:rPr>
        <w:t xml:space="preserve"> </w:t>
      </w:r>
      <w:r>
        <w:t>yarıyıllara</w:t>
      </w:r>
      <w:r>
        <w:rPr>
          <w:spacing w:val="-8"/>
        </w:rPr>
        <w:t xml:space="preserve"> </w:t>
      </w:r>
      <w:r>
        <w:t>dağılımı,</w:t>
      </w:r>
      <w:r>
        <w:rPr>
          <w:spacing w:val="-8"/>
        </w:rPr>
        <w:t xml:space="preserve"> </w:t>
      </w:r>
      <w:r>
        <w:t>Program</w:t>
      </w:r>
      <w:r>
        <w:rPr>
          <w:spacing w:val="-11"/>
        </w:rPr>
        <w:t xml:space="preserve"> </w:t>
      </w:r>
      <w:r>
        <w:t>Çıktıları</w:t>
      </w:r>
      <w:r>
        <w:rPr>
          <w:spacing w:val="-7"/>
        </w:rPr>
        <w:t xml:space="preserve"> </w:t>
      </w:r>
      <w:r>
        <w:t>ve</w:t>
      </w:r>
      <w:r>
        <w:rPr>
          <w:spacing w:val="-8"/>
        </w:rPr>
        <w:t xml:space="preserve"> </w:t>
      </w:r>
      <w:r>
        <w:t>Programa</w:t>
      </w:r>
      <w:r>
        <w:rPr>
          <w:spacing w:val="-8"/>
        </w:rPr>
        <w:t xml:space="preserve"> </w:t>
      </w:r>
      <w:r>
        <w:t>Özgü</w:t>
      </w:r>
      <w:r>
        <w:rPr>
          <w:spacing w:val="-8"/>
        </w:rPr>
        <w:t xml:space="preserve"> </w:t>
      </w:r>
      <w:r>
        <w:t>Ölçütler</w:t>
      </w:r>
      <w:r>
        <w:rPr>
          <w:spacing w:val="-9"/>
        </w:rPr>
        <w:t xml:space="preserve"> </w:t>
      </w:r>
      <w:r>
        <w:t>ile</w:t>
      </w:r>
      <w:r>
        <w:rPr>
          <w:spacing w:val="-10"/>
        </w:rPr>
        <w:t xml:space="preserve"> </w:t>
      </w:r>
      <w:r>
        <w:t>ilişkisi eğitim-öğretim bilgi sisteminde ve öğrenci bilgi sisteminde detaylı olarak görülmektedir.</w:t>
      </w:r>
    </w:p>
    <w:p w14:paraId="55CF2830" w14:textId="77777777" w:rsidR="00BB5ED3" w:rsidRDefault="00176AE4">
      <w:pPr>
        <w:pStyle w:val="GvdeMetni"/>
        <w:spacing w:before="251"/>
        <w:ind w:left="1419" w:right="1409"/>
        <w:jc w:val="both"/>
      </w:pPr>
      <w:r>
        <w:t>Program çıktıları öğrencilerin programdan mezun oluncaya kadar kazanmaları gereken bilgi, beceri ve yetkinlik bileşenlerini içerecek şekilde tanımlanmıştır.</w:t>
      </w:r>
      <w:r>
        <w:rPr>
          <w:spacing w:val="40"/>
        </w:rPr>
        <w:t xml:space="preserve"> </w:t>
      </w:r>
      <w:r>
        <w:t>Program çıktıları, paydaşların ve toplumun değişen koşullarına uyumlu mesleki yetkinlik ve becerilerin geliştirilmesi yönlü, bağlı bulunduğu üniversitenin öncelikli alanları ve program amaçları doğrultusunda izlenmekte, güncellenmekte</w:t>
      </w:r>
      <w:r>
        <w:rPr>
          <w:spacing w:val="-1"/>
        </w:rPr>
        <w:t xml:space="preserve"> </w:t>
      </w:r>
      <w:r>
        <w:t>ve</w:t>
      </w:r>
      <w:r>
        <w:rPr>
          <w:spacing w:val="-1"/>
        </w:rPr>
        <w:t xml:space="preserve"> </w:t>
      </w:r>
      <w:r>
        <w:t>iyileştirilmektedir.</w:t>
      </w:r>
      <w:r>
        <w:rPr>
          <w:spacing w:val="-1"/>
        </w:rPr>
        <w:t xml:space="preserve"> </w:t>
      </w:r>
      <w:r>
        <w:t>Bankacılık</w:t>
      </w:r>
      <w:r>
        <w:rPr>
          <w:spacing w:val="-4"/>
        </w:rPr>
        <w:t xml:space="preserve"> </w:t>
      </w:r>
      <w:r>
        <w:t>ve Sigortacılık</w:t>
      </w:r>
      <w:r>
        <w:rPr>
          <w:spacing w:val="-4"/>
        </w:rPr>
        <w:t xml:space="preserve"> </w:t>
      </w:r>
      <w:r>
        <w:t>web sitesinde</w:t>
      </w:r>
      <w:r>
        <w:rPr>
          <w:spacing w:val="-1"/>
        </w:rPr>
        <w:t xml:space="preserve"> </w:t>
      </w:r>
      <w:r>
        <w:t>program</w:t>
      </w:r>
      <w:r>
        <w:rPr>
          <w:spacing w:val="-3"/>
        </w:rPr>
        <w:t xml:space="preserve"> </w:t>
      </w:r>
      <w:r>
        <w:t>çıktıları açıkça belirtilmektedir.</w:t>
      </w:r>
    </w:p>
    <w:p w14:paraId="07459F58" w14:textId="77777777" w:rsidR="00BB5ED3" w:rsidRDefault="00BB5ED3">
      <w:pPr>
        <w:pStyle w:val="GvdeMetni"/>
      </w:pPr>
    </w:p>
    <w:p w14:paraId="14FEA7A5" w14:textId="77777777" w:rsidR="00BB5ED3" w:rsidRDefault="00176AE4">
      <w:pPr>
        <w:pStyle w:val="GvdeMetni"/>
        <w:spacing w:before="1"/>
        <w:ind w:left="1419" w:right="1411"/>
        <w:jc w:val="both"/>
      </w:pPr>
      <w:r>
        <w:t>Program</w:t>
      </w:r>
      <w:r>
        <w:rPr>
          <w:spacing w:val="-4"/>
        </w:rPr>
        <w:t xml:space="preserve"> </w:t>
      </w:r>
      <w:r>
        <w:t>eğitim</w:t>
      </w:r>
      <w:r>
        <w:rPr>
          <w:spacing w:val="-5"/>
        </w:rPr>
        <w:t xml:space="preserve"> </w:t>
      </w:r>
      <w:r>
        <w:t>amaçları ve</w:t>
      </w:r>
      <w:r>
        <w:rPr>
          <w:spacing w:val="-1"/>
        </w:rPr>
        <w:t xml:space="preserve"> </w:t>
      </w:r>
      <w:r>
        <w:t>öğrenme</w:t>
      </w:r>
      <w:r>
        <w:rPr>
          <w:spacing w:val="-1"/>
        </w:rPr>
        <w:t xml:space="preserve"> </w:t>
      </w:r>
      <w:r>
        <w:t>çıktılarının</w:t>
      </w:r>
      <w:r>
        <w:rPr>
          <w:spacing w:val="-1"/>
        </w:rPr>
        <w:t xml:space="preserve"> </w:t>
      </w:r>
      <w:r>
        <w:t>ilişkilendirilmesi,</w:t>
      </w:r>
      <w:r>
        <w:rPr>
          <w:spacing w:val="-1"/>
        </w:rPr>
        <w:t xml:space="preserve"> </w:t>
      </w:r>
      <w:r>
        <w:t>öğrencilerin</w:t>
      </w:r>
      <w:r>
        <w:rPr>
          <w:spacing w:val="-1"/>
        </w:rPr>
        <w:t xml:space="preserve"> </w:t>
      </w:r>
      <w:r>
        <w:t xml:space="preserve">mezuniyetlerine </w:t>
      </w:r>
      <w:r>
        <w:lastRenderedPageBreak/>
        <w:t>kadar edinmeleri beklenen bilgi, beceri ve yetkinlikler ölçmesi ve dış paydaşların görüşleriyle birlikte değerlendirilmekte, güncellenmektedir.</w:t>
      </w:r>
    </w:p>
    <w:p w14:paraId="08723305" w14:textId="77777777" w:rsidR="00BB5ED3" w:rsidRDefault="00BB5ED3">
      <w:pPr>
        <w:pStyle w:val="GvdeMetni"/>
      </w:pPr>
    </w:p>
    <w:p w14:paraId="201C04A2" w14:textId="77777777" w:rsidR="00BB5ED3" w:rsidRDefault="00176AE4">
      <w:pPr>
        <w:pStyle w:val="GvdeMetni"/>
        <w:spacing w:before="1"/>
        <w:ind w:left="1419"/>
        <w:jc w:val="both"/>
      </w:pPr>
      <w:r>
        <w:t>Yukarıda</w:t>
      </w:r>
      <w:r>
        <w:rPr>
          <w:spacing w:val="-8"/>
        </w:rPr>
        <w:t xml:space="preserve"> </w:t>
      </w:r>
      <w:r>
        <w:t>özetlenen</w:t>
      </w:r>
      <w:r>
        <w:rPr>
          <w:spacing w:val="-5"/>
        </w:rPr>
        <w:t xml:space="preserve"> </w:t>
      </w:r>
      <w:r>
        <w:t>işleyiş</w:t>
      </w:r>
      <w:r>
        <w:rPr>
          <w:spacing w:val="-7"/>
        </w:rPr>
        <w:t xml:space="preserve"> </w:t>
      </w:r>
      <w:r>
        <w:t>aşağıda</w:t>
      </w:r>
      <w:r>
        <w:rPr>
          <w:spacing w:val="-5"/>
        </w:rPr>
        <w:t xml:space="preserve"> </w:t>
      </w:r>
      <w:r>
        <w:t>belirtilen</w:t>
      </w:r>
      <w:r>
        <w:rPr>
          <w:spacing w:val="-7"/>
        </w:rPr>
        <w:t xml:space="preserve"> </w:t>
      </w:r>
      <w:r>
        <w:t>adımlarla</w:t>
      </w:r>
      <w:r>
        <w:rPr>
          <w:spacing w:val="-7"/>
        </w:rPr>
        <w:t xml:space="preserve"> </w:t>
      </w:r>
      <w:r>
        <w:rPr>
          <w:spacing w:val="-2"/>
        </w:rPr>
        <w:t>tamamlanmaktadır:</w:t>
      </w:r>
    </w:p>
    <w:p w14:paraId="6DEA8F12" w14:textId="77777777" w:rsidR="00BB5ED3" w:rsidRDefault="00BB5ED3">
      <w:pPr>
        <w:pStyle w:val="GvdeMetni"/>
        <w:spacing w:before="5"/>
      </w:pPr>
    </w:p>
    <w:p w14:paraId="5A7F85AC" w14:textId="77777777" w:rsidR="00BB5ED3" w:rsidRDefault="00176AE4">
      <w:pPr>
        <w:pStyle w:val="Balk2"/>
        <w:numPr>
          <w:ilvl w:val="0"/>
          <w:numId w:val="9"/>
        </w:numPr>
        <w:tabs>
          <w:tab w:val="left" w:pos="1601"/>
        </w:tabs>
        <w:spacing w:line="250" w:lineRule="exact"/>
        <w:ind w:left="1601" w:hanging="182"/>
        <w:jc w:val="both"/>
      </w:pPr>
      <w:r>
        <w:t>Ulusal</w:t>
      </w:r>
      <w:r>
        <w:rPr>
          <w:spacing w:val="-7"/>
        </w:rPr>
        <w:t xml:space="preserve"> </w:t>
      </w:r>
      <w:r>
        <w:t>ve</w:t>
      </w:r>
      <w:r>
        <w:rPr>
          <w:spacing w:val="-7"/>
        </w:rPr>
        <w:t xml:space="preserve"> </w:t>
      </w:r>
      <w:r>
        <w:t>Uluslararası</w:t>
      </w:r>
      <w:r>
        <w:rPr>
          <w:spacing w:val="-7"/>
        </w:rPr>
        <w:t xml:space="preserve"> </w:t>
      </w:r>
      <w:r>
        <w:t>Çerçevelerle</w:t>
      </w:r>
      <w:r>
        <w:rPr>
          <w:spacing w:val="-6"/>
        </w:rPr>
        <w:t xml:space="preserve"> </w:t>
      </w:r>
      <w:r>
        <w:rPr>
          <w:spacing w:val="-4"/>
        </w:rPr>
        <w:t>Uyum</w:t>
      </w:r>
    </w:p>
    <w:p w14:paraId="6937F31F" w14:textId="77777777" w:rsidR="00BB5ED3" w:rsidRDefault="00176AE4">
      <w:pPr>
        <w:pStyle w:val="GvdeMetni"/>
        <w:ind w:left="1419" w:right="1414"/>
        <w:jc w:val="both"/>
      </w:pPr>
      <w:r>
        <w:t>Program</w:t>
      </w:r>
      <w:r>
        <w:rPr>
          <w:spacing w:val="-16"/>
        </w:rPr>
        <w:t xml:space="preserve"> </w:t>
      </w:r>
      <w:r>
        <w:t>çıktılarının</w:t>
      </w:r>
      <w:r>
        <w:rPr>
          <w:spacing w:val="-14"/>
        </w:rPr>
        <w:t xml:space="preserve"> </w:t>
      </w:r>
      <w:r>
        <w:t>belirlenmesinde,</w:t>
      </w:r>
      <w:r>
        <w:rPr>
          <w:spacing w:val="-14"/>
        </w:rPr>
        <w:t xml:space="preserve"> </w:t>
      </w:r>
      <w:r>
        <w:t>MEDEK</w:t>
      </w:r>
      <w:r>
        <w:rPr>
          <w:spacing w:val="-13"/>
        </w:rPr>
        <w:t xml:space="preserve"> </w:t>
      </w:r>
      <w:r>
        <w:t>ve</w:t>
      </w:r>
      <w:r>
        <w:rPr>
          <w:spacing w:val="-14"/>
        </w:rPr>
        <w:t xml:space="preserve"> </w:t>
      </w:r>
      <w:r>
        <w:t>Türkiye</w:t>
      </w:r>
      <w:r>
        <w:rPr>
          <w:spacing w:val="-14"/>
        </w:rPr>
        <w:t xml:space="preserve"> </w:t>
      </w:r>
      <w:r>
        <w:t>Yükseköğretim</w:t>
      </w:r>
      <w:r>
        <w:rPr>
          <w:spacing w:val="-14"/>
        </w:rPr>
        <w:t xml:space="preserve"> </w:t>
      </w:r>
      <w:r>
        <w:t>Yeterlilikler</w:t>
      </w:r>
      <w:r>
        <w:rPr>
          <w:spacing w:val="-13"/>
        </w:rPr>
        <w:t xml:space="preserve"> </w:t>
      </w:r>
      <w:r>
        <w:t xml:space="preserve">Çerçevesi (TYYÇ) esas alınmıştır. Bu çerçeve doğrultusunda, programın 5. Seviye (ön lisans) yeterliliklerine uygun bilgi, beceri ve yetkinlik başlıkları oluşturulmuştur. Program çıktılarının TYYÇ maddeleriyle eşleştirildiği tablo ( TYYÇ Eşleştirme Matrisi) Pusula Bilgi Sistemi’nde </w:t>
      </w:r>
      <w:r>
        <w:rPr>
          <w:spacing w:val="-2"/>
        </w:rPr>
        <w:t>izlenebilmektedir.</w:t>
      </w:r>
    </w:p>
    <w:p w14:paraId="2276CBB9" w14:textId="77777777" w:rsidR="00BB5ED3" w:rsidRDefault="00BB5ED3">
      <w:pPr>
        <w:pStyle w:val="GvdeMetni"/>
        <w:spacing w:before="3"/>
      </w:pPr>
    </w:p>
    <w:p w14:paraId="42723B6B" w14:textId="77777777" w:rsidR="00BB5ED3" w:rsidRDefault="00176AE4">
      <w:pPr>
        <w:pStyle w:val="Balk2"/>
        <w:numPr>
          <w:ilvl w:val="0"/>
          <w:numId w:val="9"/>
        </w:numPr>
        <w:tabs>
          <w:tab w:val="left" w:pos="1599"/>
        </w:tabs>
        <w:spacing w:line="250" w:lineRule="exact"/>
        <w:ind w:left="1599" w:hanging="180"/>
        <w:jc w:val="both"/>
      </w:pPr>
      <w:r>
        <w:t>Paydaş</w:t>
      </w:r>
      <w:r>
        <w:rPr>
          <w:spacing w:val="-8"/>
        </w:rPr>
        <w:t xml:space="preserve"> </w:t>
      </w:r>
      <w:r>
        <w:t>Katılımı</w:t>
      </w:r>
      <w:r>
        <w:rPr>
          <w:spacing w:val="-4"/>
        </w:rPr>
        <w:t xml:space="preserve"> </w:t>
      </w:r>
      <w:r>
        <w:t>ile</w:t>
      </w:r>
      <w:r>
        <w:rPr>
          <w:spacing w:val="-5"/>
        </w:rPr>
        <w:t xml:space="preserve"> </w:t>
      </w:r>
      <w:r>
        <w:t>Geri</w:t>
      </w:r>
      <w:r>
        <w:rPr>
          <w:spacing w:val="-7"/>
        </w:rPr>
        <w:t xml:space="preserve"> </w:t>
      </w:r>
      <w:r>
        <w:t>Bildirim</w:t>
      </w:r>
      <w:r>
        <w:rPr>
          <w:spacing w:val="-4"/>
        </w:rPr>
        <w:t xml:space="preserve"> </w:t>
      </w:r>
      <w:r>
        <w:rPr>
          <w:spacing w:val="-2"/>
        </w:rPr>
        <w:t>Toplama</w:t>
      </w:r>
    </w:p>
    <w:p w14:paraId="335E4F17" w14:textId="77777777" w:rsidR="00BB5ED3" w:rsidRDefault="00176AE4">
      <w:pPr>
        <w:pStyle w:val="GvdeMetni"/>
        <w:ind w:left="1419" w:right="1411"/>
        <w:jc w:val="both"/>
      </w:pPr>
      <w:r>
        <w:t>Program çıktıları belirlenirken, iç ve dış paydaşlardan görüş alınmaktadır. Özellikle sektör temsilcileri, mezunlar ve işverenlerle yapılan görüşmeler yoluyla mesleki becerilere yönelik talepler toplanmaktadır. Bu süreç de; Danışma kurulları, Mezun Anketleri ve Öğrenci Ders Anketlerinden yararlanılmaktadır.</w:t>
      </w:r>
    </w:p>
    <w:p w14:paraId="440CE951" w14:textId="77777777" w:rsidR="00BB5ED3" w:rsidRDefault="00BB5ED3">
      <w:pPr>
        <w:pStyle w:val="GvdeMetni"/>
        <w:spacing w:before="2"/>
      </w:pPr>
    </w:p>
    <w:p w14:paraId="3E5F9899" w14:textId="77777777" w:rsidR="00BB5ED3" w:rsidRDefault="00176AE4">
      <w:pPr>
        <w:pStyle w:val="Balk2"/>
        <w:numPr>
          <w:ilvl w:val="0"/>
          <w:numId w:val="9"/>
        </w:numPr>
        <w:tabs>
          <w:tab w:val="left" w:pos="1657"/>
        </w:tabs>
        <w:spacing w:line="250" w:lineRule="exact"/>
        <w:ind w:left="1657" w:hanging="238"/>
        <w:jc w:val="both"/>
      </w:pPr>
      <w:r>
        <w:t>Akademik</w:t>
      </w:r>
      <w:r>
        <w:rPr>
          <w:spacing w:val="-7"/>
        </w:rPr>
        <w:t xml:space="preserve"> </w:t>
      </w:r>
      <w:r>
        <w:t>Kurul</w:t>
      </w:r>
      <w:r>
        <w:rPr>
          <w:spacing w:val="-2"/>
        </w:rPr>
        <w:t xml:space="preserve"> </w:t>
      </w:r>
      <w:r>
        <w:t>ve</w:t>
      </w:r>
      <w:r>
        <w:rPr>
          <w:spacing w:val="-5"/>
        </w:rPr>
        <w:t xml:space="preserve"> </w:t>
      </w:r>
      <w:r>
        <w:t>Program</w:t>
      </w:r>
      <w:r>
        <w:rPr>
          <w:spacing w:val="-4"/>
        </w:rPr>
        <w:t xml:space="preserve"> </w:t>
      </w:r>
      <w:r>
        <w:t>Kurulu</w:t>
      </w:r>
      <w:r>
        <w:rPr>
          <w:spacing w:val="-6"/>
        </w:rPr>
        <w:t xml:space="preserve"> </w:t>
      </w:r>
      <w:r>
        <w:rPr>
          <w:spacing w:val="-2"/>
        </w:rPr>
        <w:t>Katılımı</w:t>
      </w:r>
    </w:p>
    <w:p w14:paraId="746E0D0E" w14:textId="77777777" w:rsidR="00BB5ED3" w:rsidRDefault="00176AE4">
      <w:pPr>
        <w:pStyle w:val="GvdeMetni"/>
        <w:ind w:left="1419" w:right="1416"/>
        <w:jc w:val="both"/>
      </w:pPr>
      <w:r>
        <w:t>Akademik personel, yapılan analiz ve geri bildirimler doğrultusunda program çıktılarının geçerliliğini</w:t>
      </w:r>
      <w:r>
        <w:rPr>
          <w:spacing w:val="-3"/>
        </w:rPr>
        <w:t xml:space="preserve"> </w:t>
      </w:r>
      <w:r>
        <w:t>değerlendirmektedir.</w:t>
      </w:r>
      <w:r>
        <w:rPr>
          <w:spacing w:val="-2"/>
        </w:rPr>
        <w:t xml:space="preserve"> </w:t>
      </w:r>
      <w:r>
        <w:t>Program</w:t>
      </w:r>
      <w:r>
        <w:rPr>
          <w:spacing w:val="-8"/>
        </w:rPr>
        <w:t xml:space="preserve"> </w:t>
      </w:r>
      <w:r>
        <w:t>çıktıları,</w:t>
      </w:r>
      <w:r>
        <w:rPr>
          <w:spacing w:val="-4"/>
        </w:rPr>
        <w:t xml:space="preserve"> </w:t>
      </w:r>
      <w:r>
        <w:t>ilgili</w:t>
      </w:r>
      <w:r>
        <w:rPr>
          <w:spacing w:val="-3"/>
        </w:rPr>
        <w:t xml:space="preserve"> </w:t>
      </w:r>
      <w:r>
        <w:t>program</w:t>
      </w:r>
      <w:r>
        <w:rPr>
          <w:spacing w:val="-8"/>
        </w:rPr>
        <w:t xml:space="preserve"> </w:t>
      </w:r>
      <w:r>
        <w:t>kurullarında</w:t>
      </w:r>
      <w:r>
        <w:rPr>
          <w:spacing w:val="-4"/>
        </w:rPr>
        <w:t xml:space="preserve"> </w:t>
      </w:r>
      <w:r>
        <w:t>değerlendirmeye alınarak uygulamaya konulmaktadır. Bu aşamada ise; Bölüm Kurulu Toplantıları, Akademik Kurul Toplantı Kararları ile Ders izlenceleri ve öğrenme kazanımları ile program çıktıları uyum çizelgesinden yararlanılmaktadır.</w:t>
      </w:r>
    </w:p>
    <w:p w14:paraId="3CF7CC5F" w14:textId="77777777" w:rsidR="00BB5ED3" w:rsidRDefault="00BB5ED3">
      <w:pPr>
        <w:pStyle w:val="GvdeMetni"/>
        <w:spacing w:before="4"/>
      </w:pPr>
    </w:p>
    <w:p w14:paraId="09681CC6" w14:textId="77777777" w:rsidR="00BB5ED3" w:rsidRDefault="00176AE4">
      <w:pPr>
        <w:pStyle w:val="Balk2"/>
        <w:numPr>
          <w:ilvl w:val="0"/>
          <w:numId w:val="9"/>
        </w:numPr>
        <w:tabs>
          <w:tab w:val="left" w:pos="1657"/>
        </w:tabs>
        <w:spacing w:line="250" w:lineRule="exact"/>
        <w:ind w:left="1657" w:hanging="238"/>
        <w:jc w:val="both"/>
      </w:pPr>
      <w:r>
        <w:t>Öğrenci</w:t>
      </w:r>
      <w:r>
        <w:rPr>
          <w:spacing w:val="-8"/>
        </w:rPr>
        <w:t xml:space="preserve"> </w:t>
      </w:r>
      <w:r>
        <w:t>Merkezli</w:t>
      </w:r>
      <w:r>
        <w:rPr>
          <w:spacing w:val="-5"/>
        </w:rPr>
        <w:t xml:space="preserve"> </w:t>
      </w:r>
      <w:r>
        <w:t>ve</w:t>
      </w:r>
      <w:r>
        <w:rPr>
          <w:spacing w:val="-8"/>
        </w:rPr>
        <w:t xml:space="preserve"> </w:t>
      </w:r>
      <w:r>
        <w:t>Yeterlilik</w:t>
      </w:r>
      <w:r>
        <w:rPr>
          <w:spacing w:val="-6"/>
        </w:rPr>
        <w:t xml:space="preserve"> </w:t>
      </w:r>
      <w:r>
        <w:t>Temelli</w:t>
      </w:r>
      <w:r>
        <w:rPr>
          <w:spacing w:val="-8"/>
        </w:rPr>
        <w:t xml:space="preserve"> </w:t>
      </w:r>
      <w:r>
        <w:t>Yaklaşımın</w:t>
      </w:r>
      <w:r>
        <w:rPr>
          <w:spacing w:val="-5"/>
        </w:rPr>
        <w:t xml:space="preserve"> </w:t>
      </w:r>
      <w:r>
        <w:rPr>
          <w:spacing w:val="-2"/>
        </w:rPr>
        <w:t>Benimsenmesi</w:t>
      </w:r>
    </w:p>
    <w:p w14:paraId="7A249D9C" w14:textId="77777777" w:rsidR="00BB5ED3" w:rsidRDefault="00176AE4">
      <w:pPr>
        <w:pStyle w:val="GvdeMetni"/>
        <w:ind w:left="1419" w:right="1412" w:firstLine="55"/>
        <w:jc w:val="both"/>
      </w:pPr>
      <w:r>
        <w:t>Belirlenen</w:t>
      </w:r>
      <w:r>
        <w:rPr>
          <w:spacing w:val="-13"/>
        </w:rPr>
        <w:t xml:space="preserve"> </w:t>
      </w:r>
      <w:r>
        <w:t>program</w:t>
      </w:r>
      <w:r>
        <w:rPr>
          <w:spacing w:val="-14"/>
        </w:rPr>
        <w:t xml:space="preserve"> </w:t>
      </w:r>
      <w:r>
        <w:t>çıktıları,</w:t>
      </w:r>
      <w:r>
        <w:rPr>
          <w:spacing w:val="-11"/>
        </w:rPr>
        <w:t xml:space="preserve"> </w:t>
      </w:r>
      <w:r>
        <w:t>öğrencilerin</w:t>
      </w:r>
      <w:r>
        <w:rPr>
          <w:spacing w:val="-11"/>
        </w:rPr>
        <w:t xml:space="preserve"> </w:t>
      </w:r>
      <w:r>
        <w:t>mezuniyet</w:t>
      </w:r>
      <w:r>
        <w:rPr>
          <w:spacing w:val="-9"/>
        </w:rPr>
        <w:t xml:space="preserve"> </w:t>
      </w:r>
      <w:r>
        <w:t>sonrası</w:t>
      </w:r>
      <w:r>
        <w:rPr>
          <w:spacing w:val="-10"/>
        </w:rPr>
        <w:t xml:space="preserve"> </w:t>
      </w:r>
      <w:r>
        <w:t>iş</w:t>
      </w:r>
      <w:r>
        <w:rPr>
          <w:spacing w:val="-10"/>
        </w:rPr>
        <w:t xml:space="preserve"> </w:t>
      </w:r>
      <w:r>
        <w:t>yaşamında</w:t>
      </w:r>
      <w:r>
        <w:rPr>
          <w:spacing w:val="-13"/>
        </w:rPr>
        <w:t xml:space="preserve"> </w:t>
      </w:r>
      <w:r>
        <w:t>ihtiyaç</w:t>
      </w:r>
      <w:r>
        <w:rPr>
          <w:spacing w:val="-10"/>
        </w:rPr>
        <w:t xml:space="preserve"> </w:t>
      </w:r>
      <w:r>
        <w:t>duyacağı</w:t>
      </w:r>
      <w:r>
        <w:rPr>
          <w:spacing w:val="-10"/>
        </w:rPr>
        <w:t xml:space="preserve"> </w:t>
      </w:r>
      <w:r>
        <w:t xml:space="preserve">temel </w:t>
      </w:r>
      <w:r>
        <w:rPr>
          <w:spacing w:val="-2"/>
        </w:rPr>
        <w:t xml:space="preserve">ve uygulamalı becerileri kazanmalarını hedefleyecek biçimde yapılandırılmaktadır. Bunun içinde, </w:t>
      </w:r>
      <w:r>
        <w:t>Öğrenme çıktılarının ders öğrenme kazanımlarıyla eşleştirildiği tablo, Öğretim elamanlarına yönelik ölçme-değerlendirme anketleri, Öğrenci memnuniyet anketleri (öğrenme deneyimi) önemli olmaktadır.</w:t>
      </w:r>
    </w:p>
    <w:p w14:paraId="69BF6706" w14:textId="77777777" w:rsidR="00BB5ED3" w:rsidRDefault="00176AE4">
      <w:pPr>
        <w:pStyle w:val="Balk2"/>
        <w:numPr>
          <w:ilvl w:val="0"/>
          <w:numId w:val="9"/>
        </w:numPr>
        <w:tabs>
          <w:tab w:val="left" w:pos="1657"/>
        </w:tabs>
        <w:spacing w:before="1" w:line="250" w:lineRule="exact"/>
        <w:ind w:left="1657" w:hanging="238"/>
        <w:jc w:val="both"/>
      </w:pPr>
      <w:r>
        <w:t>Sürekli</w:t>
      </w:r>
      <w:r>
        <w:rPr>
          <w:spacing w:val="-7"/>
        </w:rPr>
        <w:t xml:space="preserve"> </w:t>
      </w:r>
      <w:r>
        <w:t>Gözden</w:t>
      </w:r>
      <w:r>
        <w:rPr>
          <w:spacing w:val="-5"/>
        </w:rPr>
        <w:t xml:space="preserve"> </w:t>
      </w:r>
      <w:r>
        <w:t>Geçirme</w:t>
      </w:r>
      <w:r>
        <w:rPr>
          <w:spacing w:val="-6"/>
        </w:rPr>
        <w:t xml:space="preserve"> </w:t>
      </w:r>
      <w:r>
        <w:t>ve</w:t>
      </w:r>
      <w:r>
        <w:rPr>
          <w:spacing w:val="-5"/>
        </w:rPr>
        <w:t xml:space="preserve"> </w:t>
      </w:r>
      <w:r>
        <w:t>Güncelleme</w:t>
      </w:r>
      <w:r>
        <w:rPr>
          <w:spacing w:val="-6"/>
        </w:rPr>
        <w:t xml:space="preserve"> </w:t>
      </w:r>
      <w:r>
        <w:rPr>
          <w:spacing w:val="-2"/>
        </w:rPr>
        <w:t>Mekanizması</w:t>
      </w:r>
    </w:p>
    <w:p w14:paraId="6EE04D09" w14:textId="77777777" w:rsidR="00BB5ED3" w:rsidRDefault="00176AE4">
      <w:pPr>
        <w:pStyle w:val="GvdeMetni"/>
        <w:ind w:left="1419" w:right="1410"/>
        <w:jc w:val="both"/>
      </w:pPr>
      <w:r>
        <w:t>Program çıktıları her akademik yılsonunda değerlendirilmektedir. Anket sonuçları, iş piyasasındaki</w:t>
      </w:r>
      <w:r>
        <w:rPr>
          <w:spacing w:val="-5"/>
        </w:rPr>
        <w:t xml:space="preserve"> </w:t>
      </w:r>
      <w:r>
        <w:t>değişimler</w:t>
      </w:r>
      <w:r>
        <w:rPr>
          <w:spacing w:val="-5"/>
        </w:rPr>
        <w:t xml:space="preserve"> </w:t>
      </w:r>
      <w:r>
        <w:t>ve</w:t>
      </w:r>
      <w:r>
        <w:rPr>
          <w:spacing w:val="-5"/>
        </w:rPr>
        <w:t xml:space="preserve"> </w:t>
      </w:r>
      <w:r>
        <w:t>akademik</w:t>
      </w:r>
      <w:r>
        <w:rPr>
          <w:spacing w:val="-6"/>
        </w:rPr>
        <w:t xml:space="preserve"> </w:t>
      </w:r>
      <w:r>
        <w:t>geri</w:t>
      </w:r>
      <w:r>
        <w:rPr>
          <w:spacing w:val="-5"/>
        </w:rPr>
        <w:t xml:space="preserve"> </w:t>
      </w:r>
      <w:r>
        <w:t>bildirimler</w:t>
      </w:r>
      <w:r>
        <w:rPr>
          <w:spacing w:val="-5"/>
        </w:rPr>
        <w:t xml:space="preserve"> </w:t>
      </w:r>
      <w:r>
        <w:t>ışığında</w:t>
      </w:r>
      <w:r>
        <w:rPr>
          <w:spacing w:val="-5"/>
        </w:rPr>
        <w:t xml:space="preserve"> </w:t>
      </w:r>
      <w:r>
        <w:t>gerekirse</w:t>
      </w:r>
      <w:r>
        <w:rPr>
          <w:spacing w:val="-5"/>
        </w:rPr>
        <w:t xml:space="preserve"> </w:t>
      </w:r>
      <w:r>
        <w:t>revizyon</w:t>
      </w:r>
      <w:r>
        <w:rPr>
          <w:spacing w:val="-3"/>
        </w:rPr>
        <w:t xml:space="preserve"> </w:t>
      </w:r>
      <w:r>
        <w:t>yapılmaktadır. Bu</w:t>
      </w:r>
      <w:r>
        <w:rPr>
          <w:spacing w:val="-10"/>
        </w:rPr>
        <w:t xml:space="preserve"> </w:t>
      </w:r>
      <w:r>
        <w:t>konuda</w:t>
      </w:r>
      <w:r>
        <w:rPr>
          <w:spacing w:val="-9"/>
        </w:rPr>
        <w:t xml:space="preserve"> </w:t>
      </w:r>
      <w:r>
        <w:t>da</w:t>
      </w:r>
      <w:r>
        <w:rPr>
          <w:spacing w:val="-12"/>
        </w:rPr>
        <w:t xml:space="preserve"> </w:t>
      </w:r>
      <w:r>
        <w:t>Öz</w:t>
      </w:r>
      <w:r>
        <w:rPr>
          <w:spacing w:val="-12"/>
        </w:rPr>
        <w:t xml:space="preserve"> </w:t>
      </w:r>
      <w:r>
        <w:t>değerlendirme</w:t>
      </w:r>
      <w:r>
        <w:rPr>
          <w:spacing w:val="-9"/>
        </w:rPr>
        <w:t xml:space="preserve"> </w:t>
      </w:r>
      <w:r>
        <w:t>Raporları,</w:t>
      </w:r>
      <w:r>
        <w:rPr>
          <w:spacing w:val="-12"/>
        </w:rPr>
        <w:t xml:space="preserve"> </w:t>
      </w:r>
      <w:r>
        <w:t>Akademik</w:t>
      </w:r>
      <w:r>
        <w:rPr>
          <w:spacing w:val="-10"/>
        </w:rPr>
        <w:t xml:space="preserve"> </w:t>
      </w:r>
      <w:r>
        <w:t>kurullar</w:t>
      </w:r>
      <w:r>
        <w:rPr>
          <w:spacing w:val="-9"/>
        </w:rPr>
        <w:t xml:space="preserve"> </w:t>
      </w:r>
      <w:r>
        <w:t>ve</w:t>
      </w:r>
      <w:r>
        <w:rPr>
          <w:spacing w:val="-9"/>
        </w:rPr>
        <w:t xml:space="preserve"> </w:t>
      </w:r>
      <w:r>
        <w:t>Bölüm</w:t>
      </w:r>
      <w:r>
        <w:rPr>
          <w:spacing w:val="-13"/>
        </w:rPr>
        <w:t xml:space="preserve"> </w:t>
      </w:r>
      <w:r>
        <w:t>Kurul</w:t>
      </w:r>
      <w:r>
        <w:rPr>
          <w:spacing w:val="-11"/>
        </w:rPr>
        <w:t xml:space="preserve"> </w:t>
      </w:r>
      <w:r>
        <w:t>Toplantılarındaki gelişmeler belirleyici olmaktadır.</w:t>
      </w:r>
    </w:p>
    <w:p w14:paraId="2DF835C7" w14:textId="77777777" w:rsidR="000C2FFD" w:rsidRDefault="000C2FFD">
      <w:pPr>
        <w:pStyle w:val="GvdeMetni"/>
        <w:ind w:left="1419" w:right="1410"/>
        <w:jc w:val="both"/>
      </w:pPr>
    </w:p>
    <w:p w14:paraId="2633CF2A" w14:textId="77777777" w:rsidR="000C2FFD" w:rsidRDefault="000C2FFD" w:rsidP="000C2FFD">
      <w:pPr>
        <w:pStyle w:val="GvdeMetni"/>
        <w:ind w:left="1419" w:right="1410"/>
        <w:jc w:val="both"/>
      </w:pPr>
      <w:r>
        <w:t xml:space="preserve">Kanıt :  </w:t>
      </w:r>
    </w:p>
    <w:p w14:paraId="2C9F36C1" w14:textId="77777777" w:rsidR="000C2FFD" w:rsidRDefault="003E6FDC" w:rsidP="000C2FFD">
      <w:pPr>
        <w:pStyle w:val="GvdeMetni"/>
        <w:ind w:left="1419" w:right="1410"/>
        <w:jc w:val="both"/>
      </w:pPr>
      <w:hyperlink r:id="rId62" w:history="1">
        <w:r w:rsidR="000C2FFD" w:rsidRPr="00150FF5">
          <w:rPr>
            <w:rStyle w:val="Kpr"/>
          </w:rPr>
          <w:t>https://ebs.pusula.pau.edu.tr/BilgiGirisi/ProgramBilgiGuncelle.aspx</w:t>
        </w:r>
      </w:hyperlink>
      <w:r w:rsidR="000C2FFD">
        <w:t xml:space="preserve"> </w:t>
      </w:r>
    </w:p>
    <w:p w14:paraId="05B89E33" w14:textId="74D22EE8" w:rsidR="00FE367E" w:rsidRDefault="00FE367E" w:rsidP="000C2FFD">
      <w:pPr>
        <w:pStyle w:val="GvdeMetni"/>
        <w:ind w:left="1419" w:right="1410"/>
        <w:jc w:val="both"/>
      </w:pPr>
      <w:r>
        <w:rPr>
          <w:noProof/>
          <w:lang w:eastAsia="tr-TR"/>
        </w:rPr>
        <w:drawing>
          <wp:inline distT="0" distB="0" distL="0" distR="0" wp14:anchorId="38A65F2B" wp14:editId="280F7A43">
            <wp:extent cx="5761355" cy="878205"/>
            <wp:effectExtent l="0" t="0" r="0" b="0"/>
            <wp:docPr id="83824393"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61355" cy="878205"/>
                    </a:xfrm>
                    <a:prstGeom prst="rect">
                      <a:avLst/>
                    </a:prstGeom>
                    <a:noFill/>
                  </pic:spPr>
                </pic:pic>
              </a:graphicData>
            </a:graphic>
          </wp:inline>
        </w:drawing>
      </w:r>
    </w:p>
    <w:p w14:paraId="7304624D" w14:textId="77777777" w:rsidR="00BB5ED3" w:rsidRDefault="00176AE4">
      <w:pPr>
        <w:pStyle w:val="Balk1"/>
        <w:numPr>
          <w:ilvl w:val="2"/>
          <w:numId w:val="14"/>
        </w:numPr>
        <w:tabs>
          <w:tab w:val="left" w:pos="2019"/>
        </w:tabs>
        <w:spacing w:before="252"/>
        <w:jc w:val="both"/>
      </w:pPr>
      <w:r>
        <w:t>Program</w:t>
      </w:r>
      <w:r>
        <w:rPr>
          <w:spacing w:val="-2"/>
        </w:rPr>
        <w:t xml:space="preserve"> </w:t>
      </w:r>
      <w:r>
        <w:t>çıktıları, program</w:t>
      </w:r>
      <w:r>
        <w:rPr>
          <w:spacing w:val="-4"/>
        </w:rPr>
        <w:t xml:space="preserve"> </w:t>
      </w:r>
      <w:r>
        <w:t>öğretim</w:t>
      </w:r>
      <w:r>
        <w:rPr>
          <w:spacing w:val="-5"/>
        </w:rPr>
        <w:t xml:space="preserve"> </w:t>
      </w:r>
      <w:r>
        <w:t>amaçları ile</w:t>
      </w:r>
      <w:r>
        <w:rPr>
          <w:spacing w:val="-1"/>
        </w:rPr>
        <w:t xml:space="preserve"> </w:t>
      </w:r>
      <w:r>
        <w:t xml:space="preserve">tutarlığını </w:t>
      </w:r>
      <w:r>
        <w:rPr>
          <w:spacing w:val="-2"/>
        </w:rPr>
        <w:t>açıklayınız</w:t>
      </w:r>
    </w:p>
    <w:p w14:paraId="0A3C1C29" w14:textId="77777777" w:rsidR="00BB5ED3" w:rsidRDefault="00176AE4">
      <w:pPr>
        <w:spacing w:before="272"/>
        <w:ind w:left="1419" w:right="1413"/>
        <w:jc w:val="both"/>
        <w:rPr>
          <w:sz w:val="24"/>
        </w:rPr>
      </w:pPr>
      <w:r>
        <w:rPr>
          <w:sz w:val="24"/>
        </w:rPr>
        <w:t>Program çıktılarının gerçekleşme düzeyinin izlenmesi ve bu doğrultuda gerekli güncellemelerin yapılmasına ilişkin çalışmalar yapılmaktadır. Birim, öğrencilerin öğrenim süresince programların amaç ve öğrenme çıktılarına ulaşmasını sağlamaya, bu süreçte aktif öğrenme strateji ve yöntemleri içeren uygulamalara ve ölçme ve değerlendirme süreçlerinde de öğrenci merkezli ve yeterlilik temelli bir yaklaşım benimsemeye yönelik çalışmalar yapmaktadır. Programdaki her ders için program amaçlarının</w:t>
      </w:r>
      <w:r>
        <w:rPr>
          <w:spacing w:val="-5"/>
          <w:sz w:val="24"/>
        </w:rPr>
        <w:t xml:space="preserve"> </w:t>
      </w:r>
      <w:r>
        <w:rPr>
          <w:sz w:val="24"/>
        </w:rPr>
        <w:t>ve</w:t>
      </w:r>
      <w:r>
        <w:rPr>
          <w:spacing w:val="-5"/>
          <w:sz w:val="24"/>
        </w:rPr>
        <w:t xml:space="preserve"> </w:t>
      </w:r>
      <w:r>
        <w:rPr>
          <w:sz w:val="24"/>
        </w:rPr>
        <w:t>öğrenme</w:t>
      </w:r>
      <w:r>
        <w:rPr>
          <w:spacing w:val="-6"/>
          <w:sz w:val="24"/>
        </w:rPr>
        <w:t xml:space="preserve"> </w:t>
      </w:r>
      <w:r>
        <w:rPr>
          <w:sz w:val="24"/>
        </w:rPr>
        <w:t>çıktılarının</w:t>
      </w:r>
      <w:r>
        <w:rPr>
          <w:spacing w:val="-5"/>
          <w:sz w:val="24"/>
        </w:rPr>
        <w:t xml:space="preserve"> </w:t>
      </w:r>
      <w:r>
        <w:rPr>
          <w:sz w:val="24"/>
        </w:rPr>
        <w:t>izlenmesi</w:t>
      </w:r>
      <w:r>
        <w:rPr>
          <w:spacing w:val="-3"/>
          <w:sz w:val="24"/>
        </w:rPr>
        <w:t xml:space="preserve"> </w:t>
      </w:r>
      <w:r>
        <w:rPr>
          <w:sz w:val="24"/>
        </w:rPr>
        <w:t>planlandığı</w:t>
      </w:r>
      <w:r>
        <w:rPr>
          <w:spacing w:val="-5"/>
          <w:sz w:val="24"/>
        </w:rPr>
        <w:t xml:space="preserve"> </w:t>
      </w:r>
      <w:r>
        <w:rPr>
          <w:sz w:val="24"/>
        </w:rPr>
        <w:t>şekilde</w:t>
      </w:r>
      <w:r>
        <w:rPr>
          <w:spacing w:val="-6"/>
          <w:sz w:val="24"/>
        </w:rPr>
        <w:t xml:space="preserve"> </w:t>
      </w:r>
      <w:r>
        <w:rPr>
          <w:sz w:val="24"/>
        </w:rPr>
        <w:t>gerçekleşmektedir.</w:t>
      </w:r>
      <w:r>
        <w:rPr>
          <w:spacing w:val="-5"/>
          <w:sz w:val="24"/>
        </w:rPr>
        <w:t xml:space="preserve"> </w:t>
      </w:r>
      <w:r>
        <w:rPr>
          <w:sz w:val="24"/>
        </w:rPr>
        <w:t>Bu sürecin</w:t>
      </w:r>
      <w:r>
        <w:rPr>
          <w:spacing w:val="-11"/>
          <w:sz w:val="24"/>
        </w:rPr>
        <w:t xml:space="preserve"> </w:t>
      </w:r>
      <w:r>
        <w:rPr>
          <w:sz w:val="24"/>
        </w:rPr>
        <w:t>isleyişi</w:t>
      </w:r>
      <w:r>
        <w:rPr>
          <w:spacing w:val="-11"/>
          <w:sz w:val="24"/>
        </w:rPr>
        <w:t xml:space="preserve"> </w:t>
      </w:r>
      <w:r>
        <w:rPr>
          <w:sz w:val="24"/>
        </w:rPr>
        <w:t>ve</w:t>
      </w:r>
      <w:r>
        <w:rPr>
          <w:spacing w:val="-13"/>
          <w:sz w:val="24"/>
        </w:rPr>
        <w:t xml:space="preserve"> </w:t>
      </w:r>
      <w:r>
        <w:rPr>
          <w:sz w:val="24"/>
        </w:rPr>
        <w:t>sonuçları</w:t>
      </w:r>
      <w:r>
        <w:rPr>
          <w:spacing w:val="-11"/>
          <w:sz w:val="24"/>
        </w:rPr>
        <w:t xml:space="preserve"> </w:t>
      </w:r>
      <w:r>
        <w:rPr>
          <w:sz w:val="24"/>
        </w:rPr>
        <w:t>paydaşlarla</w:t>
      </w:r>
      <w:r>
        <w:rPr>
          <w:spacing w:val="-13"/>
          <w:sz w:val="24"/>
        </w:rPr>
        <w:t xml:space="preserve"> </w:t>
      </w:r>
      <w:r>
        <w:rPr>
          <w:sz w:val="24"/>
        </w:rPr>
        <w:t>birlikte</w:t>
      </w:r>
      <w:r>
        <w:rPr>
          <w:spacing w:val="-12"/>
          <w:sz w:val="24"/>
        </w:rPr>
        <w:t xml:space="preserve"> </w:t>
      </w:r>
      <w:r>
        <w:rPr>
          <w:sz w:val="24"/>
        </w:rPr>
        <w:t>değerlendirilmektedir.</w:t>
      </w:r>
      <w:r>
        <w:rPr>
          <w:spacing w:val="-12"/>
          <w:sz w:val="24"/>
        </w:rPr>
        <w:t xml:space="preserve"> </w:t>
      </w:r>
      <w:r>
        <w:rPr>
          <w:sz w:val="24"/>
        </w:rPr>
        <w:t>Eğitim</w:t>
      </w:r>
      <w:r>
        <w:rPr>
          <w:spacing w:val="-11"/>
          <w:sz w:val="24"/>
        </w:rPr>
        <w:t xml:space="preserve"> </w:t>
      </w:r>
      <w:r>
        <w:rPr>
          <w:sz w:val="24"/>
        </w:rPr>
        <w:t>ve</w:t>
      </w:r>
      <w:r>
        <w:rPr>
          <w:spacing w:val="-13"/>
          <w:sz w:val="24"/>
        </w:rPr>
        <w:t xml:space="preserve"> </w:t>
      </w:r>
      <w:r>
        <w:rPr>
          <w:sz w:val="24"/>
        </w:rPr>
        <w:t xml:space="preserve">öğretim </w:t>
      </w:r>
      <w:r>
        <w:rPr>
          <w:sz w:val="24"/>
        </w:rPr>
        <w:lastRenderedPageBreak/>
        <w:t>ile</w:t>
      </w:r>
      <w:r>
        <w:rPr>
          <w:spacing w:val="-15"/>
          <w:sz w:val="24"/>
        </w:rPr>
        <w:t xml:space="preserve"> </w:t>
      </w:r>
      <w:r>
        <w:rPr>
          <w:sz w:val="24"/>
        </w:rPr>
        <w:t>ilgili</w:t>
      </w:r>
      <w:r>
        <w:rPr>
          <w:spacing w:val="-15"/>
          <w:sz w:val="24"/>
        </w:rPr>
        <w:t xml:space="preserve"> </w:t>
      </w:r>
      <w:r>
        <w:rPr>
          <w:sz w:val="24"/>
        </w:rPr>
        <w:t>istatistiki</w:t>
      </w:r>
      <w:r>
        <w:rPr>
          <w:spacing w:val="-15"/>
          <w:sz w:val="24"/>
        </w:rPr>
        <w:t xml:space="preserve"> </w:t>
      </w:r>
      <w:r>
        <w:rPr>
          <w:sz w:val="24"/>
        </w:rPr>
        <w:t>göstergeler</w:t>
      </w:r>
      <w:r>
        <w:rPr>
          <w:spacing w:val="-15"/>
          <w:sz w:val="24"/>
        </w:rPr>
        <w:t xml:space="preserve"> </w:t>
      </w:r>
      <w:r>
        <w:rPr>
          <w:sz w:val="24"/>
        </w:rPr>
        <w:t>(her</w:t>
      </w:r>
      <w:r>
        <w:rPr>
          <w:spacing w:val="-15"/>
          <w:sz w:val="24"/>
        </w:rPr>
        <w:t xml:space="preserve"> </w:t>
      </w:r>
      <w:r>
        <w:rPr>
          <w:sz w:val="24"/>
        </w:rPr>
        <w:t>yarıyıl</w:t>
      </w:r>
      <w:r>
        <w:rPr>
          <w:spacing w:val="-15"/>
          <w:sz w:val="24"/>
        </w:rPr>
        <w:t xml:space="preserve"> </w:t>
      </w:r>
      <w:r>
        <w:rPr>
          <w:sz w:val="24"/>
        </w:rPr>
        <w:t>açılan</w:t>
      </w:r>
      <w:r>
        <w:rPr>
          <w:spacing w:val="-15"/>
          <w:sz w:val="24"/>
        </w:rPr>
        <w:t xml:space="preserve"> </w:t>
      </w:r>
      <w:r>
        <w:rPr>
          <w:sz w:val="24"/>
        </w:rPr>
        <w:t>dersler,</w:t>
      </w:r>
      <w:r>
        <w:rPr>
          <w:spacing w:val="-15"/>
          <w:sz w:val="24"/>
        </w:rPr>
        <w:t xml:space="preserve"> </w:t>
      </w:r>
      <w:r>
        <w:rPr>
          <w:sz w:val="24"/>
        </w:rPr>
        <w:t>öğrenci</w:t>
      </w:r>
      <w:r>
        <w:rPr>
          <w:spacing w:val="-15"/>
          <w:sz w:val="24"/>
        </w:rPr>
        <w:t xml:space="preserve"> </w:t>
      </w:r>
      <w:r>
        <w:rPr>
          <w:sz w:val="24"/>
        </w:rPr>
        <w:t>sayıları,</w:t>
      </w:r>
      <w:r>
        <w:rPr>
          <w:spacing w:val="-15"/>
          <w:sz w:val="24"/>
        </w:rPr>
        <w:t xml:space="preserve"> </w:t>
      </w:r>
      <w:r>
        <w:rPr>
          <w:sz w:val="24"/>
        </w:rPr>
        <w:t>başarı</w:t>
      </w:r>
      <w:r>
        <w:rPr>
          <w:spacing w:val="-15"/>
          <w:sz w:val="24"/>
        </w:rPr>
        <w:t xml:space="preserve"> </w:t>
      </w:r>
      <w:r>
        <w:rPr>
          <w:sz w:val="24"/>
        </w:rPr>
        <w:t>durumları, geri</w:t>
      </w:r>
      <w:r>
        <w:rPr>
          <w:spacing w:val="-14"/>
          <w:sz w:val="24"/>
        </w:rPr>
        <w:t xml:space="preserve"> </w:t>
      </w:r>
      <w:r>
        <w:rPr>
          <w:sz w:val="24"/>
        </w:rPr>
        <w:t>besleme</w:t>
      </w:r>
      <w:r>
        <w:rPr>
          <w:spacing w:val="-15"/>
          <w:sz w:val="24"/>
        </w:rPr>
        <w:t xml:space="preserve"> </w:t>
      </w:r>
      <w:r>
        <w:rPr>
          <w:sz w:val="24"/>
        </w:rPr>
        <w:t>sonuçları,</w:t>
      </w:r>
      <w:r>
        <w:rPr>
          <w:spacing w:val="-14"/>
          <w:sz w:val="24"/>
        </w:rPr>
        <w:t xml:space="preserve"> </w:t>
      </w:r>
      <w:r>
        <w:rPr>
          <w:sz w:val="24"/>
        </w:rPr>
        <w:t>ders</w:t>
      </w:r>
      <w:r>
        <w:rPr>
          <w:spacing w:val="-15"/>
          <w:sz w:val="24"/>
        </w:rPr>
        <w:t xml:space="preserve"> </w:t>
      </w:r>
      <w:r>
        <w:rPr>
          <w:sz w:val="24"/>
        </w:rPr>
        <w:t>çeşitliliği,</w:t>
      </w:r>
      <w:r>
        <w:rPr>
          <w:spacing w:val="-14"/>
          <w:sz w:val="24"/>
        </w:rPr>
        <w:t xml:space="preserve"> </w:t>
      </w:r>
      <w:r>
        <w:rPr>
          <w:sz w:val="24"/>
        </w:rPr>
        <w:t>lab.</w:t>
      </w:r>
      <w:r>
        <w:rPr>
          <w:spacing w:val="-14"/>
          <w:sz w:val="24"/>
        </w:rPr>
        <w:t xml:space="preserve"> </w:t>
      </w:r>
      <w:r>
        <w:rPr>
          <w:sz w:val="24"/>
        </w:rPr>
        <w:t>uygulama,</w:t>
      </w:r>
      <w:r>
        <w:rPr>
          <w:spacing w:val="-15"/>
          <w:sz w:val="24"/>
        </w:rPr>
        <w:t xml:space="preserve"> </w:t>
      </w:r>
      <w:r>
        <w:rPr>
          <w:sz w:val="24"/>
        </w:rPr>
        <w:t>ilişki</w:t>
      </w:r>
      <w:r>
        <w:rPr>
          <w:spacing w:val="-15"/>
          <w:sz w:val="24"/>
        </w:rPr>
        <w:t xml:space="preserve"> </w:t>
      </w:r>
      <w:r>
        <w:rPr>
          <w:sz w:val="24"/>
        </w:rPr>
        <w:t>kesme</w:t>
      </w:r>
      <w:r>
        <w:rPr>
          <w:spacing w:val="-14"/>
          <w:sz w:val="24"/>
        </w:rPr>
        <w:t xml:space="preserve"> </w:t>
      </w:r>
      <w:r>
        <w:rPr>
          <w:sz w:val="24"/>
        </w:rPr>
        <w:t>sayıları/nedenleri,</w:t>
      </w:r>
      <w:r>
        <w:rPr>
          <w:spacing w:val="-14"/>
          <w:sz w:val="24"/>
        </w:rPr>
        <w:t xml:space="preserve"> </w:t>
      </w:r>
      <w:r>
        <w:rPr>
          <w:sz w:val="24"/>
        </w:rPr>
        <w:t>vb.) periyodik ve sistematik şekilde izlenmekte,</w:t>
      </w:r>
      <w:r>
        <w:rPr>
          <w:spacing w:val="40"/>
          <w:sz w:val="24"/>
        </w:rPr>
        <w:t xml:space="preserve"> </w:t>
      </w:r>
      <w:r>
        <w:rPr>
          <w:sz w:val="24"/>
        </w:rPr>
        <w:t>tartışılmakta, değerlendirilmekte, karşılaştırılmakta ve kaliteli eğitim yönündeki gelişim sürdürülmektedir.</w:t>
      </w:r>
    </w:p>
    <w:p w14:paraId="3F1111DC" w14:textId="77777777" w:rsidR="00BB5ED3" w:rsidRDefault="00BB5ED3">
      <w:pPr>
        <w:pStyle w:val="GvdeMetni"/>
        <w:spacing w:before="5"/>
        <w:rPr>
          <w:sz w:val="24"/>
        </w:rPr>
      </w:pPr>
    </w:p>
    <w:p w14:paraId="0CE6EAE9" w14:textId="77777777" w:rsidR="00BB5ED3" w:rsidRDefault="00176AE4">
      <w:pPr>
        <w:pStyle w:val="Balk1"/>
        <w:numPr>
          <w:ilvl w:val="2"/>
          <w:numId w:val="14"/>
        </w:numPr>
        <w:tabs>
          <w:tab w:val="left" w:pos="2019"/>
        </w:tabs>
        <w:jc w:val="both"/>
      </w:pPr>
      <w:r>
        <w:t>Program</w:t>
      </w:r>
      <w:r>
        <w:rPr>
          <w:spacing w:val="-6"/>
        </w:rPr>
        <w:t xml:space="preserve"> </w:t>
      </w:r>
      <w:r>
        <w:t>çıktılarının</w:t>
      </w:r>
      <w:r>
        <w:rPr>
          <w:spacing w:val="-1"/>
        </w:rPr>
        <w:t xml:space="preserve"> </w:t>
      </w:r>
      <w:r>
        <w:t>MEDEK</w:t>
      </w:r>
      <w:r>
        <w:rPr>
          <w:spacing w:val="-4"/>
        </w:rPr>
        <w:t xml:space="preserve"> </w:t>
      </w:r>
      <w:r>
        <w:t>çıktılarını</w:t>
      </w:r>
      <w:r>
        <w:rPr>
          <w:spacing w:val="-5"/>
        </w:rPr>
        <w:t xml:space="preserve"> </w:t>
      </w:r>
      <w:r>
        <w:t>nasıl</w:t>
      </w:r>
      <w:r>
        <w:rPr>
          <w:spacing w:val="-1"/>
        </w:rPr>
        <w:t xml:space="preserve"> </w:t>
      </w:r>
      <w:r>
        <w:t>kapsadığını</w:t>
      </w:r>
      <w:r>
        <w:rPr>
          <w:spacing w:val="-2"/>
        </w:rPr>
        <w:t xml:space="preserve"> kanıtlayınız.</w:t>
      </w:r>
    </w:p>
    <w:p w14:paraId="11CE92C9" w14:textId="77777777" w:rsidR="00BB5ED3" w:rsidRDefault="00176AE4">
      <w:pPr>
        <w:pStyle w:val="GvdeMetni"/>
        <w:spacing w:before="273"/>
        <w:ind w:left="1419" w:right="1411"/>
        <w:jc w:val="both"/>
      </w:pPr>
      <w:r>
        <w:t>Program çıktılarına ulaşıldığını dönemsel olarak belirlemek ve belgelemek için kullanılan bir ölçme</w:t>
      </w:r>
      <w:r>
        <w:rPr>
          <w:spacing w:val="-4"/>
        </w:rPr>
        <w:t xml:space="preserve"> </w:t>
      </w:r>
      <w:r>
        <w:t>ve</w:t>
      </w:r>
      <w:r>
        <w:rPr>
          <w:spacing w:val="-4"/>
        </w:rPr>
        <w:t xml:space="preserve"> </w:t>
      </w:r>
      <w:r>
        <w:t>değerlendirme</w:t>
      </w:r>
      <w:r>
        <w:rPr>
          <w:spacing w:val="-4"/>
        </w:rPr>
        <w:t xml:space="preserve"> </w:t>
      </w:r>
      <w:r>
        <w:t>süreci</w:t>
      </w:r>
      <w:r>
        <w:rPr>
          <w:spacing w:val="-1"/>
        </w:rPr>
        <w:t xml:space="preserve"> </w:t>
      </w:r>
      <w:r>
        <w:t>bulunmaktadır.</w:t>
      </w:r>
      <w:r>
        <w:rPr>
          <w:spacing w:val="-4"/>
        </w:rPr>
        <w:t xml:space="preserve"> </w:t>
      </w:r>
      <w:r>
        <w:t>Bu</w:t>
      </w:r>
      <w:r>
        <w:rPr>
          <w:spacing w:val="-4"/>
        </w:rPr>
        <w:t xml:space="preserve"> </w:t>
      </w:r>
      <w:r>
        <w:t>kapsamda;</w:t>
      </w:r>
      <w:r>
        <w:rPr>
          <w:spacing w:val="-3"/>
        </w:rPr>
        <w:t xml:space="preserve"> </w:t>
      </w:r>
      <w:r>
        <w:t>Ders</w:t>
      </w:r>
      <w:r>
        <w:rPr>
          <w:spacing w:val="-4"/>
        </w:rPr>
        <w:t xml:space="preserve"> </w:t>
      </w:r>
      <w:r>
        <w:t>Bilgileri</w:t>
      </w:r>
      <w:r>
        <w:rPr>
          <w:spacing w:val="-3"/>
        </w:rPr>
        <w:t xml:space="preserve"> </w:t>
      </w:r>
      <w:r>
        <w:t>Formu,</w:t>
      </w:r>
      <w:r>
        <w:rPr>
          <w:spacing w:val="-4"/>
        </w:rPr>
        <w:t xml:space="preserve"> </w:t>
      </w:r>
      <w:r>
        <w:t>Vize</w:t>
      </w:r>
      <w:r>
        <w:rPr>
          <w:spacing w:val="-2"/>
        </w:rPr>
        <w:t xml:space="preserve"> </w:t>
      </w:r>
      <w:r>
        <w:t>–</w:t>
      </w:r>
      <w:r>
        <w:rPr>
          <w:spacing w:val="-4"/>
        </w:rPr>
        <w:t xml:space="preserve"> </w:t>
      </w:r>
      <w:r>
        <w:t>Final sınavı sorular, cevap anahtarları, Ödev/Ödevler, Proje/Projeler vb. yıl içi değerlendirme faaliyetleri, Ders Başarı Listesi,</w:t>
      </w:r>
      <w:r>
        <w:rPr>
          <w:spacing w:val="40"/>
        </w:rPr>
        <w:t xml:space="preserve"> </w:t>
      </w:r>
      <w:r>
        <w:t xml:space="preserve">Dersin Program Çıktılarıyla İlişkileri ve Ölçme Formu, Ders Anket Sonuçları vb. şeffaf olarak uygulanmaktadır. Öğrencilere gerekli açıklayıcı bilgiler </w:t>
      </w:r>
      <w:r>
        <w:rPr>
          <w:spacing w:val="-2"/>
        </w:rPr>
        <w:t>verilmektedir.</w:t>
      </w:r>
    </w:p>
    <w:p w14:paraId="3CE1EDF4" w14:textId="77777777" w:rsidR="00BB5ED3" w:rsidRDefault="00BB5ED3">
      <w:pPr>
        <w:pStyle w:val="GvdeMetni"/>
        <w:spacing w:before="1"/>
      </w:pPr>
    </w:p>
    <w:p w14:paraId="427287AD" w14:textId="77777777" w:rsidR="00BB5ED3" w:rsidRDefault="00176AE4">
      <w:pPr>
        <w:pStyle w:val="GvdeMetni"/>
        <w:ind w:left="1419" w:right="1413"/>
        <w:jc w:val="both"/>
      </w:pPr>
      <w:r>
        <w:t>Eğitim öğretim amaçlarına ulaşabilmek için gerekli bilgi, beceri ve yetkinlik bileşenlerini kapsayan ders kazanımları ve program çıktıları MEDEK Program Çıktılarını karşılamaktadır. Yapılan değerlendirmede, programın öğrencilere MEDEK çıktılarındaki bilgi, beceri ve yetkinlikleri kazandırdığı görülmüştür</w:t>
      </w:r>
    </w:p>
    <w:p w14:paraId="3ECBD01D" w14:textId="77777777" w:rsidR="000C2FFD" w:rsidRDefault="000C2FFD">
      <w:pPr>
        <w:pStyle w:val="GvdeMetni"/>
        <w:ind w:left="1419" w:right="1413"/>
        <w:jc w:val="both"/>
      </w:pPr>
    </w:p>
    <w:p w14:paraId="2BFBC154" w14:textId="77777777" w:rsidR="000C2FFD" w:rsidRDefault="003E6FDC">
      <w:pPr>
        <w:pStyle w:val="GvdeMetni"/>
        <w:ind w:left="1419" w:right="1413"/>
        <w:jc w:val="both"/>
      </w:pPr>
      <w:hyperlink r:id="rId64" w:history="1">
        <w:r w:rsidR="000C2FFD" w:rsidRPr="00150FF5">
          <w:rPr>
            <w:rStyle w:val="Kpr"/>
          </w:rPr>
          <w:t>https://ebs.pusula.pau.edu.tr/BilgiGirisi/ProgramCiktiDuzeyYeterlilikIliski.aspx</w:t>
        </w:r>
      </w:hyperlink>
      <w:r w:rsidR="000C2FFD">
        <w:t xml:space="preserve"> </w:t>
      </w:r>
    </w:p>
    <w:p w14:paraId="7434705B" w14:textId="77777777" w:rsidR="00BB5ED3" w:rsidRDefault="00BB5ED3">
      <w:pPr>
        <w:pStyle w:val="GvdeMetni"/>
        <w:spacing w:before="27"/>
      </w:pPr>
    </w:p>
    <w:p w14:paraId="1AC73FC8" w14:textId="77777777" w:rsidR="00BB5ED3" w:rsidRDefault="00176AE4">
      <w:pPr>
        <w:pStyle w:val="Balk1"/>
        <w:numPr>
          <w:ilvl w:val="2"/>
          <w:numId w:val="8"/>
        </w:numPr>
        <w:tabs>
          <w:tab w:val="left" w:pos="2064"/>
        </w:tabs>
        <w:spacing w:line="237" w:lineRule="auto"/>
        <w:ind w:right="1414" w:firstLine="0"/>
        <w:jc w:val="both"/>
        <w:rPr>
          <w:b w:val="0"/>
        </w:rPr>
      </w:pPr>
      <w:r>
        <w:t>Her bir program çıktısı için ayrı ayrı olmak üzere, mezuniyet aşamasına gelmiş</w:t>
      </w:r>
      <w:r>
        <w:rPr>
          <w:spacing w:val="-4"/>
        </w:rPr>
        <w:t xml:space="preserve"> </w:t>
      </w:r>
      <w:r>
        <w:t>olan</w:t>
      </w:r>
      <w:r>
        <w:rPr>
          <w:spacing w:val="-4"/>
        </w:rPr>
        <w:t xml:space="preserve"> </w:t>
      </w:r>
      <w:r>
        <w:t>her</w:t>
      </w:r>
      <w:r>
        <w:rPr>
          <w:spacing w:val="-6"/>
        </w:rPr>
        <w:t xml:space="preserve"> </w:t>
      </w:r>
      <w:r>
        <w:t>bir</w:t>
      </w:r>
      <w:r>
        <w:rPr>
          <w:spacing w:val="-4"/>
        </w:rPr>
        <w:t xml:space="preserve"> </w:t>
      </w:r>
      <w:r>
        <w:t>öğrencinin</w:t>
      </w:r>
      <w:r>
        <w:rPr>
          <w:spacing w:val="-4"/>
        </w:rPr>
        <w:t xml:space="preserve"> </w:t>
      </w:r>
      <w:r>
        <w:t>o</w:t>
      </w:r>
      <w:r>
        <w:rPr>
          <w:spacing w:val="-5"/>
        </w:rPr>
        <w:t xml:space="preserve"> </w:t>
      </w:r>
      <w:r>
        <w:t>program</w:t>
      </w:r>
      <w:r>
        <w:rPr>
          <w:spacing w:val="-8"/>
        </w:rPr>
        <w:t xml:space="preserve"> </w:t>
      </w:r>
      <w:r>
        <w:t>çıktısına</w:t>
      </w:r>
      <w:r>
        <w:rPr>
          <w:spacing w:val="-5"/>
        </w:rPr>
        <w:t xml:space="preserve"> </w:t>
      </w:r>
      <w:r>
        <w:t>ne</w:t>
      </w:r>
      <w:r>
        <w:rPr>
          <w:spacing w:val="-6"/>
        </w:rPr>
        <w:t xml:space="preserve"> </w:t>
      </w:r>
      <w:r>
        <w:t>düzeyde</w:t>
      </w:r>
      <w:r>
        <w:rPr>
          <w:spacing w:val="-6"/>
        </w:rPr>
        <w:t xml:space="preserve"> </w:t>
      </w:r>
      <w:r>
        <w:t>ulaştığını</w:t>
      </w:r>
      <w:r>
        <w:rPr>
          <w:spacing w:val="-7"/>
        </w:rPr>
        <w:t xml:space="preserve"> </w:t>
      </w:r>
      <w:r>
        <w:t>açıklayınız ve</w:t>
      </w:r>
      <w:r>
        <w:rPr>
          <w:spacing w:val="-4"/>
        </w:rPr>
        <w:t xml:space="preserve"> </w:t>
      </w:r>
      <w:r>
        <w:t>bu</w:t>
      </w:r>
      <w:r>
        <w:rPr>
          <w:spacing w:val="-4"/>
        </w:rPr>
        <w:t xml:space="preserve"> </w:t>
      </w:r>
      <w:r>
        <w:t>amaçla</w:t>
      </w:r>
      <w:r>
        <w:rPr>
          <w:spacing w:val="-4"/>
        </w:rPr>
        <w:t xml:space="preserve"> </w:t>
      </w:r>
      <w:r>
        <w:t>kurulmuş</w:t>
      </w:r>
      <w:r>
        <w:rPr>
          <w:spacing w:val="-4"/>
        </w:rPr>
        <w:t xml:space="preserve"> </w:t>
      </w:r>
      <w:r>
        <w:t>olan</w:t>
      </w:r>
      <w:r>
        <w:rPr>
          <w:spacing w:val="-4"/>
        </w:rPr>
        <w:t xml:space="preserve"> </w:t>
      </w:r>
      <w:r>
        <w:t>ölçme</w:t>
      </w:r>
      <w:r>
        <w:rPr>
          <w:spacing w:val="-4"/>
        </w:rPr>
        <w:t xml:space="preserve"> </w:t>
      </w:r>
      <w:r>
        <w:t>ve</w:t>
      </w:r>
      <w:r>
        <w:rPr>
          <w:spacing w:val="-5"/>
        </w:rPr>
        <w:t xml:space="preserve"> </w:t>
      </w:r>
      <w:r>
        <w:t>değerlendirme</w:t>
      </w:r>
      <w:r>
        <w:rPr>
          <w:spacing w:val="-4"/>
        </w:rPr>
        <w:t xml:space="preserve"> </w:t>
      </w:r>
      <w:r>
        <w:t>sisteminden</w:t>
      </w:r>
      <w:r>
        <w:rPr>
          <w:spacing w:val="-4"/>
        </w:rPr>
        <w:t xml:space="preserve"> </w:t>
      </w:r>
      <w:r>
        <w:t>elde</w:t>
      </w:r>
      <w:r>
        <w:rPr>
          <w:spacing w:val="-7"/>
        </w:rPr>
        <w:t xml:space="preserve"> </w:t>
      </w:r>
      <w:r>
        <w:t>edilen</w:t>
      </w:r>
      <w:r>
        <w:rPr>
          <w:spacing w:val="-4"/>
        </w:rPr>
        <w:t xml:space="preserve"> </w:t>
      </w:r>
      <w:r>
        <w:t>somut kanıtları özetleyiniz</w:t>
      </w:r>
      <w:r>
        <w:rPr>
          <w:b w:val="0"/>
        </w:rPr>
        <w:t>.</w:t>
      </w:r>
    </w:p>
    <w:p w14:paraId="68E6A4B6" w14:textId="77777777" w:rsidR="00BB5ED3" w:rsidRDefault="00BB5ED3">
      <w:pPr>
        <w:pStyle w:val="GvdeMetni"/>
        <w:spacing w:before="6"/>
        <w:rPr>
          <w:sz w:val="24"/>
        </w:rPr>
      </w:pPr>
    </w:p>
    <w:p w14:paraId="7349B7C6" w14:textId="77777777" w:rsidR="00BB5ED3" w:rsidRDefault="00176AE4">
      <w:pPr>
        <w:pStyle w:val="GvdeMetni"/>
        <w:spacing w:before="1"/>
        <w:ind w:left="1419" w:right="1413"/>
        <w:jc w:val="both"/>
      </w:pPr>
      <w:r>
        <w:t>Programımızda okutulan her bir dersin dönemlik müfredatının,</w:t>
      </w:r>
      <w:r>
        <w:rPr>
          <w:spacing w:val="-1"/>
        </w:rPr>
        <w:t xml:space="preserve"> </w:t>
      </w:r>
      <w:r>
        <w:t>öğrenme çıktılarının, dersin özet içeriği ve dersin hedefleri gibi ders hakkında ayrıntılı açıklamalar içeren bilgiler dersin ilk haftasında</w:t>
      </w:r>
      <w:r>
        <w:rPr>
          <w:spacing w:val="-13"/>
        </w:rPr>
        <w:t xml:space="preserve"> </w:t>
      </w:r>
      <w:r>
        <w:t>ders</w:t>
      </w:r>
      <w:r>
        <w:rPr>
          <w:spacing w:val="-10"/>
        </w:rPr>
        <w:t xml:space="preserve"> </w:t>
      </w:r>
      <w:r>
        <w:t>yürütücüsü</w:t>
      </w:r>
      <w:r>
        <w:rPr>
          <w:spacing w:val="-14"/>
        </w:rPr>
        <w:t xml:space="preserve"> </w:t>
      </w:r>
      <w:r>
        <w:t>olan</w:t>
      </w:r>
      <w:r>
        <w:rPr>
          <w:spacing w:val="-9"/>
        </w:rPr>
        <w:t xml:space="preserve"> </w:t>
      </w:r>
      <w:r>
        <w:t>öğretim</w:t>
      </w:r>
      <w:r>
        <w:rPr>
          <w:spacing w:val="-13"/>
        </w:rPr>
        <w:t xml:space="preserve"> </w:t>
      </w:r>
      <w:r>
        <w:t>elemanı</w:t>
      </w:r>
      <w:r>
        <w:rPr>
          <w:spacing w:val="-12"/>
        </w:rPr>
        <w:t xml:space="preserve"> </w:t>
      </w:r>
      <w:r>
        <w:t>tarafından</w:t>
      </w:r>
      <w:r>
        <w:rPr>
          <w:spacing w:val="-10"/>
        </w:rPr>
        <w:t xml:space="preserve"> </w:t>
      </w:r>
      <w:r>
        <w:t>öğrencilere</w:t>
      </w:r>
      <w:r>
        <w:rPr>
          <w:spacing w:val="-10"/>
        </w:rPr>
        <w:t xml:space="preserve"> </w:t>
      </w:r>
      <w:r>
        <w:t>aktarılmaktadır</w:t>
      </w:r>
      <w:r>
        <w:rPr>
          <w:spacing w:val="-10"/>
        </w:rPr>
        <w:t xml:space="preserve"> </w:t>
      </w:r>
      <w:r>
        <w:t>ve</w:t>
      </w:r>
      <w:r>
        <w:rPr>
          <w:spacing w:val="-10"/>
        </w:rPr>
        <w:t xml:space="preserve"> </w:t>
      </w:r>
      <w:r>
        <w:t>Pusula Bilgi Sistemi aracılığıyla da öğrencilere duyurulmaktadır.</w:t>
      </w:r>
    </w:p>
    <w:p w14:paraId="6E1C2914" w14:textId="77777777" w:rsidR="00BB5ED3" w:rsidRDefault="00176AE4">
      <w:pPr>
        <w:pStyle w:val="GvdeMetni"/>
        <w:spacing w:before="252"/>
        <w:ind w:left="1419" w:right="1416"/>
        <w:jc w:val="both"/>
      </w:pPr>
      <w:r>
        <w:t>Ders bazında ilan edilen müfredatın uygulanmasıyla program çıktılarının etkin biçimde sağlanması amaçlanmaktadır. Bu doğrultuda dönem içinde yapılacağı ilan edilen kısa sınav, ara sınav,</w:t>
      </w:r>
      <w:r>
        <w:rPr>
          <w:spacing w:val="-6"/>
        </w:rPr>
        <w:t xml:space="preserve"> </w:t>
      </w:r>
      <w:r>
        <w:t>mazeret</w:t>
      </w:r>
      <w:r>
        <w:rPr>
          <w:spacing w:val="-5"/>
        </w:rPr>
        <w:t xml:space="preserve"> </w:t>
      </w:r>
      <w:r>
        <w:t>sınavı,</w:t>
      </w:r>
      <w:r>
        <w:rPr>
          <w:spacing w:val="-6"/>
        </w:rPr>
        <w:t xml:space="preserve"> </w:t>
      </w:r>
      <w:r>
        <w:t>final</w:t>
      </w:r>
      <w:r>
        <w:rPr>
          <w:spacing w:val="-7"/>
        </w:rPr>
        <w:t xml:space="preserve"> </w:t>
      </w:r>
      <w:r>
        <w:t>sınavı,</w:t>
      </w:r>
      <w:r>
        <w:rPr>
          <w:spacing w:val="-6"/>
        </w:rPr>
        <w:t xml:space="preserve"> </w:t>
      </w:r>
      <w:r>
        <w:t>bütünleme</w:t>
      </w:r>
      <w:r>
        <w:rPr>
          <w:spacing w:val="-5"/>
        </w:rPr>
        <w:t xml:space="preserve"> </w:t>
      </w:r>
      <w:r>
        <w:t>sınavı,</w:t>
      </w:r>
      <w:r>
        <w:rPr>
          <w:spacing w:val="-6"/>
        </w:rPr>
        <w:t xml:space="preserve"> </w:t>
      </w:r>
      <w:r>
        <w:t>ödevler</w:t>
      </w:r>
      <w:r>
        <w:rPr>
          <w:spacing w:val="-5"/>
        </w:rPr>
        <w:t xml:space="preserve"> </w:t>
      </w:r>
      <w:r>
        <w:t>ve</w:t>
      </w:r>
      <w:r>
        <w:rPr>
          <w:spacing w:val="-5"/>
        </w:rPr>
        <w:t xml:space="preserve"> </w:t>
      </w:r>
      <w:r>
        <w:t>seminer</w:t>
      </w:r>
      <w:r>
        <w:rPr>
          <w:spacing w:val="-7"/>
        </w:rPr>
        <w:t xml:space="preserve"> </w:t>
      </w:r>
      <w:r>
        <w:t>sunumları</w:t>
      </w:r>
      <w:r>
        <w:rPr>
          <w:spacing w:val="-5"/>
        </w:rPr>
        <w:t xml:space="preserve"> </w:t>
      </w:r>
      <w:r>
        <w:t>gibi</w:t>
      </w:r>
      <w:r>
        <w:rPr>
          <w:spacing w:val="-5"/>
        </w:rPr>
        <w:t xml:space="preserve"> </w:t>
      </w:r>
      <w:r>
        <w:t>ölçme</w:t>
      </w:r>
      <w:r>
        <w:rPr>
          <w:spacing w:val="-5"/>
        </w:rPr>
        <w:t xml:space="preserve"> </w:t>
      </w:r>
      <w:r>
        <w:t>ve değerlendirme süreçlerinin işletilmesi üniversitenin denetimi altında sürmektedir.</w:t>
      </w:r>
    </w:p>
    <w:p w14:paraId="4960D1BC" w14:textId="77777777" w:rsidR="00BB5ED3" w:rsidRDefault="00176AE4">
      <w:pPr>
        <w:pStyle w:val="GvdeMetni"/>
        <w:ind w:left="1419" w:right="1415"/>
        <w:jc w:val="both"/>
      </w:pPr>
      <w:r>
        <w:t>Mezuniyet aşamasına gelmiş bir öğrenci müfredattaki zorunlu dersleri seçtikten sonra ilgi alanı doğrultusunda seçmeli derslerden seçerek program kredilerini tamamlamaktadır. 120 AKTS ile mezuniyet aşamasına gelen öğrencinin program çıktılarına ne düzeyde ulaştığı temelde alıp başarılı olduğu derslerle ilişkilidir. Bir dersi en iyi derece ile başaran öğrencinin o dersin çıktılarını yüksek düzeyde elde edeceği öngörülmektedir. Bu bağlamda program çıktılarına ne derece</w:t>
      </w:r>
      <w:r>
        <w:rPr>
          <w:spacing w:val="-1"/>
        </w:rPr>
        <w:t xml:space="preserve"> </w:t>
      </w:r>
      <w:r>
        <w:t>ulaşılacağı o</w:t>
      </w:r>
      <w:r>
        <w:rPr>
          <w:spacing w:val="-1"/>
        </w:rPr>
        <w:t xml:space="preserve"> </w:t>
      </w:r>
      <w:r>
        <w:t>öğrencinin</w:t>
      </w:r>
      <w:r>
        <w:rPr>
          <w:spacing w:val="-1"/>
        </w:rPr>
        <w:t xml:space="preserve"> </w:t>
      </w:r>
      <w:r>
        <w:t>zorunlu</w:t>
      </w:r>
      <w:r>
        <w:rPr>
          <w:spacing w:val="-3"/>
        </w:rPr>
        <w:t xml:space="preserve"> </w:t>
      </w:r>
      <w:r>
        <w:t>derslerin</w:t>
      </w:r>
      <w:r>
        <w:rPr>
          <w:spacing w:val="-1"/>
        </w:rPr>
        <w:t xml:space="preserve"> </w:t>
      </w:r>
      <w:r>
        <w:t>yanı</w:t>
      </w:r>
      <w:r>
        <w:rPr>
          <w:spacing w:val="-2"/>
        </w:rPr>
        <w:t xml:space="preserve"> </w:t>
      </w:r>
      <w:r>
        <w:t>sıra</w:t>
      </w:r>
      <w:r>
        <w:rPr>
          <w:spacing w:val="-1"/>
        </w:rPr>
        <w:t xml:space="preserve"> </w:t>
      </w:r>
      <w:r>
        <w:t>seçtiği seçmeli dersler</w:t>
      </w:r>
      <w:r>
        <w:rPr>
          <w:spacing w:val="-2"/>
        </w:rPr>
        <w:t xml:space="preserve"> </w:t>
      </w:r>
      <w:r>
        <w:t>ile</w:t>
      </w:r>
      <w:r>
        <w:rPr>
          <w:spacing w:val="-1"/>
        </w:rPr>
        <w:t xml:space="preserve"> </w:t>
      </w:r>
      <w:r>
        <w:t>bu</w:t>
      </w:r>
      <w:r>
        <w:rPr>
          <w:spacing w:val="-1"/>
        </w:rPr>
        <w:t xml:space="preserve"> </w:t>
      </w:r>
      <w:r>
        <w:t>derslerin tamamını hangi başarı düzeyinde geçtiğiyle doğrudan ilişkilidir.</w:t>
      </w:r>
    </w:p>
    <w:p w14:paraId="225B01AD" w14:textId="77777777" w:rsidR="00BB5ED3" w:rsidRDefault="00176AE4">
      <w:pPr>
        <w:pStyle w:val="GvdeMetni"/>
        <w:spacing w:before="252"/>
        <w:ind w:left="1419" w:right="1409"/>
        <w:jc w:val="both"/>
      </w:pPr>
      <w:r>
        <w:t>Her dersin AKTS bilgilerinin yer aldığı 2024-2025 Güz ve Bahar Yarıyılında uygulanan ders programı, öğrencilerin seçebilecekleri dersler ve sınav programları web sitemizden yayınlanmaktadır. Ara sınav, mazeret sınavı, final sınavı ve bütünleme sınavlarının yapılması üniversitenin eğitim komisyonunun ve senatosunun aldığı kararlar gereğince uygulanmakta ve üniversite ile Buldan Meslek Yüksekokulu yönetimi tarafından süreç takip edilmektedir.</w:t>
      </w:r>
      <w:r>
        <w:rPr>
          <w:spacing w:val="40"/>
        </w:rPr>
        <w:t xml:space="preserve"> </w:t>
      </w:r>
      <w:r>
        <w:t>Sınav takviminin hazırlanması ve uygulanmasında bölüm başkanlığı birincil sorumluluk sahibi olup sınavların gerçekleştirileceği derslikler Buldan Meslek Yüksekokulu’nda yer alan diğer programlarla ortak olarak kullanıldığı için hazırlanan sınav takvimi müdürlüğün bilgisine ve onayına sunulduktan sonra geçerlilik kazanıp ilan edilmektedir.</w:t>
      </w:r>
    </w:p>
    <w:p w14:paraId="185BFE4D" w14:textId="77777777" w:rsidR="00BB5ED3" w:rsidRDefault="00BB5ED3">
      <w:pPr>
        <w:pStyle w:val="GvdeMetni"/>
      </w:pPr>
    </w:p>
    <w:p w14:paraId="1C378925" w14:textId="77777777" w:rsidR="00BB5ED3" w:rsidRDefault="00176AE4">
      <w:pPr>
        <w:pStyle w:val="GvdeMetni"/>
        <w:spacing w:before="1"/>
        <w:ind w:left="1419" w:right="1413"/>
        <w:jc w:val="both"/>
      </w:pPr>
      <w:r>
        <w:t xml:space="preserve">Öğrencilerin program çıktılarına ulaşıp ulaşmadıkları, Pamukkale Üniversitesi Ön Lisans ve Lisans Eğitim-Öğretim ve Sınav Yönetmeliğine göre yapılan sınavlarla tespit edilmektedir. Bu </w:t>
      </w:r>
      <w:r>
        <w:lastRenderedPageBreak/>
        <w:t>sınavlar</w:t>
      </w:r>
      <w:r>
        <w:rPr>
          <w:spacing w:val="-14"/>
        </w:rPr>
        <w:t xml:space="preserve"> </w:t>
      </w:r>
      <w:r>
        <w:t>sonucunda,</w:t>
      </w:r>
      <w:r>
        <w:rPr>
          <w:spacing w:val="-14"/>
        </w:rPr>
        <w:t xml:space="preserve"> </w:t>
      </w:r>
      <w:r>
        <w:t>ancak</w:t>
      </w:r>
      <w:r>
        <w:rPr>
          <w:spacing w:val="-14"/>
        </w:rPr>
        <w:t xml:space="preserve"> </w:t>
      </w:r>
      <w:r>
        <w:t>gerekli</w:t>
      </w:r>
      <w:r>
        <w:rPr>
          <w:spacing w:val="-13"/>
        </w:rPr>
        <w:t xml:space="preserve"> </w:t>
      </w:r>
      <w:r>
        <w:t>koşulları</w:t>
      </w:r>
      <w:r>
        <w:rPr>
          <w:spacing w:val="-14"/>
        </w:rPr>
        <w:t xml:space="preserve"> </w:t>
      </w:r>
      <w:r>
        <w:t>sağlayan</w:t>
      </w:r>
      <w:r>
        <w:rPr>
          <w:spacing w:val="-14"/>
        </w:rPr>
        <w:t xml:space="preserve"> </w:t>
      </w:r>
      <w:r>
        <w:t>öğrenciler</w:t>
      </w:r>
      <w:r>
        <w:rPr>
          <w:spacing w:val="-14"/>
        </w:rPr>
        <w:t xml:space="preserve"> </w:t>
      </w:r>
      <w:r>
        <w:t>mezun</w:t>
      </w:r>
      <w:r>
        <w:rPr>
          <w:spacing w:val="-13"/>
        </w:rPr>
        <w:t xml:space="preserve"> </w:t>
      </w:r>
      <w:r>
        <w:t>olabilmektedir.</w:t>
      </w:r>
      <w:r>
        <w:rPr>
          <w:spacing w:val="-14"/>
        </w:rPr>
        <w:t xml:space="preserve"> </w:t>
      </w:r>
      <w:r>
        <w:t>Mezuniyet için gerekli koşulların araştırılması bu husustaki somut kanıt niteliğindedir.</w:t>
      </w:r>
    </w:p>
    <w:p w14:paraId="2E88B271" w14:textId="77777777" w:rsidR="00AB043F" w:rsidRDefault="00AB043F">
      <w:pPr>
        <w:pStyle w:val="GvdeMetni"/>
        <w:spacing w:before="1"/>
        <w:ind w:left="1419" w:right="1413"/>
        <w:jc w:val="both"/>
      </w:pPr>
    </w:p>
    <w:p w14:paraId="70E9F221" w14:textId="77777777" w:rsidR="00AB043F" w:rsidRDefault="00AB043F" w:rsidP="00AB043F">
      <w:pPr>
        <w:pStyle w:val="GvdeMetni"/>
        <w:spacing w:before="1"/>
        <w:ind w:left="1419" w:right="1413"/>
        <w:jc w:val="both"/>
      </w:pPr>
      <w:r>
        <w:t xml:space="preserve">Kanıt : </w:t>
      </w:r>
    </w:p>
    <w:p w14:paraId="59FACB55" w14:textId="77777777" w:rsidR="00AB043F" w:rsidRDefault="00AB043F" w:rsidP="00AB043F">
      <w:pPr>
        <w:pStyle w:val="GvdeMetni"/>
        <w:spacing w:before="1"/>
        <w:ind w:left="1419" w:right="1413"/>
        <w:jc w:val="both"/>
      </w:pPr>
    </w:p>
    <w:p w14:paraId="055752BA" w14:textId="3EB91BCE" w:rsidR="00AB043F" w:rsidRDefault="003E6FDC" w:rsidP="00AB043F">
      <w:pPr>
        <w:pStyle w:val="GvdeMetni"/>
        <w:spacing w:before="1"/>
        <w:ind w:left="1419" w:right="1413"/>
        <w:jc w:val="both"/>
      </w:pPr>
      <w:hyperlink r:id="rId65" w:history="1">
        <w:r w:rsidR="00AB043F" w:rsidRPr="007D3185">
          <w:rPr>
            <w:rStyle w:val="Kpr"/>
          </w:rPr>
          <w:t>https://www.pau.edu.tr/buldanmyo/tr/haber/bolumlerin-sececegi-dersler-3</w:t>
        </w:r>
      </w:hyperlink>
      <w:r w:rsidR="00AB043F">
        <w:t xml:space="preserve">  </w:t>
      </w:r>
    </w:p>
    <w:p w14:paraId="020D4AB1" w14:textId="5FB2418A" w:rsidR="00AB043F" w:rsidRDefault="003E6FDC" w:rsidP="00AB043F">
      <w:pPr>
        <w:pStyle w:val="GvdeMetni"/>
        <w:spacing w:before="1"/>
        <w:ind w:left="1419" w:right="1413"/>
        <w:jc w:val="both"/>
      </w:pPr>
      <w:hyperlink r:id="rId66" w:history="1">
        <w:r w:rsidR="00AB043F" w:rsidRPr="007D3185">
          <w:rPr>
            <w:rStyle w:val="Kpr"/>
          </w:rPr>
          <w:t>https://www.pau.edu.tr/buldanmyo/tr/haber/20242025-guz-donemi-ara-sinav-takvim</w:t>
        </w:r>
      </w:hyperlink>
      <w:r w:rsidR="00AB043F">
        <w:t xml:space="preserve">  </w:t>
      </w:r>
    </w:p>
    <w:p w14:paraId="52F726B7" w14:textId="76E6A372" w:rsidR="00AB043F" w:rsidRDefault="003E6FDC" w:rsidP="00AB043F">
      <w:pPr>
        <w:pStyle w:val="GvdeMetni"/>
        <w:spacing w:before="1"/>
        <w:ind w:left="1419" w:right="1413"/>
        <w:jc w:val="both"/>
      </w:pPr>
      <w:hyperlink r:id="rId67" w:history="1">
        <w:r w:rsidR="00AB043F" w:rsidRPr="007D3185">
          <w:rPr>
            <w:rStyle w:val="Kpr"/>
          </w:rPr>
          <w:t>https://www.pau.edu.tr/buldanmyo/tr/haber/2024-2025-guz-donemi-genel-sinav-takvimi</w:t>
        </w:r>
      </w:hyperlink>
      <w:r w:rsidR="00AB043F">
        <w:t xml:space="preserve"> </w:t>
      </w:r>
    </w:p>
    <w:p w14:paraId="6E952015" w14:textId="3BCC8935" w:rsidR="00AB043F" w:rsidRDefault="003E6FDC" w:rsidP="00AB043F">
      <w:pPr>
        <w:pStyle w:val="GvdeMetni"/>
        <w:spacing w:before="1"/>
        <w:ind w:left="1419" w:right="1413"/>
        <w:jc w:val="both"/>
      </w:pPr>
      <w:hyperlink r:id="rId68" w:history="1">
        <w:r w:rsidR="00AB043F" w:rsidRPr="007D3185">
          <w:rPr>
            <w:rStyle w:val="Kpr"/>
          </w:rPr>
          <w:t>https://www.pau.edu.tr/buldanmyo/tr/haber/bolumlerin-sececegi-dersler-4</w:t>
        </w:r>
      </w:hyperlink>
      <w:r w:rsidR="00AB043F">
        <w:t xml:space="preserve">  </w:t>
      </w:r>
    </w:p>
    <w:p w14:paraId="69FCC228" w14:textId="7B42A0E0" w:rsidR="00AB043F" w:rsidRDefault="003E6FDC" w:rsidP="00AB043F">
      <w:pPr>
        <w:pStyle w:val="GvdeMetni"/>
        <w:spacing w:before="1"/>
        <w:ind w:left="1419" w:right="1413"/>
        <w:jc w:val="both"/>
      </w:pPr>
      <w:hyperlink r:id="rId69" w:history="1">
        <w:r w:rsidR="00AB043F" w:rsidRPr="007D3185">
          <w:rPr>
            <w:rStyle w:val="Kpr"/>
          </w:rPr>
          <w:t>https://www.pau.edu.tr/buldanmyo/tr/haber/2024-2025-bahar-ara-sinav-programi-2</w:t>
        </w:r>
      </w:hyperlink>
      <w:r w:rsidR="00AB043F">
        <w:t xml:space="preserve">  </w:t>
      </w:r>
    </w:p>
    <w:p w14:paraId="2115A188" w14:textId="77777777" w:rsidR="00AB043F" w:rsidRDefault="00AB043F">
      <w:pPr>
        <w:pStyle w:val="GvdeMetni"/>
        <w:spacing w:before="1"/>
        <w:ind w:left="1419" w:right="1413"/>
        <w:jc w:val="both"/>
      </w:pPr>
    </w:p>
    <w:p w14:paraId="728A1FAC" w14:textId="77777777" w:rsidR="00AB043F" w:rsidRDefault="00AB043F">
      <w:pPr>
        <w:pStyle w:val="GvdeMetni"/>
        <w:spacing w:before="1"/>
        <w:ind w:left="1419" w:right="1413"/>
        <w:jc w:val="both"/>
      </w:pPr>
    </w:p>
    <w:p w14:paraId="082B18DC" w14:textId="77777777" w:rsidR="00BB5ED3" w:rsidRDefault="00176AE4">
      <w:pPr>
        <w:pStyle w:val="Balk1"/>
        <w:numPr>
          <w:ilvl w:val="2"/>
          <w:numId w:val="8"/>
        </w:numPr>
        <w:tabs>
          <w:tab w:val="left" w:pos="1959"/>
        </w:tabs>
        <w:ind w:right="1418" w:firstLine="0"/>
        <w:jc w:val="both"/>
      </w:pPr>
      <w:r>
        <w:t>Her bir program çıktısı için ayrı ayrı olmak üzere, o çıktı ile ilişkilendirilebilecek ve o çıktının sağlandığının kanıtı olarak MEDEK program değerlendiricilerine kurum ziyareti sırasında ayrıca sunulacak belgeleri (öğrenci çalışmaları,</w:t>
      </w:r>
      <w:r>
        <w:rPr>
          <w:spacing w:val="-3"/>
        </w:rPr>
        <w:t xml:space="preserve"> </w:t>
      </w:r>
      <w:r>
        <w:t>bunlara</w:t>
      </w:r>
      <w:r>
        <w:rPr>
          <w:spacing w:val="-4"/>
        </w:rPr>
        <w:t xml:space="preserve"> </w:t>
      </w:r>
      <w:r>
        <w:t>ilişkin</w:t>
      </w:r>
      <w:r>
        <w:rPr>
          <w:spacing w:val="-3"/>
        </w:rPr>
        <w:t xml:space="preserve"> </w:t>
      </w:r>
      <w:r>
        <w:t>yapılan</w:t>
      </w:r>
      <w:r>
        <w:rPr>
          <w:spacing w:val="-3"/>
        </w:rPr>
        <w:t xml:space="preserve"> </w:t>
      </w:r>
      <w:r>
        <w:t>değerlendirmeler,</w:t>
      </w:r>
      <w:r>
        <w:rPr>
          <w:spacing w:val="-3"/>
        </w:rPr>
        <w:t xml:space="preserve"> </w:t>
      </w:r>
      <w:r>
        <w:t>vb.)</w:t>
      </w:r>
      <w:r>
        <w:rPr>
          <w:spacing w:val="-4"/>
        </w:rPr>
        <w:t xml:space="preserve"> </w:t>
      </w:r>
      <w:r>
        <w:t>listeleyiniz.</w:t>
      </w:r>
      <w:r>
        <w:rPr>
          <w:spacing w:val="-4"/>
        </w:rPr>
        <w:t xml:space="preserve"> </w:t>
      </w:r>
      <w:r>
        <w:t>Kanıt</w:t>
      </w:r>
      <w:r>
        <w:rPr>
          <w:spacing w:val="-4"/>
        </w:rPr>
        <w:t xml:space="preserve"> </w:t>
      </w:r>
      <w:r>
        <w:t>olarak sunulacak belgeler ile program çıktıları arasında nasıl bir ilişki kurulacağını örneklerle açıklayınız.</w:t>
      </w:r>
    </w:p>
    <w:p w14:paraId="78657441" w14:textId="77777777" w:rsidR="00BB5ED3" w:rsidRDefault="00176AE4">
      <w:pPr>
        <w:pStyle w:val="GvdeMetni"/>
        <w:spacing w:before="250" w:line="252" w:lineRule="exact"/>
        <w:ind w:left="1419"/>
      </w:pPr>
      <w:r>
        <w:t>Her</w:t>
      </w:r>
      <w:r>
        <w:rPr>
          <w:spacing w:val="-6"/>
        </w:rPr>
        <w:t xml:space="preserve"> </w:t>
      </w:r>
      <w:r>
        <w:t>bir</w:t>
      </w:r>
      <w:r>
        <w:rPr>
          <w:spacing w:val="-4"/>
        </w:rPr>
        <w:t xml:space="preserve"> </w:t>
      </w:r>
      <w:r>
        <w:t>ders</w:t>
      </w:r>
      <w:r>
        <w:rPr>
          <w:spacing w:val="-4"/>
        </w:rPr>
        <w:t xml:space="preserve"> </w:t>
      </w:r>
      <w:r>
        <w:t>kapsamında</w:t>
      </w:r>
      <w:r>
        <w:rPr>
          <w:spacing w:val="-5"/>
        </w:rPr>
        <w:t xml:space="preserve"> </w:t>
      </w:r>
      <w:r>
        <w:t>program</w:t>
      </w:r>
      <w:r>
        <w:rPr>
          <w:spacing w:val="-8"/>
        </w:rPr>
        <w:t xml:space="preserve"> </w:t>
      </w:r>
      <w:r>
        <w:t>çıktılarını</w:t>
      </w:r>
      <w:r>
        <w:rPr>
          <w:spacing w:val="-6"/>
        </w:rPr>
        <w:t xml:space="preserve"> </w:t>
      </w:r>
      <w:r>
        <w:t>sağlamaya</w:t>
      </w:r>
      <w:r>
        <w:rPr>
          <w:spacing w:val="-4"/>
        </w:rPr>
        <w:t xml:space="preserve"> </w:t>
      </w:r>
      <w:r>
        <w:t>yönelik</w:t>
      </w:r>
      <w:r>
        <w:rPr>
          <w:spacing w:val="-7"/>
        </w:rPr>
        <w:t xml:space="preserve"> </w:t>
      </w:r>
      <w:r>
        <w:t>kanıtlar</w:t>
      </w:r>
      <w:r>
        <w:rPr>
          <w:spacing w:val="-6"/>
        </w:rPr>
        <w:t xml:space="preserve"> </w:t>
      </w:r>
      <w:r>
        <w:t>aşağıda</w:t>
      </w:r>
      <w:r>
        <w:rPr>
          <w:spacing w:val="-6"/>
        </w:rPr>
        <w:t xml:space="preserve"> </w:t>
      </w:r>
      <w:r>
        <w:rPr>
          <w:spacing w:val="-2"/>
        </w:rPr>
        <w:t>sıralanmıştır:</w:t>
      </w:r>
    </w:p>
    <w:p w14:paraId="6729D4A0" w14:textId="77777777" w:rsidR="00BB5ED3" w:rsidRDefault="00176AE4">
      <w:pPr>
        <w:pStyle w:val="ListeParagraf"/>
        <w:numPr>
          <w:ilvl w:val="3"/>
          <w:numId w:val="8"/>
        </w:numPr>
        <w:tabs>
          <w:tab w:val="left" w:pos="1600"/>
        </w:tabs>
        <w:spacing w:line="252" w:lineRule="exact"/>
        <w:ind w:left="1600" w:hanging="181"/>
      </w:pPr>
      <w:r>
        <w:t>Ders</w:t>
      </w:r>
      <w:r>
        <w:rPr>
          <w:spacing w:val="-4"/>
        </w:rPr>
        <w:t xml:space="preserve"> </w:t>
      </w:r>
      <w:r>
        <w:t>bilgi</w:t>
      </w:r>
      <w:r>
        <w:rPr>
          <w:spacing w:val="-3"/>
        </w:rPr>
        <w:t xml:space="preserve"> </w:t>
      </w:r>
      <w:r>
        <w:t>formu/ders</w:t>
      </w:r>
      <w:r>
        <w:rPr>
          <w:spacing w:val="-5"/>
        </w:rPr>
        <w:t xml:space="preserve"> </w:t>
      </w:r>
      <w:r>
        <w:rPr>
          <w:spacing w:val="-2"/>
        </w:rPr>
        <w:t>izlenceleri</w:t>
      </w:r>
    </w:p>
    <w:p w14:paraId="4ACEF76F" w14:textId="77777777" w:rsidR="00BB5ED3" w:rsidRDefault="00176AE4">
      <w:pPr>
        <w:pStyle w:val="ListeParagraf"/>
        <w:numPr>
          <w:ilvl w:val="3"/>
          <w:numId w:val="8"/>
        </w:numPr>
        <w:tabs>
          <w:tab w:val="left" w:pos="1543"/>
        </w:tabs>
        <w:spacing w:before="1" w:line="252" w:lineRule="exact"/>
        <w:ind w:left="1543" w:hanging="124"/>
      </w:pPr>
      <w:r>
        <w:t>Vize</w:t>
      </w:r>
      <w:r>
        <w:rPr>
          <w:spacing w:val="-6"/>
        </w:rPr>
        <w:t xml:space="preserve"> </w:t>
      </w:r>
      <w:r>
        <w:t>sınavı</w:t>
      </w:r>
      <w:r>
        <w:rPr>
          <w:spacing w:val="-3"/>
        </w:rPr>
        <w:t xml:space="preserve"> </w:t>
      </w:r>
      <w:r>
        <w:t>soruları,</w:t>
      </w:r>
      <w:r>
        <w:rPr>
          <w:spacing w:val="-3"/>
        </w:rPr>
        <w:t xml:space="preserve"> </w:t>
      </w:r>
      <w:r>
        <w:t>cevap</w:t>
      </w:r>
      <w:r>
        <w:rPr>
          <w:spacing w:val="-4"/>
        </w:rPr>
        <w:t xml:space="preserve"> </w:t>
      </w:r>
      <w:r>
        <w:t>anahtarı,</w:t>
      </w:r>
      <w:r>
        <w:rPr>
          <w:spacing w:val="-6"/>
        </w:rPr>
        <w:t xml:space="preserve"> </w:t>
      </w:r>
      <w:r>
        <w:t>en</w:t>
      </w:r>
      <w:r>
        <w:rPr>
          <w:spacing w:val="-4"/>
        </w:rPr>
        <w:t xml:space="preserve"> </w:t>
      </w:r>
      <w:r>
        <w:t>iyi-orta-en</w:t>
      </w:r>
      <w:r>
        <w:rPr>
          <w:spacing w:val="-4"/>
        </w:rPr>
        <w:t xml:space="preserve"> </w:t>
      </w:r>
      <w:r>
        <w:t>kötü</w:t>
      </w:r>
      <w:r>
        <w:rPr>
          <w:spacing w:val="-3"/>
        </w:rPr>
        <w:t xml:space="preserve"> </w:t>
      </w:r>
      <w:r>
        <w:t>notu</w:t>
      </w:r>
      <w:r>
        <w:rPr>
          <w:spacing w:val="-4"/>
        </w:rPr>
        <w:t xml:space="preserve"> </w:t>
      </w:r>
      <w:r>
        <w:t>alan</w:t>
      </w:r>
      <w:r>
        <w:rPr>
          <w:spacing w:val="-3"/>
        </w:rPr>
        <w:t xml:space="preserve"> </w:t>
      </w:r>
      <w:r>
        <w:t>öğrencilerin</w:t>
      </w:r>
      <w:r>
        <w:rPr>
          <w:spacing w:val="-7"/>
        </w:rPr>
        <w:t xml:space="preserve"> </w:t>
      </w:r>
      <w:r>
        <w:t>cevap</w:t>
      </w:r>
      <w:r>
        <w:rPr>
          <w:spacing w:val="-3"/>
        </w:rPr>
        <w:t xml:space="preserve"> </w:t>
      </w:r>
      <w:r>
        <w:rPr>
          <w:spacing w:val="-2"/>
        </w:rPr>
        <w:t>kâğıtları</w:t>
      </w:r>
    </w:p>
    <w:p w14:paraId="00F73A17" w14:textId="77777777" w:rsidR="00BB5ED3" w:rsidRDefault="00176AE4">
      <w:pPr>
        <w:pStyle w:val="ListeParagraf"/>
        <w:numPr>
          <w:ilvl w:val="3"/>
          <w:numId w:val="8"/>
        </w:numPr>
        <w:tabs>
          <w:tab w:val="left" w:pos="1543"/>
        </w:tabs>
        <w:spacing w:line="252" w:lineRule="exact"/>
        <w:ind w:left="1543" w:hanging="124"/>
      </w:pPr>
      <w:r>
        <w:t>Final</w:t>
      </w:r>
      <w:r>
        <w:rPr>
          <w:spacing w:val="-5"/>
        </w:rPr>
        <w:t xml:space="preserve"> </w:t>
      </w:r>
      <w:r>
        <w:t>sınavı</w:t>
      </w:r>
      <w:r>
        <w:rPr>
          <w:spacing w:val="-3"/>
        </w:rPr>
        <w:t xml:space="preserve"> </w:t>
      </w:r>
      <w:r>
        <w:t>soruları,</w:t>
      </w:r>
      <w:r>
        <w:rPr>
          <w:spacing w:val="-6"/>
        </w:rPr>
        <w:t xml:space="preserve"> </w:t>
      </w:r>
      <w:r>
        <w:t>cevap</w:t>
      </w:r>
      <w:r>
        <w:rPr>
          <w:spacing w:val="-4"/>
        </w:rPr>
        <w:t xml:space="preserve"> </w:t>
      </w:r>
      <w:r>
        <w:t>anahtarı,</w:t>
      </w:r>
      <w:r>
        <w:rPr>
          <w:spacing w:val="-6"/>
        </w:rPr>
        <w:t xml:space="preserve"> </w:t>
      </w:r>
      <w:r>
        <w:t>en</w:t>
      </w:r>
      <w:r>
        <w:rPr>
          <w:spacing w:val="-3"/>
        </w:rPr>
        <w:t xml:space="preserve"> </w:t>
      </w:r>
      <w:r>
        <w:t>iyi-orta-en</w:t>
      </w:r>
      <w:r>
        <w:rPr>
          <w:spacing w:val="-4"/>
        </w:rPr>
        <w:t xml:space="preserve"> </w:t>
      </w:r>
      <w:r>
        <w:t>kötü</w:t>
      </w:r>
      <w:r>
        <w:rPr>
          <w:spacing w:val="-4"/>
        </w:rPr>
        <w:t xml:space="preserve"> </w:t>
      </w:r>
      <w:r>
        <w:t>notu</w:t>
      </w:r>
      <w:r>
        <w:rPr>
          <w:spacing w:val="-3"/>
        </w:rPr>
        <w:t xml:space="preserve"> </w:t>
      </w:r>
      <w:r>
        <w:t>alan</w:t>
      </w:r>
      <w:r>
        <w:rPr>
          <w:spacing w:val="-4"/>
        </w:rPr>
        <w:t xml:space="preserve"> </w:t>
      </w:r>
      <w:r>
        <w:t>öğrencilerin</w:t>
      </w:r>
      <w:r>
        <w:rPr>
          <w:spacing w:val="-6"/>
        </w:rPr>
        <w:t xml:space="preserve"> </w:t>
      </w:r>
      <w:r>
        <w:t>cevap</w:t>
      </w:r>
      <w:r>
        <w:rPr>
          <w:spacing w:val="-3"/>
        </w:rPr>
        <w:t xml:space="preserve"> </w:t>
      </w:r>
      <w:r>
        <w:rPr>
          <w:spacing w:val="-2"/>
        </w:rPr>
        <w:t>kâğıtları</w:t>
      </w:r>
    </w:p>
    <w:p w14:paraId="277C32E3" w14:textId="77777777" w:rsidR="00BB5ED3" w:rsidRDefault="00176AE4">
      <w:pPr>
        <w:pStyle w:val="ListeParagraf"/>
        <w:numPr>
          <w:ilvl w:val="3"/>
          <w:numId w:val="8"/>
        </w:numPr>
        <w:tabs>
          <w:tab w:val="left" w:pos="1550"/>
        </w:tabs>
        <w:spacing w:before="2"/>
        <w:ind w:right="1412" w:firstLine="0"/>
      </w:pPr>
      <w:r>
        <w:t xml:space="preserve">Ödev/Ödevler, Proje/Projeler vb. yıl içi değerlendirme faaliyetleri (En iyi-orta-en kötü öğrenci </w:t>
      </w:r>
      <w:r>
        <w:rPr>
          <w:spacing w:val="-2"/>
        </w:rPr>
        <w:t>evrakları)</w:t>
      </w:r>
    </w:p>
    <w:p w14:paraId="62B90096" w14:textId="77777777" w:rsidR="00BB5ED3" w:rsidRDefault="00176AE4">
      <w:pPr>
        <w:pStyle w:val="ListeParagraf"/>
        <w:numPr>
          <w:ilvl w:val="3"/>
          <w:numId w:val="8"/>
        </w:numPr>
        <w:tabs>
          <w:tab w:val="left" w:pos="1545"/>
        </w:tabs>
        <w:spacing w:line="251" w:lineRule="exact"/>
        <w:ind w:left="1545" w:hanging="126"/>
      </w:pPr>
      <w:r>
        <w:t>Devamsızlık</w:t>
      </w:r>
      <w:r>
        <w:rPr>
          <w:spacing w:val="-10"/>
        </w:rPr>
        <w:t xml:space="preserve"> </w:t>
      </w:r>
      <w:r>
        <w:rPr>
          <w:spacing w:val="-2"/>
        </w:rPr>
        <w:t>listesi</w:t>
      </w:r>
    </w:p>
    <w:p w14:paraId="6E5862D4" w14:textId="77777777" w:rsidR="00BB5ED3" w:rsidRDefault="00176AE4">
      <w:pPr>
        <w:pStyle w:val="ListeParagraf"/>
        <w:numPr>
          <w:ilvl w:val="3"/>
          <w:numId w:val="8"/>
        </w:numPr>
        <w:tabs>
          <w:tab w:val="left" w:pos="1545"/>
        </w:tabs>
        <w:spacing w:before="1" w:line="252" w:lineRule="exact"/>
        <w:ind w:left="1545" w:hanging="126"/>
      </w:pPr>
      <w:r>
        <w:t>Ders</w:t>
      </w:r>
      <w:r>
        <w:rPr>
          <w:spacing w:val="-2"/>
        </w:rPr>
        <w:t xml:space="preserve"> </w:t>
      </w:r>
      <w:r>
        <w:t xml:space="preserve">Başarı </w:t>
      </w:r>
      <w:r>
        <w:rPr>
          <w:spacing w:val="-2"/>
        </w:rPr>
        <w:t>Listesi</w:t>
      </w:r>
    </w:p>
    <w:p w14:paraId="4FD44990" w14:textId="77777777" w:rsidR="00BB5ED3" w:rsidRDefault="00176AE4">
      <w:pPr>
        <w:pStyle w:val="ListeParagraf"/>
        <w:numPr>
          <w:ilvl w:val="3"/>
          <w:numId w:val="8"/>
        </w:numPr>
        <w:tabs>
          <w:tab w:val="left" w:pos="1545"/>
        </w:tabs>
        <w:spacing w:line="252" w:lineRule="exact"/>
        <w:ind w:left="1545" w:hanging="126"/>
      </w:pPr>
      <w:r>
        <w:t>Dersin</w:t>
      </w:r>
      <w:r>
        <w:rPr>
          <w:spacing w:val="-7"/>
        </w:rPr>
        <w:t xml:space="preserve"> </w:t>
      </w:r>
      <w:r>
        <w:t>Program</w:t>
      </w:r>
      <w:r>
        <w:rPr>
          <w:spacing w:val="-9"/>
        </w:rPr>
        <w:t xml:space="preserve"> </w:t>
      </w:r>
      <w:r>
        <w:t>Çıktılarıyla</w:t>
      </w:r>
      <w:r>
        <w:rPr>
          <w:spacing w:val="-5"/>
        </w:rPr>
        <w:t xml:space="preserve"> </w:t>
      </w:r>
      <w:r>
        <w:t>İlişkileri</w:t>
      </w:r>
      <w:r>
        <w:rPr>
          <w:spacing w:val="-4"/>
        </w:rPr>
        <w:t xml:space="preserve"> </w:t>
      </w:r>
      <w:r>
        <w:t>ve</w:t>
      </w:r>
      <w:r>
        <w:rPr>
          <w:spacing w:val="-5"/>
        </w:rPr>
        <w:t xml:space="preserve"> </w:t>
      </w:r>
      <w:r>
        <w:t>Ölçme</w:t>
      </w:r>
      <w:r>
        <w:rPr>
          <w:spacing w:val="-5"/>
        </w:rPr>
        <w:t xml:space="preserve"> </w:t>
      </w:r>
      <w:r>
        <w:t>Formu</w:t>
      </w:r>
      <w:r>
        <w:rPr>
          <w:spacing w:val="-5"/>
        </w:rPr>
        <w:t xml:space="preserve"> </w:t>
      </w:r>
      <w:r>
        <w:t>(Ders</w:t>
      </w:r>
      <w:r>
        <w:rPr>
          <w:spacing w:val="-5"/>
        </w:rPr>
        <w:t xml:space="preserve"> </w:t>
      </w:r>
      <w:r>
        <w:t>izlencesinde</w:t>
      </w:r>
      <w:r>
        <w:rPr>
          <w:spacing w:val="-4"/>
        </w:rPr>
        <w:t xml:space="preserve"> </w:t>
      </w:r>
      <w:r>
        <w:t>yer</w:t>
      </w:r>
      <w:r>
        <w:rPr>
          <w:spacing w:val="-4"/>
        </w:rPr>
        <w:t xml:space="preserve"> </w:t>
      </w:r>
      <w:r>
        <w:rPr>
          <w:spacing w:val="-2"/>
        </w:rPr>
        <w:t>almaktadır)</w:t>
      </w:r>
    </w:p>
    <w:p w14:paraId="1E16FE8B" w14:textId="77777777" w:rsidR="00BB5ED3" w:rsidRDefault="00176AE4">
      <w:pPr>
        <w:pStyle w:val="ListeParagraf"/>
        <w:numPr>
          <w:ilvl w:val="3"/>
          <w:numId w:val="8"/>
        </w:numPr>
        <w:tabs>
          <w:tab w:val="left" w:pos="1545"/>
        </w:tabs>
        <w:spacing w:before="2"/>
        <w:ind w:left="1545" w:hanging="126"/>
      </w:pPr>
      <w:r>
        <w:t>Ders</w:t>
      </w:r>
      <w:r>
        <w:rPr>
          <w:spacing w:val="-2"/>
        </w:rPr>
        <w:t xml:space="preserve"> </w:t>
      </w:r>
      <w:r>
        <w:t>Anket</w:t>
      </w:r>
      <w:r>
        <w:rPr>
          <w:spacing w:val="-1"/>
        </w:rPr>
        <w:t xml:space="preserve"> </w:t>
      </w:r>
      <w:r>
        <w:rPr>
          <w:spacing w:val="-2"/>
        </w:rPr>
        <w:t>Sonuçları</w:t>
      </w:r>
    </w:p>
    <w:p w14:paraId="732FDD2E" w14:textId="77777777" w:rsidR="00BB5ED3" w:rsidRDefault="00176AE4">
      <w:pPr>
        <w:pStyle w:val="GvdeMetni"/>
        <w:spacing w:before="251"/>
        <w:ind w:left="1419" w:right="1416"/>
        <w:jc w:val="both"/>
      </w:pPr>
      <w:r>
        <w:t>Bu</w:t>
      </w:r>
      <w:r>
        <w:rPr>
          <w:spacing w:val="-10"/>
        </w:rPr>
        <w:t xml:space="preserve"> </w:t>
      </w:r>
      <w:r>
        <w:t>kanıtlar,</w:t>
      </w:r>
      <w:r>
        <w:rPr>
          <w:spacing w:val="-10"/>
        </w:rPr>
        <w:t xml:space="preserve"> </w:t>
      </w:r>
      <w:r>
        <w:t>her</w:t>
      </w:r>
      <w:r>
        <w:rPr>
          <w:spacing w:val="-8"/>
        </w:rPr>
        <w:t xml:space="preserve"> </w:t>
      </w:r>
      <w:r>
        <w:t>bir</w:t>
      </w:r>
      <w:r>
        <w:rPr>
          <w:spacing w:val="-9"/>
        </w:rPr>
        <w:t xml:space="preserve"> </w:t>
      </w:r>
      <w:r>
        <w:t>ders</w:t>
      </w:r>
      <w:r>
        <w:rPr>
          <w:spacing w:val="-9"/>
        </w:rPr>
        <w:t xml:space="preserve"> </w:t>
      </w:r>
      <w:r>
        <w:t>için</w:t>
      </w:r>
      <w:r>
        <w:rPr>
          <w:spacing w:val="-12"/>
        </w:rPr>
        <w:t xml:space="preserve"> </w:t>
      </w:r>
      <w:r>
        <w:t>oluşturulacak</w:t>
      </w:r>
      <w:r>
        <w:rPr>
          <w:spacing w:val="-12"/>
        </w:rPr>
        <w:t xml:space="preserve"> </w:t>
      </w:r>
      <w:r>
        <w:t>MEDEK</w:t>
      </w:r>
      <w:r>
        <w:rPr>
          <w:spacing w:val="-9"/>
        </w:rPr>
        <w:t xml:space="preserve"> </w:t>
      </w:r>
      <w:r>
        <w:t>Ders</w:t>
      </w:r>
      <w:r>
        <w:rPr>
          <w:spacing w:val="-9"/>
        </w:rPr>
        <w:t xml:space="preserve"> </w:t>
      </w:r>
      <w:r>
        <w:t>Dosyasına</w:t>
      </w:r>
      <w:r>
        <w:rPr>
          <w:spacing w:val="-9"/>
        </w:rPr>
        <w:t xml:space="preserve"> </w:t>
      </w:r>
      <w:r>
        <w:t>eklenecektir.</w:t>
      </w:r>
      <w:r>
        <w:rPr>
          <w:spacing w:val="-10"/>
        </w:rPr>
        <w:t xml:space="preserve"> </w:t>
      </w:r>
      <w:r>
        <w:t>Bunun</w:t>
      </w:r>
      <w:r>
        <w:rPr>
          <w:spacing w:val="-10"/>
        </w:rPr>
        <w:t xml:space="preserve"> </w:t>
      </w:r>
      <w:r>
        <w:t>yanında mezun anketleri ve dış paydaş toplantı tutanakları için Program MEDEK Dosyası oluşturulup arşivlenecektir. Bu dosyalar MEDEK incelemesine açıktır.</w:t>
      </w:r>
    </w:p>
    <w:p w14:paraId="0E4520E1" w14:textId="77777777" w:rsidR="00BB5ED3" w:rsidRDefault="00BB5ED3">
      <w:pPr>
        <w:pStyle w:val="GvdeMetni"/>
        <w:spacing w:before="1"/>
      </w:pPr>
    </w:p>
    <w:p w14:paraId="0D0B1243" w14:textId="77777777" w:rsidR="00BB5ED3" w:rsidRDefault="00176AE4">
      <w:pPr>
        <w:pStyle w:val="GvdeMetni"/>
        <w:tabs>
          <w:tab w:val="left" w:pos="2458"/>
          <w:tab w:val="left" w:pos="3597"/>
          <w:tab w:val="left" w:pos="4806"/>
          <w:tab w:val="left" w:pos="5749"/>
          <w:tab w:val="left" w:pos="7387"/>
          <w:tab w:val="left" w:pos="8418"/>
        </w:tabs>
        <w:ind w:left="1419" w:right="1415"/>
      </w:pPr>
      <w:r>
        <w:rPr>
          <w:spacing w:val="-2"/>
        </w:rPr>
        <w:t>Program</w:t>
      </w:r>
      <w:r>
        <w:tab/>
      </w:r>
      <w:r>
        <w:rPr>
          <w:spacing w:val="-2"/>
        </w:rPr>
        <w:t>çıktılarını</w:t>
      </w:r>
      <w:r>
        <w:tab/>
      </w:r>
      <w:r>
        <w:rPr>
          <w:spacing w:val="-2"/>
        </w:rPr>
        <w:t>sağlamaya</w:t>
      </w:r>
      <w:r>
        <w:tab/>
      </w:r>
      <w:r>
        <w:rPr>
          <w:spacing w:val="-2"/>
        </w:rPr>
        <w:t>yönelik</w:t>
      </w:r>
      <w:r>
        <w:tab/>
      </w:r>
      <w:r>
        <w:rPr>
          <w:spacing w:val="-2"/>
        </w:rPr>
        <w:t>gerçekleştirilen</w:t>
      </w:r>
      <w:r>
        <w:tab/>
      </w:r>
      <w:r>
        <w:rPr>
          <w:spacing w:val="-2"/>
        </w:rPr>
        <w:t>seminer,</w:t>
      </w:r>
      <w:r>
        <w:tab/>
      </w:r>
      <w:r>
        <w:rPr>
          <w:spacing w:val="-2"/>
        </w:rPr>
        <w:t xml:space="preserve">sempozyumlarda </w:t>
      </w:r>
      <w:r>
        <w:t>gerçekleştirilmektedir. Bu konuyla ilgili bilgilendirmeler web sayfasında yer almaktadır.</w:t>
      </w:r>
    </w:p>
    <w:p w14:paraId="7C3B94D4" w14:textId="3FA61676" w:rsidR="00AB043F" w:rsidRDefault="00AB043F">
      <w:pPr>
        <w:pStyle w:val="GvdeMetni"/>
        <w:tabs>
          <w:tab w:val="left" w:pos="2458"/>
          <w:tab w:val="left" w:pos="3597"/>
          <w:tab w:val="left" w:pos="4806"/>
          <w:tab w:val="left" w:pos="5749"/>
          <w:tab w:val="left" w:pos="7387"/>
          <w:tab w:val="left" w:pos="8418"/>
        </w:tabs>
        <w:ind w:left="1419" w:right="1415"/>
      </w:pPr>
      <w:r w:rsidRPr="00AB043F">
        <w:rPr>
          <w:noProof/>
          <w:lang w:eastAsia="tr-TR"/>
        </w:rPr>
        <w:drawing>
          <wp:inline distT="0" distB="0" distL="0" distR="0" wp14:anchorId="1C1B21E5" wp14:editId="7D22EB34">
            <wp:extent cx="5762625" cy="485775"/>
            <wp:effectExtent l="0" t="0" r="0" b="0"/>
            <wp:docPr id="1091170281"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762625" cy="485775"/>
                    </a:xfrm>
                    <a:prstGeom prst="rect">
                      <a:avLst/>
                    </a:prstGeom>
                    <a:noFill/>
                    <a:ln>
                      <a:noFill/>
                    </a:ln>
                  </pic:spPr>
                </pic:pic>
              </a:graphicData>
            </a:graphic>
          </wp:inline>
        </w:drawing>
      </w:r>
    </w:p>
    <w:p w14:paraId="7CC8427E" w14:textId="4087B914" w:rsidR="00BB5ED3" w:rsidRDefault="00AB043F">
      <w:pPr>
        <w:pStyle w:val="GvdeMetni"/>
      </w:pPr>
      <w:r>
        <w:t xml:space="preserve">                           </w:t>
      </w:r>
    </w:p>
    <w:p w14:paraId="4081DECF" w14:textId="77777777" w:rsidR="00BB5ED3" w:rsidRDefault="00176AE4">
      <w:pPr>
        <w:ind w:left="1419"/>
        <w:rPr>
          <w:b/>
          <w:sz w:val="24"/>
        </w:rPr>
      </w:pPr>
      <w:r>
        <w:rPr>
          <w:b/>
          <w:sz w:val="24"/>
        </w:rPr>
        <w:t>Ölçüt</w:t>
      </w:r>
      <w:r>
        <w:rPr>
          <w:b/>
          <w:spacing w:val="-2"/>
          <w:sz w:val="24"/>
        </w:rPr>
        <w:t xml:space="preserve"> </w:t>
      </w:r>
      <w:r>
        <w:rPr>
          <w:b/>
          <w:sz w:val="24"/>
        </w:rPr>
        <w:t>4.</w:t>
      </w:r>
      <w:r>
        <w:rPr>
          <w:b/>
          <w:spacing w:val="-1"/>
          <w:sz w:val="24"/>
        </w:rPr>
        <w:t xml:space="preserve"> </w:t>
      </w:r>
      <w:r>
        <w:rPr>
          <w:b/>
          <w:sz w:val="24"/>
        </w:rPr>
        <w:t>Sürekli</w:t>
      </w:r>
      <w:r>
        <w:rPr>
          <w:b/>
          <w:spacing w:val="-1"/>
          <w:sz w:val="24"/>
        </w:rPr>
        <w:t xml:space="preserve"> </w:t>
      </w:r>
      <w:r>
        <w:rPr>
          <w:b/>
          <w:spacing w:val="-2"/>
          <w:sz w:val="24"/>
        </w:rPr>
        <w:t>İyileştirme</w:t>
      </w:r>
    </w:p>
    <w:p w14:paraId="514D8C28" w14:textId="77777777" w:rsidR="00BB5ED3" w:rsidRDefault="00176AE4">
      <w:pPr>
        <w:pStyle w:val="ListeParagraf"/>
        <w:numPr>
          <w:ilvl w:val="1"/>
          <w:numId w:val="16"/>
        </w:numPr>
        <w:tabs>
          <w:tab w:val="left" w:pos="1874"/>
        </w:tabs>
        <w:ind w:right="1414" w:firstLine="0"/>
        <w:rPr>
          <w:b/>
          <w:sz w:val="24"/>
        </w:rPr>
      </w:pPr>
      <w:r>
        <w:rPr>
          <w:b/>
          <w:sz w:val="24"/>
        </w:rPr>
        <w:t>Kurulan</w:t>
      </w:r>
      <w:r>
        <w:rPr>
          <w:b/>
          <w:spacing w:val="32"/>
          <w:sz w:val="24"/>
        </w:rPr>
        <w:t xml:space="preserve"> </w:t>
      </w:r>
      <w:r>
        <w:rPr>
          <w:b/>
          <w:sz w:val="24"/>
        </w:rPr>
        <w:t>ölçme</w:t>
      </w:r>
      <w:r>
        <w:rPr>
          <w:b/>
          <w:spacing w:val="33"/>
          <w:sz w:val="24"/>
        </w:rPr>
        <w:t xml:space="preserve"> </w:t>
      </w:r>
      <w:r>
        <w:rPr>
          <w:b/>
          <w:sz w:val="24"/>
        </w:rPr>
        <w:t>ve</w:t>
      </w:r>
      <w:r>
        <w:rPr>
          <w:b/>
          <w:spacing w:val="35"/>
          <w:sz w:val="24"/>
        </w:rPr>
        <w:t xml:space="preserve"> </w:t>
      </w:r>
      <w:r>
        <w:rPr>
          <w:b/>
          <w:sz w:val="24"/>
        </w:rPr>
        <w:t>değerlendirme</w:t>
      </w:r>
      <w:r>
        <w:rPr>
          <w:b/>
          <w:spacing w:val="31"/>
          <w:sz w:val="24"/>
        </w:rPr>
        <w:t xml:space="preserve"> </w:t>
      </w:r>
      <w:r>
        <w:rPr>
          <w:b/>
          <w:sz w:val="24"/>
        </w:rPr>
        <w:t>sistemleri</w:t>
      </w:r>
      <w:r>
        <w:rPr>
          <w:b/>
          <w:spacing w:val="32"/>
          <w:sz w:val="24"/>
        </w:rPr>
        <w:t xml:space="preserve"> </w:t>
      </w:r>
      <w:r>
        <w:rPr>
          <w:b/>
          <w:sz w:val="24"/>
        </w:rPr>
        <w:t>aracılığıyla,</w:t>
      </w:r>
      <w:r>
        <w:rPr>
          <w:b/>
          <w:spacing w:val="32"/>
          <w:sz w:val="24"/>
        </w:rPr>
        <w:t xml:space="preserve"> </w:t>
      </w:r>
      <w:r>
        <w:rPr>
          <w:b/>
          <w:sz w:val="24"/>
        </w:rPr>
        <w:t>bir</w:t>
      </w:r>
      <w:r>
        <w:rPr>
          <w:b/>
          <w:spacing w:val="31"/>
          <w:sz w:val="24"/>
        </w:rPr>
        <w:t xml:space="preserve"> </w:t>
      </w:r>
      <w:r>
        <w:rPr>
          <w:b/>
          <w:sz w:val="24"/>
        </w:rPr>
        <w:t>önceki</w:t>
      </w:r>
      <w:r>
        <w:rPr>
          <w:b/>
          <w:spacing w:val="32"/>
          <w:sz w:val="24"/>
        </w:rPr>
        <w:t xml:space="preserve"> </w:t>
      </w:r>
      <w:r>
        <w:rPr>
          <w:b/>
          <w:sz w:val="24"/>
        </w:rPr>
        <w:t>MEDEK genel</w:t>
      </w:r>
      <w:r>
        <w:rPr>
          <w:b/>
          <w:spacing w:val="-14"/>
          <w:sz w:val="24"/>
        </w:rPr>
        <w:t xml:space="preserve"> </w:t>
      </w:r>
      <w:r>
        <w:rPr>
          <w:b/>
          <w:sz w:val="24"/>
        </w:rPr>
        <w:t>değerlendirmesinden</w:t>
      </w:r>
      <w:r>
        <w:rPr>
          <w:b/>
          <w:spacing w:val="-13"/>
          <w:sz w:val="24"/>
        </w:rPr>
        <w:t xml:space="preserve"> </w:t>
      </w:r>
      <w:r>
        <w:rPr>
          <w:b/>
          <w:sz w:val="24"/>
        </w:rPr>
        <w:t>bu</w:t>
      </w:r>
      <w:r>
        <w:rPr>
          <w:b/>
          <w:spacing w:val="-13"/>
          <w:sz w:val="24"/>
        </w:rPr>
        <w:t xml:space="preserve"> </w:t>
      </w:r>
      <w:r>
        <w:rPr>
          <w:b/>
          <w:sz w:val="24"/>
        </w:rPr>
        <w:t>yana</w:t>
      </w:r>
      <w:r>
        <w:rPr>
          <w:b/>
          <w:spacing w:val="-14"/>
          <w:sz w:val="24"/>
        </w:rPr>
        <w:t xml:space="preserve"> </w:t>
      </w:r>
      <w:r>
        <w:rPr>
          <w:b/>
          <w:sz w:val="24"/>
        </w:rPr>
        <w:t>(ilk</w:t>
      </w:r>
      <w:r>
        <w:rPr>
          <w:b/>
          <w:spacing w:val="-13"/>
          <w:sz w:val="24"/>
        </w:rPr>
        <w:t xml:space="preserve"> </w:t>
      </w:r>
      <w:r>
        <w:rPr>
          <w:b/>
          <w:sz w:val="24"/>
        </w:rPr>
        <w:t>kez</w:t>
      </w:r>
      <w:r>
        <w:rPr>
          <w:b/>
          <w:spacing w:val="-15"/>
          <w:sz w:val="24"/>
        </w:rPr>
        <w:t xml:space="preserve"> </w:t>
      </w:r>
      <w:r>
        <w:rPr>
          <w:b/>
          <w:sz w:val="24"/>
        </w:rPr>
        <w:t>değerlendirilen</w:t>
      </w:r>
      <w:r>
        <w:rPr>
          <w:b/>
          <w:spacing w:val="-14"/>
          <w:sz w:val="24"/>
        </w:rPr>
        <w:t xml:space="preserve"> </w:t>
      </w:r>
      <w:r>
        <w:rPr>
          <w:b/>
          <w:sz w:val="24"/>
        </w:rPr>
        <w:t>programlarda</w:t>
      </w:r>
      <w:r>
        <w:rPr>
          <w:b/>
          <w:spacing w:val="-14"/>
          <w:sz w:val="24"/>
        </w:rPr>
        <w:t xml:space="preserve"> </w:t>
      </w:r>
      <w:r>
        <w:rPr>
          <w:b/>
          <w:sz w:val="24"/>
        </w:rPr>
        <w:t>son</w:t>
      </w:r>
      <w:r>
        <w:rPr>
          <w:b/>
          <w:spacing w:val="-13"/>
          <w:sz w:val="24"/>
        </w:rPr>
        <w:t xml:space="preserve"> </w:t>
      </w:r>
      <w:r>
        <w:rPr>
          <w:b/>
          <w:sz w:val="24"/>
        </w:rPr>
        <w:t>üç</w:t>
      </w:r>
      <w:r>
        <w:rPr>
          <w:b/>
          <w:spacing w:val="-15"/>
          <w:sz w:val="24"/>
        </w:rPr>
        <w:t xml:space="preserve"> </w:t>
      </w:r>
      <w:r>
        <w:rPr>
          <w:b/>
          <w:sz w:val="24"/>
        </w:rPr>
        <w:t>yıl</w:t>
      </w:r>
    </w:p>
    <w:p w14:paraId="2706B605" w14:textId="77777777" w:rsidR="00BB5ED3" w:rsidRDefault="00176AE4">
      <w:pPr>
        <w:spacing w:before="1"/>
        <w:ind w:left="1419" w:right="1412"/>
        <w:jc w:val="both"/>
        <w:rPr>
          <w:b/>
          <w:sz w:val="24"/>
        </w:rPr>
      </w:pPr>
      <w:r>
        <w:rPr>
          <w:b/>
          <w:sz w:val="24"/>
        </w:rPr>
        <w:t>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w:t>
      </w:r>
      <w:r>
        <w:rPr>
          <w:b/>
          <w:spacing w:val="-15"/>
          <w:sz w:val="24"/>
        </w:rPr>
        <w:t xml:space="preserve"> </w:t>
      </w:r>
      <w:r>
        <w:rPr>
          <w:b/>
          <w:sz w:val="24"/>
        </w:rPr>
        <w:t>gerçekleştirilenlerin</w:t>
      </w:r>
      <w:r>
        <w:rPr>
          <w:b/>
          <w:spacing w:val="-15"/>
          <w:sz w:val="24"/>
        </w:rPr>
        <w:t xml:space="preserve"> </w:t>
      </w:r>
      <w:r>
        <w:rPr>
          <w:b/>
          <w:sz w:val="24"/>
        </w:rPr>
        <w:t>izlenmesinin</w:t>
      </w:r>
      <w:r>
        <w:rPr>
          <w:b/>
          <w:spacing w:val="-15"/>
          <w:sz w:val="24"/>
        </w:rPr>
        <w:t xml:space="preserve"> </w:t>
      </w:r>
      <w:r>
        <w:rPr>
          <w:b/>
          <w:sz w:val="24"/>
        </w:rPr>
        <w:t>ve</w:t>
      </w:r>
      <w:r>
        <w:rPr>
          <w:b/>
          <w:spacing w:val="-15"/>
          <w:sz w:val="24"/>
        </w:rPr>
        <w:t xml:space="preserve"> </w:t>
      </w:r>
      <w:r>
        <w:rPr>
          <w:b/>
          <w:sz w:val="24"/>
        </w:rPr>
        <w:t>yapılan</w:t>
      </w:r>
      <w:r>
        <w:rPr>
          <w:b/>
          <w:spacing w:val="-15"/>
          <w:sz w:val="24"/>
        </w:rPr>
        <w:t xml:space="preserve"> </w:t>
      </w:r>
      <w:r>
        <w:rPr>
          <w:b/>
          <w:sz w:val="24"/>
        </w:rPr>
        <w:t>iyileştirmelerin</w:t>
      </w:r>
      <w:r>
        <w:rPr>
          <w:b/>
          <w:spacing w:val="-15"/>
          <w:sz w:val="24"/>
        </w:rPr>
        <w:t xml:space="preserve"> </w:t>
      </w:r>
      <w:r>
        <w:rPr>
          <w:b/>
          <w:sz w:val="24"/>
        </w:rPr>
        <w:t>yeterlilik değerlendirilmesinin kayıtlarıdır.</w:t>
      </w:r>
    </w:p>
    <w:p w14:paraId="4781AF57" w14:textId="77777777" w:rsidR="00BB5ED3" w:rsidRDefault="00176AE4">
      <w:pPr>
        <w:pStyle w:val="GvdeMetni"/>
        <w:spacing w:before="273"/>
        <w:ind w:left="1419" w:right="1412"/>
        <w:jc w:val="both"/>
      </w:pPr>
      <w:r>
        <w:t>Bankacılık</w:t>
      </w:r>
      <w:r>
        <w:rPr>
          <w:spacing w:val="-14"/>
        </w:rPr>
        <w:t xml:space="preserve"> </w:t>
      </w:r>
      <w:r>
        <w:t>ve</w:t>
      </w:r>
      <w:r>
        <w:rPr>
          <w:spacing w:val="-14"/>
        </w:rPr>
        <w:t xml:space="preserve"> </w:t>
      </w:r>
      <w:r>
        <w:t>Sigortacılık</w:t>
      </w:r>
      <w:r>
        <w:rPr>
          <w:spacing w:val="-14"/>
        </w:rPr>
        <w:t xml:space="preserve"> </w:t>
      </w:r>
      <w:r>
        <w:t>Programında</w:t>
      </w:r>
      <w:r>
        <w:rPr>
          <w:spacing w:val="-13"/>
        </w:rPr>
        <w:t xml:space="preserve"> </w:t>
      </w:r>
      <w:r>
        <w:t>daha</w:t>
      </w:r>
      <w:r>
        <w:rPr>
          <w:spacing w:val="-14"/>
        </w:rPr>
        <w:t xml:space="preserve"> </w:t>
      </w:r>
      <w:r>
        <w:t>nitelikli</w:t>
      </w:r>
      <w:r>
        <w:rPr>
          <w:spacing w:val="-14"/>
        </w:rPr>
        <w:t xml:space="preserve"> </w:t>
      </w:r>
      <w:r>
        <w:t>ve</w:t>
      </w:r>
      <w:r>
        <w:rPr>
          <w:spacing w:val="-14"/>
        </w:rPr>
        <w:t xml:space="preserve"> </w:t>
      </w:r>
      <w:r>
        <w:t>çağdaş</w:t>
      </w:r>
      <w:r>
        <w:rPr>
          <w:spacing w:val="-13"/>
        </w:rPr>
        <w:t xml:space="preserve"> </w:t>
      </w:r>
      <w:r>
        <w:t>bir</w:t>
      </w:r>
      <w:r>
        <w:rPr>
          <w:spacing w:val="-14"/>
        </w:rPr>
        <w:t xml:space="preserve"> </w:t>
      </w:r>
      <w:r>
        <w:t>eğitimin</w:t>
      </w:r>
      <w:r>
        <w:rPr>
          <w:spacing w:val="-14"/>
        </w:rPr>
        <w:t xml:space="preserve"> </w:t>
      </w:r>
      <w:r>
        <w:t>verilebilmesi,</w:t>
      </w:r>
      <w:r>
        <w:rPr>
          <w:spacing w:val="-14"/>
        </w:rPr>
        <w:t xml:space="preserve"> </w:t>
      </w:r>
      <w:r>
        <w:t xml:space="preserve">eğitim- öğretim kalitesinin artırılması ve belirlenen sorunların giderilmesi amacıyla; programa ilk öğrencilerin kabul edildiği tarihten 2025 yılına kadar sürekli iyileştirmeye yönelik politikalar geliştirilmiştir. Program olarak eğitim kalitesini ve müfredatı sürekli iyileştirme çabası içinde </w:t>
      </w:r>
      <w:r>
        <w:lastRenderedPageBreak/>
        <w:t>bulunulmuştur. Şimdiye kadar yapılan düzenlemeler bu doğrultuda yapılmış olup, MEDEK denetim sürecine başvuru da eğitim kalitesini daha nitelikli bir hale getirmek amacıyla yapılmıştır. Bu</w:t>
      </w:r>
      <w:r>
        <w:rPr>
          <w:spacing w:val="-1"/>
        </w:rPr>
        <w:t xml:space="preserve"> </w:t>
      </w:r>
      <w:r>
        <w:t>kapsamdaki tüm</w:t>
      </w:r>
      <w:r>
        <w:rPr>
          <w:spacing w:val="-2"/>
        </w:rPr>
        <w:t xml:space="preserve"> </w:t>
      </w:r>
      <w:r>
        <w:t>faaliyetler</w:t>
      </w:r>
      <w:r>
        <w:rPr>
          <w:spacing w:val="-1"/>
        </w:rPr>
        <w:t xml:space="preserve"> </w:t>
      </w:r>
      <w:r>
        <w:t>sürekli</w:t>
      </w:r>
      <w:r>
        <w:rPr>
          <w:spacing w:val="-1"/>
        </w:rPr>
        <w:t xml:space="preserve"> </w:t>
      </w:r>
      <w:r>
        <w:t>iyileştirmeyi temel</w:t>
      </w:r>
      <w:r>
        <w:rPr>
          <w:spacing w:val="-1"/>
        </w:rPr>
        <w:t xml:space="preserve"> </w:t>
      </w:r>
      <w:r>
        <w:t>alan kaliteleşme, iyileşme ve gelişme odaklı yapılan çalışmalardır.</w:t>
      </w:r>
    </w:p>
    <w:p w14:paraId="5530680F" w14:textId="77777777" w:rsidR="00BB5ED3" w:rsidRDefault="00176AE4">
      <w:pPr>
        <w:pStyle w:val="GvdeMetni"/>
        <w:spacing w:before="252"/>
        <w:ind w:left="1419" w:right="1412"/>
        <w:jc w:val="both"/>
      </w:pPr>
      <w:r>
        <w:t xml:space="preserve">Bu politikalar doğrultusunda atılan en temel adımlardan biri 3+1 eğitim modeline geçilmesi ve bu konuda müfredat değişikliğine yönelik olmuştur. TYYÇ ilkeleri esas alınarak kapsamlı müfredat değişikliğine gidilerek eğitim kalitesini artırma doğrultusunda faaliyetlerde </w:t>
      </w:r>
      <w:r>
        <w:rPr>
          <w:spacing w:val="-2"/>
        </w:rPr>
        <w:t>bulunulmuştur.</w:t>
      </w:r>
    </w:p>
    <w:p w14:paraId="3D14DDEB" w14:textId="77777777" w:rsidR="00BB5ED3" w:rsidRDefault="00BB5ED3">
      <w:pPr>
        <w:pStyle w:val="GvdeMetni"/>
      </w:pPr>
    </w:p>
    <w:p w14:paraId="64924B5F" w14:textId="77777777" w:rsidR="00BB5ED3" w:rsidRDefault="00176AE4">
      <w:pPr>
        <w:pStyle w:val="GvdeMetni"/>
        <w:ind w:left="1419" w:right="1412"/>
        <w:jc w:val="both"/>
      </w:pPr>
      <w:r>
        <w:t>İç</w:t>
      </w:r>
      <w:r>
        <w:rPr>
          <w:spacing w:val="-14"/>
        </w:rPr>
        <w:t xml:space="preserve"> </w:t>
      </w:r>
      <w:r>
        <w:t>ve</w:t>
      </w:r>
      <w:r>
        <w:rPr>
          <w:spacing w:val="-14"/>
        </w:rPr>
        <w:t xml:space="preserve"> </w:t>
      </w:r>
      <w:r>
        <w:t>dış</w:t>
      </w:r>
      <w:r>
        <w:rPr>
          <w:spacing w:val="-14"/>
        </w:rPr>
        <w:t xml:space="preserve"> </w:t>
      </w:r>
      <w:r>
        <w:t>paydaşlardan</w:t>
      </w:r>
      <w:r>
        <w:rPr>
          <w:spacing w:val="-13"/>
        </w:rPr>
        <w:t xml:space="preserve"> </w:t>
      </w:r>
      <w:r>
        <w:t>görüşler</w:t>
      </w:r>
      <w:r>
        <w:rPr>
          <w:spacing w:val="-14"/>
        </w:rPr>
        <w:t xml:space="preserve"> </w:t>
      </w:r>
      <w:r>
        <w:t>alınmaktadır.</w:t>
      </w:r>
      <w:r>
        <w:rPr>
          <w:spacing w:val="-14"/>
        </w:rPr>
        <w:t xml:space="preserve"> </w:t>
      </w:r>
      <w:r>
        <w:t>İç</w:t>
      </w:r>
      <w:r>
        <w:rPr>
          <w:spacing w:val="-14"/>
        </w:rPr>
        <w:t xml:space="preserve"> </w:t>
      </w:r>
      <w:r>
        <w:t>paydaşlardan</w:t>
      </w:r>
      <w:r>
        <w:rPr>
          <w:spacing w:val="-13"/>
        </w:rPr>
        <w:t xml:space="preserve"> </w:t>
      </w:r>
      <w:r>
        <w:t>olan</w:t>
      </w:r>
      <w:r>
        <w:rPr>
          <w:spacing w:val="-14"/>
        </w:rPr>
        <w:t xml:space="preserve"> </w:t>
      </w:r>
      <w:r>
        <w:t>program</w:t>
      </w:r>
      <w:r>
        <w:rPr>
          <w:spacing w:val="-14"/>
        </w:rPr>
        <w:t xml:space="preserve"> </w:t>
      </w:r>
      <w:r>
        <w:t>öğrencilerinden,</w:t>
      </w:r>
      <w:r>
        <w:rPr>
          <w:spacing w:val="-14"/>
        </w:rPr>
        <w:t xml:space="preserve"> </w:t>
      </w:r>
      <w:r>
        <w:t>diğer bölüm öğretim elemanlarından ve idari personelden program özgörevleri, program eğitim amaçları ve program çıktılarının belirlenmesi hususlarında görüş ve öneriler alınmaktadır. Öğrencilerin</w:t>
      </w:r>
      <w:r>
        <w:rPr>
          <w:spacing w:val="-8"/>
        </w:rPr>
        <w:t xml:space="preserve"> </w:t>
      </w:r>
      <w:r>
        <w:t>sınav</w:t>
      </w:r>
      <w:r>
        <w:rPr>
          <w:spacing w:val="-9"/>
        </w:rPr>
        <w:t xml:space="preserve"> </w:t>
      </w:r>
      <w:r>
        <w:t>sonuçlarının</w:t>
      </w:r>
      <w:r>
        <w:rPr>
          <w:spacing w:val="-8"/>
        </w:rPr>
        <w:t xml:space="preserve"> </w:t>
      </w:r>
      <w:r>
        <w:t>yanı</w:t>
      </w:r>
      <w:r>
        <w:rPr>
          <w:spacing w:val="-7"/>
        </w:rPr>
        <w:t xml:space="preserve"> </w:t>
      </w:r>
      <w:r>
        <w:t>sıra</w:t>
      </w:r>
      <w:r>
        <w:rPr>
          <w:spacing w:val="-8"/>
        </w:rPr>
        <w:t xml:space="preserve"> </w:t>
      </w:r>
      <w:r>
        <w:t>akademik</w:t>
      </w:r>
      <w:r>
        <w:rPr>
          <w:spacing w:val="-8"/>
        </w:rPr>
        <w:t xml:space="preserve"> </w:t>
      </w:r>
      <w:r>
        <w:t>kurul</w:t>
      </w:r>
      <w:r>
        <w:rPr>
          <w:spacing w:val="-7"/>
        </w:rPr>
        <w:t xml:space="preserve"> </w:t>
      </w:r>
      <w:r>
        <w:t>toplantıları</w:t>
      </w:r>
      <w:r>
        <w:rPr>
          <w:spacing w:val="-7"/>
        </w:rPr>
        <w:t xml:space="preserve"> </w:t>
      </w:r>
      <w:r>
        <w:t>ve</w:t>
      </w:r>
      <w:r>
        <w:rPr>
          <w:spacing w:val="-8"/>
        </w:rPr>
        <w:t xml:space="preserve"> </w:t>
      </w:r>
      <w:r>
        <w:t>okuldaki</w:t>
      </w:r>
      <w:r>
        <w:rPr>
          <w:spacing w:val="-7"/>
        </w:rPr>
        <w:t xml:space="preserve"> </w:t>
      </w:r>
      <w:r>
        <w:t>diğer</w:t>
      </w:r>
      <w:r>
        <w:rPr>
          <w:spacing w:val="-7"/>
        </w:rPr>
        <w:t xml:space="preserve"> </w:t>
      </w:r>
      <w:r>
        <w:t>komisyon (eğitim, müfredat, staj) faaliyetleri de değerlendirme süreci içinde bulunmaktadır. Rektörlükten ve</w:t>
      </w:r>
      <w:r>
        <w:rPr>
          <w:spacing w:val="-3"/>
        </w:rPr>
        <w:t xml:space="preserve"> </w:t>
      </w:r>
      <w:r>
        <w:t>birim</w:t>
      </w:r>
      <w:r>
        <w:rPr>
          <w:spacing w:val="-7"/>
        </w:rPr>
        <w:t xml:space="preserve"> </w:t>
      </w:r>
      <w:r>
        <w:t>yöneticilerinden</w:t>
      </w:r>
      <w:r>
        <w:rPr>
          <w:spacing w:val="-5"/>
        </w:rPr>
        <w:t xml:space="preserve"> </w:t>
      </w:r>
      <w:r>
        <w:t>alınan</w:t>
      </w:r>
      <w:r>
        <w:rPr>
          <w:spacing w:val="-3"/>
        </w:rPr>
        <w:t xml:space="preserve"> </w:t>
      </w:r>
      <w:r>
        <w:t>bilgi</w:t>
      </w:r>
      <w:r>
        <w:rPr>
          <w:spacing w:val="-2"/>
        </w:rPr>
        <w:t xml:space="preserve"> </w:t>
      </w:r>
      <w:r>
        <w:t>ve</w:t>
      </w:r>
      <w:r>
        <w:rPr>
          <w:spacing w:val="-3"/>
        </w:rPr>
        <w:t xml:space="preserve"> </w:t>
      </w:r>
      <w:r>
        <w:t>talimatlar</w:t>
      </w:r>
      <w:r>
        <w:rPr>
          <w:spacing w:val="-3"/>
        </w:rPr>
        <w:t xml:space="preserve"> </w:t>
      </w:r>
      <w:r>
        <w:t>doğrultusunda</w:t>
      </w:r>
      <w:r>
        <w:rPr>
          <w:spacing w:val="-3"/>
        </w:rPr>
        <w:t xml:space="preserve"> </w:t>
      </w:r>
      <w:r>
        <w:t>yapılan/yapılacak</w:t>
      </w:r>
      <w:r>
        <w:rPr>
          <w:spacing w:val="-6"/>
        </w:rPr>
        <w:t xml:space="preserve"> </w:t>
      </w:r>
      <w:r>
        <w:t>olan</w:t>
      </w:r>
      <w:r>
        <w:rPr>
          <w:spacing w:val="-3"/>
        </w:rPr>
        <w:t xml:space="preserve"> </w:t>
      </w:r>
      <w:r>
        <w:t>faaliyet ve uygulamalara yönelik düzenlemeler ve değişiklikler yapılmaktadır.</w:t>
      </w:r>
    </w:p>
    <w:p w14:paraId="5B6274E5" w14:textId="77777777" w:rsidR="00BB5ED3" w:rsidRDefault="00BB5ED3">
      <w:pPr>
        <w:pStyle w:val="GvdeMetni"/>
        <w:spacing w:before="2"/>
      </w:pPr>
    </w:p>
    <w:p w14:paraId="6B2B58EB" w14:textId="77777777" w:rsidR="00BB5ED3" w:rsidRDefault="00176AE4">
      <w:pPr>
        <w:pStyle w:val="GvdeMetni"/>
        <w:ind w:left="1419" w:right="1416"/>
        <w:jc w:val="both"/>
      </w:pPr>
      <w:r>
        <w:t>Dış paydaşlarla da benzer şekilde yapılan toplantılar ve mail yoluyla görüş ve öneriler alınmaktadır. Dış paydaşlar olarak belirlenen sektör temsilcilerinden ve farklı üniversitelerin bankacılık ve sigortacılık programlarından program öz görevlerinin, program çıktılarının ve program eğitim amaçlarının belirlenmesi konularında görüş ve öneriler alınmaktadır.</w:t>
      </w:r>
    </w:p>
    <w:p w14:paraId="78FF2681" w14:textId="77777777" w:rsidR="00BB5ED3" w:rsidRDefault="00BB5ED3">
      <w:pPr>
        <w:pStyle w:val="GvdeMetni"/>
      </w:pPr>
    </w:p>
    <w:p w14:paraId="6F751BDF" w14:textId="77777777" w:rsidR="00BB5ED3" w:rsidRDefault="00176AE4">
      <w:pPr>
        <w:pStyle w:val="GvdeMetni"/>
        <w:ind w:left="1419" w:right="1410"/>
        <w:jc w:val="both"/>
      </w:pPr>
      <w:r>
        <w:t>İç</w:t>
      </w:r>
      <w:r>
        <w:rPr>
          <w:spacing w:val="-14"/>
        </w:rPr>
        <w:t xml:space="preserve"> </w:t>
      </w:r>
      <w:r>
        <w:t>ve</w:t>
      </w:r>
      <w:r>
        <w:rPr>
          <w:spacing w:val="-14"/>
        </w:rPr>
        <w:t xml:space="preserve"> </w:t>
      </w:r>
      <w:r>
        <w:t>dış</w:t>
      </w:r>
      <w:r>
        <w:rPr>
          <w:spacing w:val="-14"/>
        </w:rPr>
        <w:t xml:space="preserve"> </w:t>
      </w:r>
      <w:r>
        <w:t>paydaşlardan</w:t>
      </w:r>
      <w:r>
        <w:rPr>
          <w:spacing w:val="-13"/>
        </w:rPr>
        <w:t xml:space="preserve"> </w:t>
      </w:r>
      <w:r>
        <w:t>alınan</w:t>
      </w:r>
      <w:r>
        <w:rPr>
          <w:spacing w:val="-14"/>
        </w:rPr>
        <w:t xml:space="preserve"> </w:t>
      </w:r>
      <w:r>
        <w:t>görüş</w:t>
      </w:r>
      <w:r>
        <w:rPr>
          <w:spacing w:val="-14"/>
        </w:rPr>
        <w:t xml:space="preserve"> </w:t>
      </w:r>
      <w:r>
        <w:t>ve</w:t>
      </w:r>
      <w:r>
        <w:rPr>
          <w:spacing w:val="-14"/>
        </w:rPr>
        <w:t xml:space="preserve"> </w:t>
      </w:r>
      <w:r>
        <w:t>öneriler</w:t>
      </w:r>
      <w:r>
        <w:rPr>
          <w:spacing w:val="-13"/>
        </w:rPr>
        <w:t xml:space="preserve"> </w:t>
      </w:r>
      <w:r>
        <w:t>Program</w:t>
      </w:r>
      <w:r>
        <w:rPr>
          <w:spacing w:val="-14"/>
        </w:rPr>
        <w:t xml:space="preserve"> </w:t>
      </w:r>
      <w:r>
        <w:t>toplantılarında</w:t>
      </w:r>
      <w:r>
        <w:rPr>
          <w:spacing w:val="-14"/>
        </w:rPr>
        <w:t xml:space="preserve"> </w:t>
      </w:r>
      <w:r>
        <w:t>konuşulmaktadır.</w:t>
      </w:r>
      <w:r>
        <w:rPr>
          <w:spacing w:val="-14"/>
        </w:rPr>
        <w:t xml:space="preserve"> </w:t>
      </w:r>
      <w:r>
        <w:t>Program toplantılarında iç ve dış paydaşlardan alınan görüş ve öneriler dikkate alınarak, program özgörevlerinin, program eğitim amaçlarının ve program çıktılarının belirlenmesi, öğretim planı (müfredat) ve içeriğinin oluşturulması ve eğitim-öğretim altyapısının geliştirilmesi konuları görüşülmektedir. Bölüm Kuruluna sunulan bu görüş ve öneriler, bölüm öğretim elemanları tarafından tartışılıp görüşülerek bir karara bağlanmakta ve üst kurullara iletilmektedir. Bölüm kurulunda</w:t>
      </w:r>
      <w:r>
        <w:rPr>
          <w:spacing w:val="-14"/>
        </w:rPr>
        <w:t xml:space="preserve"> </w:t>
      </w:r>
      <w:r>
        <w:t>görüşülen</w:t>
      </w:r>
      <w:r>
        <w:rPr>
          <w:spacing w:val="-12"/>
        </w:rPr>
        <w:t xml:space="preserve"> </w:t>
      </w:r>
      <w:r>
        <w:t>konular</w:t>
      </w:r>
      <w:r>
        <w:rPr>
          <w:spacing w:val="-11"/>
        </w:rPr>
        <w:t xml:space="preserve"> </w:t>
      </w:r>
      <w:r>
        <w:t>ve</w:t>
      </w:r>
      <w:r>
        <w:rPr>
          <w:spacing w:val="-12"/>
        </w:rPr>
        <w:t xml:space="preserve"> </w:t>
      </w:r>
      <w:r>
        <w:t>alınan</w:t>
      </w:r>
      <w:r>
        <w:rPr>
          <w:spacing w:val="-12"/>
        </w:rPr>
        <w:t xml:space="preserve"> </w:t>
      </w:r>
      <w:r>
        <w:t>kararlar</w:t>
      </w:r>
      <w:r>
        <w:rPr>
          <w:spacing w:val="-11"/>
        </w:rPr>
        <w:t xml:space="preserve"> </w:t>
      </w:r>
      <w:r>
        <w:t>eğitim-öğretim</w:t>
      </w:r>
      <w:r>
        <w:rPr>
          <w:spacing w:val="-14"/>
        </w:rPr>
        <w:t xml:space="preserve"> </w:t>
      </w:r>
      <w:r>
        <w:t>faaliyetlerinin</w:t>
      </w:r>
      <w:r>
        <w:rPr>
          <w:spacing w:val="-12"/>
        </w:rPr>
        <w:t xml:space="preserve"> </w:t>
      </w:r>
      <w:r>
        <w:t>sürdürülmesinde</w:t>
      </w:r>
      <w:r>
        <w:rPr>
          <w:spacing w:val="-12"/>
        </w:rPr>
        <w:t xml:space="preserve"> </w:t>
      </w:r>
      <w:r>
        <w:t>ve değerlendirilmesinde önemli bir rol oynamaktadır. Bölüm</w:t>
      </w:r>
      <w:r>
        <w:rPr>
          <w:spacing w:val="-1"/>
        </w:rPr>
        <w:t xml:space="preserve"> </w:t>
      </w:r>
      <w:r>
        <w:t>başkanlığının</w:t>
      </w:r>
      <w:r>
        <w:rPr>
          <w:spacing w:val="-3"/>
        </w:rPr>
        <w:t xml:space="preserve"> </w:t>
      </w:r>
      <w:r>
        <w:t>tespitleri</w:t>
      </w:r>
      <w:r>
        <w:rPr>
          <w:spacing w:val="-1"/>
        </w:rPr>
        <w:t xml:space="preserve"> </w:t>
      </w:r>
      <w:r>
        <w:t>doğrultusunda gerekli durumlarda eğitim öğretim faaliyetlerinin sürdürülmesine yönelik düzeltici ve geliştirici önlemler alınmaktadır.</w:t>
      </w:r>
    </w:p>
    <w:p w14:paraId="7ABB2156" w14:textId="77777777" w:rsidR="00BB5ED3" w:rsidRDefault="00176AE4">
      <w:pPr>
        <w:pStyle w:val="GvdeMetni"/>
        <w:spacing w:before="252"/>
        <w:ind w:left="1419" w:right="1409"/>
        <w:jc w:val="both"/>
      </w:pPr>
      <w:r>
        <w:t>Her dönem sonunda belirlenen tarihlerde öğrencilerin öğretim elemanlarını her dersten değerlendireceği anketler online olarak öğrenciler sınav notlarını görmeden önce uygulanmaktadır. Uygulanan anketle ilgili sonuçları öğretim elemanlarının görmesini sağlayan süreç ve iyileştirme adımları uygulanmaktadır.</w:t>
      </w:r>
    </w:p>
    <w:p w14:paraId="77FACCA9" w14:textId="77777777" w:rsidR="000C2FFD" w:rsidRDefault="000C2FFD">
      <w:pPr>
        <w:pStyle w:val="GvdeMetni"/>
        <w:spacing w:before="252"/>
        <w:ind w:left="1419" w:right="1409"/>
        <w:jc w:val="both"/>
      </w:pPr>
    </w:p>
    <w:p w14:paraId="6B8A694D" w14:textId="77777777" w:rsidR="000C2FFD" w:rsidRDefault="000C2FFD" w:rsidP="000C2FFD">
      <w:r>
        <w:t xml:space="preserve">                          </w:t>
      </w:r>
      <w:r w:rsidRPr="000C2FFD">
        <w:t xml:space="preserve">Kanıt : </w:t>
      </w:r>
      <w:hyperlink r:id="rId71" w:history="1">
        <w:r w:rsidRPr="00150FF5">
          <w:rPr>
            <w:rStyle w:val="Kpr"/>
          </w:rPr>
          <w:t>https://obis.pusula.pau.edu.tr/DegerlendirmeAnketi/OgretimElemaniGenelSonuc.aspx</w:t>
        </w:r>
      </w:hyperlink>
      <w:r>
        <w:t xml:space="preserve"> </w:t>
      </w:r>
      <w:r w:rsidRPr="000C2FFD">
        <w:t xml:space="preserve"> </w:t>
      </w:r>
    </w:p>
    <w:p w14:paraId="37F69D31" w14:textId="77777777" w:rsidR="000C2FFD" w:rsidRPr="000C2FFD" w:rsidRDefault="000C2FFD" w:rsidP="000C2FFD"/>
    <w:p w14:paraId="0AF94223" w14:textId="77777777" w:rsidR="00BB5ED3" w:rsidRDefault="000C2FFD">
      <w:pPr>
        <w:pStyle w:val="Balk1"/>
        <w:numPr>
          <w:ilvl w:val="1"/>
          <w:numId w:val="16"/>
        </w:numPr>
        <w:tabs>
          <w:tab w:val="left" w:pos="1779"/>
        </w:tabs>
        <w:ind w:right="1412" w:firstLine="0"/>
        <w:jc w:val="both"/>
      </w:pPr>
      <w:r>
        <w:t>Y</w:t>
      </w:r>
      <w:r w:rsidR="00176AE4">
        <w:t>apılan sürekli iyileştirme çalışmalarının, başta Ölçüt 2 ve Ölçüt 3 ile ilgili alanlar</w:t>
      </w:r>
      <w:r w:rsidR="00176AE4">
        <w:rPr>
          <w:spacing w:val="-15"/>
        </w:rPr>
        <w:t xml:space="preserve"> </w:t>
      </w:r>
      <w:r w:rsidR="00176AE4">
        <w:t>olmak</w:t>
      </w:r>
      <w:r w:rsidR="00176AE4">
        <w:rPr>
          <w:spacing w:val="-15"/>
        </w:rPr>
        <w:t xml:space="preserve"> </w:t>
      </w:r>
      <w:r w:rsidR="00176AE4">
        <w:t>üzere,</w:t>
      </w:r>
      <w:r w:rsidR="00176AE4">
        <w:rPr>
          <w:spacing w:val="-15"/>
        </w:rPr>
        <w:t xml:space="preserve"> </w:t>
      </w:r>
      <w:r w:rsidR="00176AE4">
        <w:t>programın</w:t>
      </w:r>
      <w:r w:rsidR="00176AE4">
        <w:rPr>
          <w:spacing w:val="-15"/>
        </w:rPr>
        <w:t xml:space="preserve"> </w:t>
      </w:r>
      <w:r w:rsidR="00176AE4">
        <w:t>gelişmeye</w:t>
      </w:r>
      <w:r w:rsidR="00176AE4">
        <w:rPr>
          <w:spacing w:val="-15"/>
        </w:rPr>
        <w:t xml:space="preserve"> </w:t>
      </w:r>
      <w:r w:rsidR="00176AE4">
        <w:t>açık</w:t>
      </w:r>
      <w:r w:rsidR="00176AE4">
        <w:rPr>
          <w:spacing w:val="-15"/>
        </w:rPr>
        <w:t xml:space="preserve"> </w:t>
      </w:r>
      <w:r w:rsidR="00176AE4">
        <w:t>tüm</w:t>
      </w:r>
      <w:r w:rsidR="00176AE4">
        <w:rPr>
          <w:spacing w:val="-15"/>
        </w:rPr>
        <w:t xml:space="preserve"> </w:t>
      </w:r>
      <w:r w:rsidR="00176AE4">
        <w:t>alanları</w:t>
      </w:r>
      <w:r w:rsidR="00176AE4">
        <w:rPr>
          <w:spacing w:val="-15"/>
        </w:rPr>
        <w:t xml:space="preserve"> </w:t>
      </w:r>
      <w:r w:rsidR="00176AE4">
        <w:t>ile</w:t>
      </w:r>
      <w:r w:rsidR="00176AE4">
        <w:rPr>
          <w:spacing w:val="-15"/>
        </w:rPr>
        <w:t xml:space="preserve"> </w:t>
      </w:r>
      <w:r w:rsidR="00176AE4">
        <w:t>ilgili,</w:t>
      </w:r>
      <w:r w:rsidR="00176AE4">
        <w:rPr>
          <w:spacing w:val="-15"/>
        </w:rPr>
        <w:t xml:space="preserve"> </w:t>
      </w:r>
      <w:r w:rsidR="00176AE4">
        <w:t>iç</w:t>
      </w:r>
      <w:r w:rsidR="00176AE4">
        <w:rPr>
          <w:spacing w:val="-15"/>
        </w:rPr>
        <w:t xml:space="preserve"> </w:t>
      </w:r>
      <w:r w:rsidR="00176AE4">
        <w:t>ve</w:t>
      </w:r>
      <w:r w:rsidR="00176AE4">
        <w:rPr>
          <w:spacing w:val="-15"/>
        </w:rPr>
        <w:t xml:space="preserve"> </w:t>
      </w:r>
      <w:r w:rsidR="00176AE4">
        <w:t>dış</w:t>
      </w:r>
      <w:r w:rsidR="00176AE4">
        <w:rPr>
          <w:spacing w:val="-15"/>
        </w:rPr>
        <w:t xml:space="preserve"> </w:t>
      </w:r>
      <w:r w:rsidR="00176AE4">
        <w:t>paydaş</w:t>
      </w:r>
    </w:p>
    <w:p w14:paraId="176AEA52" w14:textId="77777777" w:rsidR="00BB5ED3" w:rsidRDefault="00176AE4">
      <w:pPr>
        <w:spacing w:before="1"/>
        <w:ind w:left="1419" w:right="1420"/>
        <w:jc w:val="both"/>
        <w:rPr>
          <w:b/>
          <w:sz w:val="24"/>
        </w:rPr>
      </w:pPr>
      <w:r>
        <w:rPr>
          <w:b/>
          <w:sz w:val="24"/>
        </w:rPr>
        <w:t>geribildirimlerini dâhil ederek, sistematik bir biçimde toplanmış, somut verilere dayalı</w:t>
      </w:r>
      <w:r>
        <w:rPr>
          <w:b/>
          <w:spacing w:val="-13"/>
          <w:sz w:val="24"/>
        </w:rPr>
        <w:t xml:space="preserve"> </w:t>
      </w:r>
      <w:r>
        <w:rPr>
          <w:b/>
          <w:sz w:val="24"/>
        </w:rPr>
        <w:t>olduğunu</w:t>
      </w:r>
      <w:r>
        <w:rPr>
          <w:b/>
          <w:spacing w:val="-15"/>
          <w:sz w:val="24"/>
        </w:rPr>
        <w:t xml:space="preserve"> </w:t>
      </w:r>
      <w:r>
        <w:rPr>
          <w:b/>
          <w:sz w:val="24"/>
        </w:rPr>
        <w:t>kanıtlarıyla</w:t>
      </w:r>
      <w:r>
        <w:rPr>
          <w:b/>
          <w:spacing w:val="-14"/>
          <w:sz w:val="24"/>
        </w:rPr>
        <w:t xml:space="preserve"> </w:t>
      </w:r>
      <w:r>
        <w:rPr>
          <w:b/>
          <w:sz w:val="24"/>
        </w:rPr>
        <w:t>açıklayınız.</w:t>
      </w:r>
      <w:r>
        <w:rPr>
          <w:b/>
          <w:spacing w:val="-14"/>
          <w:sz w:val="24"/>
        </w:rPr>
        <w:t xml:space="preserve"> </w:t>
      </w:r>
      <w:r>
        <w:rPr>
          <w:b/>
          <w:sz w:val="24"/>
        </w:rPr>
        <w:t>Bu</w:t>
      </w:r>
      <w:r>
        <w:rPr>
          <w:b/>
          <w:spacing w:val="-15"/>
          <w:sz w:val="24"/>
        </w:rPr>
        <w:t xml:space="preserve"> </w:t>
      </w:r>
      <w:r>
        <w:rPr>
          <w:b/>
          <w:sz w:val="24"/>
        </w:rPr>
        <w:t>çalışmalarınızı</w:t>
      </w:r>
      <w:r>
        <w:rPr>
          <w:b/>
          <w:spacing w:val="-14"/>
          <w:sz w:val="24"/>
        </w:rPr>
        <w:t xml:space="preserve"> </w:t>
      </w:r>
      <w:r>
        <w:rPr>
          <w:b/>
          <w:sz w:val="24"/>
        </w:rPr>
        <w:t>belgeleyen</w:t>
      </w:r>
      <w:r>
        <w:rPr>
          <w:b/>
          <w:spacing w:val="-13"/>
          <w:sz w:val="24"/>
        </w:rPr>
        <w:t xml:space="preserve"> </w:t>
      </w:r>
      <w:r>
        <w:rPr>
          <w:b/>
          <w:sz w:val="24"/>
        </w:rPr>
        <w:t>yöntemlerini açıklayınız ve örnek uygulamaları belirtiniz.</w:t>
      </w:r>
    </w:p>
    <w:p w14:paraId="7BAC08B4" w14:textId="77777777" w:rsidR="00BB5ED3" w:rsidRDefault="00176AE4">
      <w:pPr>
        <w:pStyle w:val="GvdeMetni"/>
        <w:spacing w:before="249"/>
        <w:ind w:left="1419" w:right="1416"/>
        <w:jc w:val="both"/>
      </w:pPr>
      <w:r>
        <w:t>Program Eğitim Amaçlarının yer aldığı Ölçüt 2 ve Program Çıktılarının yer aldığı Ölçüt 3 kapsamında programın gelişimi amacıyla iç paydaşlarımız</w:t>
      </w:r>
      <w:r>
        <w:rPr>
          <w:spacing w:val="-2"/>
        </w:rPr>
        <w:t xml:space="preserve"> </w:t>
      </w:r>
      <w:r>
        <w:t>öğretim</w:t>
      </w:r>
      <w:r>
        <w:rPr>
          <w:spacing w:val="-3"/>
        </w:rPr>
        <w:t xml:space="preserve"> </w:t>
      </w:r>
      <w:r>
        <w:t>elemanları ve öğrencilerimiz ile dış paydaşlarımızın katılımlarının sağlandığı çalışmalara katılımlar sağlanmış, ziyaretler, eğitim, seminer, konferans ve etkinlikler gerçekleştirilmiştir.</w:t>
      </w:r>
    </w:p>
    <w:p w14:paraId="11D6D515" w14:textId="77777777" w:rsidR="00BB5ED3" w:rsidRDefault="00BB5ED3">
      <w:pPr>
        <w:pStyle w:val="GvdeMetni"/>
      </w:pPr>
    </w:p>
    <w:p w14:paraId="79B94B7C" w14:textId="77777777" w:rsidR="00BB5ED3" w:rsidRDefault="00176AE4">
      <w:pPr>
        <w:pStyle w:val="GvdeMetni"/>
        <w:ind w:left="1419" w:right="1420"/>
        <w:jc w:val="both"/>
      </w:pPr>
      <w:r>
        <w:t>Bankacılık ve Sigortacılık Bölümü sürekli iyileştirme çalışmaları, Toplam Kalite Yönetimi gereğince belirlenmiş temel alanlarda kalite geliştirme hedefi doğrultusunda sürdürülmektedir.</w:t>
      </w:r>
    </w:p>
    <w:p w14:paraId="5491D17A" w14:textId="77777777" w:rsidR="000C2FFD" w:rsidRDefault="000C2FFD">
      <w:pPr>
        <w:pStyle w:val="GvdeMetni"/>
        <w:ind w:left="1419" w:right="1420"/>
        <w:jc w:val="both"/>
      </w:pPr>
    </w:p>
    <w:p w14:paraId="791E11DB" w14:textId="77777777" w:rsidR="000C2FFD" w:rsidRDefault="000C2FFD" w:rsidP="000C2FFD">
      <w:pPr>
        <w:pStyle w:val="GvdeMetni"/>
        <w:ind w:left="1419" w:right="1420"/>
        <w:jc w:val="both"/>
      </w:pPr>
      <w:r>
        <w:lastRenderedPageBreak/>
        <w:t xml:space="preserve">Kanıtlar: </w:t>
      </w:r>
    </w:p>
    <w:p w14:paraId="119FE4EA" w14:textId="77777777" w:rsidR="000C2FFD" w:rsidRDefault="003E6FDC" w:rsidP="000C2FFD">
      <w:pPr>
        <w:pStyle w:val="GvdeMetni"/>
        <w:ind w:left="1419" w:right="1420"/>
        <w:jc w:val="both"/>
      </w:pPr>
      <w:hyperlink r:id="rId72" w:history="1">
        <w:r w:rsidR="000C2FFD" w:rsidRPr="00150FF5">
          <w:rPr>
            <w:rStyle w:val="Kpr"/>
          </w:rPr>
          <w:t>https://www.pau.edu.tr/buldanmyo/tr/etkinlikTakvimi</w:t>
        </w:r>
      </w:hyperlink>
      <w:r w:rsidR="000C2FFD">
        <w:t xml:space="preserve"> </w:t>
      </w:r>
    </w:p>
    <w:p w14:paraId="3E1D9D48" w14:textId="77777777" w:rsidR="00BB5ED3" w:rsidRDefault="00BB5ED3">
      <w:pPr>
        <w:pStyle w:val="GvdeMetni"/>
        <w:spacing w:before="3"/>
      </w:pPr>
    </w:p>
    <w:p w14:paraId="11279672" w14:textId="77777777" w:rsidR="00BB5ED3" w:rsidRDefault="00176AE4">
      <w:pPr>
        <w:pStyle w:val="Balk1"/>
        <w:numPr>
          <w:ilvl w:val="1"/>
          <w:numId w:val="16"/>
        </w:numPr>
        <w:tabs>
          <w:tab w:val="left" w:pos="1779"/>
        </w:tabs>
        <w:ind w:right="1413" w:firstLine="0"/>
        <w:jc w:val="both"/>
      </w:pPr>
      <w:r>
        <w:t>Yapılan sürekli iyileştirme çalışmalarında, mezun izleme yöntemi aracılığıyla elde ettiği bilgiler sistematik bir biçimde toplanmış olmalı ve somut verilere dayalı olduğunu kanıtlarıyla açıklayınız. Bu çalışmalarınızı belgeleyen yöntemlerini açıklayınız ve örnek uygulamaları belirtiniz.</w:t>
      </w:r>
    </w:p>
    <w:p w14:paraId="36C34B3D" w14:textId="77777777" w:rsidR="00BB5ED3" w:rsidRDefault="00176AE4">
      <w:pPr>
        <w:pStyle w:val="GvdeMetni"/>
        <w:spacing w:before="251"/>
        <w:ind w:left="1419" w:right="1421"/>
        <w:jc w:val="both"/>
      </w:pPr>
      <w:r>
        <w:t>Program mezunları ile Üniversitemiz tarafından düzenlenen ve kontrol edilen öğrenci mezun sistemine kayıt olmalarına büyük önem verilmektedir.</w:t>
      </w:r>
    </w:p>
    <w:p w14:paraId="7D2A22FF" w14:textId="77777777" w:rsidR="00BB5ED3" w:rsidRDefault="00BB5ED3">
      <w:pPr>
        <w:pStyle w:val="GvdeMetni"/>
      </w:pPr>
    </w:p>
    <w:p w14:paraId="548D878C" w14:textId="77777777" w:rsidR="00BB5ED3" w:rsidRDefault="00176AE4">
      <w:pPr>
        <w:pStyle w:val="GvdeMetni"/>
        <w:ind w:left="1419" w:right="1414"/>
        <w:jc w:val="both"/>
      </w:pPr>
      <w:r>
        <w:t>Sürekli</w:t>
      </w:r>
      <w:r>
        <w:rPr>
          <w:spacing w:val="-14"/>
        </w:rPr>
        <w:t xml:space="preserve"> </w:t>
      </w:r>
      <w:r>
        <w:t>iyileştirme</w:t>
      </w:r>
      <w:r>
        <w:rPr>
          <w:spacing w:val="-14"/>
        </w:rPr>
        <w:t xml:space="preserve"> </w:t>
      </w:r>
      <w:r>
        <w:t>kapsamında</w:t>
      </w:r>
      <w:r>
        <w:rPr>
          <w:spacing w:val="-13"/>
        </w:rPr>
        <w:t xml:space="preserve"> </w:t>
      </w:r>
      <w:r>
        <w:t>mezun</w:t>
      </w:r>
      <w:r>
        <w:rPr>
          <w:spacing w:val="-13"/>
        </w:rPr>
        <w:t xml:space="preserve"> </w:t>
      </w:r>
      <w:r>
        <w:t>izleme</w:t>
      </w:r>
      <w:r>
        <w:rPr>
          <w:spacing w:val="-13"/>
        </w:rPr>
        <w:t xml:space="preserve"> </w:t>
      </w:r>
      <w:r>
        <w:t>amacıyla</w:t>
      </w:r>
      <w:r>
        <w:rPr>
          <w:spacing w:val="-12"/>
        </w:rPr>
        <w:t xml:space="preserve"> </w:t>
      </w:r>
      <w:r>
        <w:t>oluşturulan</w:t>
      </w:r>
      <w:r>
        <w:rPr>
          <w:spacing w:val="-13"/>
        </w:rPr>
        <w:t xml:space="preserve"> </w:t>
      </w:r>
      <w:r>
        <w:t>mezun</w:t>
      </w:r>
      <w:r>
        <w:rPr>
          <w:spacing w:val="-13"/>
        </w:rPr>
        <w:t xml:space="preserve"> </w:t>
      </w:r>
      <w:r>
        <w:t>olan</w:t>
      </w:r>
      <w:r>
        <w:rPr>
          <w:spacing w:val="-13"/>
        </w:rPr>
        <w:t xml:space="preserve"> </w:t>
      </w:r>
      <w:r>
        <w:t>öğrencilerimiz</w:t>
      </w:r>
      <w:r>
        <w:rPr>
          <w:spacing w:val="-14"/>
        </w:rPr>
        <w:t xml:space="preserve"> </w:t>
      </w:r>
      <w:r>
        <w:t>ile daha etkin bir şekilde iletişim kurulabilmesi ve mezun profilinin oluşturulması amacıyla hazırlanan forma öğrenciler ulaşabilmektedir.</w:t>
      </w:r>
    </w:p>
    <w:p w14:paraId="5495E9E3" w14:textId="77777777" w:rsidR="00BB5ED3" w:rsidRDefault="00BB5ED3">
      <w:pPr>
        <w:pStyle w:val="GvdeMetni"/>
      </w:pPr>
    </w:p>
    <w:p w14:paraId="163A961D" w14:textId="77777777" w:rsidR="00BB5ED3" w:rsidRDefault="000C2FFD">
      <w:pPr>
        <w:pStyle w:val="GvdeMetni"/>
        <w:spacing w:before="112"/>
      </w:pPr>
      <w:r>
        <w:t xml:space="preserve">                         </w:t>
      </w:r>
      <w:r w:rsidRPr="000C2FFD">
        <w:t xml:space="preserve">Kanıt: </w:t>
      </w:r>
      <w:hyperlink r:id="rId73" w:history="1">
        <w:r w:rsidRPr="00150FF5">
          <w:rPr>
            <w:rStyle w:val="Kpr"/>
          </w:rPr>
          <w:t>https://mezun.pau.edu.tr/Rols/Index</w:t>
        </w:r>
      </w:hyperlink>
      <w:r>
        <w:t xml:space="preserve"> </w:t>
      </w:r>
    </w:p>
    <w:p w14:paraId="609D988C" w14:textId="77777777" w:rsidR="000C2FFD" w:rsidRDefault="000C2FFD">
      <w:pPr>
        <w:pStyle w:val="GvdeMetni"/>
        <w:spacing w:before="112"/>
      </w:pPr>
    </w:p>
    <w:p w14:paraId="19035F05" w14:textId="77777777" w:rsidR="000C2FFD" w:rsidRDefault="000C2FFD">
      <w:pPr>
        <w:pStyle w:val="GvdeMetni"/>
        <w:spacing w:before="112"/>
      </w:pPr>
    </w:p>
    <w:p w14:paraId="31610CFF" w14:textId="77777777" w:rsidR="00BB5ED3" w:rsidRDefault="00176AE4">
      <w:pPr>
        <w:pStyle w:val="Balk2"/>
        <w:ind w:left="1212"/>
      </w:pPr>
      <w:r>
        <w:t>Ölçüt</w:t>
      </w:r>
      <w:r>
        <w:rPr>
          <w:spacing w:val="-6"/>
        </w:rPr>
        <w:t xml:space="preserve"> </w:t>
      </w:r>
      <w:r>
        <w:t>5.</w:t>
      </w:r>
      <w:r>
        <w:rPr>
          <w:spacing w:val="-3"/>
        </w:rPr>
        <w:t xml:space="preserve"> </w:t>
      </w:r>
      <w:r>
        <w:t>Eğitim</w:t>
      </w:r>
      <w:r>
        <w:rPr>
          <w:spacing w:val="-5"/>
        </w:rPr>
        <w:t xml:space="preserve"> </w:t>
      </w:r>
      <w:r>
        <w:rPr>
          <w:spacing w:val="-4"/>
        </w:rPr>
        <w:t>Planı</w:t>
      </w:r>
    </w:p>
    <w:p w14:paraId="733C65BB" w14:textId="77777777" w:rsidR="00BB5ED3" w:rsidRDefault="00BB5ED3">
      <w:pPr>
        <w:pStyle w:val="GvdeMetni"/>
        <w:spacing w:before="102"/>
        <w:rPr>
          <w:b/>
        </w:rPr>
      </w:pPr>
    </w:p>
    <w:p w14:paraId="6F17A1A1" w14:textId="77777777" w:rsidR="00BB5ED3" w:rsidRDefault="00176AE4">
      <w:pPr>
        <w:pStyle w:val="ListeParagraf"/>
        <w:numPr>
          <w:ilvl w:val="1"/>
          <w:numId w:val="7"/>
        </w:numPr>
        <w:tabs>
          <w:tab w:val="left" w:pos="1239"/>
        </w:tabs>
        <w:ind w:right="4494"/>
        <w:jc w:val="left"/>
      </w:pPr>
      <w:r>
        <w:t>Eğitim planını Tablo 5.1 ve Tablo 5.2’yi doldurarak veriniz. Eğitim</w:t>
      </w:r>
      <w:r>
        <w:rPr>
          <w:spacing w:val="-7"/>
        </w:rPr>
        <w:t xml:space="preserve"> </w:t>
      </w:r>
      <w:r>
        <w:t>planını</w:t>
      </w:r>
      <w:r>
        <w:rPr>
          <w:spacing w:val="-7"/>
        </w:rPr>
        <w:t xml:space="preserve"> </w:t>
      </w:r>
      <w:r>
        <w:t>Tablo</w:t>
      </w:r>
      <w:r>
        <w:rPr>
          <w:spacing w:val="-4"/>
        </w:rPr>
        <w:t xml:space="preserve"> </w:t>
      </w:r>
      <w:r>
        <w:t>5.1</w:t>
      </w:r>
      <w:r>
        <w:rPr>
          <w:spacing w:val="-4"/>
        </w:rPr>
        <w:t xml:space="preserve"> </w:t>
      </w:r>
      <w:r>
        <w:t>ve</w:t>
      </w:r>
      <w:r>
        <w:rPr>
          <w:spacing w:val="-3"/>
        </w:rPr>
        <w:t xml:space="preserve"> </w:t>
      </w:r>
      <w:r>
        <w:t>Tablo</w:t>
      </w:r>
      <w:r>
        <w:rPr>
          <w:spacing w:val="-4"/>
        </w:rPr>
        <w:t xml:space="preserve"> </w:t>
      </w:r>
      <w:r>
        <w:t>5.2’yi</w:t>
      </w:r>
      <w:r>
        <w:rPr>
          <w:spacing w:val="-3"/>
        </w:rPr>
        <w:t xml:space="preserve"> </w:t>
      </w:r>
      <w:r>
        <w:t>doldurarak</w:t>
      </w:r>
      <w:r>
        <w:rPr>
          <w:spacing w:val="-5"/>
        </w:rPr>
        <w:t xml:space="preserve"> </w:t>
      </w:r>
      <w:r>
        <w:t>verilmiştir.</w:t>
      </w:r>
    </w:p>
    <w:p w14:paraId="78A09080" w14:textId="77777777" w:rsidR="00BB5ED3" w:rsidRDefault="00BB5ED3">
      <w:pPr>
        <w:pStyle w:val="GvdeMetni"/>
        <w:spacing w:before="107"/>
      </w:pPr>
    </w:p>
    <w:p w14:paraId="42D477CF" w14:textId="77777777" w:rsidR="00BB5ED3" w:rsidRDefault="00176AE4">
      <w:pPr>
        <w:pStyle w:val="ListeParagraf"/>
        <w:numPr>
          <w:ilvl w:val="1"/>
          <w:numId w:val="7"/>
        </w:numPr>
        <w:tabs>
          <w:tab w:val="left" w:pos="1793"/>
        </w:tabs>
        <w:spacing w:before="1"/>
        <w:ind w:left="1419" w:right="1412" w:firstLine="0"/>
        <w:jc w:val="both"/>
      </w:pPr>
      <w:r>
        <w:t>En</w:t>
      </w:r>
      <w:r>
        <w:rPr>
          <w:spacing w:val="-14"/>
        </w:rPr>
        <w:t xml:space="preserve"> </w:t>
      </w:r>
      <w:r>
        <w:t>az</w:t>
      </w:r>
      <w:r>
        <w:rPr>
          <w:spacing w:val="-14"/>
        </w:rPr>
        <w:t xml:space="preserve"> </w:t>
      </w:r>
      <w:r>
        <w:t>5</w:t>
      </w:r>
      <w:r>
        <w:rPr>
          <w:spacing w:val="-14"/>
        </w:rPr>
        <w:t xml:space="preserve"> </w:t>
      </w:r>
      <w:r>
        <w:t>AKTS,</w:t>
      </w:r>
      <w:r>
        <w:rPr>
          <w:spacing w:val="-13"/>
        </w:rPr>
        <w:t xml:space="preserve"> </w:t>
      </w:r>
      <w:r>
        <w:t>dış</w:t>
      </w:r>
      <w:r>
        <w:rPr>
          <w:spacing w:val="-14"/>
        </w:rPr>
        <w:t xml:space="preserve"> </w:t>
      </w:r>
      <w:r>
        <w:t>paydaş</w:t>
      </w:r>
      <w:r>
        <w:rPr>
          <w:spacing w:val="-14"/>
        </w:rPr>
        <w:t xml:space="preserve"> </w:t>
      </w:r>
      <w:r>
        <w:t>önerilerini</w:t>
      </w:r>
      <w:r>
        <w:rPr>
          <w:spacing w:val="-14"/>
        </w:rPr>
        <w:t xml:space="preserve"> </w:t>
      </w:r>
      <w:r>
        <w:t>dikkate</w:t>
      </w:r>
      <w:r>
        <w:rPr>
          <w:spacing w:val="-13"/>
        </w:rPr>
        <w:t xml:space="preserve"> </w:t>
      </w:r>
      <w:r>
        <w:t>alan</w:t>
      </w:r>
      <w:r>
        <w:rPr>
          <w:spacing w:val="-14"/>
        </w:rPr>
        <w:t xml:space="preserve"> </w:t>
      </w:r>
      <w:r>
        <w:t>ders/dersleri</w:t>
      </w:r>
      <w:r>
        <w:rPr>
          <w:spacing w:val="-14"/>
        </w:rPr>
        <w:t xml:space="preserve"> </w:t>
      </w:r>
      <w:r>
        <w:t>ve</w:t>
      </w:r>
      <w:r>
        <w:rPr>
          <w:spacing w:val="-14"/>
        </w:rPr>
        <w:t xml:space="preserve"> </w:t>
      </w:r>
      <w:r>
        <w:t>eğitim</w:t>
      </w:r>
      <w:r>
        <w:rPr>
          <w:spacing w:val="-13"/>
        </w:rPr>
        <w:t xml:space="preserve"> </w:t>
      </w:r>
      <w:r>
        <w:t>planına</w:t>
      </w:r>
      <w:r>
        <w:rPr>
          <w:spacing w:val="-14"/>
        </w:rPr>
        <w:t xml:space="preserve"> </w:t>
      </w:r>
      <w:r>
        <w:t>dahil</w:t>
      </w:r>
      <w:r>
        <w:rPr>
          <w:spacing w:val="-13"/>
        </w:rPr>
        <w:t xml:space="preserve"> </w:t>
      </w:r>
      <w:r>
        <w:t>edilme sürecini açıklayınız.</w:t>
      </w:r>
    </w:p>
    <w:p w14:paraId="6C051D08" w14:textId="77777777" w:rsidR="00BB5ED3" w:rsidRDefault="00176AE4">
      <w:pPr>
        <w:pStyle w:val="GvdeMetni"/>
        <w:spacing w:before="120"/>
        <w:ind w:left="1419" w:right="1411"/>
        <w:jc w:val="both"/>
      </w:pPr>
      <w:r>
        <w:t>Dış paydaşlarla yapılan görüşmelerde programa dair istişareler yapılmakta, görüş ve öneriler alınmaktadır. Bu görüş ve öneriler program toplantılarında konuşulmakta Bölüm Kuruluna sunulmakta,</w:t>
      </w:r>
      <w:r>
        <w:rPr>
          <w:spacing w:val="-10"/>
        </w:rPr>
        <w:t xml:space="preserve"> </w:t>
      </w:r>
      <w:r>
        <w:t>bölüm</w:t>
      </w:r>
      <w:r>
        <w:rPr>
          <w:spacing w:val="-14"/>
        </w:rPr>
        <w:t xml:space="preserve"> </w:t>
      </w:r>
      <w:r>
        <w:t>öğretim</w:t>
      </w:r>
      <w:r>
        <w:rPr>
          <w:spacing w:val="-13"/>
        </w:rPr>
        <w:t xml:space="preserve"> </w:t>
      </w:r>
      <w:r>
        <w:t>elemanları</w:t>
      </w:r>
      <w:r>
        <w:rPr>
          <w:spacing w:val="-10"/>
        </w:rPr>
        <w:t xml:space="preserve"> </w:t>
      </w:r>
      <w:r>
        <w:t>tarafından</w:t>
      </w:r>
      <w:r>
        <w:rPr>
          <w:spacing w:val="-13"/>
        </w:rPr>
        <w:t xml:space="preserve"> </w:t>
      </w:r>
      <w:r>
        <w:t>tartışılıp</w:t>
      </w:r>
      <w:r>
        <w:rPr>
          <w:spacing w:val="-11"/>
        </w:rPr>
        <w:t xml:space="preserve"> </w:t>
      </w:r>
      <w:r>
        <w:t>görüşülerek</w:t>
      </w:r>
      <w:r>
        <w:rPr>
          <w:spacing w:val="-13"/>
        </w:rPr>
        <w:t xml:space="preserve"> </w:t>
      </w:r>
      <w:r>
        <w:t>bir</w:t>
      </w:r>
      <w:r>
        <w:rPr>
          <w:spacing w:val="-10"/>
        </w:rPr>
        <w:t xml:space="preserve"> </w:t>
      </w:r>
      <w:r>
        <w:t>karara</w:t>
      </w:r>
      <w:r>
        <w:rPr>
          <w:spacing w:val="-13"/>
        </w:rPr>
        <w:t xml:space="preserve"> </w:t>
      </w:r>
      <w:r>
        <w:t>bağlanmakta</w:t>
      </w:r>
      <w:r>
        <w:rPr>
          <w:spacing w:val="-10"/>
        </w:rPr>
        <w:t xml:space="preserve"> </w:t>
      </w:r>
      <w:r>
        <w:t>ve üst kurullara iletilmektedir. Bu toplantılar ve görüşmelerle birlikte de dış paydaşlarla mevcut eğitim planı görüşülmüş ve uygun bulunmuştur. Dış paydaşların ders önerisi bulunmamaktadır. Danışma kurulu toplantı tutanakları ve kayıtları raporlanmış ve Yüksekokul Müdürlüğüne sunulmuştur. Ayrıca web sitesinde tutanaklar yer almaktadır.</w:t>
      </w:r>
    </w:p>
    <w:p w14:paraId="0E3D3733" w14:textId="77777777" w:rsidR="003376C1" w:rsidRDefault="003376C1">
      <w:pPr>
        <w:pStyle w:val="GvdeMetni"/>
        <w:spacing w:before="120"/>
        <w:ind w:left="1419" w:right="1411"/>
        <w:jc w:val="both"/>
      </w:pPr>
    </w:p>
    <w:p w14:paraId="5F8AFAC4" w14:textId="2FDECF14" w:rsidR="003376C1" w:rsidRDefault="003376C1">
      <w:pPr>
        <w:pStyle w:val="GvdeMetni"/>
        <w:spacing w:before="120"/>
        <w:ind w:left="1419" w:right="1411"/>
        <w:jc w:val="both"/>
      </w:pPr>
      <w:r w:rsidRPr="003376C1">
        <w:rPr>
          <w:noProof/>
          <w:lang w:eastAsia="tr-TR"/>
        </w:rPr>
        <w:drawing>
          <wp:inline distT="0" distB="0" distL="0" distR="0" wp14:anchorId="77D2B1BD" wp14:editId="7C5DA70E">
            <wp:extent cx="5800725" cy="323850"/>
            <wp:effectExtent l="0" t="0" r="0" b="0"/>
            <wp:docPr id="1193955200"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800725" cy="323850"/>
                    </a:xfrm>
                    <a:prstGeom prst="rect">
                      <a:avLst/>
                    </a:prstGeom>
                    <a:noFill/>
                    <a:ln>
                      <a:noFill/>
                    </a:ln>
                  </pic:spPr>
                </pic:pic>
              </a:graphicData>
            </a:graphic>
          </wp:inline>
        </w:drawing>
      </w:r>
    </w:p>
    <w:p w14:paraId="1B37BE22" w14:textId="77777777" w:rsidR="00BB5ED3" w:rsidRDefault="00BB5ED3">
      <w:pPr>
        <w:pStyle w:val="GvdeMetni"/>
        <w:spacing w:before="125"/>
      </w:pPr>
    </w:p>
    <w:p w14:paraId="4485EC80" w14:textId="77777777" w:rsidR="00BB5ED3" w:rsidRDefault="00176AE4">
      <w:pPr>
        <w:pStyle w:val="Balk2"/>
        <w:ind w:left="3" w:right="562"/>
        <w:jc w:val="center"/>
      </w:pPr>
      <w:r>
        <w:t>Tablo</w:t>
      </w:r>
      <w:r>
        <w:rPr>
          <w:spacing w:val="-6"/>
        </w:rPr>
        <w:t xml:space="preserve"> </w:t>
      </w:r>
      <w:r>
        <w:t>5.1.</w:t>
      </w:r>
      <w:r>
        <w:rPr>
          <w:spacing w:val="-3"/>
        </w:rPr>
        <w:t xml:space="preserve"> </w:t>
      </w:r>
      <w:r>
        <w:t>Eğitim</w:t>
      </w:r>
      <w:r>
        <w:rPr>
          <w:spacing w:val="-4"/>
        </w:rPr>
        <w:t xml:space="preserve"> Planı</w:t>
      </w:r>
    </w:p>
    <w:p w14:paraId="60CED5A5" w14:textId="77777777" w:rsidR="00BB5ED3" w:rsidRDefault="00176AE4">
      <w:pPr>
        <w:pStyle w:val="GvdeMetni"/>
        <w:spacing w:before="114"/>
        <w:ind w:left="360" w:right="562"/>
        <w:jc w:val="center"/>
      </w:pPr>
      <w:r>
        <w:t>[Bankacılık</w:t>
      </w:r>
      <w:r>
        <w:rPr>
          <w:spacing w:val="-8"/>
        </w:rPr>
        <w:t xml:space="preserve"> </w:t>
      </w:r>
      <w:r>
        <w:t>ve</w:t>
      </w:r>
      <w:r>
        <w:rPr>
          <w:spacing w:val="-6"/>
        </w:rPr>
        <w:t xml:space="preserve"> </w:t>
      </w:r>
      <w:r>
        <w:t>Sigortacılık</w:t>
      </w:r>
      <w:r>
        <w:rPr>
          <w:spacing w:val="-7"/>
        </w:rPr>
        <w:t xml:space="preserve"> </w:t>
      </w:r>
      <w:r>
        <w:rPr>
          <w:spacing w:val="-2"/>
        </w:rPr>
        <w:t>Programı]</w:t>
      </w:r>
    </w:p>
    <w:p w14:paraId="79E71166" w14:textId="77777777" w:rsidR="00BB5ED3" w:rsidRDefault="00BB5ED3">
      <w:pPr>
        <w:pStyle w:val="GvdeMetni"/>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849"/>
        <w:gridCol w:w="710"/>
        <w:gridCol w:w="1984"/>
        <w:gridCol w:w="1416"/>
        <w:gridCol w:w="2554"/>
        <w:gridCol w:w="991"/>
      </w:tblGrid>
      <w:tr w:rsidR="00BB5ED3" w14:paraId="22FA5D21" w14:textId="77777777">
        <w:trPr>
          <w:trHeight w:val="206"/>
        </w:trPr>
        <w:tc>
          <w:tcPr>
            <w:tcW w:w="1980" w:type="dxa"/>
            <w:vMerge w:val="restart"/>
          </w:tcPr>
          <w:p w14:paraId="30937CED" w14:textId="77777777" w:rsidR="00BB5ED3" w:rsidRDefault="00BB5ED3">
            <w:pPr>
              <w:pStyle w:val="TableParagraph"/>
              <w:spacing w:before="205"/>
              <w:rPr>
                <w:sz w:val="18"/>
              </w:rPr>
            </w:pPr>
          </w:p>
          <w:p w14:paraId="252C6824" w14:textId="77777777" w:rsidR="00BB5ED3" w:rsidRDefault="00176AE4">
            <w:pPr>
              <w:pStyle w:val="TableParagraph"/>
              <w:ind w:left="662"/>
              <w:rPr>
                <w:sz w:val="18"/>
              </w:rPr>
            </w:pPr>
            <w:r>
              <w:rPr>
                <w:sz w:val="18"/>
              </w:rPr>
              <w:t>Ders</w:t>
            </w:r>
            <w:r>
              <w:rPr>
                <w:spacing w:val="-1"/>
                <w:sz w:val="18"/>
              </w:rPr>
              <w:t xml:space="preserve"> </w:t>
            </w:r>
            <w:r>
              <w:rPr>
                <w:spacing w:val="-5"/>
                <w:sz w:val="18"/>
              </w:rPr>
              <w:t>Adı</w:t>
            </w:r>
          </w:p>
        </w:tc>
        <w:tc>
          <w:tcPr>
            <w:tcW w:w="849" w:type="dxa"/>
            <w:vMerge w:val="restart"/>
          </w:tcPr>
          <w:p w14:paraId="33A3F0F7" w14:textId="77777777" w:rsidR="00BB5ED3" w:rsidRDefault="00BB5ED3">
            <w:pPr>
              <w:pStyle w:val="TableParagraph"/>
              <w:spacing w:before="102"/>
              <w:rPr>
                <w:sz w:val="18"/>
              </w:rPr>
            </w:pPr>
          </w:p>
          <w:p w14:paraId="335FFCF0" w14:textId="77777777" w:rsidR="00BB5ED3" w:rsidRDefault="00176AE4">
            <w:pPr>
              <w:pStyle w:val="TableParagraph"/>
              <w:ind w:left="43" w:right="193"/>
              <w:rPr>
                <w:sz w:val="18"/>
              </w:rPr>
            </w:pPr>
            <w:r>
              <w:rPr>
                <w:spacing w:val="-2"/>
                <w:sz w:val="18"/>
              </w:rPr>
              <w:t xml:space="preserve">Öğretim </w:t>
            </w:r>
            <w:r>
              <w:rPr>
                <w:spacing w:val="-4"/>
                <w:sz w:val="18"/>
              </w:rPr>
              <w:t>Dili</w:t>
            </w:r>
          </w:p>
        </w:tc>
        <w:tc>
          <w:tcPr>
            <w:tcW w:w="710" w:type="dxa"/>
            <w:vMerge w:val="restart"/>
          </w:tcPr>
          <w:p w14:paraId="0477486D" w14:textId="77777777" w:rsidR="00BB5ED3" w:rsidRDefault="00176AE4">
            <w:pPr>
              <w:pStyle w:val="TableParagraph"/>
              <w:spacing w:before="206" w:line="207" w:lineRule="exact"/>
              <w:ind w:left="12"/>
              <w:jc w:val="center"/>
              <w:rPr>
                <w:sz w:val="18"/>
              </w:rPr>
            </w:pPr>
            <w:r>
              <w:rPr>
                <w:spacing w:val="-2"/>
                <w:sz w:val="18"/>
              </w:rPr>
              <w:t>Zorunlu</w:t>
            </w:r>
          </w:p>
          <w:p w14:paraId="6F222AC7" w14:textId="77777777" w:rsidR="00BB5ED3" w:rsidRDefault="00176AE4">
            <w:pPr>
              <w:pStyle w:val="TableParagraph"/>
              <w:ind w:left="65" w:right="55"/>
              <w:jc w:val="center"/>
              <w:rPr>
                <w:sz w:val="18"/>
              </w:rPr>
            </w:pPr>
            <w:r>
              <w:rPr>
                <w:spacing w:val="-10"/>
                <w:sz w:val="18"/>
              </w:rPr>
              <w:t>/</w:t>
            </w:r>
            <w:r>
              <w:rPr>
                <w:spacing w:val="-2"/>
                <w:sz w:val="18"/>
              </w:rPr>
              <w:t xml:space="preserve"> Seçmeli</w:t>
            </w:r>
          </w:p>
        </w:tc>
        <w:tc>
          <w:tcPr>
            <w:tcW w:w="6945" w:type="dxa"/>
            <w:gridSpan w:val="4"/>
          </w:tcPr>
          <w:p w14:paraId="0CD00271" w14:textId="77777777" w:rsidR="00BB5ED3" w:rsidRDefault="00176AE4">
            <w:pPr>
              <w:pStyle w:val="TableParagraph"/>
              <w:spacing w:line="186" w:lineRule="exact"/>
              <w:ind w:left="8"/>
              <w:jc w:val="center"/>
              <w:rPr>
                <w:sz w:val="18"/>
              </w:rPr>
            </w:pPr>
            <w:r>
              <w:rPr>
                <w:sz w:val="18"/>
              </w:rPr>
              <w:t>Kategori</w:t>
            </w:r>
            <w:r>
              <w:rPr>
                <w:spacing w:val="-4"/>
                <w:sz w:val="18"/>
              </w:rPr>
              <w:t xml:space="preserve"> </w:t>
            </w:r>
            <w:r>
              <w:rPr>
                <w:sz w:val="18"/>
              </w:rPr>
              <w:t>(AKTS</w:t>
            </w:r>
            <w:r>
              <w:rPr>
                <w:spacing w:val="-3"/>
                <w:sz w:val="18"/>
              </w:rPr>
              <w:t xml:space="preserve"> </w:t>
            </w:r>
            <w:r>
              <w:rPr>
                <w:spacing w:val="-2"/>
                <w:sz w:val="18"/>
              </w:rPr>
              <w:t>Kredisi)</w:t>
            </w:r>
          </w:p>
        </w:tc>
      </w:tr>
      <w:tr w:rsidR="00BB5ED3" w14:paraId="57927896" w14:textId="77777777">
        <w:trPr>
          <w:trHeight w:val="827"/>
        </w:trPr>
        <w:tc>
          <w:tcPr>
            <w:tcW w:w="1980" w:type="dxa"/>
            <w:vMerge/>
            <w:tcBorders>
              <w:top w:val="nil"/>
            </w:tcBorders>
          </w:tcPr>
          <w:p w14:paraId="79D377AD" w14:textId="77777777" w:rsidR="00BB5ED3" w:rsidRDefault="00BB5ED3">
            <w:pPr>
              <w:rPr>
                <w:sz w:val="2"/>
                <w:szCs w:val="2"/>
              </w:rPr>
            </w:pPr>
          </w:p>
        </w:tc>
        <w:tc>
          <w:tcPr>
            <w:tcW w:w="849" w:type="dxa"/>
            <w:vMerge/>
            <w:tcBorders>
              <w:top w:val="nil"/>
            </w:tcBorders>
          </w:tcPr>
          <w:p w14:paraId="40A32CFF" w14:textId="77777777" w:rsidR="00BB5ED3" w:rsidRDefault="00BB5ED3">
            <w:pPr>
              <w:rPr>
                <w:sz w:val="2"/>
                <w:szCs w:val="2"/>
              </w:rPr>
            </w:pPr>
          </w:p>
        </w:tc>
        <w:tc>
          <w:tcPr>
            <w:tcW w:w="710" w:type="dxa"/>
            <w:vMerge/>
            <w:tcBorders>
              <w:top w:val="nil"/>
            </w:tcBorders>
          </w:tcPr>
          <w:p w14:paraId="4F0203EF" w14:textId="77777777" w:rsidR="00BB5ED3" w:rsidRDefault="00BB5ED3">
            <w:pPr>
              <w:rPr>
                <w:sz w:val="2"/>
                <w:szCs w:val="2"/>
              </w:rPr>
            </w:pPr>
          </w:p>
        </w:tc>
        <w:tc>
          <w:tcPr>
            <w:tcW w:w="1984" w:type="dxa"/>
          </w:tcPr>
          <w:p w14:paraId="1B5DC4BD" w14:textId="77777777" w:rsidR="00BB5ED3" w:rsidRDefault="00176AE4">
            <w:pPr>
              <w:pStyle w:val="TableParagraph"/>
              <w:spacing w:before="201"/>
              <w:ind w:left="448" w:right="209" w:hanging="216"/>
              <w:rPr>
                <w:sz w:val="18"/>
              </w:rPr>
            </w:pPr>
            <w:r>
              <w:rPr>
                <w:sz w:val="18"/>
              </w:rPr>
              <w:t>Programa/alana</w:t>
            </w:r>
            <w:r>
              <w:rPr>
                <w:spacing w:val="-12"/>
                <w:sz w:val="18"/>
              </w:rPr>
              <w:t xml:space="preserve"> </w:t>
            </w:r>
            <w:r>
              <w:rPr>
                <w:sz w:val="18"/>
              </w:rPr>
              <w:t>özgü mesleki dersler</w:t>
            </w:r>
          </w:p>
        </w:tc>
        <w:tc>
          <w:tcPr>
            <w:tcW w:w="1416" w:type="dxa"/>
          </w:tcPr>
          <w:p w14:paraId="77514320" w14:textId="77777777" w:rsidR="00BB5ED3" w:rsidRDefault="00176AE4">
            <w:pPr>
              <w:pStyle w:val="TableParagraph"/>
              <w:ind w:left="149" w:right="130" w:hanging="1"/>
              <w:jc w:val="center"/>
              <w:rPr>
                <w:sz w:val="18"/>
              </w:rPr>
            </w:pPr>
            <w:r>
              <w:rPr>
                <w:sz w:val="18"/>
              </w:rPr>
              <w:t xml:space="preserve">Dış paydaş </w:t>
            </w:r>
            <w:r>
              <w:rPr>
                <w:spacing w:val="-2"/>
                <w:sz w:val="18"/>
              </w:rPr>
              <w:t>önerilerinin</w:t>
            </w:r>
          </w:p>
          <w:p w14:paraId="038912DF" w14:textId="77777777" w:rsidR="00BB5ED3" w:rsidRDefault="00176AE4">
            <w:pPr>
              <w:pStyle w:val="TableParagraph"/>
              <w:spacing w:line="206" w:lineRule="exact"/>
              <w:ind w:left="19"/>
              <w:jc w:val="center"/>
              <w:rPr>
                <w:sz w:val="18"/>
              </w:rPr>
            </w:pPr>
            <w:r>
              <w:rPr>
                <w:sz w:val="18"/>
              </w:rPr>
              <w:t>dikkate</w:t>
            </w:r>
            <w:r>
              <w:rPr>
                <w:spacing w:val="-12"/>
                <w:sz w:val="18"/>
              </w:rPr>
              <w:t xml:space="preserve"> </w:t>
            </w:r>
            <w:r>
              <w:rPr>
                <w:sz w:val="18"/>
              </w:rPr>
              <w:t xml:space="preserve">alındığı </w:t>
            </w:r>
            <w:r>
              <w:rPr>
                <w:spacing w:val="-2"/>
                <w:sz w:val="18"/>
              </w:rPr>
              <w:t>dersler</w:t>
            </w:r>
          </w:p>
        </w:tc>
        <w:tc>
          <w:tcPr>
            <w:tcW w:w="2554" w:type="dxa"/>
          </w:tcPr>
          <w:p w14:paraId="3CA5AC62" w14:textId="77777777" w:rsidR="00BB5ED3" w:rsidRDefault="00176AE4">
            <w:pPr>
              <w:pStyle w:val="TableParagraph"/>
              <w:ind w:left="15" w:right="4"/>
              <w:jc w:val="center"/>
              <w:rPr>
                <w:sz w:val="18"/>
              </w:rPr>
            </w:pPr>
            <w:r>
              <w:rPr>
                <w:sz w:val="18"/>
              </w:rPr>
              <w:t>İşletmede</w:t>
            </w:r>
            <w:r>
              <w:rPr>
                <w:spacing w:val="-11"/>
                <w:sz w:val="18"/>
              </w:rPr>
              <w:t xml:space="preserve"> </w:t>
            </w:r>
            <w:r>
              <w:rPr>
                <w:sz w:val="18"/>
              </w:rPr>
              <w:t>Mesleki</w:t>
            </w:r>
            <w:r>
              <w:rPr>
                <w:spacing w:val="-10"/>
                <w:sz w:val="18"/>
              </w:rPr>
              <w:t xml:space="preserve"> </w:t>
            </w:r>
            <w:r>
              <w:rPr>
                <w:sz w:val="18"/>
              </w:rPr>
              <w:t>Eğitim,</w:t>
            </w:r>
            <w:r>
              <w:rPr>
                <w:spacing w:val="-10"/>
                <w:sz w:val="18"/>
              </w:rPr>
              <w:t xml:space="preserve"> </w:t>
            </w:r>
            <w:r>
              <w:rPr>
                <w:sz w:val="18"/>
              </w:rPr>
              <w:t>Staj</w:t>
            </w:r>
            <w:r>
              <w:rPr>
                <w:spacing w:val="-10"/>
                <w:sz w:val="18"/>
              </w:rPr>
              <w:t xml:space="preserve"> </w:t>
            </w:r>
            <w:r>
              <w:rPr>
                <w:sz w:val="18"/>
              </w:rPr>
              <w:t>ve Uygulamalı Ders ve/veya güncel</w:t>
            </w:r>
          </w:p>
          <w:p w14:paraId="3AD30E5C" w14:textId="77777777" w:rsidR="00BB5ED3" w:rsidRDefault="00176AE4">
            <w:pPr>
              <w:pStyle w:val="TableParagraph"/>
              <w:spacing w:line="206" w:lineRule="exact"/>
              <w:ind w:left="15" w:right="2"/>
              <w:jc w:val="center"/>
              <w:rPr>
                <w:sz w:val="18"/>
              </w:rPr>
            </w:pPr>
            <w:r>
              <w:rPr>
                <w:sz w:val="18"/>
              </w:rPr>
              <w:t>mesleki</w:t>
            </w:r>
            <w:r>
              <w:rPr>
                <w:spacing w:val="-12"/>
                <w:sz w:val="18"/>
              </w:rPr>
              <w:t xml:space="preserve"> </w:t>
            </w:r>
            <w:r>
              <w:rPr>
                <w:sz w:val="18"/>
              </w:rPr>
              <w:t>program/yazılım</w:t>
            </w:r>
            <w:r>
              <w:rPr>
                <w:spacing w:val="-11"/>
                <w:sz w:val="18"/>
              </w:rPr>
              <w:t xml:space="preserve"> </w:t>
            </w:r>
            <w:r>
              <w:rPr>
                <w:sz w:val="18"/>
              </w:rPr>
              <w:t xml:space="preserve">içeren </w:t>
            </w:r>
            <w:r>
              <w:rPr>
                <w:spacing w:val="-2"/>
                <w:sz w:val="18"/>
              </w:rPr>
              <w:t>ders/dersler</w:t>
            </w:r>
          </w:p>
        </w:tc>
        <w:tc>
          <w:tcPr>
            <w:tcW w:w="991" w:type="dxa"/>
          </w:tcPr>
          <w:p w14:paraId="4DDAA255" w14:textId="77777777" w:rsidR="00BB5ED3" w:rsidRDefault="00176AE4">
            <w:pPr>
              <w:pStyle w:val="TableParagraph"/>
              <w:spacing w:before="201"/>
              <w:ind w:left="233" w:right="212" w:firstLine="62"/>
              <w:rPr>
                <w:sz w:val="18"/>
              </w:rPr>
            </w:pPr>
            <w:r>
              <w:rPr>
                <w:spacing w:val="-2"/>
                <w:sz w:val="18"/>
              </w:rPr>
              <w:t>Diğer Dersler</w:t>
            </w:r>
          </w:p>
        </w:tc>
      </w:tr>
      <w:tr w:rsidR="00BB5ED3" w14:paraId="213053DD" w14:textId="77777777">
        <w:trPr>
          <w:trHeight w:val="208"/>
        </w:trPr>
        <w:tc>
          <w:tcPr>
            <w:tcW w:w="10484" w:type="dxa"/>
            <w:gridSpan w:val="7"/>
            <w:shd w:val="clear" w:color="auto" w:fill="C0C0C0"/>
          </w:tcPr>
          <w:p w14:paraId="2928E6F0" w14:textId="77777777" w:rsidR="00BB5ED3" w:rsidRDefault="00176AE4">
            <w:pPr>
              <w:pStyle w:val="TableParagraph"/>
              <w:spacing w:line="188" w:lineRule="exact"/>
              <w:ind w:left="42"/>
              <w:rPr>
                <w:sz w:val="18"/>
              </w:rPr>
            </w:pPr>
            <w:r>
              <w:rPr>
                <w:sz w:val="18"/>
              </w:rPr>
              <w:t>1.</w:t>
            </w:r>
            <w:r>
              <w:rPr>
                <w:spacing w:val="-1"/>
                <w:sz w:val="18"/>
              </w:rPr>
              <w:t xml:space="preserve"> </w:t>
            </w:r>
            <w:r>
              <w:rPr>
                <w:spacing w:val="-2"/>
                <w:sz w:val="18"/>
              </w:rPr>
              <w:t>Yarıyıl</w:t>
            </w:r>
          </w:p>
        </w:tc>
      </w:tr>
      <w:tr w:rsidR="00BB5ED3" w14:paraId="62B5315B" w14:textId="77777777">
        <w:trPr>
          <w:trHeight w:val="412"/>
        </w:trPr>
        <w:tc>
          <w:tcPr>
            <w:tcW w:w="1980" w:type="dxa"/>
          </w:tcPr>
          <w:p w14:paraId="560E147C" w14:textId="77777777" w:rsidR="00BB5ED3" w:rsidRDefault="00176AE4">
            <w:pPr>
              <w:pStyle w:val="TableParagraph"/>
              <w:spacing w:line="202" w:lineRule="exact"/>
              <w:ind w:left="23" w:right="16"/>
              <w:jc w:val="center"/>
              <w:rPr>
                <w:sz w:val="18"/>
              </w:rPr>
            </w:pPr>
            <w:r>
              <w:rPr>
                <w:sz w:val="18"/>
              </w:rPr>
              <w:t>Atatürk</w:t>
            </w:r>
            <w:r>
              <w:rPr>
                <w:spacing w:val="-3"/>
                <w:sz w:val="18"/>
              </w:rPr>
              <w:t xml:space="preserve"> </w:t>
            </w:r>
            <w:r>
              <w:rPr>
                <w:sz w:val="18"/>
              </w:rPr>
              <w:t>İlkeleri</w:t>
            </w:r>
            <w:r>
              <w:rPr>
                <w:spacing w:val="-2"/>
                <w:sz w:val="18"/>
              </w:rPr>
              <w:t xml:space="preserve"> </w:t>
            </w:r>
            <w:r>
              <w:rPr>
                <w:sz w:val="18"/>
              </w:rPr>
              <w:t>ve</w:t>
            </w:r>
            <w:r>
              <w:rPr>
                <w:spacing w:val="-2"/>
                <w:sz w:val="18"/>
              </w:rPr>
              <w:t xml:space="preserve"> İnkılap</w:t>
            </w:r>
          </w:p>
          <w:p w14:paraId="7534B2A8" w14:textId="650202A7" w:rsidR="00BB5ED3" w:rsidRDefault="00176AE4">
            <w:pPr>
              <w:pStyle w:val="TableParagraph"/>
              <w:spacing w:line="191" w:lineRule="exact"/>
              <w:ind w:left="23" w:right="13"/>
              <w:jc w:val="center"/>
              <w:rPr>
                <w:sz w:val="18"/>
              </w:rPr>
            </w:pPr>
            <w:r>
              <w:rPr>
                <w:sz w:val="18"/>
              </w:rPr>
              <w:t>Tarihi</w:t>
            </w:r>
            <w:r>
              <w:rPr>
                <w:spacing w:val="-1"/>
                <w:sz w:val="18"/>
              </w:rPr>
              <w:t xml:space="preserve"> </w:t>
            </w:r>
            <w:r w:rsidR="00A539B6">
              <w:rPr>
                <w:sz w:val="18"/>
              </w:rPr>
              <w:t>–</w:t>
            </w:r>
            <w:r>
              <w:rPr>
                <w:sz w:val="18"/>
              </w:rPr>
              <w:t xml:space="preserve"> </w:t>
            </w:r>
            <w:r>
              <w:rPr>
                <w:spacing w:val="-10"/>
                <w:sz w:val="18"/>
              </w:rPr>
              <w:t>I</w:t>
            </w:r>
          </w:p>
        </w:tc>
        <w:tc>
          <w:tcPr>
            <w:tcW w:w="849" w:type="dxa"/>
          </w:tcPr>
          <w:p w14:paraId="01B6E087" w14:textId="77777777" w:rsidR="00BB5ED3" w:rsidRDefault="00176AE4">
            <w:pPr>
              <w:pStyle w:val="TableParagraph"/>
              <w:spacing w:before="98"/>
              <w:ind w:left="43"/>
              <w:rPr>
                <w:sz w:val="18"/>
              </w:rPr>
            </w:pPr>
            <w:r>
              <w:rPr>
                <w:spacing w:val="-2"/>
                <w:sz w:val="18"/>
              </w:rPr>
              <w:t>Türkçe</w:t>
            </w:r>
          </w:p>
        </w:tc>
        <w:tc>
          <w:tcPr>
            <w:tcW w:w="710" w:type="dxa"/>
          </w:tcPr>
          <w:p w14:paraId="5FD05A81" w14:textId="77777777" w:rsidR="00BB5ED3" w:rsidRDefault="00176AE4">
            <w:pPr>
              <w:pStyle w:val="TableParagraph"/>
              <w:spacing w:before="98"/>
              <w:ind w:left="171"/>
              <w:rPr>
                <w:sz w:val="18"/>
              </w:rPr>
            </w:pPr>
            <w:r>
              <w:rPr>
                <w:spacing w:val="-5"/>
                <w:sz w:val="18"/>
              </w:rPr>
              <w:t>OZD</w:t>
            </w:r>
          </w:p>
        </w:tc>
        <w:tc>
          <w:tcPr>
            <w:tcW w:w="1984" w:type="dxa"/>
          </w:tcPr>
          <w:p w14:paraId="572D014C" w14:textId="77777777" w:rsidR="00BB5ED3" w:rsidRDefault="00BB5ED3">
            <w:pPr>
              <w:pStyle w:val="TableParagraph"/>
              <w:rPr>
                <w:sz w:val="20"/>
              </w:rPr>
            </w:pPr>
          </w:p>
        </w:tc>
        <w:tc>
          <w:tcPr>
            <w:tcW w:w="1416" w:type="dxa"/>
          </w:tcPr>
          <w:p w14:paraId="7497A9CE" w14:textId="77777777" w:rsidR="00BB5ED3" w:rsidRDefault="00BB5ED3">
            <w:pPr>
              <w:pStyle w:val="TableParagraph"/>
              <w:rPr>
                <w:sz w:val="20"/>
              </w:rPr>
            </w:pPr>
          </w:p>
        </w:tc>
        <w:tc>
          <w:tcPr>
            <w:tcW w:w="2554" w:type="dxa"/>
          </w:tcPr>
          <w:p w14:paraId="795A44EF" w14:textId="77777777" w:rsidR="00BB5ED3" w:rsidRDefault="00BB5ED3">
            <w:pPr>
              <w:pStyle w:val="TableParagraph"/>
              <w:rPr>
                <w:sz w:val="20"/>
              </w:rPr>
            </w:pPr>
          </w:p>
        </w:tc>
        <w:tc>
          <w:tcPr>
            <w:tcW w:w="991" w:type="dxa"/>
          </w:tcPr>
          <w:p w14:paraId="171383D5" w14:textId="77777777" w:rsidR="00BB5ED3" w:rsidRDefault="00176AE4">
            <w:pPr>
              <w:pStyle w:val="TableParagraph"/>
              <w:spacing w:before="98"/>
              <w:ind w:left="17"/>
              <w:jc w:val="center"/>
              <w:rPr>
                <w:sz w:val="18"/>
              </w:rPr>
            </w:pPr>
            <w:r>
              <w:rPr>
                <w:spacing w:val="-10"/>
                <w:sz w:val="18"/>
              </w:rPr>
              <w:t>2</w:t>
            </w:r>
          </w:p>
        </w:tc>
      </w:tr>
      <w:tr w:rsidR="00BB5ED3" w14:paraId="6FCF8F48" w14:textId="77777777">
        <w:trPr>
          <w:trHeight w:val="205"/>
        </w:trPr>
        <w:tc>
          <w:tcPr>
            <w:tcW w:w="1980" w:type="dxa"/>
          </w:tcPr>
          <w:p w14:paraId="5C336BFD" w14:textId="6274B943" w:rsidR="00BB5ED3" w:rsidRDefault="00176AE4">
            <w:pPr>
              <w:pStyle w:val="TableParagraph"/>
              <w:spacing w:line="186" w:lineRule="exact"/>
              <w:ind w:left="547"/>
              <w:rPr>
                <w:sz w:val="18"/>
              </w:rPr>
            </w:pPr>
            <w:r>
              <w:rPr>
                <w:sz w:val="18"/>
              </w:rPr>
              <w:t>Türk</w:t>
            </w:r>
            <w:r>
              <w:rPr>
                <w:spacing w:val="-2"/>
                <w:sz w:val="18"/>
              </w:rPr>
              <w:t xml:space="preserve"> </w:t>
            </w:r>
            <w:r>
              <w:rPr>
                <w:sz w:val="18"/>
              </w:rPr>
              <w:t>Dili</w:t>
            </w:r>
            <w:r>
              <w:rPr>
                <w:spacing w:val="1"/>
                <w:sz w:val="18"/>
              </w:rPr>
              <w:t xml:space="preserve"> </w:t>
            </w:r>
            <w:r w:rsidR="00A539B6">
              <w:rPr>
                <w:sz w:val="18"/>
              </w:rPr>
              <w:t>–</w:t>
            </w:r>
            <w:r>
              <w:rPr>
                <w:sz w:val="18"/>
              </w:rPr>
              <w:t xml:space="preserve"> </w:t>
            </w:r>
            <w:r>
              <w:rPr>
                <w:spacing w:val="-10"/>
                <w:sz w:val="18"/>
              </w:rPr>
              <w:t>I</w:t>
            </w:r>
          </w:p>
        </w:tc>
        <w:tc>
          <w:tcPr>
            <w:tcW w:w="849" w:type="dxa"/>
          </w:tcPr>
          <w:p w14:paraId="3BC2B362" w14:textId="77777777" w:rsidR="00BB5ED3" w:rsidRDefault="00176AE4">
            <w:pPr>
              <w:pStyle w:val="TableParagraph"/>
              <w:spacing w:line="186" w:lineRule="exact"/>
              <w:ind w:left="43"/>
              <w:rPr>
                <w:sz w:val="18"/>
              </w:rPr>
            </w:pPr>
            <w:r>
              <w:rPr>
                <w:spacing w:val="-2"/>
                <w:sz w:val="18"/>
              </w:rPr>
              <w:t>Türkçe</w:t>
            </w:r>
          </w:p>
        </w:tc>
        <w:tc>
          <w:tcPr>
            <w:tcW w:w="710" w:type="dxa"/>
          </w:tcPr>
          <w:p w14:paraId="376894B6" w14:textId="77777777" w:rsidR="00BB5ED3" w:rsidRDefault="00176AE4">
            <w:pPr>
              <w:pStyle w:val="TableParagraph"/>
              <w:spacing w:line="186" w:lineRule="exact"/>
              <w:ind w:left="12"/>
              <w:jc w:val="center"/>
              <w:rPr>
                <w:sz w:val="18"/>
              </w:rPr>
            </w:pPr>
            <w:r>
              <w:rPr>
                <w:spacing w:val="-5"/>
                <w:sz w:val="18"/>
              </w:rPr>
              <w:t>OZD</w:t>
            </w:r>
          </w:p>
        </w:tc>
        <w:tc>
          <w:tcPr>
            <w:tcW w:w="1984" w:type="dxa"/>
          </w:tcPr>
          <w:p w14:paraId="421DE95A" w14:textId="77777777" w:rsidR="00BB5ED3" w:rsidRDefault="00BB5ED3">
            <w:pPr>
              <w:pStyle w:val="TableParagraph"/>
              <w:rPr>
                <w:sz w:val="14"/>
              </w:rPr>
            </w:pPr>
          </w:p>
        </w:tc>
        <w:tc>
          <w:tcPr>
            <w:tcW w:w="1416" w:type="dxa"/>
          </w:tcPr>
          <w:p w14:paraId="108DF65E" w14:textId="77777777" w:rsidR="00BB5ED3" w:rsidRDefault="00BB5ED3">
            <w:pPr>
              <w:pStyle w:val="TableParagraph"/>
              <w:rPr>
                <w:sz w:val="14"/>
              </w:rPr>
            </w:pPr>
          </w:p>
        </w:tc>
        <w:tc>
          <w:tcPr>
            <w:tcW w:w="2554" w:type="dxa"/>
          </w:tcPr>
          <w:p w14:paraId="3131315E" w14:textId="77777777" w:rsidR="00BB5ED3" w:rsidRDefault="00BB5ED3">
            <w:pPr>
              <w:pStyle w:val="TableParagraph"/>
              <w:rPr>
                <w:sz w:val="14"/>
              </w:rPr>
            </w:pPr>
          </w:p>
        </w:tc>
        <w:tc>
          <w:tcPr>
            <w:tcW w:w="991" w:type="dxa"/>
          </w:tcPr>
          <w:p w14:paraId="473FA5FC" w14:textId="77777777" w:rsidR="00BB5ED3" w:rsidRDefault="00176AE4">
            <w:pPr>
              <w:pStyle w:val="TableParagraph"/>
              <w:spacing w:line="186" w:lineRule="exact"/>
              <w:ind w:left="17"/>
              <w:jc w:val="center"/>
              <w:rPr>
                <w:sz w:val="18"/>
              </w:rPr>
            </w:pPr>
            <w:r>
              <w:rPr>
                <w:spacing w:val="-10"/>
                <w:sz w:val="18"/>
              </w:rPr>
              <w:t>2</w:t>
            </w:r>
          </w:p>
        </w:tc>
      </w:tr>
      <w:tr w:rsidR="00BB5ED3" w14:paraId="77A61E91" w14:textId="77777777">
        <w:trPr>
          <w:trHeight w:val="206"/>
        </w:trPr>
        <w:tc>
          <w:tcPr>
            <w:tcW w:w="1980" w:type="dxa"/>
          </w:tcPr>
          <w:p w14:paraId="08B8BC17" w14:textId="77777777" w:rsidR="00BB5ED3" w:rsidRDefault="00176AE4">
            <w:pPr>
              <w:pStyle w:val="TableParagraph"/>
              <w:spacing w:line="186" w:lineRule="exact"/>
              <w:ind w:left="491"/>
              <w:rPr>
                <w:sz w:val="18"/>
              </w:rPr>
            </w:pPr>
            <w:r>
              <w:rPr>
                <w:sz w:val="18"/>
              </w:rPr>
              <w:t>Yabancı</w:t>
            </w:r>
            <w:r>
              <w:rPr>
                <w:spacing w:val="-3"/>
                <w:sz w:val="18"/>
              </w:rPr>
              <w:t xml:space="preserve"> </w:t>
            </w:r>
            <w:r>
              <w:rPr>
                <w:sz w:val="18"/>
              </w:rPr>
              <w:t>Dil-</w:t>
            </w:r>
            <w:r>
              <w:rPr>
                <w:spacing w:val="-10"/>
                <w:sz w:val="18"/>
              </w:rPr>
              <w:t>I</w:t>
            </w:r>
          </w:p>
        </w:tc>
        <w:tc>
          <w:tcPr>
            <w:tcW w:w="849" w:type="dxa"/>
          </w:tcPr>
          <w:p w14:paraId="32146671" w14:textId="77777777" w:rsidR="00BB5ED3" w:rsidRDefault="00176AE4">
            <w:pPr>
              <w:pStyle w:val="TableParagraph"/>
              <w:spacing w:line="186" w:lineRule="exact"/>
              <w:ind w:left="43"/>
              <w:rPr>
                <w:sz w:val="18"/>
              </w:rPr>
            </w:pPr>
            <w:r>
              <w:rPr>
                <w:spacing w:val="-2"/>
                <w:sz w:val="18"/>
              </w:rPr>
              <w:t>İngilizce</w:t>
            </w:r>
          </w:p>
        </w:tc>
        <w:tc>
          <w:tcPr>
            <w:tcW w:w="710" w:type="dxa"/>
          </w:tcPr>
          <w:p w14:paraId="53AADDB5" w14:textId="77777777" w:rsidR="00BB5ED3" w:rsidRDefault="00176AE4">
            <w:pPr>
              <w:pStyle w:val="TableParagraph"/>
              <w:spacing w:line="186" w:lineRule="exact"/>
              <w:ind w:left="12"/>
              <w:jc w:val="center"/>
              <w:rPr>
                <w:sz w:val="18"/>
              </w:rPr>
            </w:pPr>
            <w:r>
              <w:rPr>
                <w:spacing w:val="-5"/>
                <w:sz w:val="18"/>
              </w:rPr>
              <w:t>OZD</w:t>
            </w:r>
          </w:p>
        </w:tc>
        <w:tc>
          <w:tcPr>
            <w:tcW w:w="1984" w:type="dxa"/>
          </w:tcPr>
          <w:p w14:paraId="5D084EBB" w14:textId="77777777" w:rsidR="00BB5ED3" w:rsidRDefault="00BB5ED3">
            <w:pPr>
              <w:pStyle w:val="TableParagraph"/>
              <w:rPr>
                <w:sz w:val="14"/>
              </w:rPr>
            </w:pPr>
          </w:p>
        </w:tc>
        <w:tc>
          <w:tcPr>
            <w:tcW w:w="1416" w:type="dxa"/>
          </w:tcPr>
          <w:p w14:paraId="22C13DF1" w14:textId="77777777" w:rsidR="00BB5ED3" w:rsidRDefault="00BB5ED3">
            <w:pPr>
              <w:pStyle w:val="TableParagraph"/>
              <w:rPr>
                <w:sz w:val="14"/>
              </w:rPr>
            </w:pPr>
          </w:p>
        </w:tc>
        <w:tc>
          <w:tcPr>
            <w:tcW w:w="2554" w:type="dxa"/>
          </w:tcPr>
          <w:p w14:paraId="6A721081" w14:textId="77777777" w:rsidR="00BB5ED3" w:rsidRDefault="00BB5ED3">
            <w:pPr>
              <w:pStyle w:val="TableParagraph"/>
              <w:rPr>
                <w:sz w:val="14"/>
              </w:rPr>
            </w:pPr>
          </w:p>
        </w:tc>
        <w:tc>
          <w:tcPr>
            <w:tcW w:w="991" w:type="dxa"/>
          </w:tcPr>
          <w:p w14:paraId="34F0096B" w14:textId="77777777" w:rsidR="00BB5ED3" w:rsidRDefault="00176AE4">
            <w:pPr>
              <w:pStyle w:val="TableParagraph"/>
              <w:spacing w:line="186" w:lineRule="exact"/>
              <w:ind w:left="17"/>
              <w:jc w:val="center"/>
              <w:rPr>
                <w:sz w:val="18"/>
              </w:rPr>
            </w:pPr>
            <w:r>
              <w:rPr>
                <w:spacing w:val="-10"/>
                <w:sz w:val="18"/>
              </w:rPr>
              <w:t>2</w:t>
            </w:r>
          </w:p>
        </w:tc>
      </w:tr>
      <w:tr w:rsidR="00BB5ED3" w14:paraId="1B0BCA8D" w14:textId="77777777">
        <w:trPr>
          <w:trHeight w:val="208"/>
        </w:trPr>
        <w:tc>
          <w:tcPr>
            <w:tcW w:w="1980" w:type="dxa"/>
          </w:tcPr>
          <w:p w14:paraId="3AEF9291" w14:textId="77777777" w:rsidR="00BB5ED3" w:rsidRDefault="00176AE4">
            <w:pPr>
              <w:pStyle w:val="TableParagraph"/>
              <w:spacing w:line="188" w:lineRule="exact"/>
              <w:ind w:left="412"/>
              <w:rPr>
                <w:sz w:val="18"/>
              </w:rPr>
            </w:pPr>
            <w:r>
              <w:rPr>
                <w:sz w:val="18"/>
              </w:rPr>
              <w:t>Mikro</w:t>
            </w:r>
            <w:r>
              <w:rPr>
                <w:spacing w:val="-2"/>
                <w:sz w:val="18"/>
              </w:rPr>
              <w:t xml:space="preserve"> Ekonomi</w:t>
            </w:r>
          </w:p>
        </w:tc>
        <w:tc>
          <w:tcPr>
            <w:tcW w:w="849" w:type="dxa"/>
          </w:tcPr>
          <w:p w14:paraId="13D6A21D" w14:textId="77777777" w:rsidR="00BB5ED3" w:rsidRDefault="00176AE4">
            <w:pPr>
              <w:pStyle w:val="TableParagraph"/>
              <w:spacing w:line="188" w:lineRule="exact"/>
              <w:ind w:left="43"/>
              <w:rPr>
                <w:sz w:val="18"/>
              </w:rPr>
            </w:pPr>
            <w:r>
              <w:rPr>
                <w:spacing w:val="-2"/>
                <w:sz w:val="18"/>
              </w:rPr>
              <w:t>Türkçe</w:t>
            </w:r>
          </w:p>
        </w:tc>
        <w:tc>
          <w:tcPr>
            <w:tcW w:w="710" w:type="dxa"/>
          </w:tcPr>
          <w:p w14:paraId="2C15F96B" w14:textId="77777777" w:rsidR="00BB5ED3" w:rsidRDefault="00176AE4">
            <w:pPr>
              <w:pStyle w:val="TableParagraph"/>
              <w:spacing w:line="188" w:lineRule="exact"/>
              <w:ind w:left="12"/>
              <w:jc w:val="center"/>
              <w:rPr>
                <w:sz w:val="18"/>
              </w:rPr>
            </w:pPr>
            <w:r>
              <w:rPr>
                <w:spacing w:val="-2"/>
                <w:sz w:val="18"/>
              </w:rPr>
              <w:t>Zorunlu</w:t>
            </w:r>
          </w:p>
        </w:tc>
        <w:tc>
          <w:tcPr>
            <w:tcW w:w="1984" w:type="dxa"/>
          </w:tcPr>
          <w:p w14:paraId="620E5144" w14:textId="77777777" w:rsidR="00BB5ED3" w:rsidRDefault="00176AE4">
            <w:pPr>
              <w:pStyle w:val="TableParagraph"/>
              <w:spacing w:line="188" w:lineRule="exact"/>
              <w:ind w:left="10"/>
              <w:jc w:val="center"/>
              <w:rPr>
                <w:sz w:val="18"/>
              </w:rPr>
            </w:pPr>
            <w:r>
              <w:rPr>
                <w:spacing w:val="-10"/>
                <w:sz w:val="18"/>
              </w:rPr>
              <w:t>3</w:t>
            </w:r>
          </w:p>
        </w:tc>
        <w:tc>
          <w:tcPr>
            <w:tcW w:w="1416" w:type="dxa"/>
          </w:tcPr>
          <w:p w14:paraId="5A507DE9" w14:textId="77777777" w:rsidR="00BB5ED3" w:rsidRDefault="00BB5ED3">
            <w:pPr>
              <w:pStyle w:val="TableParagraph"/>
              <w:rPr>
                <w:sz w:val="14"/>
              </w:rPr>
            </w:pPr>
          </w:p>
        </w:tc>
        <w:tc>
          <w:tcPr>
            <w:tcW w:w="2554" w:type="dxa"/>
          </w:tcPr>
          <w:p w14:paraId="5CFB362C" w14:textId="77777777" w:rsidR="00BB5ED3" w:rsidRDefault="00BB5ED3">
            <w:pPr>
              <w:pStyle w:val="TableParagraph"/>
              <w:rPr>
                <w:sz w:val="14"/>
              </w:rPr>
            </w:pPr>
          </w:p>
        </w:tc>
        <w:tc>
          <w:tcPr>
            <w:tcW w:w="991" w:type="dxa"/>
          </w:tcPr>
          <w:p w14:paraId="2C5A30B8" w14:textId="77777777" w:rsidR="00BB5ED3" w:rsidRDefault="00BB5ED3">
            <w:pPr>
              <w:pStyle w:val="TableParagraph"/>
              <w:rPr>
                <w:sz w:val="14"/>
              </w:rPr>
            </w:pPr>
          </w:p>
        </w:tc>
      </w:tr>
      <w:tr w:rsidR="00BB5ED3" w14:paraId="54B9FB68" w14:textId="77777777">
        <w:trPr>
          <w:trHeight w:val="206"/>
        </w:trPr>
        <w:tc>
          <w:tcPr>
            <w:tcW w:w="1980" w:type="dxa"/>
          </w:tcPr>
          <w:p w14:paraId="2E66568B" w14:textId="77777777" w:rsidR="00BB5ED3" w:rsidRDefault="00176AE4">
            <w:pPr>
              <w:pStyle w:val="TableParagraph"/>
              <w:spacing w:line="186" w:lineRule="exact"/>
              <w:ind w:left="619"/>
              <w:rPr>
                <w:sz w:val="18"/>
              </w:rPr>
            </w:pPr>
            <w:r>
              <w:rPr>
                <w:spacing w:val="-2"/>
                <w:sz w:val="18"/>
              </w:rPr>
              <w:t>Muhasebe</w:t>
            </w:r>
          </w:p>
        </w:tc>
        <w:tc>
          <w:tcPr>
            <w:tcW w:w="849" w:type="dxa"/>
          </w:tcPr>
          <w:p w14:paraId="2712EBBD" w14:textId="77777777" w:rsidR="00BB5ED3" w:rsidRDefault="00176AE4">
            <w:pPr>
              <w:pStyle w:val="TableParagraph"/>
              <w:spacing w:line="186" w:lineRule="exact"/>
              <w:ind w:left="43"/>
              <w:rPr>
                <w:sz w:val="18"/>
              </w:rPr>
            </w:pPr>
            <w:r>
              <w:rPr>
                <w:spacing w:val="-2"/>
                <w:sz w:val="18"/>
              </w:rPr>
              <w:t>Türkçe</w:t>
            </w:r>
          </w:p>
        </w:tc>
        <w:tc>
          <w:tcPr>
            <w:tcW w:w="710" w:type="dxa"/>
          </w:tcPr>
          <w:p w14:paraId="1BEA71F3" w14:textId="77777777" w:rsidR="00BB5ED3" w:rsidRDefault="00176AE4">
            <w:pPr>
              <w:pStyle w:val="TableParagraph"/>
              <w:spacing w:line="186" w:lineRule="exact"/>
              <w:ind w:left="12"/>
              <w:jc w:val="center"/>
              <w:rPr>
                <w:sz w:val="18"/>
              </w:rPr>
            </w:pPr>
            <w:r>
              <w:rPr>
                <w:spacing w:val="-2"/>
                <w:sz w:val="18"/>
              </w:rPr>
              <w:t>Zorunlu</w:t>
            </w:r>
          </w:p>
        </w:tc>
        <w:tc>
          <w:tcPr>
            <w:tcW w:w="1984" w:type="dxa"/>
          </w:tcPr>
          <w:p w14:paraId="0C224B47" w14:textId="77777777" w:rsidR="00BB5ED3" w:rsidRDefault="00176AE4">
            <w:pPr>
              <w:pStyle w:val="TableParagraph"/>
              <w:spacing w:line="186" w:lineRule="exact"/>
              <w:ind w:left="10"/>
              <w:jc w:val="center"/>
              <w:rPr>
                <w:sz w:val="18"/>
              </w:rPr>
            </w:pPr>
            <w:r>
              <w:rPr>
                <w:spacing w:val="-10"/>
                <w:sz w:val="18"/>
              </w:rPr>
              <w:t>4</w:t>
            </w:r>
          </w:p>
        </w:tc>
        <w:tc>
          <w:tcPr>
            <w:tcW w:w="1416" w:type="dxa"/>
          </w:tcPr>
          <w:p w14:paraId="1AAE87A9" w14:textId="77777777" w:rsidR="00BB5ED3" w:rsidRDefault="00BB5ED3">
            <w:pPr>
              <w:pStyle w:val="TableParagraph"/>
              <w:rPr>
                <w:sz w:val="14"/>
              </w:rPr>
            </w:pPr>
          </w:p>
        </w:tc>
        <w:tc>
          <w:tcPr>
            <w:tcW w:w="2554" w:type="dxa"/>
          </w:tcPr>
          <w:p w14:paraId="34971FF5" w14:textId="77777777" w:rsidR="00BB5ED3" w:rsidRDefault="00BB5ED3">
            <w:pPr>
              <w:pStyle w:val="TableParagraph"/>
              <w:rPr>
                <w:sz w:val="14"/>
              </w:rPr>
            </w:pPr>
          </w:p>
        </w:tc>
        <w:tc>
          <w:tcPr>
            <w:tcW w:w="991" w:type="dxa"/>
          </w:tcPr>
          <w:p w14:paraId="24B1D15F" w14:textId="77777777" w:rsidR="00BB5ED3" w:rsidRDefault="00BB5ED3">
            <w:pPr>
              <w:pStyle w:val="TableParagraph"/>
              <w:rPr>
                <w:sz w:val="14"/>
              </w:rPr>
            </w:pPr>
          </w:p>
        </w:tc>
      </w:tr>
      <w:tr w:rsidR="00BB5ED3" w14:paraId="60F5D687" w14:textId="77777777">
        <w:trPr>
          <w:trHeight w:val="208"/>
        </w:trPr>
        <w:tc>
          <w:tcPr>
            <w:tcW w:w="1980" w:type="dxa"/>
          </w:tcPr>
          <w:p w14:paraId="7DEEB312" w14:textId="77777777" w:rsidR="00BB5ED3" w:rsidRDefault="00176AE4">
            <w:pPr>
              <w:pStyle w:val="TableParagraph"/>
              <w:spacing w:line="188" w:lineRule="exact"/>
              <w:ind w:left="491"/>
              <w:rPr>
                <w:sz w:val="18"/>
              </w:rPr>
            </w:pPr>
            <w:r>
              <w:rPr>
                <w:sz w:val="18"/>
              </w:rPr>
              <w:t>Temel</w:t>
            </w:r>
            <w:r>
              <w:rPr>
                <w:spacing w:val="-5"/>
                <w:sz w:val="18"/>
              </w:rPr>
              <w:t xml:space="preserve"> </w:t>
            </w:r>
            <w:r>
              <w:rPr>
                <w:spacing w:val="-2"/>
                <w:sz w:val="18"/>
              </w:rPr>
              <w:t>Hukuk</w:t>
            </w:r>
          </w:p>
        </w:tc>
        <w:tc>
          <w:tcPr>
            <w:tcW w:w="849" w:type="dxa"/>
          </w:tcPr>
          <w:p w14:paraId="4958C821" w14:textId="77777777" w:rsidR="00BB5ED3" w:rsidRDefault="00176AE4">
            <w:pPr>
              <w:pStyle w:val="TableParagraph"/>
              <w:spacing w:line="188" w:lineRule="exact"/>
              <w:ind w:left="43"/>
              <w:rPr>
                <w:sz w:val="18"/>
              </w:rPr>
            </w:pPr>
            <w:r>
              <w:rPr>
                <w:spacing w:val="-2"/>
                <w:sz w:val="18"/>
              </w:rPr>
              <w:t>Türkçe</w:t>
            </w:r>
          </w:p>
        </w:tc>
        <w:tc>
          <w:tcPr>
            <w:tcW w:w="710" w:type="dxa"/>
          </w:tcPr>
          <w:p w14:paraId="6E0266F0" w14:textId="77777777" w:rsidR="00BB5ED3" w:rsidRDefault="00176AE4">
            <w:pPr>
              <w:pStyle w:val="TableParagraph"/>
              <w:spacing w:line="188" w:lineRule="exact"/>
              <w:ind w:left="12"/>
              <w:jc w:val="center"/>
              <w:rPr>
                <w:sz w:val="18"/>
              </w:rPr>
            </w:pPr>
            <w:r>
              <w:rPr>
                <w:spacing w:val="-2"/>
                <w:sz w:val="18"/>
              </w:rPr>
              <w:t>Zorunlu</w:t>
            </w:r>
          </w:p>
        </w:tc>
        <w:tc>
          <w:tcPr>
            <w:tcW w:w="1984" w:type="dxa"/>
          </w:tcPr>
          <w:p w14:paraId="6D33F3EE" w14:textId="77777777" w:rsidR="00BB5ED3" w:rsidRDefault="00176AE4">
            <w:pPr>
              <w:pStyle w:val="TableParagraph"/>
              <w:spacing w:line="188" w:lineRule="exact"/>
              <w:ind w:left="10"/>
              <w:jc w:val="center"/>
              <w:rPr>
                <w:sz w:val="18"/>
              </w:rPr>
            </w:pPr>
            <w:r>
              <w:rPr>
                <w:spacing w:val="-10"/>
                <w:sz w:val="18"/>
              </w:rPr>
              <w:t>3</w:t>
            </w:r>
          </w:p>
        </w:tc>
        <w:tc>
          <w:tcPr>
            <w:tcW w:w="1416" w:type="dxa"/>
          </w:tcPr>
          <w:p w14:paraId="7D21DD48" w14:textId="77777777" w:rsidR="00BB5ED3" w:rsidRDefault="00BB5ED3">
            <w:pPr>
              <w:pStyle w:val="TableParagraph"/>
              <w:rPr>
                <w:sz w:val="14"/>
              </w:rPr>
            </w:pPr>
          </w:p>
        </w:tc>
        <w:tc>
          <w:tcPr>
            <w:tcW w:w="2554" w:type="dxa"/>
          </w:tcPr>
          <w:p w14:paraId="1732FBAF" w14:textId="77777777" w:rsidR="00BB5ED3" w:rsidRDefault="00BB5ED3">
            <w:pPr>
              <w:pStyle w:val="TableParagraph"/>
              <w:rPr>
                <w:sz w:val="14"/>
              </w:rPr>
            </w:pPr>
          </w:p>
        </w:tc>
        <w:tc>
          <w:tcPr>
            <w:tcW w:w="991" w:type="dxa"/>
          </w:tcPr>
          <w:p w14:paraId="19EE2B0A" w14:textId="77777777" w:rsidR="00BB5ED3" w:rsidRDefault="00BB5ED3">
            <w:pPr>
              <w:pStyle w:val="TableParagraph"/>
              <w:rPr>
                <w:sz w:val="14"/>
              </w:rPr>
            </w:pPr>
          </w:p>
        </w:tc>
      </w:tr>
      <w:tr w:rsidR="00BB5ED3" w14:paraId="16C2AC67" w14:textId="77777777">
        <w:trPr>
          <w:trHeight w:val="621"/>
        </w:trPr>
        <w:tc>
          <w:tcPr>
            <w:tcW w:w="1980" w:type="dxa"/>
          </w:tcPr>
          <w:p w14:paraId="5233E636" w14:textId="77777777" w:rsidR="00BB5ED3" w:rsidRDefault="00176AE4">
            <w:pPr>
              <w:pStyle w:val="TableParagraph"/>
              <w:ind w:left="60" w:right="51"/>
              <w:jc w:val="center"/>
              <w:rPr>
                <w:sz w:val="18"/>
              </w:rPr>
            </w:pPr>
            <w:r>
              <w:rPr>
                <w:sz w:val="18"/>
              </w:rPr>
              <w:lastRenderedPageBreak/>
              <w:t>Bankacılığa</w:t>
            </w:r>
            <w:r>
              <w:rPr>
                <w:spacing w:val="-12"/>
                <w:sz w:val="18"/>
              </w:rPr>
              <w:t xml:space="preserve"> </w:t>
            </w:r>
            <w:r>
              <w:rPr>
                <w:sz w:val="18"/>
              </w:rPr>
              <w:t>Giriş</w:t>
            </w:r>
            <w:r>
              <w:rPr>
                <w:spacing w:val="-11"/>
                <w:sz w:val="18"/>
              </w:rPr>
              <w:t xml:space="preserve"> </w:t>
            </w:r>
            <w:r>
              <w:rPr>
                <w:sz w:val="18"/>
              </w:rPr>
              <w:t>ve Temel Bankacılık</w:t>
            </w:r>
          </w:p>
          <w:p w14:paraId="2C139869" w14:textId="77777777" w:rsidR="00BB5ED3" w:rsidRDefault="00176AE4">
            <w:pPr>
              <w:pStyle w:val="TableParagraph"/>
              <w:spacing w:line="192" w:lineRule="exact"/>
              <w:ind w:left="23" w:right="16"/>
              <w:jc w:val="center"/>
              <w:rPr>
                <w:sz w:val="18"/>
              </w:rPr>
            </w:pPr>
            <w:r>
              <w:rPr>
                <w:spacing w:val="-2"/>
                <w:sz w:val="18"/>
              </w:rPr>
              <w:t>Hizmetleri</w:t>
            </w:r>
          </w:p>
        </w:tc>
        <w:tc>
          <w:tcPr>
            <w:tcW w:w="849" w:type="dxa"/>
          </w:tcPr>
          <w:p w14:paraId="06CAB21D" w14:textId="77777777" w:rsidR="00BB5ED3" w:rsidRDefault="00176AE4">
            <w:pPr>
              <w:pStyle w:val="TableParagraph"/>
              <w:spacing w:before="201"/>
              <w:ind w:left="43"/>
              <w:rPr>
                <w:sz w:val="18"/>
              </w:rPr>
            </w:pPr>
            <w:r>
              <w:rPr>
                <w:spacing w:val="-2"/>
                <w:sz w:val="18"/>
              </w:rPr>
              <w:t>Türkçe</w:t>
            </w:r>
          </w:p>
        </w:tc>
        <w:tc>
          <w:tcPr>
            <w:tcW w:w="710" w:type="dxa"/>
          </w:tcPr>
          <w:p w14:paraId="291FBE54" w14:textId="77777777" w:rsidR="00BB5ED3" w:rsidRDefault="00176AE4">
            <w:pPr>
              <w:pStyle w:val="TableParagraph"/>
              <w:spacing w:before="201"/>
              <w:ind w:left="12"/>
              <w:jc w:val="center"/>
              <w:rPr>
                <w:sz w:val="18"/>
              </w:rPr>
            </w:pPr>
            <w:r>
              <w:rPr>
                <w:spacing w:val="-2"/>
                <w:sz w:val="18"/>
              </w:rPr>
              <w:t>Zorunlu</w:t>
            </w:r>
          </w:p>
        </w:tc>
        <w:tc>
          <w:tcPr>
            <w:tcW w:w="1984" w:type="dxa"/>
          </w:tcPr>
          <w:p w14:paraId="41D57468" w14:textId="77777777" w:rsidR="00BB5ED3" w:rsidRDefault="00176AE4">
            <w:pPr>
              <w:pStyle w:val="TableParagraph"/>
              <w:spacing w:before="201"/>
              <w:ind w:left="10"/>
              <w:jc w:val="center"/>
              <w:rPr>
                <w:sz w:val="18"/>
              </w:rPr>
            </w:pPr>
            <w:r>
              <w:rPr>
                <w:spacing w:val="-10"/>
                <w:sz w:val="18"/>
              </w:rPr>
              <w:t>3</w:t>
            </w:r>
          </w:p>
        </w:tc>
        <w:tc>
          <w:tcPr>
            <w:tcW w:w="1416" w:type="dxa"/>
          </w:tcPr>
          <w:p w14:paraId="34DF9618" w14:textId="77777777" w:rsidR="00BB5ED3" w:rsidRDefault="00BB5ED3">
            <w:pPr>
              <w:pStyle w:val="TableParagraph"/>
              <w:rPr>
                <w:sz w:val="16"/>
              </w:rPr>
            </w:pPr>
          </w:p>
        </w:tc>
        <w:tc>
          <w:tcPr>
            <w:tcW w:w="2554" w:type="dxa"/>
          </w:tcPr>
          <w:p w14:paraId="008DE82C" w14:textId="77777777" w:rsidR="00BB5ED3" w:rsidRDefault="00BB5ED3">
            <w:pPr>
              <w:pStyle w:val="TableParagraph"/>
              <w:rPr>
                <w:sz w:val="16"/>
              </w:rPr>
            </w:pPr>
          </w:p>
        </w:tc>
        <w:tc>
          <w:tcPr>
            <w:tcW w:w="991" w:type="dxa"/>
          </w:tcPr>
          <w:p w14:paraId="5F107E1B" w14:textId="77777777" w:rsidR="00BB5ED3" w:rsidRDefault="00BB5ED3">
            <w:pPr>
              <w:pStyle w:val="TableParagraph"/>
              <w:rPr>
                <w:sz w:val="16"/>
              </w:rPr>
            </w:pPr>
          </w:p>
        </w:tc>
      </w:tr>
      <w:tr w:rsidR="00BB5ED3" w14:paraId="1602268A" w14:textId="77777777">
        <w:trPr>
          <w:trHeight w:val="206"/>
        </w:trPr>
        <w:tc>
          <w:tcPr>
            <w:tcW w:w="1980" w:type="dxa"/>
          </w:tcPr>
          <w:p w14:paraId="455C9B26" w14:textId="77777777" w:rsidR="00BB5ED3" w:rsidRDefault="00176AE4">
            <w:pPr>
              <w:pStyle w:val="TableParagraph"/>
              <w:spacing w:line="186" w:lineRule="exact"/>
              <w:ind w:left="287"/>
              <w:rPr>
                <w:sz w:val="18"/>
              </w:rPr>
            </w:pPr>
            <w:r>
              <w:rPr>
                <w:sz w:val="18"/>
              </w:rPr>
              <w:t>Mesleki</w:t>
            </w:r>
            <w:r>
              <w:rPr>
                <w:spacing w:val="-4"/>
                <w:sz w:val="18"/>
              </w:rPr>
              <w:t xml:space="preserve"> </w:t>
            </w:r>
            <w:r>
              <w:rPr>
                <w:spacing w:val="-2"/>
                <w:sz w:val="18"/>
              </w:rPr>
              <w:t>Matematik</w:t>
            </w:r>
          </w:p>
        </w:tc>
        <w:tc>
          <w:tcPr>
            <w:tcW w:w="849" w:type="dxa"/>
          </w:tcPr>
          <w:p w14:paraId="0CB8CF55" w14:textId="77777777" w:rsidR="00BB5ED3" w:rsidRDefault="00176AE4">
            <w:pPr>
              <w:pStyle w:val="TableParagraph"/>
              <w:spacing w:line="186" w:lineRule="exact"/>
              <w:ind w:left="43"/>
              <w:rPr>
                <w:sz w:val="18"/>
              </w:rPr>
            </w:pPr>
            <w:r>
              <w:rPr>
                <w:spacing w:val="-2"/>
                <w:sz w:val="18"/>
              </w:rPr>
              <w:t>Türkçe</w:t>
            </w:r>
          </w:p>
        </w:tc>
        <w:tc>
          <w:tcPr>
            <w:tcW w:w="710" w:type="dxa"/>
          </w:tcPr>
          <w:p w14:paraId="28F6B125" w14:textId="77777777" w:rsidR="00BB5ED3" w:rsidRDefault="00176AE4">
            <w:pPr>
              <w:pStyle w:val="TableParagraph"/>
              <w:spacing w:line="186" w:lineRule="exact"/>
              <w:ind w:left="12"/>
              <w:jc w:val="center"/>
              <w:rPr>
                <w:sz w:val="18"/>
              </w:rPr>
            </w:pPr>
            <w:r>
              <w:rPr>
                <w:spacing w:val="-2"/>
                <w:sz w:val="18"/>
              </w:rPr>
              <w:t>Zorunlu</w:t>
            </w:r>
          </w:p>
        </w:tc>
        <w:tc>
          <w:tcPr>
            <w:tcW w:w="1984" w:type="dxa"/>
          </w:tcPr>
          <w:p w14:paraId="1AF693F0" w14:textId="77777777" w:rsidR="00BB5ED3" w:rsidRDefault="00176AE4">
            <w:pPr>
              <w:pStyle w:val="TableParagraph"/>
              <w:spacing w:line="186" w:lineRule="exact"/>
              <w:ind w:left="10"/>
              <w:jc w:val="center"/>
              <w:rPr>
                <w:sz w:val="18"/>
              </w:rPr>
            </w:pPr>
            <w:r>
              <w:rPr>
                <w:spacing w:val="-10"/>
                <w:sz w:val="18"/>
              </w:rPr>
              <w:t>3</w:t>
            </w:r>
          </w:p>
        </w:tc>
        <w:tc>
          <w:tcPr>
            <w:tcW w:w="1416" w:type="dxa"/>
          </w:tcPr>
          <w:p w14:paraId="00961A36" w14:textId="77777777" w:rsidR="00BB5ED3" w:rsidRDefault="00BB5ED3">
            <w:pPr>
              <w:pStyle w:val="TableParagraph"/>
              <w:rPr>
                <w:sz w:val="14"/>
              </w:rPr>
            </w:pPr>
          </w:p>
        </w:tc>
        <w:tc>
          <w:tcPr>
            <w:tcW w:w="2554" w:type="dxa"/>
          </w:tcPr>
          <w:p w14:paraId="197829B0" w14:textId="77777777" w:rsidR="00BB5ED3" w:rsidRDefault="00BB5ED3">
            <w:pPr>
              <w:pStyle w:val="TableParagraph"/>
              <w:rPr>
                <w:sz w:val="14"/>
              </w:rPr>
            </w:pPr>
          </w:p>
        </w:tc>
        <w:tc>
          <w:tcPr>
            <w:tcW w:w="991" w:type="dxa"/>
          </w:tcPr>
          <w:p w14:paraId="31E414E3" w14:textId="77777777" w:rsidR="00BB5ED3" w:rsidRDefault="00BB5ED3">
            <w:pPr>
              <w:pStyle w:val="TableParagraph"/>
              <w:rPr>
                <w:sz w:val="14"/>
              </w:rPr>
            </w:pPr>
          </w:p>
        </w:tc>
      </w:tr>
      <w:tr w:rsidR="00BB5ED3" w14:paraId="2AF14592" w14:textId="77777777">
        <w:trPr>
          <w:trHeight w:val="621"/>
        </w:trPr>
        <w:tc>
          <w:tcPr>
            <w:tcW w:w="1980" w:type="dxa"/>
          </w:tcPr>
          <w:p w14:paraId="6B8D44B3" w14:textId="77777777" w:rsidR="00BB5ED3" w:rsidRDefault="00176AE4">
            <w:pPr>
              <w:pStyle w:val="TableParagraph"/>
              <w:ind w:left="24" w:right="12"/>
              <w:jc w:val="center"/>
              <w:rPr>
                <w:sz w:val="18"/>
              </w:rPr>
            </w:pPr>
            <w:r>
              <w:rPr>
                <w:sz w:val="18"/>
              </w:rPr>
              <w:t>Sigortacılığa</w:t>
            </w:r>
            <w:r>
              <w:rPr>
                <w:spacing w:val="-12"/>
                <w:sz w:val="18"/>
              </w:rPr>
              <w:t xml:space="preserve"> </w:t>
            </w:r>
            <w:r>
              <w:rPr>
                <w:sz w:val="18"/>
              </w:rPr>
              <w:t>Giriş</w:t>
            </w:r>
            <w:r>
              <w:rPr>
                <w:spacing w:val="-11"/>
                <w:sz w:val="18"/>
              </w:rPr>
              <w:t xml:space="preserve"> </w:t>
            </w:r>
            <w:r>
              <w:rPr>
                <w:sz w:val="18"/>
              </w:rPr>
              <w:t>ve Temel Sigortacılık</w:t>
            </w:r>
          </w:p>
          <w:p w14:paraId="259170F1" w14:textId="77777777" w:rsidR="00BB5ED3" w:rsidRDefault="00176AE4">
            <w:pPr>
              <w:pStyle w:val="TableParagraph"/>
              <w:spacing w:line="191" w:lineRule="exact"/>
              <w:ind w:left="23" w:right="16"/>
              <w:jc w:val="center"/>
              <w:rPr>
                <w:sz w:val="18"/>
              </w:rPr>
            </w:pPr>
            <w:r>
              <w:rPr>
                <w:spacing w:val="-2"/>
                <w:sz w:val="18"/>
              </w:rPr>
              <w:t>İşlemleri</w:t>
            </w:r>
          </w:p>
        </w:tc>
        <w:tc>
          <w:tcPr>
            <w:tcW w:w="849" w:type="dxa"/>
          </w:tcPr>
          <w:p w14:paraId="57A68A9E" w14:textId="77777777" w:rsidR="00BB5ED3" w:rsidRDefault="00176AE4">
            <w:pPr>
              <w:pStyle w:val="TableParagraph"/>
              <w:spacing w:before="201"/>
              <w:ind w:left="43"/>
              <w:rPr>
                <w:sz w:val="18"/>
              </w:rPr>
            </w:pPr>
            <w:r>
              <w:rPr>
                <w:spacing w:val="-2"/>
                <w:sz w:val="18"/>
              </w:rPr>
              <w:t>Türkçe</w:t>
            </w:r>
          </w:p>
        </w:tc>
        <w:tc>
          <w:tcPr>
            <w:tcW w:w="710" w:type="dxa"/>
          </w:tcPr>
          <w:p w14:paraId="2B20AAAA" w14:textId="77777777" w:rsidR="00BB5ED3" w:rsidRDefault="00176AE4">
            <w:pPr>
              <w:pStyle w:val="TableParagraph"/>
              <w:spacing w:before="201"/>
              <w:ind w:left="12"/>
              <w:jc w:val="center"/>
              <w:rPr>
                <w:sz w:val="18"/>
              </w:rPr>
            </w:pPr>
            <w:r>
              <w:rPr>
                <w:spacing w:val="-2"/>
                <w:sz w:val="18"/>
              </w:rPr>
              <w:t>Zorunlu</w:t>
            </w:r>
          </w:p>
        </w:tc>
        <w:tc>
          <w:tcPr>
            <w:tcW w:w="1984" w:type="dxa"/>
          </w:tcPr>
          <w:p w14:paraId="1F3FF861" w14:textId="77777777" w:rsidR="00BB5ED3" w:rsidRDefault="00176AE4">
            <w:pPr>
              <w:pStyle w:val="TableParagraph"/>
              <w:spacing w:before="201"/>
              <w:ind w:left="10"/>
              <w:jc w:val="center"/>
              <w:rPr>
                <w:sz w:val="18"/>
              </w:rPr>
            </w:pPr>
            <w:r>
              <w:rPr>
                <w:spacing w:val="-10"/>
                <w:sz w:val="18"/>
              </w:rPr>
              <w:t>3</w:t>
            </w:r>
          </w:p>
        </w:tc>
        <w:tc>
          <w:tcPr>
            <w:tcW w:w="1416" w:type="dxa"/>
          </w:tcPr>
          <w:p w14:paraId="742852B0" w14:textId="77777777" w:rsidR="00BB5ED3" w:rsidRDefault="00BB5ED3">
            <w:pPr>
              <w:pStyle w:val="TableParagraph"/>
              <w:rPr>
                <w:sz w:val="16"/>
              </w:rPr>
            </w:pPr>
          </w:p>
        </w:tc>
        <w:tc>
          <w:tcPr>
            <w:tcW w:w="2554" w:type="dxa"/>
          </w:tcPr>
          <w:p w14:paraId="49F925A5" w14:textId="77777777" w:rsidR="00BB5ED3" w:rsidRDefault="00BB5ED3">
            <w:pPr>
              <w:pStyle w:val="TableParagraph"/>
              <w:rPr>
                <w:sz w:val="16"/>
              </w:rPr>
            </w:pPr>
          </w:p>
        </w:tc>
        <w:tc>
          <w:tcPr>
            <w:tcW w:w="991" w:type="dxa"/>
          </w:tcPr>
          <w:p w14:paraId="76260095" w14:textId="77777777" w:rsidR="00BB5ED3" w:rsidRDefault="00BB5ED3">
            <w:pPr>
              <w:pStyle w:val="TableParagraph"/>
              <w:rPr>
                <w:sz w:val="16"/>
              </w:rPr>
            </w:pPr>
          </w:p>
        </w:tc>
      </w:tr>
      <w:tr w:rsidR="00BB5ED3" w14:paraId="08C8E0EE" w14:textId="77777777">
        <w:trPr>
          <w:trHeight w:val="206"/>
        </w:trPr>
        <w:tc>
          <w:tcPr>
            <w:tcW w:w="1980" w:type="dxa"/>
          </w:tcPr>
          <w:p w14:paraId="0506CC2F" w14:textId="77777777" w:rsidR="00BB5ED3" w:rsidRDefault="00176AE4">
            <w:pPr>
              <w:pStyle w:val="TableParagraph"/>
              <w:spacing w:line="186" w:lineRule="exact"/>
              <w:ind w:left="321"/>
              <w:rPr>
                <w:sz w:val="18"/>
              </w:rPr>
            </w:pPr>
            <w:r>
              <w:rPr>
                <w:sz w:val="18"/>
              </w:rPr>
              <w:t>Ofis</w:t>
            </w:r>
            <w:r>
              <w:rPr>
                <w:spacing w:val="-7"/>
                <w:sz w:val="18"/>
              </w:rPr>
              <w:t xml:space="preserve"> </w:t>
            </w:r>
            <w:r>
              <w:rPr>
                <w:sz w:val="18"/>
              </w:rPr>
              <w:t>Programları-</w:t>
            </w:r>
            <w:r>
              <w:rPr>
                <w:spacing w:val="-10"/>
                <w:sz w:val="18"/>
              </w:rPr>
              <w:t>I</w:t>
            </w:r>
          </w:p>
        </w:tc>
        <w:tc>
          <w:tcPr>
            <w:tcW w:w="849" w:type="dxa"/>
          </w:tcPr>
          <w:p w14:paraId="70D3C7E4" w14:textId="77777777" w:rsidR="00BB5ED3" w:rsidRDefault="00176AE4">
            <w:pPr>
              <w:pStyle w:val="TableParagraph"/>
              <w:spacing w:line="186" w:lineRule="exact"/>
              <w:ind w:left="43"/>
              <w:rPr>
                <w:sz w:val="18"/>
              </w:rPr>
            </w:pPr>
            <w:r>
              <w:rPr>
                <w:spacing w:val="-2"/>
                <w:sz w:val="18"/>
              </w:rPr>
              <w:t>Türkçe</w:t>
            </w:r>
          </w:p>
        </w:tc>
        <w:tc>
          <w:tcPr>
            <w:tcW w:w="710" w:type="dxa"/>
          </w:tcPr>
          <w:p w14:paraId="07A8651A" w14:textId="77777777" w:rsidR="00BB5ED3" w:rsidRDefault="00176AE4">
            <w:pPr>
              <w:pStyle w:val="TableParagraph"/>
              <w:spacing w:line="186" w:lineRule="exact"/>
              <w:ind w:left="12" w:right="4"/>
              <w:jc w:val="center"/>
              <w:rPr>
                <w:sz w:val="18"/>
              </w:rPr>
            </w:pPr>
            <w:r>
              <w:rPr>
                <w:spacing w:val="-2"/>
                <w:sz w:val="18"/>
              </w:rPr>
              <w:t>Seçmeli</w:t>
            </w:r>
          </w:p>
        </w:tc>
        <w:tc>
          <w:tcPr>
            <w:tcW w:w="1984" w:type="dxa"/>
          </w:tcPr>
          <w:p w14:paraId="623B3FE1" w14:textId="77777777" w:rsidR="00BB5ED3" w:rsidRDefault="00BB5ED3">
            <w:pPr>
              <w:pStyle w:val="TableParagraph"/>
              <w:rPr>
                <w:sz w:val="14"/>
              </w:rPr>
            </w:pPr>
          </w:p>
        </w:tc>
        <w:tc>
          <w:tcPr>
            <w:tcW w:w="1416" w:type="dxa"/>
          </w:tcPr>
          <w:p w14:paraId="160E85BD" w14:textId="77777777" w:rsidR="00BB5ED3" w:rsidRDefault="00BB5ED3">
            <w:pPr>
              <w:pStyle w:val="TableParagraph"/>
              <w:rPr>
                <w:sz w:val="14"/>
              </w:rPr>
            </w:pPr>
          </w:p>
        </w:tc>
        <w:tc>
          <w:tcPr>
            <w:tcW w:w="2554" w:type="dxa"/>
          </w:tcPr>
          <w:p w14:paraId="462D65D2" w14:textId="77777777" w:rsidR="00BB5ED3" w:rsidRDefault="00176AE4">
            <w:pPr>
              <w:pStyle w:val="TableParagraph"/>
              <w:spacing w:line="186" w:lineRule="exact"/>
              <w:ind w:left="15" w:right="1"/>
              <w:jc w:val="center"/>
              <w:rPr>
                <w:sz w:val="18"/>
              </w:rPr>
            </w:pPr>
            <w:r>
              <w:rPr>
                <w:spacing w:val="-10"/>
                <w:sz w:val="18"/>
              </w:rPr>
              <w:t>2</w:t>
            </w:r>
          </w:p>
        </w:tc>
        <w:tc>
          <w:tcPr>
            <w:tcW w:w="991" w:type="dxa"/>
          </w:tcPr>
          <w:p w14:paraId="56A8120A" w14:textId="77777777" w:rsidR="00BB5ED3" w:rsidRDefault="00BB5ED3">
            <w:pPr>
              <w:pStyle w:val="TableParagraph"/>
              <w:rPr>
                <w:sz w:val="14"/>
              </w:rPr>
            </w:pPr>
          </w:p>
        </w:tc>
      </w:tr>
      <w:tr w:rsidR="00BB5ED3" w14:paraId="014C1523" w14:textId="77777777">
        <w:trPr>
          <w:trHeight w:val="208"/>
        </w:trPr>
        <w:tc>
          <w:tcPr>
            <w:tcW w:w="1980" w:type="dxa"/>
          </w:tcPr>
          <w:p w14:paraId="1D69AF07" w14:textId="77777777" w:rsidR="00BB5ED3" w:rsidRDefault="00176AE4">
            <w:pPr>
              <w:pStyle w:val="TableParagraph"/>
              <w:spacing w:line="188" w:lineRule="exact"/>
              <w:ind w:left="318"/>
              <w:rPr>
                <w:sz w:val="18"/>
              </w:rPr>
            </w:pPr>
            <w:r>
              <w:rPr>
                <w:sz w:val="18"/>
              </w:rPr>
              <w:t>İkna</w:t>
            </w:r>
            <w:r>
              <w:rPr>
                <w:spacing w:val="-3"/>
                <w:sz w:val="18"/>
              </w:rPr>
              <w:t xml:space="preserve"> </w:t>
            </w:r>
            <w:r>
              <w:rPr>
                <w:sz w:val="18"/>
              </w:rPr>
              <w:t xml:space="preserve">Edici </w:t>
            </w:r>
            <w:r>
              <w:rPr>
                <w:spacing w:val="-2"/>
                <w:sz w:val="18"/>
              </w:rPr>
              <w:t>İletişim</w:t>
            </w:r>
          </w:p>
        </w:tc>
        <w:tc>
          <w:tcPr>
            <w:tcW w:w="849" w:type="dxa"/>
          </w:tcPr>
          <w:p w14:paraId="7A6C6B98" w14:textId="77777777" w:rsidR="00BB5ED3" w:rsidRDefault="00176AE4">
            <w:pPr>
              <w:pStyle w:val="TableParagraph"/>
              <w:spacing w:line="188" w:lineRule="exact"/>
              <w:ind w:left="43"/>
              <w:rPr>
                <w:sz w:val="18"/>
              </w:rPr>
            </w:pPr>
            <w:r>
              <w:rPr>
                <w:spacing w:val="-2"/>
                <w:sz w:val="18"/>
              </w:rPr>
              <w:t>Türkçe</w:t>
            </w:r>
          </w:p>
        </w:tc>
        <w:tc>
          <w:tcPr>
            <w:tcW w:w="710" w:type="dxa"/>
          </w:tcPr>
          <w:p w14:paraId="2C688E12" w14:textId="77777777" w:rsidR="00BB5ED3" w:rsidRDefault="00176AE4">
            <w:pPr>
              <w:pStyle w:val="TableParagraph"/>
              <w:spacing w:line="188" w:lineRule="exact"/>
              <w:ind w:left="12" w:right="4"/>
              <w:jc w:val="center"/>
              <w:rPr>
                <w:sz w:val="18"/>
              </w:rPr>
            </w:pPr>
            <w:r>
              <w:rPr>
                <w:spacing w:val="-2"/>
                <w:sz w:val="18"/>
              </w:rPr>
              <w:t>Seçmeli</w:t>
            </w:r>
          </w:p>
        </w:tc>
        <w:tc>
          <w:tcPr>
            <w:tcW w:w="1984" w:type="dxa"/>
          </w:tcPr>
          <w:p w14:paraId="421F1916" w14:textId="77777777" w:rsidR="00BB5ED3" w:rsidRDefault="00176AE4">
            <w:pPr>
              <w:pStyle w:val="TableParagraph"/>
              <w:spacing w:line="188" w:lineRule="exact"/>
              <w:ind w:left="10"/>
              <w:jc w:val="center"/>
              <w:rPr>
                <w:sz w:val="18"/>
              </w:rPr>
            </w:pPr>
            <w:r>
              <w:rPr>
                <w:spacing w:val="-10"/>
                <w:sz w:val="18"/>
              </w:rPr>
              <w:t>2</w:t>
            </w:r>
          </w:p>
        </w:tc>
        <w:tc>
          <w:tcPr>
            <w:tcW w:w="1416" w:type="dxa"/>
          </w:tcPr>
          <w:p w14:paraId="3E1244F2" w14:textId="77777777" w:rsidR="00BB5ED3" w:rsidRDefault="00BB5ED3">
            <w:pPr>
              <w:pStyle w:val="TableParagraph"/>
              <w:rPr>
                <w:sz w:val="14"/>
              </w:rPr>
            </w:pPr>
          </w:p>
        </w:tc>
        <w:tc>
          <w:tcPr>
            <w:tcW w:w="2554" w:type="dxa"/>
          </w:tcPr>
          <w:p w14:paraId="5DEBDD97" w14:textId="77777777" w:rsidR="00BB5ED3" w:rsidRDefault="00BB5ED3">
            <w:pPr>
              <w:pStyle w:val="TableParagraph"/>
              <w:rPr>
                <w:sz w:val="14"/>
              </w:rPr>
            </w:pPr>
          </w:p>
        </w:tc>
        <w:tc>
          <w:tcPr>
            <w:tcW w:w="991" w:type="dxa"/>
          </w:tcPr>
          <w:p w14:paraId="3CA0D65A" w14:textId="77777777" w:rsidR="00BB5ED3" w:rsidRDefault="00BB5ED3">
            <w:pPr>
              <w:pStyle w:val="TableParagraph"/>
              <w:rPr>
                <w:sz w:val="14"/>
              </w:rPr>
            </w:pPr>
          </w:p>
        </w:tc>
      </w:tr>
      <w:tr w:rsidR="00BB5ED3" w14:paraId="397E4906" w14:textId="77777777">
        <w:trPr>
          <w:trHeight w:val="205"/>
        </w:trPr>
        <w:tc>
          <w:tcPr>
            <w:tcW w:w="1980" w:type="dxa"/>
          </w:tcPr>
          <w:p w14:paraId="5ED39C68" w14:textId="77777777" w:rsidR="00BB5ED3" w:rsidRDefault="00176AE4">
            <w:pPr>
              <w:pStyle w:val="TableParagraph"/>
              <w:spacing w:line="186" w:lineRule="exact"/>
              <w:ind w:left="141"/>
              <w:rPr>
                <w:sz w:val="18"/>
              </w:rPr>
            </w:pPr>
            <w:r>
              <w:rPr>
                <w:sz w:val="18"/>
              </w:rPr>
              <w:t>Gönüllülük</w:t>
            </w:r>
            <w:r>
              <w:rPr>
                <w:spacing w:val="-1"/>
                <w:sz w:val="18"/>
              </w:rPr>
              <w:t xml:space="preserve"> </w:t>
            </w:r>
            <w:r>
              <w:rPr>
                <w:spacing w:val="-2"/>
                <w:sz w:val="18"/>
              </w:rPr>
              <w:t>Çalışmaları</w:t>
            </w:r>
          </w:p>
        </w:tc>
        <w:tc>
          <w:tcPr>
            <w:tcW w:w="849" w:type="dxa"/>
          </w:tcPr>
          <w:p w14:paraId="77242090" w14:textId="77777777" w:rsidR="00BB5ED3" w:rsidRDefault="00176AE4">
            <w:pPr>
              <w:pStyle w:val="TableParagraph"/>
              <w:spacing w:line="186" w:lineRule="exact"/>
              <w:ind w:left="43"/>
              <w:rPr>
                <w:sz w:val="18"/>
              </w:rPr>
            </w:pPr>
            <w:r>
              <w:rPr>
                <w:spacing w:val="-2"/>
                <w:sz w:val="18"/>
              </w:rPr>
              <w:t>Türkçe</w:t>
            </w:r>
          </w:p>
        </w:tc>
        <w:tc>
          <w:tcPr>
            <w:tcW w:w="710" w:type="dxa"/>
          </w:tcPr>
          <w:p w14:paraId="4002375D" w14:textId="77777777" w:rsidR="00BB5ED3" w:rsidRDefault="00176AE4">
            <w:pPr>
              <w:pStyle w:val="TableParagraph"/>
              <w:spacing w:line="186" w:lineRule="exact"/>
              <w:ind w:left="12" w:right="4"/>
              <w:jc w:val="center"/>
              <w:rPr>
                <w:sz w:val="18"/>
              </w:rPr>
            </w:pPr>
            <w:r>
              <w:rPr>
                <w:spacing w:val="-2"/>
                <w:sz w:val="18"/>
              </w:rPr>
              <w:t>Seçmeli</w:t>
            </w:r>
          </w:p>
        </w:tc>
        <w:tc>
          <w:tcPr>
            <w:tcW w:w="1984" w:type="dxa"/>
          </w:tcPr>
          <w:p w14:paraId="3012B8C9" w14:textId="77777777" w:rsidR="00BB5ED3" w:rsidRDefault="00BB5ED3">
            <w:pPr>
              <w:pStyle w:val="TableParagraph"/>
              <w:rPr>
                <w:sz w:val="14"/>
              </w:rPr>
            </w:pPr>
          </w:p>
        </w:tc>
        <w:tc>
          <w:tcPr>
            <w:tcW w:w="1416" w:type="dxa"/>
          </w:tcPr>
          <w:p w14:paraId="5947D43B" w14:textId="77777777" w:rsidR="00BB5ED3" w:rsidRDefault="00BB5ED3">
            <w:pPr>
              <w:pStyle w:val="TableParagraph"/>
              <w:rPr>
                <w:sz w:val="14"/>
              </w:rPr>
            </w:pPr>
          </w:p>
        </w:tc>
        <w:tc>
          <w:tcPr>
            <w:tcW w:w="2554" w:type="dxa"/>
          </w:tcPr>
          <w:p w14:paraId="33A5B3C6" w14:textId="77777777" w:rsidR="00BB5ED3" w:rsidRDefault="00BB5ED3">
            <w:pPr>
              <w:pStyle w:val="TableParagraph"/>
              <w:rPr>
                <w:sz w:val="14"/>
              </w:rPr>
            </w:pPr>
          </w:p>
        </w:tc>
        <w:tc>
          <w:tcPr>
            <w:tcW w:w="991" w:type="dxa"/>
          </w:tcPr>
          <w:p w14:paraId="76EE92AF" w14:textId="77777777" w:rsidR="00BB5ED3" w:rsidRDefault="00176AE4">
            <w:pPr>
              <w:pStyle w:val="TableParagraph"/>
              <w:spacing w:line="186" w:lineRule="exact"/>
              <w:ind w:left="17"/>
              <w:jc w:val="center"/>
              <w:rPr>
                <w:sz w:val="18"/>
              </w:rPr>
            </w:pPr>
            <w:r>
              <w:rPr>
                <w:spacing w:val="-10"/>
                <w:sz w:val="18"/>
              </w:rPr>
              <w:t>2</w:t>
            </w:r>
          </w:p>
        </w:tc>
      </w:tr>
      <w:tr w:rsidR="00BB5ED3" w14:paraId="3D48CF59" w14:textId="77777777">
        <w:trPr>
          <w:trHeight w:val="209"/>
        </w:trPr>
        <w:tc>
          <w:tcPr>
            <w:tcW w:w="1980" w:type="dxa"/>
          </w:tcPr>
          <w:p w14:paraId="3CC431FD" w14:textId="77777777" w:rsidR="00BB5ED3" w:rsidRDefault="00176AE4">
            <w:pPr>
              <w:pStyle w:val="TableParagraph"/>
              <w:spacing w:line="189" w:lineRule="exact"/>
              <w:ind w:left="487"/>
              <w:rPr>
                <w:sz w:val="18"/>
              </w:rPr>
            </w:pPr>
            <w:r>
              <w:rPr>
                <w:sz w:val="18"/>
              </w:rPr>
              <w:t>Genel</w:t>
            </w:r>
            <w:r>
              <w:rPr>
                <w:spacing w:val="-4"/>
                <w:sz w:val="18"/>
              </w:rPr>
              <w:t xml:space="preserve"> </w:t>
            </w:r>
            <w:r>
              <w:rPr>
                <w:spacing w:val="-2"/>
                <w:sz w:val="18"/>
              </w:rPr>
              <w:t>İşletme</w:t>
            </w:r>
          </w:p>
        </w:tc>
        <w:tc>
          <w:tcPr>
            <w:tcW w:w="849" w:type="dxa"/>
          </w:tcPr>
          <w:p w14:paraId="4DBE8356" w14:textId="77777777" w:rsidR="00BB5ED3" w:rsidRDefault="00176AE4">
            <w:pPr>
              <w:pStyle w:val="TableParagraph"/>
              <w:spacing w:line="189" w:lineRule="exact"/>
              <w:ind w:left="43"/>
              <w:rPr>
                <w:sz w:val="18"/>
              </w:rPr>
            </w:pPr>
            <w:r>
              <w:rPr>
                <w:spacing w:val="-2"/>
                <w:sz w:val="18"/>
              </w:rPr>
              <w:t>Türkçe</w:t>
            </w:r>
          </w:p>
        </w:tc>
        <w:tc>
          <w:tcPr>
            <w:tcW w:w="710" w:type="dxa"/>
          </w:tcPr>
          <w:p w14:paraId="20C15E93" w14:textId="77777777" w:rsidR="00BB5ED3" w:rsidRDefault="00176AE4">
            <w:pPr>
              <w:pStyle w:val="TableParagraph"/>
              <w:spacing w:line="189" w:lineRule="exact"/>
              <w:ind w:left="12" w:right="4"/>
              <w:jc w:val="center"/>
              <w:rPr>
                <w:sz w:val="18"/>
              </w:rPr>
            </w:pPr>
            <w:r>
              <w:rPr>
                <w:spacing w:val="-2"/>
                <w:sz w:val="18"/>
              </w:rPr>
              <w:t>Seçmeli</w:t>
            </w:r>
          </w:p>
        </w:tc>
        <w:tc>
          <w:tcPr>
            <w:tcW w:w="1984" w:type="dxa"/>
          </w:tcPr>
          <w:p w14:paraId="3555E932" w14:textId="77777777" w:rsidR="00BB5ED3" w:rsidRDefault="00176AE4">
            <w:pPr>
              <w:pStyle w:val="TableParagraph"/>
              <w:spacing w:line="189" w:lineRule="exact"/>
              <w:ind w:left="10"/>
              <w:jc w:val="center"/>
              <w:rPr>
                <w:sz w:val="18"/>
              </w:rPr>
            </w:pPr>
            <w:r>
              <w:rPr>
                <w:spacing w:val="-10"/>
                <w:sz w:val="18"/>
              </w:rPr>
              <w:t>2</w:t>
            </w:r>
          </w:p>
        </w:tc>
        <w:tc>
          <w:tcPr>
            <w:tcW w:w="1416" w:type="dxa"/>
          </w:tcPr>
          <w:p w14:paraId="3BDFFB0E" w14:textId="77777777" w:rsidR="00BB5ED3" w:rsidRDefault="00BB5ED3">
            <w:pPr>
              <w:pStyle w:val="TableParagraph"/>
              <w:rPr>
                <w:sz w:val="14"/>
              </w:rPr>
            </w:pPr>
          </w:p>
        </w:tc>
        <w:tc>
          <w:tcPr>
            <w:tcW w:w="2554" w:type="dxa"/>
          </w:tcPr>
          <w:p w14:paraId="1AAF2466" w14:textId="77777777" w:rsidR="00BB5ED3" w:rsidRDefault="00BB5ED3">
            <w:pPr>
              <w:pStyle w:val="TableParagraph"/>
              <w:rPr>
                <w:sz w:val="14"/>
              </w:rPr>
            </w:pPr>
          </w:p>
        </w:tc>
        <w:tc>
          <w:tcPr>
            <w:tcW w:w="991" w:type="dxa"/>
          </w:tcPr>
          <w:p w14:paraId="4C142E80" w14:textId="77777777" w:rsidR="00BB5ED3" w:rsidRDefault="00BB5ED3">
            <w:pPr>
              <w:pStyle w:val="TableParagraph"/>
              <w:rPr>
                <w:sz w:val="14"/>
              </w:rPr>
            </w:pPr>
          </w:p>
        </w:tc>
      </w:tr>
      <w:tr w:rsidR="00BB5ED3" w14:paraId="26D11F5D" w14:textId="77777777">
        <w:trPr>
          <w:trHeight w:val="205"/>
        </w:trPr>
        <w:tc>
          <w:tcPr>
            <w:tcW w:w="10484" w:type="dxa"/>
            <w:gridSpan w:val="7"/>
            <w:shd w:val="clear" w:color="auto" w:fill="C0C0C0"/>
          </w:tcPr>
          <w:p w14:paraId="2D4763EC" w14:textId="77777777" w:rsidR="00BB5ED3" w:rsidRDefault="00176AE4">
            <w:pPr>
              <w:pStyle w:val="TableParagraph"/>
              <w:spacing w:line="186" w:lineRule="exact"/>
              <w:ind w:left="42"/>
              <w:rPr>
                <w:sz w:val="18"/>
              </w:rPr>
            </w:pPr>
            <w:r>
              <w:rPr>
                <w:sz w:val="18"/>
              </w:rPr>
              <w:t>2.</w:t>
            </w:r>
            <w:r>
              <w:rPr>
                <w:spacing w:val="-1"/>
                <w:sz w:val="18"/>
              </w:rPr>
              <w:t xml:space="preserve"> </w:t>
            </w:r>
            <w:r>
              <w:rPr>
                <w:spacing w:val="-2"/>
                <w:sz w:val="18"/>
              </w:rPr>
              <w:t>Yarıyıl</w:t>
            </w:r>
          </w:p>
        </w:tc>
      </w:tr>
      <w:tr w:rsidR="00BB5ED3" w14:paraId="46DBE2BE" w14:textId="77777777">
        <w:trPr>
          <w:trHeight w:val="414"/>
        </w:trPr>
        <w:tc>
          <w:tcPr>
            <w:tcW w:w="1980" w:type="dxa"/>
          </w:tcPr>
          <w:p w14:paraId="3FAD0954" w14:textId="77777777" w:rsidR="00BB5ED3" w:rsidRDefault="00176AE4">
            <w:pPr>
              <w:pStyle w:val="TableParagraph"/>
              <w:spacing w:line="202" w:lineRule="exact"/>
              <w:ind w:left="23" w:right="15"/>
              <w:jc w:val="center"/>
              <w:rPr>
                <w:sz w:val="18"/>
              </w:rPr>
            </w:pPr>
            <w:r>
              <w:rPr>
                <w:sz w:val="18"/>
              </w:rPr>
              <w:t>Atatürk</w:t>
            </w:r>
            <w:r>
              <w:rPr>
                <w:spacing w:val="-3"/>
                <w:sz w:val="18"/>
              </w:rPr>
              <w:t xml:space="preserve"> </w:t>
            </w:r>
            <w:r>
              <w:rPr>
                <w:sz w:val="18"/>
              </w:rPr>
              <w:t>İlkeleri</w:t>
            </w:r>
            <w:r>
              <w:rPr>
                <w:spacing w:val="-2"/>
                <w:sz w:val="18"/>
              </w:rPr>
              <w:t xml:space="preserve"> </w:t>
            </w:r>
            <w:r>
              <w:rPr>
                <w:sz w:val="18"/>
              </w:rPr>
              <w:t xml:space="preserve">ve </w:t>
            </w:r>
            <w:r>
              <w:rPr>
                <w:spacing w:val="-2"/>
                <w:sz w:val="18"/>
              </w:rPr>
              <w:t>İnkılap</w:t>
            </w:r>
          </w:p>
          <w:p w14:paraId="6C4BAD7C" w14:textId="5DA6FB25" w:rsidR="00BB5ED3" w:rsidRDefault="00176AE4">
            <w:pPr>
              <w:pStyle w:val="TableParagraph"/>
              <w:spacing w:line="193" w:lineRule="exact"/>
              <w:ind w:left="23" w:right="15"/>
              <w:jc w:val="center"/>
              <w:rPr>
                <w:sz w:val="18"/>
              </w:rPr>
            </w:pPr>
            <w:r>
              <w:rPr>
                <w:sz w:val="18"/>
              </w:rPr>
              <w:t>Tarihi</w:t>
            </w:r>
            <w:r>
              <w:rPr>
                <w:spacing w:val="-1"/>
                <w:sz w:val="18"/>
              </w:rPr>
              <w:t xml:space="preserve"> </w:t>
            </w:r>
            <w:r w:rsidR="00A539B6">
              <w:rPr>
                <w:sz w:val="18"/>
              </w:rPr>
              <w:t>–</w:t>
            </w:r>
            <w:r>
              <w:rPr>
                <w:sz w:val="18"/>
              </w:rPr>
              <w:t xml:space="preserve"> </w:t>
            </w:r>
            <w:r>
              <w:rPr>
                <w:spacing w:val="-5"/>
                <w:sz w:val="18"/>
              </w:rPr>
              <w:t>II</w:t>
            </w:r>
          </w:p>
        </w:tc>
        <w:tc>
          <w:tcPr>
            <w:tcW w:w="849" w:type="dxa"/>
          </w:tcPr>
          <w:p w14:paraId="2E4B6350" w14:textId="77777777" w:rsidR="00BB5ED3" w:rsidRDefault="00176AE4">
            <w:pPr>
              <w:pStyle w:val="TableParagraph"/>
              <w:spacing w:before="98"/>
              <w:ind w:left="43"/>
              <w:rPr>
                <w:sz w:val="18"/>
              </w:rPr>
            </w:pPr>
            <w:r>
              <w:rPr>
                <w:spacing w:val="-2"/>
                <w:sz w:val="18"/>
              </w:rPr>
              <w:t>Türkçe</w:t>
            </w:r>
          </w:p>
        </w:tc>
        <w:tc>
          <w:tcPr>
            <w:tcW w:w="710" w:type="dxa"/>
          </w:tcPr>
          <w:p w14:paraId="1D2DB1E1" w14:textId="77777777" w:rsidR="00BB5ED3" w:rsidRDefault="00176AE4">
            <w:pPr>
              <w:pStyle w:val="TableParagraph"/>
              <w:spacing w:before="98"/>
              <w:ind w:left="12"/>
              <w:jc w:val="center"/>
              <w:rPr>
                <w:sz w:val="18"/>
              </w:rPr>
            </w:pPr>
            <w:r>
              <w:rPr>
                <w:spacing w:val="-5"/>
                <w:sz w:val="18"/>
              </w:rPr>
              <w:t>OZD</w:t>
            </w:r>
          </w:p>
        </w:tc>
        <w:tc>
          <w:tcPr>
            <w:tcW w:w="1984" w:type="dxa"/>
          </w:tcPr>
          <w:p w14:paraId="7D0DD8F4" w14:textId="77777777" w:rsidR="00BB5ED3" w:rsidRDefault="00BB5ED3">
            <w:pPr>
              <w:pStyle w:val="TableParagraph"/>
              <w:rPr>
                <w:sz w:val="16"/>
              </w:rPr>
            </w:pPr>
          </w:p>
        </w:tc>
        <w:tc>
          <w:tcPr>
            <w:tcW w:w="1416" w:type="dxa"/>
          </w:tcPr>
          <w:p w14:paraId="17490F24" w14:textId="77777777" w:rsidR="00BB5ED3" w:rsidRDefault="00BB5ED3">
            <w:pPr>
              <w:pStyle w:val="TableParagraph"/>
              <w:rPr>
                <w:sz w:val="16"/>
              </w:rPr>
            </w:pPr>
          </w:p>
        </w:tc>
        <w:tc>
          <w:tcPr>
            <w:tcW w:w="2554" w:type="dxa"/>
          </w:tcPr>
          <w:p w14:paraId="68D68D5A" w14:textId="77777777" w:rsidR="00BB5ED3" w:rsidRDefault="00BB5ED3">
            <w:pPr>
              <w:pStyle w:val="TableParagraph"/>
              <w:rPr>
                <w:sz w:val="16"/>
              </w:rPr>
            </w:pPr>
          </w:p>
        </w:tc>
        <w:tc>
          <w:tcPr>
            <w:tcW w:w="991" w:type="dxa"/>
          </w:tcPr>
          <w:p w14:paraId="09F99528" w14:textId="77777777" w:rsidR="00BB5ED3" w:rsidRDefault="00176AE4">
            <w:pPr>
              <w:pStyle w:val="TableParagraph"/>
              <w:spacing w:before="98"/>
              <w:ind w:left="17"/>
              <w:jc w:val="center"/>
              <w:rPr>
                <w:sz w:val="18"/>
              </w:rPr>
            </w:pPr>
            <w:r>
              <w:rPr>
                <w:spacing w:val="-10"/>
                <w:sz w:val="18"/>
              </w:rPr>
              <w:t>2</w:t>
            </w:r>
          </w:p>
        </w:tc>
      </w:tr>
      <w:tr w:rsidR="00BB5ED3" w14:paraId="44E75706" w14:textId="77777777">
        <w:trPr>
          <w:trHeight w:val="206"/>
        </w:trPr>
        <w:tc>
          <w:tcPr>
            <w:tcW w:w="1980" w:type="dxa"/>
          </w:tcPr>
          <w:p w14:paraId="7C966A3D" w14:textId="3FB88521" w:rsidR="00BB5ED3" w:rsidRDefault="00176AE4">
            <w:pPr>
              <w:pStyle w:val="TableParagraph"/>
              <w:spacing w:line="186" w:lineRule="exact"/>
              <w:ind w:left="515"/>
              <w:rPr>
                <w:sz w:val="18"/>
              </w:rPr>
            </w:pPr>
            <w:r>
              <w:rPr>
                <w:sz w:val="18"/>
              </w:rPr>
              <w:t>Türk</w:t>
            </w:r>
            <w:r>
              <w:rPr>
                <w:spacing w:val="-2"/>
                <w:sz w:val="18"/>
              </w:rPr>
              <w:t xml:space="preserve"> </w:t>
            </w:r>
            <w:r>
              <w:rPr>
                <w:sz w:val="18"/>
              </w:rPr>
              <w:t>Dili</w:t>
            </w:r>
            <w:r>
              <w:rPr>
                <w:spacing w:val="2"/>
                <w:sz w:val="18"/>
              </w:rPr>
              <w:t xml:space="preserve"> </w:t>
            </w:r>
            <w:r w:rsidR="00A539B6">
              <w:rPr>
                <w:sz w:val="18"/>
              </w:rPr>
              <w:t>–</w:t>
            </w:r>
            <w:r>
              <w:rPr>
                <w:sz w:val="18"/>
              </w:rPr>
              <w:t xml:space="preserve"> </w:t>
            </w:r>
            <w:r>
              <w:rPr>
                <w:spacing w:val="-5"/>
                <w:sz w:val="18"/>
              </w:rPr>
              <w:t>II</w:t>
            </w:r>
          </w:p>
        </w:tc>
        <w:tc>
          <w:tcPr>
            <w:tcW w:w="849" w:type="dxa"/>
          </w:tcPr>
          <w:p w14:paraId="3176907C" w14:textId="77777777" w:rsidR="00BB5ED3" w:rsidRDefault="00176AE4">
            <w:pPr>
              <w:pStyle w:val="TableParagraph"/>
              <w:spacing w:line="186" w:lineRule="exact"/>
              <w:ind w:left="43"/>
              <w:rPr>
                <w:sz w:val="18"/>
              </w:rPr>
            </w:pPr>
            <w:r>
              <w:rPr>
                <w:spacing w:val="-2"/>
                <w:sz w:val="18"/>
              </w:rPr>
              <w:t>Türkçe</w:t>
            </w:r>
          </w:p>
        </w:tc>
        <w:tc>
          <w:tcPr>
            <w:tcW w:w="710" w:type="dxa"/>
          </w:tcPr>
          <w:p w14:paraId="2C91B54C" w14:textId="77777777" w:rsidR="00BB5ED3" w:rsidRDefault="00176AE4">
            <w:pPr>
              <w:pStyle w:val="TableParagraph"/>
              <w:spacing w:line="186" w:lineRule="exact"/>
              <w:ind w:left="12"/>
              <w:jc w:val="center"/>
              <w:rPr>
                <w:sz w:val="18"/>
              </w:rPr>
            </w:pPr>
            <w:r>
              <w:rPr>
                <w:spacing w:val="-5"/>
                <w:sz w:val="18"/>
              </w:rPr>
              <w:t>OZD</w:t>
            </w:r>
          </w:p>
        </w:tc>
        <w:tc>
          <w:tcPr>
            <w:tcW w:w="1984" w:type="dxa"/>
          </w:tcPr>
          <w:p w14:paraId="6CE4ECB0" w14:textId="77777777" w:rsidR="00BB5ED3" w:rsidRDefault="00BB5ED3">
            <w:pPr>
              <w:pStyle w:val="TableParagraph"/>
              <w:rPr>
                <w:sz w:val="14"/>
              </w:rPr>
            </w:pPr>
          </w:p>
        </w:tc>
        <w:tc>
          <w:tcPr>
            <w:tcW w:w="1416" w:type="dxa"/>
          </w:tcPr>
          <w:p w14:paraId="2559121A" w14:textId="77777777" w:rsidR="00BB5ED3" w:rsidRDefault="00BB5ED3">
            <w:pPr>
              <w:pStyle w:val="TableParagraph"/>
              <w:rPr>
                <w:sz w:val="14"/>
              </w:rPr>
            </w:pPr>
          </w:p>
        </w:tc>
        <w:tc>
          <w:tcPr>
            <w:tcW w:w="2554" w:type="dxa"/>
          </w:tcPr>
          <w:p w14:paraId="65183427" w14:textId="77777777" w:rsidR="00BB5ED3" w:rsidRDefault="00BB5ED3">
            <w:pPr>
              <w:pStyle w:val="TableParagraph"/>
              <w:rPr>
                <w:sz w:val="14"/>
              </w:rPr>
            </w:pPr>
          </w:p>
        </w:tc>
        <w:tc>
          <w:tcPr>
            <w:tcW w:w="991" w:type="dxa"/>
          </w:tcPr>
          <w:p w14:paraId="6C95ABA9" w14:textId="77777777" w:rsidR="00BB5ED3" w:rsidRDefault="00176AE4">
            <w:pPr>
              <w:pStyle w:val="TableParagraph"/>
              <w:spacing w:line="186" w:lineRule="exact"/>
              <w:ind w:left="17"/>
              <w:jc w:val="center"/>
              <w:rPr>
                <w:sz w:val="18"/>
              </w:rPr>
            </w:pPr>
            <w:r>
              <w:rPr>
                <w:spacing w:val="-10"/>
                <w:sz w:val="18"/>
              </w:rPr>
              <w:t>2</w:t>
            </w:r>
          </w:p>
        </w:tc>
      </w:tr>
      <w:tr w:rsidR="00BB5ED3" w14:paraId="2F1435AD" w14:textId="77777777">
        <w:trPr>
          <w:trHeight w:val="205"/>
        </w:trPr>
        <w:tc>
          <w:tcPr>
            <w:tcW w:w="1980" w:type="dxa"/>
          </w:tcPr>
          <w:p w14:paraId="7A0258EB" w14:textId="77777777" w:rsidR="00BB5ED3" w:rsidRDefault="00176AE4">
            <w:pPr>
              <w:pStyle w:val="TableParagraph"/>
              <w:spacing w:line="186" w:lineRule="exact"/>
              <w:ind w:left="463"/>
              <w:rPr>
                <w:sz w:val="18"/>
              </w:rPr>
            </w:pPr>
            <w:r>
              <w:rPr>
                <w:sz w:val="18"/>
              </w:rPr>
              <w:t>Yabancı</w:t>
            </w:r>
            <w:r>
              <w:rPr>
                <w:spacing w:val="-3"/>
                <w:sz w:val="18"/>
              </w:rPr>
              <w:t xml:space="preserve"> </w:t>
            </w:r>
            <w:r>
              <w:rPr>
                <w:sz w:val="18"/>
              </w:rPr>
              <w:t>Dil-</w:t>
            </w:r>
            <w:r>
              <w:rPr>
                <w:spacing w:val="-5"/>
                <w:sz w:val="18"/>
              </w:rPr>
              <w:t>II</w:t>
            </w:r>
          </w:p>
        </w:tc>
        <w:tc>
          <w:tcPr>
            <w:tcW w:w="849" w:type="dxa"/>
          </w:tcPr>
          <w:p w14:paraId="471A241C" w14:textId="77777777" w:rsidR="00BB5ED3" w:rsidRDefault="00176AE4">
            <w:pPr>
              <w:pStyle w:val="TableParagraph"/>
              <w:spacing w:line="186" w:lineRule="exact"/>
              <w:ind w:left="43"/>
              <w:rPr>
                <w:sz w:val="18"/>
              </w:rPr>
            </w:pPr>
            <w:r>
              <w:rPr>
                <w:spacing w:val="-2"/>
                <w:sz w:val="18"/>
              </w:rPr>
              <w:t>İngilizce</w:t>
            </w:r>
          </w:p>
        </w:tc>
        <w:tc>
          <w:tcPr>
            <w:tcW w:w="710" w:type="dxa"/>
          </w:tcPr>
          <w:p w14:paraId="50E82003" w14:textId="77777777" w:rsidR="00BB5ED3" w:rsidRDefault="00176AE4">
            <w:pPr>
              <w:pStyle w:val="TableParagraph"/>
              <w:spacing w:line="186" w:lineRule="exact"/>
              <w:ind w:left="12"/>
              <w:jc w:val="center"/>
              <w:rPr>
                <w:sz w:val="18"/>
              </w:rPr>
            </w:pPr>
            <w:r>
              <w:rPr>
                <w:spacing w:val="-5"/>
                <w:sz w:val="18"/>
              </w:rPr>
              <w:t>OZD</w:t>
            </w:r>
          </w:p>
        </w:tc>
        <w:tc>
          <w:tcPr>
            <w:tcW w:w="1984" w:type="dxa"/>
          </w:tcPr>
          <w:p w14:paraId="7420E4C2" w14:textId="77777777" w:rsidR="00BB5ED3" w:rsidRDefault="00BB5ED3">
            <w:pPr>
              <w:pStyle w:val="TableParagraph"/>
              <w:rPr>
                <w:sz w:val="14"/>
              </w:rPr>
            </w:pPr>
          </w:p>
        </w:tc>
        <w:tc>
          <w:tcPr>
            <w:tcW w:w="1416" w:type="dxa"/>
          </w:tcPr>
          <w:p w14:paraId="2CF4E63B" w14:textId="77777777" w:rsidR="00BB5ED3" w:rsidRDefault="00BB5ED3">
            <w:pPr>
              <w:pStyle w:val="TableParagraph"/>
              <w:rPr>
                <w:sz w:val="14"/>
              </w:rPr>
            </w:pPr>
          </w:p>
        </w:tc>
        <w:tc>
          <w:tcPr>
            <w:tcW w:w="2554" w:type="dxa"/>
          </w:tcPr>
          <w:p w14:paraId="4A3133BC" w14:textId="77777777" w:rsidR="00BB5ED3" w:rsidRDefault="00BB5ED3">
            <w:pPr>
              <w:pStyle w:val="TableParagraph"/>
              <w:rPr>
                <w:sz w:val="14"/>
              </w:rPr>
            </w:pPr>
          </w:p>
        </w:tc>
        <w:tc>
          <w:tcPr>
            <w:tcW w:w="991" w:type="dxa"/>
          </w:tcPr>
          <w:p w14:paraId="5C9A8604" w14:textId="77777777" w:rsidR="00BB5ED3" w:rsidRDefault="00176AE4">
            <w:pPr>
              <w:pStyle w:val="TableParagraph"/>
              <w:spacing w:line="186" w:lineRule="exact"/>
              <w:ind w:left="17"/>
              <w:jc w:val="center"/>
              <w:rPr>
                <w:sz w:val="18"/>
              </w:rPr>
            </w:pPr>
            <w:r>
              <w:rPr>
                <w:spacing w:val="-10"/>
                <w:sz w:val="18"/>
              </w:rPr>
              <w:t>2</w:t>
            </w:r>
          </w:p>
        </w:tc>
      </w:tr>
      <w:tr w:rsidR="00BB5ED3" w14:paraId="13DE75E2" w14:textId="77777777">
        <w:trPr>
          <w:trHeight w:val="208"/>
        </w:trPr>
        <w:tc>
          <w:tcPr>
            <w:tcW w:w="1980" w:type="dxa"/>
          </w:tcPr>
          <w:p w14:paraId="355BE8BE" w14:textId="77777777" w:rsidR="00BB5ED3" w:rsidRDefault="00176AE4">
            <w:pPr>
              <w:pStyle w:val="TableParagraph"/>
              <w:spacing w:line="188" w:lineRule="exact"/>
              <w:ind w:left="395"/>
              <w:rPr>
                <w:sz w:val="18"/>
              </w:rPr>
            </w:pPr>
            <w:r>
              <w:rPr>
                <w:sz w:val="18"/>
              </w:rPr>
              <w:t>Makro</w:t>
            </w:r>
            <w:r>
              <w:rPr>
                <w:spacing w:val="-2"/>
                <w:sz w:val="18"/>
              </w:rPr>
              <w:t xml:space="preserve"> Ekonomi</w:t>
            </w:r>
          </w:p>
        </w:tc>
        <w:tc>
          <w:tcPr>
            <w:tcW w:w="849" w:type="dxa"/>
          </w:tcPr>
          <w:p w14:paraId="21FC9206" w14:textId="77777777" w:rsidR="00BB5ED3" w:rsidRDefault="00176AE4">
            <w:pPr>
              <w:pStyle w:val="TableParagraph"/>
              <w:spacing w:line="188" w:lineRule="exact"/>
              <w:ind w:left="43"/>
              <w:rPr>
                <w:sz w:val="18"/>
              </w:rPr>
            </w:pPr>
            <w:r>
              <w:rPr>
                <w:spacing w:val="-2"/>
                <w:sz w:val="18"/>
              </w:rPr>
              <w:t>Türkçe</w:t>
            </w:r>
          </w:p>
        </w:tc>
        <w:tc>
          <w:tcPr>
            <w:tcW w:w="710" w:type="dxa"/>
          </w:tcPr>
          <w:p w14:paraId="717AB137" w14:textId="77777777" w:rsidR="00BB5ED3" w:rsidRDefault="00176AE4">
            <w:pPr>
              <w:pStyle w:val="TableParagraph"/>
              <w:spacing w:line="188" w:lineRule="exact"/>
              <w:ind w:left="12"/>
              <w:jc w:val="center"/>
              <w:rPr>
                <w:sz w:val="18"/>
              </w:rPr>
            </w:pPr>
            <w:r>
              <w:rPr>
                <w:spacing w:val="-2"/>
                <w:sz w:val="18"/>
              </w:rPr>
              <w:t>Zorunlu</w:t>
            </w:r>
          </w:p>
        </w:tc>
        <w:tc>
          <w:tcPr>
            <w:tcW w:w="1984" w:type="dxa"/>
          </w:tcPr>
          <w:p w14:paraId="0AED7E4C" w14:textId="77777777" w:rsidR="00BB5ED3" w:rsidRDefault="00176AE4">
            <w:pPr>
              <w:pStyle w:val="TableParagraph"/>
              <w:spacing w:line="188" w:lineRule="exact"/>
              <w:ind w:left="10"/>
              <w:jc w:val="center"/>
              <w:rPr>
                <w:sz w:val="18"/>
              </w:rPr>
            </w:pPr>
            <w:r>
              <w:rPr>
                <w:spacing w:val="-10"/>
                <w:sz w:val="18"/>
              </w:rPr>
              <w:t>3</w:t>
            </w:r>
          </w:p>
        </w:tc>
        <w:tc>
          <w:tcPr>
            <w:tcW w:w="1416" w:type="dxa"/>
          </w:tcPr>
          <w:p w14:paraId="5412F210" w14:textId="77777777" w:rsidR="00BB5ED3" w:rsidRDefault="00BB5ED3">
            <w:pPr>
              <w:pStyle w:val="TableParagraph"/>
              <w:rPr>
                <w:sz w:val="14"/>
              </w:rPr>
            </w:pPr>
          </w:p>
        </w:tc>
        <w:tc>
          <w:tcPr>
            <w:tcW w:w="2554" w:type="dxa"/>
          </w:tcPr>
          <w:p w14:paraId="75DD4273" w14:textId="77777777" w:rsidR="00BB5ED3" w:rsidRDefault="00BB5ED3">
            <w:pPr>
              <w:pStyle w:val="TableParagraph"/>
              <w:rPr>
                <w:sz w:val="14"/>
              </w:rPr>
            </w:pPr>
          </w:p>
        </w:tc>
        <w:tc>
          <w:tcPr>
            <w:tcW w:w="991" w:type="dxa"/>
          </w:tcPr>
          <w:p w14:paraId="444B3288" w14:textId="77777777" w:rsidR="00BB5ED3" w:rsidRDefault="00BB5ED3">
            <w:pPr>
              <w:pStyle w:val="TableParagraph"/>
              <w:rPr>
                <w:sz w:val="14"/>
              </w:rPr>
            </w:pPr>
          </w:p>
        </w:tc>
      </w:tr>
      <w:tr w:rsidR="00BB5ED3" w14:paraId="56637DFA" w14:textId="77777777">
        <w:trPr>
          <w:trHeight w:val="412"/>
        </w:trPr>
        <w:tc>
          <w:tcPr>
            <w:tcW w:w="1980" w:type="dxa"/>
          </w:tcPr>
          <w:p w14:paraId="585D16D9" w14:textId="77777777" w:rsidR="00BB5ED3" w:rsidRDefault="00176AE4">
            <w:pPr>
              <w:pStyle w:val="TableParagraph"/>
              <w:spacing w:line="202" w:lineRule="exact"/>
              <w:ind w:left="23" w:right="15"/>
              <w:jc w:val="center"/>
              <w:rPr>
                <w:sz w:val="18"/>
              </w:rPr>
            </w:pPr>
            <w:r>
              <w:rPr>
                <w:sz w:val="18"/>
              </w:rPr>
              <w:t>Ticaret</w:t>
            </w:r>
            <w:r>
              <w:rPr>
                <w:spacing w:val="-3"/>
                <w:sz w:val="18"/>
              </w:rPr>
              <w:t xml:space="preserve"> </w:t>
            </w:r>
            <w:r>
              <w:rPr>
                <w:sz w:val="18"/>
              </w:rPr>
              <w:t>ve</w:t>
            </w:r>
            <w:r>
              <w:rPr>
                <w:spacing w:val="-3"/>
                <w:sz w:val="18"/>
              </w:rPr>
              <w:t xml:space="preserve"> </w:t>
            </w:r>
            <w:r>
              <w:rPr>
                <w:spacing w:val="-2"/>
                <w:sz w:val="18"/>
              </w:rPr>
              <w:t>Borçlar</w:t>
            </w:r>
          </w:p>
          <w:p w14:paraId="06426212" w14:textId="77777777" w:rsidR="00BB5ED3" w:rsidRDefault="00176AE4">
            <w:pPr>
              <w:pStyle w:val="TableParagraph"/>
              <w:spacing w:line="191" w:lineRule="exact"/>
              <w:ind w:left="23" w:right="17"/>
              <w:jc w:val="center"/>
              <w:rPr>
                <w:sz w:val="18"/>
              </w:rPr>
            </w:pPr>
            <w:r>
              <w:rPr>
                <w:spacing w:val="-2"/>
                <w:sz w:val="18"/>
              </w:rPr>
              <w:t>Hukuku</w:t>
            </w:r>
          </w:p>
        </w:tc>
        <w:tc>
          <w:tcPr>
            <w:tcW w:w="849" w:type="dxa"/>
          </w:tcPr>
          <w:p w14:paraId="3BB8FAD8" w14:textId="77777777" w:rsidR="00BB5ED3" w:rsidRDefault="00176AE4">
            <w:pPr>
              <w:pStyle w:val="TableParagraph"/>
              <w:spacing w:before="98"/>
              <w:ind w:left="43"/>
              <w:rPr>
                <w:sz w:val="18"/>
              </w:rPr>
            </w:pPr>
            <w:r>
              <w:rPr>
                <w:spacing w:val="-2"/>
                <w:sz w:val="18"/>
              </w:rPr>
              <w:t>Türkçe</w:t>
            </w:r>
          </w:p>
        </w:tc>
        <w:tc>
          <w:tcPr>
            <w:tcW w:w="710" w:type="dxa"/>
          </w:tcPr>
          <w:p w14:paraId="427C140C" w14:textId="77777777" w:rsidR="00BB5ED3" w:rsidRDefault="00176AE4">
            <w:pPr>
              <w:pStyle w:val="TableParagraph"/>
              <w:spacing w:before="98"/>
              <w:ind w:left="12"/>
              <w:jc w:val="center"/>
              <w:rPr>
                <w:sz w:val="18"/>
              </w:rPr>
            </w:pPr>
            <w:r>
              <w:rPr>
                <w:spacing w:val="-2"/>
                <w:sz w:val="18"/>
              </w:rPr>
              <w:t>Zorunlu</w:t>
            </w:r>
          </w:p>
        </w:tc>
        <w:tc>
          <w:tcPr>
            <w:tcW w:w="1984" w:type="dxa"/>
          </w:tcPr>
          <w:p w14:paraId="2D19F98F" w14:textId="77777777" w:rsidR="00BB5ED3" w:rsidRDefault="00176AE4">
            <w:pPr>
              <w:pStyle w:val="TableParagraph"/>
              <w:spacing w:before="98"/>
              <w:ind w:left="10"/>
              <w:jc w:val="center"/>
              <w:rPr>
                <w:sz w:val="18"/>
              </w:rPr>
            </w:pPr>
            <w:r>
              <w:rPr>
                <w:spacing w:val="-10"/>
                <w:sz w:val="18"/>
              </w:rPr>
              <w:t>2</w:t>
            </w:r>
          </w:p>
        </w:tc>
        <w:tc>
          <w:tcPr>
            <w:tcW w:w="1416" w:type="dxa"/>
          </w:tcPr>
          <w:p w14:paraId="5887BDB0" w14:textId="77777777" w:rsidR="00BB5ED3" w:rsidRDefault="00BB5ED3">
            <w:pPr>
              <w:pStyle w:val="TableParagraph"/>
              <w:rPr>
                <w:sz w:val="16"/>
              </w:rPr>
            </w:pPr>
          </w:p>
        </w:tc>
        <w:tc>
          <w:tcPr>
            <w:tcW w:w="2554" w:type="dxa"/>
          </w:tcPr>
          <w:p w14:paraId="6A84E180" w14:textId="77777777" w:rsidR="00BB5ED3" w:rsidRDefault="00BB5ED3">
            <w:pPr>
              <w:pStyle w:val="TableParagraph"/>
              <w:rPr>
                <w:sz w:val="16"/>
              </w:rPr>
            </w:pPr>
          </w:p>
        </w:tc>
        <w:tc>
          <w:tcPr>
            <w:tcW w:w="991" w:type="dxa"/>
          </w:tcPr>
          <w:p w14:paraId="06CBE02B" w14:textId="77777777" w:rsidR="00BB5ED3" w:rsidRDefault="00BB5ED3">
            <w:pPr>
              <w:pStyle w:val="TableParagraph"/>
              <w:rPr>
                <w:sz w:val="16"/>
              </w:rPr>
            </w:pPr>
          </w:p>
        </w:tc>
      </w:tr>
      <w:tr w:rsidR="00BB5ED3" w14:paraId="74F6C8CD" w14:textId="77777777">
        <w:trPr>
          <w:trHeight w:val="208"/>
        </w:trPr>
        <w:tc>
          <w:tcPr>
            <w:tcW w:w="1980" w:type="dxa"/>
          </w:tcPr>
          <w:p w14:paraId="41E4CE0A" w14:textId="77777777" w:rsidR="00BB5ED3" w:rsidRDefault="00176AE4">
            <w:pPr>
              <w:pStyle w:val="TableParagraph"/>
              <w:spacing w:line="188" w:lineRule="exact"/>
              <w:ind w:left="347"/>
              <w:rPr>
                <w:sz w:val="18"/>
              </w:rPr>
            </w:pPr>
            <w:r>
              <w:rPr>
                <w:sz w:val="18"/>
              </w:rPr>
              <w:t>Finansal</w:t>
            </w:r>
            <w:r>
              <w:rPr>
                <w:spacing w:val="-1"/>
                <w:sz w:val="18"/>
              </w:rPr>
              <w:t xml:space="preserve"> </w:t>
            </w:r>
            <w:r>
              <w:rPr>
                <w:spacing w:val="-2"/>
                <w:sz w:val="18"/>
              </w:rPr>
              <w:t>Yönetim</w:t>
            </w:r>
          </w:p>
        </w:tc>
        <w:tc>
          <w:tcPr>
            <w:tcW w:w="849" w:type="dxa"/>
          </w:tcPr>
          <w:p w14:paraId="01C136E5" w14:textId="77777777" w:rsidR="00BB5ED3" w:rsidRDefault="00176AE4">
            <w:pPr>
              <w:pStyle w:val="TableParagraph"/>
              <w:spacing w:line="188" w:lineRule="exact"/>
              <w:ind w:left="43"/>
              <w:rPr>
                <w:sz w:val="18"/>
              </w:rPr>
            </w:pPr>
            <w:r>
              <w:rPr>
                <w:spacing w:val="-2"/>
                <w:sz w:val="18"/>
              </w:rPr>
              <w:t>Türkçe</w:t>
            </w:r>
          </w:p>
        </w:tc>
        <w:tc>
          <w:tcPr>
            <w:tcW w:w="710" w:type="dxa"/>
          </w:tcPr>
          <w:p w14:paraId="6C6399D3" w14:textId="77777777" w:rsidR="00BB5ED3" w:rsidRDefault="00176AE4">
            <w:pPr>
              <w:pStyle w:val="TableParagraph"/>
              <w:spacing w:line="188" w:lineRule="exact"/>
              <w:ind w:left="12"/>
              <w:jc w:val="center"/>
              <w:rPr>
                <w:sz w:val="18"/>
              </w:rPr>
            </w:pPr>
            <w:r>
              <w:rPr>
                <w:spacing w:val="-2"/>
                <w:sz w:val="18"/>
              </w:rPr>
              <w:t>Zorunlu</w:t>
            </w:r>
          </w:p>
        </w:tc>
        <w:tc>
          <w:tcPr>
            <w:tcW w:w="1984" w:type="dxa"/>
          </w:tcPr>
          <w:p w14:paraId="44111B0E" w14:textId="77777777" w:rsidR="00BB5ED3" w:rsidRDefault="00176AE4">
            <w:pPr>
              <w:pStyle w:val="TableParagraph"/>
              <w:spacing w:line="188" w:lineRule="exact"/>
              <w:ind w:left="10"/>
              <w:jc w:val="center"/>
              <w:rPr>
                <w:sz w:val="18"/>
              </w:rPr>
            </w:pPr>
            <w:r>
              <w:rPr>
                <w:spacing w:val="-10"/>
                <w:sz w:val="18"/>
              </w:rPr>
              <w:t>4</w:t>
            </w:r>
          </w:p>
        </w:tc>
        <w:tc>
          <w:tcPr>
            <w:tcW w:w="1416" w:type="dxa"/>
          </w:tcPr>
          <w:p w14:paraId="5F47CC1D" w14:textId="77777777" w:rsidR="00BB5ED3" w:rsidRDefault="00BB5ED3">
            <w:pPr>
              <w:pStyle w:val="TableParagraph"/>
              <w:rPr>
                <w:sz w:val="14"/>
              </w:rPr>
            </w:pPr>
          </w:p>
        </w:tc>
        <w:tc>
          <w:tcPr>
            <w:tcW w:w="2554" w:type="dxa"/>
          </w:tcPr>
          <w:p w14:paraId="606E612E" w14:textId="77777777" w:rsidR="00BB5ED3" w:rsidRDefault="00BB5ED3">
            <w:pPr>
              <w:pStyle w:val="TableParagraph"/>
              <w:rPr>
                <w:sz w:val="14"/>
              </w:rPr>
            </w:pPr>
          </w:p>
        </w:tc>
        <w:tc>
          <w:tcPr>
            <w:tcW w:w="991" w:type="dxa"/>
          </w:tcPr>
          <w:p w14:paraId="05930A17" w14:textId="77777777" w:rsidR="00BB5ED3" w:rsidRDefault="00BB5ED3">
            <w:pPr>
              <w:pStyle w:val="TableParagraph"/>
              <w:rPr>
                <w:sz w:val="14"/>
              </w:rPr>
            </w:pPr>
          </w:p>
        </w:tc>
      </w:tr>
      <w:tr w:rsidR="00BB5ED3" w14:paraId="31B674DB" w14:textId="77777777">
        <w:trPr>
          <w:trHeight w:val="206"/>
        </w:trPr>
        <w:tc>
          <w:tcPr>
            <w:tcW w:w="1980" w:type="dxa"/>
          </w:tcPr>
          <w:p w14:paraId="3A82665F" w14:textId="77777777" w:rsidR="00BB5ED3" w:rsidRDefault="00176AE4">
            <w:pPr>
              <w:pStyle w:val="TableParagraph"/>
              <w:spacing w:line="186" w:lineRule="exact"/>
              <w:ind w:left="357"/>
              <w:rPr>
                <w:sz w:val="18"/>
              </w:rPr>
            </w:pPr>
            <w:r>
              <w:rPr>
                <w:sz w:val="18"/>
              </w:rPr>
              <w:t>Kariyer</w:t>
            </w:r>
            <w:r>
              <w:rPr>
                <w:spacing w:val="-5"/>
                <w:sz w:val="18"/>
              </w:rPr>
              <w:t xml:space="preserve"> </w:t>
            </w:r>
            <w:r>
              <w:rPr>
                <w:spacing w:val="-2"/>
                <w:sz w:val="18"/>
              </w:rPr>
              <w:t>Planlama</w:t>
            </w:r>
          </w:p>
        </w:tc>
        <w:tc>
          <w:tcPr>
            <w:tcW w:w="849" w:type="dxa"/>
          </w:tcPr>
          <w:p w14:paraId="379E14C4" w14:textId="77777777" w:rsidR="00BB5ED3" w:rsidRDefault="00176AE4">
            <w:pPr>
              <w:pStyle w:val="TableParagraph"/>
              <w:spacing w:line="186" w:lineRule="exact"/>
              <w:ind w:left="43"/>
              <w:rPr>
                <w:sz w:val="18"/>
              </w:rPr>
            </w:pPr>
            <w:r>
              <w:rPr>
                <w:spacing w:val="-2"/>
                <w:sz w:val="18"/>
              </w:rPr>
              <w:t>Türkçe</w:t>
            </w:r>
          </w:p>
        </w:tc>
        <w:tc>
          <w:tcPr>
            <w:tcW w:w="710" w:type="dxa"/>
          </w:tcPr>
          <w:p w14:paraId="468F7D44" w14:textId="77777777" w:rsidR="00BB5ED3" w:rsidRDefault="00176AE4">
            <w:pPr>
              <w:pStyle w:val="TableParagraph"/>
              <w:spacing w:line="186" w:lineRule="exact"/>
              <w:ind w:left="12"/>
              <w:jc w:val="center"/>
              <w:rPr>
                <w:sz w:val="18"/>
              </w:rPr>
            </w:pPr>
            <w:r>
              <w:rPr>
                <w:spacing w:val="-2"/>
                <w:sz w:val="18"/>
              </w:rPr>
              <w:t>Zorunlu</w:t>
            </w:r>
          </w:p>
        </w:tc>
        <w:tc>
          <w:tcPr>
            <w:tcW w:w="1984" w:type="dxa"/>
          </w:tcPr>
          <w:p w14:paraId="09C58049" w14:textId="77777777" w:rsidR="00BB5ED3" w:rsidRDefault="00BB5ED3">
            <w:pPr>
              <w:pStyle w:val="TableParagraph"/>
              <w:rPr>
                <w:sz w:val="14"/>
              </w:rPr>
            </w:pPr>
          </w:p>
        </w:tc>
        <w:tc>
          <w:tcPr>
            <w:tcW w:w="1416" w:type="dxa"/>
          </w:tcPr>
          <w:p w14:paraId="78D7172E" w14:textId="77777777" w:rsidR="00BB5ED3" w:rsidRDefault="00BB5ED3">
            <w:pPr>
              <w:pStyle w:val="TableParagraph"/>
              <w:rPr>
                <w:sz w:val="14"/>
              </w:rPr>
            </w:pPr>
          </w:p>
        </w:tc>
        <w:tc>
          <w:tcPr>
            <w:tcW w:w="2554" w:type="dxa"/>
          </w:tcPr>
          <w:p w14:paraId="6EA1356C" w14:textId="77777777" w:rsidR="00BB5ED3" w:rsidRDefault="00BB5ED3">
            <w:pPr>
              <w:pStyle w:val="TableParagraph"/>
              <w:rPr>
                <w:sz w:val="14"/>
              </w:rPr>
            </w:pPr>
          </w:p>
        </w:tc>
        <w:tc>
          <w:tcPr>
            <w:tcW w:w="991" w:type="dxa"/>
          </w:tcPr>
          <w:p w14:paraId="398B57DC" w14:textId="77777777" w:rsidR="00BB5ED3" w:rsidRDefault="00176AE4">
            <w:pPr>
              <w:pStyle w:val="TableParagraph"/>
              <w:spacing w:line="186" w:lineRule="exact"/>
              <w:ind w:left="17"/>
              <w:jc w:val="center"/>
              <w:rPr>
                <w:sz w:val="18"/>
              </w:rPr>
            </w:pPr>
            <w:r>
              <w:rPr>
                <w:spacing w:val="-10"/>
                <w:sz w:val="18"/>
              </w:rPr>
              <w:t>2</w:t>
            </w:r>
          </w:p>
        </w:tc>
      </w:tr>
      <w:tr w:rsidR="00BB5ED3" w14:paraId="70BF9360" w14:textId="77777777">
        <w:trPr>
          <w:trHeight w:val="208"/>
        </w:trPr>
        <w:tc>
          <w:tcPr>
            <w:tcW w:w="1980" w:type="dxa"/>
          </w:tcPr>
          <w:p w14:paraId="3FADB88B" w14:textId="77777777" w:rsidR="00BB5ED3" w:rsidRDefault="00176AE4">
            <w:pPr>
              <w:pStyle w:val="TableParagraph"/>
              <w:spacing w:line="188" w:lineRule="exact"/>
              <w:ind w:left="208"/>
              <w:rPr>
                <w:sz w:val="18"/>
              </w:rPr>
            </w:pPr>
            <w:r>
              <w:rPr>
                <w:sz w:val="18"/>
              </w:rPr>
              <w:t>Temel</w:t>
            </w:r>
            <w:r>
              <w:rPr>
                <w:spacing w:val="-2"/>
                <w:sz w:val="18"/>
              </w:rPr>
              <w:t xml:space="preserve"> </w:t>
            </w:r>
            <w:r>
              <w:rPr>
                <w:sz w:val="18"/>
              </w:rPr>
              <w:t>Kredi</w:t>
            </w:r>
            <w:r>
              <w:rPr>
                <w:spacing w:val="-2"/>
                <w:sz w:val="18"/>
              </w:rPr>
              <w:t xml:space="preserve"> Bilgileri</w:t>
            </w:r>
          </w:p>
        </w:tc>
        <w:tc>
          <w:tcPr>
            <w:tcW w:w="849" w:type="dxa"/>
          </w:tcPr>
          <w:p w14:paraId="068D952D" w14:textId="77777777" w:rsidR="00BB5ED3" w:rsidRDefault="00176AE4">
            <w:pPr>
              <w:pStyle w:val="TableParagraph"/>
              <w:spacing w:line="188" w:lineRule="exact"/>
              <w:ind w:left="43"/>
              <w:rPr>
                <w:sz w:val="18"/>
              </w:rPr>
            </w:pPr>
            <w:r>
              <w:rPr>
                <w:spacing w:val="-2"/>
                <w:sz w:val="18"/>
              </w:rPr>
              <w:t>Türkçe</w:t>
            </w:r>
          </w:p>
        </w:tc>
        <w:tc>
          <w:tcPr>
            <w:tcW w:w="710" w:type="dxa"/>
          </w:tcPr>
          <w:p w14:paraId="00A08950" w14:textId="77777777" w:rsidR="00BB5ED3" w:rsidRDefault="00176AE4">
            <w:pPr>
              <w:pStyle w:val="TableParagraph"/>
              <w:spacing w:line="188" w:lineRule="exact"/>
              <w:ind w:left="12" w:right="4"/>
              <w:jc w:val="center"/>
              <w:rPr>
                <w:sz w:val="18"/>
              </w:rPr>
            </w:pPr>
            <w:r>
              <w:rPr>
                <w:spacing w:val="-2"/>
                <w:sz w:val="18"/>
              </w:rPr>
              <w:t>Seçmeli</w:t>
            </w:r>
          </w:p>
        </w:tc>
        <w:tc>
          <w:tcPr>
            <w:tcW w:w="1984" w:type="dxa"/>
          </w:tcPr>
          <w:p w14:paraId="29C06AC0" w14:textId="77777777" w:rsidR="00BB5ED3" w:rsidRDefault="00176AE4">
            <w:pPr>
              <w:pStyle w:val="TableParagraph"/>
              <w:spacing w:line="188" w:lineRule="exact"/>
              <w:ind w:left="10"/>
              <w:jc w:val="center"/>
              <w:rPr>
                <w:sz w:val="18"/>
              </w:rPr>
            </w:pPr>
            <w:r>
              <w:rPr>
                <w:spacing w:val="-10"/>
                <w:sz w:val="18"/>
              </w:rPr>
              <w:t>3</w:t>
            </w:r>
          </w:p>
        </w:tc>
        <w:tc>
          <w:tcPr>
            <w:tcW w:w="1416" w:type="dxa"/>
          </w:tcPr>
          <w:p w14:paraId="55CC136E" w14:textId="77777777" w:rsidR="00BB5ED3" w:rsidRDefault="00BB5ED3">
            <w:pPr>
              <w:pStyle w:val="TableParagraph"/>
              <w:rPr>
                <w:sz w:val="14"/>
              </w:rPr>
            </w:pPr>
          </w:p>
        </w:tc>
        <w:tc>
          <w:tcPr>
            <w:tcW w:w="2554" w:type="dxa"/>
          </w:tcPr>
          <w:p w14:paraId="11123379" w14:textId="77777777" w:rsidR="00BB5ED3" w:rsidRDefault="00BB5ED3">
            <w:pPr>
              <w:pStyle w:val="TableParagraph"/>
              <w:rPr>
                <w:sz w:val="14"/>
              </w:rPr>
            </w:pPr>
          </w:p>
        </w:tc>
        <w:tc>
          <w:tcPr>
            <w:tcW w:w="991" w:type="dxa"/>
          </w:tcPr>
          <w:p w14:paraId="024D764A" w14:textId="77777777" w:rsidR="00BB5ED3" w:rsidRDefault="00BB5ED3">
            <w:pPr>
              <w:pStyle w:val="TableParagraph"/>
              <w:rPr>
                <w:sz w:val="14"/>
              </w:rPr>
            </w:pPr>
          </w:p>
        </w:tc>
      </w:tr>
      <w:tr w:rsidR="00BB5ED3" w14:paraId="631069B4" w14:textId="77777777">
        <w:trPr>
          <w:trHeight w:val="206"/>
        </w:trPr>
        <w:tc>
          <w:tcPr>
            <w:tcW w:w="1980" w:type="dxa"/>
          </w:tcPr>
          <w:p w14:paraId="0085C750" w14:textId="77777777" w:rsidR="00BB5ED3" w:rsidRDefault="00176AE4">
            <w:pPr>
              <w:pStyle w:val="TableParagraph"/>
              <w:spacing w:line="186" w:lineRule="exact"/>
              <w:ind w:left="295"/>
              <w:rPr>
                <w:sz w:val="18"/>
              </w:rPr>
            </w:pPr>
            <w:r>
              <w:rPr>
                <w:sz w:val="18"/>
              </w:rPr>
              <w:t>Türk</w:t>
            </w:r>
            <w:r>
              <w:rPr>
                <w:spacing w:val="-3"/>
                <w:sz w:val="18"/>
              </w:rPr>
              <w:t xml:space="preserve"> </w:t>
            </w:r>
            <w:r>
              <w:rPr>
                <w:sz w:val="18"/>
              </w:rPr>
              <w:t>Vergi</w:t>
            </w:r>
            <w:r>
              <w:rPr>
                <w:spacing w:val="-1"/>
                <w:sz w:val="18"/>
              </w:rPr>
              <w:t xml:space="preserve"> </w:t>
            </w:r>
            <w:r>
              <w:rPr>
                <w:spacing w:val="-2"/>
                <w:sz w:val="18"/>
              </w:rPr>
              <w:t>Sistemi</w:t>
            </w:r>
          </w:p>
        </w:tc>
        <w:tc>
          <w:tcPr>
            <w:tcW w:w="849" w:type="dxa"/>
          </w:tcPr>
          <w:p w14:paraId="273BEECD" w14:textId="77777777" w:rsidR="00BB5ED3" w:rsidRDefault="00176AE4">
            <w:pPr>
              <w:pStyle w:val="TableParagraph"/>
              <w:spacing w:line="186" w:lineRule="exact"/>
              <w:ind w:left="43"/>
              <w:rPr>
                <w:sz w:val="18"/>
              </w:rPr>
            </w:pPr>
            <w:r>
              <w:rPr>
                <w:spacing w:val="-2"/>
                <w:sz w:val="18"/>
              </w:rPr>
              <w:t>Türkçe</w:t>
            </w:r>
          </w:p>
        </w:tc>
        <w:tc>
          <w:tcPr>
            <w:tcW w:w="710" w:type="dxa"/>
          </w:tcPr>
          <w:p w14:paraId="414504CB" w14:textId="77777777" w:rsidR="00BB5ED3" w:rsidRDefault="00176AE4">
            <w:pPr>
              <w:pStyle w:val="TableParagraph"/>
              <w:spacing w:line="186" w:lineRule="exact"/>
              <w:ind w:left="12" w:right="4"/>
              <w:jc w:val="center"/>
              <w:rPr>
                <w:sz w:val="18"/>
              </w:rPr>
            </w:pPr>
            <w:r>
              <w:rPr>
                <w:spacing w:val="-2"/>
                <w:sz w:val="18"/>
              </w:rPr>
              <w:t>Seçmeli</w:t>
            </w:r>
          </w:p>
        </w:tc>
        <w:tc>
          <w:tcPr>
            <w:tcW w:w="1984" w:type="dxa"/>
          </w:tcPr>
          <w:p w14:paraId="0FD5A851" w14:textId="77777777" w:rsidR="00BB5ED3" w:rsidRDefault="00176AE4">
            <w:pPr>
              <w:pStyle w:val="TableParagraph"/>
              <w:spacing w:line="186" w:lineRule="exact"/>
              <w:ind w:left="10"/>
              <w:jc w:val="center"/>
              <w:rPr>
                <w:sz w:val="18"/>
              </w:rPr>
            </w:pPr>
            <w:r>
              <w:rPr>
                <w:spacing w:val="-10"/>
                <w:sz w:val="18"/>
              </w:rPr>
              <w:t>3</w:t>
            </w:r>
          </w:p>
        </w:tc>
        <w:tc>
          <w:tcPr>
            <w:tcW w:w="1416" w:type="dxa"/>
          </w:tcPr>
          <w:p w14:paraId="12A6EF04" w14:textId="77777777" w:rsidR="00BB5ED3" w:rsidRDefault="00BB5ED3">
            <w:pPr>
              <w:pStyle w:val="TableParagraph"/>
              <w:rPr>
                <w:sz w:val="14"/>
              </w:rPr>
            </w:pPr>
          </w:p>
        </w:tc>
        <w:tc>
          <w:tcPr>
            <w:tcW w:w="2554" w:type="dxa"/>
          </w:tcPr>
          <w:p w14:paraId="292C19C9" w14:textId="77777777" w:rsidR="00BB5ED3" w:rsidRDefault="00BB5ED3">
            <w:pPr>
              <w:pStyle w:val="TableParagraph"/>
              <w:rPr>
                <w:sz w:val="14"/>
              </w:rPr>
            </w:pPr>
          </w:p>
        </w:tc>
        <w:tc>
          <w:tcPr>
            <w:tcW w:w="991" w:type="dxa"/>
          </w:tcPr>
          <w:p w14:paraId="1BE609BD" w14:textId="77777777" w:rsidR="00BB5ED3" w:rsidRDefault="00BB5ED3">
            <w:pPr>
              <w:pStyle w:val="TableParagraph"/>
              <w:rPr>
                <w:sz w:val="14"/>
              </w:rPr>
            </w:pPr>
          </w:p>
        </w:tc>
      </w:tr>
      <w:tr w:rsidR="00BB5ED3" w14:paraId="3FBEAEBC" w14:textId="77777777">
        <w:trPr>
          <w:trHeight w:val="414"/>
        </w:trPr>
        <w:tc>
          <w:tcPr>
            <w:tcW w:w="1980" w:type="dxa"/>
          </w:tcPr>
          <w:p w14:paraId="07B41AA0" w14:textId="77777777" w:rsidR="00BB5ED3" w:rsidRDefault="00176AE4">
            <w:pPr>
              <w:pStyle w:val="TableParagraph"/>
              <w:spacing w:line="202" w:lineRule="exact"/>
              <w:ind w:left="23" w:right="17"/>
              <w:jc w:val="center"/>
              <w:rPr>
                <w:sz w:val="18"/>
              </w:rPr>
            </w:pPr>
            <w:r>
              <w:rPr>
                <w:sz w:val="18"/>
              </w:rPr>
              <w:t>Bireysel</w:t>
            </w:r>
            <w:r>
              <w:rPr>
                <w:spacing w:val="-4"/>
                <w:sz w:val="18"/>
              </w:rPr>
              <w:t xml:space="preserve"> </w:t>
            </w:r>
            <w:r>
              <w:rPr>
                <w:sz w:val="18"/>
              </w:rPr>
              <w:t>Bankacılık</w:t>
            </w:r>
            <w:r>
              <w:rPr>
                <w:spacing w:val="-4"/>
                <w:sz w:val="18"/>
              </w:rPr>
              <w:t xml:space="preserve"> </w:t>
            </w:r>
            <w:r>
              <w:rPr>
                <w:spacing w:val="-5"/>
                <w:sz w:val="18"/>
              </w:rPr>
              <w:t>ve</w:t>
            </w:r>
          </w:p>
          <w:p w14:paraId="236E25BF" w14:textId="77777777" w:rsidR="00BB5ED3" w:rsidRDefault="00176AE4">
            <w:pPr>
              <w:pStyle w:val="TableParagraph"/>
              <w:spacing w:before="2" w:line="191" w:lineRule="exact"/>
              <w:ind w:left="23" w:right="15"/>
              <w:jc w:val="center"/>
              <w:rPr>
                <w:sz w:val="18"/>
              </w:rPr>
            </w:pPr>
            <w:r>
              <w:rPr>
                <w:sz w:val="18"/>
              </w:rPr>
              <w:t>Müşteri</w:t>
            </w:r>
            <w:r>
              <w:rPr>
                <w:spacing w:val="-2"/>
                <w:sz w:val="18"/>
              </w:rPr>
              <w:t xml:space="preserve"> İlişkileri</w:t>
            </w:r>
          </w:p>
        </w:tc>
        <w:tc>
          <w:tcPr>
            <w:tcW w:w="849" w:type="dxa"/>
          </w:tcPr>
          <w:p w14:paraId="53AADE03" w14:textId="77777777" w:rsidR="00BB5ED3" w:rsidRDefault="00176AE4">
            <w:pPr>
              <w:pStyle w:val="TableParagraph"/>
              <w:spacing w:before="98"/>
              <w:ind w:left="43"/>
              <w:rPr>
                <w:sz w:val="18"/>
              </w:rPr>
            </w:pPr>
            <w:r>
              <w:rPr>
                <w:spacing w:val="-2"/>
                <w:sz w:val="18"/>
              </w:rPr>
              <w:t>Türkçe</w:t>
            </w:r>
          </w:p>
        </w:tc>
        <w:tc>
          <w:tcPr>
            <w:tcW w:w="710" w:type="dxa"/>
          </w:tcPr>
          <w:p w14:paraId="5D13F9D2" w14:textId="77777777" w:rsidR="00BB5ED3" w:rsidRDefault="00176AE4">
            <w:pPr>
              <w:pStyle w:val="TableParagraph"/>
              <w:spacing w:before="98"/>
              <w:ind w:left="12" w:right="4"/>
              <w:jc w:val="center"/>
              <w:rPr>
                <w:sz w:val="18"/>
              </w:rPr>
            </w:pPr>
            <w:r>
              <w:rPr>
                <w:spacing w:val="-2"/>
                <w:sz w:val="18"/>
              </w:rPr>
              <w:t>Seçmeli</w:t>
            </w:r>
          </w:p>
        </w:tc>
        <w:tc>
          <w:tcPr>
            <w:tcW w:w="1984" w:type="dxa"/>
          </w:tcPr>
          <w:p w14:paraId="6263DA3C" w14:textId="77777777" w:rsidR="00BB5ED3" w:rsidRDefault="00176AE4">
            <w:pPr>
              <w:pStyle w:val="TableParagraph"/>
              <w:spacing w:before="98"/>
              <w:ind w:left="10"/>
              <w:jc w:val="center"/>
              <w:rPr>
                <w:sz w:val="18"/>
              </w:rPr>
            </w:pPr>
            <w:r>
              <w:rPr>
                <w:spacing w:val="-10"/>
                <w:sz w:val="18"/>
              </w:rPr>
              <w:t>3</w:t>
            </w:r>
          </w:p>
        </w:tc>
        <w:tc>
          <w:tcPr>
            <w:tcW w:w="1416" w:type="dxa"/>
          </w:tcPr>
          <w:p w14:paraId="2BB80DAF" w14:textId="77777777" w:rsidR="00BB5ED3" w:rsidRDefault="00BB5ED3">
            <w:pPr>
              <w:pStyle w:val="TableParagraph"/>
              <w:rPr>
                <w:sz w:val="16"/>
              </w:rPr>
            </w:pPr>
          </w:p>
        </w:tc>
        <w:tc>
          <w:tcPr>
            <w:tcW w:w="2554" w:type="dxa"/>
          </w:tcPr>
          <w:p w14:paraId="4EF1BCE7" w14:textId="77777777" w:rsidR="00BB5ED3" w:rsidRDefault="00BB5ED3">
            <w:pPr>
              <w:pStyle w:val="TableParagraph"/>
              <w:rPr>
                <w:sz w:val="16"/>
              </w:rPr>
            </w:pPr>
          </w:p>
        </w:tc>
        <w:tc>
          <w:tcPr>
            <w:tcW w:w="991" w:type="dxa"/>
          </w:tcPr>
          <w:p w14:paraId="2AE8CAF4" w14:textId="77777777" w:rsidR="00BB5ED3" w:rsidRDefault="00BB5ED3">
            <w:pPr>
              <w:pStyle w:val="TableParagraph"/>
              <w:rPr>
                <w:sz w:val="16"/>
              </w:rPr>
            </w:pPr>
          </w:p>
        </w:tc>
      </w:tr>
      <w:tr w:rsidR="00BB5ED3" w14:paraId="238D11CE" w14:textId="77777777">
        <w:trPr>
          <w:trHeight w:val="206"/>
        </w:trPr>
        <w:tc>
          <w:tcPr>
            <w:tcW w:w="1980" w:type="dxa"/>
          </w:tcPr>
          <w:p w14:paraId="11422FB3" w14:textId="77777777" w:rsidR="00BB5ED3" w:rsidRDefault="00176AE4">
            <w:pPr>
              <w:pStyle w:val="TableParagraph"/>
              <w:spacing w:line="186" w:lineRule="exact"/>
              <w:ind w:left="381"/>
              <w:rPr>
                <w:sz w:val="18"/>
              </w:rPr>
            </w:pPr>
            <w:r>
              <w:rPr>
                <w:sz w:val="18"/>
              </w:rPr>
              <w:t>Ofis</w:t>
            </w:r>
            <w:r>
              <w:rPr>
                <w:spacing w:val="-7"/>
                <w:sz w:val="18"/>
              </w:rPr>
              <w:t xml:space="preserve"> </w:t>
            </w:r>
            <w:r>
              <w:rPr>
                <w:spacing w:val="-2"/>
                <w:sz w:val="18"/>
              </w:rPr>
              <w:t>Programları</w:t>
            </w:r>
          </w:p>
        </w:tc>
        <w:tc>
          <w:tcPr>
            <w:tcW w:w="849" w:type="dxa"/>
          </w:tcPr>
          <w:p w14:paraId="332CB1DB" w14:textId="77777777" w:rsidR="00BB5ED3" w:rsidRDefault="00176AE4">
            <w:pPr>
              <w:pStyle w:val="TableParagraph"/>
              <w:spacing w:line="186" w:lineRule="exact"/>
              <w:ind w:left="43"/>
              <w:rPr>
                <w:sz w:val="18"/>
              </w:rPr>
            </w:pPr>
            <w:r>
              <w:rPr>
                <w:spacing w:val="-2"/>
                <w:sz w:val="18"/>
              </w:rPr>
              <w:t>Türkçe</w:t>
            </w:r>
          </w:p>
        </w:tc>
        <w:tc>
          <w:tcPr>
            <w:tcW w:w="710" w:type="dxa"/>
          </w:tcPr>
          <w:p w14:paraId="54AFF181" w14:textId="77777777" w:rsidR="00BB5ED3" w:rsidRDefault="00176AE4">
            <w:pPr>
              <w:pStyle w:val="TableParagraph"/>
              <w:spacing w:line="186" w:lineRule="exact"/>
              <w:ind w:left="12" w:right="4"/>
              <w:jc w:val="center"/>
              <w:rPr>
                <w:sz w:val="18"/>
              </w:rPr>
            </w:pPr>
            <w:r>
              <w:rPr>
                <w:spacing w:val="-2"/>
                <w:sz w:val="18"/>
              </w:rPr>
              <w:t>Seçmeli</w:t>
            </w:r>
          </w:p>
        </w:tc>
        <w:tc>
          <w:tcPr>
            <w:tcW w:w="1984" w:type="dxa"/>
          </w:tcPr>
          <w:p w14:paraId="7CD0BE9F" w14:textId="77777777" w:rsidR="00BB5ED3" w:rsidRDefault="00BB5ED3">
            <w:pPr>
              <w:pStyle w:val="TableParagraph"/>
              <w:rPr>
                <w:sz w:val="14"/>
              </w:rPr>
            </w:pPr>
          </w:p>
        </w:tc>
        <w:tc>
          <w:tcPr>
            <w:tcW w:w="1416" w:type="dxa"/>
          </w:tcPr>
          <w:p w14:paraId="6F2DD504" w14:textId="77777777" w:rsidR="00BB5ED3" w:rsidRDefault="00BB5ED3">
            <w:pPr>
              <w:pStyle w:val="TableParagraph"/>
              <w:rPr>
                <w:sz w:val="14"/>
              </w:rPr>
            </w:pPr>
          </w:p>
        </w:tc>
        <w:tc>
          <w:tcPr>
            <w:tcW w:w="2554" w:type="dxa"/>
          </w:tcPr>
          <w:p w14:paraId="4C51F303" w14:textId="77777777" w:rsidR="00BB5ED3" w:rsidRDefault="00176AE4">
            <w:pPr>
              <w:pStyle w:val="TableParagraph"/>
              <w:spacing w:line="186" w:lineRule="exact"/>
              <w:ind w:left="15" w:right="1"/>
              <w:jc w:val="center"/>
              <w:rPr>
                <w:sz w:val="18"/>
              </w:rPr>
            </w:pPr>
            <w:r>
              <w:rPr>
                <w:spacing w:val="-10"/>
                <w:sz w:val="18"/>
              </w:rPr>
              <w:t>2</w:t>
            </w:r>
          </w:p>
        </w:tc>
        <w:tc>
          <w:tcPr>
            <w:tcW w:w="991" w:type="dxa"/>
          </w:tcPr>
          <w:p w14:paraId="7EE49DF7" w14:textId="77777777" w:rsidR="00BB5ED3" w:rsidRDefault="00BB5ED3">
            <w:pPr>
              <w:pStyle w:val="TableParagraph"/>
              <w:rPr>
                <w:sz w:val="14"/>
              </w:rPr>
            </w:pPr>
          </w:p>
        </w:tc>
      </w:tr>
      <w:tr w:rsidR="00BB5ED3" w14:paraId="606AA753" w14:textId="77777777">
        <w:trPr>
          <w:trHeight w:val="415"/>
        </w:trPr>
        <w:tc>
          <w:tcPr>
            <w:tcW w:w="1980" w:type="dxa"/>
          </w:tcPr>
          <w:p w14:paraId="75F0D616" w14:textId="77777777" w:rsidR="00BB5ED3" w:rsidRDefault="00176AE4">
            <w:pPr>
              <w:pStyle w:val="TableParagraph"/>
              <w:spacing w:line="202" w:lineRule="exact"/>
              <w:ind w:left="23" w:right="14"/>
              <w:jc w:val="center"/>
              <w:rPr>
                <w:sz w:val="18"/>
              </w:rPr>
            </w:pPr>
            <w:r>
              <w:rPr>
                <w:sz w:val="18"/>
              </w:rPr>
              <w:t>Menkul</w:t>
            </w:r>
            <w:r>
              <w:rPr>
                <w:spacing w:val="-5"/>
                <w:sz w:val="18"/>
              </w:rPr>
              <w:t xml:space="preserve"> </w:t>
            </w:r>
            <w:r>
              <w:rPr>
                <w:sz w:val="18"/>
              </w:rPr>
              <w:t>Kıymetler</w:t>
            </w:r>
            <w:r>
              <w:rPr>
                <w:spacing w:val="-4"/>
                <w:sz w:val="18"/>
              </w:rPr>
              <w:t xml:space="preserve"> </w:t>
            </w:r>
            <w:r>
              <w:rPr>
                <w:spacing w:val="-5"/>
                <w:sz w:val="18"/>
              </w:rPr>
              <w:t>ve</w:t>
            </w:r>
          </w:p>
          <w:p w14:paraId="33520A6C" w14:textId="77777777" w:rsidR="00BB5ED3" w:rsidRDefault="00176AE4">
            <w:pPr>
              <w:pStyle w:val="TableParagraph"/>
              <w:spacing w:before="2" w:line="191" w:lineRule="exact"/>
              <w:ind w:left="23" w:right="21"/>
              <w:jc w:val="center"/>
              <w:rPr>
                <w:sz w:val="18"/>
              </w:rPr>
            </w:pPr>
            <w:r>
              <w:rPr>
                <w:sz w:val="18"/>
              </w:rPr>
              <w:t>Diğ.</w:t>
            </w:r>
            <w:r>
              <w:rPr>
                <w:spacing w:val="-4"/>
                <w:sz w:val="18"/>
              </w:rPr>
              <w:t xml:space="preserve"> </w:t>
            </w:r>
            <w:r>
              <w:rPr>
                <w:sz w:val="18"/>
              </w:rPr>
              <w:t>Ser.</w:t>
            </w:r>
            <w:r>
              <w:rPr>
                <w:spacing w:val="-2"/>
                <w:sz w:val="18"/>
              </w:rPr>
              <w:t xml:space="preserve"> </w:t>
            </w:r>
            <w:r>
              <w:rPr>
                <w:sz w:val="18"/>
              </w:rPr>
              <w:t>ve</w:t>
            </w:r>
            <w:r>
              <w:rPr>
                <w:spacing w:val="-3"/>
                <w:sz w:val="18"/>
              </w:rPr>
              <w:t xml:space="preserve"> </w:t>
            </w:r>
            <w:r>
              <w:rPr>
                <w:sz w:val="18"/>
              </w:rPr>
              <w:t>Piyasa</w:t>
            </w:r>
            <w:r>
              <w:rPr>
                <w:spacing w:val="-1"/>
                <w:sz w:val="18"/>
              </w:rPr>
              <w:t xml:space="preserve"> </w:t>
            </w:r>
            <w:r>
              <w:rPr>
                <w:spacing w:val="-4"/>
                <w:sz w:val="18"/>
              </w:rPr>
              <w:t>Araç.</w:t>
            </w:r>
          </w:p>
        </w:tc>
        <w:tc>
          <w:tcPr>
            <w:tcW w:w="849" w:type="dxa"/>
          </w:tcPr>
          <w:p w14:paraId="6D669198" w14:textId="77777777" w:rsidR="00BB5ED3" w:rsidRDefault="00176AE4">
            <w:pPr>
              <w:pStyle w:val="TableParagraph"/>
              <w:spacing w:before="98"/>
              <w:ind w:left="43"/>
              <w:rPr>
                <w:sz w:val="18"/>
              </w:rPr>
            </w:pPr>
            <w:r>
              <w:rPr>
                <w:spacing w:val="-2"/>
                <w:sz w:val="18"/>
              </w:rPr>
              <w:t>Türkçe</w:t>
            </w:r>
          </w:p>
        </w:tc>
        <w:tc>
          <w:tcPr>
            <w:tcW w:w="710" w:type="dxa"/>
          </w:tcPr>
          <w:p w14:paraId="12EC758C" w14:textId="77777777" w:rsidR="00BB5ED3" w:rsidRDefault="00176AE4">
            <w:pPr>
              <w:pStyle w:val="TableParagraph"/>
              <w:spacing w:before="98"/>
              <w:ind w:left="12" w:right="4"/>
              <w:jc w:val="center"/>
              <w:rPr>
                <w:sz w:val="18"/>
              </w:rPr>
            </w:pPr>
            <w:r>
              <w:rPr>
                <w:spacing w:val="-2"/>
                <w:sz w:val="18"/>
              </w:rPr>
              <w:t>Seçmeli</w:t>
            </w:r>
          </w:p>
        </w:tc>
        <w:tc>
          <w:tcPr>
            <w:tcW w:w="1984" w:type="dxa"/>
          </w:tcPr>
          <w:p w14:paraId="1466431F" w14:textId="77777777" w:rsidR="00BB5ED3" w:rsidRDefault="00176AE4">
            <w:pPr>
              <w:pStyle w:val="TableParagraph"/>
              <w:spacing w:before="98"/>
              <w:ind w:left="10"/>
              <w:jc w:val="center"/>
              <w:rPr>
                <w:sz w:val="18"/>
              </w:rPr>
            </w:pPr>
            <w:r>
              <w:rPr>
                <w:spacing w:val="-10"/>
                <w:sz w:val="18"/>
              </w:rPr>
              <w:t>2</w:t>
            </w:r>
          </w:p>
        </w:tc>
        <w:tc>
          <w:tcPr>
            <w:tcW w:w="1416" w:type="dxa"/>
          </w:tcPr>
          <w:p w14:paraId="3229A5C6" w14:textId="77777777" w:rsidR="00BB5ED3" w:rsidRDefault="00BB5ED3">
            <w:pPr>
              <w:pStyle w:val="TableParagraph"/>
              <w:rPr>
                <w:sz w:val="16"/>
              </w:rPr>
            </w:pPr>
          </w:p>
        </w:tc>
        <w:tc>
          <w:tcPr>
            <w:tcW w:w="2554" w:type="dxa"/>
          </w:tcPr>
          <w:p w14:paraId="02C96889" w14:textId="77777777" w:rsidR="00BB5ED3" w:rsidRDefault="00BB5ED3">
            <w:pPr>
              <w:pStyle w:val="TableParagraph"/>
              <w:rPr>
                <w:sz w:val="16"/>
              </w:rPr>
            </w:pPr>
          </w:p>
        </w:tc>
        <w:tc>
          <w:tcPr>
            <w:tcW w:w="991" w:type="dxa"/>
          </w:tcPr>
          <w:p w14:paraId="03BC0DD0" w14:textId="77777777" w:rsidR="00BB5ED3" w:rsidRDefault="00BB5ED3">
            <w:pPr>
              <w:pStyle w:val="TableParagraph"/>
              <w:rPr>
                <w:sz w:val="16"/>
              </w:rPr>
            </w:pPr>
          </w:p>
        </w:tc>
      </w:tr>
      <w:tr w:rsidR="00BB5ED3" w14:paraId="1507D91C" w14:textId="77777777">
        <w:trPr>
          <w:trHeight w:val="412"/>
        </w:trPr>
        <w:tc>
          <w:tcPr>
            <w:tcW w:w="1980" w:type="dxa"/>
          </w:tcPr>
          <w:p w14:paraId="76A205EA" w14:textId="77777777" w:rsidR="00BB5ED3" w:rsidRDefault="00176AE4">
            <w:pPr>
              <w:pStyle w:val="TableParagraph"/>
              <w:spacing w:line="202" w:lineRule="exact"/>
              <w:ind w:left="23" w:right="17"/>
              <w:jc w:val="center"/>
              <w:rPr>
                <w:sz w:val="18"/>
              </w:rPr>
            </w:pPr>
            <w:r>
              <w:rPr>
                <w:sz w:val="18"/>
              </w:rPr>
              <w:t>Sağlık-Hayat</w:t>
            </w:r>
            <w:r>
              <w:rPr>
                <w:spacing w:val="-7"/>
                <w:sz w:val="18"/>
              </w:rPr>
              <w:t xml:space="preserve"> </w:t>
            </w:r>
            <w:r>
              <w:rPr>
                <w:sz w:val="18"/>
              </w:rPr>
              <w:t>ve</w:t>
            </w:r>
            <w:r>
              <w:rPr>
                <w:spacing w:val="-4"/>
                <w:sz w:val="18"/>
              </w:rPr>
              <w:t xml:space="preserve"> Ferdi</w:t>
            </w:r>
          </w:p>
          <w:p w14:paraId="40C9CCB5" w14:textId="77777777" w:rsidR="00BB5ED3" w:rsidRDefault="00176AE4">
            <w:pPr>
              <w:pStyle w:val="TableParagraph"/>
              <w:spacing w:line="191" w:lineRule="exact"/>
              <w:ind w:left="23" w:right="15"/>
              <w:jc w:val="center"/>
              <w:rPr>
                <w:sz w:val="18"/>
              </w:rPr>
            </w:pPr>
            <w:r>
              <w:rPr>
                <w:sz w:val="18"/>
              </w:rPr>
              <w:t>Kaza</w:t>
            </w:r>
            <w:r>
              <w:rPr>
                <w:spacing w:val="-4"/>
                <w:sz w:val="18"/>
              </w:rPr>
              <w:t xml:space="preserve"> </w:t>
            </w:r>
            <w:r>
              <w:rPr>
                <w:spacing w:val="-2"/>
                <w:sz w:val="18"/>
              </w:rPr>
              <w:t>Sigortası</w:t>
            </w:r>
          </w:p>
        </w:tc>
        <w:tc>
          <w:tcPr>
            <w:tcW w:w="849" w:type="dxa"/>
          </w:tcPr>
          <w:p w14:paraId="18BF0869" w14:textId="77777777" w:rsidR="00BB5ED3" w:rsidRDefault="00176AE4">
            <w:pPr>
              <w:pStyle w:val="TableParagraph"/>
              <w:spacing w:before="98"/>
              <w:ind w:left="43"/>
              <w:rPr>
                <w:sz w:val="18"/>
              </w:rPr>
            </w:pPr>
            <w:r>
              <w:rPr>
                <w:spacing w:val="-2"/>
                <w:sz w:val="18"/>
              </w:rPr>
              <w:t>Türkçe</w:t>
            </w:r>
          </w:p>
        </w:tc>
        <w:tc>
          <w:tcPr>
            <w:tcW w:w="710" w:type="dxa"/>
          </w:tcPr>
          <w:p w14:paraId="73B250A6" w14:textId="77777777" w:rsidR="00BB5ED3" w:rsidRDefault="00176AE4">
            <w:pPr>
              <w:pStyle w:val="TableParagraph"/>
              <w:spacing w:before="98"/>
              <w:ind w:left="12" w:right="4"/>
              <w:jc w:val="center"/>
              <w:rPr>
                <w:sz w:val="18"/>
              </w:rPr>
            </w:pPr>
            <w:r>
              <w:rPr>
                <w:spacing w:val="-2"/>
                <w:sz w:val="18"/>
              </w:rPr>
              <w:t>Seçmeli</w:t>
            </w:r>
          </w:p>
        </w:tc>
        <w:tc>
          <w:tcPr>
            <w:tcW w:w="1984" w:type="dxa"/>
          </w:tcPr>
          <w:p w14:paraId="1ACCEC77" w14:textId="77777777" w:rsidR="00BB5ED3" w:rsidRDefault="00176AE4">
            <w:pPr>
              <w:pStyle w:val="TableParagraph"/>
              <w:spacing w:before="98"/>
              <w:ind w:left="10"/>
              <w:jc w:val="center"/>
              <w:rPr>
                <w:sz w:val="18"/>
              </w:rPr>
            </w:pPr>
            <w:r>
              <w:rPr>
                <w:spacing w:val="-10"/>
                <w:sz w:val="18"/>
              </w:rPr>
              <w:t>2</w:t>
            </w:r>
          </w:p>
        </w:tc>
        <w:tc>
          <w:tcPr>
            <w:tcW w:w="1416" w:type="dxa"/>
          </w:tcPr>
          <w:p w14:paraId="429843F5" w14:textId="77777777" w:rsidR="00BB5ED3" w:rsidRDefault="00BB5ED3">
            <w:pPr>
              <w:pStyle w:val="TableParagraph"/>
              <w:rPr>
                <w:sz w:val="16"/>
              </w:rPr>
            </w:pPr>
          </w:p>
        </w:tc>
        <w:tc>
          <w:tcPr>
            <w:tcW w:w="2554" w:type="dxa"/>
          </w:tcPr>
          <w:p w14:paraId="6673E6B8" w14:textId="77777777" w:rsidR="00BB5ED3" w:rsidRDefault="00BB5ED3">
            <w:pPr>
              <w:pStyle w:val="TableParagraph"/>
              <w:rPr>
                <w:sz w:val="16"/>
              </w:rPr>
            </w:pPr>
          </w:p>
        </w:tc>
        <w:tc>
          <w:tcPr>
            <w:tcW w:w="991" w:type="dxa"/>
          </w:tcPr>
          <w:p w14:paraId="0766FD16" w14:textId="77777777" w:rsidR="00BB5ED3" w:rsidRDefault="00BB5ED3">
            <w:pPr>
              <w:pStyle w:val="TableParagraph"/>
              <w:rPr>
                <w:sz w:val="16"/>
              </w:rPr>
            </w:pPr>
          </w:p>
        </w:tc>
      </w:tr>
      <w:tr w:rsidR="00BB5ED3" w14:paraId="2B7D336A" w14:textId="77777777">
        <w:trPr>
          <w:trHeight w:val="208"/>
        </w:trPr>
        <w:tc>
          <w:tcPr>
            <w:tcW w:w="1980" w:type="dxa"/>
          </w:tcPr>
          <w:p w14:paraId="6920CFC6" w14:textId="77777777" w:rsidR="00BB5ED3" w:rsidRDefault="00176AE4">
            <w:pPr>
              <w:pStyle w:val="TableParagraph"/>
              <w:spacing w:line="188" w:lineRule="exact"/>
              <w:ind w:left="275"/>
              <w:rPr>
                <w:sz w:val="18"/>
              </w:rPr>
            </w:pPr>
            <w:r>
              <w:rPr>
                <w:sz w:val="18"/>
              </w:rPr>
              <w:t>Reasurans</w:t>
            </w:r>
            <w:r>
              <w:rPr>
                <w:spacing w:val="-5"/>
                <w:sz w:val="18"/>
              </w:rPr>
              <w:t xml:space="preserve"> </w:t>
            </w:r>
            <w:r>
              <w:rPr>
                <w:spacing w:val="-2"/>
                <w:sz w:val="18"/>
              </w:rPr>
              <w:t>İşlemleri</w:t>
            </w:r>
          </w:p>
        </w:tc>
        <w:tc>
          <w:tcPr>
            <w:tcW w:w="849" w:type="dxa"/>
          </w:tcPr>
          <w:p w14:paraId="2ACFDF82" w14:textId="77777777" w:rsidR="00BB5ED3" w:rsidRDefault="00176AE4">
            <w:pPr>
              <w:pStyle w:val="TableParagraph"/>
              <w:spacing w:line="188" w:lineRule="exact"/>
              <w:ind w:left="43"/>
              <w:rPr>
                <w:sz w:val="18"/>
              </w:rPr>
            </w:pPr>
            <w:r>
              <w:rPr>
                <w:spacing w:val="-2"/>
                <w:sz w:val="18"/>
              </w:rPr>
              <w:t>Türkçe</w:t>
            </w:r>
          </w:p>
        </w:tc>
        <w:tc>
          <w:tcPr>
            <w:tcW w:w="710" w:type="dxa"/>
          </w:tcPr>
          <w:p w14:paraId="03BE4C61" w14:textId="77777777" w:rsidR="00BB5ED3" w:rsidRDefault="00176AE4">
            <w:pPr>
              <w:pStyle w:val="TableParagraph"/>
              <w:spacing w:line="188" w:lineRule="exact"/>
              <w:ind w:left="12" w:right="4"/>
              <w:jc w:val="center"/>
              <w:rPr>
                <w:sz w:val="18"/>
              </w:rPr>
            </w:pPr>
            <w:r>
              <w:rPr>
                <w:spacing w:val="-2"/>
                <w:sz w:val="18"/>
              </w:rPr>
              <w:t>Seçmeli</w:t>
            </w:r>
          </w:p>
        </w:tc>
        <w:tc>
          <w:tcPr>
            <w:tcW w:w="1984" w:type="dxa"/>
          </w:tcPr>
          <w:p w14:paraId="3684EA06" w14:textId="77777777" w:rsidR="00BB5ED3" w:rsidRDefault="00176AE4">
            <w:pPr>
              <w:pStyle w:val="TableParagraph"/>
              <w:spacing w:line="188" w:lineRule="exact"/>
              <w:ind w:left="10"/>
              <w:jc w:val="center"/>
              <w:rPr>
                <w:sz w:val="18"/>
              </w:rPr>
            </w:pPr>
            <w:r>
              <w:rPr>
                <w:spacing w:val="-10"/>
                <w:sz w:val="18"/>
              </w:rPr>
              <w:t>2</w:t>
            </w:r>
          </w:p>
        </w:tc>
        <w:tc>
          <w:tcPr>
            <w:tcW w:w="1416" w:type="dxa"/>
          </w:tcPr>
          <w:p w14:paraId="2412B848" w14:textId="77777777" w:rsidR="00BB5ED3" w:rsidRDefault="00BB5ED3">
            <w:pPr>
              <w:pStyle w:val="TableParagraph"/>
              <w:rPr>
                <w:sz w:val="14"/>
              </w:rPr>
            </w:pPr>
          </w:p>
        </w:tc>
        <w:tc>
          <w:tcPr>
            <w:tcW w:w="2554" w:type="dxa"/>
          </w:tcPr>
          <w:p w14:paraId="7D345C4C" w14:textId="77777777" w:rsidR="00BB5ED3" w:rsidRDefault="00BB5ED3">
            <w:pPr>
              <w:pStyle w:val="TableParagraph"/>
              <w:rPr>
                <w:sz w:val="14"/>
              </w:rPr>
            </w:pPr>
          </w:p>
        </w:tc>
        <w:tc>
          <w:tcPr>
            <w:tcW w:w="991" w:type="dxa"/>
          </w:tcPr>
          <w:p w14:paraId="5CC5CE03" w14:textId="77777777" w:rsidR="00BB5ED3" w:rsidRDefault="00BB5ED3">
            <w:pPr>
              <w:pStyle w:val="TableParagraph"/>
              <w:rPr>
                <w:sz w:val="14"/>
              </w:rPr>
            </w:pPr>
          </w:p>
        </w:tc>
      </w:tr>
      <w:tr w:rsidR="00BB5ED3" w14:paraId="0C304A89" w14:textId="77777777">
        <w:trPr>
          <w:trHeight w:val="206"/>
        </w:trPr>
        <w:tc>
          <w:tcPr>
            <w:tcW w:w="1980" w:type="dxa"/>
          </w:tcPr>
          <w:p w14:paraId="7D2A39AD" w14:textId="77777777" w:rsidR="00BB5ED3" w:rsidRDefault="00176AE4">
            <w:pPr>
              <w:pStyle w:val="TableParagraph"/>
              <w:spacing w:line="186" w:lineRule="exact"/>
              <w:ind w:left="431"/>
              <w:rPr>
                <w:sz w:val="18"/>
              </w:rPr>
            </w:pPr>
            <w:r>
              <w:rPr>
                <w:sz w:val="18"/>
              </w:rPr>
              <w:t>Kamu</w:t>
            </w:r>
            <w:r>
              <w:rPr>
                <w:spacing w:val="-2"/>
                <w:sz w:val="18"/>
              </w:rPr>
              <w:t xml:space="preserve"> Maliyesi</w:t>
            </w:r>
          </w:p>
        </w:tc>
        <w:tc>
          <w:tcPr>
            <w:tcW w:w="849" w:type="dxa"/>
          </w:tcPr>
          <w:p w14:paraId="57F3AFB0" w14:textId="77777777" w:rsidR="00BB5ED3" w:rsidRDefault="00176AE4">
            <w:pPr>
              <w:pStyle w:val="TableParagraph"/>
              <w:spacing w:line="186" w:lineRule="exact"/>
              <w:ind w:left="43"/>
              <w:rPr>
                <w:sz w:val="18"/>
              </w:rPr>
            </w:pPr>
            <w:r>
              <w:rPr>
                <w:spacing w:val="-2"/>
                <w:sz w:val="18"/>
              </w:rPr>
              <w:t>Türkçe</w:t>
            </w:r>
          </w:p>
        </w:tc>
        <w:tc>
          <w:tcPr>
            <w:tcW w:w="710" w:type="dxa"/>
          </w:tcPr>
          <w:p w14:paraId="3AA7C6EF" w14:textId="77777777" w:rsidR="00BB5ED3" w:rsidRDefault="00176AE4">
            <w:pPr>
              <w:pStyle w:val="TableParagraph"/>
              <w:spacing w:line="186" w:lineRule="exact"/>
              <w:ind w:left="12" w:right="4"/>
              <w:jc w:val="center"/>
              <w:rPr>
                <w:sz w:val="18"/>
              </w:rPr>
            </w:pPr>
            <w:r>
              <w:rPr>
                <w:spacing w:val="-2"/>
                <w:sz w:val="18"/>
              </w:rPr>
              <w:t>Seçmeli</w:t>
            </w:r>
          </w:p>
        </w:tc>
        <w:tc>
          <w:tcPr>
            <w:tcW w:w="1984" w:type="dxa"/>
          </w:tcPr>
          <w:p w14:paraId="51878A0D" w14:textId="77777777" w:rsidR="00BB5ED3" w:rsidRDefault="00176AE4">
            <w:pPr>
              <w:pStyle w:val="TableParagraph"/>
              <w:spacing w:line="186" w:lineRule="exact"/>
              <w:ind w:left="10"/>
              <w:jc w:val="center"/>
              <w:rPr>
                <w:sz w:val="18"/>
              </w:rPr>
            </w:pPr>
            <w:r>
              <w:rPr>
                <w:spacing w:val="-10"/>
                <w:sz w:val="18"/>
              </w:rPr>
              <w:t>2</w:t>
            </w:r>
          </w:p>
        </w:tc>
        <w:tc>
          <w:tcPr>
            <w:tcW w:w="1416" w:type="dxa"/>
          </w:tcPr>
          <w:p w14:paraId="57C7FCA6" w14:textId="77777777" w:rsidR="00BB5ED3" w:rsidRDefault="00BB5ED3">
            <w:pPr>
              <w:pStyle w:val="TableParagraph"/>
              <w:rPr>
                <w:sz w:val="14"/>
              </w:rPr>
            </w:pPr>
          </w:p>
        </w:tc>
        <w:tc>
          <w:tcPr>
            <w:tcW w:w="2554" w:type="dxa"/>
          </w:tcPr>
          <w:p w14:paraId="2E3443AC" w14:textId="77777777" w:rsidR="00BB5ED3" w:rsidRDefault="00BB5ED3">
            <w:pPr>
              <w:pStyle w:val="TableParagraph"/>
              <w:rPr>
                <w:sz w:val="14"/>
              </w:rPr>
            </w:pPr>
          </w:p>
        </w:tc>
        <w:tc>
          <w:tcPr>
            <w:tcW w:w="991" w:type="dxa"/>
          </w:tcPr>
          <w:p w14:paraId="2614EF62" w14:textId="77777777" w:rsidR="00BB5ED3" w:rsidRDefault="00BB5ED3">
            <w:pPr>
              <w:pStyle w:val="TableParagraph"/>
              <w:rPr>
                <w:sz w:val="14"/>
              </w:rPr>
            </w:pPr>
          </w:p>
        </w:tc>
      </w:tr>
      <w:tr w:rsidR="00BB5ED3" w14:paraId="559EB2BA" w14:textId="77777777">
        <w:trPr>
          <w:trHeight w:val="208"/>
        </w:trPr>
        <w:tc>
          <w:tcPr>
            <w:tcW w:w="10484" w:type="dxa"/>
            <w:gridSpan w:val="7"/>
            <w:shd w:val="clear" w:color="auto" w:fill="C0C0C0"/>
          </w:tcPr>
          <w:p w14:paraId="33A82BA2" w14:textId="77777777" w:rsidR="00BB5ED3" w:rsidRDefault="00176AE4">
            <w:pPr>
              <w:pStyle w:val="TableParagraph"/>
              <w:spacing w:line="188" w:lineRule="exact"/>
              <w:ind w:left="42"/>
              <w:rPr>
                <w:sz w:val="18"/>
              </w:rPr>
            </w:pPr>
            <w:r>
              <w:rPr>
                <w:sz w:val="18"/>
              </w:rPr>
              <w:t>3.</w:t>
            </w:r>
            <w:r>
              <w:rPr>
                <w:spacing w:val="-1"/>
                <w:sz w:val="18"/>
              </w:rPr>
              <w:t xml:space="preserve"> </w:t>
            </w:r>
            <w:r>
              <w:rPr>
                <w:spacing w:val="-2"/>
                <w:sz w:val="18"/>
              </w:rPr>
              <w:t>Yarıyıl</w:t>
            </w:r>
          </w:p>
        </w:tc>
      </w:tr>
      <w:tr w:rsidR="00BB5ED3" w14:paraId="55605FCA" w14:textId="77777777">
        <w:trPr>
          <w:trHeight w:val="205"/>
        </w:trPr>
        <w:tc>
          <w:tcPr>
            <w:tcW w:w="1980" w:type="dxa"/>
          </w:tcPr>
          <w:p w14:paraId="443B7159" w14:textId="77777777" w:rsidR="00BB5ED3" w:rsidRDefault="00176AE4">
            <w:pPr>
              <w:pStyle w:val="TableParagraph"/>
              <w:spacing w:line="186" w:lineRule="exact"/>
              <w:ind w:left="160"/>
              <w:rPr>
                <w:sz w:val="18"/>
              </w:rPr>
            </w:pPr>
            <w:r>
              <w:rPr>
                <w:sz w:val="18"/>
              </w:rPr>
              <w:t>Mali</w:t>
            </w:r>
            <w:r>
              <w:rPr>
                <w:spacing w:val="-3"/>
                <w:sz w:val="18"/>
              </w:rPr>
              <w:t xml:space="preserve"> </w:t>
            </w:r>
            <w:r>
              <w:rPr>
                <w:sz w:val="18"/>
              </w:rPr>
              <w:t>Analiz</w:t>
            </w:r>
            <w:r>
              <w:rPr>
                <w:spacing w:val="-2"/>
                <w:sz w:val="18"/>
              </w:rPr>
              <w:t xml:space="preserve"> Teknikleri</w:t>
            </w:r>
          </w:p>
        </w:tc>
        <w:tc>
          <w:tcPr>
            <w:tcW w:w="849" w:type="dxa"/>
          </w:tcPr>
          <w:p w14:paraId="37782CC3" w14:textId="77777777" w:rsidR="00BB5ED3" w:rsidRDefault="00176AE4">
            <w:pPr>
              <w:pStyle w:val="TableParagraph"/>
              <w:spacing w:line="186" w:lineRule="exact"/>
              <w:ind w:left="43"/>
              <w:rPr>
                <w:sz w:val="18"/>
              </w:rPr>
            </w:pPr>
            <w:r>
              <w:rPr>
                <w:spacing w:val="-2"/>
                <w:sz w:val="18"/>
              </w:rPr>
              <w:t>Türkçe</w:t>
            </w:r>
          </w:p>
        </w:tc>
        <w:tc>
          <w:tcPr>
            <w:tcW w:w="710" w:type="dxa"/>
          </w:tcPr>
          <w:p w14:paraId="185A0EFB" w14:textId="77777777" w:rsidR="00BB5ED3" w:rsidRDefault="00176AE4">
            <w:pPr>
              <w:pStyle w:val="TableParagraph"/>
              <w:spacing w:line="186" w:lineRule="exact"/>
              <w:ind w:left="12"/>
              <w:jc w:val="center"/>
              <w:rPr>
                <w:sz w:val="18"/>
              </w:rPr>
            </w:pPr>
            <w:r>
              <w:rPr>
                <w:spacing w:val="-2"/>
                <w:sz w:val="18"/>
              </w:rPr>
              <w:t>Zorunlu</w:t>
            </w:r>
          </w:p>
        </w:tc>
        <w:tc>
          <w:tcPr>
            <w:tcW w:w="1984" w:type="dxa"/>
          </w:tcPr>
          <w:p w14:paraId="51FD7A5D" w14:textId="77777777" w:rsidR="00BB5ED3" w:rsidRDefault="00176AE4">
            <w:pPr>
              <w:pStyle w:val="TableParagraph"/>
              <w:spacing w:line="186" w:lineRule="exact"/>
              <w:ind w:left="10"/>
              <w:jc w:val="center"/>
              <w:rPr>
                <w:sz w:val="18"/>
              </w:rPr>
            </w:pPr>
            <w:r>
              <w:rPr>
                <w:spacing w:val="-10"/>
                <w:sz w:val="18"/>
              </w:rPr>
              <w:t>3</w:t>
            </w:r>
          </w:p>
        </w:tc>
        <w:tc>
          <w:tcPr>
            <w:tcW w:w="1416" w:type="dxa"/>
          </w:tcPr>
          <w:p w14:paraId="044C310F" w14:textId="77777777" w:rsidR="00BB5ED3" w:rsidRDefault="00BB5ED3">
            <w:pPr>
              <w:pStyle w:val="TableParagraph"/>
              <w:rPr>
                <w:sz w:val="14"/>
              </w:rPr>
            </w:pPr>
          </w:p>
        </w:tc>
        <w:tc>
          <w:tcPr>
            <w:tcW w:w="2554" w:type="dxa"/>
          </w:tcPr>
          <w:p w14:paraId="7A02B5CE" w14:textId="77777777" w:rsidR="00BB5ED3" w:rsidRDefault="00BB5ED3">
            <w:pPr>
              <w:pStyle w:val="TableParagraph"/>
              <w:rPr>
                <w:sz w:val="14"/>
              </w:rPr>
            </w:pPr>
          </w:p>
        </w:tc>
        <w:tc>
          <w:tcPr>
            <w:tcW w:w="991" w:type="dxa"/>
          </w:tcPr>
          <w:p w14:paraId="5505AA3A" w14:textId="77777777" w:rsidR="00BB5ED3" w:rsidRDefault="00BB5ED3">
            <w:pPr>
              <w:pStyle w:val="TableParagraph"/>
              <w:rPr>
                <w:sz w:val="14"/>
              </w:rPr>
            </w:pPr>
          </w:p>
        </w:tc>
      </w:tr>
      <w:tr w:rsidR="00BB5ED3" w14:paraId="37DD619D" w14:textId="77777777">
        <w:trPr>
          <w:trHeight w:val="414"/>
        </w:trPr>
        <w:tc>
          <w:tcPr>
            <w:tcW w:w="1980" w:type="dxa"/>
          </w:tcPr>
          <w:p w14:paraId="6D47B7B9" w14:textId="77777777" w:rsidR="00BB5ED3" w:rsidRDefault="00176AE4">
            <w:pPr>
              <w:pStyle w:val="TableParagraph"/>
              <w:spacing w:line="202" w:lineRule="exact"/>
              <w:ind w:left="23" w:right="14"/>
              <w:jc w:val="center"/>
              <w:rPr>
                <w:sz w:val="18"/>
              </w:rPr>
            </w:pPr>
            <w:r>
              <w:rPr>
                <w:sz w:val="18"/>
              </w:rPr>
              <w:t>Finansal</w:t>
            </w:r>
            <w:r>
              <w:rPr>
                <w:spacing w:val="-4"/>
                <w:sz w:val="18"/>
              </w:rPr>
              <w:t xml:space="preserve"> </w:t>
            </w:r>
            <w:r>
              <w:rPr>
                <w:sz w:val="18"/>
              </w:rPr>
              <w:t>Kurumlar</w:t>
            </w:r>
            <w:r>
              <w:rPr>
                <w:spacing w:val="-3"/>
                <w:sz w:val="18"/>
              </w:rPr>
              <w:t xml:space="preserve"> </w:t>
            </w:r>
            <w:r>
              <w:rPr>
                <w:spacing w:val="-5"/>
                <w:sz w:val="18"/>
              </w:rPr>
              <w:t>ve</w:t>
            </w:r>
          </w:p>
          <w:p w14:paraId="73603142" w14:textId="77777777" w:rsidR="00BB5ED3" w:rsidRDefault="00176AE4">
            <w:pPr>
              <w:pStyle w:val="TableParagraph"/>
              <w:spacing w:before="2" w:line="191" w:lineRule="exact"/>
              <w:ind w:left="23" w:right="15"/>
              <w:jc w:val="center"/>
              <w:rPr>
                <w:sz w:val="18"/>
              </w:rPr>
            </w:pPr>
            <w:r>
              <w:rPr>
                <w:spacing w:val="-2"/>
                <w:sz w:val="18"/>
              </w:rPr>
              <w:t>Piyasalar</w:t>
            </w:r>
          </w:p>
        </w:tc>
        <w:tc>
          <w:tcPr>
            <w:tcW w:w="849" w:type="dxa"/>
          </w:tcPr>
          <w:p w14:paraId="4C4EB753" w14:textId="77777777" w:rsidR="00BB5ED3" w:rsidRDefault="00176AE4">
            <w:pPr>
              <w:pStyle w:val="TableParagraph"/>
              <w:spacing w:before="98"/>
              <w:ind w:left="43"/>
              <w:rPr>
                <w:sz w:val="18"/>
              </w:rPr>
            </w:pPr>
            <w:r>
              <w:rPr>
                <w:spacing w:val="-2"/>
                <w:sz w:val="18"/>
              </w:rPr>
              <w:t>Türkçe</w:t>
            </w:r>
          </w:p>
        </w:tc>
        <w:tc>
          <w:tcPr>
            <w:tcW w:w="710" w:type="dxa"/>
          </w:tcPr>
          <w:p w14:paraId="02DBB8DB" w14:textId="77777777" w:rsidR="00BB5ED3" w:rsidRDefault="00176AE4">
            <w:pPr>
              <w:pStyle w:val="TableParagraph"/>
              <w:spacing w:before="98"/>
              <w:ind w:left="12"/>
              <w:jc w:val="center"/>
              <w:rPr>
                <w:sz w:val="18"/>
              </w:rPr>
            </w:pPr>
            <w:r>
              <w:rPr>
                <w:spacing w:val="-2"/>
                <w:sz w:val="18"/>
              </w:rPr>
              <w:t>Zorunlu</w:t>
            </w:r>
          </w:p>
        </w:tc>
        <w:tc>
          <w:tcPr>
            <w:tcW w:w="1984" w:type="dxa"/>
          </w:tcPr>
          <w:p w14:paraId="424F6AE5" w14:textId="77777777" w:rsidR="00BB5ED3" w:rsidRDefault="00176AE4">
            <w:pPr>
              <w:pStyle w:val="TableParagraph"/>
              <w:spacing w:before="98"/>
              <w:ind w:left="10"/>
              <w:jc w:val="center"/>
              <w:rPr>
                <w:sz w:val="18"/>
              </w:rPr>
            </w:pPr>
            <w:r>
              <w:rPr>
                <w:spacing w:val="-10"/>
                <w:sz w:val="18"/>
              </w:rPr>
              <w:t>4</w:t>
            </w:r>
          </w:p>
        </w:tc>
        <w:tc>
          <w:tcPr>
            <w:tcW w:w="1416" w:type="dxa"/>
          </w:tcPr>
          <w:p w14:paraId="7BC4BC04" w14:textId="77777777" w:rsidR="00BB5ED3" w:rsidRDefault="00BB5ED3">
            <w:pPr>
              <w:pStyle w:val="TableParagraph"/>
              <w:rPr>
                <w:sz w:val="16"/>
              </w:rPr>
            </w:pPr>
          </w:p>
        </w:tc>
        <w:tc>
          <w:tcPr>
            <w:tcW w:w="2554" w:type="dxa"/>
          </w:tcPr>
          <w:p w14:paraId="456DDAB7" w14:textId="77777777" w:rsidR="00BB5ED3" w:rsidRDefault="00BB5ED3">
            <w:pPr>
              <w:pStyle w:val="TableParagraph"/>
              <w:rPr>
                <w:sz w:val="16"/>
              </w:rPr>
            </w:pPr>
          </w:p>
        </w:tc>
        <w:tc>
          <w:tcPr>
            <w:tcW w:w="991" w:type="dxa"/>
          </w:tcPr>
          <w:p w14:paraId="226C82A9" w14:textId="77777777" w:rsidR="00BB5ED3" w:rsidRDefault="00BB5ED3">
            <w:pPr>
              <w:pStyle w:val="TableParagraph"/>
              <w:rPr>
                <w:sz w:val="16"/>
              </w:rPr>
            </w:pPr>
          </w:p>
        </w:tc>
      </w:tr>
      <w:tr w:rsidR="00BB5ED3" w14:paraId="21B47552" w14:textId="77777777">
        <w:trPr>
          <w:trHeight w:val="412"/>
        </w:trPr>
        <w:tc>
          <w:tcPr>
            <w:tcW w:w="1980" w:type="dxa"/>
          </w:tcPr>
          <w:p w14:paraId="42F6A42B" w14:textId="77777777" w:rsidR="00BB5ED3" w:rsidRDefault="00176AE4">
            <w:pPr>
              <w:pStyle w:val="TableParagraph"/>
              <w:spacing w:line="202" w:lineRule="exact"/>
              <w:ind w:left="23" w:right="13"/>
              <w:jc w:val="center"/>
              <w:rPr>
                <w:sz w:val="18"/>
              </w:rPr>
            </w:pPr>
            <w:r>
              <w:rPr>
                <w:sz w:val="18"/>
              </w:rPr>
              <w:t>Finansal</w:t>
            </w:r>
            <w:r>
              <w:rPr>
                <w:spacing w:val="-2"/>
                <w:sz w:val="18"/>
              </w:rPr>
              <w:t xml:space="preserve"> </w:t>
            </w:r>
            <w:r>
              <w:rPr>
                <w:sz w:val="18"/>
              </w:rPr>
              <w:t>Ürün</w:t>
            </w:r>
            <w:r>
              <w:rPr>
                <w:spacing w:val="1"/>
                <w:sz w:val="18"/>
              </w:rPr>
              <w:t xml:space="preserve"> </w:t>
            </w:r>
            <w:r>
              <w:rPr>
                <w:spacing w:val="-5"/>
                <w:sz w:val="18"/>
              </w:rPr>
              <w:t>ve</w:t>
            </w:r>
          </w:p>
          <w:p w14:paraId="0B04E130" w14:textId="77777777" w:rsidR="00BB5ED3" w:rsidRDefault="00176AE4">
            <w:pPr>
              <w:pStyle w:val="TableParagraph"/>
              <w:spacing w:line="191" w:lineRule="exact"/>
              <w:ind w:left="23" w:right="17"/>
              <w:jc w:val="center"/>
              <w:rPr>
                <w:sz w:val="18"/>
              </w:rPr>
            </w:pPr>
            <w:r>
              <w:rPr>
                <w:sz w:val="18"/>
              </w:rPr>
              <w:t>Hizmetlerin</w:t>
            </w:r>
            <w:r>
              <w:rPr>
                <w:spacing w:val="-4"/>
                <w:sz w:val="18"/>
              </w:rPr>
              <w:t xml:space="preserve"> </w:t>
            </w:r>
            <w:r>
              <w:rPr>
                <w:spacing w:val="-2"/>
                <w:sz w:val="18"/>
              </w:rPr>
              <w:t>Pazarlanması</w:t>
            </w:r>
          </w:p>
        </w:tc>
        <w:tc>
          <w:tcPr>
            <w:tcW w:w="849" w:type="dxa"/>
          </w:tcPr>
          <w:p w14:paraId="553FA090" w14:textId="77777777" w:rsidR="00BB5ED3" w:rsidRDefault="00176AE4">
            <w:pPr>
              <w:pStyle w:val="TableParagraph"/>
              <w:spacing w:before="98"/>
              <w:ind w:left="43"/>
              <w:rPr>
                <w:sz w:val="18"/>
              </w:rPr>
            </w:pPr>
            <w:r>
              <w:rPr>
                <w:spacing w:val="-2"/>
                <w:sz w:val="18"/>
              </w:rPr>
              <w:t>Türkçe</w:t>
            </w:r>
          </w:p>
        </w:tc>
        <w:tc>
          <w:tcPr>
            <w:tcW w:w="710" w:type="dxa"/>
          </w:tcPr>
          <w:p w14:paraId="04FFA203" w14:textId="77777777" w:rsidR="00BB5ED3" w:rsidRDefault="00176AE4">
            <w:pPr>
              <w:pStyle w:val="TableParagraph"/>
              <w:spacing w:before="98"/>
              <w:ind w:left="12"/>
              <w:jc w:val="center"/>
              <w:rPr>
                <w:sz w:val="18"/>
              </w:rPr>
            </w:pPr>
            <w:r>
              <w:rPr>
                <w:spacing w:val="-2"/>
                <w:sz w:val="18"/>
              </w:rPr>
              <w:t>Zorunlu</w:t>
            </w:r>
          </w:p>
        </w:tc>
        <w:tc>
          <w:tcPr>
            <w:tcW w:w="1984" w:type="dxa"/>
          </w:tcPr>
          <w:p w14:paraId="5DF6FD91" w14:textId="77777777" w:rsidR="00BB5ED3" w:rsidRDefault="00176AE4">
            <w:pPr>
              <w:pStyle w:val="TableParagraph"/>
              <w:spacing w:before="98"/>
              <w:ind w:left="10"/>
              <w:jc w:val="center"/>
              <w:rPr>
                <w:sz w:val="18"/>
              </w:rPr>
            </w:pPr>
            <w:r>
              <w:rPr>
                <w:spacing w:val="-10"/>
                <w:sz w:val="18"/>
              </w:rPr>
              <w:t>3</w:t>
            </w:r>
          </w:p>
        </w:tc>
        <w:tc>
          <w:tcPr>
            <w:tcW w:w="1416" w:type="dxa"/>
          </w:tcPr>
          <w:p w14:paraId="676A9185" w14:textId="77777777" w:rsidR="00BB5ED3" w:rsidRDefault="00BB5ED3">
            <w:pPr>
              <w:pStyle w:val="TableParagraph"/>
              <w:rPr>
                <w:sz w:val="16"/>
              </w:rPr>
            </w:pPr>
          </w:p>
        </w:tc>
        <w:tc>
          <w:tcPr>
            <w:tcW w:w="2554" w:type="dxa"/>
          </w:tcPr>
          <w:p w14:paraId="7E5D8017" w14:textId="77777777" w:rsidR="00BB5ED3" w:rsidRDefault="00BB5ED3">
            <w:pPr>
              <w:pStyle w:val="TableParagraph"/>
              <w:rPr>
                <w:sz w:val="16"/>
              </w:rPr>
            </w:pPr>
          </w:p>
        </w:tc>
        <w:tc>
          <w:tcPr>
            <w:tcW w:w="991" w:type="dxa"/>
          </w:tcPr>
          <w:p w14:paraId="6407FE52" w14:textId="77777777" w:rsidR="00BB5ED3" w:rsidRDefault="00BB5ED3">
            <w:pPr>
              <w:pStyle w:val="TableParagraph"/>
              <w:rPr>
                <w:sz w:val="16"/>
              </w:rPr>
            </w:pPr>
          </w:p>
        </w:tc>
      </w:tr>
      <w:tr w:rsidR="00BB5ED3" w14:paraId="6A361323" w14:textId="77777777">
        <w:trPr>
          <w:trHeight w:val="621"/>
        </w:trPr>
        <w:tc>
          <w:tcPr>
            <w:tcW w:w="1980" w:type="dxa"/>
          </w:tcPr>
          <w:p w14:paraId="230582FD" w14:textId="77777777" w:rsidR="00BB5ED3" w:rsidRDefault="00176AE4">
            <w:pPr>
              <w:pStyle w:val="TableParagraph"/>
              <w:spacing w:line="206" w:lineRule="exact"/>
              <w:ind w:left="60" w:right="45"/>
              <w:jc w:val="center"/>
              <w:rPr>
                <w:sz w:val="18"/>
              </w:rPr>
            </w:pPr>
            <w:r>
              <w:rPr>
                <w:sz w:val="18"/>
              </w:rPr>
              <w:t>Hayat</w:t>
            </w:r>
            <w:r>
              <w:rPr>
                <w:spacing w:val="-12"/>
                <w:sz w:val="18"/>
              </w:rPr>
              <w:t xml:space="preserve"> </w:t>
            </w:r>
            <w:r>
              <w:rPr>
                <w:sz w:val="18"/>
              </w:rPr>
              <w:t>Dışı</w:t>
            </w:r>
            <w:r>
              <w:rPr>
                <w:spacing w:val="-11"/>
                <w:sz w:val="18"/>
              </w:rPr>
              <w:t xml:space="preserve"> </w:t>
            </w:r>
            <w:r>
              <w:rPr>
                <w:sz w:val="18"/>
              </w:rPr>
              <w:t>Sig.-I</w:t>
            </w:r>
            <w:r>
              <w:rPr>
                <w:spacing w:val="-11"/>
                <w:sz w:val="18"/>
              </w:rPr>
              <w:t xml:space="preserve"> </w:t>
            </w:r>
            <w:r>
              <w:rPr>
                <w:sz w:val="18"/>
              </w:rPr>
              <w:t>Tarım Hay.Sorum.Dask ve Konut Sig.</w:t>
            </w:r>
          </w:p>
        </w:tc>
        <w:tc>
          <w:tcPr>
            <w:tcW w:w="849" w:type="dxa"/>
          </w:tcPr>
          <w:p w14:paraId="257EE03B" w14:textId="77777777" w:rsidR="00BB5ED3" w:rsidRDefault="00176AE4">
            <w:pPr>
              <w:pStyle w:val="TableParagraph"/>
              <w:spacing w:before="203"/>
              <w:ind w:left="43"/>
              <w:rPr>
                <w:sz w:val="18"/>
              </w:rPr>
            </w:pPr>
            <w:r>
              <w:rPr>
                <w:spacing w:val="-2"/>
                <w:sz w:val="18"/>
              </w:rPr>
              <w:t>Türkçe</w:t>
            </w:r>
          </w:p>
        </w:tc>
        <w:tc>
          <w:tcPr>
            <w:tcW w:w="710" w:type="dxa"/>
          </w:tcPr>
          <w:p w14:paraId="0F6CF361" w14:textId="77777777" w:rsidR="00BB5ED3" w:rsidRDefault="00176AE4">
            <w:pPr>
              <w:pStyle w:val="TableParagraph"/>
              <w:spacing w:before="203"/>
              <w:ind w:left="12" w:right="4"/>
              <w:jc w:val="center"/>
              <w:rPr>
                <w:sz w:val="18"/>
              </w:rPr>
            </w:pPr>
            <w:r>
              <w:rPr>
                <w:spacing w:val="-2"/>
                <w:sz w:val="18"/>
              </w:rPr>
              <w:t>Seçmeli</w:t>
            </w:r>
          </w:p>
        </w:tc>
        <w:tc>
          <w:tcPr>
            <w:tcW w:w="1984" w:type="dxa"/>
          </w:tcPr>
          <w:p w14:paraId="61C18FB3" w14:textId="77777777" w:rsidR="00BB5ED3" w:rsidRDefault="00176AE4">
            <w:pPr>
              <w:pStyle w:val="TableParagraph"/>
              <w:spacing w:before="203"/>
              <w:ind w:left="10"/>
              <w:jc w:val="center"/>
              <w:rPr>
                <w:sz w:val="18"/>
              </w:rPr>
            </w:pPr>
            <w:r>
              <w:rPr>
                <w:spacing w:val="-10"/>
                <w:sz w:val="18"/>
              </w:rPr>
              <w:t>2</w:t>
            </w:r>
          </w:p>
        </w:tc>
        <w:tc>
          <w:tcPr>
            <w:tcW w:w="1416" w:type="dxa"/>
          </w:tcPr>
          <w:p w14:paraId="59B2C075" w14:textId="77777777" w:rsidR="00BB5ED3" w:rsidRDefault="00BB5ED3">
            <w:pPr>
              <w:pStyle w:val="TableParagraph"/>
              <w:rPr>
                <w:sz w:val="16"/>
              </w:rPr>
            </w:pPr>
          </w:p>
        </w:tc>
        <w:tc>
          <w:tcPr>
            <w:tcW w:w="2554" w:type="dxa"/>
          </w:tcPr>
          <w:p w14:paraId="398E4110" w14:textId="77777777" w:rsidR="00BB5ED3" w:rsidRDefault="00BB5ED3">
            <w:pPr>
              <w:pStyle w:val="TableParagraph"/>
              <w:rPr>
                <w:sz w:val="16"/>
              </w:rPr>
            </w:pPr>
          </w:p>
        </w:tc>
        <w:tc>
          <w:tcPr>
            <w:tcW w:w="991" w:type="dxa"/>
          </w:tcPr>
          <w:p w14:paraId="2162E69F" w14:textId="77777777" w:rsidR="00BB5ED3" w:rsidRDefault="00BB5ED3">
            <w:pPr>
              <w:pStyle w:val="TableParagraph"/>
              <w:rPr>
                <w:sz w:val="16"/>
              </w:rPr>
            </w:pPr>
          </w:p>
        </w:tc>
      </w:tr>
      <w:tr w:rsidR="00BB5ED3" w14:paraId="27778E3A" w14:textId="77777777">
        <w:trPr>
          <w:trHeight w:val="621"/>
        </w:trPr>
        <w:tc>
          <w:tcPr>
            <w:tcW w:w="1980" w:type="dxa"/>
          </w:tcPr>
          <w:p w14:paraId="37891A74" w14:textId="77777777" w:rsidR="00BB5ED3" w:rsidRDefault="00176AE4">
            <w:pPr>
              <w:pStyle w:val="TableParagraph"/>
              <w:spacing w:line="202" w:lineRule="exact"/>
              <w:ind w:left="23" w:right="15"/>
              <w:jc w:val="center"/>
              <w:rPr>
                <w:sz w:val="18"/>
              </w:rPr>
            </w:pPr>
            <w:r>
              <w:rPr>
                <w:sz w:val="18"/>
              </w:rPr>
              <w:t>Hayat</w:t>
            </w:r>
            <w:r>
              <w:rPr>
                <w:spacing w:val="-2"/>
                <w:sz w:val="18"/>
              </w:rPr>
              <w:t xml:space="preserve"> </w:t>
            </w:r>
            <w:r>
              <w:rPr>
                <w:sz w:val="18"/>
              </w:rPr>
              <w:t>Dışı</w:t>
            </w:r>
            <w:r>
              <w:rPr>
                <w:spacing w:val="-1"/>
                <w:sz w:val="18"/>
              </w:rPr>
              <w:t xml:space="preserve"> </w:t>
            </w:r>
            <w:r>
              <w:rPr>
                <w:sz w:val="18"/>
              </w:rPr>
              <w:t>Sig.-II</w:t>
            </w:r>
            <w:r>
              <w:rPr>
                <w:spacing w:val="-1"/>
                <w:sz w:val="18"/>
              </w:rPr>
              <w:t xml:space="preserve"> </w:t>
            </w:r>
            <w:r>
              <w:rPr>
                <w:spacing w:val="-5"/>
                <w:sz w:val="18"/>
              </w:rPr>
              <w:t>Oto</w:t>
            </w:r>
          </w:p>
          <w:p w14:paraId="21C8ADD5" w14:textId="77777777" w:rsidR="00BB5ED3" w:rsidRDefault="00176AE4">
            <w:pPr>
              <w:pStyle w:val="TableParagraph"/>
              <w:spacing w:line="200" w:lineRule="atLeast"/>
              <w:ind w:left="23" w:right="12"/>
              <w:jc w:val="center"/>
              <w:rPr>
                <w:sz w:val="18"/>
              </w:rPr>
            </w:pPr>
            <w:r>
              <w:rPr>
                <w:sz w:val="18"/>
              </w:rPr>
              <w:t>Kaza</w:t>
            </w:r>
            <w:r>
              <w:rPr>
                <w:spacing w:val="-11"/>
                <w:sz w:val="18"/>
              </w:rPr>
              <w:t xml:space="preserve"> </w:t>
            </w:r>
            <w:r>
              <w:rPr>
                <w:sz w:val="18"/>
              </w:rPr>
              <w:t>Sig.</w:t>
            </w:r>
            <w:r>
              <w:rPr>
                <w:spacing w:val="-10"/>
                <w:sz w:val="18"/>
              </w:rPr>
              <w:t xml:space="preserve"> </w:t>
            </w:r>
            <w:r>
              <w:rPr>
                <w:sz w:val="18"/>
              </w:rPr>
              <w:t>Oto</w:t>
            </w:r>
            <w:r>
              <w:rPr>
                <w:spacing w:val="-10"/>
                <w:sz w:val="18"/>
              </w:rPr>
              <w:t xml:space="preserve"> </w:t>
            </w:r>
            <w:r>
              <w:rPr>
                <w:sz w:val="18"/>
              </w:rPr>
              <w:t>Dışı</w:t>
            </w:r>
            <w:r>
              <w:rPr>
                <w:spacing w:val="-10"/>
                <w:sz w:val="18"/>
              </w:rPr>
              <w:t xml:space="preserve"> </w:t>
            </w:r>
            <w:r>
              <w:rPr>
                <w:sz w:val="18"/>
              </w:rPr>
              <w:t>Kaza Sig ve Nak. Sig</w:t>
            </w:r>
          </w:p>
        </w:tc>
        <w:tc>
          <w:tcPr>
            <w:tcW w:w="849" w:type="dxa"/>
          </w:tcPr>
          <w:p w14:paraId="2AC1881E" w14:textId="77777777" w:rsidR="00BB5ED3" w:rsidRDefault="00176AE4">
            <w:pPr>
              <w:pStyle w:val="TableParagraph"/>
              <w:spacing w:before="203"/>
              <w:ind w:left="43"/>
              <w:rPr>
                <w:sz w:val="18"/>
              </w:rPr>
            </w:pPr>
            <w:r>
              <w:rPr>
                <w:spacing w:val="-2"/>
                <w:sz w:val="18"/>
              </w:rPr>
              <w:t>Türkçe</w:t>
            </w:r>
          </w:p>
        </w:tc>
        <w:tc>
          <w:tcPr>
            <w:tcW w:w="710" w:type="dxa"/>
          </w:tcPr>
          <w:p w14:paraId="5D8FA22A" w14:textId="77777777" w:rsidR="00BB5ED3" w:rsidRDefault="00176AE4">
            <w:pPr>
              <w:pStyle w:val="TableParagraph"/>
              <w:spacing w:before="203"/>
              <w:ind w:left="12" w:right="4"/>
              <w:jc w:val="center"/>
              <w:rPr>
                <w:sz w:val="18"/>
              </w:rPr>
            </w:pPr>
            <w:r>
              <w:rPr>
                <w:spacing w:val="-2"/>
                <w:sz w:val="18"/>
              </w:rPr>
              <w:t>Seçmeli</w:t>
            </w:r>
          </w:p>
        </w:tc>
        <w:tc>
          <w:tcPr>
            <w:tcW w:w="1984" w:type="dxa"/>
          </w:tcPr>
          <w:p w14:paraId="6A4D1918" w14:textId="77777777" w:rsidR="00BB5ED3" w:rsidRDefault="00176AE4">
            <w:pPr>
              <w:pStyle w:val="TableParagraph"/>
              <w:spacing w:before="203"/>
              <w:ind w:left="10"/>
              <w:jc w:val="center"/>
              <w:rPr>
                <w:sz w:val="18"/>
              </w:rPr>
            </w:pPr>
            <w:r>
              <w:rPr>
                <w:spacing w:val="-10"/>
                <w:sz w:val="18"/>
              </w:rPr>
              <w:t>2</w:t>
            </w:r>
          </w:p>
        </w:tc>
        <w:tc>
          <w:tcPr>
            <w:tcW w:w="1416" w:type="dxa"/>
          </w:tcPr>
          <w:p w14:paraId="2AC8A6E1" w14:textId="77777777" w:rsidR="00BB5ED3" w:rsidRDefault="00BB5ED3">
            <w:pPr>
              <w:pStyle w:val="TableParagraph"/>
              <w:rPr>
                <w:sz w:val="16"/>
              </w:rPr>
            </w:pPr>
          </w:p>
        </w:tc>
        <w:tc>
          <w:tcPr>
            <w:tcW w:w="2554" w:type="dxa"/>
          </w:tcPr>
          <w:p w14:paraId="6EB6D48F" w14:textId="77777777" w:rsidR="00BB5ED3" w:rsidRDefault="00BB5ED3">
            <w:pPr>
              <w:pStyle w:val="TableParagraph"/>
              <w:rPr>
                <w:sz w:val="16"/>
              </w:rPr>
            </w:pPr>
          </w:p>
        </w:tc>
        <w:tc>
          <w:tcPr>
            <w:tcW w:w="991" w:type="dxa"/>
          </w:tcPr>
          <w:p w14:paraId="77057572" w14:textId="77777777" w:rsidR="00BB5ED3" w:rsidRDefault="00BB5ED3">
            <w:pPr>
              <w:pStyle w:val="TableParagraph"/>
              <w:rPr>
                <w:sz w:val="16"/>
              </w:rPr>
            </w:pPr>
          </w:p>
        </w:tc>
      </w:tr>
      <w:tr w:rsidR="00BB5ED3" w14:paraId="48AEF15C" w14:textId="77777777">
        <w:trPr>
          <w:trHeight w:val="208"/>
        </w:trPr>
        <w:tc>
          <w:tcPr>
            <w:tcW w:w="1980" w:type="dxa"/>
          </w:tcPr>
          <w:p w14:paraId="30980BA2" w14:textId="77777777" w:rsidR="00BB5ED3" w:rsidRDefault="00176AE4">
            <w:pPr>
              <w:pStyle w:val="TableParagraph"/>
              <w:spacing w:line="188" w:lineRule="exact"/>
              <w:ind w:left="225"/>
              <w:rPr>
                <w:sz w:val="18"/>
              </w:rPr>
            </w:pPr>
            <w:r>
              <w:rPr>
                <w:sz w:val="18"/>
              </w:rPr>
              <w:t>Kişisel</w:t>
            </w:r>
            <w:r>
              <w:rPr>
                <w:spacing w:val="-2"/>
                <w:sz w:val="18"/>
              </w:rPr>
              <w:t xml:space="preserve"> Gelişim</w:t>
            </w:r>
          </w:p>
        </w:tc>
        <w:tc>
          <w:tcPr>
            <w:tcW w:w="849" w:type="dxa"/>
          </w:tcPr>
          <w:p w14:paraId="5403010B" w14:textId="77777777" w:rsidR="00BB5ED3" w:rsidRDefault="00176AE4">
            <w:pPr>
              <w:pStyle w:val="TableParagraph"/>
              <w:spacing w:line="188" w:lineRule="exact"/>
              <w:ind w:left="43"/>
              <w:rPr>
                <w:sz w:val="18"/>
              </w:rPr>
            </w:pPr>
            <w:r>
              <w:rPr>
                <w:spacing w:val="-2"/>
                <w:sz w:val="18"/>
              </w:rPr>
              <w:t>Türkçe</w:t>
            </w:r>
          </w:p>
        </w:tc>
        <w:tc>
          <w:tcPr>
            <w:tcW w:w="710" w:type="dxa"/>
          </w:tcPr>
          <w:p w14:paraId="124BEFDF" w14:textId="77777777" w:rsidR="00BB5ED3" w:rsidRDefault="00176AE4">
            <w:pPr>
              <w:pStyle w:val="TableParagraph"/>
              <w:spacing w:line="188" w:lineRule="exact"/>
              <w:ind w:left="12" w:right="4"/>
              <w:jc w:val="center"/>
              <w:rPr>
                <w:sz w:val="18"/>
              </w:rPr>
            </w:pPr>
            <w:r>
              <w:rPr>
                <w:spacing w:val="-2"/>
                <w:sz w:val="18"/>
              </w:rPr>
              <w:t>Seçmeli</w:t>
            </w:r>
          </w:p>
        </w:tc>
        <w:tc>
          <w:tcPr>
            <w:tcW w:w="1984" w:type="dxa"/>
          </w:tcPr>
          <w:p w14:paraId="063DEE92" w14:textId="77777777" w:rsidR="00BB5ED3" w:rsidRDefault="00BB5ED3">
            <w:pPr>
              <w:pStyle w:val="TableParagraph"/>
              <w:rPr>
                <w:sz w:val="14"/>
              </w:rPr>
            </w:pPr>
          </w:p>
        </w:tc>
        <w:tc>
          <w:tcPr>
            <w:tcW w:w="1416" w:type="dxa"/>
          </w:tcPr>
          <w:p w14:paraId="10F5FF21" w14:textId="77777777" w:rsidR="00BB5ED3" w:rsidRDefault="00BB5ED3">
            <w:pPr>
              <w:pStyle w:val="TableParagraph"/>
              <w:rPr>
                <w:sz w:val="14"/>
              </w:rPr>
            </w:pPr>
          </w:p>
        </w:tc>
        <w:tc>
          <w:tcPr>
            <w:tcW w:w="2554" w:type="dxa"/>
          </w:tcPr>
          <w:p w14:paraId="48494F48" w14:textId="77777777" w:rsidR="00BB5ED3" w:rsidRDefault="00BB5ED3">
            <w:pPr>
              <w:pStyle w:val="TableParagraph"/>
              <w:rPr>
                <w:sz w:val="14"/>
              </w:rPr>
            </w:pPr>
          </w:p>
        </w:tc>
        <w:tc>
          <w:tcPr>
            <w:tcW w:w="991" w:type="dxa"/>
          </w:tcPr>
          <w:p w14:paraId="3F736322" w14:textId="77777777" w:rsidR="00BB5ED3" w:rsidRDefault="00176AE4">
            <w:pPr>
              <w:pStyle w:val="TableParagraph"/>
              <w:spacing w:line="188" w:lineRule="exact"/>
              <w:ind w:left="17"/>
              <w:jc w:val="center"/>
              <w:rPr>
                <w:sz w:val="18"/>
              </w:rPr>
            </w:pPr>
            <w:r>
              <w:rPr>
                <w:spacing w:val="-10"/>
                <w:sz w:val="18"/>
              </w:rPr>
              <w:t>2</w:t>
            </w:r>
          </w:p>
        </w:tc>
      </w:tr>
      <w:tr w:rsidR="00BB5ED3" w14:paraId="32DC2200" w14:textId="77777777">
        <w:trPr>
          <w:trHeight w:val="206"/>
        </w:trPr>
        <w:tc>
          <w:tcPr>
            <w:tcW w:w="1980" w:type="dxa"/>
          </w:tcPr>
          <w:p w14:paraId="7A6E205F" w14:textId="77777777" w:rsidR="00BB5ED3" w:rsidRDefault="00176AE4">
            <w:pPr>
              <w:pStyle w:val="TableParagraph"/>
              <w:spacing w:line="186" w:lineRule="exact"/>
              <w:ind w:left="225"/>
              <w:rPr>
                <w:sz w:val="18"/>
              </w:rPr>
            </w:pPr>
            <w:r>
              <w:rPr>
                <w:spacing w:val="-2"/>
                <w:sz w:val="18"/>
              </w:rPr>
              <w:t>Girişimcilik-</w:t>
            </w:r>
            <w:r>
              <w:rPr>
                <w:spacing w:val="-10"/>
                <w:sz w:val="18"/>
              </w:rPr>
              <w:t>1</w:t>
            </w:r>
          </w:p>
        </w:tc>
        <w:tc>
          <w:tcPr>
            <w:tcW w:w="849" w:type="dxa"/>
          </w:tcPr>
          <w:p w14:paraId="6DDCE76D" w14:textId="77777777" w:rsidR="00BB5ED3" w:rsidRDefault="00176AE4">
            <w:pPr>
              <w:pStyle w:val="TableParagraph"/>
              <w:spacing w:line="186" w:lineRule="exact"/>
              <w:ind w:left="43"/>
              <w:rPr>
                <w:sz w:val="18"/>
              </w:rPr>
            </w:pPr>
            <w:r>
              <w:rPr>
                <w:spacing w:val="-2"/>
                <w:sz w:val="18"/>
              </w:rPr>
              <w:t>Türkçe</w:t>
            </w:r>
          </w:p>
        </w:tc>
        <w:tc>
          <w:tcPr>
            <w:tcW w:w="710" w:type="dxa"/>
          </w:tcPr>
          <w:p w14:paraId="4EA737CF" w14:textId="77777777" w:rsidR="00BB5ED3" w:rsidRDefault="00176AE4">
            <w:pPr>
              <w:pStyle w:val="TableParagraph"/>
              <w:spacing w:line="186" w:lineRule="exact"/>
              <w:ind w:left="12" w:right="4"/>
              <w:jc w:val="center"/>
              <w:rPr>
                <w:sz w:val="18"/>
              </w:rPr>
            </w:pPr>
            <w:r>
              <w:rPr>
                <w:spacing w:val="-2"/>
                <w:sz w:val="18"/>
              </w:rPr>
              <w:t>Seçmeli</w:t>
            </w:r>
          </w:p>
        </w:tc>
        <w:tc>
          <w:tcPr>
            <w:tcW w:w="1984" w:type="dxa"/>
          </w:tcPr>
          <w:p w14:paraId="0014D9BE" w14:textId="77777777" w:rsidR="00BB5ED3" w:rsidRDefault="00BB5ED3">
            <w:pPr>
              <w:pStyle w:val="TableParagraph"/>
              <w:rPr>
                <w:sz w:val="14"/>
              </w:rPr>
            </w:pPr>
          </w:p>
        </w:tc>
        <w:tc>
          <w:tcPr>
            <w:tcW w:w="1416" w:type="dxa"/>
          </w:tcPr>
          <w:p w14:paraId="3AF203D3" w14:textId="77777777" w:rsidR="00BB5ED3" w:rsidRDefault="00BB5ED3">
            <w:pPr>
              <w:pStyle w:val="TableParagraph"/>
              <w:rPr>
                <w:sz w:val="14"/>
              </w:rPr>
            </w:pPr>
          </w:p>
        </w:tc>
        <w:tc>
          <w:tcPr>
            <w:tcW w:w="2554" w:type="dxa"/>
          </w:tcPr>
          <w:p w14:paraId="71897929" w14:textId="77777777" w:rsidR="00BB5ED3" w:rsidRDefault="00BB5ED3">
            <w:pPr>
              <w:pStyle w:val="TableParagraph"/>
              <w:rPr>
                <w:sz w:val="14"/>
              </w:rPr>
            </w:pPr>
          </w:p>
        </w:tc>
        <w:tc>
          <w:tcPr>
            <w:tcW w:w="991" w:type="dxa"/>
          </w:tcPr>
          <w:p w14:paraId="41FA1A9F" w14:textId="77777777" w:rsidR="00BB5ED3" w:rsidRDefault="00176AE4">
            <w:pPr>
              <w:pStyle w:val="TableParagraph"/>
              <w:spacing w:line="186" w:lineRule="exact"/>
              <w:ind w:left="17"/>
              <w:jc w:val="center"/>
              <w:rPr>
                <w:sz w:val="18"/>
              </w:rPr>
            </w:pPr>
            <w:r>
              <w:rPr>
                <w:spacing w:val="-10"/>
                <w:sz w:val="18"/>
              </w:rPr>
              <w:t>2</w:t>
            </w:r>
          </w:p>
        </w:tc>
      </w:tr>
      <w:tr w:rsidR="00BB5ED3" w14:paraId="1195B076" w14:textId="77777777">
        <w:trPr>
          <w:trHeight w:val="621"/>
        </w:trPr>
        <w:tc>
          <w:tcPr>
            <w:tcW w:w="1980" w:type="dxa"/>
          </w:tcPr>
          <w:p w14:paraId="4211247B" w14:textId="77777777" w:rsidR="00BB5ED3" w:rsidRDefault="00176AE4">
            <w:pPr>
              <w:pStyle w:val="TableParagraph"/>
              <w:ind w:left="57" w:right="46" w:hanging="4"/>
              <w:jc w:val="center"/>
              <w:rPr>
                <w:sz w:val="18"/>
              </w:rPr>
            </w:pPr>
            <w:r>
              <w:rPr>
                <w:sz w:val="18"/>
              </w:rPr>
              <w:t>Ban. Kred. Ve Kredi Paketi</w:t>
            </w:r>
            <w:r>
              <w:rPr>
                <w:spacing w:val="-12"/>
                <w:sz w:val="18"/>
              </w:rPr>
              <w:t xml:space="preserve"> </w:t>
            </w:r>
            <w:r>
              <w:rPr>
                <w:sz w:val="18"/>
              </w:rPr>
              <w:t>Değ.(Yabancı</w:t>
            </w:r>
            <w:r>
              <w:rPr>
                <w:spacing w:val="-11"/>
                <w:sz w:val="18"/>
              </w:rPr>
              <w:t xml:space="preserve"> </w:t>
            </w:r>
            <w:r>
              <w:rPr>
                <w:sz w:val="18"/>
              </w:rPr>
              <w:t>Para</w:t>
            </w:r>
          </w:p>
          <w:p w14:paraId="26B14B4A" w14:textId="77777777" w:rsidR="00BB5ED3" w:rsidRDefault="00176AE4">
            <w:pPr>
              <w:pStyle w:val="TableParagraph"/>
              <w:spacing w:line="191" w:lineRule="exact"/>
              <w:ind w:left="24" w:right="12"/>
              <w:jc w:val="center"/>
              <w:rPr>
                <w:sz w:val="18"/>
              </w:rPr>
            </w:pPr>
            <w:r>
              <w:rPr>
                <w:sz w:val="18"/>
              </w:rPr>
              <w:t>Kredi</w:t>
            </w:r>
            <w:r>
              <w:rPr>
                <w:spacing w:val="-1"/>
                <w:sz w:val="18"/>
              </w:rPr>
              <w:t xml:space="preserve"> </w:t>
            </w:r>
            <w:r>
              <w:rPr>
                <w:spacing w:val="-2"/>
                <w:sz w:val="18"/>
              </w:rPr>
              <w:t>Dahil)</w:t>
            </w:r>
          </w:p>
        </w:tc>
        <w:tc>
          <w:tcPr>
            <w:tcW w:w="849" w:type="dxa"/>
          </w:tcPr>
          <w:p w14:paraId="7AA23018" w14:textId="77777777" w:rsidR="00BB5ED3" w:rsidRDefault="00176AE4">
            <w:pPr>
              <w:pStyle w:val="TableParagraph"/>
              <w:spacing w:before="201"/>
              <w:ind w:left="43"/>
              <w:rPr>
                <w:sz w:val="18"/>
              </w:rPr>
            </w:pPr>
            <w:r>
              <w:rPr>
                <w:spacing w:val="-2"/>
                <w:sz w:val="18"/>
              </w:rPr>
              <w:t>Türkçe</w:t>
            </w:r>
          </w:p>
        </w:tc>
        <w:tc>
          <w:tcPr>
            <w:tcW w:w="710" w:type="dxa"/>
          </w:tcPr>
          <w:p w14:paraId="3B1BFD3C" w14:textId="77777777" w:rsidR="00BB5ED3" w:rsidRDefault="00176AE4">
            <w:pPr>
              <w:pStyle w:val="TableParagraph"/>
              <w:spacing w:before="201"/>
              <w:ind w:left="12" w:right="4"/>
              <w:jc w:val="center"/>
              <w:rPr>
                <w:sz w:val="18"/>
              </w:rPr>
            </w:pPr>
            <w:r>
              <w:rPr>
                <w:spacing w:val="-2"/>
                <w:sz w:val="18"/>
              </w:rPr>
              <w:t>Seçmeli</w:t>
            </w:r>
          </w:p>
        </w:tc>
        <w:tc>
          <w:tcPr>
            <w:tcW w:w="1984" w:type="dxa"/>
          </w:tcPr>
          <w:p w14:paraId="3BCEABA8" w14:textId="77777777" w:rsidR="00BB5ED3" w:rsidRDefault="00176AE4">
            <w:pPr>
              <w:pStyle w:val="TableParagraph"/>
              <w:spacing w:before="201"/>
              <w:ind w:left="10"/>
              <w:jc w:val="center"/>
              <w:rPr>
                <w:sz w:val="18"/>
              </w:rPr>
            </w:pPr>
            <w:r>
              <w:rPr>
                <w:spacing w:val="-10"/>
                <w:sz w:val="18"/>
              </w:rPr>
              <w:t>2</w:t>
            </w:r>
          </w:p>
        </w:tc>
        <w:tc>
          <w:tcPr>
            <w:tcW w:w="1416" w:type="dxa"/>
          </w:tcPr>
          <w:p w14:paraId="029C231A" w14:textId="77777777" w:rsidR="00BB5ED3" w:rsidRDefault="00BB5ED3">
            <w:pPr>
              <w:pStyle w:val="TableParagraph"/>
              <w:rPr>
                <w:sz w:val="16"/>
              </w:rPr>
            </w:pPr>
          </w:p>
        </w:tc>
        <w:tc>
          <w:tcPr>
            <w:tcW w:w="2554" w:type="dxa"/>
          </w:tcPr>
          <w:p w14:paraId="3AFB5278" w14:textId="77777777" w:rsidR="00BB5ED3" w:rsidRDefault="00BB5ED3">
            <w:pPr>
              <w:pStyle w:val="TableParagraph"/>
              <w:rPr>
                <w:sz w:val="16"/>
              </w:rPr>
            </w:pPr>
          </w:p>
        </w:tc>
        <w:tc>
          <w:tcPr>
            <w:tcW w:w="991" w:type="dxa"/>
          </w:tcPr>
          <w:p w14:paraId="56979E03" w14:textId="77777777" w:rsidR="00BB5ED3" w:rsidRDefault="00BB5ED3">
            <w:pPr>
              <w:pStyle w:val="TableParagraph"/>
              <w:rPr>
                <w:sz w:val="16"/>
              </w:rPr>
            </w:pPr>
          </w:p>
        </w:tc>
      </w:tr>
      <w:tr w:rsidR="00BB5ED3" w14:paraId="4FEDF078" w14:textId="77777777">
        <w:trPr>
          <w:trHeight w:val="414"/>
        </w:trPr>
        <w:tc>
          <w:tcPr>
            <w:tcW w:w="1980" w:type="dxa"/>
          </w:tcPr>
          <w:p w14:paraId="369F4A67" w14:textId="77777777" w:rsidR="00BB5ED3" w:rsidRDefault="00176AE4">
            <w:pPr>
              <w:pStyle w:val="TableParagraph"/>
              <w:spacing w:line="202" w:lineRule="exact"/>
              <w:ind w:left="42"/>
              <w:rPr>
                <w:sz w:val="18"/>
              </w:rPr>
            </w:pPr>
            <w:r>
              <w:rPr>
                <w:sz w:val="18"/>
              </w:rPr>
              <w:t>Bankaların</w:t>
            </w:r>
            <w:r>
              <w:rPr>
                <w:spacing w:val="7"/>
                <w:sz w:val="18"/>
              </w:rPr>
              <w:t xml:space="preserve"> </w:t>
            </w:r>
            <w:r>
              <w:rPr>
                <w:sz w:val="18"/>
              </w:rPr>
              <w:t>Aracılık</w:t>
            </w:r>
            <w:r>
              <w:rPr>
                <w:spacing w:val="9"/>
                <w:sz w:val="18"/>
              </w:rPr>
              <w:t xml:space="preserve"> </w:t>
            </w:r>
            <w:r>
              <w:rPr>
                <w:spacing w:val="-2"/>
                <w:sz w:val="18"/>
              </w:rPr>
              <w:t>Ettiği</w:t>
            </w:r>
          </w:p>
          <w:p w14:paraId="17F6195A" w14:textId="77777777" w:rsidR="00BB5ED3" w:rsidRDefault="00176AE4">
            <w:pPr>
              <w:pStyle w:val="TableParagraph"/>
              <w:spacing w:line="193" w:lineRule="exact"/>
              <w:ind w:left="42"/>
              <w:rPr>
                <w:sz w:val="18"/>
              </w:rPr>
            </w:pPr>
            <w:r>
              <w:rPr>
                <w:sz w:val="18"/>
              </w:rPr>
              <w:t>Dış</w:t>
            </w:r>
            <w:r>
              <w:rPr>
                <w:spacing w:val="-7"/>
                <w:sz w:val="18"/>
              </w:rPr>
              <w:t xml:space="preserve"> </w:t>
            </w:r>
            <w:r>
              <w:rPr>
                <w:sz w:val="18"/>
              </w:rPr>
              <w:t>Ticaret</w:t>
            </w:r>
            <w:r>
              <w:rPr>
                <w:spacing w:val="-3"/>
                <w:sz w:val="18"/>
              </w:rPr>
              <w:t xml:space="preserve"> </w:t>
            </w:r>
            <w:r>
              <w:rPr>
                <w:spacing w:val="-2"/>
                <w:sz w:val="18"/>
              </w:rPr>
              <w:t>İşlemleri</w:t>
            </w:r>
          </w:p>
        </w:tc>
        <w:tc>
          <w:tcPr>
            <w:tcW w:w="849" w:type="dxa"/>
          </w:tcPr>
          <w:p w14:paraId="5737538E" w14:textId="77777777" w:rsidR="00BB5ED3" w:rsidRDefault="00176AE4">
            <w:pPr>
              <w:pStyle w:val="TableParagraph"/>
              <w:spacing w:before="98"/>
              <w:ind w:left="43"/>
              <w:rPr>
                <w:sz w:val="18"/>
              </w:rPr>
            </w:pPr>
            <w:r>
              <w:rPr>
                <w:spacing w:val="-2"/>
                <w:sz w:val="18"/>
              </w:rPr>
              <w:t>Türkçe</w:t>
            </w:r>
          </w:p>
        </w:tc>
        <w:tc>
          <w:tcPr>
            <w:tcW w:w="710" w:type="dxa"/>
          </w:tcPr>
          <w:p w14:paraId="008D61D4" w14:textId="77777777" w:rsidR="00BB5ED3" w:rsidRDefault="00176AE4">
            <w:pPr>
              <w:pStyle w:val="TableParagraph"/>
              <w:spacing w:before="98"/>
              <w:ind w:left="12" w:right="4"/>
              <w:jc w:val="center"/>
              <w:rPr>
                <w:sz w:val="18"/>
              </w:rPr>
            </w:pPr>
            <w:r>
              <w:rPr>
                <w:spacing w:val="-2"/>
                <w:sz w:val="18"/>
              </w:rPr>
              <w:t>Seçmeli</w:t>
            </w:r>
          </w:p>
        </w:tc>
        <w:tc>
          <w:tcPr>
            <w:tcW w:w="1984" w:type="dxa"/>
          </w:tcPr>
          <w:p w14:paraId="4AEEC36D" w14:textId="77777777" w:rsidR="00BB5ED3" w:rsidRDefault="00176AE4">
            <w:pPr>
              <w:pStyle w:val="TableParagraph"/>
              <w:spacing w:before="98"/>
              <w:ind w:left="10"/>
              <w:jc w:val="center"/>
              <w:rPr>
                <w:sz w:val="18"/>
              </w:rPr>
            </w:pPr>
            <w:r>
              <w:rPr>
                <w:spacing w:val="-10"/>
                <w:sz w:val="18"/>
              </w:rPr>
              <w:t>2</w:t>
            </w:r>
          </w:p>
        </w:tc>
        <w:tc>
          <w:tcPr>
            <w:tcW w:w="1416" w:type="dxa"/>
          </w:tcPr>
          <w:p w14:paraId="44CC1C64" w14:textId="77777777" w:rsidR="00BB5ED3" w:rsidRDefault="00BB5ED3">
            <w:pPr>
              <w:pStyle w:val="TableParagraph"/>
              <w:rPr>
                <w:sz w:val="16"/>
              </w:rPr>
            </w:pPr>
          </w:p>
        </w:tc>
        <w:tc>
          <w:tcPr>
            <w:tcW w:w="2554" w:type="dxa"/>
          </w:tcPr>
          <w:p w14:paraId="656A0DEE" w14:textId="77777777" w:rsidR="00BB5ED3" w:rsidRDefault="00BB5ED3">
            <w:pPr>
              <w:pStyle w:val="TableParagraph"/>
              <w:rPr>
                <w:sz w:val="16"/>
              </w:rPr>
            </w:pPr>
          </w:p>
        </w:tc>
        <w:tc>
          <w:tcPr>
            <w:tcW w:w="991" w:type="dxa"/>
          </w:tcPr>
          <w:p w14:paraId="30A548FD" w14:textId="77777777" w:rsidR="00BB5ED3" w:rsidRDefault="00BB5ED3">
            <w:pPr>
              <w:pStyle w:val="TableParagraph"/>
              <w:rPr>
                <w:sz w:val="16"/>
              </w:rPr>
            </w:pPr>
          </w:p>
        </w:tc>
      </w:tr>
      <w:tr w:rsidR="00BB5ED3" w14:paraId="26329570" w14:textId="77777777">
        <w:trPr>
          <w:trHeight w:val="206"/>
        </w:trPr>
        <w:tc>
          <w:tcPr>
            <w:tcW w:w="1980" w:type="dxa"/>
          </w:tcPr>
          <w:p w14:paraId="762F0E45" w14:textId="77777777" w:rsidR="00BB5ED3" w:rsidRDefault="00176AE4">
            <w:pPr>
              <w:pStyle w:val="TableParagraph"/>
              <w:spacing w:line="186" w:lineRule="exact"/>
              <w:ind w:left="57"/>
              <w:rPr>
                <w:sz w:val="18"/>
              </w:rPr>
            </w:pPr>
            <w:r>
              <w:rPr>
                <w:sz w:val="18"/>
              </w:rPr>
              <w:t>Banka</w:t>
            </w:r>
            <w:r>
              <w:rPr>
                <w:spacing w:val="-3"/>
                <w:sz w:val="18"/>
              </w:rPr>
              <w:t xml:space="preserve"> </w:t>
            </w:r>
            <w:r>
              <w:rPr>
                <w:sz w:val="18"/>
              </w:rPr>
              <w:t>ve</w:t>
            </w:r>
            <w:r>
              <w:rPr>
                <w:spacing w:val="-2"/>
                <w:sz w:val="18"/>
              </w:rPr>
              <w:t xml:space="preserve"> </w:t>
            </w:r>
            <w:r>
              <w:rPr>
                <w:sz w:val="18"/>
              </w:rPr>
              <w:t>Sigorta</w:t>
            </w:r>
            <w:r>
              <w:rPr>
                <w:spacing w:val="-1"/>
                <w:sz w:val="18"/>
              </w:rPr>
              <w:t xml:space="preserve"> </w:t>
            </w:r>
            <w:r>
              <w:rPr>
                <w:spacing w:val="-2"/>
                <w:sz w:val="18"/>
              </w:rPr>
              <w:t>Hukuku</w:t>
            </w:r>
          </w:p>
        </w:tc>
        <w:tc>
          <w:tcPr>
            <w:tcW w:w="849" w:type="dxa"/>
          </w:tcPr>
          <w:p w14:paraId="064375BD" w14:textId="77777777" w:rsidR="00BB5ED3" w:rsidRDefault="00176AE4">
            <w:pPr>
              <w:pStyle w:val="TableParagraph"/>
              <w:spacing w:line="186" w:lineRule="exact"/>
              <w:ind w:left="43"/>
              <w:rPr>
                <w:sz w:val="18"/>
              </w:rPr>
            </w:pPr>
            <w:r>
              <w:rPr>
                <w:spacing w:val="-2"/>
                <w:sz w:val="18"/>
              </w:rPr>
              <w:t>Türkçe</w:t>
            </w:r>
          </w:p>
        </w:tc>
        <w:tc>
          <w:tcPr>
            <w:tcW w:w="710" w:type="dxa"/>
          </w:tcPr>
          <w:p w14:paraId="6508931F" w14:textId="77777777" w:rsidR="00BB5ED3" w:rsidRDefault="00176AE4">
            <w:pPr>
              <w:pStyle w:val="TableParagraph"/>
              <w:spacing w:line="186" w:lineRule="exact"/>
              <w:ind w:left="12" w:right="4"/>
              <w:jc w:val="center"/>
              <w:rPr>
                <w:sz w:val="18"/>
              </w:rPr>
            </w:pPr>
            <w:r>
              <w:rPr>
                <w:spacing w:val="-2"/>
                <w:sz w:val="18"/>
              </w:rPr>
              <w:t>Seçmeli</w:t>
            </w:r>
          </w:p>
        </w:tc>
        <w:tc>
          <w:tcPr>
            <w:tcW w:w="1984" w:type="dxa"/>
          </w:tcPr>
          <w:p w14:paraId="150106B3" w14:textId="77777777" w:rsidR="00BB5ED3" w:rsidRDefault="00176AE4">
            <w:pPr>
              <w:pStyle w:val="TableParagraph"/>
              <w:spacing w:line="186" w:lineRule="exact"/>
              <w:ind w:left="10"/>
              <w:jc w:val="center"/>
              <w:rPr>
                <w:sz w:val="18"/>
              </w:rPr>
            </w:pPr>
            <w:r>
              <w:rPr>
                <w:spacing w:val="-10"/>
                <w:sz w:val="18"/>
              </w:rPr>
              <w:t>2</w:t>
            </w:r>
          </w:p>
        </w:tc>
        <w:tc>
          <w:tcPr>
            <w:tcW w:w="1416" w:type="dxa"/>
          </w:tcPr>
          <w:p w14:paraId="636AACDC" w14:textId="77777777" w:rsidR="00BB5ED3" w:rsidRDefault="00BB5ED3">
            <w:pPr>
              <w:pStyle w:val="TableParagraph"/>
              <w:rPr>
                <w:sz w:val="14"/>
              </w:rPr>
            </w:pPr>
          </w:p>
        </w:tc>
        <w:tc>
          <w:tcPr>
            <w:tcW w:w="2554" w:type="dxa"/>
          </w:tcPr>
          <w:p w14:paraId="0E7657BB" w14:textId="77777777" w:rsidR="00BB5ED3" w:rsidRDefault="00BB5ED3">
            <w:pPr>
              <w:pStyle w:val="TableParagraph"/>
              <w:rPr>
                <w:sz w:val="14"/>
              </w:rPr>
            </w:pPr>
          </w:p>
        </w:tc>
        <w:tc>
          <w:tcPr>
            <w:tcW w:w="991" w:type="dxa"/>
          </w:tcPr>
          <w:p w14:paraId="6D10524F" w14:textId="77777777" w:rsidR="00BB5ED3" w:rsidRDefault="00BB5ED3">
            <w:pPr>
              <w:pStyle w:val="TableParagraph"/>
              <w:rPr>
                <w:sz w:val="14"/>
              </w:rPr>
            </w:pPr>
          </w:p>
        </w:tc>
      </w:tr>
      <w:tr w:rsidR="00BB5ED3" w14:paraId="33A12394" w14:textId="77777777">
        <w:trPr>
          <w:trHeight w:val="414"/>
        </w:trPr>
        <w:tc>
          <w:tcPr>
            <w:tcW w:w="1980" w:type="dxa"/>
          </w:tcPr>
          <w:p w14:paraId="7D9BC386" w14:textId="77777777" w:rsidR="00BB5ED3" w:rsidRDefault="00176AE4">
            <w:pPr>
              <w:pStyle w:val="TableParagraph"/>
              <w:spacing w:line="202" w:lineRule="exact"/>
              <w:ind w:left="23" w:right="17"/>
              <w:jc w:val="center"/>
              <w:rPr>
                <w:sz w:val="18"/>
              </w:rPr>
            </w:pPr>
            <w:r>
              <w:rPr>
                <w:sz w:val="18"/>
              </w:rPr>
              <w:t>Ser.</w:t>
            </w:r>
            <w:r>
              <w:rPr>
                <w:spacing w:val="-4"/>
                <w:sz w:val="18"/>
              </w:rPr>
              <w:t xml:space="preserve"> </w:t>
            </w:r>
            <w:r>
              <w:rPr>
                <w:sz w:val="18"/>
              </w:rPr>
              <w:t>Piy.</w:t>
            </w:r>
            <w:r>
              <w:rPr>
                <w:spacing w:val="-1"/>
                <w:sz w:val="18"/>
              </w:rPr>
              <w:t xml:space="preserve"> </w:t>
            </w:r>
            <w:r>
              <w:rPr>
                <w:sz w:val="18"/>
              </w:rPr>
              <w:t>Mev.</w:t>
            </w:r>
            <w:r>
              <w:rPr>
                <w:spacing w:val="-1"/>
                <w:sz w:val="18"/>
              </w:rPr>
              <w:t xml:space="preserve"> </w:t>
            </w:r>
            <w:r>
              <w:rPr>
                <w:spacing w:val="-2"/>
                <w:sz w:val="18"/>
              </w:rPr>
              <w:t>ilgili</w:t>
            </w:r>
          </w:p>
          <w:p w14:paraId="5BA8E3B7" w14:textId="77777777" w:rsidR="00BB5ED3" w:rsidRDefault="00176AE4">
            <w:pPr>
              <w:pStyle w:val="TableParagraph"/>
              <w:spacing w:line="193" w:lineRule="exact"/>
              <w:ind w:left="23" w:right="19"/>
              <w:jc w:val="center"/>
              <w:rPr>
                <w:sz w:val="18"/>
              </w:rPr>
            </w:pPr>
            <w:r>
              <w:rPr>
                <w:sz w:val="18"/>
              </w:rPr>
              <w:t>Mevzuat</w:t>
            </w:r>
            <w:r>
              <w:rPr>
                <w:spacing w:val="-3"/>
                <w:sz w:val="18"/>
              </w:rPr>
              <w:t xml:space="preserve"> </w:t>
            </w:r>
            <w:r>
              <w:rPr>
                <w:sz w:val="18"/>
              </w:rPr>
              <w:t>ve</w:t>
            </w:r>
            <w:r>
              <w:rPr>
                <w:spacing w:val="-3"/>
                <w:sz w:val="18"/>
              </w:rPr>
              <w:t xml:space="preserve"> </w:t>
            </w:r>
            <w:r>
              <w:rPr>
                <w:sz w:val="18"/>
              </w:rPr>
              <w:t>Etik</w:t>
            </w:r>
            <w:r>
              <w:rPr>
                <w:spacing w:val="-2"/>
                <w:sz w:val="18"/>
              </w:rPr>
              <w:t xml:space="preserve"> Kurallar</w:t>
            </w:r>
          </w:p>
        </w:tc>
        <w:tc>
          <w:tcPr>
            <w:tcW w:w="849" w:type="dxa"/>
          </w:tcPr>
          <w:p w14:paraId="7934BD04" w14:textId="77777777" w:rsidR="00BB5ED3" w:rsidRDefault="00176AE4">
            <w:pPr>
              <w:pStyle w:val="TableParagraph"/>
              <w:spacing w:before="98"/>
              <w:ind w:left="43"/>
              <w:rPr>
                <w:sz w:val="18"/>
              </w:rPr>
            </w:pPr>
            <w:r>
              <w:rPr>
                <w:spacing w:val="-2"/>
                <w:sz w:val="18"/>
              </w:rPr>
              <w:t>Türkçe</w:t>
            </w:r>
          </w:p>
        </w:tc>
        <w:tc>
          <w:tcPr>
            <w:tcW w:w="710" w:type="dxa"/>
          </w:tcPr>
          <w:p w14:paraId="774444FA" w14:textId="77777777" w:rsidR="00BB5ED3" w:rsidRDefault="00176AE4">
            <w:pPr>
              <w:pStyle w:val="TableParagraph"/>
              <w:spacing w:before="98"/>
              <w:ind w:left="12" w:right="4"/>
              <w:jc w:val="center"/>
              <w:rPr>
                <w:sz w:val="18"/>
              </w:rPr>
            </w:pPr>
            <w:r>
              <w:rPr>
                <w:spacing w:val="-2"/>
                <w:sz w:val="18"/>
              </w:rPr>
              <w:t>Seçmeli</w:t>
            </w:r>
          </w:p>
        </w:tc>
        <w:tc>
          <w:tcPr>
            <w:tcW w:w="1984" w:type="dxa"/>
          </w:tcPr>
          <w:p w14:paraId="111714D9" w14:textId="77777777" w:rsidR="00BB5ED3" w:rsidRDefault="00176AE4">
            <w:pPr>
              <w:pStyle w:val="TableParagraph"/>
              <w:spacing w:before="98"/>
              <w:ind w:left="10"/>
              <w:jc w:val="center"/>
              <w:rPr>
                <w:sz w:val="18"/>
              </w:rPr>
            </w:pPr>
            <w:r>
              <w:rPr>
                <w:spacing w:val="-10"/>
                <w:sz w:val="18"/>
              </w:rPr>
              <w:t>2</w:t>
            </w:r>
          </w:p>
        </w:tc>
        <w:tc>
          <w:tcPr>
            <w:tcW w:w="1416" w:type="dxa"/>
          </w:tcPr>
          <w:p w14:paraId="3D877D35" w14:textId="77777777" w:rsidR="00BB5ED3" w:rsidRDefault="00BB5ED3">
            <w:pPr>
              <w:pStyle w:val="TableParagraph"/>
              <w:rPr>
                <w:sz w:val="16"/>
              </w:rPr>
            </w:pPr>
          </w:p>
        </w:tc>
        <w:tc>
          <w:tcPr>
            <w:tcW w:w="2554" w:type="dxa"/>
          </w:tcPr>
          <w:p w14:paraId="11DB32D3" w14:textId="77777777" w:rsidR="00BB5ED3" w:rsidRDefault="00BB5ED3">
            <w:pPr>
              <w:pStyle w:val="TableParagraph"/>
              <w:rPr>
                <w:sz w:val="16"/>
              </w:rPr>
            </w:pPr>
          </w:p>
        </w:tc>
        <w:tc>
          <w:tcPr>
            <w:tcW w:w="991" w:type="dxa"/>
          </w:tcPr>
          <w:p w14:paraId="21397097" w14:textId="77777777" w:rsidR="00BB5ED3" w:rsidRDefault="00BB5ED3">
            <w:pPr>
              <w:pStyle w:val="TableParagraph"/>
              <w:rPr>
                <w:sz w:val="16"/>
              </w:rPr>
            </w:pPr>
          </w:p>
        </w:tc>
      </w:tr>
      <w:tr w:rsidR="00BB5ED3" w14:paraId="3DD58794" w14:textId="77777777">
        <w:trPr>
          <w:trHeight w:val="206"/>
        </w:trPr>
        <w:tc>
          <w:tcPr>
            <w:tcW w:w="1980" w:type="dxa"/>
          </w:tcPr>
          <w:p w14:paraId="47DEAC9F" w14:textId="77777777" w:rsidR="00BB5ED3" w:rsidRDefault="00176AE4">
            <w:pPr>
              <w:pStyle w:val="TableParagraph"/>
              <w:spacing w:line="186" w:lineRule="exact"/>
              <w:ind w:left="357"/>
              <w:rPr>
                <w:sz w:val="18"/>
              </w:rPr>
            </w:pPr>
            <w:r>
              <w:rPr>
                <w:sz w:val="18"/>
              </w:rPr>
              <w:t>Portföy</w:t>
            </w:r>
            <w:r>
              <w:rPr>
                <w:spacing w:val="-6"/>
                <w:sz w:val="18"/>
              </w:rPr>
              <w:t xml:space="preserve"> </w:t>
            </w:r>
            <w:r>
              <w:rPr>
                <w:spacing w:val="-2"/>
                <w:sz w:val="18"/>
              </w:rPr>
              <w:t>Yönetimi</w:t>
            </w:r>
          </w:p>
        </w:tc>
        <w:tc>
          <w:tcPr>
            <w:tcW w:w="849" w:type="dxa"/>
          </w:tcPr>
          <w:p w14:paraId="44913105" w14:textId="77777777" w:rsidR="00BB5ED3" w:rsidRDefault="00176AE4">
            <w:pPr>
              <w:pStyle w:val="TableParagraph"/>
              <w:spacing w:line="186" w:lineRule="exact"/>
              <w:ind w:left="43"/>
              <w:rPr>
                <w:sz w:val="18"/>
              </w:rPr>
            </w:pPr>
            <w:r>
              <w:rPr>
                <w:spacing w:val="-2"/>
                <w:sz w:val="18"/>
              </w:rPr>
              <w:t>Türkçe</w:t>
            </w:r>
          </w:p>
        </w:tc>
        <w:tc>
          <w:tcPr>
            <w:tcW w:w="710" w:type="dxa"/>
          </w:tcPr>
          <w:p w14:paraId="11125DD1" w14:textId="77777777" w:rsidR="00BB5ED3" w:rsidRDefault="00176AE4">
            <w:pPr>
              <w:pStyle w:val="TableParagraph"/>
              <w:spacing w:line="186" w:lineRule="exact"/>
              <w:ind w:left="12" w:right="4"/>
              <w:jc w:val="center"/>
              <w:rPr>
                <w:sz w:val="18"/>
              </w:rPr>
            </w:pPr>
            <w:r>
              <w:rPr>
                <w:spacing w:val="-2"/>
                <w:sz w:val="18"/>
              </w:rPr>
              <w:t>Seçmeli</w:t>
            </w:r>
          </w:p>
        </w:tc>
        <w:tc>
          <w:tcPr>
            <w:tcW w:w="1984" w:type="dxa"/>
          </w:tcPr>
          <w:p w14:paraId="08A5DBF8" w14:textId="77777777" w:rsidR="00BB5ED3" w:rsidRDefault="00176AE4">
            <w:pPr>
              <w:pStyle w:val="TableParagraph"/>
              <w:spacing w:line="186" w:lineRule="exact"/>
              <w:ind w:left="10"/>
              <w:jc w:val="center"/>
              <w:rPr>
                <w:sz w:val="18"/>
              </w:rPr>
            </w:pPr>
            <w:r>
              <w:rPr>
                <w:spacing w:val="-10"/>
                <w:sz w:val="18"/>
              </w:rPr>
              <w:t>2</w:t>
            </w:r>
          </w:p>
        </w:tc>
        <w:tc>
          <w:tcPr>
            <w:tcW w:w="1416" w:type="dxa"/>
          </w:tcPr>
          <w:p w14:paraId="5DF45FAE" w14:textId="77777777" w:rsidR="00BB5ED3" w:rsidRDefault="00BB5ED3">
            <w:pPr>
              <w:pStyle w:val="TableParagraph"/>
              <w:rPr>
                <w:sz w:val="14"/>
              </w:rPr>
            </w:pPr>
          </w:p>
        </w:tc>
        <w:tc>
          <w:tcPr>
            <w:tcW w:w="2554" w:type="dxa"/>
          </w:tcPr>
          <w:p w14:paraId="030784F6" w14:textId="77777777" w:rsidR="00BB5ED3" w:rsidRDefault="00BB5ED3">
            <w:pPr>
              <w:pStyle w:val="TableParagraph"/>
              <w:rPr>
                <w:sz w:val="14"/>
              </w:rPr>
            </w:pPr>
          </w:p>
        </w:tc>
        <w:tc>
          <w:tcPr>
            <w:tcW w:w="991" w:type="dxa"/>
          </w:tcPr>
          <w:p w14:paraId="52847050" w14:textId="77777777" w:rsidR="00BB5ED3" w:rsidRDefault="00BB5ED3">
            <w:pPr>
              <w:pStyle w:val="TableParagraph"/>
              <w:rPr>
                <w:sz w:val="14"/>
              </w:rPr>
            </w:pPr>
          </w:p>
        </w:tc>
      </w:tr>
      <w:tr w:rsidR="00BB5ED3" w14:paraId="09C91FB0" w14:textId="77777777">
        <w:trPr>
          <w:trHeight w:val="414"/>
        </w:trPr>
        <w:tc>
          <w:tcPr>
            <w:tcW w:w="1980" w:type="dxa"/>
          </w:tcPr>
          <w:p w14:paraId="43BF136E" w14:textId="77777777" w:rsidR="00BB5ED3" w:rsidRDefault="00176AE4">
            <w:pPr>
              <w:pStyle w:val="TableParagraph"/>
              <w:spacing w:line="202" w:lineRule="exact"/>
              <w:ind w:left="23" w:right="14"/>
              <w:jc w:val="center"/>
              <w:rPr>
                <w:sz w:val="18"/>
              </w:rPr>
            </w:pPr>
            <w:r>
              <w:rPr>
                <w:sz w:val="18"/>
              </w:rPr>
              <w:t>Mesleki</w:t>
            </w:r>
            <w:r>
              <w:rPr>
                <w:spacing w:val="-5"/>
                <w:sz w:val="18"/>
              </w:rPr>
              <w:t xml:space="preserve"> </w:t>
            </w:r>
            <w:r>
              <w:rPr>
                <w:sz w:val="18"/>
              </w:rPr>
              <w:t>Çalışma</w:t>
            </w:r>
            <w:r>
              <w:rPr>
                <w:spacing w:val="-4"/>
                <w:sz w:val="18"/>
              </w:rPr>
              <w:t xml:space="preserve"> </w:t>
            </w:r>
            <w:r>
              <w:rPr>
                <w:spacing w:val="-5"/>
                <w:sz w:val="18"/>
              </w:rPr>
              <w:t>ve</w:t>
            </w:r>
          </w:p>
          <w:p w14:paraId="14593490" w14:textId="77777777" w:rsidR="00BB5ED3" w:rsidRDefault="000C2FFD">
            <w:pPr>
              <w:pStyle w:val="TableParagraph"/>
              <w:spacing w:line="193" w:lineRule="exact"/>
              <w:ind w:left="23" w:right="18"/>
              <w:jc w:val="center"/>
              <w:rPr>
                <w:sz w:val="18"/>
              </w:rPr>
            </w:pPr>
            <w:r>
              <w:rPr>
                <w:spacing w:val="-2"/>
                <w:sz w:val="18"/>
              </w:rPr>
              <w:t>S</w:t>
            </w:r>
            <w:r w:rsidR="00176AE4">
              <w:rPr>
                <w:spacing w:val="-2"/>
                <w:sz w:val="18"/>
              </w:rPr>
              <w:t>eminer-</w:t>
            </w:r>
            <w:r w:rsidR="00176AE4">
              <w:rPr>
                <w:spacing w:val="-10"/>
                <w:sz w:val="18"/>
              </w:rPr>
              <w:t>I</w:t>
            </w:r>
          </w:p>
        </w:tc>
        <w:tc>
          <w:tcPr>
            <w:tcW w:w="849" w:type="dxa"/>
          </w:tcPr>
          <w:p w14:paraId="3D42245F" w14:textId="77777777" w:rsidR="00BB5ED3" w:rsidRDefault="00176AE4">
            <w:pPr>
              <w:pStyle w:val="TableParagraph"/>
              <w:spacing w:before="98"/>
              <w:ind w:left="43"/>
              <w:rPr>
                <w:sz w:val="18"/>
              </w:rPr>
            </w:pPr>
            <w:r>
              <w:rPr>
                <w:spacing w:val="-2"/>
                <w:sz w:val="18"/>
              </w:rPr>
              <w:t>Türkçe</w:t>
            </w:r>
          </w:p>
        </w:tc>
        <w:tc>
          <w:tcPr>
            <w:tcW w:w="710" w:type="dxa"/>
          </w:tcPr>
          <w:p w14:paraId="2D7A22DC" w14:textId="77777777" w:rsidR="00BB5ED3" w:rsidRDefault="00176AE4">
            <w:pPr>
              <w:pStyle w:val="TableParagraph"/>
              <w:spacing w:before="98"/>
              <w:ind w:left="12" w:right="4"/>
              <w:jc w:val="center"/>
              <w:rPr>
                <w:sz w:val="18"/>
              </w:rPr>
            </w:pPr>
            <w:r>
              <w:rPr>
                <w:spacing w:val="-2"/>
                <w:sz w:val="18"/>
              </w:rPr>
              <w:t>Seçmeli</w:t>
            </w:r>
          </w:p>
        </w:tc>
        <w:tc>
          <w:tcPr>
            <w:tcW w:w="1984" w:type="dxa"/>
          </w:tcPr>
          <w:p w14:paraId="41981D4D" w14:textId="77777777" w:rsidR="00BB5ED3" w:rsidRDefault="00BB5ED3">
            <w:pPr>
              <w:pStyle w:val="TableParagraph"/>
              <w:rPr>
                <w:sz w:val="16"/>
              </w:rPr>
            </w:pPr>
          </w:p>
        </w:tc>
        <w:tc>
          <w:tcPr>
            <w:tcW w:w="1416" w:type="dxa"/>
          </w:tcPr>
          <w:p w14:paraId="03A8E27A" w14:textId="77777777" w:rsidR="00BB5ED3" w:rsidRDefault="00BB5ED3">
            <w:pPr>
              <w:pStyle w:val="TableParagraph"/>
              <w:rPr>
                <w:sz w:val="16"/>
              </w:rPr>
            </w:pPr>
          </w:p>
        </w:tc>
        <w:tc>
          <w:tcPr>
            <w:tcW w:w="2554" w:type="dxa"/>
          </w:tcPr>
          <w:p w14:paraId="01050B16" w14:textId="77777777" w:rsidR="00BB5ED3" w:rsidRDefault="00BB5ED3">
            <w:pPr>
              <w:pStyle w:val="TableParagraph"/>
              <w:rPr>
                <w:sz w:val="16"/>
              </w:rPr>
            </w:pPr>
          </w:p>
        </w:tc>
        <w:tc>
          <w:tcPr>
            <w:tcW w:w="991" w:type="dxa"/>
          </w:tcPr>
          <w:p w14:paraId="3986F747" w14:textId="77777777" w:rsidR="00BB5ED3" w:rsidRDefault="00176AE4">
            <w:pPr>
              <w:pStyle w:val="TableParagraph"/>
              <w:spacing w:before="98"/>
              <w:ind w:left="17"/>
              <w:jc w:val="center"/>
              <w:rPr>
                <w:sz w:val="18"/>
              </w:rPr>
            </w:pPr>
            <w:r>
              <w:rPr>
                <w:spacing w:val="-10"/>
                <w:sz w:val="18"/>
              </w:rPr>
              <w:t>2</w:t>
            </w:r>
          </w:p>
        </w:tc>
      </w:tr>
    </w:tbl>
    <w:p w14:paraId="03D1470F" w14:textId="77777777" w:rsidR="00BB5ED3" w:rsidRDefault="00BB5ED3">
      <w:pPr>
        <w:pStyle w:val="GvdeMetni"/>
        <w:spacing w:before="31"/>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849"/>
        <w:gridCol w:w="710"/>
        <w:gridCol w:w="1984"/>
        <w:gridCol w:w="1416"/>
        <w:gridCol w:w="2554"/>
        <w:gridCol w:w="991"/>
      </w:tblGrid>
      <w:tr w:rsidR="00BB5ED3" w14:paraId="3439A6F7" w14:textId="77777777">
        <w:trPr>
          <w:trHeight w:val="412"/>
        </w:trPr>
        <w:tc>
          <w:tcPr>
            <w:tcW w:w="1980" w:type="dxa"/>
          </w:tcPr>
          <w:p w14:paraId="0E9FACB2" w14:textId="77777777" w:rsidR="00BB5ED3" w:rsidRDefault="00176AE4">
            <w:pPr>
              <w:pStyle w:val="TableParagraph"/>
              <w:spacing w:line="202" w:lineRule="exact"/>
              <w:ind w:left="165"/>
              <w:rPr>
                <w:sz w:val="18"/>
              </w:rPr>
            </w:pPr>
            <w:r>
              <w:rPr>
                <w:sz w:val="18"/>
              </w:rPr>
              <w:t>Yatırım</w:t>
            </w:r>
            <w:r>
              <w:rPr>
                <w:spacing w:val="-5"/>
                <w:sz w:val="18"/>
              </w:rPr>
              <w:t xml:space="preserve"> </w:t>
            </w:r>
            <w:r>
              <w:rPr>
                <w:sz w:val="18"/>
              </w:rPr>
              <w:t>Bankacılığı</w:t>
            </w:r>
            <w:r>
              <w:rPr>
                <w:spacing w:val="-2"/>
                <w:sz w:val="18"/>
              </w:rPr>
              <w:t xml:space="preserve"> </w:t>
            </w:r>
            <w:r>
              <w:rPr>
                <w:spacing w:val="-5"/>
                <w:sz w:val="18"/>
              </w:rPr>
              <w:t>ve</w:t>
            </w:r>
          </w:p>
          <w:p w14:paraId="1EB0DC84" w14:textId="77777777" w:rsidR="00BB5ED3" w:rsidRDefault="00176AE4">
            <w:pPr>
              <w:pStyle w:val="TableParagraph"/>
              <w:spacing w:line="191" w:lineRule="exact"/>
              <w:ind w:left="158"/>
              <w:rPr>
                <w:sz w:val="18"/>
              </w:rPr>
            </w:pPr>
            <w:r>
              <w:rPr>
                <w:sz w:val="18"/>
              </w:rPr>
              <w:t>Özel</w:t>
            </w:r>
            <w:r>
              <w:rPr>
                <w:spacing w:val="-4"/>
                <w:sz w:val="18"/>
              </w:rPr>
              <w:t xml:space="preserve"> </w:t>
            </w:r>
            <w:r>
              <w:rPr>
                <w:sz w:val="18"/>
              </w:rPr>
              <w:t>Finans</w:t>
            </w:r>
            <w:r>
              <w:rPr>
                <w:spacing w:val="-1"/>
                <w:sz w:val="18"/>
              </w:rPr>
              <w:t xml:space="preserve"> </w:t>
            </w:r>
            <w:r>
              <w:rPr>
                <w:spacing w:val="-2"/>
                <w:sz w:val="18"/>
              </w:rPr>
              <w:t>Kurumları</w:t>
            </w:r>
          </w:p>
        </w:tc>
        <w:tc>
          <w:tcPr>
            <w:tcW w:w="849" w:type="dxa"/>
          </w:tcPr>
          <w:p w14:paraId="0208821C" w14:textId="77777777" w:rsidR="00BB5ED3" w:rsidRDefault="00176AE4">
            <w:pPr>
              <w:pStyle w:val="TableParagraph"/>
              <w:spacing w:before="98"/>
              <w:ind w:left="43"/>
              <w:rPr>
                <w:sz w:val="18"/>
              </w:rPr>
            </w:pPr>
            <w:r>
              <w:rPr>
                <w:spacing w:val="-2"/>
                <w:sz w:val="18"/>
              </w:rPr>
              <w:t>Türkçe</w:t>
            </w:r>
          </w:p>
        </w:tc>
        <w:tc>
          <w:tcPr>
            <w:tcW w:w="710" w:type="dxa"/>
          </w:tcPr>
          <w:p w14:paraId="1B740A98" w14:textId="77777777" w:rsidR="00BB5ED3" w:rsidRDefault="00176AE4">
            <w:pPr>
              <w:pStyle w:val="TableParagraph"/>
              <w:spacing w:before="98"/>
              <w:ind w:left="12" w:right="4"/>
              <w:jc w:val="center"/>
              <w:rPr>
                <w:sz w:val="18"/>
              </w:rPr>
            </w:pPr>
            <w:r>
              <w:rPr>
                <w:spacing w:val="-2"/>
                <w:sz w:val="18"/>
              </w:rPr>
              <w:t>Seçmeli</w:t>
            </w:r>
          </w:p>
        </w:tc>
        <w:tc>
          <w:tcPr>
            <w:tcW w:w="1984" w:type="dxa"/>
          </w:tcPr>
          <w:p w14:paraId="4DC73952" w14:textId="77777777" w:rsidR="00BB5ED3" w:rsidRDefault="00176AE4">
            <w:pPr>
              <w:pStyle w:val="TableParagraph"/>
              <w:spacing w:before="98"/>
              <w:ind w:left="10"/>
              <w:jc w:val="center"/>
              <w:rPr>
                <w:sz w:val="18"/>
              </w:rPr>
            </w:pPr>
            <w:r>
              <w:rPr>
                <w:spacing w:val="-10"/>
                <w:sz w:val="18"/>
              </w:rPr>
              <w:t>2</w:t>
            </w:r>
          </w:p>
        </w:tc>
        <w:tc>
          <w:tcPr>
            <w:tcW w:w="1416" w:type="dxa"/>
          </w:tcPr>
          <w:p w14:paraId="6EEECFEF" w14:textId="77777777" w:rsidR="00BB5ED3" w:rsidRDefault="00BB5ED3">
            <w:pPr>
              <w:pStyle w:val="TableParagraph"/>
              <w:rPr>
                <w:sz w:val="18"/>
              </w:rPr>
            </w:pPr>
          </w:p>
        </w:tc>
        <w:tc>
          <w:tcPr>
            <w:tcW w:w="2554" w:type="dxa"/>
          </w:tcPr>
          <w:p w14:paraId="5AABF929" w14:textId="77777777" w:rsidR="00BB5ED3" w:rsidRDefault="00BB5ED3">
            <w:pPr>
              <w:pStyle w:val="TableParagraph"/>
              <w:rPr>
                <w:sz w:val="18"/>
              </w:rPr>
            </w:pPr>
          </w:p>
        </w:tc>
        <w:tc>
          <w:tcPr>
            <w:tcW w:w="991" w:type="dxa"/>
          </w:tcPr>
          <w:p w14:paraId="1282851F" w14:textId="77777777" w:rsidR="00BB5ED3" w:rsidRDefault="00BB5ED3">
            <w:pPr>
              <w:pStyle w:val="TableParagraph"/>
              <w:rPr>
                <w:sz w:val="18"/>
              </w:rPr>
            </w:pPr>
          </w:p>
        </w:tc>
      </w:tr>
      <w:tr w:rsidR="00BB5ED3" w14:paraId="4DCDC5C4" w14:textId="77777777">
        <w:trPr>
          <w:trHeight w:val="208"/>
        </w:trPr>
        <w:tc>
          <w:tcPr>
            <w:tcW w:w="1980" w:type="dxa"/>
          </w:tcPr>
          <w:p w14:paraId="22C72E1F" w14:textId="77777777" w:rsidR="00BB5ED3" w:rsidRDefault="00176AE4">
            <w:pPr>
              <w:pStyle w:val="TableParagraph"/>
              <w:spacing w:line="188" w:lineRule="exact"/>
              <w:ind w:left="23" w:right="18"/>
              <w:jc w:val="center"/>
              <w:rPr>
                <w:sz w:val="18"/>
              </w:rPr>
            </w:pPr>
            <w:r>
              <w:rPr>
                <w:sz w:val="18"/>
              </w:rPr>
              <w:t>Uluslararası</w:t>
            </w:r>
            <w:r>
              <w:rPr>
                <w:spacing w:val="-2"/>
                <w:sz w:val="18"/>
              </w:rPr>
              <w:t xml:space="preserve"> Bankacılık</w:t>
            </w:r>
          </w:p>
        </w:tc>
        <w:tc>
          <w:tcPr>
            <w:tcW w:w="849" w:type="dxa"/>
          </w:tcPr>
          <w:p w14:paraId="4E410D50" w14:textId="77777777" w:rsidR="00BB5ED3" w:rsidRDefault="00176AE4">
            <w:pPr>
              <w:pStyle w:val="TableParagraph"/>
              <w:spacing w:line="188" w:lineRule="exact"/>
              <w:ind w:left="43"/>
              <w:rPr>
                <w:sz w:val="18"/>
              </w:rPr>
            </w:pPr>
            <w:r>
              <w:rPr>
                <w:spacing w:val="-2"/>
                <w:sz w:val="18"/>
              </w:rPr>
              <w:t>Türkçe</w:t>
            </w:r>
          </w:p>
        </w:tc>
        <w:tc>
          <w:tcPr>
            <w:tcW w:w="710" w:type="dxa"/>
          </w:tcPr>
          <w:p w14:paraId="30A89CCA" w14:textId="77777777" w:rsidR="00BB5ED3" w:rsidRDefault="00176AE4">
            <w:pPr>
              <w:pStyle w:val="TableParagraph"/>
              <w:spacing w:line="188" w:lineRule="exact"/>
              <w:ind w:left="12" w:right="4"/>
              <w:jc w:val="center"/>
              <w:rPr>
                <w:sz w:val="18"/>
              </w:rPr>
            </w:pPr>
            <w:r>
              <w:rPr>
                <w:spacing w:val="-2"/>
                <w:sz w:val="18"/>
              </w:rPr>
              <w:t>Seçmeli</w:t>
            </w:r>
          </w:p>
        </w:tc>
        <w:tc>
          <w:tcPr>
            <w:tcW w:w="1984" w:type="dxa"/>
          </w:tcPr>
          <w:p w14:paraId="4F93CC58" w14:textId="77777777" w:rsidR="00BB5ED3" w:rsidRDefault="00176AE4">
            <w:pPr>
              <w:pStyle w:val="TableParagraph"/>
              <w:spacing w:line="188" w:lineRule="exact"/>
              <w:ind w:left="10"/>
              <w:jc w:val="center"/>
              <w:rPr>
                <w:sz w:val="18"/>
              </w:rPr>
            </w:pPr>
            <w:r>
              <w:rPr>
                <w:spacing w:val="-10"/>
                <w:sz w:val="18"/>
              </w:rPr>
              <w:t>2</w:t>
            </w:r>
          </w:p>
        </w:tc>
        <w:tc>
          <w:tcPr>
            <w:tcW w:w="1416" w:type="dxa"/>
          </w:tcPr>
          <w:p w14:paraId="74133970" w14:textId="77777777" w:rsidR="00BB5ED3" w:rsidRDefault="00BB5ED3">
            <w:pPr>
              <w:pStyle w:val="TableParagraph"/>
              <w:rPr>
                <w:sz w:val="14"/>
              </w:rPr>
            </w:pPr>
          </w:p>
        </w:tc>
        <w:tc>
          <w:tcPr>
            <w:tcW w:w="2554" w:type="dxa"/>
          </w:tcPr>
          <w:p w14:paraId="208F65FD" w14:textId="77777777" w:rsidR="00BB5ED3" w:rsidRDefault="00BB5ED3">
            <w:pPr>
              <w:pStyle w:val="TableParagraph"/>
              <w:rPr>
                <w:sz w:val="14"/>
              </w:rPr>
            </w:pPr>
          </w:p>
        </w:tc>
        <w:tc>
          <w:tcPr>
            <w:tcW w:w="991" w:type="dxa"/>
          </w:tcPr>
          <w:p w14:paraId="38486EC1" w14:textId="77777777" w:rsidR="00BB5ED3" w:rsidRDefault="00BB5ED3">
            <w:pPr>
              <w:pStyle w:val="TableParagraph"/>
              <w:rPr>
                <w:sz w:val="14"/>
              </w:rPr>
            </w:pPr>
          </w:p>
        </w:tc>
      </w:tr>
      <w:tr w:rsidR="00BB5ED3" w14:paraId="4E617078" w14:textId="77777777">
        <w:trPr>
          <w:trHeight w:val="206"/>
        </w:trPr>
        <w:tc>
          <w:tcPr>
            <w:tcW w:w="1980" w:type="dxa"/>
          </w:tcPr>
          <w:p w14:paraId="6A28E05E" w14:textId="77777777" w:rsidR="00BB5ED3" w:rsidRDefault="00176AE4">
            <w:pPr>
              <w:pStyle w:val="TableParagraph"/>
              <w:spacing w:line="186" w:lineRule="exact"/>
              <w:ind w:left="23" w:right="18"/>
              <w:jc w:val="center"/>
              <w:rPr>
                <w:sz w:val="18"/>
              </w:rPr>
            </w:pPr>
            <w:r>
              <w:rPr>
                <w:sz w:val="18"/>
              </w:rPr>
              <w:t>İcra</w:t>
            </w:r>
            <w:r>
              <w:rPr>
                <w:spacing w:val="-3"/>
                <w:sz w:val="18"/>
              </w:rPr>
              <w:t xml:space="preserve"> </w:t>
            </w:r>
            <w:r>
              <w:rPr>
                <w:sz w:val="18"/>
              </w:rPr>
              <w:t>ve</w:t>
            </w:r>
            <w:r>
              <w:rPr>
                <w:spacing w:val="-3"/>
                <w:sz w:val="18"/>
              </w:rPr>
              <w:t xml:space="preserve"> </w:t>
            </w:r>
            <w:r>
              <w:rPr>
                <w:sz w:val="18"/>
              </w:rPr>
              <w:t>İflas</w:t>
            </w:r>
            <w:r>
              <w:rPr>
                <w:spacing w:val="-2"/>
                <w:sz w:val="18"/>
              </w:rPr>
              <w:t xml:space="preserve"> Hukuku</w:t>
            </w:r>
          </w:p>
        </w:tc>
        <w:tc>
          <w:tcPr>
            <w:tcW w:w="849" w:type="dxa"/>
          </w:tcPr>
          <w:p w14:paraId="3D347321" w14:textId="77777777" w:rsidR="00BB5ED3" w:rsidRDefault="00176AE4">
            <w:pPr>
              <w:pStyle w:val="TableParagraph"/>
              <w:spacing w:line="186" w:lineRule="exact"/>
              <w:ind w:left="43"/>
              <w:rPr>
                <w:sz w:val="18"/>
              </w:rPr>
            </w:pPr>
            <w:r>
              <w:rPr>
                <w:spacing w:val="-2"/>
                <w:sz w:val="18"/>
              </w:rPr>
              <w:t>Türkçe</w:t>
            </w:r>
          </w:p>
        </w:tc>
        <w:tc>
          <w:tcPr>
            <w:tcW w:w="710" w:type="dxa"/>
          </w:tcPr>
          <w:p w14:paraId="203191EE" w14:textId="77777777" w:rsidR="00BB5ED3" w:rsidRDefault="00176AE4">
            <w:pPr>
              <w:pStyle w:val="TableParagraph"/>
              <w:spacing w:line="186" w:lineRule="exact"/>
              <w:ind w:left="12" w:right="4"/>
              <w:jc w:val="center"/>
              <w:rPr>
                <w:sz w:val="18"/>
              </w:rPr>
            </w:pPr>
            <w:r>
              <w:rPr>
                <w:spacing w:val="-2"/>
                <w:sz w:val="18"/>
              </w:rPr>
              <w:t>Seçmeli</w:t>
            </w:r>
          </w:p>
        </w:tc>
        <w:tc>
          <w:tcPr>
            <w:tcW w:w="1984" w:type="dxa"/>
          </w:tcPr>
          <w:p w14:paraId="28B8223E" w14:textId="77777777" w:rsidR="00BB5ED3" w:rsidRDefault="00176AE4">
            <w:pPr>
              <w:pStyle w:val="TableParagraph"/>
              <w:spacing w:line="186" w:lineRule="exact"/>
              <w:ind w:left="10"/>
              <w:jc w:val="center"/>
              <w:rPr>
                <w:sz w:val="18"/>
              </w:rPr>
            </w:pPr>
            <w:r>
              <w:rPr>
                <w:spacing w:val="-10"/>
                <w:sz w:val="18"/>
              </w:rPr>
              <w:t>2</w:t>
            </w:r>
          </w:p>
        </w:tc>
        <w:tc>
          <w:tcPr>
            <w:tcW w:w="1416" w:type="dxa"/>
          </w:tcPr>
          <w:p w14:paraId="3B0662A4" w14:textId="77777777" w:rsidR="00BB5ED3" w:rsidRDefault="00BB5ED3">
            <w:pPr>
              <w:pStyle w:val="TableParagraph"/>
              <w:rPr>
                <w:sz w:val="14"/>
              </w:rPr>
            </w:pPr>
          </w:p>
        </w:tc>
        <w:tc>
          <w:tcPr>
            <w:tcW w:w="2554" w:type="dxa"/>
          </w:tcPr>
          <w:p w14:paraId="7F02F74E" w14:textId="77777777" w:rsidR="00BB5ED3" w:rsidRDefault="00BB5ED3">
            <w:pPr>
              <w:pStyle w:val="TableParagraph"/>
              <w:rPr>
                <w:sz w:val="14"/>
              </w:rPr>
            </w:pPr>
          </w:p>
        </w:tc>
        <w:tc>
          <w:tcPr>
            <w:tcW w:w="991" w:type="dxa"/>
          </w:tcPr>
          <w:p w14:paraId="2FD66159" w14:textId="77777777" w:rsidR="00BB5ED3" w:rsidRDefault="00BB5ED3">
            <w:pPr>
              <w:pStyle w:val="TableParagraph"/>
              <w:rPr>
                <w:sz w:val="14"/>
              </w:rPr>
            </w:pPr>
          </w:p>
        </w:tc>
      </w:tr>
      <w:tr w:rsidR="00BB5ED3" w14:paraId="11DAF39D" w14:textId="77777777">
        <w:trPr>
          <w:trHeight w:val="208"/>
        </w:trPr>
        <w:tc>
          <w:tcPr>
            <w:tcW w:w="10484" w:type="dxa"/>
            <w:gridSpan w:val="7"/>
            <w:shd w:val="clear" w:color="auto" w:fill="C0C0C0"/>
          </w:tcPr>
          <w:p w14:paraId="0B247CF8" w14:textId="77777777" w:rsidR="00BB5ED3" w:rsidRDefault="00176AE4">
            <w:pPr>
              <w:pStyle w:val="TableParagraph"/>
              <w:spacing w:line="188" w:lineRule="exact"/>
              <w:ind w:left="42"/>
              <w:rPr>
                <w:sz w:val="18"/>
              </w:rPr>
            </w:pPr>
            <w:r>
              <w:rPr>
                <w:sz w:val="18"/>
              </w:rPr>
              <w:t>4.</w:t>
            </w:r>
            <w:r>
              <w:rPr>
                <w:spacing w:val="-1"/>
                <w:sz w:val="18"/>
              </w:rPr>
              <w:t xml:space="preserve"> </w:t>
            </w:r>
            <w:r>
              <w:rPr>
                <w:spacing w:val="-2"/>
                <w:sz w:val="18"/>
              </w:rPr>
              <w:t>Yarıyıl</w:t>
            </w:r>
          </w:p>
        </w:tc>
      </w:tr>
      <w:tr w:rsidR="00BB5ED3" w14:paraId="002D2228" w14:textId="77777777">
        <w:trPr>
          <w:trHeight w:val="412"/>
        </w:trPr>
        <w:tc>
          <w:tcPr>
            <w:tcW w:w="1980" w:type="dxa"/>
          </w:tcPr>
          <w:p w14:paraId="17C08662" w14:textId="77777777" w:rsidR="00BB5ED3" w:rsidRDefault="00176AE4">
            <w:pPr>
              <w:pStyle w:val="TableParagraph"/>
              <w:spacing w:before="98"/>
              <w:ind w:left="23" w:right="14"/>
              <w:jc w:val="center"/>
              <w:rPr>
                <w:sz w:val="18"/>
              </w:rPr>
            </w:pPr>
            <w:r>
              <w:rPr>
                <w:sz w:val="18"/>
              </w:rPr>
              <w:t>İşletmede</w:t>
            </w:r>
            <w:r>
              <w:rPr>
                <w:spacing w:val="-4"/>
                <w:sz w:val="18"/>
              </w:rPr>
              <w:t xml:space="preserve"> </w:t>
            </w:r>
            <w:r>
              <w:rPr>
                <w:sz w:val="18"/>
              </w:rPr>
              <w:t>Mesleki</w:t>
            </w:r>
            <w:r>
              <w:rPr>
                <w:spacing w:val="-3"/>
                <w:sz w:val="18"/>
              </w:rPr>
              <w:t xml:space="preserve"> </w:t>
            </w:r>
            <w:r>
              <w:rPr>
                <w:spacing w:val="-2"/>
                <w:sz w:val="18"/>
              </w:rPr>
              <w:t>Eğitim</w:t>
            </w:r>
          </w:p>
        </w:tc>
        <w:tc>
          <w:tcPr>
            <w:tcW w:w="849" w:type="dxa"/>
          </w:tcPr>
          <w:p w14:paraId="4FF027DB" w14:textId="77777777" w:rsidR="00BB5ED3" w:rsidRDefault="00176AE4">
            <w:pPr>
              <w:pStyle w:val="TableParagraph"/>
              <w:spacing w:before="98"/>
              <w:ind w:left="43"/>
              <w:rPr>
                <w:sz w:val="18"/>
              </w:rPr>
            </w:pPr>
            <w:r>
              <w:rPr>
                <w:spacing w:val="-2"/>
                <w:sz w:val="18"/>
              </w:rPr>
              <w:t>Türkçe</w:t>
            </w:r>
          </w:p>
        </w:tc>
        <w:tc>
          <w:tcPr>
            <w:tcW w:w="710" w:type="dxa"/>
          </w:tcPr>
          <w:p w14:paraId="4B35D69F" w14:textId="77777777" w:rsidR="00BB5ED3" w:rsidRDefault="00176AE4">
            <w:pPr>
              <w:pStyle w:val="TableParagraph"/>
              <w:spacing w:before="98"/>
              <w:ind w:left="12"/>
              <w:jc w:val="center"/>
              <w:rPr>
                <w:sz w:val="18"/>
              </w:rPr>
            </w:pPr>
            <w:r>
              <w:rPr>
                <w:spacing w:val="-2"/>
                <w:sz w:val="18"/>
              </w:rPr>
              <w:t>Zorunlu</w:t>
            </w:r>
          </w:p>
        </w:tc>
        <w:tc>
          <w:tcPr>
            <w:tcW w:w="1984" w:type="dxa"/>
          </w:tcPr>
          <w:p w14:paraId="6B777856" w14:textId="77777777" w:rsidR="00BB5ED3" w:rsidRDefault="00BB5ED3">
            <w:pPr>
              <w:pStyle w:val="TableParagraph"/>
              <w:rPr>
                <w:sz w:val="18"/>
              </w:rPr>
            </w:pPr>
          </w:p>
        </w:tc>
        <w:tc>
          <w:tcPr>
            <w:tcW w:w="1416" w:type="dxa"/>
          </w:tcPr>
          <w:p w14:paraId="61506EA1" w14:textId="77777777" w:rsidR="00BB5ED3" w:rsidRDefault="00BB5ED3">
            <w:pPr>
              <w:pStyle w:val="TableParagraph"/>
              <w:rPr>
                <w:sz w:val="18"/>
              </w:rPr>
            </w:pPr>
          </w:p>
        </w:tc>
        <w:tc>
          <w:tcPr>
            <w:tcW w:w="2554" w:type="dxa"/>
          </w:tcPr>
          <w:p w14:paraId="65B10C33" w14:textId="77777777" w:rsidR="00BB5ED3" w:rsidRDefault="00176AE4">
            <w:pPr>
              <w:pStyle w:val="TableParagraph"/>
              <w:spacing w:before="98"/>
              <w:ind w:left="15"/>
              <w:jc w:val="center"/>
              <w:rPr>
                <w:sz w:val="18"/>
              </w:rPr>
            </w:pPr>
            <w:r>
              <w:rPr>
                <w:spacing w:val="-5"/>
                <w:sz w:val="18"/>
              </w:rPr>
              <w:t>30</w:t>
            </w:r>
          </w:p>
        </w:tc>
        <w:tc>
          <w:tcPr>
            <w:tcW w:w="991" w:type="dxa"/>
          </w:tcPr>
          <w:p w14:paraId="542DE814" w14:textId="77777777" w:rsidR="00BB5ED3" w:rsidRDefault="00BB5ED3">
            <w:pPr>
              <w:pStyle w:val="TableParagraph"/>
              <w:rPr>
                <w:sz w:val="18"/>
              </w:rPr>
            </w:pPr>
          </w:p>
        </w:tc>
      </w:tr>
    </w:tbl>
    <w:p w14:paraId="5E8418AB" w14:textId="77777777" w:rsidR="00BB5ED3" w:rsidRDefault="00176AE4">
      <w:pPr>
        <w:spacing w:before="114"/>
        <w:ind w:left="852"/>
        <w:rPr>
          <w:sz w:val="20"/>
        </w:rPr>
      </w:pPr>
      <w:r>
        <w:rPr>
          <w:b/>
          <w:sz w:val="20"/>
        </w:rPr>
        <w:t>NOT</w:t>
      </w:r>
      <w:r>
        <w:rPr>
          <w:sz w:val="20"/>
        </w:rPr>
        <w:t>:</w:t>
      </w:r>
      <w:r>
        <w:rPr>
          <w:spacing w:val="-5"/>
          <w:sz w:val="20"/>
        </w:rPr>
        <w:t xml:space="preserve"> </w:t>
      </w:r>
      <w:r>
        <w:rPr>
          <w:sz w:val="20"/>
        </w:rPr>
        <w:t>Ders</w:t>
      </w:r>
      <w:r>
        <w:rPr>
          <w:spacing w:val="-5"/>
          <w:sz w:val="20"/>
        </w:rPr>
        <w:t xml:space="preserve"> </w:t>
      </w:r>
      <w:r>
        <w:rPr>
          <w:sz w:val="20"/>
        </w:rPr>
        <w:t>sayısı</w:t>
      </w:r>
      <w:r>
        <w:rPr>
          <w:spacing w:val="-6"/>
          <w:sz w:val="20"/>
        </w:rPr>
        <w:t xml:space="preserve"> </w:t>
      </w:r>
      <w:r>
        <w:rPr>
          <w:sz w:val="20"/>
        </w:rPr>
        <w:t>kadar</w:t>
      </w:r>
      <w:r>
        <w:rPr>
          <w:spacing w:val="-3"/>
          <w:sz w:val="20"/>
        </w:rPr>
        <w:t xml:space="preserve"> </w:t>
      </w:r>
      <w:r>
        <w:rPr>
          <w:sz w:val="20"/>
        </w:rPr>
        <w:t>satır</w:t>
      </w:r>
      <w:r>
        <w:rPr>
          <w:spacing w:val="-5"/>
          <w:sz w:val="20"/>
        </w:rPr>
        <w:t xml:space="preserve"> </w:t>
      </w:r>
      <w:r>
        <w:rPr>
          <w:spacing w:val="-2"/>
          <w:sz w:val="20"/>
        </w:rPr>
        <w:t>ekleyebilirsiniz!</w:t>
      </w:r>
    </w:p>
    <w:p w14:paraId="0CB3448C" w14:textId="77777777" w:rsidR="00BB5ED3" w:rsidRDefault="00BB5ED3">
      <w:pPr>
        <w:pStyle w:val="GvdeMetni"/>
        <w:spacing w:before="136"/>
        <w:rPr>
          <w:sz w:val="20"/>
        </w:rPr>
      </w:pPr>
    </w:p>
    <w:p w14:paraId="54596A5A" w14:textId="77777777" w:rsidR="00BB5ED3" w:rsidRDefault="00176AE4">
      <w:pPr>
        <w:pStyle w:val="Balk2"/>
        <w:ind w:left="2" w:right="562"/>
        <w:jc w:val="center"/>
      </w:pPr>
      <w:r>
        <w:t>Tablo</w:t>
      </w:r>
      <w:r>
        <w:rPr>
          <w:spacing w:val="-5"/>
        </w:rPr>
        <w:t xml:space="preserve"> </w:t>
      </w:r>
      <w:r>
        <w:t>5.2</w:t>
      </w:r>
      <w:r>
        <w:rPr>
          <w:spacing w:val="-3"/>
        </w:rPr>
        <w:t xml:space="preserve"> </w:t>
      </w:r>
      <w:r>
        <w:t>Ders</w:t>
      </w:r>
      <w:r>
        <w:rPr>
          <w:spacing w:val="-2"/>
        </w:rPr>
        <w:t xml:space="preserve"> </w:t>
      </w:r>
      <w:r>
        <w:t>ve</w:t>
      </w:r>
      <w:r>
        <w:rPr>
          <w:spacing w:val="-3"/>
        </w:rPr>
        <w:t xml:space="preserve"> </w:t>
      </w:r>
      <w:r>
        <w:t>Sınıf</w:t>
      </w:r>
      <w:r>
        <w:rPr>
          <w:spacing w:val="-2"/>
        </w:rPr>
        <w:t xml:space="preserve"> Büyüklükleri</w:t>
      </w:r>
    </w:p>
    <w:p w14:paraId="0551E114" w14:textId="77777777" w:rsidR="00BB5ED3" w:rsidRDefault="00176AE4">
      <w:pPr>
        <w:pStyle w:val="GvdeMetni"/>
        <w:spacing w:before="117"/>
        <w:ind w:left="360" w:right="562"/>
        <w:jc w:val="center"/>
      </w:pPr>
      <w:r>
        <w:t>[Bankacılık</w:t>
      </w:r>
      <w:r>
        <w:rPr>
          <w:spacing w:val="-8"/>
        </w:rPr>
        <w:t xml:space="preserve"> </w:t>
      </w:r>
      <w:r>
        <w:t>ve</w:t>
      </w:r>
      <w:r>
        <w:rPr>
          <w:spacing w:val="-6"/>
        </w:rPr>
        <w:t xml:space="preserve"> </w:t>
      </w:r>
      <w:r>
        <w:t>Sigortacılık</w:t>
      </w:r>
      <w:r>
        <w:rPr>
          <w:spacing w:val="-7"/>
        </w:rPr>
        <w:t xml:space="preserve"> </w:t>
      </w:r>
      <w:r>
        <w:rPr>
          <w:spacing w:val="-2"/>
        </w:rPr>
        <w:t>Programı]</w:t>
      </w:r>
    </w:p>
    <w:p w14:paraId="313482B3" w14:textId="77777777" w:rsidR="00BB5ED3" w:rsidRDefault="00BB5ED3">
      <w:pPr>
        <w:pStyle w:val="GvdeMetni"/>
        <w:spacing w:before="27"/>
        <w:rPr>
          <w:sz w:val="20"/>
        </w:rPr>
      </w:pPr>
    </w:p>
    <w:tbl>
      <w:tblPr>
        <w:tblStyle w:val="TableNormal"/>
        <w:tblW w:w="0" w:type="auto"/>
        <w:tblInd w:w="1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1419"/>
        <w:gridCol w:w="1723"/>
        <w:gridCol w:w="994"/>
        <w:gridCol w:w="1133"/>
        <w:gridCol w:w="994"/>
        <w:gridCol w:w="708"/>
      </w:tblGrid>
      <w:tr w:rsidR="00BB5ED3" w14:paraId="0D36DF8A" w14:textId="77777777">
        <w:trPr>
          <w:trHeight w:val="307"/>
        </w:trPr>
        <w:tc>
          <w:tcPr>
            <w:tcW w:w="970" w:type="dxa"/>
            <w:vMerge w:val="restart"/>
          </w:tcPr>
          <w:p w14:paraId="4686DCFA" w14:textId="77777777" w:rsidR="00BB5ED3" w:rsidRDefault="00BB5ED3">
            <w:pPr>
              <w:pStyle w:val="TableParagraph"/>
              <w:spacing w:before="16"/>
              <w:rPr>
                <w:sz w:val="18"/>
              </w:rPr>
            </w:pPr>
          </w:p>
          <w:p w14:paraId="3ED83564" w14:textId="77777777" w:rsidR="00BB5ED3" w:rsidRDefault="00176AE4">
            <w:pPr>
              <w:pStyle w:val="TableParagraph"/>
              <w:ind w:left="282" w:right="229" w:hanging="39"/>
              <w:rPr>
                <w:sz w:val="18"/>
              </w:rPr>
            </w:pPr>
            <w:r>
              <w:rPr>
                <w:spacing w:val="-2"/>
                <w:sz w:val="18"/>
              </w:rPr>
              <w:t xml:space="preserve">Dersin </w:t>
            </w:r>
            <w:r>
              <w:rPr>
                <w:spacing w:val="-4"/>
                <w:sz w:val="18"/>
              </w:rPr>
              <w:t>Kodu</w:t>
            </w:r>
          </w:p>
        </w:tc>
        <w:tc>
          <w:tcPr>
            <w:tcW w:w="1419" w:type="dxa"/>
            <w:vMerge w:val="restart"/>
          </w:tcPr>
          <w:p w14:paraId="07851D9D" w14:textId="77777777" w:rsidR="00BB5ED3" w:rsidRDefault="00BB5ED3">
            <w:pPr>
              <w:pStyle w:val="TableParagraph"/>
              <w:spacing w:before="119"/>
              <w:rPr>
                <w:sz w:val="18"/>
              </w:rPr>
            </w:pPr>
          </w:p>
          <w:p w14:paraId="18CDD32C" w14:textId="77777777" w:rsidR="00BB5ED3" w:rsidRDefault="00176AE4">
            <w:pPr>
              <w:pStyle w:val="TableParagraph"/>
              <w:ind w:left="311"/>
              <w:rPr>
                <w:sz w:val="18"/>
              </w:rPr>
            </w:pPr>
            <w:r>
              <w:rPr>
                <w:sz w:val="18"/>
              </w:rPr>
              <w:t>Dersin</w:t>
            </w:r>
            <w:r>
              <w:rPr>
                <w:spacing w:val="-1"/>
                <w:sz w:val="18"/>
              </w:rPr>
              <w:t xml:space="preserve"> </w:t>
            </w:r>
            <w:r>
              <w:rPr>
                <w:spacing w:val="-5"/>
                <w:sz w:val="18"/>
              </w:rPr>
              <w:t>Adı</w:t>
            </w:r>
          </w:p>
        </w:tc>
        <w:tc>
          <w:tcPr>
            <w:tcW w:w="1723" w:type="dxa"/>
            <w:vMerge w:val="restart"/>
          </w:tcPr>
          <w:p w14:paraId="2B2B0F3C" w14:textId="77777777" w:rsidR="00BB5ED3" w:rsidRDefault="00176AE4">
            <w:pPr>
              <w:pStyle w:val="TableParagraph"/>
              <w:spacing w:before="120"/>
              <w:ind w:left="114" w:right="109" w:firstLine="1"/>
              <w:jc w:val="center"/>
              <w:rPr>
                <w:sz w:val="18"/>
              </w:rPr>
            </w:pPr>
            <w:r>
              <w:rPr>
                <w:sz w:val="18"/>
              </w:rPr>
              <w:t>Son İki Yarıyılda Dersi</w:t>
            </w:r>
            <w:r>
              <w:rPr>
                <w:spacing w:val="-12"/>
                <w:sz w:val="18"/>
              </w:rPr>
              <w:t xml:space="preserve"> </w:t>
            </w:r>
            <w:r>
              <w:rPr>
                <w:sz w:val="18"/>
              </w:rPr>
              <w:t>Seçen</w:t>
            </w:r>
            <w:r>
              <w:rPr>
                <w:spacing w:val="-11"/>
                <w:sz w:val="18"/>
              </w:rPr>
              <w:t xml:space="preserve"> </w:t>
            </w:r>
            <w:r>
              <w:rPr>
                <w:sz w:val="18"/>
              </w:rPr>
              <w:t xml:space="preserve">Öğrenci </w:t>
            </w:r>
            <w:r>
              <w:rPr>
                <w:spacing w:val="-2"/>
                <w:sz w:val="18"/>
              </w:rPr>
              <w:t>Sayısı</w:t>
            </w:r>
          </w:p>
        </w:tc>
        <w:tc>
          <w:tcPr>
            <w:tcW w:w="3829" w:type="dxa"/>
            <w:gridSpan w:val="4"/>
          </w:tcPr>
          <w:p w14:paraId="2DF438E1" w14:textId="77777777" w:rsidR="00BB5ED3" w:rsidRDefault="00176AE4">
            <w:pPr>
              <w:pStyle w:val="TableParagraph"/>
              <w:spacing w:before="46"/>
              <w:ind w:left="1"/>
              <w:jc w:val="center"/>
              <w:rPr>
                <w:sz w:val="18"/>
              </w:rPr>
            </w:pPr>
            <w:r>
              <w:rPr>
                <w:sz w:val="18"/>
              </w:rPr>
              <w:t>Dersin</w:t>
            </w:r>
            <w:r>
              <w:rPr>
                <w:spacing w:val="-3"/>
                <w:sz w:val="18"/>
              </w:rPr>
              <w:t xml:space="preserve"> </w:t>
            </w:r>
            <w:r>
              <w:rPr>
                <w:spacing w:val="-2"/>
                <w:sz w:val="18"/>
              </w:rPr>
              <w:t>Türü</w:t>
            </w:r>
            <w:r>
              <w:rPr>
                <w:spacing w:val="-2"/>
                <w:sz w:val="18"/>
                <w:vertAlign w:val="superscript"/>
              </w:rPr>
              <w:t>1</w:t>
            </w:r>
          </w:p>
        </w:tc>
      </w:tr>
      <w:tr w:rsidR="00BB5ED3" w14:paraId="727C41BE" w14:textId="77777777">
        <w:trPr>
          <w:trHeight w:val="551"/>
        </w:trPr>
        <w:tc>
          <w:tcPr>
            <w:tcW w:w="970" w:type="dxa"/>
            <w:vMerge/>
            <w:tcBorders>
              <w:top w:val="nil"/>
            </w:tcBorders>
          </w:tcPr>
          <w:p w14:paraId="0D2A75C5" w14:textId="77777777" w:rsidR="00BB5ED3" w:rsidRDefault="00BB5ED3">
            <w:pPr>
              <w:rPr>
                <w:sz w:val="2"/>
                <w:szCs w:val="2"/>
              </w:rPr>
            </w:pPr>
          </w:p>
        </w:tc>
        <w:tc>
          <w:tcPr>
            <w:tcW w:w="1419" w:type="dxa"/>
            <w:vMerge/>
            <w:tcBorders>
              <w:top w:val="nil"/>
            </w:tcBorders>
          </w:tcPr>
          <w:p w14:paraId="30F4C8BB" w14:textId="77777777" w:rsidR="00BB5ED3" w:rsidRDefault="00BB5ED3">
            <w:pPr>
              <w:rPr>
                <w:sz w:val="2"/>
                <w:szCs w:val="2"/>
              </w:rPr>
            </w:pPr>
          </w:p>
        </w:tc>
        <w:tc>
          <w:tcPr>
            <w:tcW w:w="1723" w:type="dxa"/>
            <w:vMerge/>
            <w:tcBorders>
              <w:top w:val="nil"/>
            </w:tcBorders>
          </w:tcPr>
          <w:p w14:paraId="39C57052" w14:textId="77777777" w:rsidR="00BB5ED3" w:rsidRDefault="00BB5ED3">
            <w:pPr>
              <w:rPr>
                <w:sz w:val="2"/>
                <w:szCs w:val="2"/>
              </w:rPr>
            </w:pPr>
          </w:p>
        </w:tc>
        <w:tc>
          <w:tcPr>
            <w:tcW w:w="994" w:type="dxa"/>
          </w:tcPr>
          <w:p w14:paraId="6672D114" w14:textId="77777777" w:rsidR="00BB5ED3" w:rsidRDefault="00176AE4">
            <w:pPr>
              <w:pStyle w:val="TableParagraph"/>
              <w:spacing w:before="167"/>
              <w:ind w:left="2" w:right="2"/>
              <w:jc w:val="center"/>
              <w:rPr>
                <w:sz w:val="18"/>
              </w:rPr>
            </w:pPr>
            <w:r>
              <w:rPr>
                <w:sz w:val="18"/>
              </w:rPr>
              <w:t>Sınıf</w:t>
            </w:r>
            <w:r>
              <w:rPr>
                <w:spacing w:val="-1"/>
                <w:sz w:val="18"/>
              </w:rPr>
              <w:t xml:space="preserve"> </w:t>
            </w:r>
            <w:r>
              <w:rPr>
                <w:spacing w:val="-4"/>
                <w:sz w:val="18"/>
              </w:rPr>
              <w:t>Dersi</w:t>
            </w:r>
          </w:p>
        </w:tc>
        <w:tc>
          <w:tcPr>
            <w:tcW w:w="1133" w:type="dxa"/>
          </w:tcPr>
          <w:p w14:paraId="5DCBDD8E" w14:textId="77777777" w:rsidR="00BB5ED3" w:rsidRDefault="00176AE4">
            <w:pPr>
              <w:pStyle w:val="TableParagraph"/>
              <w:spacing w:before="167"/>
              <w:ind w:left="12" w:right="9"/>
              <w:jc w:val="center"/>
              <w:rPr>
                <w:sz w:val="18"/>
              </w:rPr>
            </w:pPr>
            <w:r>
              <w:rPr>
                <w:spacing w:val="-2"/>
                <w:sz w:val="18"/>
              </w:rPr>
              <w:t>Laboratuvar</w:t>
            </w:r>
          </w:p>
        </w:tc>
        <w:tc>
          <w:tcPr>
            <w:tcW w:w="994" w:type="dxa"/>
          </w:tcPr>
          <w:p w14:paraId="70FF8300" w14:textId="77777777" w:rsidR="00BB5ED3" w:rsidRDefault="00176AE4">
            <w:pPr>
              <w:pStyle w:val="TableParagraph"/>
              <w:spacing w:before="167"/>
              <w:ind w:left="121"/>
              <w:rPr>
                <w:sz w:val="18"/>
              </w:rPr>
            </w:pPr>
            <w:r>
              <w:rPr>
                <w:spacing w:val="-2"/>
                <w:sz w:val="18"/>
              </w:rPr>
              <w:t>Uygulama</w:t>
            </w:r>
          </w:p>
        </w:tc>
        <w:tc>
          <w:tcPr>
            <w:tcW w:w="708" w:type="dxa"/>
          </w:tcPr>
          <w:p w14:paraId="15517EDB" w14:textId="77777777" w:rsidR="00BB5ED3" w:rsidRDefault="00176AE4">
            <w:pPr>
              <w:pStyle w:val="TableParagraph"/>
              <w:spacing w:before="167"/>
              <w:ind w:left="145"/>
              <w:rPr>
                <w:sz w:val="18"/>
              </w:rPr>
            </w:pPr>
            <w:r>
              <w:rPr>
                <w:spacing w:val="-2"/>
                <w:sz w:val="18"/>
              </w:rPr>
              <w:t>Diğer</w:t>
            </w:r>
          </w:p>
        </w:tc>
      </w:tr>
      <w:tr w:rsidR="00BB5ED3" w14:paraId="1A2D5EB6" w14:textId="77777777">
        <w:trPr>
          <w:trHeight w:val="414"/>
        </w:trPr>
        <w:tc>
          <w:tcPr>
            <w:tcW w:w="970" w:type="dxa"/>
          </w:tcPr>
          <w:p w14:paraId="23F2F9FB" w14:textId="77777777" w:rsidR="00BB5ED3" w:rsidRDefault="00176AE4">
            <w:pPr>
              <w:pStyle w:val="TableParagraph"/>
              <w:spacing w:before="100"/>
              <w:ind w:left="9"/>
              <w:jc w:val="center"/>
              <w:rPr>
                <w:sz w:val="18"/>
              </w:rPr>
            </w:pPr>
            <w:r>
              <w:rPr>
                <w:sz w:val="18"/>
              </w:rPr>
              <w:t>ATI</w:t>
            </w:r>
            <w:r>
              <w:rPr>
                <w:spacing w:val="-3"/>
                <w:sz w:val="18"/>
              </w:rPr>
              <w:t xml:space="preserve"> </w:t>
            </w:r>
            <w:r>
              <w:rPr>
                <w:spacing w:val="-5"/>
                <w:sz w:val="18"/>
              </w:rPr>
              <w:t>101</w:t>
            </w:r>
          </w:p>
        </w:tc>
        <w:tc>
          <w:tcPr>
            <w:tcW w:w="1419" w:type="dxa"/>
          </w:tcPr>
          <w:p w14:paraId="3B6CD1A6" w14:textId="77777777" w:rsidR="00BB5ED3" w:rsidRDefault="00176AE4">
            <w:pPr>
              <w:pStyle w:val="TableParagraph"/>
              <w:spacing w:line="202" w:lineRule="exact"/>
              <w:ind w:left="10" w:right="2"/>
              <w:jc w:val="center"/>
              <w:rPr>
                <w:sz w:val="18"/>
              </w:rPr>
            </w:pPr>
            <w:r>
              <w:rPr>
                <w:sz w:val="18"/>
              </w:rPr>
              <w:t>Atatürk</w:t>
            </w:r>
            <w:r>
              <w:rPr>
                <w:spacing w:val="-5"/>
                <w:sz w:val="18"/>
              </w:rPr>
              <w:t xml:space="preserve"> </w:t>
            </w:r>
            <w:r>
              <w:rPr>
                <w:sz w:val="18"/>
              </w:rPr>
              <w:t>İlkeleri</w:t>
            </w:r>
            <w:r>
              <w:rPr>
                <w:spacing w:val="-1"/>
                <w:sz w:val="18"/>
              </w:rPr>
              <w:t xml:space="preserve"> </w:t>
            </w:r>
            <w:r>
              <w:rPr>
                <w:spacing w:val="-5"/>
                <w:sz w:val="18"/>
              </w:rPr>
              <w:t>ve</w:t>
            </w:r>
          </w:p>
          <w:p w14:paraId="58B3A160" w14:textId="77777777" w:rsidR="00BB5ED3" w:rsidRDefault="00176AE4">
            <w:pPr>
              <w:pStyle w:val="TableParagraph"/>
              <w:spacing w:before="2" w:line="191" w:lineRule="exact"/>
              <w:ind w:left="10" w:right="2"/>
              <w:jc w:val="center"/>
              <w:rPr>
                <w:sz w:val="18"/>
              </w:rPr>
            </w:pPr>
            <w:r>
              <w:rPr>
                <w:sz w:val="18"/>
              </w:rPr>
              <w:t>İnkılap</w:t>
            </w:r>
            <w:r>
              <w:rPr>
                <w:spacing w:val="-2"/>
                <w:sz w:val="18"/>
              </w:rPr>
              <w:t xml:space="preserve"> </w:t>
            </w:r>
            <w:r>
              <w:rPr>
                <w:sz w:val="18"/>
              </w:rPr>
              <w:t>Tarihi-</w:t>
            </w:r>
            <w:r>
              <w:rPr>
                <w:spacing w:val="-10"/>
                <w:sz w:val="18"/>
              </w:rPr>
              <w:t>I</w:t>
            </w:r>
          </w:p>
        </w:tc>
        <w:tc>
          <w:tcPr>
            <w:tcW w:w="1723" w:type="dxa"/>
          </w:tcPr>
          <w:p w14:paraId="7E42B211" w14:textId="77777777" w:rsidR="00BB5ED3" w:rsidRDefault="00176AE4">
            <w:pPr>
              <w:pStyle w:val="TableParagraph"/>
              <w:spacing w:before="100"/>
              <w:ind w:left="4"/>
              <w:jc w:val="center"/>
              <w:rPr>
                <w:sz w:val="18"/>
              </w:rPr>
            </w:pPr>
            <w:r>
              <w:rPr>
                <w:spacing w:val="-5"/>
                <w:sz w:val="18"/>
              </w:rPr>
              <w:t>118</w:t>
            </w:r>
          </w:p>
        </w:tc>
        <w:tc>
          <w:tcPr>
            <w:tcW w:w="994" w:type="dxa"/>
          </w:tcPr>
          <w:p w14:paraId="5FB64058" w14:textId="77777777" w:rsidR="00BB5ED3" w:rsidRDefault="00176AE4">
            <w:pPr>
              <w:pStyle w:val="TableParagraph"/>
              <w:spacing w:before="100"/>
              <w:ind w:left="2"/>
              <w:jc w:val="center"/>
              <w:rPr>
                <w:sz w:val="18"/>
              </w:rPr>
            </w:pPr>
            <w:r>
              <w:rPr>
                <w:spacing w:val="-4"/>
                <w:sz w:val="18"/>
              </w:rPr>
              <w:t>%100</w:t>
            </w:r>
          </w:p>
        </w:tc>
        <w:tc>
          <w:tcPr>
            <w:tcW w:w="1133" w:type="dxa"/>
          </w:tcPr>
          <w:p w14:paraId="6DCF47B5" w14:textId="77777777" w:rsidR="00BB5ED3" w:rsidRDefault="00BB5ED3">
            <w:pPr>
              <w:pStyle w:val="TableParagraph"/>
              <w:rPr>
                <w:sz w:val="18"/>
              </w:rPr>
            </w:pPr>
          </w:p>
        </w:tc>
        <w:tc>
          <w:tcPr>
            <w:tcW w:w="994" w:type="dxa"/>
          </w:tcPr>
          <w:p w14:paraId="43FEDF7E" w14:textId="77777777" w:rsidR="00BB5ED3" w:rsidRDefault="00BB5ED3">
            <w:pPr>
              <w:pStyle w:val="TableParagraph"/>
              <w:rPr>
                <w:sz w:val="18"/>
              </w:rPr>
            </w:pPr>
          </w:p>
        </w:tc>
        <w:tc>
          <w:tcPr>
            <w:tcW w:w="708" w:type="dxa"/>
          </w:tcPr>
          <w:p w14:paraId="23D0BE9D" w14:textId="77777777" w:rsidR="00BB5ED3" w:rsidRDefault="00BB5ED3">
            <w:pPr>
              <w:pStyle w:val="TableParagraph"/>
              <w:rPr>
                <w:sz w:val="18"/>
              </w:rPr>
            </w:pPr>
          </w:p>
        </w:tc>
      </w:tr>
      <w:tr w:rsidR="00BB5ED3" w14:paraId="37B79F56" w14:textId="77777777">
        <w:trPr>
          <w:trHeight w:val="205"/>
        </w:trPr>
        <w:tc>
          <w:tcPr>
            <w:tcW w:w="970" w:type="dxa"/>
          </w:tcPr>
          <w:p w14:paraId="59971F24" w14:textId="77777777" w:rsidR="00BB5ED3" w:rsidRDefault="00176AE4">
            <w:pPr>
              <w:pStyle w:val="TableParagraph"/>
              <w:spacing w:line="186" w:lineRule="exact"/>
              <w:ind w:left="9" w:right="2"/>
              <w:jc w:val="center"/>
              <w:rPr>
                <w:sz w:val="18"/>
              </w:rPr>
            </w:pPr>
            <w:r>
              <w:rPr>
                <w:sz w:val="18"/>
              </w:rPr>
              <w:t>BANS</w:t>
            </w:r>
            <w:r>
              <w:rPr>
                <w:spacing w:val="-3"/>
                <w:sz w:val="18"/>
              </w:rPr>
              <w:t xml:space="preserve"> </w:t>
            </w:r>
            <w:r>
              <w:rPr>
                <w:spacing w:val="-5"/>
                <w:sz w:val="18"/>
              </w:rPr>
              <w:t>101</w:t>
            </w:r>
          </w:p>
        </w:tc>
        <w:tc>
          <w:tcPr>
            <w:tcW w:w="1419" w:type="dxa"/>
          </w:tcPr>
          <w:p w14:paraId="15929CAB" w14:textId="77777777" w:rsidR="00BB5ED3" w:rsidRDefault="00176AE4">
            <w:pPr>
              <w:pStyle w:val="TableParagraph"/>
              <w:spacing w:line="186" w:lineRule="exact"/>
              <w:ind w:left="10" w:right="4"/>
              <w:jc w:val="center"/>
              <w:rPr>
                <w:sz w:val="18"/>
              </w:rPr>
            </w:pPr>
            <w:r>
              <w:rPr>
                <w:sz w:val="18"/>
              </w:rPr>
              <w:t>Mikro</w:t>
            </w:r>
            <w:r>
              <w:rPr>
                <w:spacing w:val="-2"/>
                <w:sz w:val="18"/>
              </w:rPr>
              <w:t xml:space="preserve"> Ekonomi</w:t>
            </w:r>
          </w:p>
        </w:tc>
        <w:tc>
          <w:tcPr>
            <w:tcW w:w="1723" w:type="dxa"/>
          </w:tcPr>
          <w:p w14:paraId="349117E0" w14:textId="77777777" w:rsidR="00BB5ED3" w:rsidRDefault="00176AE4">
            <w:pPr>
              <w:pStyle w:val="TableParagraph"/>
              <w:spacing w:line="186" w:lineRule="exact"/>
              <w:ind w:left="4"/>
              <w:jc w:val="center"/>
              <w:rPr>
                <w:sz w:val="18"/>
              </w:rPr>
            </w:pPr>
            <w:r>
              <w:rPr>
                <w:spacing w:val="-5"/>
                <w:sz w:val="18"/>
              </w:rPr>
              <w:t>94</w:t>
            </w:r>
          </w:p>
        </w:tc>
        <w:tc>
          <w:tcPr>
            <w:tcW w:w="994" w:type="dxa"/>
          </w:tcPr>
          <w:p w14:paraId="3D4DB85A"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69A63593" w14:textId="77777777" w:rsidR="00BB5ED3" w:rsidRDefault="00BB5ED3">
            <w:pPr>
              <w:pStyle w:val="TableParagraph"/>
              <w:rPr>
                <w:sz w:val="14"/>
              </w:rPr>
            </w:pPr>
          </w:p>
        </w:tc>
        <w:tc>
          <w:tcPr>
            <w:tcW w:w="994" w:type="dxa"/>
          </w:tcPr>
          <w:p w14:paraId="28624349" w14:textId="77777777" w:rsidR="00BB5ED3" w:rsidRDefault="00BB5ED3">
            <w:pPr>
              <w:pStyle w:val="TableParagraph"/>
              <w:rPr>
                <w:sz w:val="14"/>
              </w:rPr>
            </w:pPr>
          </w:p>
        </w:tc>
        <w:tc>
          <w:tcPr>
            <w:tcW w:w="708" w:type="dxa"/>
          </w:tcPr>
          <w:p w14:paraId="5CBC1D29" w14:textId="77777777" w:rsidR="00BB5ED3" w:rsidRDefault="00BB5ED3">
            <w:pPr>
              <w:pStyle w:val="TableParagraph"/>
              <w:rPr>
                <w:sz w:val="14"/>
              </w:rPr>
            </w:pPr>
          </w:p>
        </w:tc>
      </w:tr>
      <w:tr w:rsidR="00BB5ED3" w14:paraId="41A883FA" w14:textId="77777777">
        <w:trPr>
          <w:trHeight w:val="208"/>
        </w:trPr>
        <w:tc>
          <w:tcPr>
            <w:tcW w:w="970" w:type="dxa"/>
          </w:tcPr>
          <w:p w14:paraId="1A68803C" w14:textId="77777777" w:rsidR="00BB5ED3" w:rsidRDefault="00176AE4">
            <w:pPr>
              <w:pStyle w:val="TableParagraph"/>
              <w:spacing w:line="188" w:lineRule="exact"/>
              <w:ind w:left="9" w:right="2"/>
              <w:jc w:val="center"/>
              <w:rPr>
                <w:sz w:val="18"/>
              </w:rPr>
            </w:pPr>
            <w:r>
              <w:rPr>
                <w:sz w:val="18"/>
              </w:rPr>
              <w:t>BANS</w:t>
            </w:r>
            <w:r>
              <w:rPr>
                <w:spacing w:val="-3"/>
                <w:sz w:val="18"/>
              </w:rPr>
              <w:t xml:space="preserve"> </w:t>
            </w:r>
            <w:r>
              <w:rPr>
                <w:spacing w:val="-5"/>
                <w:sz w:val="18"/>
              </w:rPr>
              <w:t>103</w:t>
            </w:r>
          </w:p>
        </w:tc>
        <w:tc>
          <w:tcPr>
            <w:tcW w:w="1419" w:type="dxa"/>
          </w:tcPr>
          <w:p w14:paraId="360C370B" w14:textId="77777777" w:rsidR="00BB5ED3" w:rsidRDefault="00176AE4">
            <w:pPr>
              <w:pStyle w:val="TableParagraph"/>
              <w:spacing w:line="188" w:lineRule="exact"/>
              <w:ind w:left="10" w:right="2"/>
              <w:jc w:val="center"/>
              <w:rPr>
                <w:sz w:val="18"/>
              </w:rPr>
            </w:pPr>
            <w:r>
              <w:rPr>
                <w:spacing w:val="-2"/>
                <w:sz w:val="18"/>
              </w:rPr>
              <w:t>Muhasebe</w:t>
            </w:r>
          </w:p>
        </w:tc>
        <w:tc>
          <w:tcPr>
            <w:tcW w:w="1723" w:type="dxa"/>
          </w:tcPr>
          <w:p w14:paraId="0DA87226" w14:textId="77777777" w:rsidR="00BB5ED3" w:rsidRDefault="00176AE4">
            <w:pPr>
              <w:pStyle w:val="TableParagraph"/>
              <w:spacing w:line="188" w:lineRule="exact"/>
              <w:ind w:left="4"/>
              <w:jc w:val="center"/>
              <w:rPr>
                <w:sz w:val="18"/>
              </w:rPr>
            </w:pPr>
            <w:r>
              <w:rPr>
                <w:spacing w:val="-5"/>
                <w:sz w:val="18"/>
              </w:rPr>
              <w:t>114</w:t>
            </w:r>
          </w:p>
        </w:tc>
        <w:tc>
          <w:tcPr>
            <w:tcW w:w="994" w:type="dxa"/>
          </w:tcPr>
          <w:p w14:paraId="122FC46B" w14:textId="77777777" w:rsidR="00BB5ED3" w:rsidRDefault="00176AE4">
            <w:pPr>
              <w:pStyle w:val="TableParagraph"/>
              <w:spacing w:line="188" w:lineRule="exact"/>
              <w:ind w:left="2"/>
              <w:jc w:val="center"/>
              <w:rPr>
                <w:sz w:val="18"/>
              </w:rPr>
            </w:pPr>
            <w:r>
              <w:rPr>
                <w:spacing w:val="-4"/>
                <w:sz w:val="18"/>
              </w:rPr>
              <w:t>%100</w:t>
            </w:r>
          </w:p>
        </w:tc>
        <w:tc>
          <w:tcPr>
            <w:tcW w:w="1133" w:type="dxa"/>
          </w:tcPr>
          <w:p w14:paraId="4D8F0194" w14:textId="77777777" w:rsidR="00BB5ED3" w:rsidRDefault="00BB5ED3">
            <w:pPr>
              <w:pStyle w:val="TableParagraph"/>
              <w:rPr>
                <w:sz w:val="14"/>
              </w:rPr>
            </w:pPr>
          </w:p>
        </w:tc>
        <w:tc>
          <w:tcPr>
            <w:tcW w:w="994" w:type="dxa"/>
          </w:tcPr>
          <w:p w14:paraId="023C7A43" w14:textId="77777777" w:rsidR="00BB5ED3" w:rsidRDefault="00BB5ED3">
            <w:pPr>
              <w:pStyle w:val="TableParagraph"/>
              <w:rPr>
                <w:sz w:val="14"/>
              </w:rPr>
            </w:pPr>
          </w:p>
        </w:tc>
        <w:tc>
          <w:tcPr>
            <w:tcW w:w="708" w:type="dxa"/>
          </w:tcPr>
          <w:p w14:paraId="652B1A9A" w14:textId="77777777" w:rsidR="00BB5ED3" w:rsidRDefault="00BB5ED3">
            <w:pPr>
              <w:pStyle w:val="TableParagraph"/>
              <w:rPr>
                <w:sz w:val="14"/>
              </w:rPr>
            </w:pPr>
          </w:p>
        </w:tc>
      </w:tr>
      <w:tr w:rsidR="00BB5ED3" w14:paraId="37B26CE4" w14:textId="77777777">
        <w:trPr>
          <w:trHeight w:val="206"/>
        </w:trPr>
        <w:tc>
          <w:tcPr>
            <w:tcW w:w="970" w:type="dxa"/>
          </w:tcPr>
          <w:p w14:paraId="78DBEC3A" w14:textId="77777777" w:rsidR="00BB5ED3" w:rsidRDefault="00176AE4">
            <w:pPr>
              <w:pStyle w:val="TableParagraph"/>
              <w:spacing w:line="186" w:lineRule="exact"/>
              <w:ind w:left="9" w:right="2"/>
              <w:jc w:val="center"/>
              <w:rPr>
                <w:sz w:val="18"/>
              </w:rPr>
            </w:pPr>
            <w:r>
              <w:rPr>
                <w:sz w:val="18"/>
              </w:rPr>
              <w:t>BANS</w:t>
            </w:r>
            <w:r>
              <w:rPr>
                <w:spacing w:val="-3"/>
                <w:sz w:val="18"/>
              </w:rPr>
              <w:t xml:space="preserve"> </w:t>
            </w:r>
            <w:r>
              <w:rPr>
                <w:spacing w:val="-5"/>
                <w:sz w:val="18"/>
              </w:rPr>
              <w:t>105</w:t>
            </w:r>
          </w:p>
        </w:tc>
        <w:tc>
          <w:tcPr>
            <w:tcW w:w="1419" w:type="dxa"/>
          </w:tcPr>
          <w:p w14:paraId="2802682E" w14:textId="77777777" w:rsidR="00BB5ED3" w:rsidRDefault="00176AE4">
            <w:pPr>
              <w:pStyle w:val="TableParagraph"/>
              <w:spacing w:line="186" w:lineRule="exact"/>
              <w:ind w:left="10" w:right="5"/>
              <w:jc w:val="center"/>
              <w:rPr>
                <w:sz w:val="18"/>
              </w:rPr>
            </w:pPr>
            <w:r>
              <w:rPr>
                <w:sz w:val="18"/>
              </w:rPr>
              <w:t>Temel</w:t>
            </w:r>
            <w:r>
              <w:rPr>
                <w:spacing w:val="-5"/>
                <w:sz w:val="18"/>
              </w:rPr>
              <w:t xml:space="preserve"> </w:t>
            </w:r>
            <w:r>
              <w:rPr>
                <w:spacing w:val="-2"/>
                <w:sz w:val="18"/>
              </w:rPr>
              <w:t>Hukuk</w:t>
            </w:r>
          </w:p>
        </w:tc>
        <w:tc>
          <w:tcPr>
            <w:tcW w:w="1723" w:type="dxa"/>
          </w:tcPr>
          <w:p w14:paraId="7F6370F8" w14:textId="77777777" w:rsidR="00BB5ED3" w:rsidRDefault="00176AE4">
            <w:pPr>
              <w:pStyle w:val="TableParagraph"/>
              <w:spacing w:line="186" w:lineRule="exact"/>
              <w:ind w:left="4"/>
              <w:jc w:val="center"/>
              <w:rPr>
                <w:sz w:val="18"/>
              </w:rPr>
            </w:pPr>
            <w:r>
              <w:rPr>
                <w:spacing w:val="-5"/>
                <w:sz w:val="18"/>
              </w:rPr>
              <w:t>91</w:t>
            </w:r>
          </w:p>
        </w:tc>
        <w:tc>
          <w:tcPr>
            <w:tcW w:w="994" w:type="dxa"/>
          </w:tcPr>
          <w:p w14:paraId="24F1C624"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6A4B2A38" w14:textId="77777777" w:rsidR="00BB5ED3" w:rsidRDefault="00BB5ED3">
            <w:pPr>
              <w:pStyle w:val="TableParagraph"/>
              <w:rPr>
                <w:sz w:val="14"/>
              </w:rPr>
            </w:pPr>
          </w:p>
        </w:tc>
        <w:tc>
          <w:tcPr>
            <w:tcW w:w="994" w:type="dxa"/>
          </w:tcPr>
          <w:p w14:paraId="609F89B2" w14:textId="77777777" w:rsidR="00BB5ED3" w:rsidRDefault="00BB5ED3">
            <w:pPr>
              <w:pStyle w:val="TableParagraph"/>
              <w:rPr>
                <w:sz w:val="14"/>
              </w:rPr>
            </w:pPr>
          </w:p>
        </w:tc>
        <w:tc>
          <w:tcPr>
            <w:tcW w:w="708" w:type="dxa"/>
          </w:tcPr>
          <w:p w14:paraId="63726C52" w14:textId="77777777" w:rsidR="00BB5ED3" w:rsidRDefault="00BB5ED3">
            <w:pPr>
              <w:pStyle w:val="TableParagraph"/>
              <w:rPr>
                <w:sz w:val="14"/>
              </w:rPr>
            </w:pPr>
          </w:p>
        </w:tc>
      </w:tr>
      <w:tr w:rsidR="00BB5ED3" w14:paraId="10A918B7" w14:textId="77777777">
        <w:trPr>
          <w:trHeight w:val="414"/>
        </w:trPr>
        <w:tc>
          <w:tcPr>
            <w:tcW w:w="970" w:type="dxa"/>
          </w:tcPr>
          <w:p w14:paraId="53083E45" w14:textId="77777777" w:rsidR="00BB5ED3" w:rsidRDefault="00176AE4">
            <w:pPr>
              <w:pStyle w:val="TableParagraph"/>
              <w:spacing w:before="98"/>
              <w:ind w:left="9"/>
              <w:jc w:val="center"/>
              <w:rPr>
                <w:sz w:val="18"/>
              </w:rPr>
            </w:pPr>
            <w:r>
              <w:rPr>
                <w:sz w:val="18"/>
              </w:rPr>
              <w:t>BANS</w:t>
            </w:r>
            <w:r>
              <w:rPr>
                <w:spacing w:val="-3"/>
                <w:sz w:val="18"/>
              </w:rPr>
              <w:t xml:space="preserve"> </w:t>
            </w:r>
            <w:r>
              <w:rPr>
                <w:spacing w:val="-5"/>
                <w:sz w:val="18"/>
              </w:rPr>
              <w:t>107</w:t>
            </w:r>
          </w:p>
        </w:tc>
        <w:tc>
          <w:tcPr>
            <w:tcW w:w="1419" w:type="dxa"/>
          </w:tcPr>
          <w:p w14:paraId="7E49B5EE" w14:textId="77777777" w:rsidR="00BB5ED3" w:rsidRDefault="00176AE4">
            <w:pPr>
              <w:pStyle w:val="TableParagraph"/>
              <w:spacing w:line="202" w:lineRule="exact"/>
              <w:ind w:left="10" w:right="2"/>
              <w:jc w:val="center"/>
              <w:rPr>
                <w:sz w:val="18"/>
              </w:rPr>
            </w:pPr>
            <w:r>
              <w:rPr>
                <w:sz w:val="18"/>
              </w:rPr>
              <w:t>Ban.</w:t>
            </w:r>
            <w:r>
              <w:rPr>
                <w:spacing w:val="-2"/>
                <w:sz w:val="18"/>
              </w:rPr>
              <w:t xml:space="preserve"> </w:t>
            </w:r>
            <w:r>
              <w:rPr>
                <w:sz w:val="18"/>
              </w:rPr>
              <w:t>Giriş</w:t>
            </w:r>
            <w:r>
              <w:rPr>
                <w:spacing w:val="-2"/>
                <w:sz w:val="18"/>
              </w:rPr>
              <w:t xml:space="preserve"> </w:t>
            </w:r>
            <w:r>
              <w:rPr>
                <w:spacing w:val="-5"/>
                <w:sz w:val="18"/>
              </w:rPr>
              <w:t>ve</w:t>
            </w:r>
          </w:p>
          <w:p w14:paraId="6CD555A2" w14:textId="77777777" w:rsidR="00BB5ED3" w:rsidRDefault="00176AE4">
            <w:pPr>
              <w:pStyle w:val="TableParagraph"/>
              <w:spacing w:before="2" w:line="191" w:lineRule="exact"/>
              <w:ind w:left="10" w:right="7"/>
              <w:jc w:val="center"/>
              <w:rPr>
                <w:sz w:val="18"/>
              </w:rPr>
            </w:pPr>
            <w:r>
              <w:rPr>
                <w:sz w:val="18"/>
              </w:rPr>
              <w:t>Temel</w:t>
            </w:r>
            <w:r>
              <w:rPr>
                <w:spacing w:val="-2"/>
                <w:sz w:val="18"/>
              </w:rPr>
              <w:t xml:space="preserve"> </w:t>
            </w:r>
            <w:r>
              <w:rPr>
                <w:sz w:val="18"/>
              </w:rPr>
              <w:t>Ban.</w:t>
            </w:r>
            <w:r>
              <w:rPr>
                <w:spacing w:val="-1"/>
                <w:sz w:val="18"/>
              </w:rPr>
              <w:t xml:space="preserve"> </w:t>
            </w:r>
            <w:r>
              <w:rPr>
                <w:spacing w:val="-4"/>
                <w:sz w:val="18"/>
              </w:rPr>
              <w:t>Hiz.</w:t>
            </w:r>
          </w:p>
        </w:tc>
        <w:tc>
          <w:tcPr>
            <w:tcW w:w="1723" w:type="dxa"/>
          </w:tcPr>
          <w:p w14:paraId="4F431087" w14:textId="77777777" w:rsidR="00BB5ED3" w:rsidRDefault="00176AE4">
            <w:pPr>
              <w:pStyle w:val="TableParagraph"/>
              <w:spacing w:before="98"/>
              <w:ind w:left="4"/>
              <w:jc w:val="center"/>
              <w:rPr>
                <w:sz w:val="18"/>
              </w:rPr>
            </w:pPr>
            <w:r>
              <w:rPr>
                <w:spacing w:val="-5"/>
                <w:sz w:val="18"/>
              </w:rPr>
              <w:t>77</w:t>
            </w:r>
          </w:p>
        </w:tc>
        <w:tc>
          <w:tcPr>
            <w:tcW w:w="994" w:type="dxa"/>
          </w:tcPr>
          <w:p w14:paraId="5ADDDB71" w14:textId="77777777" w:rsidR="00BB5ED3" w:rsidRDefault="00176AE4">
            <w:pPr>
              <w:pStyle w:val="TableParagraph"/>
              <w:spacing w:before="98"/>
              <w:ind w:left="2"/>
              <w:jc w:val="center"/>
              <w:rPr>
                <w:sz w:val="18"/>
              </w:rPr>
            </w:pPr>
            <w:r>
              <w:rPr>
                <w:spacing w:val="-4"/>
                <w:sz w:val="18"/>
              </w:rPr>
              <w:t>%100</w:t>
            </w:r>
          </w:p>
        </w:tc>
        <w:tc>
          <w:tcPr>
            <w:tcW w:w="1133" w:type="dxa"/>
          </w:tcPr>
          <w:p w14:paraId="0C385412" w14:textId="77777777" w:rsidR="00BB5ED3" w:rsidRDefault="00BB5ED3">
            <w:pPr>
              <w:pStyle w:val="TableParagraph"/>
              <w:rPr>
                <w:sz w:val="18"/>
              </w:rPr>
            </w:pPr>
          </w:p>
        </w:tc>
        <w:tc>
          <w:tcPr>
            <w:tcW w:w="994" w:type="dxa"/>
          </w:tcPr>
          <w:p w14:paraId="67FDFE18" w14:textId="77777777" w:rsidR="00BB5ED3" w:rsidRDefault="00BB5ED3">
            <w:pPr>
              <w:pStyle w:val="TableParagraph"/>
              <w:rPr>
                <w:sz w:val="18"/>
              </w:rPr>
            </w:pPr>
          </w:p>
        </w:tc>
        <w:tc>
          <w:tcPr>
            <w:tcW w:w="708" w:type="dxa"/>
          </w:tcPr>
          <w:p w14:paraId="1609CA78" w14:textId="77777777" w:rsidR="00BB5ED3" w:rsidRDefault="00BB5ED3">
            <w:pPr>
              <w:pStyle w:val="TableParagraph"/>
              <w:rPr>
                <w:sz w:val="18"/>
              </w:rPr>
            </w:pPr>
          </w:p>
        </w:tc>
      </w:tr>
      <w:tr w:rsidR="00BB5ED3" w14:paraId="0E4B8A33" w14:textId="77777777">
        <w:trPr>
          <w:trHeight w:val="412"/>
        </w:trPr>
        <w:tc>
          <w:tcPr>
            <w:tcW w:w="970" w:type="dxa"/>
          </w:tcPr>
          <w:p w14:paraId="4225E405"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109</w:t>
            </w:r>
          </w:p>
        </w:tc>
        <w:tc>
          <w:tcPr>
            <w:tcW w:w="1419" w:type="dxa"/>
          </w:tcPr>
          <w:p w14:paraId="42A96EDB" w14:textId="77777777" w:rsidR="00BB5ED3" w:rsidRDefault="00176AE4">
            <w:pPr>
              <w:pStyle w:val="TableParagraph"/>
              <w:spacing w:line="202" w:lineRule="exact"/>
              <w:ind w:right="409"/>
              <w:jc w:val="right"/>
              <w:rPr>
                <w:sz w:val="18"/>
              </w:rPr>
            </w:pPr>
            <w:r>
              <w:rPr>
                <w:spacing w:val="-2"/>
                <w:sz w:val="18"/>
              </w:rPr>
              <w:t>Mesleki</w:t>
            </w:r>
          </w:p>
          <w:p w14:paraId="790E95A1" w14:textId="77777777" w:rsidR="00BB5ED3" w:rsidRDefault="00176AE4">
            <w:pPr>
              <w:pStyle w:val="TableParagraph"/>
              <w:spacing w:line="191" w:lineRule="exact"/>
              <w:ind w:right="310"/>
              <w:jc w:val="right"/>
              <w:rPr>
                <w:sz w:val="18"/>
              </w:rPr>
            </w:pPr>
            <w:r>
              <w:rPr>
                <w:spacing w:val="-2"/>
                <w:sz w:val="18"/>
              </w:rPr>
              <w:t>Matematik</w:t>
            </w:r>
          </w:p>
        </w:tc>
        <w:tc>
          <w:tcPr>
            <w:tcW w:w="1723" w:type="dxa"/>
          </w:tcPr>
          <w:p w14:paraId="3F8F4C08" w14:textId="77777777" w:rsidR="00BB5ED3" w:rsidRDefault="00176AE4">
            <w:pPr>
              <w:pStyle w:val="TableParagraph"/>
              <w:spacing w:before="98"/>
              <w:ind w:left="4"/>
              <w:jc w:val="center"/>
              <w:rPr>
                <w:sz w:val="18"/>
              </w:rPr>
            </w:pPr>
            <w:r>
              <w:rPr>
                <w:spacing w:val="-5"/>
                <w:sz w:val="18"/>
              </w:rPr>
              <w:t>89</w:t>
            </w:r>
          </w:p>
        </w:tc>
        <w:tc>
          <w:tcPr>
            <w:tcW w:w="994" w:type="dxa"/>
          </w:tcPr>
          <w:p w14:paraId="7764A333" w14:textId="77777777" w:rsidR="00BB5ED3" w:rsidRDefault="00176AE4">
            <w:pPr>
              <w:pStyle w:val="TableParagraph"/>
              <w:spacing w:before="98"/>
              <w:ind w:left="2"/>
              <w:jc w:val="center"/>
              <w:rPr>
                <w:sz w:val="18"/>
              </w:rPr>
            </w:pPr>
            <w:r>
              <w:rPr>
                <w:spacing w:val="-4"/>
                <w:sz w:val="18"/>
              </w:rPr>
              <w:t>%100</w:t>
            </w:r>
          </w:p>
        </w:tc>
        <w:tc>
          <w:tcPr>
            <w:tcW w:w="1133" w:type="dxa"/>
          </w:tcPr>
          <w:p w14:paraId="6AD5C2A0" w14:textId="77777777" w:rsidR="00BB5ED3" w:rsidRDefault="00BB5ED3">
            <w:pPr>
              <w:pStyle w:val="TableParagraph"/>
              <w:rPr>
                <w:sz w:val="18"/>
              </w:rPr>
            </w:pPr>
          </w:p>
        </w:tc>
        <w:tc>
          <w:tcPr>
            <w:tcW w:w="994" w:type="dxa"/>
          </w:tcPr>
          <w:p w14:paraId="259871EE" w14:textId="77777777" w:rsidR="00BB5ED3" w:rsidRDefault="00BB5ED3">
            <w:pPr>
              <w:pStyle w:val="TableParagraph"/>
              <w:rPr>
                <w:sz w:val="18"/>
              </w:rPr>
            </w:pPr>
          </w:p>
        </w:tc>
        <w:tc>
          <w:tcPr>
            <w:tcW w:w="708" w:type="dxa"/>
          </w:tcPr>
          <w:p w14:paraId="64579066" w14:textId="77777777" w:rsidR="00BB5ED3" w:rsidRDefault="00BB5ED3">
            <w:pPr>
              <w:pStyle w:val="TableParagraph"/>
              <w:rPr>
                <w:sz w:val="18"/>
              </w:rPr>
            </w:pPr>
          </w:p>
        </w:tc>
      </w:tr>
      <w:tr w:rsidR="00BB5ED3" w14:paraId="3E5C69F2" w14:textId="77777777">
        <w:trPr>
          <w:trHeight w:val="208"/>
        </w:trPr>
        <w:tc>
          <w:tcPr>
            <w:tcW w:w="970" w:type="dxa"/>
          </w:tcPr>
          <w:p w14:paraId="030184A6" w14:textId="77777777" w:rsidR="00BB5ED3" w:rsidRDefault="00176AE4">
            <w:pPr>
              <w:pStyle w:val="TableParagraph"/>
              <w:spacing w:line="188" w:lineRule="exact"/>
              <w:ind w:left="9" w:right="2"/>
              <w:jc w:val="center"/>
              <w:rPr>
                <w:sz w:val="18"/>
              </w:rPr>
            </w:pPr>
            <w:r>
              <w:rPr>
                <w:sz w:val="18"/>
              </w:rPr>
              <w:t>BANS</w:t>
            </w:r>
            <w:r>
              <w:rPr>
                <w:spacing w:val="-3"/>
                <w:sz w:val="18"/>
              </w:rPr>
              <w:t xml:space="preserve"> </w:t>
            </w:r>
            <w:r>
              <w:rPr>
                <w:spacing w:val="-5"/>
                <w:sz w:val="18"/>
              </w:rPr>
              <w:t>111</w:t>
            </w:r>
          </w:p>
        </w:tc>
        <w:tc>
          <w:tcPr>
            <w:tcW w:w="1419" w:type="dxa"/>
          </w:tcPr>
          <w:p w14:paraId="6C4A77AB" w14:textId="77777777" w:rsidR="00BB5ED3" w:rsidRDefault="00176AE4">
            <w:pPr>
              <w:pStyle w:val="TableParagraph"/>
              <w:spacing w:line="188" w:lineRule="exact"/>
              <w:ind w:left="10" w:right="5"/>
              <w:jc w:val="center"/>
              <w:rPr>
                <w:sz w:val="18"/>
              </w:rPr>
            </w:pPr>
            <w:r>
              <w:rPr>
                <w:sz w:val="18"/>
              </w:rPr>
              <w:t>Genel</w:t>
            </w:r>
            <w:r>
              <w:rPr>
                <w:spacing w:val="-4"/>
                <w:sz w:val="18"/>
              </w:rPr>
              <w:t xml:space="preserve"> </w:t>
            </w:r>
            <w:r>
              <w:rPr>
                <w:spacing w:val="-2"/>
                <w:sz w:val="18"/>
              </w:rPr>
              <w:t>İşletme</w:t>
            </w:r>
          </w:p>
        </w:tc>
        <w:tc>
          <w:tcPr>
            <w:tcW w:w="1723" w:type="dxa"/>
          </w:tcPr>
          <w:p w14:paraId="7FDDD122" w14:textId="77777777" w:rsidR="00BB5ED3" w:rsidRDefault="00176AE4">
            <w:pPr>
              <w:pStyle w:val="TableParagraph"/>
              <w:spacing w:line="188" w:lineRule="exact"/>
              <w:ind w:left="4"/>
              <w:jc w:val="center"/>
              <w:rPr>
                <w:sz w:val="18"/>
              </w:rPr>
            </w:pPr>
            <w:r>
              <w:rPr>
                <w:spacing w:val="-5"/>
                <w:sz w:val="18"/>
              </w:rPr>
              <w:t>84</w:t>
            </w:r>
          </w:p>
        </w:tc>
        <w:tc>
          <w:tcPr>
            <w:tcW w:w="994" w:type="dxa"/>
          </w:tcPr>
          <w:p w14:paraId="7BACF96A" w14:textId="77777777" w:rsidR="00BB5ED3" w:rsidRDefault="00176AE4">
            <w:pPr>
              <w:pStyle w:val="TableParagraph"/>
              <w:spacing w:line="188" w:lineRule="exact"/>
              <w:ind w:left="2"/>
              <w:jc w:val="center"/>
              <w:rPr>
                <w:sz w:val="18"/>
              </w:rPr>
            </w:pPr>
            <w:r>
              <w:rPr>
                <w:spacing w:val="-4"/>
                <w:sz w:val="18"/>
              </w:rPr>
              <w:t>%100</w:t>
            </w:r>
          </w:p>
        </w:tc>
        <w:tc>
          <w:tcPr>
            <w:tcW w:w="1133" w:type="dxa"/>
          </w:tcPr>
          <w:p w14:paraId="35E93F49" w14:textId="77777777" w:rsidR="00BB5ED3" w:rsidRDefault="00BB5ED3">
            <w:pPr>
              <w:pStyle w:val="TableParagraph"/>
              <w:rPr>
                <w:sz w:val="14"/>
              </w:rPr>
            </w:pPr>
          </w:p>
        </w:tc>
        <w:tc>
          <w:tcPr>
            <w:tcW w:w="994" w:type="dxa"/>
          </w:tcPr>
          <w:p w14:paraId="502D9D06" w14:textId="77777777" w:rsidR="00BB5ED3" w:rsidRDefault="00BB5ED3">
            <w:pPr>
              <w:pStyle w:val="TableParagraph"/>
              <w:rPr>
                <w:sz w:val="14"/>
              </w:rPr>
            </w:pPr>
          </w:p>
        </w:tc>
        <w:tc>
          <w:tcPr>
            <w:tcW w:w="708" w:type="dxa"/>
          </w:tcPr>
          <w:p w14:paraId="00EDD04A" w14:textId="77777777" w:rsidR="00BB5ED3" w:rsidRDefault="00BB5ED3">
            <w:pPr>
              <w:pStyle w:val="TableParagraph"/>
              <w:rPr>
                <w:sz w:val="14"/>
              </w:rPr>
            </w:pPr>
          </w:p>
        </w:tc>
      </w:tr>
      <w:tr w:rsidR="00BB5ED3" w14:paraId="0EEF1008" w14:textId="77777777">
        <w:trPr>
          <w:trHeight w:val="412"/>
        </w:trPr>
        <w:tc>
          <w:tcPr>
            <w:tcW w:w="970" w:type="dxa"/>
          </w:tcPr>
          <w:p w14:paraId="7A593231"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113</w:t>
            </w:r>
          </w:p>
        </w:tc>
        <w:tc>
          <w:tcPr>
            <w:tcW w:w="1419" w:type="dxa"/>
          </w:tcPr>
          <w:p w14:paraId="4AE77FD4" w14:textId="77777777" w:rsidR="00BB5ED3" w:rsidRDefault="00176AE4">
            <w:pPr>
              <w:pStyle w:val="TableParagraph"/>
              <w:spacing w:line="202" w:lineRule="exact"/>
              <w:ind w:left="10" w:right="5"/>
              <w:jc w:val="center"/>
              <w:rPr>
                <w:sz w:val="18"/>
              </w:rPr>
            </w:pPr>
            <w:r>
              <w:rPr>
                <w:sz w:val="18"/>
              </w:rPr>
              <w:t>Siğ.</w:t>
            </w:r>
            <w:r>
              <w:rPr>
                <w:spacing w:val="-3"/>
                <w:sz w:val="18"/>
              </w:rPr>
              <w:t xml:space="preserve"> </w:t>
            </w:r>
            <w:r>
              <w:rPr>
                <w:sz w:val="18"/>
              </w:rPr>
              <w:t>Giriş</w:t>
            </w:r>
            <w:r>
              <w:rPr>
                <w:spacing w:val="-2"/>
                <w:sz w:val="18"/>
              </w:rPr>
              <w:t xml:space="preserve"> </w:t>
            </w:r>
            <w:r>
              <w:rPr>
                <w:spacing w:val="-5"/>
                <w:sz w:val="18"/>
              </w:rPr>
              <w:t>ve</w:t>
            </w:r>
          </w:p>
          <w:p w14:paraId="2E1FD5F0" w14:textId="77777777" w:rsidR="00BB5ED3" w:rsidRDefault="00176AE4">
            <w:pPr>
              <w:pStyle w:val="TableParagraph"/>
              <w:spacing w:line="191" w:lineRule="exact"/>
              <w:ind w:left="10" w:right="5"/>
              <w:jc w:val="center"/>
              <w:rPr>
                <w:sz w:val="18"/>
              </w:rPr>
            </w:pPr>
            <w:r>
              <w:rPr>
                <w:sz w:val="18"/>
              </w:rPr>
              <w:t>Temel</w:t>
            </w:r>
            <w:r>
              <w:rPr>
                <w:spacing w:val="-2"/>
                <w:sz w:val="18"/>
              </w:rPr>
              <w:t xml:space="preserve"> </w:t>
            </w:r>
            <w:r>
              <w:rPr>
                <w:sz w:val="18"/>
              </w:rPr>
              <w:t>Sig.</w:t>
            </w:r>
            <w:r>
              <w:rPr>
                <w:spacing w:val="-2"/>
                <w:sz w:val="18"/>
              </w:rPr>
              <w:t xml:space="preserve"> İşlem.</w:t>
            </w:r>
          </w:p>
        </w:tc>
        <w:tc>
          <w:tcPr>
            <w:tcW w:w="1723" w:type="dxa"/>
          </w:tcPr>
          <w:p w14:paraId="165F1D93" w14:textId="77777777" w:rsidR="00BB5ED3" w:rsidRDefault="00176AE4">
            <w:pPr>
              <w:pStyle w:val="TableParagraph"/>
              <w:spacing w:before="98"/>
              <w:ind w:left="4"/>
              <w:jc w:val="center"/>
              <w:rPr>
                <w:sz w:val="18"/>
              </w:rPr>
            </w:pPr>
            <w:r>
              <w:rPr>
                <w:spacing w:val="-5"/>
                <w:sz w:val="18"/>
              </w:rPr>
              <w:t>78</w:t>
            </w:r>
          </w:p>
        </w:tc>
        <w:tc>
          <w:tcPr>
            <w:tcW w:w="994" w:type="dxa"/>
          </w:tcPr>
          <w:p w14:paraId="59FE4B85" w14:textId="77777777" w:rsidR="00BB5ED3" w:rsidRDefault="00176AE4">
            <w:pPr>
              <w:pStyle w:val="TableParagraph"/>
              <w:spacing w:before="98"/>
              <w:ind w:left="2"/>
              <w:jc w:val="center"/>
              <w:rPr>
                <w:sz w:val="18"/>
              </w:rPr>
            </w:pPr>
            <w:r>
              <w:rPr>
                <w:spacing w:val="-4"/>
                <w:sz w:val="18"/>
              </w:rPr>
              <w:t>%100</w:t>
            </w:r>
          </w:p>
        </w:tc>
        <w:tc>
          <w:tcPr>
            <w:tcW w:w="1133" w:type="dxa"/>
          </w:tcPr>
          <w:p w14:paraId="0BA41339" w14:textId="77777777" w:rsidR="00BB5ED3" w:rsidRDefault="00BB5ED3">
            <w:pPr>
              <w:pStyle w:val="TableParagraph"/>
              <w:rPr>
                <w:sz w:val="18"/>
              </w:rPr>
            </w:pPr>
          </w:p>
        </w:tc>
        <w:tc>
          <w:tcPr>
            <w:tcW w:w="994" w:type="dxa"/>
          </w:tcPr>
          <w:p w14:paraId="30822662" w14:textId="77777777" w:rsidR="00BB5ED3" w:rsidRDefault="00BB5ED3">
            <w:pPr>
              <w:pStyle w:val="TableParagraph"/>
              <w:rPr>
                <w:sz w:val="18"/>
              </w:rPr>
            </w:pPr>
          </w:p>
        </w:tc>
        <w:tc>
          <w:tcPr>
            <w:tcW w:w="708" w:type="dxa"/>
          </w:tcPr>
          <w:p w14:paraId="0C074BAE" w14:textId="77777777" w:rsidR="00BB5ED3" w:rsidRDefault="00BB5ED3">
            <w:pPr>
              <w:pStyle w:val="TableParagraph"/>
              <w:rPr>
                <w:sz w:val="18"/>
              </w:rPr>
            </w:pPr>
          </w:p>
        </w:tc>
      </w:tr>
      <w:tr w:rsidR="00BB5ED3" w14:paraId="6B6DB836" w14:textId="77777777">
        <w:trPr>
          <w:trHeight w:val="208"/>
        </w:trPr>
        <w:tc>
          <w:tcPr>
            <w:tcW w:w="970" w:type="dxa"/>
          </w:tcPr>
          <w:p w14:paraId="0446B0C4" w14:textId="77777777" w:rsidR="00BB5ED3" w:rsidRDefault="00176AE4">
            <w:pPr>
              <w:pStyle w:val="TableParagraph"/>
              <w:spacing w:line="188" w:lineRule="exact"/>
              <w:ind w:left="9" w:right="2"/>
              <w:jc w:val="center"/>
              <w:rPr>
                <w:sz w:val="18"/>
              </w:rPr>
            </w:pPr>
            <w:r>
              <w:rPr>
                <w:sz w:val="18"/>
              </w:rPr>
              <w:t>BANS</w:t>
            </w:r>
            <w:r>
              <w:rPr>
                <w:spacing w:val="-3"/>
                <w:sz w:val="18"/>
              </w:rPr>
              <w:t xml:space="preserve"> </w:t>
            </w:r>
            <w:r>
              <w:rPr>
                <w:spacing w:val="-5"/>
                <w:sz w:val="18"/>
              </w:rPr>
              <w:t>115</w:t>
            </w:r>
          </w:p>
        </w:tc>
        <w:tc>
          <w:tcPr>
            <w:tcW w:w="1419" w:type="dxa"/>
          </w:tcPr>
          <w:p w14:paraId="26F808FA" w14:textId="77777777" w:rsidR="00BB5ED3" w:rsidRDefault="00176AE4">
            <w:pPr>
              <w:pStyle w:val="TableParagraph"/>
              <w:spacing w:line="188" w:lineRule="exact"/>
              <w:ind w:left="10" w:right="4"/>
              <w:jc w:val="center"/>
              <w:rPr>
                <w:sz w:val="18"/>
              </w:rPr>
            </w:pPr>
            <w:r>
              <w:rPr>
                <w:sz w:val="18"/>
              </w:rPr>
              <w:t>Ofis</w:t>
            </w:r>
            <w:r>
              <w:rPr>
                <w:spacing w:val="-10"/>
                <w:sz w:val="18"/>
              </w:rPr>
              <w:t xml:space="preserve"> </w:t>
            </w:r>
            <w:r>
              <w:rPr>
                <w:sz w:val="18"/>
              </w:rPr>
              <w:t>Programları-</w:t>
            </w:r>
            <w:r>
              <w:rPr>
                <w:spacing w:val="-10"/>
                <w:sz w:val="18"/>
              </w:rPr>
              <w:t>I</w:t>
            </w:r>
          </w:p>
        </w:tc>
        <w:tc>
          <w:tcPr>
            <w:tcW w:w="1723" w:type="dxa"/>
          </w:tcPr>
          <w:p w14:paraId="147D1406" w14:textId="77777777" w:rsidR="00BB5ED3" w:rsidRDefault="00176AE4">
            <w:pPr>
              <w:pStyle w:val="TableParagraph"/>
              <w:spacing w:line="188" w:lineRule="exact"/>
              <w:ind w:left="4"/>
              <w:jc w:val="center"/>
              <w:rPr>
                <w:sz w:val="18"/>
              </w:rPr>
            </w:pPr>
            <w:r>
              <w:rPr>
                <w:spacing w:val="-5"/>
                <w:sz w:val="18"/>
              </w:rPr>
              <w:t>46</w:t>
            </w:r>
          </w:p>
        </w:tc>
        <w:tc>
          <w:tcPr>
            <w:tcW w:w="994" w:type="dxa"/>
          </w:tcPr>
          <w:p w14:paraId="1D75DC4F" w14:textId="77777777" w:rsidR="00BB5ED3" w:rsidRDefault="00BB5ED3">
            <w:pPr>
              <w:pStyle w:val="TableParagraph"/>
              <w:rPr>
                <w:sz w:val="14"/>
              </w:rPr>
            </w:pPr>
          </w:p>
        </w:tc>
        <w:tc>
          <w:tcPr>
            <w:tcW w:w="1133" w:type="dxa"/>
          </w:tcPr>
          <w:p w14:paraId="4D918A08" w14:textId="77777777" w:rsidR="00BB5ED3" w:rsidRDefault="00176AE4">
            <w:pPr>
              <w:pStyle w:val="TableParagraph"/>
              <w:spacing w:line="188" w:lineRule="exact"/>
              <w:ind w:left="12" w:right="5"/>
              <w:jc w:val="center"/>
              <w:rPr>
                <w:sz w:val="18"/>
              </w:rPr>
            </w:pPr>
            <w:r>
              <w:rPr>
                <w:spacing w:val="-4"/>
                <w:sz w:val="18"/>
              </w:rPr>
              <w:t>%100</w:t>
            </w:r>
          </w:p>
        </w:tc>
        <w:tc>
          <w:tcPr>
            <w:tcW w:w="994" w:type="dxa"/>
          </w:tcPr>
          <w:p w14:paraId="63692BBF" w14:textId="77777777" w:rsidR="00BB5ED3" w:rsidRDefault="00BB5ED3">
            <w:pPr>
              <w:pStyle w:val="TableParagraph"/>
              <w:rPr>
                <w:sz w:val="14"/>
              </w:rPr>
            </w:pPr>
          </w:p>
        </w:tc>
        <w:tc>
          <w:tcPr>
            <w:tcW w:w="708" w:type="dxa"/>
          </w:tcPr>
          <w:p w14:paraId="54C02C3B" w14:textId="77777777" w:rsidR="00BB5ED3" w:rsidRDefault="00BB5ED3">
            <w:pPr>
              <w:pStyle w:val="TableParagraph"/>
              <w:rPr>
                <w:sz w:val="14"/>
              </w:rPr>
            </w:pPr>
          </w:p>
        </w:tc>
      </w:tr>
      <w:tr w:rsidR="00BB5ED3" w14:paraId="2C7EDD6C" w14:textId="77777777">
        <w:trPr>
          <w:trHeight w:val="415"/>
        </w:trPr>
        <w:tc>
          <w:tcPr>
            <w:tcW w:w="970" w:type="dxa"/>
          </w:tcPr>
          <w:p w14:paraId="6B40D538"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116</w:t>
            </w:r>
          </w:p>
        </w:tc>
        <w:tc>
          <w:tcPr>
            <w:tcW w:w="1419" w:type="dxa"/>
          </w:tcPr>
          <w:p w14:paraId="3140AADF" w14:textId="77777777" w:rsidR="00BB5ED3" w:rsidRDefault="00176AE4">
            <w:pPr>
              <w:pStyle w:val="TableParagraph"/>
              <w:spacing w:line="202" w:lineRule="exact"/>
              <w:ind w:left="335"/>
              <w:rPr>
                <w:sz w:val="18"/>
              </w:rPr>
            </w:pPr>
            <w:r>
              <w:rPr>
                <w:sz w:val="18"/>
              </w:rPr>
              <w:t>İkna</w:t>
            </w:r>
            <w:r>
              <w:rPr>
                <w:spacing w:val="-2"/>
                <w:sz w:val="18"/>
              </w:rPr>
              <w:t xml:space="preserve"> Edici</w:t>
            </w:r>
          </w:p>
          <w:p w14:paraId="18E80BA6" w14:textId="77777777" w:rsidR="00BB5ED3" w:rsidRDefault="00176AE4">
            <w:pPr>
              <w:pStyle w:val="TableParagraph"/>
              <w:spacing w:line="193" w:lineRule="exact"/>
              <w:ind w:left="433"/>
              <w:rPr>
                <w:sz w:val="18"/>
              </w:rPr>
            </w:pPr>
            <w:r>
              <w:rPr>
                <w:spacing w:val="-2"/>
                <w:sz w:val="18"/>
              </w:rPr>
              <w:t>İletişim</w:t>
            </w:r>
          </w:p>
        </w:tc>
        <w:tc>
          <w:tcPr>
            <w:tcW w:w="1723" w:type="dxa"/>
          </w:tcPr>
          <w:p w14:paraId="1913A298" w14:textId="77777777" w:rsidR="00BB5ED3" w:rsidRDefault="00176AE4">
            <w:pPr>
              <w:pStyle w:val="TableParagraph"/>
              <w:spacing w:before="98"/>
              <w:ind w:left="4"/>
              <w:jc w:val="center"/>
              <w:rPr>
                <w:sz w:val="18"/>
              </w:rPr>
            </w:pPr>
            <w:r>
              <w:rPr>
                <w:spacing w:val="-5"/>
                <w:sz w:val="18"/>
              </w:rPr>
              <w:t>40</w:t>
            </w:r>
          </w:p>
        </w:tc>
        <w:tc>
          <w:tcPr>
            <w:tcW w:w="994" w:type="dxa"/>
          </w:tcPr>
          <w:p w14:paraId="2151590B" w14:textId="77777777" w:rsidR="00BB5ED3" w:rsidRDefault="00176AE4">
            <w:pPr>
              <w:pStyle w:val="TableParagraph"/>
              <w:spacing w:before="98"/>
              <w:ind w:left="2"/>
              <w:jc w:val="center"/>
              <w:rPr>
                <w:sz w:val="18"/>
              </w:rPr>
            </w:pPr>
            <w:r>
              <w:rPr>
                <w:spacing w:val="-4"/>
                <w:sz w:val="18"/>
              </w:rPr>
              <w:t>%100</w:t>
            </w:r>
          </w:p>
        </w:tc>
        <w:tc>
          <w:tcPr>
            <w:tcW w:w="1133" w:type="dxa"/>
          </w:tcPr>
          <w:p w14:paraId="48D1BAD6" w14:textId="77777777" w:rsidR="00BB5ED3" w:rsidRDefault="00BB5ED3">
            <w:pPr>
              <w:pStyle w:val="TableParagraph"/>
              <w:rPr>
                <w:sz w:val="18"/>
              </w:rPr>
            </w:pPr>
          </w:p>
        </w:tc>
        <w:tc>
          <w:tcPr>
            <w:tcW w:w="994" w:type="dxa"/>
          </w:tcPr>
          <w:p w14:paraId="30F9744B" w14:textId="77777777" w:rsidR="00BB5ED3" w:rsidRDefault="00BB5ED3">
            <w:pPr>
              <w:pStyle w:val="TableParagraph"/>
              <w:rPr>
                <w:sz w:val="18"/>
              </w:rPr>
            </w:pPr>
          </w:p>
        </w:tc>
        <w:tc>
          <w:tcPr>
            <w:tcW w:w="708" w:type="dxa"/>
          </w:tcPr>
          <w:p w14:paraId="6CEF1ED6" w14:textId="77777777" w:rsidR="00BB5ED3" w:rsidRDefault="00BB5ED3">
            <w:pPr>
              <w:pStyle w:val="TableParagraph"/>
              <w:rPr>
                <w:sz w:val="18"/>
              </w:rPr>
            </w:pPr>
          </w:p>
        </w:tc>
      </w:tr>
      <w:tr w:rsidR="00BB5ED3" w14:paraId="2D6D6C98" w14:textId="77777777">
        <w:trPr>
          <w:trHeight w:val="206"/>
        </w:trPr>
        <w:tc>
          <w:tcPr>
            <w:tcW w:w="970" w:type="dxa"/>
          </w:tcPr>
          <w:p w14:paraId="1A013E72" w14:textId="77777777" w:rsidR="00BB5ED3" w:rsidRDefault="00176AE4">
            <w:pPr>
              <w:pStyle w:val="TableParagraph"/>
              <w:spacing w:line="186" w:lineRule="exact"/>
              <w:ind w:left="9" w:right="4"/>
              <w:jc w:val="center"/>
              <w:rPr>
                <w:sz w:val="18"/>
              </w:rPr>
            </w:pPr>
            <w:r>
              <w:rPr>
                <w:sz w:val="18"/>
              </w:rPr>
              <w:t>ING</w:t>
            </w:r>
            <w:r>
              <w:rPr>
                <w:spacing w:val="-3"/>
                <w:sz w:val="18"/>
              </w:rPr>
              <w:t xml:space="preserve"> </w:t>
            </w:r>
            <w:r>
              <w:rPr>
                <w:spacing w:val="-5"/>
                <w:sz w:val="18"/>
              </w:rPr>
              <w:t>125</w:t>
            </w:r>
          </w:p>
        </w:tc>
        <w:tc>
          <w:tcPr>
            <w:tcW w:w="1419" w:type="dxa"/>
          </w:tcPr>
          <w:p w14:paraId="3CC55675" w14:textId="77777777" w:rsidR="00BB5ED3" w:rsidRDefault="00176AE4">
            <w:pPr>
              <w:pStyle w:val="TableParagraph"/>
              <w:spacing w:line="186" w:lineRule="exact"/>
              <w:ind w:left="10" w:right="4"/>
              <w:jc w:val="center"/>
              <w:rPr>
                <w:sz w:val="18"/>
              </w:rPr>
            </w:pPr>
            <w:r>
              <w:rPr>
                <w:spacing w:val="-2"/>
                <w:sz w:val="18"/>
              </w:rPr>
              <w:t>İngilizce-</w:t>
            </w:r>
            <w:r>
              <w:rPr>
                <w:spacing w:val="-10"/>
                <w:sz w:val="18"/>
              </w:rPr>
              <w:t>I</w:t>
            </w:r>
          </w:p>
        </w:tc>
        <w:tc>
          <w:tcPr>
            <w:tcW w:w="1723" w:type="dxa"/>
          </w:tcPr>
          <w:p w14:paraId="7992A56F" w14:textId="77777777" w:rsidR="00BB5ED3" w:rsidRDefault="00176AE4">
            <w:pPr>
              <w:pStyle w:val="TableParagraph"/>
              <w:spacing w:line="186" w:lineRule="exact"/>
              <w:ind w:left="4"/>
              <w:jc w:val="center"/>
              <w:rPr>
                <w:sz w:val="18"/>
              </w:rPr>
            </w:pPr>
            <w:r>
              <w:rPr>
                <w:spacing w:val="-5"/>
                <w:sz w:val="18"/>
              </w:rPr>
              <w:t>75</w:t>
            </w:r>
          </w:p>
        </w:tc>
        <w:tc>
          <w:tcPr>
            <w:tcW w:w="994" w:type="dxa"/>
          </w:tcPr>
          <w:p w14:paraId="09E198DA"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2EB18AAF" w14:textId="77777777" w:rsidR="00BB5ED3" w:rsidRDefault="00BB5ED3">
            <w:pPr>
              <w:pStyle w:val="TableParagraph"/>
              <w:rPr>
                <w:sz w:val="14"/>
              </w:rPr>
            </w:pPr>
          </w:p>
        </w:tc>
        <w:tc>
          <w:tcPr>
            <w:tcW w:w="994" w:type="dxa"/>
          </w:tcPr>
          <w:p w14:paraId="6C222AD9" w14:textId="77777777" w:rsidR="00BB5ED3" w:rsidRDefault="00BB5ED3">
            <w:pPr>
              <w:pStyle w:val="TableParagraph"/>
              <w:rPr>
                <w:sz w:val="14"/>
              </w:rPr>
            </w:pPr>
          </w:p>
        </w:tc>
        <w:tc>
          <w:tcPr>
            <w:tcW w:w="708" w:type="dxa"/>
          </w:tcPr>
          <w:p w14:paraId="75D2A769" w14:textId="77777777" w:rsidR="00BB5ED3" w:rsidRDefault="00BB5ED3">
            <w:pPr>
              <w:pStyle w:val="TableParagraph"/>
              <w:rPr>
                <w:sz w:val="14"/>
              </w:rPr>
            </w:pPr>
          </w:p>
        </w:tc>
      </w:tr>
      <w:tr w:rsidR="00BB5ED3" w14:paraId="66BCA7ED" w14:textId="77777777">
        <w:trPr>
          <w:trHeight w:val="206"/>
        </w:trPr>
        <w:tc>
          <w:tcPr>
            <w:tcW w:w="970" w:type="dxa"/>
          </w:tcPr>
          <w:p w14:paraId="59EBCA06" w14:textId="77777777" w:rsidR="00BB5ED3" w:rsidRDefault="00176AE4">
            <w:pPr>
              <w:pStyle w:val="TableParagraph"/>
              <w:spacing w:line="186" w:lineRule="exact"/>
              <w:ind w:left="9"/>
              <w:jc w:val="center"/>
              <w:rPr>
                <w:sz w:val="18"/>
              </w:rPr>
            </w:pPr>
            <w:r>
              <w:rPr>
                <w:sz w:val="18"/>
              </w:rPr>
              <w:t>MUHA</w:t>
            </w:r>
            <w:r>
              <w:rPr>
                <w:spacing w:val="-4"/>
                <w:sz w:val="18"/>
              </w:rPr>
              <w:t xml:space="preserve"> </w:t>
            </w:r>
            <w:r>
              <w:rPr>
                <w:spacing w:val="-5"/>
                <w:sz w:val="18"/>
              </w:rPr>
              <w:t>121</w:t>
            </w:r>
          </w:p>
        </w:tc>
        <w:tc>
          <w:tcPr>
            <w:tcW w:w="1419" w:type="dxa"/>
          </w:tcPr>
          <w:p w14:paraId="45B23AF8" w14:textId="77777777" w:rsidR="00BB5ED3" w:rsidRDefault="00176AE4">
            <w:pPr>
              <w:pStyle w:val="TableParagraph"/>
              <w:spacing w:line="186" w:lineRule="exact"/>
              <w:ind w:left="10" w:right="4"/>
              <w:jc w:val="center"/>
              <w:rPr>
                <w:sz w:val="18"/>
              </w:rPr>
            </w:pPr>
            <w:r>
              <w:rPr>
                <w:spacing w:val="-2"/>
                <w:sz w:val="18"/>
              </w:rPr>
              <w:t>Girişimcilik-</w:t>
            </w:r>
            <w:r>
              <w:rPr>
                <w:spacing w:val="-10"/>
                <w:sz w:val="18"/>
              </w:rPr>
              <w:t>I</w:t>
            </w:r>
          </w:p>
        </w:tc>
        <w:tc>
          <w:tcPr>
            <w:tcW w:w="1723" w:type="dxa"/>
          </w:tcPr>
          <w:p w14:paraId="618D206C" w14:textId="77777777" w:rsidR="00BB5ED3" w:rsidRDefault="00176AE4">
            <w:pPr>
              <w:pStyle w:val="TableParagraph"/>
              <w:spacing w:line="186" w:lineRule="exact"/>
              <w:ind w:left="4"/>
              <w:jc w:val="center"/>
              <w:rPr>
                <w:sz w:val="18"/>
              </w:rPr>
            </w:pPr>
            <w:r>
              <w:rPr>
                <w:spacing w:val="-5"/>
                <w:sz w:val="18"/>
              </w:rPr>
              <w:t>48</w:t>
            </w:r>
          </w:p>
        </w:tc>
        <w:tc>
          <w:tcPr>
            <w:tcW w:w="994" w:type="dxa"/>
          </w:tcPr>
          <w:p w14:paraId="7E21B163"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6D9F2137" w14:textId="77777777" w:rsidR="00BB5ED3" w:rsidRDefault="00BB5ED3">
            <w:pPr>
              <w:pStyle w:val="TableParagraph"/>
              <w:rPr>
                <w:sz w:val="14"/>
              </w:rPr>
            </w:pPr>
          </w:p>
        </w:tc>
        <w:tc>
          <w:tcPr>
            <w:tcW w:w="994" w:type="dxa"/>
          </w:tcPr>
          <w:p w14:paraId="0CCA3DBC" w14:textId="77777777" w:rsidR="00BB5ED3" w:rsidRDefault="00BB5ED3">
            <w:pPr>
              <w:pStyle w:val="TableParagraph"/>
              <w:rPr>
                <w:sz w:val="14"/>
              </w:rPr>
            </w:pPr>
          </w:p>
        </w:tc>
        <w:tc>
          <w:tcPr>
            <w:tcW w:w="708" w:type="dxa"/>
          </w:tcPr>
          <w:p w14:paraId="45AF076D" w14:textId="77777777" w:rsidR="00BB5ED3" w:rsidRDefault="00BB5ED3">
            <w:pPr>
              <w:pStyle w:val="TableParagraph"/>
              <w:rPr>
                <w:sz w:val="14"/>
              </w:rPr>
            </w:pPr>
          </w:p>
        </w:tc>
      </w:tr>
      <w:tr w:rsidR="00BB5ED3" w14:paraId="382552B0" w14:textId="77777777">
        <w:trPr>
          <w:trHeight w:val="208"/>
        </w:trPr>
        <w:tc>
          <w:tcPr>
            <w:tcW w:w="970" w:type="dxa"/>
          </w:tcPr>
          <w:p w14:paraId="6E832C4D" w14:textId="77777777" w:rsidR="00BB5ED3" w:rsidRDefault="00176AE4">
            <w:pPr>
              <w:pStyle w:val="TableParagraph"/>
              <w:spacing w:line="188" w:lineRule="exact"/>
              <w:ind w:left="9" w:right="2"/>
              <w:jc w:val="center"/>
              <w:rPr>
                <w:sz w:val="18"/>
              </w:rPr>
            </w:pPr>
            <w:r>
              <w:rPr>
                <w:sz w:val="18"/>
              </w:rPr>
              <w:t>TKD</w:t>
            </w:r>
            <w:r>
              <w:rPr>
                <w:spacing w:val="-5"/>
                <w:sz w:val="18"/>
              </w:rPr>
              <w:t xml:space="preserve"> 101</w:t>
            </w:r>
          </w:p>
        </w:tc>
        <w:tc>
          <w:tcPr>
            <w:tcW w:w="1419" w:type="dxa"/>
          </w:tcPr>
          <w:p w14:paraId="394773D1" w14:textId="77777777" w:rsidR="00BB5ED3" w:rsidRDefault="00176AE4">
            <w:pPr>
              <w:pStyle w:val="TableParagraph"/>
              <w:spacing w:line="188" w:lineRule="exact"/>
              <w:ind w:left="10" w:right="2"/>
              <w:jc w:val="center"/>
              <w:rPr>
                <w:sz w:val="18"/>
              </w:rPr>
            </w:pPr>
            <w:r>
              <w:rPr>
                <w:sz w:val="18"/>
              </w:rPr>
              <w:t>Türk</w:t>
            </w:r>
            <w:r>
              <w:rPr>
                <w:spacing w:val="-3"/>
                <w:sz w:val="18"/>
              </w:rPr>
              <w:t xml:space="preserve"> </w:t>
            </w:r>
            <w:r>
              <w:rPr>
                <w:sz w:val="18"/>
              </w:rPr>
              <w:t>Dili-</w:t>
            </w:r>
            <w:r>
              <w:rPr>
                <w:spacing w:val="-10"/>
                <w:sz w:val="18"/>
              </w:rPr>
              <w:t>I</w:t>
            </w:r>
          </w:p>
        </w:tc>
        <w:tc>
          <w:tcPr>
            <w:tcW w:w="1723" w:type="dxa"/>
          </w:tcPr>
          <w:p w14:paraId="0532FDDC" w14:textId="77777777" w:rsidR="00BB5ED3" w:rsidRDefault="00176AE4">
            <w:pPr>
              <w:pStyle w:val="TableParagraph"/>
              <w:spacing w:line="188" w:lineRule="exact"/>
              <w:ind w:left="4"/>
              <w:jc w:val="center"/>
              <w:rPr>
                <w:sz w:val="18"/>
              </w:rPr>
            </w:pPr>
            <w:r>
              <w:rPr>
                <w:spacing w:val="-5"/>
                <w:sz w:val="18"/>
              </w:rPr>
              <w:t>106</w:t>
            </w:r>
          </w:p>
        </w:tc>
        <w:tc>
          <w:tcPr>
            <w:tcW w:w="994" w:type="dxa"/>
          </w:tcPr>
          <w:p w14:paraId="104187BD" w14:textId="77777777" w:rsidR="00BB5ED3" w:rsidRDefault="00176AE4">
            <w:pPr>
              <w:pStyle w:val="TableParagraph"/>
              <w:spacing w:line="188" w:lineRule="exact"/>
              <w:ind w:left="2"/>
              <w:jc w:val="center"/>
              <w:rPr>
                <w:sz w:val="18"/>
              </w:rPr>
            </w:pPr>
            <w:r>
              <w:rPr>
                <w:spacing w:val="-4"/>
                <w:sz w:val="18"/>
              </w:rPr>
              <w:t>%100</w:t>
            </w:r>
          </w:p>
        </w:tc>
        <w:tc>
          <w:tcPr>
            <w:tcW w:w="1133" w:type="dxa"/>
          </w:tcPr>
          <w:p w14:paraId="3D011495" w14:textId="77777777" w:rsidR="00BB5ED3" w:rsidRDefault="00BB5ED3">
            <w:pPr>
              <w:pStyle w:val="TableParagraph"/>
              <w:rPr>
                <w:sz w:val="14"/>
              </w:rPr>
            </w:pPr>
          </w:p>
        </w:tc>
        <w:tc>
          <w:tcPr>
            <w:tcW w:w="994" w:type="dxa"/>
          </w:tcPr>
          <w:p w14:paraId="6D7F776F" w14:textId="77777777" w:rsidR="00BB5ED3" w:rsidRDefault="00BB5ED3">
            <w:pPr>
              <w:pStyle w:val="TableParagraph"/>
              <w:rPr>
                <w:sz w:val="14"/>
              </w:rPr>
            </w:pPr>
          </w:p>
        </w:tc>
        <w:tc>
          <w:tcPr>
            <w:tcW w:w="708" w:type="dxa"/>
          </w:tcPr>
          <w:p w14:paraId="4E15DF53" w14:textId="77777777" w:rsidR="00BB5ED3" w:rsidRDefault="00BB5ED3">
            <w:pPr>
              <w:pStyle w:val="TableParagraph"/>
              <w:rPr>
                <w:sz w:val="14"/>
              </w:rPr>
            </w:pPr>
          </w:p>
        </w:tc>
      </w:tr>
      <w:tr w:rsidR="00BB5ED3" w14:paraId="7BA50900" w14:textId="77777777">
        <w:trPr>
          <w:trHeight w:val="206"/>
        </w:trPr>
        <w:tc>
          <w:tcPr>
            <w:tcW w:w="970" w:type="dxa"/>
          </w:tcPr>
          <w:p w14:paraId="0AE1F41F" w14:textId="77777777" w:rsidR="00BB5ED3" w:rsidRDefault="00176AE4">
            <w:pPr>
              <w:pStyle w:val="TableParagraph"/>
              <w:spacing w:line="186" w:lineRule="exact"/>
              <w:ind w:left="9" w:right="2"/>
              <w:jc w:val="center"/>
              <w:rPr>
                <w:sz w:val="18"/>
              </w:rPr>
            </w:pPr>
            <w:r>
              <w:rPr>
                <w:sz w:val="18"/>
              </w:rPr>
              <w:t>BANS</w:t>
            </w:r>
            <w:r>
              <w:rPr>
                <w:spacing w:val="-3"/>
                <w:sz w:val="18"/>
              </w:rPr>
              <w:t xml:space="preserve"> </w:t>
            </w:r>
            <w:r>
              <w:rPr>
                <w:spacing w:val="-5"/>
                <w:sz w:val="18"/>
              </w:rPr>
              <w:t>201</w:t>
            </w:r>
          </w:p>
        </w:tc>
        <w:tc>
          <w:tcPr>
            <w:tcW w:w="1419" w:type="dxa"/>
          </w:tcPr>
          <w:p w14:paraId="195EF5FF" w14:textId="77777777" w:rsidR="00BB5ED3" w:rsidRDefault="00176AE4">
            <w:pPr>
              <w:pStyle w:val="TableParagraph"/>
              <w:spacing w:line="186" w:lineRule="exact"/>
              <w:ind w:left="10" w:right="4"/>
              <w:jc w:val="center"/>
              <w:rPr>
                <w:sz w:val="18"/>
              </w:rPr>
            </w:pPr>
            <w:r>
              <w:rPr>
                <w:sz w:val="18"/>
              </w:rPr>
              <w:t>Temel</w:t>
            </w:r>
            <w:r>
              <w:rPr>
                <w:spacing w:val="-2"/>
                <w:sz w:val="18"/>
              </w:rPr>
              <w:t xml:space="preserve"> </w:t>
            </w:r>
            <w:r>
              <w:rPr>
                <w:sz w:val="18"/>
              </w:rPr>
              <w:t>Kredi</w:t>
            </w:r>
            <w:r>
              <w:rPr>
                <w:spacing w:val="-2"/>
                <w:sz w:val="18"/>
              </w:rPr>
              <w:t xml:space="preserve"> </w:t>
            </w:r>
            <w:r>
              <w:rPr>
                <w:spacing w:val="-4"/>
                <w:sz w:val="18"/>
              </w:rPr>
              <w:t>Bil.</w:t>
            </w:r>
          </w:p>
        </w:tc>
        <w:tc>
          <w:tcPr>
            <w:tcW w:w="1723" w:type="dxa"/>
          </w:tcPr>
          <w:p w14:paraId="6B0FFBF8" w14:textId="77777777" w:rsidR="00BB5ED3" w:rsidRDefault="00176AE4">
            <w:pPr>
              <w:pStyle w:val="TableParagraph"/>
              <w:spacing w:line="186" w:lineRule="exact"/>
              <w:ind w:left="4"/>
              <w:jc w:val="center"/>
              <w:rPr>
                <w:sz w:val="18"/>
              </w:rPr>
            </w:pPr>
            <w:r>
              <w:rPr>
                <w:spacing w:val="-5"/>
                <w:sz w:val="18"/>
              </w:rPr>
              <w:t>55</w:t>
            </w:r>
          </w:p>
        </w:tc>
        <w:tc>
          <w:tcPr>
            <w:tcW w:w="994" w:type="dxa"/>
          </w:tcPr>
          <w:p w14:paraId="5F424C1B"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0D6EA11F" w14:textId="77777777" w:rsidR="00BB5ED3" w:rsidRDefault="00BB5ED3">
            <w:pPr>
              <w:pStyle w:val="TableParagraph"/>
              <w:rPr>
                <w:sz w:val="14"/>
              </w:rPr>
            </w:pPr>
          </w:p>
        </w:tc>
        <w:tc>
          <w:tcPr>
            <w:tcW w:w="994" w:type="dxa"/>
          </w:tcPr>
          <w:p w14:paraId="6827D8A8" w14:textId="77777777" w:rsidR="00BB5ED3" w:rsidRDefault="00BB5ED3">
            <w:pPr>
              <w:pStyle w:val="TableParagraph"/>
              <w:rPr>
                <w:sz w:val="14"/>
              </w:rPr>
            </w:pPr>
          </w:p>
        </w:tc>
        <w:tc>
          <w:tcPr>
            <w:tcW w:w="708" w:type="dxa"/>
          </w:tcPr>
          <w:p w14:paraId="5BAFA049" w14:textId="77777777" w:rsidR="00BB5ED3" w:rsidRDefault="00BB5ED3">
            <w:pPr>
              <w:pStyle w:val="TableParagraph"/>
              <w:rPr>
                <w:sz w:val="14"/>
              </w:rPr>
            </w:pPr>
          </w:p>
        </w:tc>
      </w:tr>
      <w:tr w:rsidR="00BB5ED3" w14:paraId="571C564A" w14:textId="77777777">
        <w:trPr>
          <w:trHeight w:val="414"/>
        </w:trPr>
        <w:tc>
          <w:tcPr>
            <w:tcW w:w="970" w:type="dxa"/>
          </w:tcPr>
          <w:p w14:paraId="05574834"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203</w:t>
            </w:r>
          </w:p>
        </w:tc>
        <w:tc>
          <w:tcPr>
            <w:tcW w:w="1419" w:type="dxa"/>
          </w:tcPr>
          <w:p w14:paraId="0079A878" w14:textId="77777777" w:rsidR="00BB5ED3" w:rsidRDefault="00176AE4">
            <w:pPr>
              <w:pStyle w:val="TableParagraph"/>
              <w:spacing w:line="202" w:lineRule="exact"/>
              <w:ind w:left="10" w:right="3"/>
              <w:jc w:val="center"/>
              <w:rPr>
                <w:sz w:val="18"/>
              </w:rPr>
            </w:pPr>
            <w:r>
              <w:rPr>
                <w:sz w:val="18"/>
              </w:rPr>
              <w:t>Türk</w:t>
            </w:r>
            <w:r>
              <w:rPr>
                <w:spacing w:val="-4"/>
                <w:sz w:val="18"/>
              </w:rPr>
              <w:t xml:space="preserve"> </w:t>
            </w:r>
            <w:r>
              <w:rPr>
                <w:spacing w:val="-2"/>
                <w:sz w:val="18"/>
              </w:rPr>
              <w:t>Vergi</w:t>
            </w:r>
          </w:p>
          <w:p w14:paraId="5640B233" w14:textId="77777777" w:rsidR="00BB5ED3" w:rsidRDefault="00176AE4">
            <w:pPr>
              <w:pStyle w:val="TableParagraph"/>
              <w:spacing w:before="2" w:line="191" w:lineRule="exact"/>
              <w:ind w:left="10" w:right="5"/>
              <w:jc w:val="center"/>
              <w:rPr>
                <w:sz w:val="18"/>
              </w:rPr>
            </w:pPr>
            <w:r>
              <w:rPr>
                <w:spacing w:val="-2"/>
                <w:sz w:val="18"/>
              </w:rPr>
              <w:t>Sistemi</w:t>
            </w:r>
          </w:p>
        </w:tc>
        <w:tc>
          <w:tcPr>
            <w:tcW w:w="1723" w:type="dxa"/>
          </w:tcPr>
          <w:p w14:paraId="0B01279F" w14:textId="77777777" w:rsidR="00BB5ED3" w:rsidRDefault="00176AE4">
            <w:pPr>
              <w:pStyle w:val="TableParagraph"/>
              <w:spacing w:before="98"/>
              <w:ind w:left="4"/>
              <w:jc w:val="center"/>
              <w:rPr>
                <w:sz w:val="18"/>
              </w:rPr>
            </w:pPr>
            <w:r>
              <w:rPr>
                <w:spacing w:val="-5"/>
                <w:sz w:val="18"/>
              </w:rPr>
              <w:t>50</w:t>
            </w:r>
          </w:p>
        </w:tc>
        <w:tc>
          <w:tcPr>
            <w:tcW w:w="994" w:type="dxa"/>
          </w:tcPr>
          <w:p w14:paraId="4659BC94" w14:textId="77777777" w:rsidR="00BB5ED3" w:rsidRDefault="00176AE4">
            <w:pPr>
              <w:pStyle w:val="TableParagraph"/>
              <w:spacing w:before="98"/>
              <w:ind w:left="2"/>
              <w:jc w:val="center"/>
              <w:rPr>
                <w:sz w:val="18"/>
              </w:rPr>
            </w:pPr>
            <w:r>
              <w:rPr>
                <w:spacing w:val="-4"/>
                <w:sz w:val="18"/>
              </w:rPr>
              <w:t>%100</w:t>
            </w:r>
          </w:p>
        </w:tc>
        <w:tc>
          <w:tcPr>
            <w:tcW w:w="1133" w:type="dxa"/>
          </w:tcPr>
          <w:p w14:paraId="7BA44DFB" w14:textId="77777777" w:rsidR="00BB5ED3" w:rsidRDefault="00BB5ED3">
            <w:pPr>
              <w:pStyle w:val="TableParagraph"/>
              <w:rPr>
                <w:sz w:val="18"/>
              </w:rPr>
            </w:pPr>
          </w:p>
        </w:tc>
        <w:tc>
          <w:tcPr>
            <w:tcW w:w="994" w:type="dxa"/>
          </w:tcPr>
          <w:p w14:paraId="69509CAD" w14:textId="77777777" w:rsidR="00BB5ED3" w:rsidRDefault="00BB5ED3">
            <w:pPr>
              <w:pStyle w:val="TableParagraph"/>
              <w:rPr>
                <w:sz w:val="18"/>
              </w:rPr>
            </w:pPr>
          </w:p>
        </w:tc>
        <w:tc>
          <w:tcPr>
            <w:tcW w:w="708" w:type="dxa"/>
          </w:tcPr>
          <w:p w14:paraId="54979AD9" w14:textId="77777777" w:rsidR="00BB5ED3" w:rsidRDefault="00BB5ED3">
            <w:pPr>
              <w:pStyle w:val="TableParagraph"/>
              <w:rPr>
                <w:sz w:val="18"/>
              </w:rPr>
            </w:pPr>
          </w:p>
        </w:tc>
      </w:tr>
      <w:tr w:rsidR="00BB5ED3" w14:paraId="248ECACE" w14:textId="77777777">
        <w:trPr>
          <w:trHeight w:val="206"/>
        </w:trPr>
        <w:tc>
          <w:tcPr>
            <w:tcW w:w="970" w:type="dxa"/>
          </w:tcPr>
          <w:p w14:paraId="75273E74" w14:textId="77777777" w:rsidR="00BB5ED3" w:rsidRDefault="00176AE4">
            <w:pPr>
              <w:pStyle w:val="TableParagraph"/>
              <w:spacing w:line="186" w:lineRule="exact"/>
              <w:ind w:left="9" w:right="2"/>
              <w:jc w:val="center"/>
              <w:rPr>
                <w:sz w:val="18"/>
              </w:rPr>
            </w:pPr>
            <w:r>
              <w:rPr>
                <w:sz w:val="18"/>
              </w:rPr>
              <w:t>BANS</w:t>
            </w:r>
            <w:r>
              <w:rPr>
                <w:spacing w:val="-3"/>
                <w:sz w:val="18"/>
              </w:rPr>
              <w:t xml:space="preserve"> </w:t>
            </w:r>
            <w:r>
              <w:rPr>
                <w:spacing w:val="-5"/>
                <w:sz w:val="18"/>
              </w:rPr>
              <w:t>205</w:t>
            </w:r>
          </w:p>
        </w:tc>
        <w:tc>
          <w:tcPr>
            <w:tcW w:w="1419" w:type="dxa"/>
          </w:tcPr>
          <w:p w14:paraId="7D93E5B8" w14:textId="77777777" w:rsidR="00BB5ED3" w:rsidRDefault="00176AE4">
            <w:pPr>
              <w:pStyle w:val="TableParagraph"/>
              <w:spacing w:line="186" w:lineRule="exact"/>
              <w:ind w:left="10"/>
              <w:jc w:val="center"/>
              <w:rPr>
                <w:sz w:val="18"/>
              </w:rPr>
            </w:pPr>
            <w:r>
              <w:rPr>
                <w:sz w:val="18"/>
              </w:rPr>
              <w:t>Finansal</w:t>
            </w:r>
            <w:r>
              <w:rPr>
                <w:spacing w:val="-1"/>
                <w:sz w:val="18"/>
              </w:rPr>
              <w:t xml:space="preserve"> </w:t>
            </w:r>
            <w:r>
              <w:rPr>
                <w:spacing w:val="-2"/>
                <w:sz w:val="18"/>
              </w:rPr>
              <w:t>Yönetim</w:t>
            </w:r>
          </w:p>
        </w:tc>
        <w:tc>
          <w:tcPr>
            <w:tcW w:w="1723" w:type="dxa"/>
          </w:tcPr>
          <w:p w14:paraId="2DE0AE2B" w14:textId="77777777" w:rsidR="00BB5ED3" w:rsidRDefault="00176AE4">
            <w:pPr>
              <w:pStyle w:val="TableParagraph"/>
              <w:spacing w:line="186" w:lineRule="exact"/>
              <w:ind w:left="4"/>
              <w:jc w:val="center"/>
              <w:rPr>
                <w:sz w:val="18"/>
              </w:rPr>
            </w:pPr>
            <w:r>
              <w:rPr>
                <w:spacing w:val="-5"/>
                <w:sz w:val="18"/>
              </w:rPr>
              <w:t>48</w:t>
            </w:r>
          </w:p>
        </w:tc>
        <w:tc>
          <w:tcPr>
            <w:tcW w:w="994" w:type="dxa"/>
          </w:tcPr>
          <w:p w14:paraId="1F8677DF"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04B16E19" w14:textId="77777777" w:rsidR="00BB5ED3" w:rsidRDefault="00BB5ED3">
            <w:pPr>
              <w:pStyle w:val="TableParagraph"/>
              <w:rPr>
                <w:sz w:val="14"/>
              </w:rPr>
            </w:pPr>
          </w:p>
        </w:tc>
        <w:tc>
          <w:tcPr>
            <w:tcW w:w="994" w:type="dxa"/>
          </w:tcPr>
          <w:p w14:paraId="25D95E85" w14:textId="77777777" w:rsidR="00BB5ED3" w:rsidRDefault="00BB5ED3">
            <w:pPr>
              <w:pStyle w:val="TableParagraph"/>
              <w:rPr>
                <w:sz w:val="14"/>
              </w:rPr>
            </w:pPr>
          </w:p>
        </w:tc>
        <w:tc>
          <w:tcPr>
            <w:tcW w:w="708" w:type="dxa"/>
          </w:tcPr>
          <w:p w14:paraId="1F0BD8F4" w14:textId="77777777" w:rsidR="00BB5ED3" w:rsidRDefault="00BB5ED3">
            <w:pPr>
              <w:pStyle w:val="TableParagraph"/>
              <w:rPr>
                <w:sz w:val="14"/>
              </w:rPr>
            </w:pPr>
          </w:p>
        </w:tc>
      </w:tr>
      <w:tr w:rsidR="00BB5ED3" w14:paraId="03DAF666" w14:textId="77777777">
        <w:trPr>
          <w:trHeight w:val="414"/>
        </w:trPr>
        <w:tc>
          <w:tcPr>
            <w:tcW w:w="970" w:type="dxa"/>
          </w:tcPr>
          <w:p w14:paraId="1507033A" w14:textId="77777777" w:rsidR="00BB5ED3" w:rsidRDefault="00176AE4">
            <w:pPr>
              <w:pStyle w:val="TableParagraph"/>
              <w:spacing w:before="100"/>
              <w:ind w:left="9" w:right="2"/>
              <w:jc w:val="center"/>
              <w:rPr>
                <w:sz w:val="18"/>
              </w:rPr>
            </w:pPr>
            <w:r>
              <w:rPr>
                <w:sz w:val="18"/>
              </w:rPr>
              <w:t>BANS</w:t>
            </w:r>
            <w:r>
              <w:rPr>
                <w:spacing w:val="-3"/>
                <w:sz w:val="18"/>
              </w:rPr>
              <w:t xml:space="preserve"> </w:t>
            </w:r>
            <w:r>
              <w:rPr>
                <w:spacing w:val="-5"/>
                <w:sz w:val="18"/>
              </w:rPr>
              <w:t>207</w:t>
            </w:r>
          </w:p>
        </w:tc>
        <w:tc>
          <w:tcPr>
            <w:tcW w:w="1419" w:type="dxa"/>
          </w:tcPr>
          <w:p w14:paraId="49137900" w14:textId="77777777" w:rsidR="00BB5ED3" w:rsidRDefault="00176AE4">
            <w:pPr>
              <w:pStyle w:val="TableParagraph"/>
              <w:spacing w:line="202" w:lineRule="exact"/>
              <w:ind w:left="10" w:right="6"/>
              <w:jc w:val="center"/>
              <w:rPr>
                <w:sz w:val="18"/>
              </w:rPr>
            </w:pPr>
            <w:r>
              <w:rPr>
                <w:sz w:val="18"/>
              </w:rPr>
              <w:t>Banka</w:t>
            </w:r>
            <w:r>
              <w:rPr>
                <w:spacing w:val="-3"/>
                <w:sz w:val="18"/>
              </w:rPr>
              <w:t xml:space="preserve"> </w:t>
            </w:r>
            <w:r>
              <w:rPr>
                <w:sz w:val="18"/>
              </w:rPr>
              <w:t>ve</w:t>
            </w:r>
            <w:r>
              <w:rPr>
                <w:spacing w:val="-3"/>
                <w:sz w:val="18"/>
              </w:rPr>
              <w:t xml:space="preserve"> </w:t>
            </w:r>
            <w:r>
              <w:rPr>
                <w:spacing w:val="-2"/>
                <w:sz w:val="18"/>
              </w:rPr>
              <w:t>Sigorta</w:t>
            </w:r>
          </w:p>
          <w:p w14:paraId="0B15BFEF" w14:textId="77777777" w:rsidR="00BB5ED3" w:rsidRDefault="00176AE4">
            <w:pPr>
              <w:pStyle w:val="TableParagraph"/>
              <w:spacing w:before="2" w:line="191" w:lineRule="exact"/>
              <w:ind w:left="10" w:right="6"/>
              <w:jc w:val="center"/>
              <w:rPr>
                <w:sz w:val="18"/>
              </w:rPr>
            </w:pPr>
            <w:r>
              <w:rPr>
                <w:spacing w:val="-2"/>
                <w:sz w:val="18"/>
              </w:rPr>
              <w:t>Hukuku</w:t>
            </w:r>
          </w:p>
        </w:tc>
        <w:tc>
          <w:tcPr>
            <w:tcW w:w="1723" w:type="dxa"/>
          </w:tcPr>
          <w:p w14:paraId="5C70D983" w14:textId="77777777" w:rsidR="00BB5ED3" w:rsidRDefault="00176AE4">
            <w:pPr>
              <w:pStyle w:val="TableParagraph"/>
              <w:spacing w:before="100"/>
              <w:ind w:left="4"/>
              <w:jc w:val="center"/>
              <w:rPr>
                <w:sz w:val="18"/>
              </w:rPr>
            </w:pPr>
            <w:r>
              <w:rPr>
                <w:spacing w:val="-5"/>
                <w:sz w:val="18"/>
              </w:rPr>
              <w:t>51</w:t>
            </w:r>
          </w:p>
        </w:tc>
        <w:tc>
          <w:tcPr>
            <w:tcW w:w="994" w:type="dxa"/>
          </w:tcPr>
          <w:p w14:paraId="70555E70" w14:textId="77777777" w:rsidR="00BB5ED3" w:rsidRDefault="00176AE4">
            <w:pPr>
              <w:pStyle w:val="TableParagraph"/>
              <w:spacing w:before="100"/>
              <w:ind w:left="2"/>
              <w:jc w:val="center"/>
              <w:rPr>
                <w:sz w:val="18"/>
              </w:rPr>
            </w:pPr>
            <w:r>
              <w:rPr>
                <w:spacing w:val="-4"/>
                <w:sz w:val="18"/>
              </w:rPr>
              <w:t>%100</w:t>
            </w:r>
          </w:p>
        </w:tc>
        <w:tc>
          <w:tcPr>
            <w:tcW w:w="1133" w:type="dxa"/>
          </w:tcPr>
          <w:p w14:paraId="1614E574" w14:textId="77777777" w:rsidR="00BB5ED3" w:rsidRDefault="00BB5ED3">
            <w:pPr>
              <w:pStyle w:val="TableParagraph"/>
              <w:rPr>
                <w:sz w:val="18"/>
              </w:rPr>
            </w:pPr>
          </w:p>
        </w:tc>
        <w:tc>
          <w:tcPr>
            <w:tcW w:w="994" w:type="dxa"/>
          </w:tcPr>
          <w:p w14:paraId="3AB342DF" w14:textId="77777777" w:rsidR="00BB5ED3" w:rsidRDefault="00BB5ED3">
            <w:pPr>
              <w:pStyle w:val="TableParagraph"/>
              <w:rPr>
                <w:sz w:val="18"/>
              </w:rPr>
            </w:pPr>
          </w:p>
        </w:tc>
        <w:tc>
          <w:tcPr>
            <w:tcW w:w="708" w:type="dxa"/>
          </w:tcPr>
          <w:p w14:paraId="0A19338A" w14:textId="77777777" w:rsidR="00BB5ED3" w:rsidRDefault="00BB5ED3">
            <w:pPr>
              <w:pStyle w:val="TableParagraph"/>
              <w:rPr>
                <w:sz w:val="18"/>
              </w:rPr>
            </w:pPr>
          </w:p>
        </w:tc>
      </w:tr>
      <w:tr w:rsidR="00BB5ED3" w14:paraId="526FBC9A" w14:textId="77777777">
        <w:trPr>
          <w:trHeight w:val="414"/>
        </w:trPr>
        <w:tc>
          <w:tcPr>
            <w:tcW w:w="970" w:type="dxa"/>
          </w:tcPr>
          <w:p w14:paraId="022B628D"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209</w:t>
            </w:r>
          </w:p>
        </w:tc>
        <w:tc>
          <w:tcPr>
            <w:tcW w:w="1419" w:type="dxa"/>
          </w:tcPr>
          <w:p w14:paraId="5570773D" w14:textId="77777777" w:rsidR="00BB5ED3" w:rsidRDefault="00176AE4">
            <w:pPr>
              <w:pStyle w:val="TableParagraph"/>
              <w:spacing w:line="202" w:lineRule="exact"/>
              <w:ind w:left="133"/>
              <w:rPr>
                <w:sz w:val="18"/>
              </w:rPr>
            </w:pPr>
            <w:r>
              <w:rPr>
                <w:sz w:val="18"/>
              </w:rPr>
              <w:t>Bireysel</w:t>
            </w:r>
            <w:r>
              <w:rPr>
                <w:spacing w:val="-3"/>
                <w:sz w:val="18"/>
              </w:rPr>
              <w:t xml:space="preserve"> </w:t>
            </w:r>
            <w:r>
              <w:rPr>
                <w:sz w:val="18"/>
              </w:rPr>
              <w:t>Ban</w:t>
            </w:r>
            <w:r>
              <w:rPr>
                <w:spacing w:val="-2"/>
                <w:sz w:val="18"/>
              </w:rPr>
              <w:t xml:space="preserve"> </w:t>
            </w:r>
            <w:r>
              <w:rPr>
                <w:spacing w:val="-5"/>
                <w:sz w:val="18"/>
              </w:rPr>
              <w:t>ve</w:t>
            </w:r>
          </w:p>
          <w:p w14:paraId="569B4BF5" w14:textId="77777777" w:rsidR="00BB5ED3" w:rsidRDefault="00176AE4">
            <w:pPr>
              <w:pStyle w:val="TableParagraph"/>
              <w:spacing w:line="193" w:lineRule="exact"/>
              <w:ind w:left="100"/>
              <w:rPr>
                <w:sz w:val="18"/>
              </w:rPr>
            </w:pPr>
            <w:r>
              <w:rPr>
                <w:sz w:val="18"/>
              </w:rPr>
              <w:t>Müşteri</w:t>
            </w:r>
            <w:r>
              <w:rPr>
                <w:spacing w:val="-2"/>
                <w:sz w:val="18"/>
              </w:rPr>
              <w:t xml:space="preserve"> İlişkileri</w:t>
            </w:r>
          </w:p>
        </w:tc>
        <w:tc>
          <w:tcPr>
            <w:tcW w:w="1723" w:type="dxa"/>
          </w:tcPr>
          <w:p w14:paraId="1EBDDCF5" w14:textId="77777777" w:rsidR="00BB5ED3" w:rsidRDefault="00176AE4">
            <w:pPr>
              <w:pStyle w:val="TableParagraph"/>
              <w:spacing w:before="98"/>
              <w:ind w:left="4"/>
              <w:jc w:val="center"/>
              <w:rPr>
                <w:sz w:val="18"/>
              </w:rPr>
            </w:pPr>
            <w:r>
              <w:rPr>
                <w:spacing w:val="-5"/>
                <w:sz w:val="18"/>
              </w:rPr>
              <w:t>44</w:t>
            </w:r>
          </w:p>
        </w:tc>
        <w:tc>
          <w:tcPr>
            <w:tcW w:w="994" w:type="dxa"/>
          </w:tcPr>
          <w:p w14:paraId="74D26C81" w14:textId="77777777" w:rsidR="00BB5ED3" w:rsidRDefault="00176AE4">
            <w:pPr>
              <w:pStyle w:val="TableParagraph"/>
              <w:spacing w:before="98"/>
              <w:ind w:left="2"/>
              <w:jc w:val="center"/>
              <w:rPr>
                <w:sz w:val="18"/>
              </w:rPr>
            </w:pPr>
            <w:r>
              <w:rPr>
                <w:spacing w:val="-4"/>
                <w:sz w:val="18"/>
              </w:rPr>
              <w:t>%100</w:t>
            </w:r>
          </w:p>
        </w:tc>
        <w:tc>
          <w:tcPr>
            <w:tcW w:w="1133" w:type="dxa"/>
          </w:tcPr>
          <w:p w14:paraId="47999855" w14:textId="77777777" w:rsidR="00BB5ED3" w:rsidRDefault="00BB5ED3">
            <w:pPr>
              <w:pStyle w:val="TableParagraph"/>
              <w:rPr>
                <w:sz w:val="18"/>
              </w:rPr>
            </w:pPr>
          </w:p>
        </w:tc>
        <w:tc>
          <w:tcPr>
            <w:tcW w:w="994" w:type="dxa"/>
          </w:tcPr>
          <w:p w14:paraId="6A75DE4D" w14:textId="77777777" w:rsidR="00BB5ED3" w:rsidRDefault="00BB5ED3">
            <w:pPr>
              <w:pStyle w:val="TableParagraph"/>
              <w:rPr>
                <w:sz w:val="18"/>
              </w:rPr>
            </w:pPr>
          </w:p>
        </w:tc>
        <w:tc>
          <w:tcPr>
            <w:tcW w:w="708" w:type="dxa"/>
          </w:tcPr>
          <w:p w14:paraId="46DE1F9E" w14:textId="77777777" w:rsidR="00BB5ED3" w:rsidRDefault="00BB5ED3">
            <w:pPr>
              <w:pStyle w:val="TableParagraph"/>
              <w:rPr>
                <w:sz w:val="18"/>
              </w:rPr>
            </w:pPr>
          </w:p>
        </w:tc>
      </w:tr>
      <w:tr w:rsidR="00BB5ED3" w14:paraId="4A84C54E" w14:textId="77777777">
        <w:trPr>
          <w:trHeight w:val="618"/>
        </w:trPr>
        <w:tc>
          <w:tcPr>
            <w:tcW w:w="970" w:type="dxa"/>
          </w:tcPr>
          <w:p w14:paraId="23A32F5F" w14:textId="77777777" w:rsidR="00BB5ED3" w:rsidRDefault="00176AE4">
            <w:pPr>
              <w:pStyle w:val="TableParagraph"/>
              <w:spacing w:before="201"/>
              <w:ind w:left="9" w:right="2"/>
              <w:jc w:val="center"/>
              <w:rPr>
                <w:sz w:val="18"/>
              </w:rPr>
            </w:pPr>
            <w:r>
              <w:rPr>
                <w:sz w:val="18"/>
              </w:rPr>
              <w:t>BANS</w:t>
            </w:r>
            <w:r>
              <w:rPr>
                <w:spacing w:val="-3"/>
                <w:sz w:val="18"/>
              </w:rPr>
              <w:t xml:space="preserve"> </w:t>
            </w:r>
            <w:r>
              <w:rPr>
                <w:spacing w:val="-5"/>
                <w:sz w:val="18"/>
              </w:rPr>
              <w:t>211</w:t>
            </w:r>
          </w:p>
        </w:tc>
        <w:tc>
          <w:tcPr>
            <w:tcW w:w="1419" w:type="dxa"/>
          </w:tcPr>
          <w:p w14:paraId="465D17AB" w14:textId="77777777" w:rsidR="00BB5ED3" w:rsidRDefault="00176AE4">
            <w:pPr>
              <w:pStyle w:val="TableParagraph"/>
              <w:ind w:left="92" w:right="87" w:firstLine="3"/>
              <w:jc w:val="center"/>
              <w:rPr>
                <w:sz w:val="18"/>
              </w:rPr>
            </w:pPr>
            <w:r>
              <w:rPr>
                <w:sz w:val="18"/>
              </w:rPr>
              <w:t>Men. Kıy. Ve Dig.</w:t>
            </w:r>
            <w:r>
              <w:rPr>
                <w:spacing w:val="-12"/>
                <w:sz w:val="18"/>
              </w:rPr>
              <w:t xml:space="preserve"> </w:t>
            </w:r>
            <w:r>
              <w:rPr>
                <w:sz w:val="18"/>
              </w:rPr>
              <w:t>Ser.</w:t>
            </w:r>
            <w:r>
              <w:rPr>
                <w:spacing w:val="-11"/>
                <w:sz w:val="18"/>
              </w:rPr>
              <w:t xml:space="preserve"> </w:t>
            </w:r>
            <w:r>
              <w:rPr>
                <w:sz w:val="18"/>
              </w:rPr>
              <w:t>Ve</w:t>
            </w:r>
            <w:r>
              <w:rPr>
                <w:spacing w:val="-11"/>
                <w:sz w:val="18"/>
              </w:rPr>
              <w:t xml:space="preserve"> </w:t>
            </w:r>
            <w:r>
              <w:rPr>
                <w:sz w:val="18"/>
              </w:rPr>
              <w:t>Piy.</w:t>
            </w:r>
          </w:p>
          <w:p w14:paraId="7C61D1E2" w14:textId="77777777" w:rsidR="00BB5ED3" w:rsidRDefault="00176AE4">
            <w:pPr>
              <w:pStyle w:val="TableParagraph"/>
              <w:spacing w:line="190" w:lineRule="exact"/>
              <w:ind w:left="10" w:right="5"/>
              <w:jc w:val="center"/>
              <w:rPr>
                <w:sz w:val="18"/>
              </w:rPr>
            </w:pPr>
            <w:r>
              <w:rPr>
                <w:spacing w:val="-2"/>
                <w:sz w:val="18"/>
              </w:rPr>
              <w:t>Araç.</w:t>
            </w:r>
          </w:p>
        </w:tc>
        <w:tc>
          <w:tcPr>
            <w:tcW w:w="1723" w:type="dxa"/>
          </w:tcPr>
          <w:p w14:paraId="4FBDD857" w14:textId="77777777" w:rsidR="00BB5ED3" w:rsidRDefault="00176AE4">
            <w:pPr>
              <w:pStyle w:val="TableParagraph"/>
              <w:spacing w:before="201"/>
              <w:ind w:left="4"/>
              <w:jc w:val="center"/>
              <w:rPr>
                <w:sz w:val="18"/>
              </w:rPr>
            </w:pPr>
            <w:r>
              <w:rPr>
                <w:spacing w:val="-5"/>
                <w:sz w:val="18"/>
              </w:rPr>
              <w:t>46</w:t>
            </w:r>
          </w:p>
        </w:tc>
        <w:tc>
          <w:tcPr>
            <w:tcW w:w="994" w:type="dxa"/>
          </w:tcPr>
          <w:p w14:paraId="41216A95" w14:textId="77777777" w:rsidR="00BB5ED3" w:rsidRDefault="00176AE4">
            <w:pPr>
              <w:pStyle w:val="TableParagraph"/>
              <w:spacing w:before="201"/>
              <w:ind w:left="2"/>
              <w:jc w:val="center"/>
              <w:rPr>
                <w:sz w:val="18"/>
              </w:rPr>
            </w:pPr>
            <w:r>
              <w:rPr>
                <w:spacing w:val="-4"/>
                <w:sz w:val="18"/>
              </w:rPr>
              <w:t>%100</w:t>
            </w:r>
          </w:p>
        </w:tc>
        <w:tc>
          <w:tcPr>
            <w:tcW w:w="1133" w:type="dxa"/>
          </w:tcPr>
          <w:p w14:paraId="3A029BF6" w14:textId="77777777" w:rsidR="00BB5ED3" w:rsidRDefault="00BB5ED3">
            <w:pPr>
              <w:pStyle w:val="TableParagraph"/>
              <w:rPr>
                <w:sz w:val="18"/>
              </w:rPr>
            </w:pPr>
          </w:p>
        </w:tc>
        <w:tc>
          <w:tcPr>
            <w:tcW w:w="994" w:type="dxa"/>
          </w:tcPr>
          <w:p w14:paraId="1126114C" w14:textId="77777777" w:rsidR="00BB5ED3" w:rsidRDefault="00BB5ED3">
            <w:pPr>
              <w:pStyle w:val="TableParagraph"/>
              <w:rPr>
                <w:sz w:val="18"/>
              </w:rPr>
            </w:pPr>
          </w:p>
        </w:tc>
        <w:tc>
          <w:tcPr>
            <w:tcW w:w="708" w:type="dxa"/>
          </w:tcPr>
          <w:p w14:paraId="7C725DC8" w14:textId="77777777" w:rsidR="00BB5ED3" w:rsidRDefault="00BB5ED3">
            <w:pPr>
              <w:pStyle w:val="TableParagraph"/>
              <w:rPr>
                <w:sz w:val="18"/>
              </w:rPr>
            </w:pPr>
          </w:p>
        </w:tc>
      </w:tr>
      <w:tr w:rsidR="00BB5ED3" w14:paraId="25130CFB" w14:textId="77777777">
        <w:trPr>
          <w:trHeight w:val="415"/>
        </w:trPr>
        <w:tc>
          <w:tcPr>
            <w:tcW w:w="970" w:type="dxa"/>
          </w:tcPr>
          <w:p w14:paraId="629220B8" w14:textId="77777777" w:rsidR="00BB5ED3" w:rsidRDefault="00176AE4">
            <w:pPr>
              <w:pStyle w:val="TableParagraph"/>
              <w:spacing w:before="101"/>
              <w:ind w:left="9" w:right="2"/>
              <w:jc w:val="center"/>
              <w:rPr>
                <w:sz w:val="18"/>
              </w:rPr>
            </w:pPr>
            <w:r>
              <w:rPr>
                <w:sz w:val="18"/>
              </w:rPr>
              <w:t>BANS</w:t>
            </w:r>
            <w:r>
              <w:rPr>
                <w:spacing w:val="-3"/>
                <w:sz w:val="18"/>
              </w:rPr>
              <w:t xml:space="preserve"> </w:t>
            </w:r>
            <w:r>
              <w:rPr>
                <w:spacing w:val="-5"/>
                <w:sz w:val="18"/>
              </w:rPr>
              <w:t>213</w:t>
            </w:r>
          </w:p>
        </w:tc>
        <w:tc>
          <w:tcPr>
            <w:tcW w:w="1419" w:type="dxa"/>
          </w:tcPr>
          <w:p w14:paraId="1AFE1574" w14:textId="77777777" w:rsidR="00BB5ED3" w:rsidRDefault="00176AE4">
            <w:pPr>
              <w:pStyle w:val="TableParagraph"/>
              <w:spacing w:line="204" w:lineRule="exact"/>
              <w:ind w:left="10" w:right="3"/>
              <w:jc w:val="center"/>
              <w:rPr>
                <w:sz w:val="18"/>
              </w:rPr>
            </w:pPr>
            <w:r>
              <w:rPr>
                <w:spacing w:val="-2"/>
                <w:sz w:val="18"/>
              </w:rPr>
              <w:t>Finansal</w:t>
            </w:r>
          </w:p>
          <w:p w14:paraId="2089B81E" w14:textId="77777777" w:rsidR="00BB5ED3" w:rsidRDefault="00176AE4">
            <w:pPr>
              <w:pStyle w:val="TableParagraph"/>
              <w:spacing w:line="191" w:lineRule="exact"/>
              <w:ind w:left="10" w:right="6"/>
              <w:jc w:val="center"/>
              <w:rPr>
                <w:sz w:val="18"/>
              </w:rPr>
            </w:pPr>
            <w:r>
              <w:rPr>
                <w:sz w:val="18"/>
              </w:rPr>
              <w:t>Kurumlar</w:t>
            </w:r>
            <w:r>
              <w:rPr>
                <w:spacing w:val="-5"/>
                <w:sz w:val="18"/>
              </w:rPr>
              <w:t xml:space="preserve"> </w:t>
            </w:r>
            <w:r>
              <w:rPr>
                <w:sz w:val="18"/>
              </w:rPr>
              <w:t>ve</w:t>
            </w:r>
            <w:r>
              <w:rPr>
                <w:spacing w:val="-2"/>
                <w:sz w:val="18"/>
              </w:rPr>
              <w:t xml:space="preserve"> </w:t>
            </w:r>
            <w:r>
              <w:rPr>
                <w:spacing w:val="-4"/>
                <w:sz w:val="18"/>
              </w:rPr>
              <w:t>Piy.</w:t>
            </w:r>
          </w:p>
        </w:tc>
        <w:tc>
          <w:tcPr>
            <w:tcW w:w="1723" w:type="dxa"/>
          </w:tcPr>
          <w:p w14:paraId="5E691A7B" w14:textId="77777777" w:rsidR="00BB5ED3" w:rsidRDefault="00176AE4">
            <w:pPr>
              <w:pStyle w:val="TableParagraph"/>
              <w:spacing w:before="101"/>
              <w:ind w:left="4"/>
              <w:jc w:val="center"/>
              <w:rPr>
                <w:sz w:val="18"/>
              </w:rPr>
            </w:pPr>
            <w:r>
              <w:rPr>
                <w:spacing w:val="-5"/>
                <w:sz w:val="18"/>
              </w:rPr>
              <w:t>40</w:t>
            </w:r>
          </w:p>
        </w:tc>
        <w:tc>
          <w:tcPr>
            <w:tcW w:w="994" w:type="dxa"/>
          </w:tcPr>
          <w:p w14:paraId="0129DABF" w14:textId="77777777" w:rsidR="00BB5ED3" w:rsidRDefault="00176AE4">
            <w:pPr>
              <w:pStyle w:val="TableParagraph"/>
              <w:spacing w:before="101"/>
              <w:ind w:left="2"/>
              <w:jc w:val="center"/>
              <w:rPr>
                <w:sz w:val="18"/>
              </w:rPr>
            </w:pPr>
            <w:r>
              <w:rPr>
                <w:spacing w:val="-4"/>
                <w:sz w:val="18"/>
              </w:rPr>
              <w:t>%100</w:t>
            </w:r>
          </w:p>
        </w:tc>
        <w:tc>
          <w:tcPr>
            <w:tcW w:w="1133" w:type="dxa"/>
          </w:tcPr>
          <w:p w14:paraId="3DB980BE" w14:textId="77777777" w:rsidR="00BB5ED3" w:rsidRDefault="00BB5ED3">
            <w:pPr>
              <w:pStyle w:val="TableParagraph"/>
              <w:rPr>
                <w:sz w:val="18"/>
              </w:rPr>
            </w:pPr>
          </w:p>
        </w:tc>
        <w:tc>
          <w:tcPr>
            <w:tcW w:w="994" w:type="dxa"/>
          </w:tcPr>
          <w:p w14:paraId="108CCB13" w14:textId="77777777" w:rsidR="00BB5ED3" w:rsidRDefault="00BB5ED3">
            <w:pPr>
              <w:pStyle w:val="TableParagraph"/>
              <w:rPr>
                <w:sz w:val="18"/>
              </w:rPr>
            </w:pPr>
          </w:p>
        </w:tc>
        <w:tc>
          <w:tcPr>
            <w:tcW w:w="708" w:type="dxa"/>
          </w:tcPr>
          <w:p w14:paraId="045752E0" w14:textId="77777777" w:rsidR="00BB5ED3" w:rsidRDefault="00BB5ED3">
            <w:pPr>
              <w:pStyle w:val="TableParagraph"/>
              <w:rPr>
                <w:sz w:val="18"/>
              </w:rPr>
            </w:pPr>
          </w:p>
        </w:tc>
      </w:tr>
      <w:tr w:rsidR="00BB5ED3" w14:paraId="69A50D3C" w14:textId="77777777">
        <w:trPr>
          <w:trHeight w:val="414"/>
        </w:trPr>
        <w:tc>
          <w:tcPr>
            <w:tcW w:w="970" w:type="dxa"/>
          </w:tcPr>
          <w:p w14:paraId="66E5B619"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215</w:t>
            </w:r>
          </w:p>
        </w:tc>
        <w:tc>
          <w:tcPr>
            <w:tcW w:w="1419" w:type="dxa"/>
          </w:tcPr>
          <w:p w14:paraId="1587D0C6" w14:textId="77777777" w:rsidR="00BB5ED3" w:rsidRDefault="00176AE4">
            <w:pPr>
              <w:pStyle w:val="TableParagraph"/>
              <w:spacing w:line="202" w:lineRule="exact"/>
              <w:ind w:left="198"/>
              <w:rPr>
                <w:sz w:val="18"/>
              </w:rPr>
            </w:pPr>
            <w:r>
              <w:rPr>
                <w:sz w:val="18"/>
              </w:rPr>
              <w:t>Sağ.-Hayat</w:t>
            </w:r>
            <w:r>
              <w:rPr>
                <w:spacing w:val="-4"/>
                <w:sz w:val="18"/>
              </w:rPr>
              <w:t xml:space="preserve"> </w:t>
            </w:r>
            <w:r>
              <w:rPr>
                <w:spacing w:val="-5"/>
                <w:sz w:val="18"/>
              </w:rPr>
              <w:t>ve</w:t>
            </w:r>
          </w:p>
          <w:p w14:paraId="166100CB" w14:textId="77777777" w:rsidR="00BB5ED3" w:rsidRDefault="00176AE4">
            <w:pPr>
              <w:pStyle w:val="TableParagraph"/>
              <w:spacing w:before="2" w:line="191" w:lineRule="exact"/>
              <w:ind w:left="145"/>
              <w:rPr>
                <w:sz w:val="18"/>
              </w:rPr>
            </w:pPr>
            <w:r>
              <w:rPr>
                <w:sz w:val="18"/>
              </w:rPr>
              <w:t>Ferdi</w:t>
            </w:r>
            <w:r>
              <w:rPr>
                <w:spacing w:val="-2"/>
                <w:sz w:val="18"/>
              </w:rPr>
              <w:t xml:space="preserve"> </w:t>
            </w:r>
            <w:r>
              <w:rPr>
                <w:sz w:val="18"/>
              </w:rPr>
              <w:t>Kaza</w:t>
            </w:r>
            <w:r>
              <w:rPr>
                <w:spacing w:val="-2"/>
                <w:sz w:val="18"/>
              </w:rPr>
              <w:t xml:space="preserve"> </w:t>
            </w:r>
            <w:r>
              <w:rPr>
                <w:spacing w:val="-4"/>
                <w:sz w:val="18"/>
              </w:rPr>
              <w:t>Sig.</w:t>
            </w:r>
          </w:p>
        </w:tc>
        <w:tc>
          <w:tcPr>
            <w:tcW w:w="1723" w:type="dxa"/>
          </w:tcPr>
          <w:p w14:paraId="22681C74" w14:textId="77777777" w:rsidR="00BB5ED3" w:rsidRDefault="00176AE4">
            <w:pPr>
              <w:pStyle w:val="TableParagraph"/>
              <w:spacing w:before="98"/>
              <w:ind w:left="4"/>
              <w:jc w:val="center"/>
              <w:rPr>
                <w:sz w:val="18"/>
              </w:rPr>
            </w:pPr>
            <w:r>
              <w:rPr>
                <w:spacing w:val="-5"/>
                <w:sz w:val="18"/>
              </w:rPr>
              <w:t>50</w:t>
            </w:r>
          </w:p>
        </w:tc>
        <w:tc>
          <w:tcPr>
            <w:tcW w:w="994" w:type="dxa"/>
          </w:tcPr>
          <w:p w14:paraId="0F18442B" w14:textId="77777777" w:rsidR="00BB5ED3" w:rsidRDefault="00176AE4">
            <w:pPr>
              <w:pStyle w:val="TableParagraph"/>
              <w:spacing w:before="98"/>
              <w:ind w:left="2"/>
              <w:jc w:val="center"/>
              <w:rPr>
                <w:sz w:val="18"/>
              </w:rPr>
            </w:pPr>
            <w:r>
              <w:rPr>
                <w:spacing w:val="-4"/>
                <w:sz w:val="18"/>
              </w:rPr>
              <w:t>%100</w:t>
            </w:r>
          </w:p>
        </w:tc>
        <w:tc>
          <w:tcPr>
            <w:tcW w:w="1133" w:type="dxa"/>
          </w:tcPr>
          <w:p w14:paraId="30FBD7AD" w14:textId="77777777" w:rsidR="00BB5ED3" w:rsidRDefault="00BB5ED3">
            <w:pPr>
              <w:pStyle w:val="TableParagraph"/>
              <w:rPr>
                <w:sz w:val="18"/>
              </w:rPr>
            </w:pPr>
          </w:p>
        </w:tc>
        <w:tc>
          <w:tcPr>
            <w:tcW w:w="994" w:type="dxa"/>
          </w:tcPr>
          <w:p w14:paraId="488DC836" w14:textId="77777777" w:rsidR="00BB5ED3" w:rsidRDefault="00BB5ED3">
            <w:pPr>
              <w:pStyle w:val="TableParagraph"/>
              <w:rPr>
                <w:sz w:val="18"/>
              </w:rPr>
            </w:pPr>
          </w:p>
        </w:tc>
        <w:tc>
          <w:tcPr>
            <w:tcW w:w="708" w:type="dxa"/>
          </w:tcPr>
          <w:p w14:paraId="02469A96" w14:textId="77777777" w:rsidR="00BB5ED3" w:rsidRDefault="00BB5ED3">
            <w:pPr>
              <w:pStyle w:val="TableParagraph"/>
              <w:rPr>
                <w:sz w:val="18"/>
              </w:rPr>
            </w:pPr>
          </w:p>
        </w:tc>
      </w:tr>
      <w:tr w:rsidR="00BB5ED3" w14:paraId="27EA87FB" w14:textId="77777777">
        <w:trPr>
          <w:trHeight w:val="827"/>
        </w:trPr>
        <w:tc>
          <w:tcPr>
            <w:tcW w:w="970" w:type="dxa"/>
          </w:tcPr>
          <w:p w14:paraId="7BF99F19" w14:textId="77777777" w:rsidR="00BB5ED3" w:rsidRDefault="00BB5ED3">
            <w:pPr>
              <w:pStyle w:val="TableParagraph"/>
              <w:spacing w:before="97"/>
              <w:rPr>
                <w:sz w:val="18"/>
              </w:rPr>
            </w:pPr>
          </w:p>
          <w:p w14:paraId="32596CEE" w14:textId="77777777" w:rsidR="00BB5ED3" w:rsidRDefault="00176AE4">
            <w:pPr>
              <w:pStyle w:val="TableParagraph"/>
              <w:ind w:left="9" w:right="2"/>
              <w:jc w:val="center"/>
              <w:rPr>
                <w:sz w:val="18"/>
              </w:rPr>
            </w:pPr>
            <w:r>
              <w:rPr>
                <w:sz w:val="18"/>
              </w:rPr>
              <w:t>BANS</w:t>
            </w:r>
            <w:r>
              <w:rPr>
                <w:spacing w:val="-3"/>
                <w:sz w:val="18"/>
              </w:rPr>
              <w:t xml:space="preserve"> </w:t>
            </w:r>
            <w:r>
              <w:rPr>
                <w:spacing w:val="-5"/>
                <w:sz w:val="18"/>
              </w:rPr>
              <w:t>217</w:t>
            </w:r>
          </w:p>
        </w:tc>
        <w:tc>
          <w:tcPr>
            <w:tcW w:w="1419" w:type="dxa"/>
          </w:tcPr>
          <w:p w14:paraId="2BB4C133" w14:textId="77777777" w:rsidR="00BB5ED3" w:rsidRDefault="00176AE4">
            <w:pPr>
              <w:pStyle w:val="TableParagraph"/>
              <w:ind w:left="80" w:right="75" w:firstLine="14"/>
              <w:jc w:val="both"/>
              <w:rPr>
                <w:sz w:val="18"/>
              </w:rPr>
            </w:pPr>
            <w:r>
              <w:rPr>
                <w:sz w:val="18"/>
              </w:rPr>
              <w:t>Hayat</w:t>
            </w:r>
            <w:r>
              <w:rPr>
                <w:spacing w:val="-12"/>
                <w:sz w:val="18"/>
              </w:rPr>
              <w:t xml:space="preserve"> </w:t>
            </w:r>
            <w:r>
              <w:rPr>
                <w:sz w:val="18"/>
              </w:rPr>
              <w:t>Dışı</w:t>
            </w:r>
            <w:r>
              <w:rPr>
                <w:spacing w:val="-11"/>
                <w:sz w:val="18"/>
              </w:rPr>
              <w:t xml:space="preserve"> </w:t>
            </w:r>
            <w:r>
              <w:rPr>
                <w:sz w:val="18"/>
              </w:rPr>
              <w:t>Sig.-I Tar.</w:t>
            </w:r>
            <w:r>
              <w:rPr>
                <w:spacing w:val="-12"/>
                <w:sz w:val="18"/>
              </w:rPr>
              <w:t xml:space="preserve"> </w:t>
            </w:r>
            <w:r>
              <w:rPr>
                <w:sz w:val="18"/>
              </w:rPr>
              <w:t>Hay.</w:t>
            </w:r>
            <w:r>
              <w:rPr>
                <w:spacing w:val="-11"/>
                <w:sz w:val="18"/>
              </w:rPr>
              <w:t xml:space="preserve"> </w:t>
            </w:r>
            <w:r>
              <w:rPr>
                <w:sz w:val="18"/>
              </w:rPr>
              <w:t>Sorum. Dask ve Konut</w:t>
            </w:r>
          </w:p>
          <w:p w14:paraId="50649A18" w14:textId="77777777" w:rsidR="00BB5ED3" w:rsidRDefault="00176AE4">
            <w:pPr>
              <w:pStyle w:val="TableParagraph"/>
              <w:spacing w:line="191" w:lineRule="exact"/>
              <w:ind w:left="10" w:right="4"/>
              <w:jc w:val="center"/>
              <w:rPr>
                <w:sz w:val="18"/>
              </w:rPr>
            </w:pPr>
            <w:r>
              <w:rPr>
                <w:spacing w:val="-5"/>
                <w:sz w:val="18"/>
              </w:rPr>
              <w:t>Sig</w:t>
            </w:r>
          </w:p>
        </w:tc>
        <w:tc>
          <w:tcPr>
            <w:tcW w:w="1723" w:type="dxa"/>
          </w:tcPr>
          <w:p w14:paraId="3E785905" w14:textId="77777777" w:rsidR="00BB5ED3" w:rsidRDefault="00BB5ED3">
            <w:pPr>
              <w:pStyle w:val="TableParagraph"/>
              <w:spacing w:before="97"/>
              <w:rPr>
                <w:sz w:val="18"/>
              </w:rPr>
            </w:pPr>
          </w:p>
          <w:p w14:paraId="29FBE78A" w14:textId="77777777" w:rsidR="00BB5ED3" w:rsidRDefault="00176AE4">
            <w:pPr>
              <w:pStyle w:val="TableParagraph"/>
              <w:ind w:left="4"/>
              <w:jc w:val="center"/>
              <w:rPr>
                <w:sz w:val="18"/>
              </w:rPr>
            </w:pPr>
            <w:r>
              <w:rPr>
                <w:spacing w:val="-5"/>
                <w:sz w:val="18"/>
              </w:rPr>
              <w:t>48</w:t>
            </w:r>
          </w:p>
        </w:tc>
        <w:tc>
          <w:tcPr>
            <w:tcW w:w="994" w:type="dxa"/>
          </w:tcPr>
          <w:p w14:paraId="3FEE60FD" w14:textId="77777777" w:rsidR="00BB5ED3" w:rsidRDefault="00BB5ED3">
            <w:pPr>
              <w:pStyle w:val="TableParagraph"/>
              <w:spacing w:before="97"/>
              <w:rPr>
                <w:sz w:val="18"/>
              </w:rPr>
            </w:pPr>
          </w:p>
          <w:p w14:paraId="370BAB2B" w14:textId="77777777" w:rsidR="00BB5ED3" w:rsidRDefault="00176AE4">
            <w:pPr>
              <w:pStyle w:val="TableParagraph"/>
              <w:ind w:left="2"/>
              <w:jc w:val="center"/>
              <w:rPr>
                <w:sz w:val="18"/>
              </w:rPr>
            </w:pPr>
            <w:r>
              <w:rPr>
                <w:spacing w:val="-4"/>
                <w:sz w:val="18"/>
              </w:rPr>
              <w:t>%100</w:t>
            </w:r>
          </w:p>
        </w:tc>
        <w:tc>
          <w:tcPr>
            <w:tcW w:w="1133" w:type="dxa"/>
          </w:tcPr>
          <w:p w14:paraId="55B2619E" w14:textId="77777777" w:rsidR="00BB5ED3" w:rsidRDefault="00BB5ED3">
            <w:pPr>
              <w:pStyle w:val="TableParagraph"/>
              <w:rPr>
                <w:sz w:val="18"/>
              </w:rPr>
            </w:pPr>
          </w:p>
        </w:tc>
        <w:tc>
          <w:tcPr>
            <w:tcW w:w="994" w:type="dxa"/>
          </w:tcPr>
          <w:p w14:paraId="3757D1CD" w14:textId="77777777" w:rsidR="00BB5ED3" w:rsidRDefault="00BB5ED3">
            <w:pPr>
              <w:pStyle w:val="TableParagraph"/>
              <w:rPr>
                <w:sz w:val="18"/>
              </w:rPr>
            </w:pPr>
          </w:p>
        </w:tc>
        <w:tc>
          <w:tcPr>
            <w:tcW w:w="708" w:type="dxa"/>
          </w:tcPr>
          <w:p w14:paraId="3F18726D" w14:textId="77777777" w:rsidR="00BB5ED3" w:rsidRDefault="00BB5ED3">
            <w:pPr>
              <w:pStyle w:val="TableParagraph"/>
              <w:rPr>
                <w:sz w:val="18"/>
              </w:rPr>
            </w:pPr>
          </w:p>
        </w:tc>
      </w:tr>
      <w:tr w:rsidR="00BB5ED3" w14:paraId="7FA02A6B" w14:textId="77777777">
        <w:trPr>
          <w:trHeight w:val="827"/>
        </w:trPr>
        <w:tc>
          <w:tcPr>
            <w:tcW w:w="970" w:type="dxa"/>
          </w:tcPr>
          <w:p w14:paraId="6B6F6D7D" w14:textId="77777777" w:rsidR="00BB5ED3" w:rsidRDefault="00BB5ED3">
            <w:pPr>
              <w:pStyle w:val="TableParagraph"/>
              <w:spacing w:before="97"/>
              <w:rPr>
                <w:sz w:val="18"/>
              </w:rPr>
            </w:pPr>
          </w:p>
          <w:p w14:paraId="2CC8554A" w14:textId="77777777" w:rsidR="00BB5ED3" w:rsidRDefault="00176AE4">
            <w:pPr>
              <w:pStyle w:val="TableParagraph"/>
              <w:ind w:left="9" w:right="2"/>
              <w:jc w:val="center"/>
              <w:rPr>
                <w:sz w:val="18"/>
              </w:rPr>
            </w:pPr>
            <w:r>
              <w:rPr>
                <w:sz w:val="18"/>
              </w:rPr>
              <w:t>BANS</w:t>
            </w:r>
            <w:r>
              <w:rPr>
                <w:spacing w:val="-3"/>
                <w:sz w:val="18"/>
              </w:rPr>
              <w:t xml:space="preserve"> </w:t>
            </w:r>
            <w:r>
              <w:rPr>
                <w:spacing w:val="-5"/>
                <w:sz w:val="18"/>
              </w:rPr>
              <w:t>219</w:t>
            </w:r>
          </w:p>
        </w:tc>
        <w:tc>
          <w:tcPr>
            <w:tcW w:w="1419" w:type="dxa"/>
          </w:tcPr>
          <w:p w14:paraId="1C7CBB8C" w14:textId="77777777" w:rsidR="00BB5ED3" w:rsidRDefault="00176AE4">
            <w:pPr>
              <w:pStyle w:val="TableParagraph"/>
              <w:ind w:left="42" w:right="35" w:firstLine="3"/>
              <w:jc w:val="center"/>
              <w:rPr>
                <w:sz w:val="18"/>
              </w:rPr>
            </w:pPr>
            <w:r>
              <w:rPr>
                <w:sz w:val="18"/>
              </w:rPr>
              <w:t>Hayat Dışı Sig.-II Oto</w:t>
            </w:r>
            <w:r>
              <w:rPr>
                <w:spacing w:val="-1"/>
                <w:sz w:val="18"/>
              </w:rPr>
              <w:t xml:space="preserve"> </w:t>
            </w:r>
            <w:r>
              <w:rPr>
                <w:sz w:val="18"/>
              </w:rPr>
              <w:t>Kaza</w:t>
            </w:r>
            <w:r>
              <w:rPr>
                <w:spacing w:val="-2"/>
                <w:sz w:val="18"/>
              </w:rPr>
              <w:t xml:space="preserve"> </w:t>
            </w:r>
            <w:r>
              <w:rPr>
                <w:sz w:val="18"/>
              </w:rPr>
              <w:t>Sig.</w:t>
            </w:r>
            <w:r>
              <w:rPr>
                <w:spacing w:val="-1"/>
                <w:sz w:val="18"/>
              </w:rPr>
              <w:t xml:space="preserve"> </w:t>
            </w:r>
            <w:r>
              <w:rPr>
                <w:spacing w:val="-5"/>
                <w:sz w:val="18"/>
              </w:rPr>
              <w:t>Oto</w:t>
            </w:r>
          </w:p>
          <w:p w14:paraId="78339E28" w14:textId="77777777" w:rsidR="00BB5ED3" w:rsidRDefault="00176AE4">
            <w:pPr>
              <w:pStyle w:val="TableParagraph"/>
              <w:spacing w:line="206" w:lineRule="exact"/>
              <w:ind w:left="10"/>
              <w:jc w:val="center"/>
              <w:rPr>
                <w:sz w:val="18"/>
              </w:rPr>
            </w:pPr>
            <w:r>
              <w:rPr>
                <w:sz w:val="18"/>
              </w:rPr>
              <w:t>Dışı</w:t>
            </w:r>
            <w:r>
              <w:rPr>
                <w:spacing w:val="-12"/>
                <w:sz w:val="18"/>
              </w:rPr>
              <w:t xml:space="preserve"> </w:t>
            </w:r>
            <w:r>
              <w:rPr>
                <w:sz w:val="18"/>
              </w:rPr>
              <w:t>Kaza</w:t>
            </w:r>
            <w:r>
              <w:rPr>
                <w:spacing w:val="-11"/>
                <w:sz w:val="18"/>
              </w:rPr>
              <w:t xml:space="preserve"> </w:t>
            </w:r>
            <w:r>
              <w:rPr>
                <w:sz w:val="18"/>
              </w:rPr>
              <w:t>Sig</w:t>
            </w:r>
            <w:r>
              <w:rPr>
                <w:spacing w:val="-11"/>
                <w:sz w:val="18"/>
              </w:rPr>
              <w:t xml:space="preserve"> </w:t>
            </w:r>
            <w:r>
              <w:rPr>
                <w:sz w:val="18"/>
              </w:rPr>
              <w:t>ve Nak. Sig.</w:t>
            </w:r>
          </w:p>
        </w:tc>
        <w:tc>
          <w:tcPr>
            <w:tcW w:w="1723" w:type="dxa"/>
          </w:tcPr>
          <w:p w14:paraId="6F475C7D" w14:textId="77777777" w:rsidR="00BB5ED3" w:rsidRDefault="00BB5ED3">
            <w:pPr>
              <w:pStyle w:val="TableParagraph"/>
              <w:spacing w:before="97"/>
              <w:rPr>
                <w:sz w:val="18"/>
              </w:rPr>
            </w:pPr>
          </w:p>
          <w:p w14:paraId="1FB42046" w14:textId="77777777" w:rsidR="00BB5ED3" w:rsidRDefault="00176AE4">
            <w:pPr>
              <w:pStyle w:val="TableParagraph"/>
              <w:ind w:left="4"/>
              <w:jc w:val="center"/>
              <w:rPr>
                <w:sz w:val="18"/>
              </w:rPr>
            </w:pPr>
            <w:r>
              <w:rPr>
                <w:spacing w:val="-5"/>
                <w:sz w:val="18"/>
              </w:rPr>
              <w:t>51</w:t>
            </w:r>
          </w:p>
        </w:tc>
        <w:tc>
          <w:tcPr>
            <w:tcW w:w="994" w:type="dxa"/>
          </w:tcPr>
          <w:p w14:paraId="5C46D074" w14:textId="77777777" w:rsidR="00BB5ED3" w:rsidRDefault="00BB5ED3">
            <w:pPr>
              <w:pStyle w:val="TableParagraph"/>
              <w:spacing w:before="97"/>
              <w:rPr>
                <w:sz w:val="18"/>
              </w:rPr>
            </w:pPr>
          </w:p>
          <w:p w14:paraId="23B7E6BB" w14:textId="77777777" w:rsidR="00BB5ED3" w:rsidRDefault="00176AE4">
            <w:pPr>
              <w:pStyle w:val="TableParagraph"/>
              <w:ind w:left="2"/>
              <w:jc w:val="center"/>
              <w:rPr>
                <w:sz w:val="18"/>
              </w:rPr>
            </w:pPr>
            <w:r>
              <w:rPr>
                <w:spacing w:val="-4"/>
                <w:sz w:val="18"/>
              </w:rPr>
              <w:t>%100</w:t>
            </w:r>
          </w:p>
        </w:tc>
        <w:tc>
          <w:tcPr>
            <w:tcW w:w="1133" w:type="dxa"/>
          </w:tcPr>
          <w:p w14:paraId="611B5FAF" w14:textId="77777777" w:rsidR="00BB5ED3" w:rsidRDefault="00BB5ED3">
            <w:pPr>
              <w:pStyle w:val="TableParagraph"/>
              <w:rPr>
                <w:sz w:val="18"/>
              </w:rPr>
            </w:pPr>
          </w:p>
        </w:tc>
        <w:tc>
          <w:tcPr>
            <w:tcW w:w="994" w:type="dxa"/>
          </w:tcPr>
          <w:p w14:paraId="7232AEE9" w14:textId="77777777" w:rsidR="00BB5ED3" w:rsidRDefault="00BB5ED3">
            <w:pPr>
              <w:pStyle w:val="TableParagraph"/>
              <w:rPr>
                <w:sz w:val="18"/>
              </w:rPr>
            </w:pPr>
          </w:p>
        </w:tc>
        <w:tc>
          <w:tcPr>
            <w:tcW w:w="708" w:type="dxa"/>
          </w:tcPr>
          <w:p w14:paraId="1D6D27E4" w14:textId="77777777" w:rsidR="00BB5ED3" w:rsidRDefault="00BB5ED3">
            <w:pPr>
              <w:pStyle w:val="TableParagraph"/>
              <w:rPr>
                <w:sz w:val="18"/>
              </w:rPr>
            </w:pPr>
          </w:p>
        </w:tc>
      </w:tr>
    </w:tbl>
    <w:p w14:paraId="3E884DD9" w14:textId="77777777" w:rsidR="00BB5ED3" w:rsidRDefault="00176AE4">
      <w:pPr>
        <w:pStyle w:val="GvdeMetni"/>
        <w:spacing w:before="165"/>
        <w:rPr>
          <w:sz w:val="20"/>
        </w:rPr>
      </w:pPr>
      <w:r>
        <w:rPr>
          <w:noProof/>
          <w:sz w:val="20"/>
          <w:lang w:eastAsia="tr-TR"/>
        </w:rPr>
        <mc:AlternateContent>
          <mc:Choice Requires="wps">
            <w:drawing>
              <wp:anchor distT="0" distB="0" distL="0" distR="0" simplePos="0" relativeHeight="487589376" behindDoc="1" locked="0" layoutInCell="1" allowOverlap="1" wp14:anchorId="1730C556" wp14:editId="450F43F7">
                <wp:simplePos x="0" y="0"/>
                <wp:positionH relativeFrom="page">
                  <wp:posOffset>900988</wp:posOffset>
                </wp:positionH>
                <wp:positionV relativeFrom="paragraph">
                  <wp:posOffset>266268</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49142D" id="Graphic 13" o:spid="_x0000_s1026" style="position:absolute;margin-left:70.95pt;margin-top:20.9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" path="m1829053,l,,,7620r1829053,l1829053,xe" fillcolor="black" stroked="f">
                <v:path arrowok="t"/>
                <w10:wrap type="topAndBottom" anchorx="page"/>
              </v:shape>
            </w:pict>
          </mc:Fallback>
        </mc:AlternateContent>
      </w:r>
    </w:p>
    <w:p w14:paraId="0E1F44CB" w14:textId="77777777" w:rsidR="00BB5ED3" w:rsidRDefault="00176AE4">
      <w:pPr>
        <w:spacing w:before="103"/>
        <w:ind w:left="852"/>
        <w:rPr>
          <w:sz w:val="20"/>
        </w:rPr>
      </w:pPr>
      <w:r>
        <w:rPr>
          <w:sz w:val="20"/>
          <w:vertAlign w:val="superscript"/>
        </w:rPr>
        <w:t>1</w:t>
      </w:r>
      <w:r>
        <w:rPr>
          <w:spacing w:val="-6"/>
          <w:sz w:val="20"/>
        </w:rPr>
        <w:t xml:space="preserve"> </w:t>
      </w:r>
      <w:r>
        <w:rPr>
          <w:sz w:val="20"/>
        </w:rPr>
        <w:t>Her</w:t>
      </w:r>
      <w:r>
        <w:rPr>
          <w:spacing w:val="-4"/>
          <w:sz w:val="20"/>
        </w:rPr>
        <w:t xml:space="preserve"> </w:t>
      </w:r>
      <w:r>
        <w:rPr>
          <w:sz w:val="20"/>
        </w:rPr>
        <w:t>dersin</w:t>
      </w:r>
      <w:r>
        <w:rPr>
          <w:spacing w:val="-7"/>
          <w:sz w:val="20"/>
        </w:rPr>
        <w:t xml:space="preserve"> </w:t>
      </w:r>
      <w:r>
        <w:rPr>
          <w:sz w:val="20"/>
        </w:rPr>
        <w:t>oluştuğu</w:t>
      </w:r>
      <w:r>
        <w:rPr>
          <w:spacing w:val="-5"/>
          <w:sz w:val="20"/>
        </w:rPr>
        <w:t xml:space="preserve"> </w:t>
      </w:r>
      <w:r>
        <w:rPr>
          <w:sz w:val="20"/>
        </w:rPr>
        <w:t>türleri</w:t>
      </w:r>
      <w:r>
        <w:rPr>
          <w:spacing w:val="-4"/>
          <w:sz w:val="20"/>
        </w:rPr>
        <w:t xml:space="preserve"> </w:t>
      </w:r>
      <w:r>
        <w:rPr>
          <w:sz w:val="20"/>
        </w:rPr>
        <w:t>yüzde</w:t>
      </w:r>
      <w:r>
        <w:rPr>
          <w:spacing w:val="-5"/>
          <w:sz w:val="20"/>
        </w:rPr>
        <w:t xml:space="preserve"> </w:t>
      </w:r>
      <w:r>
        <w:rPr>
          <w:sz w:val="20"/>
        </w:rPr>
        <w:t>olarak</w:t>
      </w:r>
      <w:r>
        <w:rPr>
          <w:spacing w:val="-6"/>
          <w:sz w:val="20"/>
        </w:rPr>
        <w:t xml:space="preserve"> </w:t>
      </w:r>
      <w:r>
        <w:rPr>
          <w:sz w:val="20"/>
        </w:rPr>
        <w:t>veriniz</w:t>
      </w:r>
      <w:r>
        <w:rPr>
          <w:spacing w:val="-5"/>
          <w:sz w:val="20"/>
        </w:rPr>
        <w:t xml:space="preserve"> </w:t>
      </w:r>
      <w:r>
        <w:rPr>
          <w:sz w:val="20"/>
        </w:rPr>
        <w:t>(%75</w:t>
      </w:r>
      <w:r>
        <w:rPr>
          <w:spacing w:val="-4"/>
          <w:sz w:val="20"/>
        </w:rPr>
        <w:t xml:space="preserve"> </w:t>
      </w:r>
      <w:r>
        <w:rPr>
          <w:sz w:val="20"/>
        </w:rPr>
        <w:t>sınıf</w:t>
      </w:r>
      <w:r>
        <w:rPr>
          <w:spacing w:val="-5"/>
          <w:sz w:val="20"/>
        </w:rPr>
        <w:t xml:space="preserve"> </w:t>
      </w:r>
      <w:r>
        <w:rPr>
          <w:sz w:val="20"/>
        </w:rPr>
        <w:t>dersi,</w:t>
      </w:r>
      <w:r>
        <w:rPr>
          <w:spacing w:val="-5"/>
          <w:sz w:val="20"/>
        </w:rPr>
        <w:t xml:space="preserve"> </w:t>
      </w:r>
      <w:r>
        <w:rPr>
          <w:sz w:val="20"/>
        </w:rPr>
        <w:t>%25</w:t>
      </w:r>
      <w:r>
        <w:rPr>
          <w:spacing w:val="-4"/>
          <w:sz w:val="20"/>
        </w:rPr>
        <w:t xml:space="preserve"> </w:t>
      </w:r>
      <w:r>
        <w:rPr>
          <w:sz w:val="20"/>
        </w:rPr>
        <w:t>laboratuvar</w:t>
      </w:r>
      <w:r>
        <w:rPr>
          <w:spacing w:val="-4"/>
          <w:sz w:val="20"/>
        </w:rPr>
        <w:t xml:space="preserve"> </w:t>
      </w:r>
      <w:r>
        <w:rPr>
          <w:spacing w:val="-2"/>
          <w:sz w:val="20"/>
        </w:rPr>
        <w:t>gibi)</w:t>
      </w:r>
    </w:p>
    <w:p w14:paraId="609ED3BF" w14:textId="77777777" w:rsidR="00BB5ED3" w:rsidRDefault="00BB5ED3">
      <w:pPr>
        <w:pStyle w:val="GvdeMetni"/>
        <w:spacing w:before="31"/>
        <w:rPr>
          <w:sz w:val="20"/>
        </w:rPr>
      </w:pPr>
    </w:p>
    <w:tbl>
      <w:tblPr>
        <w:tblStyle w:val="TableNormal"/>
        <w:tblW w:w="0" w:type="auto"/>
        <w:tblInd w:w="1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1419"/>
        <w:gridCol w:w="1723"/>
        <w:gridCol w:w="994"/>
        <w:gridCol w:w="1133"/>
        <w:gridCol w:w="994"/>
        <w:gridCol w:w="708"/>
      </w:tblGrid>
      <w:tr w:rsidR="00BB5ED3" w14:paraId="44DDA0EE" w14:textId="77777777">
        <w:trPr>
          <w:trHeight w:val="412"/>
        </w:trPr>
        <w:tc>
          <w:tcPr>
            <w:tcW w:w="970" w:type="dxa"/>
          </w:tcPr>
          <w:p w14:paraId="482E2279"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225</w:t>
            </w:r>
          </w:p>
        </w:tc>
        <w:tc>
          <w:tcPr>
            <w:tcW w:w="1419" w:type="dxa"/>
          </w:tcPr>
          <w:p w14:paraId="2CED5EDD" w14:textId="77777777" w:rsidR="00BB5ED3" w:rsidRDefault="00176AE4">
            <w:pPr>
              <w:pStyle w:val="TableParagraph"/>
              <w:spacing w:line="202" w:lineRule="exact"/>
              <w:ind w:left="10" w:right="2"/>
              <w:jc w:val="center"/>
              <w:rPr>
                <w:sz w:val="18"/>
              </w:rPr>
            </w:pPr>
            <w:r>
              <w:rPr>
                <w:sz w:val="18"/>
              </w:rPr>
              <w:t>Mesleki</w:t>
            </w:r>
            <w:r>
              <w:rPr>
                <w:spacing w:val="-6"/>
                <w:sz w:val="18"/>
              </w:rPr>
              <w:t xml:space="preserve"> </w:t>
            </w:r>
            <w:r>
              <w:rPr>
                <w:spacing w:val="-2"/>
                <w:sz w:val="18"/>
              </w:rPr>
              <w:t>Çalışma</w:t>
            </w:r>
          </w:p>
          <w:p w14:paraId="295D1522" w14:textId="77777777" w:rsidR="00BB5ED3" w:rsidRDefault="00176AE4">
            <w:pPr>
              <w:pStyle w:val="TableParagraph"/>
              <w:spacing w:line="191" w:lineRule="exact"/>
              <w:ind w:left="10" w:right="2"/>
              <w:jc w:val="center"/>
              <w:rPr>
                <w:sz w:val="18"/>
              </w:rPr>
            </w:pPr>
            <w:r>
              <w:rPr>
                <w:sz w:val="18"/>
              </w:rPr>
              <w:t>ve</w:t>
            </w:r>
            <w:r>
              <w:rPr>
                <w:spacing w:val="-5"/>
                <w:sz w:val="18"/>
              </w:rPr>
              <w:t xml:space="preserve"> </w:t>
            </w:r>
            <w:r>
              <w:rPr>
                <w:sz w:val="18"/>
              </w:rPr>
              <w:t>Seminer-</w:t>
            </w:r>
            <w:r>
              <w:rPr>
                <w:spacing w:val="-10"/>
                <w:sz w:val="18"/>
              </w:rPr>
              <w:t>I</w:t>
            </w:r>
          </w:p>
        </w:tc>
        <w:tc>
          <w:tcPr>
            <w:tcW w:w="1723" w:type="dxa"/>
          </w:tcPr>
          <w:p w14:paraId="730092D0" w14:textId="77777777" w:rsidR="00BB5ED3" w:rsidRDefault="00176AE4">
            <w:pPr>
              <w:pStyle w:val="TableParagraph"/>
              <w:spacing w:before="98"/>
              <w:ind w:left="4"/>
              <w:jc w:val="center"/>
              <w:rPr>
                <w:sz w:val="18"/>
              </w:rPr>
            </w:pPr>
            <w:r>
              <w:rPr>
                <w:spacing w:val="-5"/>
                <w:sz w:val="18"/>
              </w:rPr>
              <w:t>45</w:t>
            </w:r>
          </w:p>
        </w:tc>
        <w:tc>
          <w:tcPr>
            <w:tcW w:w="994" w:type="dxa"/>
          </w:tcPr>
          <w:p w14:paraId="780D311E" w14:textId="77777777" w:rsidR="00BB5ED3" w:rsidRDefault="00176AE4">
            <w:pPr>
              <w:pStyle w:val="TableParagraph"/>
              <w:spacing w:before="98"/>
              <w:ind w:left="2"/>
              <w:jc w:val="center"/>
              <w:rPr>
                <w:sz w:val="18"/>
              </w:rPr>
            </w:pPr>
            <w:r>
              <w:rPr>
                <w:spacing w:val="-4"/>
                <w:sz w:val="18"/>
              </w:rPr>
              <w:t>%100</w:t>
            </w:r>
          </w:p>
        </w:tc>
        <w:tc>
          <w:tcPr>
            <w:tcW w:w="1133" w:type="dxa"/>
          </w:tcPr>
          <w:p w14:paraId="2D2239F8" w14:textId="77777777" w:rsidR="00BB5ED3" w:rsidRDefault="00BB5ED3">
            <w:pPr>
              <w:pStyle w:val="TableParagraph"/>
              <w:rPr>
                <w:sz w:val="18"/>
              </w:rPr>
            </w:pPr>
          </w:p>
        </w:tc>
        <w:tc>
          <w:tcPr>
            <w:tcW w:w="994" w:type="dxa"/>
          </w:tcPr>
          <w:p w14:paraId="1516B27E" w14:textId="77777777" w:rsidR="00BB5ED3" w:rsidRDefault="00BB5ED3">
            <w:pPr>
              <w:pStyle w:val="TableParagraph"/>
              <w:rPr>
                <w:sz w:val="18"/>
              </w:rPr>
            </w:pPr>
          </w:p>
        </w:tc>
        <w:tc>
          <w:tcPr>
            <w:tcW w:w="708" w:type="dxa"/>
          </w:tcPr>
          <w:p w14:paraId="22CA459F" w14:textId="77777777" w:rsidR="00BB5ED3" w:rsidRDefault="00BB5ED3">
            <w:pPr>
              <w:pStyle w:val="TableParagraph"/>
              <w:rPr>
                <w:sz w:val="18"/>
              </w:rPr>
            </w:pPr>
          </w:p>
        </w:tc>
      </w:tr>
      <w:tr w:rsidR="00BB5ED3" w14:paraId="6DAD899B" w14:textId="77777777">
        <w:trPr>
          <w:trHeight w:val="414"/>
        </w:trPr>
        <w:tc>
          <w:tcPr>
            <w:tcW w:w="970" w:type="dxa"/>
          </w:tcPr>
          <w:p w14:paraId="05739ED6" w14:textId="77777777" w:rsidR="00BB5ED3" w:rsidRDefault="00176AE4">
            <w:pPr>
              <w:pStyle w:val="TableParagraph"/>
              <w:spacing w:before="100"/>
              <w:ind w:left="9"/>
              <w:jc w:val="center"/>
              <w:rPr>
                <w:sz w:val="18"/>
              </w:rPr>
            </w:pPr>
            <w:r>
              <w:rPr>
                <w:sz w:val="18"/>
              </w:rPr>
              <w:t>ATI</w:t>
            </w:r>
            <w:r>
              <w:rPr>
                <w:spacing w:val="-3"/>
                <w:sz w:val="18"/>
              </w:rPr>
              <w:t xml:space="preserve"> </w:t>
            </w:r>
            <w:r>
              <w:rPr>
                <w:spacing w:val="-5"/>
                <w:sz w:val="18"/>
              </w:rPr>
              <w:t>102</w:t>
            </w:r>
          </w:p>
        </w:tc>
        <w:tc>
          <w:tcPr>
            <w:tcW w:w="1419" w:type="dxa"/>
          </w:tcPr>
          <w:p w14:paraId="3FA11916" w14:textId="77777777" w:rsidR="00BB5ED3" w:rsidRDefault="00176AE4">
            <w:pPr>
              <w:pStyle w:val="TableParagraph"/>
              <w:spacing w:line="202" w:lineRule="exact"/>
              <w:ind w:left="44"/>
              <w:rPr>
                <w:sz w:val="18"/>
              </w:rPr>
            </w:pPr>
            <w:r>
              <w:rPr>
                <w:sz w:val="18"/>
              </w:rPr>
              <w:t>Atatürk</w:t>
            </w:r>
            <w:r>
              <w:rPr>
                <w:spacing w:val="-5"/>
                <w:sz w:val="18"/>
              </w:rPr>
              <w:t xml:space="preserve"> </w:t>
            </w:r>
            <w:r>
              <w:rPr>
                <w:sz w:val="18"/>
              </w:rPr>
              <w:t>İlkeleri</w:t>
            </w:r>
            <w:r>
              <w:rPr>
                <w:spacing w:val="-1"/>
                <w:sz w:val="18"/>
              </w:rPr>
              <w:t xml:space="preserve"> </w:t>
            </w:r>
            <w:r>
              <w:rPr>
                <w:spacing w:val="-5"/>
                <w:sz w:val="18"/>
              </w:rPr>
              <w:t>ve</w:t>
            </w:r>
          </w:p>
          <w:p w14:paraId="224C3451" w14:textId="77777777" w:rsidR="00BB5ED3" w:rsidRDefault="00176AE4">
            <w:pPr>
              <w:pStyle w:val="TableParagraph"/>
              <w:spacing w:before="2" w:line="191" w:lineRule="exact"/>
              <w:ind w:left="121"/>
              <w:rPr>
                <w:sz w:val="18"/>
              </w:rPr>
            </w:pPr>
            <w:r>
              <w:rPr>
                <w:sz w:val="18"/>
              </w:rPr>
              <w:t>İnkılap</w:t>
            </w:r>
            <w:r>
              <w:rPr>
                <w:spacing w:val="-2"/>
                <w:sz w:val="18"/>
              </w:rPr>
              <w:t xml:space="preserve"> </w:t>
            </w:r>
            <w:r>
              <w:rPr>
                <w:sz w:val="18"/>
              </w:rPr>
              <w:t>Tarihi-</w:t>
            </w:r>
            <w:r>
              <w:rPr>
                <w:spacing w:val="-5"/>
                <w:sz w:val="18"/>
              </w:rPr>
              <w:t>II</w:t>
            </w:r>
          </w:p>
        </w:tc>
        <w:tc>
          <w:tcPr>
            <w:tcW w:w="1723" w:type="dxa"/>
          </w:tcPr>
          <w:p w14:paraId="607FBA4D" w14:textId="77777777" w:rsidR="00BB5ED3" w:rsidRDefault="00176AE4">
            <w:pPr>
              <w:pStyle w:val="TableParagraph"/>
              <w:spacing w:before="100"/>
              <w:ind w:left="4"/>
              <w:jc w:val="center"/>
              <w:rPr>
                <w:sz w:val="18"/>
              </w:rPr>
            </w:pPr>
            <w:r>
              <w:rPr>
                <w:spacing w:val="-5"/>
                <w:sz w:val="18"/>
              </w:rPr>
              <w:t>100</w:t>
            </w:r>
          </w:p>
        </w:tc>
        <w:tc>
          <w:tcPr>
            <w:tcW w:w="994" w:type="dxa"/>
          </w:tcPr>
          <w:p w14:paraId="1F1B02A0" w14:textId="77777777" w:rsidR="00BB5ED3" w:rsidRDefault="00176AE4">
            <w:pPr>
              <w:pStyle w:val="TableParagraph"/>
              <w:spacing w:before="100"/>
              <w:ind w:left="2"/>
              <w:jc w:val="center"/>
              <w:rPr>
                <w:sz w:val="18"/>
              </w:rPr>
            </w:pPr>
            <w:r>
              <w:rPr>
                <w:spacing w:val="-4"/>
                <w:sz w:val="18"/>
              </w:rPr>
              <w:t>%100</w:t>
            </w:r>
          </w:p>
        </w:tc>
        <w:tc>
          <w:tcPr>
            <w:tcW w:w="1133" w:type="dxa"/>
          </w:tcPr>
          <w:p w14:paraId="6A40881E" w14:textId="77777777" w:rsidR="00BB5ED3" w:rsidRDefault="00BB5ED3">
            <w:pPr>
              <w:pStyle w:val="TableParagraph"/>
              <w:rPr>
                <w:sz w:val="18"/>
              </w:rPr>
            </w:pPr>
          </w:p>
        </w:tc>
        <w:tc>
          <w:tcPr>
            <w:tcW w:w="994" w:type="dxa"/>
          </w:tcPr>
          <w:p w14:paraId="48B2D87D" w14:textId="77777777" w:rsidR="00BB5ED3" w:rsidRDefault="00BB5ED3">
            <w:pPr>
              <w:pStyle w:val="TableParagraph"/>
              <w:rPr>
                <w:sz w:val="18"/>
              </w:rPr>
            </w:pPr>
          </w:p>
        </w:tc>
        <w:tc>
          <w:tcPr>
            <w:tcW w:w="708" w:type="dxa"/>
          </w:tcPr>
          <w:p w14:paraId="10281B57" w14:textId="77777777" w:rsidR="00BB5ED3" w:rsidRDefault="00BB5ED3">
            <w:pPr>
              <w:pStyle w:val="TableParagraph"/>
              <w:rPr>
                <w:sz w:val="18"/>
              </w:rPr>
            </w:pPr>
          </w:p>
        </w:tc>
      </w:tr>
      <w:tr w:rsidR="00BB5ED3" w14:paraId="3469842A" w14:textId="77777777">
        <w:trPr>
          <w:trHeight w:val="414"/>
        </w:trPr>
        <w:tc>
          <w:tcPr>
            <w:tcW w:w="970" w:type="dxa"/>
          </w:tcPr>
          <w:p w14:paraId="3584F792"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102</w:t>
            </w:r>
          </w:p>
        </w:tc>
        <w:tc>
          <w:tcPr>
            <w:tcW w:w="1419" w:type="dxa"/>
          </w:tcPr>
          <w:p w14:paraId="491A640C" w14:textId="77777777" w:rsidR="00BB5ED3" w:rsidRDefault="00176AE4">
            <w:pPr>
              <w:pStyle w:val="TableParagraph"/>
              <w:spacing w:line="202" w:lineRule="exact"/>
              <w:ind w:left="42"/>
              <w:rPr>
                <w:sz w:val="18"/>
              </w:rPr>
            </w:pPr>
            <w:r>
              <w:rPr>
                <w:sz w:val="18"/>
              </w:rPr>
              <w:t>Ofis</w:t>
            </w:r>
            <w:r>
              <w:rPr>
                <w:spacing w:val="50"/>
                <w:sz w:val="18"/>
              </w:rPr>
              <w:t xml:space="preserve"> </w:t>
            </w:r>
            <w:r>
              <w:rPr>
                <w:spacing w:val="-2"/>
                <w:sz w:val="18"/>
              </w:rPr>
              <w:t>Programları-</w:t>
            </w:r>
          </w:p>
          <w:p w14:paraId="147CE931" w14:textId="77777777" w:rsidR="00BB5ED3" w:rsidRDefault="00176AE4">
            <w:pPr>
              <w:pStyle w:val="TableParagraph"/>
              <w:spacing w:line="193" w:lineRule="exact"/>
              <w:ind w:left="42"/>
              <w:rPr>
                <w:sz w:val="18"/>
              </w:rPr>
            </w:pPr>
            <w:r>
              <w:rPr>
                <w:spacing w:val="-5"/>
                <w:sz w:val="18"/>
              </w:rPr>
              <w:t>II</w:t>
            </w:r>
          </w:p>
        </w:tc>
        <w:tc>
          <w:tcPr>
            <w:tcW w:w="1723" w:type="dxa"/>
          </w:tcPr>
          <w:p w14:paraId="170AC58F" w14:textId="77777777" w:rsidR="00BB5ED3" w:rsidRDefault="00176AE4">
            <w:pPr>
              <w:pStyle w:val="TableParagraph"/>
              <w:spacing w:before="98"/>
              <w:ind w:left="4"/>
              <w:jc w:val="center"/>
              <w:rPr>
                <w:sz w:val="18"/>
              </w:rPr>
            </w:pPr>
            <w:r>
              <w:rPr>
                <w:spacing w:val="-5"/>
                <w:sz w:val="18"/>
              </w:rPr>
              <w:t>26</w:t>
            </w:r>
          </w:p>
        </w:tc>
        <w:tc>
          <w:tcPr>
            <w:tcW w:w="994" w:type="dxa"/>
          </w:tcPr>
          <w:p w14:paraId="1349C0BD" w14:textId="77777777" w:rsidR="00BB5ED3" w:rsidRDefault="00BB5ED3">
            <w:pPr>
              <w:pStyle w:val="TableParagraph"/>
              <w:rPr>
                <w:sz w:val="18"/>
              </w:rPr>
            </w:pPr>
          </w:p>
        </w:tc>
        <w:tc>
          <w:tcPr>
            <w:tcW w:w="1133" w:type="dxa"/>
          </w:tcPr>
          <w:p w14:paraId="0F73D892" w14:textId="77777777" w:rsidR="00BB5ED3" w:rsidRDefault="00176AE4">
            <w:pPr>
              <w:pStyle w:val="TableParagraph"/>
              <w:spacing w:before="98"/>
              <w:ind w:left="354"/>
              <w:rPr>
                <w:sz w:val="18"/>
              </w:rPr>
            </w:pPr>
            <w:r>
              <w:rPr>
                <w:spacing w:val="-4"/>
                <w:sz w:val="18"/>
              </w:rPr>
              <w:t>%100</w:t>
            </w:r>
          </w:p>
        </w:tc>
        <w:tc>
          <w:tcPr>
            <w:tcW w:w="994" w:type="dxa"/>
          </w:tcPr>
          <w:p w14:paraId="6A481E92" w14:textId="77777777" w:rsidR="00BB5ED3" w:rsidRDefault="00BB5ED3">
            <w:pPr>
              <w:pStyle w:val="TableParagraph"/>
              <w:rPr>
                <w:sz w:val="18"/>
              </w:rPr>
            </w:pPr>
          </w:p>
        </w:tc>
        <w:tc>
          <w:tcPr>
            <w:tcW w:w="708" w:type="dxa"/>
          </w:tcPr>
          <w:p w14:paraId="6BC9B675" w14:textId="77777777" w:rsidR="00BB5ED3" w:rsidRDefault="00BB5ED3">
            <w:pPr>
              <w:pStyle w:val="TableParagraph"/>
              <w:rPr>
                <w:sz w:val="18"/>
              </w:rPr>
            </w:pPr>
          </w:p>
        </w:tc>
      </w:tr>
      <w:tr w:rsidR="00BB5ED3" w14:paraId="1FE7DD4E" w14:textId="77777777">
        <w:trPr>
          <w:trHeight w:val="205"/>
        </w:trPr>
        <w:tc>
          <w:tcPr>
            <w:tcW w:w="970" w:type="dxa"/>
          </w:tcPr>
          <w:p w14:paraId="4F001B32" w14:textId="77777777" w:rsidR="00BB5ED3" w:rsidRDefault="00176AE4">
            <w:pPr>
              <w:pStyle w:val="TableParagraph"/>
              <w:spacing w:line="186" w:lineRule="exact"/>
              <w:ind w:left="9" w:right="2"/>
              <w:jc w:val="center"/>
              <w:rPr>
                <w:sz w:val="18"/>
              </w:rPr>
            </w:pPr>
            <w:r>
              <w:rPr>
                <w:sz w:val="18"/>
              </w:rPr>
              <w:t>BANS</w:t>
            </w:r>
            <w:r>
              <w:rPr>
                <w:spacing w:val="-3"/>
                <w:sz w:val="18"/>
              </w:rPr>
              <w:t xml:space="preserve"> </w:t>
            </w:r>
            <w:r>
              <w:rPr>
                <w:spacing w:val="-5"/>
                <w:sz w:val="18"/>
              </w:rPr>
              <w:t>104</w:t>
            </w:r>
          </w:p>
        </w:tc>
        <w:tc>
          <w:tcPr>
            <w:tcW w:w="1419" w:type="dxa"/>
          </w:tcPr>
          <w:p w14:paraId="52202222" w14:textId="77777777" w:rsidR="00BB5ED3" w:rsidRDefault="00176AE4">
            <w:pPr>
              <w:pStyle w:val="TableParagraph"/>
              <w:spacing w:line="186" w:lineRule="exact"/>
              <w:ind w:left="10" w:right="5"/>
              <w:jc w:val="center"/>
              <w:rPr>
                <w:sz w:val="18"/>
              </w:rPr>
            </w:pPr>
            <w:r>
              <w:rPr>
                <w:sz w:val="18"/>
              </w:rPr>
              <w:t>Ticari</w:t>
            </w:r>
            <w:r>
              <w:rPr>
                <w:spacing w:val="-6"/>
                <w:sz w:val="18"/>
              </w:rPr>
              <w:t xml:space="preserve"> </w:t>
            </w:r>
            <w:r>
              <w:rPr>
                <w:spacing w:val="-2"/>
                <w:sz w:val="18"/>
              </w:rPr>
              <w:t>Matematik</w:t>
            </w:r>
          </w:p>
        </w:tc>
        <w:tc>
          <w:tcPr>
            <w:tcW w:w="1723" w:type="dxa"/>
          </w:tcPr>
          <w:p w14:paraId="35CA4B71" w14:textId="77777777" w:rsidR="00BB5ED3" w:rsidRDefault="00176AE4">
            <w:pPr>
              <w:pStyle w:val="TableParagraph"/>
              <w:spacing w:line="186" w:lineRule="exact"/>
              <w:ind w:left="4"/>
              <w:jc w:val="center"/>
              <w:rPr>
                <w:sz w:val="18"/>
              </w:rPr>
            </w:pPr>
            <w:r>
              <w:rPr>
                <w:spacing w:val="-5"/>
                <w:sz w:val="18"/>
              </w:rPr>
              <w:t>17</w:t>
            </w:r>
          </w:p>
        </w:tc>
        <w:tc>
          <w:tcPr>
            <w:tcW w:w="994" w:type="dxa"/>
          </w:tcPr>
          <w:p w14:paraId="2CBD06C4"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6AB96970" w14:textId="77777777" w:rsidR="00BB5ED3" w:rsidRDefault="00BB5ED3">
            <w:pPr>
              <w:pStyle w:val="TableParagraph"/>
              <w:rPr>
                <w:sz w:val="14"/>
              </w:rPr>
            </w:pPr>
          </w:p>
        </w:tc>
        <w:tc>
          <w:tcPr>
            <w:tcW w:w="994" w:type="dxa"/>
          </w:tcPr>
          <w:p w14:paraId="660EDE87" w14:textId="77777777" w:rsidR="00BB5ED3" w:rsidRDefault="00BB5ED3">
            <w:pPr>
              <w:pStyle w:val="TableParagraph"/>
              <w:rPr>
                <w:sz w:val="14"/>
              </w:rPr>
            </w:pPr>
          </w:p>
        </w:tc>
        <w:tc>
          <w:tcPr>
            <w:tcW w:w="708" w:type="dxa"/>
          </w:tcPr>
          <w:p w14:paraId="637BD003" w14:textId="77777777" w:rsidR="00BB5ED3" w:rsidRDefault="00BB5ED3">
            <w:pPr>
              <w:pStyle w:val="TableParagraph"/>
              <w:rPr>
                <w:sz w:val="14"/>
              </w:rPr>
            </w:pPr>
          </w:p>
        </w:tc>
      </w:tr>
      <w:tr w:rsidR="00BB5ED3" w14:paraId="2A1A6CFC" w14:textId="77777777">
        <w:trPr>
          <w:trHeight w:val="206"/>
        </w:trPr>
        <w:tc>
          <w:tcPr>
            <w:tcW w:w="970" w:type="dxa"/>
          </w:tcPr>
          <w:p w14:paraId="1D21C77D" w14:textId="77777777" w:rsidR="00BB5ED3" w:rsidRDefault="00176AE4">
            <w:pPr>
              <w:pStyle w:val="TableParagraph"/>
              <w:spacing w:line="186" w:lineRule="exact"/>
              <w:ind w:left="9" w:right="2"/>
              <w:jc w:val="center"/>
              <w:rPr>
                <w:sz w:val="18"/>
              </w:rPr>
            </w:pPr>
            <w:r>
              <w:rPr>
                <w:sz w:val="18"/>
              </w:rPr>
              <w:t>BANS</w:t>
            </w:r>
            <w:r>
              <w:rPr>
                <w:spacing w:val="-3"/>
                <w:sz w:val="18"/>
              </w:rPr>
              <w:t xml:space="preserve"> </w:t>
            </w:r>
            <w:r>
              <w:rPr>
                <w:spacing w:val="-5"/>
                <w:sz w:val="18"/>
              </w:rPr>
              <w:t>106</w:t>
            </w:r>
          </w:p>
        </w:tc>
        <w:tc>
          <w:tcPr>
            <w:tcW w:w="1419" w:type="dxa"/>
          </w:tcPr>
          <w:p w14:paraId="33EECB32" w14:textId="77777777" w:rsidR="00BB5ED3" w:rsidRDefault="00176AE4">
            <w:pPr>
              <w:pStyle w:val="TableParagraph"/>
              <w:spacing w:line="186" w:lineRule="exact"/>
              <w:ind w:left="10" w:right="6"/>
              <w:jc w:val="center"/>
              <w:rPr>
                <w:sz w:val="18"/>
              </w:rPr>
            </w:pPr>
            <w:r>
              <w:rPr>
                <w:sz w:val="18"/>
              </w:rPr>
              <w:t>Makro</w:t>
            </w:r>
            <w:r>
              <w:rPr>
                <w:spacing w:val="-2"/>
                <w:sz w:val="18"/>
              </w:rPr>
              <w:t xml:space="preserve"> Ekonomi</w:t>
            </w:r>
          </w:p>
        </w:tc>
        <w:tc>
          <w:tcPr>
            <w:tcW w:w="1723" w:type="dxa"/>
          </w:tcPr>
          <w:p w14:paraId="6AF60D43" w14:textId="77777777" w:rsidR="00BB5ED3" w:rsidRDefault="00176AE4">
            <w:pPr>
              <w:pStyle w:val="TableParagraph"/>
              <w:spacing w:line="186" w:lineRule="exact"/>
              <w:ind w:left="4"/>
              <w:jc w:val="center"/>
              <w:rPr>
                <w:sz w:val="18"/>
              </w:rPr>
            </w:pPr>
            <w:r>
              <w:rPr>
                <w:spacing w:val="-5"/>
                <w:sz w:val="18"/>
              </w:rPr>
              <w:t>79</w:t>
            </w:r>
          </w:p>
        </w:tc>
        <w:tc>
          <w:tcPr>
            <w:tcW w:w="994" w:type="dxa"/>
          </w:tcPr>
          <w:p w14:paraId="7C67A3D8"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2F0593E0" w14:textId="77777777" w:rsidR="00BB5ED3" w:rsidRDefault="00BB5ED3">
            <w:pPr>
              <w:pStyle w:val="TableParagraph"/>
              <w:rPr>
                <w:sz w:val="14"/>
              </w:rPr>
            </w:pPr>
          </w:p>
        </w:tc>
        <w:tc>
          <w:tcPr>
            <w:tcW w:w="994" w:type="dxa"/>
          </w:tcPr>
          <w:p w14:paraId="0406BC57" w14:textId="77777777" w:rsidR="00BB5ED3" w:rsidRDefault="00BB5ED3">
            <w:pPr>
              <w:pStyle w:val="TableParagraph"/>
              <w:rPr>
                <w:sz w:val="14"/>
              </w:rPr>
            </w:pPr>
          </w:p>
        </w:tc>
        <w:tc>
          <w:tcPr>
            <w:tcW w:w="708" w:type="dxa"/>
          </w:tcPr>
          <w:p w14:paraId="1173FF6B" w14:textId="77777777" w:rsidR="00BB5ED3" w:rsidRDefault="00BB5ED3">
            <w:pPr>
              <w:pStyle w:val="TableParagraph"/>
              <w:rPr>
                <w:sz w:val="14"/>
              </w:rPr>
            </w:pPr>
          </w:p>
        </w:tc>
      </w:tr>
      <w:tr w:rsidR="00BB5ED3" w14:paraId="6810329A" w14:textId="77777777">
        <w:trPr>
          <w:trHeight w:val="414"/>
        </w:trPr>
        <w:tc>
          <w:tcPr>
            <w:tcW w:w="970" w:type="dxa"/>
          </w:tcPr>
          <w:p w14:paraId="52D3D377" w14:textId="77777777" w:rsidR="00BB5ED3" w:rsidRDefault="00176AE4">
            <w:pPr>
              <w:pStyle w:val="TableParagraph"/>
              <w:spacing w:before="100"/>
              <w:ind w:left="9" w:right="2"/>
              <w:jc w:val="center"/>
              <w:rPr>
                <w:sz w:val="18"/>
              </w:rPr>
            </w:pPr>
            <w:r>
              <w:rPr>
                <w:sz w:val="18"/>
              </w:rPr>
              <w:t>BANS</w:t>
            </w:r>
            <w:r>
              <w:rPr>
                <w:spacing w:val="-3"/>
                <w:sz w:val="18"/>
              </w:rPr>
              <w:t xml:space="preserve"> </w:t>
            </w:r>
            <w:r>
              <w:rPr>
                <w:spacing w:val="-5"/>
                <w:sz w:val="18"/>
              </w:rPr>
              <w:t>108</w:t>
            </w:r>
          </w:p>
        </w:tc>
        <w:tc>
          <w:tcPr>
            <w:tcW w:w="1419" w:type="dxa"/>
          </w:tcPr>
          <w:p w14:paraId="236466DB" w14:textId="77777777" w:rsidR="00BB5ED3" w:rsidRDefault="00176AE4">
            <w:pPr>
              <w:pStyle w:val="TableParagraph"/>
              <w:spacing w:line="206" w:lineRule="exact"/>
              <w:ind w:left="416" w:right="45" w:hanging="363"/>
              <w:rPr>
                <w:sz w:val="18"/>
              </w:rPr>
            </w:pPr>
            <w:r>
              <w:rPr>
                <w:sz w:val="18"/>
              </w:rPr>
              <w:t>Ticaret</w:t>
            </w:r>
            <w:r>
              <w:rPr>
                <w:spacing w:val="-12"/>
                <w:sz w:val="18"/>
              </w:rPr>
              <w:t xml:space="preserve"> </w:t>
            </w:r>
            <w:r>
              <w:rPr>
                <w:sz w:val="18"/>
              </w:rPr>
              <w:t>ve</w:t>
            </w:r>
            <w:r>
              <w:rPr>
                <w:spacing w:val="-11"/>
                <w:sz w:val="18"/>
              </w:rPr>
              <w:t xml:space="preserve"> </w:t>
            </w:r>
            <w:r>
              <w:rPr>
                <w:sz w:val="18"/>
              </w:rPr>
              <w:t xml:space="preserve">Borçlar </w:t>
            </w:r>
            <w:r>
              <w:rPr>
                <w:spacing w:val="-2"/>
                <w:sz w:val="18"/>
              </w:rPr>
              <w:t>Hukuku</w:t>
            </w:r>
          </w:p>
        </w:tc>
        <w:tc>
          <w:tcPr>
            <w:tcW w:w="1723" w:type="dxa"/>
          </w:tcPr>
          <w:p w14:paraId="5DCAA53E" w14:textId="77777777" w:rsidR="00BB5ED3" w:rsidRDefault="00176AE4">
            <w:pPr>
              <w:pStyle w:val="TableParagraph"/>
              <w:spacing w:before="100"/>
              <w:ind w:left="4"/>
              <w:jc w:val="center"/>
              <w:rPr>
                <w:sz w:val="18"/>
              </w:rPr>
            </w:pPr>
            <w:r>
              <w:rPr>
                <w:spacing w:val="-5"/>
                <w:sz w:val="18"/>
              </w:rPr>
              <w:t>73</w:t>
            </w:r>
          </w:p>
        </w:tc>
        <w:tc>
          <w:tcPr>
            <w:tcW w:w="994" w:type="dxa"/>
          </w:tcPr>
          <w:p w14:paraId="42321284" w14:textId="77777777" w:rsidR="00BB5ED3" w:rsidRDefault="00176AE4">
            <w:pPr>
              <w:pStyle w:val="TableParagraph"/>
              <w:spacing w:before="100"/>
              <w:ind w:left="2"/>
              <w:jc w:val="center"/>
              <w:rPr>
                <w:sz w:val="18"/>
              </w:rPr>
            </w:pPr>
            <w:r>
              <w:rPr>
                <w:spacing w:val="-4"/>
                <w:sz w:val="18"/>
              </w:rPr>
              <w:t>%100</w:t>
            </w:r>
          </w:p>
        </w:tc>
        <w:tc>
          <w:tcPr>
            <w:tcW w:w="1133" w:type="dxa"/>
          </w:tcPr>
          <w:p w14:paraId="15FD2760" w14:textId="77777777" w:rsidR="00BB5ED3" w:rsidRDefault="00BB5ED3">
            <w:pPr>
              <w:pStyle w:val="TableParagraph"/>
              <w:rPr>
                <w:sz w:val="18"/>
              </w:rPr>
            </w:pPr>
          </w:p>
        </w:tc>
        <w:tc>
          <w:tcPr>
            <w:tcW w:w="994" w:type="dxa"/>
          </w:tcPr>
          <w:p w14:paraId="2BDC440D" w14:textId="77777777" w:rsidR="00BB5ED3" w:rsidRDefault="00BB5ED3">
            <w:pPr>
              <w:pStyle w:val="TableParagraph"/>
              <w:rPr>
                <w:sz w:val="18"/>
              </w:rPr>
            </w:pPr>
          </w:p>
        </w:tc>
        <w:tc>
          <w:tcPr>
            <w:tcW w:w="708" w:type="dxa"/>
          </w:tcPr>
          <w:p w14:paraId="3C2B66B6" w14:textId="77777777" w:rsidR="00BB5ED3" w:rsidRDefault="00BB5ED3">
            <w:pPr>
              <w:pStyle w:val="TableParagraph"/>
              <w:rPr>
                <w:sz w:val="18"/>
              </w:rPr>
            </w:pPr>
          </w:p>
        </w:tc>
      </w:tr>
      <w:tr w:rsidR="00BB5ED3" w14:paraId="12AB0AFA" w14:textId="77777777">
        <w:trPr>
          <w:trHeight w:val="206"/>
        </w:trPr>
        <w:tc>
          <w:tcPr>
            <w:tcW w:w="970" w:type="dxa"/>
          </w:tcPr>
          <w:p w14:paraId="507219A8" w14:textId="77777777" w:rsidR="00BB5ED3" w:rsidRDefault="00176AE4">
            <w:pPr>
              <w:pStyle w:val="TableParagraph"/>
              <w:spacing w:line="186" w:lineRule="exact"/>
              <w:ind w:left="9" w:right="2"/>
              <w:jc w:val="center"/>
              <w:rPr>
                <w:sz w:val="18"/>
              </w:rPr>
            </w:pPr>
            <w:r>
              <w:rPr>
                <w:sz w:val="18"/>
              </w:rPr>
              <w:t>BANS</w:t>
            </w:r>
            <w:r>
              <w:rPr>
                <w:spacing w:val="-3"/>
                <w:sz w:val="18"/>
              </w:rPr>
              <w:t xml:space="preserve"> </w:t>
            </w:r>
            <w:r>
              <w:rPr>
                <w:spacing w:val="-5"/>
                <w:sz w:val="18"/>
              </w:rPr>
              <w:t>110</w:t>
            </w:r>
          </w:p>
        </w:tc>
        <w:tc>
          <w:tcPr>
            <w:tcW w:w="1419" w:type="dxa"/>
          </w:tcPr>
          <w:p w14:paraId="444F2875" w14:textId="77777777" w:rsidR="00BB5ED3" w:rsidRDefault="00176AE4">
            <w:pPr>
              <w:pStyle w:val="TableParagraph"/>
              <w:spacing w:line="186" w:lineRule="exact"/>
              <w:ind w:left="10" w:right="4"/>
              <w:jc w:val="center"/>
              <w:rPr>
                <w:sz w:val="18"/>
              </w:rPr>
            </w:pPr>
            <w:r>
              <w:rPr>
                <w:spacing w:val="-2"/>
                <w:sz w:val="18"/>
              </w:rPr>
              <w:t>İstatistik</w:t>
            </w:r>
          </w:p>
        </w:tc>
        <w:tc>
          <w:tcPr>
            <w:tcW w:w="1723" w:type="dxa"/>
          </w:tcPr>
          <w:p w14:paraId="2BCFF5F5" w14:textId="77777777" w:rsidR="00BB5ED3" w:rsidRDefault="00176AE4">
            <w:pPr>
              <w:pStyle w:val="TableParagraph"/>
              <w:spacing w:line="186" w:lineRule="exact"/>
              <w:ind w:left="4"/>
              <w:jc w:val="center"/>
              <w:rPr>
                <w:sz w:val="18"/>
              </w:rPr>
            </w:pPr>
            <w:r>
              <w:rPr>
                <w:spacing w:val="-5"/>
                <w:sz w:val="18"/>
              </w:rPr>
              <w:t>25</w:t>
            </w:r>
          </w:p>
        </w:tc>
        <w:tc>
          <w:tcPr>
            <w:tcW w:w="994" w:type="dxa"/>
          </w:tcPr>
          <w:p w14:paraId="641B8F98"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1060A106" w14:textId="77777777" w:rsidR="00BB5ED3" w:rsidRDefault="00BB5ED3">
            <w:pPr>
              <w:pStyle w:val="TableParagraph"/>
              <w:rPr>
                <w:sz w:val="14"/>
              </w:rPr>
            </w:pPr>
          </w:p>
        </w:tc>
        <w:tc>
          <w:tcPr>
            <w:tcW w:w="994" w:type="dxa"/>
          </w:tcPr>
          <w:p w14:paraId="660E1EBF" w14:textId="77777777" w:rsidR="00BB5ED3" w:rsidRDefault="00BB5ED3">
            <w:pPr>
              <w:pStyle w:val="TableParagraph"/>
              <w:rPr>
                <w:sz w:val="14"/>
              </w:rPr>
            </w:pPr>
          </w:p>
        </w:tc>
        <w:tc>
          <w:tcPr>
            <w:tcW w:w="708" w:type="dxa"/>
          </w:tcPr>
          <w:p w14:paraId="46BE6EBC" w14:textId="77777777" w:rsidR="00BB5ED3" w:rsidRDefault="00BB5ED3">
            <w:pPr>
              <w:pStyle w:val="TableParagraph"/>
              <w:rPr>
                <w:sz w:val="14"/>
              </w:rPr>
            </w:pPr>
          </w:p>
        </w:tc>
      </w:tr>
      <w:tr w:rsidR="00BB5ED3" w14:paraId="2D587A5A" w14:textId="77777777">
        <w:trPr>
          <w:trHeight w:val="208"/>
        </w:trPr>
        <w:tc>
          <w:tcPr>
            <w:tcW w:w="970" w:type="dxa"/>
          </w:tcPr>
          <w:p w14:paraId="46D0C2C8" w14:textId="77777777" w:rsidR="00BB5ED3" w:rsidRDefault="00176AE4">
            <w:pPr>
              <w:pStyle w:val="TableParagraph"/>
              <w:spacing w:line="188" w:lineRule="exact"/>
              <w:ind w:left="9" w:right="4"/>
              <w:jc w:val="center"/>
              <w:rPr>
                <w:sz w:val="18"/>
              </w:rPr>
            </w:pPr>
            <w:r>
              <w:rPr>
                <w:sz w:val="18"/>
              </w:rPr>
              <w:lastRenderedPageBreak/>
              <w:t>ING</w:t>
            </w:r>
            <w:r>
              <w:rPr>
                <w:spacing w:val="-3"/>
                <w:sz w:val="18"/>
              </w:rPr>
              <w:t xml:space="preserve"> </w:t>
            </w:r>
            <w:r>
              <w:rPr>
                <w:spacing w:val="-5"/>
                <w:sz w:val="18"/>
              </w:rPr>
              <w:t>126</w:t>
            </w:r>
          </w:p>
        </w:tc>
        <w:tc>
          <w:tcPr>
            <w:tcW w:w="1419" w:type="dxa"/>
          </w:tcPr>
          <w:p w14:paraId="51CD41B4" w14:textId="77777777" w:rsidR="00BB5ED3" w:rsidRDefault="00176AE4">
            <w:pPr>
              <w:pStyle w:val="TableParagraph"/>
              <w:spacing w:line="188" w:lineRule="exact"/>
              <w:ind w:left="10" w:right="2"/>
              <w:jc w:val="center"/>
              <w:rPr>
                <w:sz w:val="18"/>
              </w:rPr>
            </w:pPr>
            <w:r>
              <w:rPr>
                <w:spacing w:val="-2"/>
                <w:sz w:val="18"/>
              </w:rPr>
              <w:t>İngilizce-</w:t>
            </w:r>
            <w:r>
              <w:rPr>
                <w:spacing w:val="-5"/>
                <w:sz w:val="18"/>
              </w:rPr>
              <w:t>II</w:t>
            </w:r>
          </w:p>
        </w:tc>
        <w:tc>
          <w:tcPr>
            <w:tcW w:w="1723" w:type="dxa"/>
          </w:tcPr>
          <w:p w14:paraId="4A5E886E" w14:textId="77777777" w:rsidR="00BB5ED3" w:rsidRDefault="00176AE4">
            <w:pPr>
              <w:pStyle w:val="TableParagraph"/>
              <w:spacing w:line="188" w:lineRule="exact"/>
              <w:ind w:left="4"/>
              <w:jc w:val="center"/>
              <w:rPr>
                <w:sz w:val="18"/>
              </w:rPr>
            </w:pPr>
            <w:r>
              <w:rPr>
                <w:spacing w:val="-5"/>
                <w:sz w:val="18"/>
              </w:rPr>
              <w:t>81</w:t>
            </w:r>
          </w:p>
        </w:tc>
        <w:tc>
          <w:tcPr>
            <w:tcW w:w="994" w:type="dxa"/>
          </w:tcPr>
          <w:p w14:paraId="27A4CF56" w14:textId="77777777" w:rsidR="00BB5ED3" w:rsidRDefault="00176AE4">
            <w:pPr>
              <w:pStyle w:val="TableParagraph"/>
              <w:spacing w:line="188" w:lineRule="exact"/>
              <w:ind w:left="2"/>
              <w:jc w:val="center"/>
              <w:rPr>
                <w:sz w:val="18"/>
              </w:rPr>
            </w:pPr>
            <w:r>
              <w:rPr>
                <w:spacing w:val="-4"/>
                <w:sz w:val="18"/>
              </w:rPr>
              <w:t>%100</w:t>
            </w:r>
          </w:p>
        </w:tc>
        <w:tc>
          <w:tcPr>
            <w:tcW w:w="1133" w:type="dxa"/>
          </w:tcPr>
          <w:p w14:paraId="78B2D4E1" w14:textId="77777777" w:rsidR="00BB5ED3" w:rsidRDefault="00BB5ED3">
            <w:pPr>
              <w:pStyle w:val="TableParagraph"/>
              <w:rPr>
                <w:sz w:val="14"/>
              </w:rPr>
            </w:pPr>
          </w:p>
        </w:tc>
        <w:tc>
          <w:tcPr>
            <w:tcW w:w="994" w:type="dxa"/>
          </w:tcPr>
          <w:p w14:paraId="7F9DB63E" w14:textId="77777777" w:rsidR="00BB5ED3" w:rsidRDefault="00BB5ED3">
            <w:pPr>
              <w:pStyle w:val="TableParagraph"/>
              <w:rPr>
                <w:sz w:val="14"/>
              </w:rPr>
            </w:pPr>
          </w:p>
        </w:tc>
        <w:tc>
          <w:tcPr>
            <w:tcW w:w="708" w:type="dxa"/>
          </w:tcPr>
          <w:p w14:paraId="60656820" w14:textId="77777777" w:rsidR="00BB5ED3" w:rsidRDefault="00BB5ED3">
            <w:pPr>
              <w:pStyle w:val="TableParagraph"/>
              <w:rPr>
                <w:sz w:val="14"/>
              </w:rPr>
            </w:pPr>
          </w:p>
        </w:tc>
      </w:tr>
      <w:tr w:rsidR="00BB5ED3" w14:paraId="64CD697D" w14:textId="77777777">
        <w:trPr>
          <w:trHeight w:val="206"/>
        </w:trPr>
        <w:tc>
          <w:tcPr>
            <w:tcW w:w="970" w:type="dxa"/>
          </w:tcPr>
          <w:p w14:paraId="365AA9A9" w14:textId="77777777" w:rsidR="00BB5ED3" w:rsidRDefault="00176AE4">
            <w:pPr>
              <w:pStyle w:val="TableParagraph"/>
              <w:spacing w:line="186" w:lineRule="exact"/>
              <w:ind w:left="9" w:right="2"/>
              <w:jc w:val="center"/>
              <w:rPr>
                <w:sz w:val="18"/>
              </w:rPr>
            </w:pPr>
            <w:r>
              <w:rPr>
                <w:sz w:val="18"/>
              </w:rPr>
              <w:t>TKD</w:t>
            </w:r>
            <w:r>
              <w:rPr>
                <w:spacing w:val="-5"/>
                <w:sz w:val="18"/>
              </w:rPr>
              <w:t xml:space="preserve"> 102</w:t>
            </w:r>
          </w:p>
        </w:tc>
        <w:tc>
          <w:tcPr>
            <w:tcW w:w="1419" w:type="dxa"/>
          </w:tcPr>
          <w:p w14:paraId="4F2B7F80" w14:textId="77777777" w:rsidR="00BB5ED3" w:rsidRDefault="00176AE4">
            <w:pPr>
              <w:pStyle w:val="TableParagraph"/>
              <w:spacing w:line="186" w:lineRule="exact"/>
              <w:ind w:left="10" w:right="4"/>
              <w:jc w:val="center"/>
              <w:rPr>
                <w:sz w:val="18"/>
              </w:rPr>
            </w:pPr>
            <w:r>
              <w:rPr>
                <w:sz w:val="18"/>
              </w:rPr>
              <w:t>Türk</w:t>
            </w:r>
            <w:r>
              <w:rPr>
                <w:spacing w:val="-3"/>
                <w:sz w:val="18"/>
              </w:rPr>
              <w:t xml:space="preserve"> </w:t>
            </w:r>
            <w:r>
              <w:rPr>
                <w:sz w:val="18"/>
              </w:rPr>
              <w:t>Dili-</w:t>
            </w:r>
            <w:r>
              <w:rPr>
                <w:spacing w:val="-5"/>
                <w:sz w:val="18"/>
              </w:rPr>
              <w:t>II</w:t>
            </w:r>
          </w:p>
        </w:tc>
        <w:tc>
          <w:tcPr>
            <w:tcW w:w="1723" w:type="dxa"/>
          </w:tcPr>
          <w:p w14:paraId="52C739CD" w14:textId="77777777" w:rsidR="00BB5ED3" w:rsidRDefault="00176AE4">
            <w:pPr>
              <w:pStyle w:val="TableParagraph"/>
              <w:spacing w:line="186" w:lineRule="exact"/>
              <w:ind w:left="4"/>
              <w:jc w:val="center"/>
              <w:rPr>
                <w:sz w:val="18"/>
              </w:rPr>
            </w:pPr>
            <w:r>
              <w:rPr>
                <w:spacing w:val="-5"/>
                <w:sz w:val="18"/>
              </w:rPr>
              <w:t>106</w:t>
            </w:r>
          </w:p>
        </w:tc>
        <w:tc>
          <w:tcPr>
            <w:tcW w:w="994" w:type="dxa"/>
          </w:tcPr>
          <w:p w14:paraId="40014151"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0B33A415" w14:textId="77777777" w:rsidR="00BB5ED3" w:rsidRDefault="00BB5ED3">
            <w:pPr>
              <w:pStyle w:val="TableParagraph"/>
              <w:rPr>
                <w:sz w:val="14"/>
              </w:rPr>
            </w:pPr>
          </w:p>
        </w:tc>
        <w:tc>
          <w:tcPr>
            <w:tcW w:w="994" w:type="dxa"/>
          </w:tcPr>
          <w:p w14:paraId="572A836F" w14:textId="77777777" w:rsidR="00BB5ED3" w:rsidRDefault="00BB5ED3">
            <w:pPr>
              <w:pStyle w:val="TableParagraph"/>
              <w:rPr>
                <w:sz w:val="14"/>
              </w:rPr>
            </w:pPr>
          </w:p>
        </w:tc>
        <w:tc>
          <w:tcPr>
            <w:tcW w:w="708" w:type="dxa"/>
          </w:tcPr>
          <w:p w14:paraId="15010FF2" w14:textId="77777777" w:rsidR="00BB5ED3" w:rsidRDefault="00BB5ED3">
            <w:pPr>
              <w:pStyle w:val="TableParagraph"/>
              <w:rPr>
                <w:sz w:val="14"/>
              </w:rPr>
            </w:pPr>
          </w:p>
        </w:tc>
      </w:tr>
      <w:tr w:rsidR="00BB5ED3" w14:paraId="57D9442C" w14:textId="77777777">
        <w:trPr>
          <w:trHeight w:val="208"/>
        </w:trPr>
        <w:tc>
          <w:tcPr>
            <w:tcW w:w="970" w:type="dxa"/>
          </w:tcPr>
          <w:p w14:paraId="3754D18D" w14:textId="77777777" w:rsidR="00BB5ED3" w:rsidRDefault="00176AE4">
            <w:pPr>
              <w:pStyle w:val="TableParagraph"/>
              <w:spacing w:line="188" w:lineRule="exact"/>
              <w:ind w:left="9" w:right="2"/>
              <w:jc w:val="center"/>
              <w:rPr>
                <w:sz w:val="18"/>
              </w:rPr>
            </w:pPr>
            <w:r>
              <w:rPr>
                <w:sz w:val="18"/>
              </w:rPr>
              <w:t>BANS</w:t>
            </w:r>
            <w:r>
              <w:rPr>
                <w:spacing w:val="-3"/>
                <w:sz w:val="18"/>
              </w:rPr>
              <w:t xml:space="preserve"> </w:t>
            </w:r>
            <w:r>
              <w:rPr>
                <w:spacing w:val="-5"/>
                <w:sz w:val="18"/>
              </w:rPr>
              <w:t>201</w:t>
            </w:r>
          </w:p>
        </w:tc>
        <w:tc>
          <w:tcPr>
            <w:tcW w:w="1419" w:type="dxa"/>
          </w:tcPr>
          <w:p w14:paraId="4BF7F2B3" w14:textId="77777777" w:rsidR="00BB5ED3" w:rsidRDefault="00176AE4">
            <w:pPr>
              <w:pStyle w:val="TableParagraph"/>
              <w:spacing w:line="188" w:lineRule="exact"/>
              <w:ind w:left="10" w:right="4"/>
              <w:jc w:val="center"/>
              <w:rPr>
                <w:sz w:val="18"/>
              </w:rPr>
            </w:pPr>
            <w:r>
              <w:rPr>
                <w:sz w:val="18"/>
              </w:rPr>
              <w:t>Temel</w:t>
            </w:r>
            <w:r>
              <w:rPr>
                <w:spacing w:val="-2"/>
                <w:sz w:val="18"/>
              </w:rPr>
              <w:t xml:space="preserve"> </w:t>
            </w:r>
            <w:r>
              <w:rPr>
                <w:sz w:val="18"/>
              </w:rPr>
              <w:t>Kredi</w:t>
            </w:r>
            <w:r>
              <w:rPr>
                <w:spacing w:val="-2"/>
                <w:sz w:val="18"/>
              </w:rPr>
              <w:t xml:space="preserve"> </w:t>
            </w:r>
            <w:r>
              <w:rPr>
                <w:spacing w:val="-4"/>
                <w:sz w:val="18"/>
              </w:rPr>
              <w:t>Bil.</w:t>
            </w:r>
          </w:p>
        </w:tc>
        <w:tc>
          <w:tcPr>
            <w:tcW w:w="1723" w:type="dxa"/>
          </w:tcPr>
          <w:p w14:paraId="0226AD20" w14:textId="77777777" w:rsidR="00BB5ED3" w:rsidRDefault="00176AE4">
            <w:pPr>
              <w:pStyle w:val="TableParagraph"/>
              <w:spacing w:line="188" w:lineRule="exact"/>
              <w:ind w:left="4"/>
              <w:jc w:val="center"/>
              <w:rPr>
                <w:sz w:val="18"/>
              </w:rPr>
            </w:pPr>
            <w:r>
              <w:rPr>
                <w:spacing w:val="-5"/>
                <w:sz w:val="18"/>
              </w:rPr>
              <w:t>65</w:t>
            </w:r>
          </w:p>
        </w:tc>
        <w:tc>
          <w:tcPr>
            <w:tcW w:w="994" w:type="dxa"/>
          </w:tcPr>
          <w:p w14:paraId="20CC4DEA" w14:textId="77777777" w:rsidR="00BB5ED3" w:rsidRDefault="00176AE4">
            <w:pPr>
              <w:pStyle w:val="TableParagraph"/>
              <w:spacing w:line="188" w:lineRule="exact"/>
              <w:ind w:left="2"/>
              <w:jc w:val="center"/>
              <w:rPr>
                <w:sz w:val="18"/>
              </w:rPr>
            </w:pPr>
            <w:r>
              <w:rPr>
                <w:spacing w:val="-4"/>
                <w:sz w:val="18"/>
              </w:rPr>
              <w:t>%100</w:t>
            </w:r>
          </w:p>
        </w:tc>
        <w:tc>
          <w:tcPr>
            <w:tcW w:w="1133" w:type="dxa"/>
          </w:tcPr>
          <w:p w14:paraId="58D5C0B5" w14:textId="77777777" w:rsidR="00BB5ED3" w:rsidRDefault="00BB5ED3">
            <w:pPr>
              <w:pStyle w:val="TableParagraph"/>
              <w:rPr>
                <w:sz w:val="14"/>
              </w:rPr>
            </w:pPr>
          </w:p>
        </w:tc>
        <w:tc>
          <w:tcPr>
            <w:tcW w:w="994" w:type="dxa"/>
          </w:tcPr>
          <w:p w14:paraId="1B4EC12A" w14:textId="77777777" w:rsidR="00BB5ED3" w:rsidRDefault="00BB5ED3">
            <w:pPr>
              <w:pStyle w:val="TableParagraph"/>
              <w:rPr>
                <w:sz w:val="14"/>
              </w:rPr>
            </w:pPr>
          </w:p>
        </w:tc>
        <w:tc>
          <w:tcPr>
            <w:tcW w:w="708" w:type="dxa"/>
          </w:tcPr>
          <w:p w14:paraId="375520D4" w14:textId="77777777" w:rsidR="00BB5ED3" w:rsidRDefault="00BB5ED3">
            <w:pPr>
              <w:pStyle w:val="TableParagraph"/>
              <w:rPr>
                <w:sz w:val="14"/>
              </w:rPr>
            </w:pPr>
          </w:p>
        </w:tc>
      </w:tr>
      <w:tr w:rsidR="00BB5ED3" w14:paraId="65890658" w14:textId="77777777">
        <w:trPr>
          <w:trHeight w:val="413"/>
        </w:trPr>
        <w:tc>
          <w:tcPr>
            <w:tcW w:w="970" w:type="dxa"/>
          </w:tcPr>
          <w:p w14:paraId="4519400C"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202</w:t>
            </w:r>
          </w:p>
        </w:tc>
        <w:tc>
          <w:tcPr>
            <w:tcW w:w="1419" w:type="dxa"/>
          </w:tcPr>
          <w:p w14:paraId="74BAF40F" w14:textId="77777777" w:rsidR="00BB5ED3" w:rsidRDefault="00176AE4">
            <w:pPr>
              <w:pStyle w:val="TableParagraph"/>
              <w:spacing w:line="202" w:lineRule="exact"/>
              <w:ind w:left="10" w:right="5"/>
              <w:jc w:val="center"/>
              <w:rPr>
                <w:sz w:val="18"/>
              </w:rPr>
            </w:pPr>
            <w:r>
              <w:rPr>
                <w:sz w:val="18"/>
              </w:rPr>
              <w:t>Ban.</w:t>
            </w:r>
            <w:r>
              <w:rPr>
                <w:spacing w:val="-2"/>
                <w:sz w:val="18"/>
              </w:rPr>
              <w:t xml:space="preserve"> </w:t>
            </w:r>
            <w:r>
              <w:rPr>
                <w:sz w:val="18"/>
              </w:rPr>
              <w:t>Kre.</w:t>
            </w:r>
            <w:r>
              <w:rPr>
                <w:spacing w:val="-2"/>
                <w:sz w:val="18"/>
              </w:rPr>
              <w:t xml:space="preserve"> </w:t>
            </w:r>
            <w:r>
              <w:rPr>
                <w:spacing w:val="-5"/>
                <w:sz w:val="18"/>
              </w:rPr>
              <w:t>Ve</w:t>
            </w:r>
          </w:p>
          <w:p w14:paraId="4331CC46" w14:textId="77777777" w:rsidR="00BB5ED3" w:rsidRDefault="00176AE4">
            <w:pPr>
              <w:pStyle w:val="TableParagraph"/>
              <w:spacing w:line="191" w:lineRule="exact"/>
              <w:ind w:left="10" w:right="4"/>
              <w:jc w:val="center"/>
              <w:rPr>
                <w:sz w:val="18"/>
              </w:rPr>
            </w:pPr>
            <w:r>
              <w:rPr>
                <w:sz w:val="18"/>
              </w:rPr>
              <w:t>Kredi</w:t>
            </w:r>
            <w:r>
              <w:rPr>
                <w:spacing w:val="-6"/>
                <w:sz w:val="18"/>
              </w:rPr>
              <w:t xml:space="preserve"> </w:t>
            </w:r>
            <w:r>
              <w:rPr>
                <w:sz w:val="18"/>
              </w:rPr>
              <w:t>Paketi</w:t>
            </w:r>
            <w:r>
              <w:rPr>
                <w:spacing w:val="-1"/>
                <w:sz w:val="18"/>
              </w:rPr>
              <w:t xml:space="preserve"> </w:t>
            </w:r>
            <w:r>
              <w:rPr>
                <w:spacing w:val="-4"/>
                <w:sz w:val="18"/>
              </w:rPr>
              <w:t>Deg.</w:t>
            </w:r>
          </w:p>
        </w:tc>
        <w:tc>
          <w:tcPr>
            <w:tcW w:w="1723" w:type="dxa"/>
          </w:tcPr>
          <w:p w14:paraId="687677C3" w14:textId="77777777" w:rsidR="00BB5ED3" w:rsidRDefault="00176AE4">
            <w:pPr>
              <w:pStyle w:val="TableParagraph"/>
              <w:spacing w:before="98"/>
              <w:ind w:left="4"/>
              <w:jc w:val="center"/>
              <w:rPr>
                <w:sz w:val="18"/>
              </w:rPr>
            </w:pPr>
            <w:r>
              <w:rPr>
                <w:spacing w:val="-5"/>
                <w:sz w:val="18"/>
              </w:rPr>
              <w:t>52</w:t>
            </w:r>
          </w:p>
        </w:tc>
        <w:tc>
          <w:tcPr>
            <w:tcW w:w="994" w:type="dxa"/>
          </w:tcPr>
          <w:p w14:paraId="23DD67FB" w14:textId="77777777" w:rsidR="00BB5ED3" w:rsidRDefault="00176AE4">
            <w:pPr>
              <w:pStyle w:val="TableParagraph"/>
              <w:spacing w:before="98"/>
              <w:ind w:left="2"/>
              <w:jc w:val="center"/>
              <w:rPr>
                <w:sz w:val="18"/>
              </w:rPr>
            </w:pPr>
            <w:r>
              <w:rPr>
                <w:spacing w:val="-4"/>
                <w:sz w:val="18"/>
              </w:rPr>
              <w:t>%100</w:t>
            </w:r>
          </w:p>
        </w:tc>
        <w:tc>
          <w:tcPr>
            <w:tcW w:w="1133" w:type="dxa"/>
          </w:tcPr>
          <w:p w14:paraId="7FEAD07C" w14:textId="77777777" w:rsidR="00BB5ED3" w:rsidRDefault="00BB5ED3">
            <w:pPr>
              <w:pStyle w:val="TableParagraph"/>
              <w:rPr>
                <w:sz w:val="18"/>
              </w:rPr>
            </w:pPr>
          </w:p>
        </w:tc>
        <w:tc>
          <w:tcPr>
            <w:tcW w:w="994" w:type="dxa"/>
          </w:tcPr>
          <w:p w14:paraId="6E4D301C" w14:textId="77777777" w:rsidR="00BB5ED3" w:rsidRDefault="00BB5ED3">
            <w:pPr>
              <w:pStyle w:val="TableParagraph"/>
              <w:rPr>
                <w:sz w:val="18"/>
              </w:rPr>
            </w:pPr>
          </w:p>
        </w:tc>
        <w:tc>
          <w:tcPr>
            <w:tcW w:w="708" w:type="dxa"/>
          </w:tcPr>
          <w:p w14:paraId="223BA72C" w14:textId="77777777" w:rsidR="00BB5ED3" w:rsidRDefault="00BB5ED3">
            <w:pPr>
              <w:pStyle w:val="TableParagraph"/>
              <w:rPr>
                <w:sz w:val="18"/>
              </w:rPr>
            </w:pPr>
          </w:p>
        </w:tc>
      </w:tr>
      <w:tr w:rsidR="00BB5ED3" w14:paraId="7F15A1C5" w14:textId="77777777">
        <w:trPr>
          <w:trHeight w:val="414"/>
        </w:trPr>
        <w:tc>
          <w:tcPr>
            <w:tcW w:w="970" w:type="dxa"/>
          </w:tcPr>
          <w:p w14:paraId="54C5431F" w14:textId="77777777" w:rsidR="00BB5ED3" w:rsidRDefault="00176AE4">
            <w:pPr>
              <w:pStyle w:val="TableParagraph"/>
              <w:spacing w:before="100"/>
              <w:ind w:left="9" w:right="2"/>
              <w:jc w:val="center"/>
              <w:rPr>
                <w:sz w:val="18"/>
              </w:rPr>
            </w:pPr>
            <w:r>
              <w:rPr>
                <w:sz w:val="18"/>
              </w:rPr>
              <w:t>BANS</w:t>
            </w:r>
            <w:r>
              <w:rPr>
                <w:spacing w:val="-3"/>
                <w:sz w:val="18"/>
              </w:rPr>
              <w:t xml:space="preserve"> </w:t>
            </w:r>
            <w:r>
              <w:rPr>
                <w:spacing w:val="-5"/>
                <w:sz w:val="18"/>
              </w:rPr>
              <w:t>203</w:t>
            </w:r>
          </w:p>
        </w:tc>
        <w:tc>
          <w:tcPr>
            <w:tcW w:w="1419" w:type="dxa"/>
          </w:tcPr>
          <w:p w14:paraId="2EACDE58" w14:textId="77777777" w:rsidR="00BB5ED3" w:rsidRDefault="00176AE4">
            <w:pPr>
              <w:pStyle w:val="TableParagraph"/>
              <w:spacing w:line="206" w:lineRule="exact"/>
              <w:ind w:left="438" w:right="290" w:hanging="132"/>
              <w:rPr>
                <w:sz w:val="18"/>
              </w:rPr>
            </w:pPr>
            <w:r>
              <w:rPr>
                <w:sz w:val="18"/>
              </w:rPr>
              <w:t>Türk</w:t>
            </w:r>
            <w:r>
              <w:rPr>
                <w:spacing w:val="-12"/>
                <w:sz w:val="18"/>
              </w:rPr>
              <w:t xml:space="preserve"> </w:t>
            </w:r>
            <w:r>
              <w:rPr>
                <w:sz w:val="18"/>
              </w:rPr>
              <w:t xml:space="preserve">Vergi </w:t>
            </w:r>
            <w:r>
              <w:rPr>
                <w:spacing w:val="-2"/>
                <w:sz w:val="18"/>
              </w:rPr>
              <w:t>Sistemi</w:t>
            </w:r>
          </w:p>
        </w:tc>
        <w:tc>
          <w:tcPr>
            <w:tcW w:w="1723" w:type="dxa"/>
          </w:tcPr>
          <w:p w14:paraId="38DAA6E4" w14:textId="77777777" w:rsidR="00BB5ED3" w:rsidRDefault="00176AE4">
            <w:pPr>
              <w:pStyle w:val="TableParagraph"/>
              <w:spacing w:before="100"/>
              <w:ind w:left="4"/>
              <w:jc w:val="center"/>
              <w:rPr>
                <w:sz w:val="18"/>
              </w:rPr>
            </w:pPr>
            <w:r>
              <w:rPr>
                <w:spacing w:val="-5"/>
                <w:sz w:val="18"/>
              </w:rPr>
              <w:t>65</w:t>
            </w:r>
          </w:p>
        </w:tc>
        <w:tc>
          <w:tcPr>
            <w:tcW w:w="994" w:type="dxa"/>
          </w:tcPr>
          <w:p w14:paraId="37415943" w14:textId="77777777" w:rsidR="00BB5ED3" w:rsidRDefault="00176AE4">
            <w:pPr>
              <w:pStyle w:val="TableParagraph"/>
              <w:spacing w:before="100"/>
              <w:ind w:left="2"/>
              <w:jc w:val="center"/>
              <w:rPr>
                <w:sz w:val="18"/>
              </w:rPr>
            </w:pPr>
            <w:r>
              <w:rPr>
                <w:spacing w:val="-4"/>
                <w:sz w:val="18"/>
              </w:rPr>
              <w:t>%100</w:t>
            </w:r>
          </w:p>
        </w:tc>
        <w:tc>
          <w:tcPr>
            <w:tcW w:w="1133" w:type="dxa"/>
          </w:tcPr>
          <w:p w14:paraId="610A3069" w14:textId="77777777" w:rsidR="00BB5ED3" w:rsidRDefault="00BB5ED3">
            <w:pPr>
              <w:pStyle w:val="TableParagraph"/>
              <w:rPr>
                <w:sz w:val="18"/>
              </w:rPr>
            </w:pPr>
          </w:p>
        </w:tc>
        <w:tc>
          <w:tcPr>
            <w:tcW w:w="994" w:type="dxa"/>
          </w:tcPr>
          <w:p w14:paraId="5EF01A83" w14:textId="77777777" w:rsidR="00BB5ED3" w:rsidRDefault="00BB5ED3">
            <w:pPr>
              <w:pStyle w:val="TableParagraph"/>
              <w:rPr>
                <w:sz w:val="18"/>
              </w:rPr>
            </w:pPr>
          </w:p>
        </w:tc>
        <w:tc>
          <w:tcPr>
            <w:tcW w:w="708" w:type="dxa"/>
          </w:tcPr>
          <w:p w14:paraId="3C3602C9" w14:textId="77777777" w:rsidR="00BB5ED3" w:rsidRDefault="00BB5ED3">
            <w:pPr>
              <w:pStyle w:val="TableParagraph"/>
              <w:rPr>
                <w:sz w:val="18"/>
              </w:rPr>
            </w:pPr>
          </w:p>
        </w:tc>
      </w:tr>
      <w:tr w:rsidR="00BB5ED3" w14:paraId="131B97E9" w14:textId="77777777">
        <w:trPr>
          <w:trHeight w:val="414"/>
        </w:trPr>
        <w:tc>
          <w:tcPr>
            <w:tcW w:w="970" w:type="dxa"/>
          </w:tcPr>
          <w:p w14:paraId="7BEC1114"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204</w:t>
            </w:r>
          </w:p>
        </w:tc>
        <w:tc>
          <w:tcPr>
            <w:tcW w:w="1419" w:type="dxa"/>
          </w:tcPr>
          <w:p w14:paraId="2A5818B0" w14:textId="77777777" w:rsidR="00BB5ED3" w:rsidRDefault="00176AE4">
            <w:pPr>
              <w:pStyle w:val="TableParagraph"/>
              <w:spacing w:line="202" w:lineRule="exact"/>
              <w:ind w:left="10" w:right="4"/>
              <w:jc w:val="center"/>
              <w:rPr>
                <w:sz w:val="18"/>
              </w:rPr>
            </w:pPr>
            <w:r>
              <w:rPr>
                <w:spacing w:val="-2"/>
                <w:sz w:val="18"/>
              </w:rPr>
              <w:t>Türkiye</w:t>
            </w:r>
          </w:p>
          <w:p w14:paraId="10B7EB7C" w14:textId="77777777" w:rsidR="00BB5ED3" w:rsidRDefault="00176AE4">
            <w:pPr>
              <w:pStyle w:val="TableParagraph"/>
              <w:spacing w:line="193" w:lineRule="exact"/>
              <w:ind w:left="10" w:right="3"/>
              <w:jc w:val="center"/>
              <w:rPr>
                <w:sz w:val="18"/>
              </w:rPr>
            </w:pPr>
            <w:r>
              <w:rPr>
                <w:spacing w:val="-2"/>
                <w:sz w:val="18"/>
              </w:rPr>
              <w:t>Ekonomisi</w:t>
            </w:r>
          </w:p>
        </w:tc>
        <w:tc>
          <w:tcPr>
            <w:tcW w:w="1723" w:type="dxa"/>
          </w:tcPr>
          <w:p w14:paraId="7AD1BBD3" w14:textId="77777777" w:rsidR="00BB5ED3" w:rsidRDefault="00176AE4">
            <w:pPr>
              <w:pStyle w:val="TableParagraph"/>
              <w:spacing w:before="98"/>
              <w:ind w:left="4"/>
              <w:jc w:val="center"/>
              <w:rPr>
                <w:sz w:val="18"/>
              </w:rPr>
            </w:pPr>
            <w:r>
              <w:rPr>
                <w:spacing w:val="-5"/>
                <w:sz w:val="18"/>
              </w:rPr>
              <w:t>54</w:t>
            </w:r>
          </w:p>
        </w:tc>
        <w:tc>
          <w:tcPr>
            <w:tcW w:w="994" w:type="dxa"/>
          </w:tcPr>
          <w:p w14:paraId="5B1F8E4E" w14:textId="77777777" w:rsidR="00BB5ED3" w:rsidRDefault="00176AE4">
            <w:pPr>
              <w:pStyle w:val="TableParagraph"/>
              <w:spacing w:before="98"/>
              <w:ind w:left="2"/>
              <w:jc w:val="center"/>
              <w:rPr>
                <w:sz w:val="18"/>
              </w:rPr>
            </w:pPr>
            <w:r>
              <w:rPr>
                <w:spacing w:val="-4"/>
                <w:sz w:val="18"/>
              </w:rPr>
              <w:t>%100</w:t>
            </w:r>
          </w:p>
        </w:tc>
        <w:tc>
          <w:tcPr>
            <w:tcW w:w="1133" w:type="dxa"/>
          </w:tcPr>
          <w:p w14:paraId="64A31B87" w14:textId="77777777" w:rsidR="00BB5ED3" w:rsidRDefault="00BB5ED3">
            <w:pPr>
              <w:pStyle w:val="TableParagraph"/>
              <w:rPr>
                <w:sz w:val="18"/>
              </w:rPr>
            </w:pPr>
          </w:p>
        </w:tc>
        <w:tc>
          <w:tcPr>
            <w:tcW w:w="994" w:type="dxa"/>
          </w:tcPr>
          <w:p w14:paraId="6063F809" w14:textId="77777777" w:rsidR="00BB5ED3" w:rsidRDefault="00BB5ED3">
            <w:pPr>
              <w:pStyle w:val="TableParagraph"/>
              <w:rPr>
                <w:sz w:val="18"/>
              </w:rPr>
            </w:pPr>
          </w:p>
        </w:tc>
        <w:tc>
          <w:tcPr>
            <w:tcW w:w="708" w:type="dxa"/>
          </w:tcPr>
          <w:p w14:paraId="762F63FB" w14:textId="77777777" w:rsidR="00BB5ED3" w:rsidRDefault="00BB5ED3">
            <w:pPr>
              <w:pStyle w:val="TableParagraph"/>
              <w:rPr>
                <w:sz w:val="18"/>
              </w:rPr>
            </w:pPr>
          </w:p>
        </w:tc>
      </w:tr>
      <w:tr w:rsidR="00BB5ED3" w14:paraId="5A2F2907" w14:textId="77777777">
        <w:trPr>
          <w:trHeight w:val="206"/>
        </w:trPr>
        <w:tc>
          <w:tcPr>
            <w:tcW w:w="970" w:type="dxa"/>
          </w:tcPr>
          <w:p w14:paraId="249F85B6" w14:textId="77777777" w:rsidR="00BB5ED3" w:rsidRDefault="00176AE4">
            <w:pPr>
              <w:pStyle w:val="TableParagraph"/>
              <w:spacing w:line="186" w:lineRule="exact"/>
              <w:ind w:left="9" w:right="2"/>
              <w:jc w:val="center"/>
              <w:rPr>
                <w:sz w:val="18"/>
              </w:rPr>
            </w:pPr>
            <w:r>
              <w:rPr>
                <w:sz w:val="18"/>
              </w:rPr>
              <w:t>BANS</w:t>
            </w:r>
            <w:r>
              <w:rPr>
                <w:spacing w:val="-3"/>
                <w:sz w:val="18"/>
              </w:rPr>
              <w:t xml:space="preserve"> </w:t>
            </w:r>
            <w:r>
              <w:rPr>
                <w:spacing w:val="-5"/>
                <w:sz w:val="18"/>
              </w:rPr>
              <w:t>205</w:t>
            </w:r>
          </w:p>
        </w:tc>
        <w:tc>
          <w:tcPr>
            <w:tcW w:w="1419" w:type="dxa"/>
          </w:tcPr>
          <w:p w14:paraId="16D95636" w14:textId="77777777" w:rsidR="00BB5ED3" w:rsidRDefault="00176AE4">
            <w:pPr>
              <w:pStyle w:val="TableParagraph"/>
              <w:spacing w:line="186" w:lineRule="exact"/>
              <w:ind w:left="10"/>
              <w:jc w:val="center"/>
              <w:rPr>
                <w:sz w:val="18"/>
              </w:rPr>
            </w:pPr>
            <w:r>
              <w:rPr>
                <w:sz w:val="18"/>
              </w:rPr>
              <w:t>Finansal</w:t>
            </w:r>
            <w:r>
              <w:rPr>
                <w:spacing w:val="-1"/>
                <w:sz w:val="18"/>
              </w:rPr>
              <w:t xml:space="preserve"> </w:t>
            </w:r>
            <w:r>
              <w:rPr>
                <w:spacing w:val="-2"/>
                <w:sz w:val="18"/>
              </w:rPr>
              <w:t>Yönetim</w:t>
            </w:r>
          </w:p>
        </w:tc>
        <w:tc>
          <w:tcPr>
            <w:tcW w:w="1723" w:type="dxa"/>
          </w:tcPr>
          <w:p w14:paraId="2ACD06D9" w14:textId="77777777" w:rsidR="00BB5ED3" w:rsidRDefault="00176AE4">
            <w:pPr>
              <w:pStyle w:val="TableParagraph"/>
              <w:spacing w:line="186" w:lineRule="exact"/>
              <w:ind w:left="4"/>
              <w:jc w:val="center"/>
              <w:rPr>
                <w:sz w:val="18"/>
              </w:rPr>
            </w:pPr>
            <w:r>
              <w:rPr>
                <w:spacing w:val="-5"/>
                <w:sz w:val="18"/>
              </w:rPr>
              <w:t>65</w:t>
            </w:r>
          </w:p>
        </w:tc>
        <w:tc>
          <w:tcPr>
            <w:tcW w:w="994" w:type="dxa"/>
          </w:tcPr>
          <w:p w14:paraId="168C7346"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252F0000" w14:textId="77777777" w:rsidR="00BB5ED3" w:rsidRDefault="00BB5ED3">
            <w:pPr>
              <w:pStyle w:val="TableParagraph"/>
              <w:rPr>
                <w:sz w:val="14"/>
              </w:rPr>
            </w:pPr>
          </w:p>
        </w:tc>
        <w:tc>
          <w:tcPr>
            <w:tcW w:w="994" w:type="dxa"/>
          </w:tcPr>
          <w:p w14:paraId="171FC2FD" w14:textId="77777777" w:rsidR="00BB5ED3" w:rsidRDefault="00BB5ED3">
            <w:pPr>
              <w:pStyle w:val="TableParagraph"/>
              <w:rPr>
                <w:sz w:val="14"/>
              </w:rPr>
            </w:pPr>
          </w:p>
        </w:tc>
        <w:tc>
          <w:tcPr>
            <w:tcW w:w="708" w:type="dxa"/>
          </w:tcPr>
          <w:p w14:paraId="38882639" w14:textId="77777777" w:rsidR="00BB5ED3" w:rsidRDefault="00BB5ED3">
            <w:pPr>
              <w:pStyle w:val="TableParagraph"/>
              <w:rPr>
                <w:sz w:val="14"/>
              </w:rPr>
            </w:pPr>
          </w:p>
        </w:tc>
      </w:tr>
      <w:tr w:rsidR="00BB5ED3" w14:paraId="35DFEEC5" w14:textId="77777777">
        <w:trPr>
          <w:trHeight w:val="414"/>
        </w:trPr>
        <w:tc>
          <w:tcPr>
            <w:tcW w:w="970" w:type="dxa"/>
          </w:tcPr>
          <w:p w14:paraId="5E45E6F4"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206</w:t>
            </w:r>
          </w:p>
        </w:tc>
        <w:tc>
          <w:tcPr>
            <w:tcW w:w="1419" w:type="dxa"/>
          </w:tcPr>
          <w:p w14:paraId="3ABA10AF" w14:textId="77777777" w:rsidR="00BB5ED3" w:rsidRDefault="00176AE4">
            <w:pPr>
              <w:pStyle w:val="TableParagraph"/>
              <w:spacing w:line="202" w:lineRule="exact"/>
              <w:ind w:left="10" w:right="6"/>
              <w:jc w:val="center"/>
              <w:rPr>
                <w:sz w:val="18"/>
              </w:rPr>
            </w:pPr>
            <w:r>
              <w:rPr>
                <w:sz w:val="18"/>
              </w:rPr>
              <w:t>Ban.</w:t>
            </w:r>
            <w:r>
              <w:rPr>
                <w:spacing w:val="-2"/>
                <w:sz w:val="18"/>
              </w:rPr>
              <w:t xml:space="preserve"> </w:t>
            </w:r>
            <w:r>
              <w:rPr>
                <w:sz w:val="18"/>
              </w:rPr>
              <w:t>Arac.</w:t>
            </w:r>
            <w:r>
              <w:rPr>
                <w:spacing w:val="-2"/>
                <w:sz w:val="18"/>
              </w:rPr>
              <w:t xml:space="preserve"> </w:t>
            </w:r>
            <w:r>
              <w:rPr>
                <w:sz w:val="18"/>
              </w:rPr>
              <w:t>Et.</w:t>
            </w:r>
            <w:r>
              <w:rPr>
                <w:spacing w:val="-1"/>
                <w:sz w:val="18"/>
              </w:rPr>
              <w:t xml:space="preserve"> </w:t>
            </w:r>
            <w:r>
              <w:rPr>
                <w:spacing w:val="-5"/>
                <w:sz w:val="18"/>
              </w:rPr>
              <w:t>Dış</w:t>
            </w:r>
          </w:p>
          <w:p w14:paraId="0F1ECE96" w14:textId="77777777" w:rsidR="00BB5ED3" w:rsidRDefault="00176AE4">
            <w:pPr>
              <w:pStyle w:val="TableParagraph"/>
              <w:spacing w:line="193" w:lineRule="exact"/>
              <w:ind w:left="10" w:right="8"/>
              <w:jc w:val="center"/>
              <w:rPr>
                <w:sz w:val="18"/>
              </w:rPr>
            </w:pPr>
            <w:r>
              <w:rPr>
                <w:sz w:val="18"/>
              </w:rPr>
              <w:t>Tic.</w:t>
            </w:r>
            <w:r>
              <w:rPr>
                <w:spacing w:val="-2"/>
                <w:sz w:val="18"/>
              </w:rPr>
              <w:t xml:space="preserve"> İşlemleri</w:t>
            </w:r>
          </w:p>
        </w:tc>
        <w:tc>
          <w:tcPr>
            <w:tcW w:w="1723" w:type="dxa"/>
          </w:tcPr>
          <w:p w14:paraId="2BE80F22" w14:textId="77777777" w:rsidR="00BB5ED3" w:rsidRDefault="00176AE4">
            <w:pPr>
              <w:pStyle w:val="TableParagraph"/>
              <w:spacing w:before="98"/>
              <w:ind w:left="4"/>
              <w:jc w:val="center"/>
              <w:rPr>
                <w:sz w:val="18"/>
              </w:rPr>
            </w:pPr>
            <w:r>
              <w:rPr>
                <w:spacing w:val="-5"/>
                <w:sz w:val="18"/>
              </w:rPr>
              <w:t>51</w:t>
            </w:r>
          </w:p>
        </w:tc>
        <w:tc>
          <w:tcPr>
            <w:tcW w:w="994" w:type="dxa"/>
          </w:tcPr>
          <w:p w14:paraId="00995F80" w14:textId="77777777" w:rsidR="00BB5ED3" w:rsidRDefault="00176AE4">
            <w:pPr>
              <w:pStyle w:val="TableParagraph"/>
              <w:spacing w:before="98"/>
              <w:ind w:left="2"/>
              <w:jc w:val="center"/>
              <w:rPr>
                <w:sz w:val="18"/>
              </w:rPr>
            </w:pPr>
            <w:r>
              <w:rPr>
                <w:spacing w:val="-4"/>
                <w:sz w:val="18"/>
              </w:rPr>
              <w:t>%100</w:t>
            </w:r>
          </w:p>
        </w:tc>
        <w:tc>
          <w:tcPr>
            <w:tcW w:w="1133" w:type="dxa"/>
          </w:tcPr>
          <w:p w14:paraId="16F1644E" w14:textId="77777777" w:rsidR="00BB5ED3" w:rsidRDefault="00BB5ED3">
            <w:pPr>
              <w:pStyle w:val="TableParagraph"/>
              <w:rPr>
                <w:sz w:val="18"/>
              </w:rPr>
            </w:pPr>
          </w:p>
        </w:tc>
        <w:tc>
          <w:tcPr>
            <w:tcW w:w="994" w:type="dxa"/>
          </w:tcPr>
          <w:p w14:paraId="45A1BDA8" w14:textId="77777777" w:rsidR="00BB5ED3" w:rsidRDefault="00BB5ED3">
            <w:pPr>
              <w:pStyle w:val="TableParagraph"/>
              <w:rPr>
                <w:sz w:val="18"/>
              </w:rPr>
            </w:pPr>
          </w:p>
        </w:tc>
        <w:tc>
          <w:tcPr>
            <w:tcW w:w="708" w:type="dxa"/>
          </w:tcPr>
          <w:p w14:paraId="68F5B9A5" w14:textId="77777777" w:rsidR="00BB5ED3" w:rsidRDefault="00BB5ED3">
            <w:pPr>
              <w:pStyle w:val="TableParagraph"/>
              <w:rPr>
                <w:sz w:val="18"/>
              </w:rPr>
            </w:pPr>
          </w:p>
        </w:tc>
      </w:tr>
      <w:tr w:rsidR="00BB5ED3" w14:paraId="6D54BD12" w14:textId="77777777">
        <w:trPr>
          <w:trHeight w:val="206"/>
        </w:trPr>
        <w:tc>
          <w:tcPr>
            <w:tcW w:w="970" w:type="dxa"/>
          </w:tcPr>
          <w:p w14:paraId="6AD7D0C2" w14:textId="77777777" w:rsidR="00BB5ED3" w:rsidRDefault="00176AE4">
            <w:pPr>
              <w:pStyle w:val="TableParagraph"/>
              <w:spacing w:line="186" w:lineRule="exact"/>
              <w:ind w:left="9" w:right="2"/>
              <w:jc w:val="center"/>
              <w:rPr>
                <w:sz w:val="18"/>
              </w:rPr>
            </w:pPr>
            <w:r>
              <w:rPr>
                <w:sz w:val="18"/>
              </w:rPr>
              <w:t>BANS</w:t>
            </w:r>
            <w:r>
              <w:rPr>
                <w:spacing w:val="-3"/>
                <w:sz w:val="18"/>
              </w:rPr>
              <w:t xml:space="preserve"> </w:t>
            </w:r>
            <w:r>
              <w:rPr>
                <w:spacing w:val="-5"/>
                <w:sz w:val="18"/>
              </w:rPr>
              <w:t>208</w:t>
            </w:r>
          </w:p>
        </w:tc>
        <w:tc>
          <w:tcPr>
            <w:tcW w:w="1419" w:type="dxa"/>
          </w:tcPr>
          <w:p w14:paraId="74709078" w14:textId="77777777" w:rsidR="00BB5ED3" w:rsidRDefault="00176AE4">
            <w:pPr>
              <w:pStyle w:val="TableParagraph"/>
              <w:spacing w:line="186" w:lineRule="exact"/>
              <w:ind w:left="10" w:right="7"/>
              <w:jc w:val="center"/>
              <w:rPr>
                <w:sz w:val="18"/>
              </w:rPr>
            </w:pPr>
            <w:r>
              <w:rPr>
                <w:sz w:val="18"/>
              </w:rPr>
              <w:t>Mali</w:t>
            </w:r>
            <w:r>
              <w:rPr>
                <w:spacing w:val="-5"/>
                <w:sz w:val="18"/>
              </w:rPr>
              <w:t xml:space="preserve"> </w:t>
            </w:r>
            <w:r>
              <w:rPr>
                <w:sz w:val="18"/>
              </w:rPr>
              <w:t>Analiz</w:t>
            </w:r>
            <w:r>
              <w:rPr>
                <w:spacing w:val="-2"/>
                <w:sz w:val="18"/>
              </w:rPr>
              <w:t xml:space="preserve"> </w:t>
            </w:r>
            <w:r>
              <w:rPr>
                <w:spacing w:val="-4"/>
                <w:sz w:val="18"/>
              </w:rPr>
              <w:t>Tek.</w:t>
            </w:r>
          </w:p>
        </w:tc>
        <w:tc>
          <w:tcPr>
            <w:tcW w:w="1723" w:type="dxa"/>
          </w:tcPr>
          <w:p w14:paraId="1D633E50" w14:textId="77777777" w:rsidR="00BB5ED3" w:rsidRDefault="00176AE4">
            <w:pPr>
              <w:pStyle w:val="TableParagraph"/>
              <w:spacing w:line="186" w:lineRule="exact"/>
              <w:ind w:left="4"/>
              <w:jc w:val="center"/>
              <w:rPr>
                <w:sz w:val="18"/>
              </w:rPr>
            </w:pPr>
            <w:r>
              <w:rPr>
                <w:spacing w:val="-5"/>
                <w:sz w:val="18"/>
              </w:rPr>
              <w:t>47</w:t>
            </w:r>
          </w:p>
        </w:tc>
        <w:tc>
          <w:tcPr>
            <w:tcW w:w="994" w:type="dxa"/>
          </w:tcPr>
          <w:p w14:paraId="035A3A24"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37751799" w14:textId="77777777" w:rsidR="00BB5ED3" w:rsidRDefault="00BB5ED3">
            <w:pPr>
              <w:pStyle w:val="TableParagraph"/>
              <w:rPr>
                <w:sz w:val="14"/>
              </w:rPr>
            </w:pPr>
          </w:p>
        </w:tc>
        <w:tc>
          <w:tcPr>
            <w:tcW w:w="994" w:type="dxa"/>
          </w:tcPr>
          <w:p w14:paraId="22171BFB" w14:textId="77777777" w:rsidR="00BB5ED3" w:rsidRDefault="00BB5ED3">
            <w:pPr>
              <w:pStyle w:val="TableParagraph"/>
              <w:rPr>
                <w:sz w:val="14"/>
              </w:rPr>
            </w:pPr>
          </w:p>
        </w:tc>
        <w:tc>
          <w:tcPr>
            <w:tcW w:w="708" w:type="dxa"/>
          </w:tcPr>
          <w:p w14:paraId="6B992607" w14:textId="77777777" w:rsidR="00BB5ED3" w:rsidRDefault="00BB5ED3">
            <w:pPr>
              <w:pStyle w:val="TableParagraph"/>
              <w:rPr>
                <w:sz w:val="14"/>
              </w:rPr>
            </w:pPr>
          </w:p>
        </w:tc>
      </w:tr>
      <w:tr w:rsidR="00BB5ED3" w14:paraId="5A4FD265" w14:textId="77777777">
        <w:trPr>
          <w:trHeight w:val="414"/>
        </w:trPr>
        <w:tc>
          <w:tcPr>
            <w:tcW w:w="970" w:type="dxa"/>
          </w:tcPr>
          <w:p w14:paraId="66E65658"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209</w:t>
            </w:r>
          </w:p>
        </w:tc>
        <w:tc>
          <w:tcPr>
            <w:tcW w:w="1419" w:type="dxa"/>
          </w:tcPr>
          <w:p w14:paraId="2D8B6315" w14:textId="77777777" w:rsidR="00BB5ED3" w:rsidRDefault="00176AE4">
            <w:pPr>
              <w:pStyle w:val="TableParagraph"/>
              <w:spacing w:line="202" w:lineRule="exact"/>
              <w:ind w:left="10" w:right="6"/>
              <w:jc w:val="center"/>
              <w:rPr>
                <w:sz w:val="18"/>
              </w:rPr>
            </w:pPr>
            <w:r>
              <w:rPr>
                <w:sz w:val="18"/>
              </w:rPr>
              <w:t>Bireysel</w:t>
            </w:r>
            <w:r>
              <w:rPr>
                <w:spacing w:val="40"/>
                <w:sz w:val="18"/>
              </w:rPr>
              <w:t xml:space="preserve"> </w:t>
            </w:r>
            <w:r>
              <w:rPr>
                <w:sz w:val="18"/>
              </w:rPr>
              <w:t>Ban.</w:t>
            </w:r>
            <w:r>
              <w:rPr>
                <w:spacing w:val="-1"/>
                <w:sz w:val="18"/>
              </w:rPr>
              <w:t xml:space="preserve"> </w:t>
            </w:r>
            <w:r>
              <w:rPr>
                <w:spacing w:val="-7"/>
                <w:sz w:val="18"/>
              </w:rPr>
              <w:t>Ve</w:t>
            </w:r>
          </w:p>
          <w:p w14:paraId="5764F2CC" w14:textId="77777777" w:rsidR="00BB5ED3" w:rsidRDefault="00176AE4">
            <w:pPr>
              <w:pStyle w:val="TableParagraph"/>
              <w:spacing w:before="2" w:line="191" w:lineRule="exact"/>
              <w:ind w:left="10" w:right="1"/>
              <w:jc w:val="center"/>
              <w:rPr>
                <w:sz w:val="18"/>
              </w:rPr>
            </w:pPr>
            <w:r>
              <w:rPr>
                <w:sz w:val="18"/>
              </w:rPr>
              <w:t>Müş.</w:t>
            </w:r>
            <w:r>
              <w:rPr>
                <w:spacing w:val="1"/>
                <w:sz w:val="18"/>
              </w:rPr>
              <w:t xml:space="preserve"> </w:t>
            </w:r>
            <w:r>
              <w:rPr>
                <w:spacing w:val="-2"/>
                <w:sz w:val="18"/>
              </w:rPr>
              <w:t>İlişkileri</w:t>
            </w:r>
          </w:p>
        </w:tc>
        <w:tc>
          <w:tcPr>
            <w:tcW w:w="1723" w:type="dxa"/>
          </w:tcPr>
          <w:p w14:paraId="56C3519A" w14:textId="77777777" w:rsidR="00BB5ED3" w:rsidRDefault="00176AE4">
            <w:pPr>
              <w:pStyle w:val="TableParagraph"/>
              <w:spacing w:before="98"/>
              <w:ind w:left="4"/>
              <w:jc w:val="center"/>
              <w:rPr>
                <w:sz w:val="18"/>
              </w:rPr>
            </w:pPr>
            <w:r>
              <w:rPr>
                <w:spacing w:val="-5"/>
                <w:sz w:val="18"/>
              </w:rPr>
              <w:t>65</w:t>
            </w:r>
          </w:p>
        </w:tc>
        <w:tc>
          <w:tcPr>
            <w:tcW w:w="994" w:type="dxa"/>
          </w:tcPr>
          <w:p w14:paraId="1E1E6474" w14:textId="77777777" w:rsidR="00BB5ED3" w:rsidRDefault="00176AE4">
            <w:pPr>
              <w:pStyle w:val="TableParagraph"/>
              <w:spacing w:before="98"/>
              <w:ind w:left="2"/>
              <w:jc w:val="center"/>
              <w:rPr>
                <w:sz w:val="18"/>
              </w:rPr>
            </w:pPr>
            <w:r>
              <w:rPr>
                <w:spacing w:val="-4"/>
                <w:sz w:val="18"/>
              </w:rPr>
              <w:t>%100</w:t>
            </w:r>
          </w:p>
        </w:tc>
        <w:tc>
          <w:tcPr>
            <w:tcW w:w="1133" w:type="dxa"/>
          </w:tcPr>
          <w:p w14:paraId="0F007203" w14:textId="77777777" w:rsidR="00BB5ED3" w:rsidRDefault="00BB5ED3">
            <w:pPr>
              <w:pStyle w:val="TableParagraph"/>
              <w:rPr>
                <w:sz w:val="18"/>
              </w:rPr>
            </w:pPr>
          </w:p>
        </w:tc>
        <w:tc>
          <w:tcPr>
            <w:tcW w:w="994" w:type="dxa"/>
          </w:tcPr>
          <w:p w14:paraId="1F229597" w14:textId="77777777" w:rsidR="00BB5ED3" w:rsidRDefault="00BB5ED3">
            <w:pPr>
              <w:pStyle w:val="TableParagraph"/>
              <w:rPr>
                <w:sz w:val="18"/>
              </w:rPr>
            </w:pPr>
          </w:p>
        </w:tc>
        <w:tc>
          <w:tcPr>
            <w:tcW w:w="708" w:type="dxa"/>
          </w:tcPr>
          <w:p w14:paraId="0CD173B0" w14:textId="77777777" w:rsidR="00BB5ED3" w:rsidRDefault="00BB5ED3">
            <w:pPr>
              <w:pStyle w:val="TableParagraph"/>
              <w:rPr>
                <w:sz w:val="18"/>
              </w:rPr>
            </w:pPr>
          </w:p>
        </w:tc>
      </w:tr>
      <w:tr w:rsidR="00BB5ED3" w14:paraId="7FFA7390" w14:textId="77777777">
        <w:trPr>
          <w:trHeight w:val="412"/>
        </w:trPr>
        <w:tc>
          <w:tcPr>
            <w:tcW w:w="970" w:type="dxa"/>
          </w:tcPr>
          <w:p w14:paraId="43475405"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210</w:t>
            </w:r>
          </w:p>
        </w:tc>
        <w:tc>
          <w:tcPr>
            <w:tcW w:w="1419" w:type="dxa"/>
          </w:tcPr>
          <w:p w14:paraId="226F09CD" w14:textId="77777777" w:rsidR="00BB5ED3" w:rsidRDefault="00176AE4">
            <w:pPr>
              <w:pStyle w:val="TableParagraph"/>
              <w:spacing w:line="202" w:lineRule="exact"/>
              <w:ind w:left="10" w:right="3"/>
              <w:jc w:val="center"/>
              <w:rPr>
                <w:sz w:val="18"/>
              </w:rPr>
            </w:pPr>
            <w:r>
              <w:rPr>
                <w:spacing w:val="-2"/>
                <w:sz w:val="18"/>
              </w:rPr>
              <w:t>Bireysel</w:t>
            </w:r>
          </w:p>
          <w:p w14:paraId="18D7C9FA" w14:textId="77777777" w:rsidR="00BB5ED3" w:rsidRDefault="00176AE4">
            <w:pPr>
              <w:pStyle w:val="TableParagraph"/>
              <w:spacing w:line="191" w:lineRule="exact"/>
              <w:ind w:left="10" w:right="9"/>
              <w:jc w:val="center"/>
              <w:rPr>
                <w:sz w:val="18"/>
              </w:rPr>
            </w:pPr>
            <w:r>
              <w:rPr>
                <w:sz w:val="18"/>
              </w:rPr>
              <w:t>Emeklilik</w:t>
            </w:r>
            <w:r>
              <w:rPr>
                <w:spacing w:val="-5"/>
                <w:sz w:val="18"/>
              </w:rPr>
              <w:t xml:space="preserve"> </w:t>
            </w:r>
            <w:r>
              <w:rPr>
                <w:spacing w:val="-2"/>
                <w:sz w:val="18"/>
              </w:rPr>
              <w:t>Sistemi</w:t>
            </w:r>
          </w:p>
        </w:tc>
        <w:tc>
          <w:tcPr>
            <w:tcW w:w="1723" w:type="dxa"/>
          </w:tcPr>
          <w:p w14:paraId="296C40C2" w14:textId="77777777" w:rsidR="00BB5ED3" w:rsidRDefault="00176AE4">
            <w:pPr>
              <w:pStyle w:val="TableParagraph"/>
              <w:spacing w:before="98"/>
              <w:ind w:left="4"/>
              <w:jc w:val="center"/>
              <w:rPr>
                <w:sz w:val="18"/>
              </w:rPr>
            </w:pPr>
            <w:r>
              <w:rPr>
                <w:spacing w:val="-5"/>
                <w:sz w:val="18"/>
              </w:rPr>
              <w:t>49</w:t>
            </w:r>
          </w:p>
        </w:tc>
        <w:tc>
          <w:tcPr>
            <w:tcW w:w="994" w:type="dxa"/>
          </w:tcPr>
          <w:p w14:paraId="38FD0A26" w14:textId="77777777" w:rsidR="00BB5ED3" w:rsidRDefault="00176AE4">
            <w:pPr>
              <w:pStyle w:val="TableParagraph"/>
              <w:spacing w:before="98"/>
              <w:ind w:left="2"/>
              <w:jc w:val="center"/>
              <w:rPr>
                <w:sz w:val="18"/>
              </w:rPr>
            </w:pPr>
            <w:r>
              <w:rPr>
                <w:spacing w:val="-4"/>
                <w:sz w:val="18"/>
              </w:rPr>
              <w:t>%100</w:t>
            </w:r>
          </w:p>
        </w:tc>
        <w:tc>
          <w:tcPr>
            <w:tcW w:w="1133" w:type="dxa"/>
          </w:tcPr>
          <w:p w14:paraId="5E7B2C12" w14:textId="77777777" w:rsidR="00BB5ED3" w:rsidRDefault="00BB5ED3">
            <w:pPr>
              <w:pStyle w:val="TableParagraph"/>
              <w:rPr>
                <w:sz w:val="18"/>
              </w:rPr>
            </w:pPr>
          </w:p>
        </w:tc>
        <w:tc>
          <w:tcPr>
            <w:tcW w:w="994" w:type="dxa"/>
          </w:tcPr>
          <w:p w14:paraId="36568754" w14:textId="77777777" w:rsidR="00BB5ED3" w:rsidRDefault="00BB5ED3">
            <w:pPr>
              <w:pStyle w:val="TableParagraph"/>
              <w:rPr>
                <w:sz w:val="18"/>
              </w:rPr>
            </w:pPr>
          </w:p>
        </w:tc>
        <w:tc>
          <w:tcPr>
            <w:tcW w:w="708" w:type="dxa"/>
          </w:tcPr>
          <w:p w14:paraId="309284B9" w14:textId="77777777" w:rsidR="00BB5ED3" w:rsidRDefault="00BB5ED3">
            <w:pPr>
              <w:pStyle w:val="TableParagraph"/>
              <w:rPr>
                <w:sz w:val="18"/>
              </w:rPr>
            </w:pPr>
          </w:p>
        </w:tc>
      </w:tr>
      <w:tr w:rsidR="00BB5ED3" w14:paraId="6B87EFFE" w14:textId="77777777">
        <w:trPr>
          <w:trHeight w:val="414"/>
        </w:trPr>
        <w:tc>
          <w:tcPr>
            <w:tcW w:w="970" w:type="dxa"/>
          </w:tcPr>
          <w:p w14:paraId="46304AA8" w14:textId="77777777" w:rsidR="00BB5ED3" w:rsidRDefault="00176AE4">
            <w:pPr>
              <w:pStyle w:val="TableParagraph"/>
              <w:spacing w:before="100"/>
              <w:ind w:left="9" w:right="2"/>
              <w:jc w:val="center"/>
              <w:rPr>
                <w:sz w:val="18"/>
              </w:rPr>
            </w:pPr>
            <w:r>
              <w:rPr>
                <w:sz w:val="18"/>
              </w:rPr>
              <w:t>BANS</w:t>
            </w:r>
            <w:r>
              <w:rPr>
                <w:spacing w:val="-3"/>
                <w:sz w:val="18"/>
              </w:rPr>
              <w:t xml:space="preserve"> </w:t>
            </w:r>
            <w:r>
              <w:rPr>
                <w:spacing w:val="-5"/>
                <w:sz w:val="18"/>
              </w:rPr>
              <w:t>211</w:t>
            </w:r>
          </w:p>
        </w:tc>
        <w:tc>
          <w:tcPr>
            <w:tcW w:w="1419" w:type="dxa"/>
          </w:tcPr>
          <w:p w14:paraId="45ACE5E0" w14:textId="77777777" w:rsidR="00BB5ED3" w:rsidRDefault="00176AE4">
            <w:pPr>
              <w:pStyle w:val="TableParagraph"/>
              <w:spacing w:line="206" w:lineRule="exact"/>
              <w:ind w:left="88" w:hanging="34"/>
              <w:rPr>
                <w:sz w:val="18"/>
              </w:rPr>
            </w:pPr>
            <w:r>
              <w:rPr>
                <w:sz w:val="18"/>
              </w:rPr>
              <w:t>Men.</w:t>
            </w:r>
            <w:r>
              <w:rPr>
                <w:spacing w:val="-12"/>
                <w:sz w:val="18"/>
              </w:rPr>
              <w:t xml:space="preserve"> </w:t>
            </w:r>
            <w:r>
              <w:rPr>
                <w:sz w:val="18"/>
              </w:rPr>
              <w:t>Kıy.</w:t>
            </w:r>
            <w:r>
              <w:rPr>
                <w:spacing w:val="-11"/>
                <w:sz w:val="18"/>
              </w:rPr>
              <w:t xml:space="preserve"> </w:t>
            </w:r>
            <w:r>
              <w:rPr>
                <w:sz w:val="18"/>
              </w:rPr>
              <w:t>Ve</w:t>
            </w:r>
            <w:r>
              <w:rPr>
                <w:spacing w:val="-11"/>
                <w:sz w:val="18"/>
              </w:rPr>
              <w:t xml:space="preserve"> </w:t>
            </w:r>
            <w:r>
              <w:rPr>
                <w:sz w:val="18"/>
              </w:rPr>
              <w:t>Diğ Ser.Piyasa.</w:t>
            </w:r>
            <w:r>
              <w:rPr>
                <w:spacing w:val="-8"/>
                <w:sz w:val="18"/>
              </w:rPr>
              <w:t xml:space="preserve"> </w:t>
            </w:r>
            <w:r>
              <w:rPr>
                <w:spacing w:val="-2"/>
                <w:sz w:val="18"/>
              </w:rPr>
              <w:t>Araç.</w:t>
            </w:r>
          </w:p>
        </w:tc>
        <w:tc>
          <w:tcPr>
            <w:tcW w:w="1723" w:type="dxa"/>
          </w:tcPr>
          <w:p w14:paraId="14FB89DC" w14:textId="77777777" w:rsidR="00BB5ED3" w:rsidRDefault="00176AE4">
            <w:pPr>
              <w:pStyle w:val="TableParagraph"/>
              <w:spacing w:before="100"/>
              <w:ind w:left="4"/>
              <w:jc w:val="center"/>
              <w:rPr>
                <w:sz w:val="18"/>
              </w:rPr>
            </w:pPr>
            <w:r>
              <w:rPr>
                <w:spacing w:val="-5"/>
                <w:sz w:val="18"/>
              </w:rPr>
              <w:t>28</w:t>
            </w:r>
          </w:p>
        </w:tc>
        <w:tc>
          <w:tcPr>
            <w:tcW w:w="994" w:type="dxa"/>
          </w:tcPr>
          <w:p w14:paraId="10E47B57" w14:textId="77777777" w:rsidR="00BB5ED3" w:rsidRDefault="00176AE4">
            <w:pPr>
              <w:pStyle w:val="TableParagraph"/>
              <w:spacing w:before="100"/>
              <w:ind w:left="2"/>
              <w:jc w:val="center"/>
              <w:rPr>
                <w:sz w:val="18"/>
              </w:rPr>
            </w:pPr>
            <w:r>
              <w:rPr>
                <w:spacing w:val="-4"/>
                <w:sz w:val="18"/>
              </w:rPr>
              <w:t>%100</w:t>
            </w:r>
          </w:p>
        </w:tc>
        <w:tc>
          <w:tcPr>
            <w:tcW w:w="1133" w:type="dxa"/>
          </w:tcPr>
          <w:p w14:paraId="285C77D9" w14:textId="77777777" w:rsidR="00BB5ED3" w:rsidRDefault="00BB5ED3">
            <w:pPr>
              <w:pStyle w:val="TableParagraph"/>
              <w:rPr>
                <w:sz w:val="18"/>
              </w:rPr>
            </w:pPr>
          </w:p>
        </w:tc>
        <w:tc>
          <w:tcPr>
            <w:tcW w:w="994" w:type="dxa"/>
          </w:tcPr>
          <w:p w14:paraId="7E6E7EFE" w14:textId="77777777" w:rsidR="00BB5ED3" w:rsidRDefault="00BB5ED3">
            <w:pPr>
              <w:pStyle w:val="TableParagraph"/>
              <w:rPr>
                <w:sz w:val="18"/>
              </w:rPr>
            </w:pPr>
          </w:p>
        </w:tc>
        <w:tc>
          <w:tcPr>
            <w:tcW w:w="708" w:type="dxa"/>
          </w:tcPr>
          <w:p w14:paraId="700ADB32" w14:textId="77777777" w:rsidR="00BB5ED3" w:rsidRDefault="00BB5ED3">
            <w:pPr>
              <w:pStyle w:val="TableParagraph"/>
              <w:rPr>
                <w:sz w:val="18"/>
              </w:rPr>
            </w:pPr>
          </w:p>
        </w:tc>
      </w:tr>
      <w:tr w:rsidR="00BB5ED3" w14:paraId="68288DD3" w14:textId="77777777">
        <w:trPr>
          <w:trHeight w:val="621"/>
        </w:trPr>
        <w:tc>
          <w:tcPr>
            <w:tcW w:w="970" w:type="dxa"/>
          </w:tcPr>
          <w:p w14:paraId="590ED397" w14:textId="77777777" w:rsidR="00BB5ED3" w:rsidRDefault="00176AE4">
            <w:pPr>
              <w:pStyle w:val="TableParagraph"/>
              <w:spacing w:before="203"/>
              <w:ind w:left="9" w:right="2"/>
              <w:jc w:val="center"/>
              <w:rPr>
                <w:sz w:val="18"/>
              </w:rPr>
            </w:pPr>
            <w:r>
              <w:rPr>
                <w:sz w:val="18"/>
              </w:rPr>
              <w:t>BANS</w:t>
            </w:r>
            <w:r>
              <w:rPr>
                <w:spacing w:val="-3"/>
                <w:sz w:val="18"/>
              </w:rPr>
              <w:t xml:space="preserve"> </w:t>
            </w:r>
            <w:r>
              <w:rPr>
                <w:spacing w:val="-5"/>
                <w:sz w:val="18"/>
              </w:rPr>
              <w:t>212</w:t>
            </w:r>
          </w:p>
        </w:tc>
        <w:tc>
          <w:tcPr>
            <w:tcW w:w="1419" w:type="dxa"/>
          </w:tcPr>
          <w:p w14:paraId="28D82C7C" w14:textId="77777777" w:rsidR="00BB5ED3" w:rsidRDefault="00176AE4">
            <w:pPr>
              <w:pStyle w:val="TableParagraph"/>
              <w:spacing w:line="202" w:lineRule="exact"/>
              <w:ind w:left="10" w:right="5"/>
              <w:jc w:val="center"/>
              <w:rPr>
                <w:sz w:val="18"/>
              </w:rPr>
            </w:pPr>
            <w:r>
              <w:rPr>
                <w:sz w:val="18"/>
              </w:rPr>
              <w:t>Ser.</w:t>
            </w:r>
            <w:r>
              <w:rPr>
                <w:spacing w:val="-5"/>
                <w:sz w:val="18"/>
              </w:rPr>
              <w:t xml:space="preserve"> </w:t>
            </w:r>
            <w:r>
              <w:rPr>
                <w:spacing w:val="-2"/>
                <w:sz w:val="18"/>
              </w:rPr>
              <w:t>Piyasası</w:t>
            </w:r>
          </w:p>
          <w:p w14:paraId="082F68B7" w14:textId="77777777" w:rsidR="00BB5ED3" w:rsidRDefault="00176AE4">
            <w:pPr>
              <w:pStyle w:val="TableParagraph"/>
              <w:spacing w:line="200" w:lineRule="atLeast"/>
              <w:ind w:left="10" w:right="2"/>
              <w:jc w:val="center"/>
              <w:rPr>
                <w:sz w:val="18"/>
              </w:rPr>
            </w:pPr>
            <w:r>
              <w:rPr>
                <w:sz w:val="18"/>
              </w:rPr>
              <w:t>Mev.</w:t>
            </w:r>
            <w:r>
              <w:rPr>
                <w:spacing w:val="-12"/>
                <w:sz w:val="18"/>
              </w:rPr>
              <w:t xml:space="preserve"> </w:t>
            </w:r>
            <w:r>
              <w:rPr>
                <w:sz w:val="18"/>
              </w:rPr>
              <w:t>İlgili</w:t>
            </w:r>
            <w:r>
              <w:rPr>
                <w:spacing w:val="18"/>
                <w:sz w:val="18"/>
              </w:rPr>
              <w:t xml:space="preserve"> </w:t>
            </w:r>
            <w:r>
              <w:rPr>
                <w:sz w:val="18"/>
              </w:rPr>
              <w:t>Mev. Etik Kurallar</w:t>
            </w:r>
          </w:p>
        </w:tc>
        <w:tc>
          <w:tcPr>
            <w:tcW w:w="1723" w:type="dxa"/>
          </w:tcPr>
          <w:p w14:paraId="1DD0FBE4" w14:textId="77777777" w:rsidR="00BB5ED3" w:rsidRDefault="00176AE4">
            <w:pPr>
              <w:pStyle w:val="TableParagraph"/>
              <w:spacing w:before="203"/>
              <w:ind w:left="4"/>
              <w:jc w:val="center"/>
              <w:rPr>
                <w:sz w:val="18"/>
              </w:rPr>
            </w:pPr>
            <w:r>
              <w:rPr>
                <w:spacing w:val="-5"/>
                <w:sz w:val="18"/>
              </w:rPr>
              <w:t>45</w:t>
            </w:r>
          </w:p>
        </w:tc>
        <w:tc>
          <w:tcPr>
            <w:tcW w:w="994" w:type="dxa"/>
          </w:tcPr>
          <w:p w14:paraId="755C1146" w14:textId="77777777" w:rsidR="00BB5ED3" w:rsidRDefault="00176AE4">
            <w:pPr>
              <w:pStyle w:val="TableParagraph"/>
              <w:spacing w:before="203"/>
              <w:ind w:left="2"/>
              <w:jc w:val="center"/>
              <w:rPr>
                <w:sz w:val="18"/>
              </w:rPr>
            </w:pPr>
            <w:r>
              <w:rPr>
                <w:spacing w:val="-4"/>
                <w:sz w:val="18"/>
              </w:rPr>
              <w:t>%100</w:t>
            </w:r>
          </w:p>
        </w:tc>
        <w:tc>
          <w:tcPr>
            <w:tcW w:w="1133" w:type="dxa"/>
          </w:tcPr>
          <w:p w14:paraId="680F9427" w14:textId="77777777" w:rsidR="00BB5ED3" w:rsidRDefault="00BB5ED3">
            <w:pPr>
              <w:pStyle w:val="TableParagraph"/>
              <w:rPr>
                <w:sz w:val="18"/>
              </w:rPr>
            </w:pPr>
          </w:p>
        </w:tc>
        <w:tc>
          <w:tcPr>
            <w:tcW w:w="994" w:type="dxa"/>
          </w:tcPr>
          <w:p w14:paraId="38B38166" w14:textId="77777777" w:rsidR="00BB5ED3" w:rsidRDefault="00BB5ED3">
            <w:pPr>
              <w:pStyle w:val="TableParagraph"/>
              <w:rPr>
                <w:sz w:val="18"/>
              </w:rPr>
            </w:pPr>
          </w:p>
        </w:tc>
        <w:tc>
          <w:tcPr>
            <w:tcW w:w="708" w:type="dxa"/>
          </w:tcPr>
          <w:p w14:paraId="5977E8BD" w14:textId="77777777" w:rsidR="00BB5ED3" w:rsidRDefault="00BB5ED3">
            <w:pPr>
              <w:pStyle w:val="TableParagraph"/>
              <w:rPr>
                <w:sz w:val="18"/>
              </w:rPr>
            </w:pPr>
          </w:p>
        </w:tc>
      </w:tr>
      <w:tr w:rsidR="00BB5ED3" w14:paraId="1966FB55" w14:textId="77777777">
        <w:trPr>
          <w:trHeight w:val="414"/>
        </w:trPr>
        <w:tc>
          <w:tcPr>
            <w:tcW w:w="970" w:type="dxa"/>
          </w:tcPr>
          <w:p w14:paraId="76D5B875"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215</w:t>
            </w:r>
          </w:p>
        </w:tc>
        <w:tc>
          <w:tcPr>
            <w:tcW w:w="1419" w:type="dxa"/>
          </w:tcPr>
          <w:p w14:paraId="0012546C" w14:textId="77777777" w:rsidR="00BB5ED3" w:rsidRDefault="00176AE4">
            <w:pPr>
              <w:pStyle w:val="TableParagraph"/>
              <w:spacing w:line="202" w:lineRule="exact"/>
              <w:ind w:left="205"/>
              <w:rPr>
                <w:sz w:val="18"/>
              </w:rPr>
            </w:pPr>
            <w:r>
              <w:rPr>
                <w:sz w:val="18"/>
              </w:rPr>
              <w:t>Sag.</w:t>
            </w:r>
            <w:r>
              <w:rPr>
                <w:spacing w:val="-4"/>
                <w:sz w:val="18"/>
              </w:rPr>
              <w:t xml:space="preserve"> </w:t>
            </w:r>
            <w:r>
              <w:rPr>
                <w:sz w:val="18"/>
              </w:rPr>
              <w:t>Hayat</w:t>
            </w:r>
            <w:r>
              <w:rPr>
                <w:spacing w:val="-3"/>
                <w:sz w:val="18"/>
              </w:rPr>
              <w:t xml:space="preserve"> </w:t>
            </w:r>
            <w:r>
              <w:rPr>
                <w:spacing w:val="-5"/>
                <w:sz w:val="18"/>
              </w:rPr>
              <w:t>ve</w:t>
            </w:r>
          </w:p>
          <w:p w14:paraId="5A3D66B5" w14:textId="77777777" w:rsidR="00BB5ED3" w:rsidRDefault="00176AE4">
            <w:pPr>
              <w:pStyle w:val="TableParagraph"/>
              <w:spacing w:line="193" w:lineRule="exact"/>
              <w:ind w:left="145"/>
              <w:rPr>
                <w:sz w:val="18"/>
              </w:rPr>
            </w:pPr>
            <w:r>
              <w:rPr>
                <w:sz w:val="18"/>
              </w:rPr>
              <w:t>Ferdi</w:t>
            </w:r>
            <w:r>
              <w:rPr>
                <w:spacing w:val="-2"/>
                <w:sz w:val="18"/>
              </w:rPr>
              <w:t xml:space="preserve"> </w:t>
            </w:r>
            <w:r>
              <w:rPr>
                <w:sz w:val="18"/>
              </w:rPr>
              <w:t>Kaza</w:t>
            </w:r>
            <w:r>
              <w:rPr>
                <w:spacing w:val="-2"/>
                <w:sz w:val="18"/>
              </w:rPr>
              <w:t xml:space="preserve"> </w:t>
            </w:r>
            <w:r>
              <w:rPr>
                <w:spacing w:val="-4"/>
                <w:sz w:val="18"/>
              </w:rPr>
              <w:t>Sig.</w:t>
            </w:r>
          </w:p>
        </w:tc>
        <w:tc>
          <w:tcPr>
            <w:tcW w:w="1723" w:type="dxa"/>
          </w:tcPr>
          <w:p w14:paraId="009A25CB" w14:textId="77777777" w:rsidR="00BB5ED3" w:rsidRDefault="00176AE4">
            <w:pPr>
              <w:pStyle w:val="TableParagraph"/>
              <w:spacing w:before="98"/>
              <w:ind w:left="4"/>
              <w:jc w:val="center"/>
              <w:rPr>
                <w:sz w:val="18"/>
              </w:rPr>
            </w:pPr>
            <w:r>
              <w:rPr>
                <w:spacing w:val="-5"/>
                <w:sz w:val="18"/>
              </w:rPr>
              <w:t>30</w:t>
            </w:r>
          </w:p>
        </w:tc>
        <w:tc>
          <w:tcPr>
            <w:tcW w:w="994" w:type="dxa"/>
          </w:tcPr>
          <w:p w14:paraId="34A89D69" w14:textId="77777777" w:rsidR="00BB5ED3" w:rsidRDefault="00176AE4">
            <w:pPr>
              <w:pStyle w:val="TableParagraph"/>
              <w:spacing w:before="98"/>
              <w:ind w:left="2"/>
              <w:jc w:val="center"/>
              <w:rPr>
                <w:sz w:val="18"/>
              </w:rPr>
            </w:pPr>
            <w:r>
              <w:rPr>
                <w:spacing w:val="-4"/>
                <w:sz w:val="18"/>
              </w:rPr>
              <w:t>%100</w:t>
            </w:r>
          </w:p>
        </w:tc>
        <w:tc>
          <w:tcPr>
            <w:tcW w:w="1133" w:type="dxa"/>
          </w:tcPr>
          <w:p w14:paraId="43AB959E" w14:textId="77777777" w:rsidR="00BB5ED3" w:rsidRDefault="00BB5ED3">
            <w:pPr>
              <w:pStyle w:val="TableParagraph"/>
              <w:rPr>
                <w:sz w:val="18"/>
              </w:rPr>
            </w:pPr>
          </w:p>
        </w:tc>
        <w:tc>
          <w:tcPr>
            <w:tcW w:w="994" w:type="dxa"/>
          </w:tcPr>
          <w:p w14:paraId="2897B6E3" w14:textId="77777777" w:rsidR="00BB5ED3" w:rsidRDefault="00BB5ED3">
            <w:pPr>
              <w:pStyle w:val="TableParagraph"/>
              <w:rPr>
                <w:sz w:val="18"/>
              </w:rPr>
            </w:pPr>
          </w:p>
        </w:tc>
        <w:tc>
          <w:tcPr>
            <w:tcW w:w="708" w:type="dxa"/>
          </w:tcPr>
          <w:p w14:paraId="5F4FF496" w14:textId="77777777" w:rsidR="00BB5ED3" w:rsidRDefault="00BB5ED3">
            <w:pPr>
              <w:pStyle w:val="TableParagraph"/>
              <w:rPr>
                <w:sz w:val="18"/>
              </w:rPr>
            </w:pPr>
          </w:p>
        </w:tc>
      </w:tr>
      <w:tr w:rsidR="00BB5ED3" w14:paraId="5171C6B7" w14:textId="77777777">
        <w:trPr>
          <w:trHeight w:val="412"/>
        </w:trPr>
        <w:tc>
          <w:tcPr>
            <w:tcW w:w="970" w:type="dxa"/>
          </w:tcPr>
          <w:p w14:paraId="1EC4A161"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216</w:t>
            </w:r>
          </w:p>
        </w:tc>
        <w:tc>
          <w:tcPr>
            <w:tcW w:w="1419" w:type="dxa"/>
          </w:tcPr>
          <w:p w14:paraId="786FD43C" w14:textId="77777777" w:rsidR="00BB5ED3" w:rsidRDefault="00176AE4">
            <w:pPr>
              <w:pStyle w:val="TableParagraph"/>
              <w:spacing w:line="202" w:lineRule="exact"/>
              <w:ind w:left="88"/>
              <w:rPr>
                <w:sz w:val="18"/>
              </w:rPr>
            </w:pPr>
            <w:r>
              <w:rPr>
                <w:sz w:val="18"/>
              </w:rPr>
              <w:t>Finansal</w:t>
            </w:r>
            <w:r>
              <w:rPr>
                <w:spacing w:val="-4"/>
                <w:sz w:val="18"/>
              </w:rPr>
              <w:t xml:space="preserve"> </w:t>
            </w:r>
            <w:r>
              <w:rPr>
                <w:sz w:val="18"/>
              </w:rPr>
              <w:t xml:space="preserve">Ürün </w:t>
            </w:r>
            <w:r>
              <w:rPr>
                <w:spacing w:val="-7"/>
                <w:sz w:val="18"/>
              </w:rPr>
              <w:t>ve</w:t>
            </w:r>
          </w:p>
          <w:p w14:paraId="752E055E" w14:textId="77777777" w:rsidR="00BB5ED3" w:rsidRDefault="00176AE4">
            <w:pPr>
              <w:pStyle w:val="TableParagraph"/>
              <w:spacing w:line="191" w:lineRule="exact"/>
              <w:ind w:left="52"/>
              <w:rPr>
                <w:sz w:val="18"/>
              </w:rPr>
            </w:pPr>
            <w:r>
              <w:rPr>
                <w:sz w:val="18"/>
              </w:rPr>
              <w:t>Hiz.</w:t>
            </w:r>
            <w:r>
              <w:rPr>
                <w:spacing w:val="-3"/>
                <w:sz w:val="18"/>
              </w:rPr>
              <w:t xml:space="preserve"> </w:t>
            </w:r>
            <w:r>
              <w:rPr>
                <w:spacing w:val="-2"/>
                <w:sz w:val="18"/>
              </w:rPr>
              <w:t>Pazarlanması</w:t>
            </w:r>
          </w:p>
        </w:tc>
        <w:tc>
          <w:tcPr>
            <w:tcW w:w="1723" w:type="dxa"/>
          </w:tcPr>
          <w:p w14:paraId="0190E5DB" w14:textId="77777777" w:rsidR="00BB5ED3" w:rsidRDefault="00176AE4">
            <w:pPr>
              <w:pStyle w:val="TableParagraph"/>
              <w:spacing w:before="98"/>
              <w:ind w:left="4"/>
              <w:jc w:val="center"/>
              <w:rPr>
                <w:sz w:val="18"/>
              </w:rPr>
            </w:pPr>
            <w:r>
              <w:rPr>
                <w:spacing w:val="-5"/>
                <w:sz w:val="18"/>
              </w:rPr>
              <w:t>43</w:t>
            </w:r>
          </w:p>
        </w:tc>
        <w:tc>
          <w:tcPr>
            <w:tcW w:w="994" w:type="dxa"/>
          </w:tcPr>
          <w:p w14:paraId="2ECEBC08" w14:textId="77777777" w:rsidR="00BB5ED3" w:rsidRDefault="00176AE4">
            <w:pPr>
              <w:pStyle w:val="TableParagraph"/>
              <w:spacing w:before="98"/>
              <w:ind w:left="2"/>
              <w:jc w:val="center"/>
              <w:rPr>
                <w:sz w:val="18"/>
              </w:rPr>
            </w:pPr>
            <w:r>
              <w:rPr>
                <w:spacing w:val="-4"/>
                <w:sz w:val="18"/>
              </w:rPr>
              <w:t>%100</w:t>
            </w:r>
          </w:p>
        </w:tc>
        <w:tc>
          <w:tcPr>
            <w:tcW w:w="1133" w:type="dxa"/>
          </w:tcPr>
          <w:p w14:paraId="4C103E99" w14:textId="77777777" w:rsidR="00BB5ED3" w:rsidRDefault="00BB5ED3">
            <w:pPr>
              <w:pStyle w:val="TableParagraph"/>
              <w:rPr>
                <w:sz w:val="18"/>
              </w:rPr>
            </w:pPr>
          </w:p>
        </w:tc>
        <w:tc>
          <w:tcPr>
            <w:tcW w:w="994" w:type="dxa"/>
          </w:tcPr>
          <w:p w14:paraId="263E41B2" w14:textId="77777777" w:rsidR="00BB5ED3" w:rsidRDefault="00BB5ED3">
            <w:pPr>
              <w:pStyle w:val="TableParagraph"/>
              <w:rPr>
                <w:sz w:val="18"/>
              </w:rPr>
            </w:pPr>
          </w:p>
        </w:tc>
        <w:tc>
          <w:tcPr>
            <w:tcW w:w="708" w:type="dxa"/>
          </w:tcPr>
          <w:p w14:paraId="3D6B1E2F" w14:textId="77777777" w:rsidR="00BB5ED3" w:rsidRDefault="00BB5ED3">
            <w:pPr>
              <w:pStyle w:val="TableParagraph"/>
              <w:rPr>
                <w:sz w:val="18"/>
              </w:rPr>
            </w:pPr>
          </w:p>
        </w:tc>
      </w:tr>
      <w:tr w:rsidR="00BB5ED3" w14:paraId="2CA29E50" w14:textId="77777777">
        <w:trPr>
          <w:trHeight w:val="414"/>
        </w:trPr>
        <w:tc>
          <w:tcPr>
            <w:tcW w:w="970" w:type="dxa"/>
          </w:tcPr>
          <w:p w14:paraId="14E14BED" w14:textId="77777777" w:rsidR="00BB5ED3" w:rsidRDefault="00176AE4">
            <w:pPr>
              <w:pStyle w:val="TableParagraph"/>
              <w:spacing w:before="100"/>
              <w:ind w:left="9" w:right="2"/>
              <w:jc w:val="center"/>
              <w:rPr>
                <w:sz w:val="18"/>
              </w:rPr>
            </w:pPr>
            <w:r>
              <w:rPr>
                <w:sz w:val="18"/>
              </w:rPr>
              <w:t>BANS</w:t>
            </w:r>
            <w:r>
              <w:rPr>
                <w:spacing w:val="-3"/>
                <w:sz w:val="18"/>
              </w:rPr>
              <w:t xml:space="preserve"> </w:t>
            </w:r>
            <w:r>
              <w:rPr>
                <w:spacing w:val="-5"/>
                <w:sz w:val="18"/>
              </w:rPr>
              <w:t>222</w:t>
            </w:r>
          </w:p>
        </w:tc>
        <w:tc>
          <w:tcPr>
            <w:tcW w:w="1419" w:type="dxa"/>
          </w:tcPr>
          <w:p w14:paraId="222A76BA" w14:textId="77777777" w:rsidR="00BB5ED3" w:rsidRDefault="00176AE4">
            <w:pPr>
              <w:pStyle w:val="TableParagraph"/>
              <w:spacing w:line="202" w:lineRule="exact"/>
              <w:ind w:left="10" w:right="5"/>
              <w:jc w:val="center"/>
              <w:rPr>
                <w:sz w:val="18"/>
              </w:rPr>
            </w:pPr>
            <w:r>
              <w:rPr>
                <w:sz w:val="18"/>
              </w:rPr>
              <w:t>Mes.Çalışma</w:t>
            </w:r>
            <w:r>
              <w:rPr>
                <w:spacing w:val="-5"/>
                <w:sz w:val="18"/>
              </w:rPr>
              <w:t xml:space="preserve"> ve</w:t>
            </w:r>
          </w:p>
          <w:p w14:paraId="521976D1" w14:textId="77777777" w:rsidR="00BB5ED3" w:rsidRDefault="00176AE4">
            <w:pPr>
              <w:pStyle w:val="TableParagraph"/>
              <w:spacing w:before="2" w:line="191" w:lineRule="exact"/>
              <w:ind w:left="10" w:right="4"/>
              <w:jc w:val="center"/>
              <w:rPr>
                <w:sz w:val="18"/>
              </w:rPr>
            </w:pPr>
            <w:r>
              <w:rPr>
                <w:spacing w:val="-2"/>
                <w:sz w:val="18"/>
              </w:rPr>
              <w:t>Seminer-</w:t>
            </w:r>
            <w:r>
              <w:rPr>
                <w:spacing w:val="-5"/>
                <w:sz w:val="18"/>
              </w:rPr>
              <w:t>II</w:t>
            </w:r>
          </w:p>
        </w:tc>
        <w:tc>
          <w:tcPr>
            <w:tcW w:w="1723" w:type="dxa"/>
          </w:tcPr>
          <w:p w14:paraId="35F00113" w14:textId="77777777" w:rsidR="00BB5ED3" w:rsidRDefault="00176AE4">
            <w:pPr>
              <w:pStyle w:val="TableParagraph"/>
              <w:spacing w:before="100"/>
              <w:ind w:left="4"/>
              <w:jc w:val="center"/>
              <w:rPr>
                <w:sz w:val="18"/>
              </w:rPr>
            </w:pPr>
            <w:r>
              <w:rPr>
                <w:spacing w:val="-5"/>
                <w:sz w:val="18"/>
              </w:rPr>
              <w:t>46</w:t>
            </w:r>
          </w:p>
        </w:tc>
        <w:tc>
          <w:tcPr>
            <w:tcW w:w="994" w:type="dxa"/>
          </w:tcPr>
          <w:p w14:paraId="536604E0" w14:textId="77777777" w:rsidR="00BB5ED3" w:rsidRDefault="00176AE4">
            <w:pPr>
              <w:pStyle w:val="TableParagraph"/>
              <w:spacing w:before="100"/>
              <w:ind w:left="2"/>
              <w:jc w:val="center"/>
              <w:rPr>
                <w:sz w:val="18"/>
              </w:rPr>
            </w:pPr>
            <w:r>
              <w:rPr>
                <w:spacing w:val="-4"/>
                <w:sz w:val="18"/>
              </w:rPr>
              <w:t>%100</w:t>
            </w:r>
          </w:p>
        </w:tc>
        <w:tc>
          <w:tcPr>
            <w:tcW w:w="1133" w:type="dxa"/>
          </w:tcPr>
          <w:p w14:paraId="0BD5F073" w14:textId="77777777" w:rsidR="00BB5ED3" w:rsidRDefault="00BB5ED3">
            <w:pPr>
              <w:pStyle w:val="TableParagraph"/>
              <w:rPr>
                <w:sz w:val="18"/>
              </w:rPr>
            </w:pPr>
          </w:p>
        </w:tc>
        <w:tc>
          <w:tcPr>
            <w:tcW w:w="994" w:type="dxa"/>
          </w:tcPr>
          <w:p w14:paraId="297634E9" w14:textId="77777777" w:rsidR="00BB5ED3" w:rsidRDefault="00BB5ED3">
            <w:pPr>
              <w:pStyle w:val="TableParagraph"/>
              <w:rPr>
                <w:sz w:val="18"/>
              </w:rPr>
            </w:pPr>
          </w:p>
        </w:tc>
        <w:tc>
          <w:tcPr>
            <w:tcW w:w="708" w:type="dxa"/>
          </w:tcPr>
          <w:p w14:paraId="36D88CE9" w14:textId="77777777" w:rsidR="00BB5ED3" w:rsidRDefault="00BB5ED3">
            <w:pPr>
              <w:pStyle w:val="TableParagraph"/>
              <w:rPr>
                <w:sz w:val="18"/>
              </w:rPr>
            </w:pPr>
          </w:p>
        </w:tc>
      </w:tr>
      <w:tr w:rsidR="00BB5ED3" w14:paraId="410CA9F5" w14:textId="77777777">
        <w:trPr>
          <w:trHeight w:val="414"/>
        </w:trPr>
        <w:tc>
          <w:tcPr>
            <w:tcW w:w="970" w:type="dxa"/>
          </w:tcPr>
          <w:p w14:paraId="75A02A77" w14:textId="77777777" w:rsidR="00BB5ED3" w:rsidRDefault="00176AE4">
            <w:pPr>
              <w:pStyle w:val="TableParagraph"/>
              <w:spacing w:before="98"/>
              <w:ind w:left="9" w:right="2"/>
              <w:jc w:val="center"/>
              <w:rPr>
                <w:sz w:val="18"/>
              </w:rPr>
            </w:pPr>
            <w:r>
              <w:rPr>
                <w:sz w:val="18"/>
              </w:rPr>
              <w:t>BANS</w:t>
            </w:r>
            <w:r>
              <w:rPr>
                <w:spacing w:val="-3"/>
                <w:sz w:val="18"/>
              </w:rPr>
              <w:t xml:space="preserve"> </w:t>
            </w:r>
            <w:r>
              <w:rPr>
                <w:spacing w:val="-5"/>
                <w:sz w:val="18"/>
              </w:rPr>
              <w:t>223</w:t>
            </w:r>
          </w:p>
        </w:tc>
        <w:tc>
          <w:tcPr>
            <w:tcW w:w="1419" w:type="dxa"/>
          </w:tcPr>
          <w:p w14:paraId="1C8A1B68" w14:textId="77777777" w:rsidR="00BB5ED3" w:rsidRDefault="00176AE4">
            <w:pPr>
              <w:pStyle w:val="TableParagraph"/>
              <w:spacing w:line="202" w:lineRule="exact"/>
              <w:ind w:left="337"/>
              <w:rPr>
                <w:sz w:val="18"/>
              </w:rPr>
            </w:pPr>
            <w:r>
              <w:rPr>
                <w:spacing w:val="-2"/>
                <w:sz w:val="18"/>
              </w:rPr>
              <w:t>Reasürans</w:t>
            </w:r>
          </w:p>
          <w:p w14:paraId="794A2823" w14:textId="77777777" w:rsidR="00BB5ED3" w:rsidRDefault="00176AE4">
            <w:pPr>
              <w:pStyle w:val="TableParagraph"/>
              <w:spacing w:line="193" w:lineRule="exact"/>
              <w:ind w:left="388"/>
              <w:rPr>
                <w:sz w:val="18"/>
              </w:rPr>
            </w:pPr>
            <w:r>
              <w:rPr>
                <w:spacing w:val="-2"/>
                <w:sz w:val="18"/>
              </w:rPr>
              <w:t>İşlemleri</w:t>
            </w:r>
          </w:p>
        </w:tc>
        <w:tc>
          <w:tcPr>
            <w:tcW w:w="1723" w:type="dxa"/>
          </w:tcPr>
          <w:p w14:paraId="2CF2D23C" w14:textId="77777777" w:rsidR="00BB5ED3" w:rsidRDefault="00176AE4">
            <w:pPr>
              <w:pStyle w:val="TableParagraph"/>
              <w:spacing w:before="98"/>
              <w:ind w:left="4"/>
              <w:jc w:val="center"/>
              <w:rPr>
                <w:sz w:val="18"/>
              </w:rPr>
            </w:pPr>
            <w:r>
              <w:rPr>
                <w:spacing w:val="-5"/>
                <w:sz w:val="18"/>
              </w:rPr>
              <w:t>94</w:t>
            </w:r>
          </w:p>
        </w:tc>
        <w:tc>
          <w:tcPr>
            <w:tcW w:w="994" w:type="dxa"/>
          </w:tcPr>
          <w:p w14:paraId="7A7803A9" w14:textId="77777777" w:rsidR="00BB5ED3" w:rsidRDefault="00176AE4">
            <w:pPr>
              <w:pStyle w:val="TableParagraph"/>
              <w:spacing w:before="98"/>
              <w:ind w:left="2"/>
              <w:jc w:val="center"/>
              <w:rPr>
                <w:sz w:val="18"/>
              </w:rPr>
            </w:pPr>
            <w:r>
              <w:rPr>
                <w:spacing w:val="-4"/>
                <w:sz w:val="18"/>
              </w:rPr>
              <w:t>%100</w:t>
            </w:r>
          </w:p>
        </w:tc>
        <w:tc>
          <w:tcPr>
            <w:tcW w:w="1133" w:type="dxa"/>
          </w:tcPr>
          <w:p w14:paraId="69316F9D" w14:textId="77777777" w:rsidR="00BB5ED3" w:rsidRDefault="00BB5ED3">
            <w:pPr>
              <w:pStyle w:val="TableParagraph"/>
              <w:rPr>
                <w:sz w:val="18"/>
              </w:rPr>
            </w:pPr>
          </w:p>
        </w:tc>
        <w:tc>
          <w:tcPr>
            <w:tcW w:w="994" w:type="dxa"/>
          </w:tcPr>
          <w:p w14:paraId="2893D8BE" w14:textId="77777777" w:rsidR="00BB5ED3" w:rsidRDefault="00BB5ED3">
            <w:pPr>
              <w:pStyle w:val="TableParagraph"/>
              <w:rPr>
                <w:sz w:val="18"/>
              </w:rPr>
            </w:pPr>
          </w:p>
        </w:tc>
        <w:tc>
          <w:tcPr>
            <w:tcW w:w="708" w:type="dxa"/>
          </w:tcPr>
          <w:p w14:paraId="4AEEAA6B" w14:textId="77777777" w:rsidR="00BB5ED3" w:rsidRDefault="00BB5ED3">
            <w:pPr>
              <w:pStyle w:val="TableParagraph"/>
              <w:rPr>
                <w:sz w:val="18"/>
              </w:rPr>
            </w:pPr>
          </w:p>
        </w:tc>
      </w:tr>
      <w:tr w:rsidR="00BB5ED3" w14:paraId="78A4C0BB" w14:textId="77777777">
        <w:trPr>
          <w:trHeight w:val="206"/>
        </w:trPr>
        <w:tc>
          <w:tcPr>
            <w:tcW w:w="970" w:type="dxa"/>
          </w:tcPr>
          <w:p w14:paraId="1DE0E2BD" w14:textId="77777777" w:rsidR="00BB5ED3" w:rsidRDefault="00176AE4">
            <w:pPr>
              <w:pStyle w:val="TableParagraph"/>
              <w:spacing w:line="186" w:lineRule="exact"/>
              <w:ind w:left="9" w:right="2"/>
              <w:jc w:val="center"/>
              <w:rPr>
                <w:sz w:val="18"/>
              </w:rPr>
            </w:pPr>
            <w:r>
              <w:rPr>
                <w:sz w:val="18"/>
              </w:rPr>
              <w:t>BANS</w:t>
            </w:r>
            <w:r>
              <w:rPr>
                <w:spacing w:val="-3"/>
                <w:sz w:val="18"/>
              </w:rPr>
              <w:t xml:space="preserve"> </w:t>
            </w:r>
            <w:r>
              <w:rPr>
                <w:spacing w:val="-5"/>
                <w:sz w:val="18"/>
              </w:rPr>
              <w:t>224</w:t>
            </w:r>
          </w:p>
        </w:tc>
        <w:tc>
          <w:tcPr>
            <w:tcW w:w="1419" w:type="dxa"/>
          </w:tcPr>
          <w:p w14:paraId="5767321E" w14:textId="77777777" w:rsidR="00BB5ED3" w:rsidRDefault="00176AE4">
            <w:pPr>
              <w:pStyle w:val="TableParagraph"/>
              <w:spacing w:line="186" w:lineRule="exact"/>
              <w:ind w:left="10" w:right="6"/>
              <w:jc w:val="center"/>
              <w:rPr>
                <w:sz w:val="18"/>
              </w:rPr>
            </w:pPr>
            <w:r>
              <w:rPr>
                <w:sz w:val="18"/>
              </w:rPr>
              <w:t>Portföy</w:t>
            </w:r>
            <w:r>
              <w:rPr>
                <w:spacing w:val="-6"/>
                <w:sz w:val="18"/>
              </w:rPr>
              <w:t xml:space="preserve"> </w:t>
            </w:r>
            <w:r>
              <w:rPr>
                <w:spacing w:val="-2"/>
                <w:sz w:val="18"/>
              </w:rPr>
              <w:t>Yönetimi</w:t>
            </w:r>
          </w:p>
        </w:tc>
        <w:tc>
          <w:tcPr>
            <w:tcW w:w="1723" w:type="dxa"/>
          </w:tcPr>
          <w:p w14:paraId="2CFA915A" w14:textId="77777777" w:rsidR="00BB5ED3" w:rsidRDefault="00176AE4">
            <w:pPr>
              <w:pStyle w:val="TableParagraph"/>
              <w:spacing w:line="186" w:lineRule="exact"/>
              <w:ind w:left="4"/>
              <w:jc w:val="center"/>
              <w:rPr>
                <w:sz w:val="18"/>
              </w:rPr>
            </w:pPr>
            <w:r>
              <w:rPr>
                <w:spacing w:val="-5"/>
                <w:sz w:val="18"/>
              </w:rPr>
              <w:t>44</w:t>
            </w:r>
          </w:p>
        </w:tc>
        <w:tc>
          <w:tcPr>
            <w:tcW w:w="994" w:type="dxa"/>
          </w:tcPr>
          <w:p w14:paraId="23A6E51E"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54B064F2" w14:textId="77777777" w:rsidR="00BB5ED3" w:rsidRDefault="00BB5ED3">
            <w:pPr>
              <w:pStyle w:val="TableParagraph"/>
              <w:rPr>
                <w:sz w:val="14"/>
              </w:rPr>
            </w:pPr>
          </w:p>
        </w:tc>
        <w:tc>
          <w:tcPr>
            <w:tcW w:w="994" w:type="dxa"/>
          </w:tcPr>
          <w:p w14:paraId="0E1D88D6" w14:textId="77777777" w:rsidR="00BB5ED3" w:rsidRDefault="00BB5ED3">
            <w:pPr>
              <w:pStyle w:val="TableParagraph"/>
              <w:rPr>
                <w:sz w:val="14"/>
              </w:rPr>
            </w:pPr>
          </w:p>
        </w:tc>
        <w:tc>
          <w:tcPr>
            <w:tcW w:w="708" w:type="dxa"/>
          </w:tcPr>
          <w:p w14:paraId="1E1722F5" w14:textId="77777777" w:rsidR="00BB5ED3" w:rsidRDefault="00BB5ED3">
            <w:pPr>
              <w:pStyle w:val="TableParagraph"/>
              <w:rPr>
                <w:sz w:val="14"/>
              </w:rPr>
            </w:pPr>
          </w:p>
        </w:tc>
      </w:tr>
      <w:tr w:rsidR="00BB5ED3" w14:paraId="36A2F5FC" w14:textId="77777777">
        <w:trPr>
          <w:trHeight w:val="205"/>
        </w:trPr>
        <w:tc>
          <w:tcPr>
            <w:tcW w:w="970" w:type="dxa"/>
          </w:tcPr>
          <w:p w14:paraId="6382BAD2" w14:textId="77777777" w:rsidR="00BB5ED3" w:rsidRDefault="00176AE4">
            <w:pPr>
              <w:pStyle w:val="TableParagraph"/>
              <w:spacing w:line="186" w:lineRule="exact"/>
              <w:ind w:left="9" w:right="2"/>
              <w:jc w:val="center"/>
              <w:rPr>
                <w:sz w:val="18"/>
              </w:rPr>
            </w:pPr>
            <w:r>
              <w:rPr>
                <w:sz w:val="18"/>
              </w:rPr>
              <w:t>BANS</w:t>
            </w:r>
            <w:r>
              <w:rPr>
                <w:spacing w:val="-3"/>
                <w:sz w:val="18"/>
              </w:rPr>
              <w:t xml:space="preserve"> </w:t>
            </w:r>
            <w:r>
              <w:rPr>
                <w:spacing w:val="-5"/>
                <w:sz w:val="18"/>
              </w:rPr>
              <w:t>230</w:t>
            </w:r>
          </w:p>
        </w:tc>
        <w:tc>
          <w:tcPr>
            <w:tcW w:w="1419" w:type="dxa"/>
          </w:tcPr>
          <w:p w14:paraId="2945F1EB" w14:textId="77777777" w:rsidR="00BB5ED3" w:rsidRDefault="00176AE4">
            <w:pPr>
              <w:pStyle w:val="TableParagraph"/>
              <w:spacing w:line="186" w:lineRule="exact"/>
              <w:ind w:left="10" w:right="5"/>
              <w:jc w:val="center"/>
              <w:rPr>
                <w:sz w:val="18"/>
              </w:rPr>
            </w:pPr>
            <w:r>
              <w:rPr>
                <w:sz w:val="18"/>
              </w:rPr>
              <w:t>Kamu</w:t>
            </w:r>
            <w:r>
              <w:rPr>
                <w:spacing w:val="-3"/>
                <w:sz w:val="18"/>
              </w:rPr>
              <w:t xml:space="preserve"> </w:t>
            </w:r>
            <w:r>
              <w:rPr>
                <w:spacing w:val="-2"/>
                <w:sz w:val="18"/>
              </w:rPr>
              <w:t>Maliyesi</w:t>
            </w:r>
          </w:p>
        </w:tc>
        <w:tc>
          <w:tcPr>
            <w:tcW w:w="1723" w:type="dxa"/>
          </w:tcPr>
          <w:p w14:paraId="7B5E7FDC" w14:textId="77777777" w:rsidR="00BB5ED3" w:rsidRDefault="00176AE4">
            <w:pPr>
              <w:pStyle w:val="TableParagraph"/>
              <w:spacing w:line="186" w:lineRule="exact"/>
              <w:ind w:left="4"/>
              <w:jc w:val="center"/>
              <w:rPr>
                <w:sz w:val="18"/>
              </w:rPr>
            </w:pPr>
            <w:r>
              <w:rPr>
                <w:spacing w:val="-5"/>
                <w:sz w:val="18"/>
              </w:rPr>
              <w:t>43</w:t>
            </w:r>
          </w:p>
        </w:tc>
        <w:tc>
          <w:tcPr>
            <w:tcW w:w="994" w:type="dxa"/>
          </w:tcPr>
          <w:p w14:paraId="735C23AA"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30D11DA1" w14:textId="77777777" w:rsidR="00BB5ED3" w:rsidRDefault="00BB5ED3">
            <w:pPr>
              <w:pStyle w:val="TableParagraph"/>
              <w:rPr>
                <w:sz w:val="14"/>
              </w:rPr>
            </w:pPr>
          </w:p>
        </w:tc>
        <w:tc>
          <w:tcPr>
            <w:tcW w:w="994" w:type="dxa"/>
          </w:tcPr>
          <w:p w14:paraId="616A807A" w14:textId="77777777" w:rsidR="00BB5ED3" w:rsidRDefault="00BB5ED3">
            <w:pPr>
              <w:pStyle w:val="TableParagraph"/>
              <w:rPr>
                <w:sz w:val="14"/>
              </w:rPr>
            </w:pPr>
          </w:p>
        </w:tc>
        <w:tc>
          <w:tcPr>
            <w:tcW w:w="708" w:type="dxa"/>
          </w:tcPr>
          <w:p w14:paraId="4DCFC41A" w14:textId="77777777" w:rsidR="00BB5ED3" w:rsidRDefault="00BB5ED3">
            <w:pPr>
              <w:pStyle w:val="TableParagraph"/>
              <w:rPr>
                <w:sz w:val="14"/>
              </w:rPr>
            </w:pPr>
          </w:p>
        </w:tc>
      </w:tr>
      <w:tr w:rsidR="00BB5ED3" w14:paraId="203CAE0F" w14:textId="77777777">
        <w:trPr>
          <w:trHeight w:val="414"/>
        </w:trPr>
        <w:tc>
          <w:tcPr>
            <w:tcW w:w="970" w:type="dxa"/>
          </w:tcPr>
          <w:p w14:paraId="24C3848A" w14:textId="77777777" w:rsidR="00BB5ED3" w:rsidRDefault="00176AE4">
            <w:pPr>
              <w:pStyle w:val="TableParagraph"/>
              <w:spacing w:before="100"/>
              <w:ind w:left="9" w:right="2"/>
              <w:jc w:val="center"/>
              <w:rPr>
                <w:sz w:val="18"/>
              </w:rPr>
            </w:pPr>
            <w:r>
              <w:rPr>
                <w:sz w:val="18"/>
              </w:rPr>
              <w:t>BANS</w:t>
            </w:r>
            <w:r>
              <w:rPr>
                <w:spacing w:val="-3"/>
                <w:sz w:val="18"/>
              </w:rPr>
              <w:t xml:space="preserve"> </w:t>
            </w:r>
            <w:r>
              <w:rPr>
                <w:spacing w:val="-5"/>
                <w:sz w:val="18"/>
              </w:rPr>
              <w:t>234</w:t>
            </w:r>
          </w:p>
        </w:tc>
        <w:tc>
          <w:tcPr>
            <w:tcW w:w="1419" w:type="dxa"/>
          </w:tcPr>
          <w:p w14:paraId="7BC05A40" w14:textId="77777777" w:rsidR="00BB5ED3" w:rsidRDefault="00176AE4">
            <w:pPr>
              <w:pStyle w:val="TableParagraph"/>
              <w:spacing w:line="206" w:lineRule="exact"/>
              <w:ind w:left="416" w:hanging="137"/>
              <w:rPr>
                <w:sz w:val="18"/>
              </w:rPr>
            </w:pPr>
            <w:r>
              <w:rPr>
                <w:sz w:val="18"/>
              </w:rPr>
              <w:t>İcra</w:t>
            </w:r>
            <w:r>
              <w:rPr>
                <w:spacing w:val="-12"/>
                <w:sz w:val="18"/>
              </w:rPr>
              <w:t xml:space="preserve"> </w:t>
            </w:r>
            <w:r>
              <w:rPr>
                <w:sz w:val="18"/>
              </w:rPr>
              <w:t>ve</w:t>
            </w:r>
            <w:r>
              <w:rPr>
                <w:spacing w:val="-11"/>
                <w:sz w:val="18"/>
              </w:rPr>
              <w:t xml:space="preserve"> </w:t>
            </w:r>
            <w:r>
              <w:rPr>
                <w:sz w:val="18"/>
              </w:rPr>
              <w:t xml:space="preserve">İflas </w:t>
            </w:r>
            <w:r>
              <w:rPr>
                <w:spacing w:val="-2"/>
                <w:sz w:val="18"/>
              </w:rPr>
              <w:t>Hukuku</w:t>
            </w:r>
          </w:p>
        </w:tc>
        <w:tc>
          <w:tcPr>
            <w:tcW w:w="1723" w:type="dxa"/>
          </w:tcPr>
          <w:p w14:paraId="1D534B54" w14:textId="77777777" w:rsidR="00BB5ED3" w:rsidRDefault="00176AE4">
            <w:pPr>
              <w:pStyle w:val="TableParagraph"/>
              <w:spacing w:before="100"/>
              <w:ind w:left="4"/>
              <w:jc w:val="center"/>
              <w:rPr>
                <w:sz w:val="18"/>
              </w:rPr>
            </w:pPr>
            <w:r>
              <w:rPr>
                <w:spacing w:val="-5"/>
                <w:sz w:val="18"/>
              </w:rPr>
              <w:t>46</w:t>
            </w:r>
          </w:p>
        </w:tc>
        <w:tc>
          <w:tcPr>
            <w:tcW w:w="994" w:type="dxa"/>
          </w:tcPr>
          <w:p w14:paraId="1F7D9595" w14:textId="77777777" w:rsidR="00BB5ED3" w:rsidRDefault="00176AE4">
            <w:pPr>
              <w:pStyle w:val="TableParagraph"/>
              <w:spacing w:before="100"/>
              <w:ind w:left="2"/>
              <w:jc w:val="center"/>
              <w:rPr>
                <w:sz w:val="18"/>
              </w:rPr>
            </w:pPr>
            <w:r>
              <w:rPr>
                <w:spacing w:val="-4"/>
                <w:sz w:val="18"/>
              </w:rPr>
              <w:t>%100</w:t>
            </w:r>
          </w:p>
        </w:tc>
        <w:tc>
          <w:tcPr>
            <w:tcW w:w="1133" w:type="dxa"/>
          </w:tcPr>
          <w:p w14:paraId="2FE03438" w14:textId="77777777" w:rsidR="00BB5ED3" w:rsidRDefault="00BB5ED3">
            <w:pPr>
              <w:pStyle w:val="TableParagraph"/>
              <w:rPr>
                <w:sz w:val="18"/>
              </w:rPr>
            </w:pPr>
          </w:p>
        </w:tc>
        <w:tc>
          <w:tcPr>
            <w:tcW w:w="994" w:type="dxa"/>
          </w:tcPr>
          <w:p w14:paraId="47401FEF" w14:textId="77777777" w:rsidR="00BB5ED3" w:rsidRDefault="00BB5ED3">
            <w:pPr>
              <w:pStyle w:val="TableParagraph"/>
              <w:rPr>
                <w:sz w:val="18"/>
              </w:rPr>
            </w:pPr>
          </w:p>
        </w:tc>
        <w:tc>
          <w:tcPr>
            <w:tcW w:w="708" w:type="dxa"/>
          </w:tcPr>
          <w:p w14:paraId="0215FAA1" w14:textId="77777777" w:rsidR="00BB5ED3" w:rsidRDefault="00BB5ED3">
            <w:pPr>
              <w:pStyle w:val="TableParagraph"/>
              <w:rPr>
                <w:sz w:val="18"/>
              </w:rPr>
            </w:pPr>
          </w:p>
        </w:tc>
      </w:tr>
      <w:tr w:rsidR="00BB5ED3" w14:paraId="5D29EE59" w14:textId="77777777">
        <w:trPr>
          <w:trHeight w:val="205"/>
        </w:trPr>
        <w:tc>
          <w:tcPr>
            <w:tcW w:w="970" w:type="dxa"/>
          </w:tcPr>
          <w:p w14:paraId="52EE3870" w14:textId="77777777" w:rsidR="00BB5ED3" w:rsidRDefault="00176AE4">
            <w:pPr>
              <w:pStyle w:val="TableParagraph"/>
              <w:spacing w:line="186" w:lineRule="exact"/>
              <w:ind w:left="9"/>
              <w:jc w:val="center"/>
              <w:rPr>
                <w:sz w:val="18"/>
              </w:rPr>
            </w:pPr>
            <w:r>
              <w:rPr>
                <w:sz w:val="18"/>
              </w:rPr>
              <w:t>KRY</w:t>
            </w:r>
            <w:r>
              <w:rPr>
                <w:spacing w:val="-1"/>
                <w:sz w:val="18"/>
              </w:rPr>
              <w:t xml:space="preserve"> </w:t>
            </w:r>
            <w:r>
              <w:rPr>
                <w:spacing w:val="-5"/>
                <w:sz w:val="18"/>
              </w:rPr>
              <w:t>201</w:t>
            </w:r>
          </w:p>
        </w:tc>
        <w:tc>
          <w:tcPr>
            <w:tcW w:w="1419" w:type="dxa"/>
          </w:tcPr>
          <w:p w14:paraId="17F7FA01" w14:textId="77777777" w:rsidR="00BB5ED3" w:rsidRDefault="00176AE4">
            <w:pPr>
              <w:pStyle w:val="TableParagraph"/>
              <w:spacing w:line="186" w:lineRule="exact"/>
              <w:ind w:left="10" w:right="5"/>
              <w:jc w:val="center"/>
              <w:rPr>
                <w:sz w:val="18"/>
              </w:rPr>
            </w:pPr>
            <w:r>
              <w:rPr>
                <w:sz w:val="18"/>
              </w:rPr>
              <w:t>Kariyer</w:t>
            </w:r>
            <w:r>
              <w:rPr>
                <w:spacing w:val="-5"/>
                <w:sz w:val="18"/>
              </w:rPr>
              <w:t xml:space="preserve"> </w:t>
            </w:r>
            <w:r>
              <w:rPr>
                <w:spacing w:val="-2"/>
                <w:sz w:val="18"/>
              </w:rPr>
              <w:t>Planlama</w:t>
            </w:r>
          </w:p>
        </w:tc>
        <w:tc>
          <w:tcPr>
            <w:tcW w:w="1723" w:type="dxa"/>
          </w:tcPr>
          <w:p w14:paraId="1F3EBF9F" w14:textId="77777777" w:rsidR="00BB5ED3" w:rsidRDefault="00176AE4">
            <w:pPr>
              <w:pStyle w:val="TableParagraph"/>
              <w:spacing w:line="186" w:lineRule="exact"/>
              <w:ind w:left="4"/>
              <w:jc w:val="center"/>
              <w:rPr>
                <w:sz w:val="18"/>
              </w:rPr>
            </w:pPr>
            <w:r>
              <w:rPr>
                <w:spacing w:val="-5"/>
                <w:sz w:val="18"/>
              </w:rPr>
              <w:t>65</w:t>
            </w:r>
          </w:p>
        </w:tc>
        <w:tc>
          <w:tcPr>
            <w:tcW w:w="994" w:type="dxa"/>
          </w:tcPr>
          <w:p w14:paraId="454A06A3" w14:textId="77777777" w:rsidR="00BB5ED3" w:rsidRDefault="00176AE4">
            <w:pPr>
              <w:pStyle w:val="TableParagraph"/>
              <w:spacing w:line="186" w:lineRule="exact"/>
              <w:ind w:left="2"/>
              <w:jc w:val="center"/>
              <w:rPr>
                <w:sz w:val="18"/>
              </w:rPr>
            </w:pPr>
            <w:r>
              <w:rPr>
                <w:spacing w:val="-4"/>
                <w:sz w:val="18"/>
              </w:rPr>
              <w:t>%100</w:t>
            </w:r>
          </w:p>
        </w:tc>
        <w:tc>
          <w:tcPr>
            <w:tcW w:w="1133" w:type="dxa"/>
          </w:tcPr>
          <w:p w14:paraId="43ED66D1" w14:textId="77777777" w:rsidR="00BB5ED3" w:rsidRDefault="00BB5ED3">
            <w:pPr>
              <w:pStyle w:val="TableParagraph"/>
              <w:rPr>
                <w:sz w:val="14"/>
              </w:rPr>
            </w:pPr>
          </w:p>
        </w:tc>
        <w:tc>
          <w:tcPr>
            <w:tcW w:w="994" w:type="dxa"/>
          </w:tcPr>
          <w:p w14:paraId="058E4455" w14:textId="77777777" w:rsidR="00BB5ED3" w:rsidRDefault="00BB5ED3">
            <w:pPr>
              <w:pStyle w:val="TableParagraph"/>
              <w:rPr>
                <w:sz w:val="14"/>
              </w:rPr>
            </w:pPr>
          </w:p>
        </w:tc>
        <w:tc>
          <w:tcPr>
            <w:tcW w:w="708" w:type="dxa"/>
          </w:tcPr>
          <w:p w14:paraId="3DE033A4" w14:textId="77777777" w:rsidR="00BB5ED3" w:rsidRDefault="00BB5ED3">
            <w:pPr>
              <w:pStyle w:val="TableParagraph"/>
              <w:rPr>
                <w:sz w:val="14"/>
              </w:rPr>
            </w:pPr>
          </w:p>
        </w:tc>
      </w:tr>
      <w:tr w:rsidR="00BB5ED3" w14:paraId="24760E18" w14:textId="77777777">
        <w:trPr>
          <w:trHeight w:val="414"/>
        </w:trPr>
        <w:tc>
          <w:tcPr>
            <w:tcW w:w="970" w:type="dxa"/>
          </w:tcPr>
          <w:p w14:paraId="2CA9A905" w14:textId="77777777" w:rsidR="00BB5ED3" w:rsidRDefault="00176AE4">
            <w:pPr>
              <w:pStyle w:val="TableParagraph"/>
              <w:spacing w:before="100"/>
              <w:ind w:left="9"/>
              <w:jc w:val="center"/>
              <w:rPr>
                <w:sz w:val="18"/>
              </w:rPr>
            </w:pPr>
            <w:r>
              <w:rPr>
                <w:sz w:val="18"/>
              </w:rPr>
              <w:t>ISME</w:t>
            </w:r>
            <w:r>
              <w:rPr>
                <w:spacing w:val="-2"/>
                <w:sz w:val="18"/>
              </w:rPr>
              <w:t xml:space="preserve"> </w:t>
            </w:r>
            <w:r>
              <w:rPr>
                <w:spacing w:val="-5"/>
                <w:sz w:val="18"/>
              </w:rPr>
              <w:t>200</w:t>
            </w:r>
          </w:p>
        </w:tc>
        <w:tc>
          <w:tcPr>
            <w:tcW w:w="1419" w:type="dxa"/>
          </w:tcPr>
          <w:p w14:paraId="03C5F2BF" w14:textId="77777777" w:rsidR="00BB5ED3" w:rsidRDefault="00176AE4">
            <w:pPr>
              <w:pStyle w:val="TableParagraph"/>
              <w:spacing w:line="206" w:lineRule="exact"/>
              <w:ind w:left="462" w:right="30" w:hanging="416"/>
              <w:rPr>
                <w:sz w:val="18"/>
              </w:rPr>
            </w:pPr>
            <w:r>
              <w:rPr>
                <w:sz w:val="18"/>
              </w:rPr>
              <w:t>İşletmede</w:t>
            </w:r>
            <w:r>
              <w:rPr>
                <w:spacing w:val="-12"/>
                <w:sz w:val="18"/>
              </w:rPr>
              <w:t xml:space="preserve"> </w:t>
            </w:r>
            <w:r>
              <w:rPr>
                <w:sz w:val="18"/>
              </w:rPr>
              <w:t xml:space="preserve">Mesleki </w:t>
            </w:r>
            <w:r>
              <w:rPr>
                <w:spacing w:val="-2"/>
                <w:sz w:val="18"/>
              </w:rPr>
              <w:t>Eğitim</w:t>
            </w:r>
          </w:p>
        </w:tc>
        <w:tc>
          <w:tcPr>
            <w:tcW w:w="1723" w:type="dxa"/>
          </w:tcPr>
          <w:p w14:paraId="5BFE3944" w14:textId="77777777" w:rsidR="00BB5ED3" w:rsidRDefault="00176AE4">
            <w:pPr>
              <w:pStyle w:val="TableParagraph"/>
              <w:spacing w:before="100"/>
              <w:ind w:left="4" w:right="3"/>
              <w:jc w:val="center"/>
              <w:rPr>
                <w:sz w:val="18"/>
              </w:rPr>
            </w:pPr>
            <w:r>
              <w:rPr>
                <w:spacing w:val="-10"/>
                <w:sz w:val="18"/>
              </w:rPr>
              <w:t>-</w:t>
            </w:r>
          </w:p>
        </w:tc>
        <w:tc>
          <w:tcPr>
            <w:tcW w:w="994" w:type="dxa"/>
          </w:tcPr>
          <w:p w14:paraId="42E7C22A" w14:textId="77777777" w:rsidR="00BB5ED3" w:rsidRDefault="00BB5ED3">
            <w:pPr>
              <w:pStyle w:val="TableParagraph"/>
              <w:rPr>
                <w:sz w:val="18"/>
              </w:rPr>
            </w:pPr>
          </w:p>
        </w:tc>
        <w:tc>
          <w:tcPr>
            <w:tcW w:w="1133" w:type="dxa"/>
          </w:tcPr>
          <w:p w14:paraId="5010A4A4" w14:textId="77777777" w:rsidR="00BB5ED3" w:rsidRDefault="00BB5ED3">
            <w:pPr>
              <w:pStyle w:val="TableParagraph"/>
              <w:rPr>
                <w:sz w:val="18"/>
              </w:rPr>
            </w:pPr>
          </w:p>
        </w:tc>
        <w:tc>
          <w:tcPr>
            <w:tcW w:w="994" w:type="dxa"/>
          </w:tcPr>
          <w:p w14:paraId="29890A2F" w14:textId="77777777" w:rsidR="00BB5ED3" w:rsidRDefault="00176AE4">
            <w:pPr>
              <w:pStyle w:val="TableParagraph"/>
              <w:spacing w:before="100"/>
              <w:ind w:left="284"/>
              <w:rPr>
                <w:sz w:val="18"/>
              </w:rPr>
            </w:pPr>
            <w:r>
              <w:rPr>
                <w:spacing w:val="-4"/>
                <w:sz w:val="18"/>
              </w:rPr>
              <w:t>%100</w:t>
            </w:r>
          </w:p>
        </w:tc>
        <w:tc>
          <w:tcPr>
            <w:tcW w:w="708" w:type="dxa"/>
          </w:tcPr>
          <w:p w14:paraId="0958886A" w14:textId="77777777" w:rsidR="00BB5ED3" w:rsidRDefault="00BB5ED3">
            <w:pPr>
              <w:pStyle w:val="TableParagraph"/>
              <w:rPr>
                <w:sz w:val="18"/>
              </w:rPr>
            </w:pPr>
          </w:p>
        </w:tc>
      </w:tr>
    </w:tbl>
    <w:p w14:paraId="60078269" w14:textId="77777777" w:rsidR="00BB5ED3" w:rsidRDefault="00BB5ED3">
      <w:pPr>
        <w:pStyle w:val="GvdeMetni"/>
        <w:spacing w:before="117"/>
      </w:pPr>
    </w:p>
    <w:p w14:paraId="1B22F23A" w14:textId="77777777" w:rsidR="00BB5ED3" w:rsidRDefault="00176AE4">
      <w:pPr>
        <w:pStyle w:val="ListeParagraf"/>
        <w:numPr>
          <w:ilvl w:val="1"/>
          <w:numId w:val="7"/>
        </w:numPr>
        <w:tabs>
          <w:tab w:val="left" w:pos="1800"/>
        </w:tabs>
        <w:ind w:left="1419" w:right="1413" w:firstLine="0"/>
        <w:jc w:val="both"/>
      </w:pPr>
      <w:r>
        <w:t>En</w:t>
      </w:r>
      <w:r>
        <w:rPr>
          <w:spacing w:val="-9"/>
        </w:rPr>
        <w:t xml:space="preserve"> </w:t>
      </w:r>
      <w:r>
        <w:t>az</w:t>
      </w:r>
      <w:r>
        <w:rPr>
          <w:spacing w:val="-10"/>
        </w:rPr>
        <w:t xml:space="preserve"> </w:t>
      </w:r>
      <w:r>
        <w:t>15</w:t>
      </w:r>
      <w:r>
        <w:rPr>
          <w:spacing w:val="-8"/>
        </w:rPr>
        <w:t xml:space="preserve"> </w:t>
      </w:r>
      <w:r>
        <w:t>AKTS,</w:t>
      </w:r>
      <w:r>
        <w:rPr>
          <w:spacing w:val="-8"/>
        </w:rPr>
        <w:t xml:space="preserve"> </w:t>
      </w:r>
      <w:r>
        <w:t>İşletmede</w:t>
      </w:r>
      <w:r>
        <w:rPr>
          <w:spacing w:val="-8"/>
        </w:rPr>
        <w:t xml:space="preserve"> </w:t>
      </w:r>
      <w:r>
        <w:t>Mesleki</w:t>
      </w:r>
      <w:r>
        <w:rPr>
          <w:spacing w:val="-7"/>
        </w:rPr>
        <w:t xml:space="preserve"> </w:t>
      </w:r>
      <w:r>
        <w:t>Eğitim,</w:t>
      </w:r>
      <w:r>
        <w:rPr>
          <w:spacing w:val="-8"/>
        </w:rPr>
        <w:t xml:space="preserve"> </w:t>
      </w:r>
      <w:r>
        <w:t>Staj</w:t>
      </w:r>
      <w:r>
        <w:rPr>
          <w:spacing w:val="-5"/>
        </w:rPr>
        <w:t xml:space="preserve"> </w:t>
      </w:r>
      <w:r>
        <w:t>ve</w:t>
      </w:r>
      <w:r>
        <w:rPr>
          <w:spacing w:val="-10"/>
        </w:rPr>
        <w:t xml:space="preserve"> </w:t>
      </w:r>
      <w:r>
        <w:t>Uygulamalı</w:t>
      </w:r>
      <w:r>
        <w:rPr>
          <w:spacing w:val="-7"/>
        </w:rPr>
        <w:t xml:space="preserve"> </w:t>
      </w:r>
      <w:r>
        <w:t>Ders</w:t>
      </w:r>
      <w:r>
        <w:rPr>
          <w:spacing w:val="-8"/>
        </w:rPr>
        <w:t xml:space="preserve"> </w:t>
      </w:r>
      <w:r>
        <w:t>ve/veya</w:t>
      </w:r>
      <w:r>
        <w:rPr>
          <w:spacing w:val="-8"/>
        </w:rPr>
        <w:t xml:space="preserve"> </w:t>
      </w:r>
      <w:r>
        <w:t>güncel</w:t>
      </w:r>
      <w:r>
        <w:rPr>
          <w:spacing w:val="-2"/>
        </w:rPr>
        <w:t xml:space="preserve"> </w:t>
      </w:r>
      <w:r>
        <w:t xml:space="preserve">mesleki program/yazılım içeren ders/dersler ders/dersleri ve eğitim planına dâhil edilme sürecini </w:t>
      </w:r>
      <w:r>
        <w:rPr>
          <w:spacing w:val="-2"/>
        </w:rPr>
        <w:t>açıklayınız.</w:t>
      </w:r>
    </w:p>
    <w:p w14:paraId="26B36D1E" w14:textId="77777777" w:rsidR="00BB5ED3" w:rsidRDefault="00BB5ED3">
      <w:pPr>
        <w:pStyle w:val="GvdeMetni"/>
        <w:spacing w:before="108"/>
      </w:pPr>
    </w:p>
    <w:p w14:paraId="4C6DEDC4" w14:textId="77777777" w:rsidR="00BB5ED3" w:rsidRDefault="00176AE4">
      <w:pPr>
        <w:pStyle w:val="GvdeMetni"/>
        <w:spacing w:before="1"/>
        <w:ind w:left="1419" w:right="1412"/>
        <w:jc w:val="both"/>
      </w:pPr>
      <w:r>
        <w:t>Dış paydaşlarla yapılan görüşmelerde programa dair istişareler yapılmakta, görüş ve öneriler alınmaktadır. 17.10.2023 tarihinde Bankacılık ve Sigortacılık Programı Danışma Kurulu toplantısı yapılmıştır. Bu toplantının yapıldığı tarihteki güncel müfredat, dersler ve uygulamalar konusunda bilgiler verilmiştir. 2+2 Eğitim Modeli ile 15+15 toplamda 30 günlük stajdan oluşan bir</w:t>
      </w:r>
      <w:r>
        <w:rPr>
          <w:spacing w:val="-14"/>
        </w:rPr>
        <w:t xml:space="preserve"> </w:t>
      </w:r>
      <w:r>
        <w:t>müfredat</w:t>
      </w:r>
      <w:r>
        <w:rPr>
          <w:spacing w:val="-14"/>
        </w:rPr>
        <w:t xml:space="preserve"> </w:t>
      </w:r>
      <w:r>
        <w:t>çerçevesinde</w:t>
      </w:r>
      <w:r>
        <w:rPr>
          <w:spacing w:val="-14"/>
        </w:rPr>
        <w:t xml:space="preserve"> </w:t>
      </w:r>
      <w:r>
        <w:t>eğitim-öğretim</w:t>
      </w:r>
      <w:r>
        <w:rPr>
          <w:spacing w:val="-13"/>
        </w:rPr>
        <w:t xml:space="preserve"> </w:t>
      </w:r>
      <w:r>
        <w:t>yürütülmekteydi.</w:t>
      </w:r>
      <w:r>
        <w:rPr>
          <w:spacing w:val="-14"/>
        </w:rPr>
        <w:t xml:space="preserve"> </w:t>
      </w:r>
      <w:r>
        <w:t>Danışma</w:t>
      </w:r>
      <w:r>
        <w:rPr>
          <w:spacing w:val="-14"/>
        </w:rPr>
        <w:t xml:space="preserve"> </w:t>
      </w:r>
      <w:r>
        <w:t>kurulunun</w:t>
      </w:r>
      <w:r>
        <w:rPr>
          <w:spacing w:val="-14"/>
        </w:rPr>
        <w:t xml:space="preserve"> </w:t>
      </w:r>
      <w:r>
        <w:t>görüş</w:t>
      </w:r>
      <w:r>
        <w:rPr>
          <w:spacing w:val="-13"/>
        </w:rPr>
        <w:t xml:space="preserve"> </w:t>
      </w:r>
      <w:r>
        <w:t>ve</w:t>
      </w:r>
      <w:r>
        <w:rPr>
          <w:spacing w:val="-14"/>
        </w:rPr>
        <w:t xml:space="preserve"> </w:t>
      </w:r>
      <w:r>
        <w:t>önerileri arasında</w:t>
      </w:r>
      <w:r>
        <w:rPr>
          <w:spacing w:val="40"/>
        </w:rPr>
        <w:t xml:space="preserve"> </w:t>
      </w:r>
      <w:r>
        <w:t>staj</w:t>
      </w:r>
      <w:r>
        <w:rPr>
          <w:spacing w:val="40"/>
        </w:rPr>
        <w:t xml:space="preserve"> </w:t>
      </w:r>
      <w:r>
        <w:t>süresinin</w:t>
      </w:r>
      <w:r>
        <w:rPr>
          <w:spacing w:val="40"/>
        </w:rPr>
        <w:t xml:space="preserve"> </w:t>
      </w:r>
      <w:r>
        <w:t>kısa</w:t>
      </w:r>
      <w:r>
        <w:rPr>
          <w:spacing w:val="40"/>
        </w:rPr>
        <w:t xml:space="preserve"> </w:t>
      </w:r>
      <w:r>
        <w:t>olmasına</w:t>
      </w:r>
      <w:r>
        <w:rPr>
          <w:spacing w:val="40"/>
        </w:rPr>
        <w:t xml:space="preserve"> </w:t>
      </w:r>
      <w:r>
        <w:t>dikkat</w:t>
      </w:r>
      <w:r>
        <w:rPr>
          <w:spacing w:val="40"/>
        </w:rPr>
        <w:t xml:space="preserve"> </w:t>
      </w:r>
      <w:r>
        <w:t>çekilmiş</w:t>
      </w:r>
      <w:r>
        <w:rPr>
          <w:spacing w:val="40"/>
        </w:rPr>
        <w:t xml:space="preserve"> </w:t>
      </w:r>
      <w:r>
        <w:t>ve</w:t>
      </w:r>
      <w:r>
        <w:rPr>
          <w:spacing w:val="40"/>
        </w:rPr>
        <w:t xml:space="preserve"> </w:t>
      </w:r>
      <w:r>
        <w:t>çoğunluklu</w:t>
      </w:r>
      <w:r>
        <w:rPr>
          <w:spacing w:val="40"/>
        </w:rPr>
        <w:t xml:space="preserve"> </w:t>
      </w:r>
      <w:r>
        <w:t>üyelerin</w:t>
      </w:r>
      <w:r>
        <w:rPr>
          <w:spacing w:val="40"/>
        </w:rPr>
        <w:t xml:space="preserve"> </w:t>
      </w:r>
      <w:r>
        <w:t>kendi</w:t>
      </w:r>
      <w:r>
        <w:rPr>
          <w:spacing w:val="40"/>
        </w:rPr>
        <w:t xml:space="preserve"> </w:t>
      </w:r>
      <w:r>
        <w:t>mesleki</w:t>
      </w:r>
    </w:p>
    <w:p w14:paraId="30475830" w14:textId="77777777" w:rsidR="00BB5ED3" w:rsidRDefault="00176AE4">
      <w:pPr>
        <w:pStyle w:val="GvdeMetni"/>
        <w:ind w:left="1419" w:right="1409"/>
        <w:jc w:val="both"/>
      </w:pPr>
      <w:r>
        <w:t>deneyim ve tecrübeleriyle açıklık getirdiği bu konu üzerinde, staj süresinin uzatılması önerisi çoğunluklu ve ortak bir karar olarak toplantı sonunda alınmıştır. Bu görüş ve öneriler program toplantılarında</w:t>
      </w:r>
      <w:r>
        <w:rPr>
          <w:spacing w:val="-4"/>
        </w:rPr>
        <w:t xml:space="preserve"> </w:t>
      </w:r>
      <w:r>
        <w:t>konuşulmakta</w:t>
      </w:r>
      <w:r>
        <w:rPr>
          <w:spacing w:val="-4"/>
        </w:rPr>
        <w:t xml:space="preserve"> </w:t>
      </w:r>
      <w:r>
        <w:t>Bölüm</w:t>
      </w:r>
      <w:r>
        <w:rPr>
          <w:spacing w:val="-8"/>
        </w:rPr>
        <w:t xml:space="preserve"> </w:t>
      </w:r>
      <w:r>
        <w:t>Kuruluna</w:t>
      </w:r>
      <w:r>
        <w:rPr>
          <w:spacing w:val="-7"/>
        </w:rPr>
        <w:t xml:space="preserve"> </w:t>
      </w:r>
      <w:r>
        <w:t>sunulmakta,</w:t>
      </w:r>
      <w:r>
        <w:rPr>
          <w:spacing w:val="-4"/>
        </w:rPr>
        <w:t xml:space="preserve"> </w:t>
      </w:r>
      <w:r>
        <w:t>bölüm</w:t>
      </w:r>
      <w:r>
        <w:rPr>
          <w:spacing w:val="-8"/>
        </w:rPr>
        <w:t xml:space="preserve"> </w:t>
      </w:r>
      <w:r>
        <w:t>öğretim</w:t>
      </w:r>
      <w:r>
        <w:rPr>
          <w:spacing w:val="-8"/>
        </w:rPr>
        <w:t xml:space="preserve"> </w:t>
      </w:r>
      <w:r>
        <w:t>elemanları</w:t>
      </w:r>
      <w:r>
        <w:rPr>
          <w:spacing w:val="-6"/>
        </w:rPr>
        <w:t xml:space="preserve"> </w:t>
      </w:r>
      <w:r>
        <w:t>tarafından tartışılıp görüşülerek bir karara bağlanmakta ve üst kurullara iletilmektedir.</w:t>
      </w:r>
      <w:r>
        <w:rPr>
          <w:spacing w:val="40"/>
        </w:rPr>
        <w:t xml:space="preserve"> </w:t>
      </w:r>
      <w:r>
        <w:t>Danışma kurulu toplantı tutanakları ve kayıtları raporlanmış ve Müdürlüğe sunulmuştur. Bu raporlamalar sonucunda Pamukkale Üniversitesi Yüksekokullarda staj süresinin iyileştirilmesi yönlü düzenlemeleri yaparak 3+1 Eğitim modeline geçişi onaylamış ve gerekli düzenlemeleri tamamlamıştır. 2024-2025 Güz dönemi itibariyle Yüksekokul ve Program 3+1 Eğitim modeline göre müfredatını güncellemiş ve uygulamaya başlamıştır. Bu düzenlemeyle 15+15 toplamda 30 günlük</w:t>
      </w:r>
      <w:r>
        <w:rPr>
          <w:spacing w:val="-6"/>
        </w:rPr>
        <w:t xml:space="preserve"> </w:t>
      </w:r>
      <w:r>
        <w:t>staj,</w:t>
      </w:r>
      <w:r>
        <w:rPr>
          <w:spacing w:val="-3"/>
        </w:rPr>
        <w:t xml:space="preserve"> </w:t>
      </w:r>
      <w:r>
        <w:t>İşletmede</w:t>
      </w:r>
      <w:r>
        <w:rPr>
          <w:spacing w:val="-4"/>
        </w:rPr>
        <w:t xml:space="preserve"> </w:t>
      </w:r>
      <w:r>
        <w:t>Mesleki</w:t>
      </w:r>
      <w:r>
        <w:rPr>
          <w:spacing w:val="-2"/>
        </w:rPr>
        <w:t xml:space="preserve"> </w:t>
      </w:r>
      <w:r>
        <w:t>Eğitim</w:t>
      </w:r>
      <w:r>
        <w:rPr>
          <w:spacing w:val="-6"/>
        </w:rPr>
        <w:t xml:space="preserve"> </w:t>
      </w:r>
      <w:r>
        <w:t>(30</w:t>
      </w:r>
      <w:r>
        <w:rPr>
          <w:spacing w:val="-6"/>
        </w:rPr>
        <w:t xml:space="preserve"> </w:t>
      </w:r>
      <w:r>
        <w:t>AKTS)</w:t>
      </w:r>
      <w:r>
        <w:rPr>
          <w:spacing w:val="40"/>
        </w:rPr>
        <w:t xml:space="preserve"> </w:t>
      </w:r>
      <w:r>
        <w:t>başlığı</w:t>
      </w:r>
      <w:r>
        <w:rPr>
          <w:spacing w:val="-2"/>
        </w:rPr>
        <w:t xml:space="preserve"> </w:t>
      </w:r>
      <w:r>
        <w:t>altında</w:t>
      </w:r>
      <w:r>
        <w:rPr>
          <w:spacing w:val="-5"/>
        </w:rPr>
        <w:t xml:space="preserve"> </w:t>
      </w:r>
      <w:r>
        <w:t>bir</w:t>
      </w:r>
      <w:r>
        <w:rPr>
          <w:spacing w:val="-5"/>
        </w:rPr>
        <w:t xml:space="preserve"> </w:t>
      </w:r>
      <w:r>
        <w:t>dönemi</w:t>
      </w:r>
      <w:r>
        <w:rPr>
          <w:spacing w:val="-2"/>
        </w:rPr>
        <w:t xml:space="preserve"> </w:t>
      </w:r>
      <w:r>
        <w:t>kapsayacak</w:t>
      </w:r>
      <w:r>
        <w:rPr>
          <w:spacing w:val="-5"/>
        </w:rPr>
        <w:t xml:space="preserve"> </w:t>
      </w:r>
      <w:r>
        <w:t xml:space="preserve">şekilde </w:t>
      </w:r>
      <w:r>
        <w:rPr>
          <w:spacing w:val="-2"/>
        </w:rPr>
        <w:t>yapılandırılmıştır.</w:t>
      </w:r>
    </w:p>
    <w:p w14:paraId="3C0EF710" w14:textId="77777777" w:rsidR="00BB5ED3" w:rsidRDefault="00BB5ED3">
      <w:pPr>
        <w:pStyle w:val="GvdeMetni"/>
        <w:spacing w:before="106"/>
      </w:pPr>
    </w:p>
    <w:p w14:paraId="2529018C" w14:textId="77777777" w:rsidR="00BB5ED3" w:rsidRDefault="00176AE4">
      <w:pPr>
        <w:pStyle w:val="GvdeMetni"/>
        <w:ind w:left="1419" w:right="1411"/>
        <w:jc w:val="both"/>
      </w:pPr>
      <w:r>
        <w:t xml:space="preserve">İşletmede Mesleki Eğitim ( 30 AKTS) dersinin eğitim planına dâhil edilmesi, uygulama ve </w:t>
      </w:r>
      <w:r>
        <w:lastRenderedPageBreak/>
        <w:t>stajlarla</w:t>
      </w:r>
      <w:r>
        <w:rPr>
          <w:spacing w:val="-11"/>
        </w:rPr>
        <w:t xml:space="preserve"> </w:t>
      </w:r>
      <w:r>
        <w:t>ilgili</w:t>
      </w:r>
      <w:r>
        <w:rPr>
          <w:spacing w:val="-8"/>
        </w:rPr>
        <w:t xml:space="preserve"> </w:t>
      </w:r>
      <w:r>
        <w:t>faaliyet</w:t>
      </w:r>
      <w:r>
        <w:rPr>
          <w:spacing w:val="-8"/>
        </w:rPr>
        <w:t xml:space="preserve"> </w:t>
      </w:r>
      <w:r>
        <w:t>ve</w:t>
      </w:r>
      <w:r>
        <w:rPr>
          <w:spacing w:val="-9"/>
        </w:rPr>
        <w:t xml:space="preserve"> </w:t>
      </w:r>
      <w:r>
        <w:t>esaslar</w:t>
      </w:r>
      <w:r>
        <w:rPr>
          <w:spacing w:val="-8"/>
        </w:rPr>
        <w:t xml:space="preserve"> </w:t>
      </w:r>
      <w:r>
        <w:t>Pamukkale</w:t>
      </w:r>
      <w:r>
        <w:rPr>
          <w:spacing w:val="-9"/>
        </w:rPr>
        <w:t xml:space="preserve"> </w:t>
      </w:r>
      <w:r>
        <w:t>Üniversitesi</w:t>
      </w:r>
      <w:r>
        <w:rPr>
          <w:spacing w:val="-8"/>
        </w:rPr>
        <w:t xml:space="preserve"> </w:t>
      </w:r>
      <w:r>
        <w:t>İşletmede</w:t>
      </w:r>
      <w:r>
        <w:rPr>
          <w:spacing w:val="-9"/>
        </w:rPr>
        <w:t xml:space="preserve"> </w:t>
      </w:r>
      <w:r>
        <w:t>Mesleki</w:t>
      </w:r>
      <w:r>
        <w:rPr>
          <w:spacing w:val="-4"/>
        </w:rPr>
        <w:t xml:space="preserve"> </w:t>
      </w:r>
      <w:r>
        <w:t>Eğitim</w:t>
      </w:r>
      <w:r>
        <w:rPr>
          <w:spacing w:val="-12"/>
        </w:rPr>
        <w:t xml:space="preserve"> </w:t>
      </w:r>
      <w:r>
        <w:t>Yönergesinde belirlenen ilkeler çerçevesinde gerçekleşmiştir. İşletmede Mesleki Eğitim</w:t>
      </w:r>
      <w:r>
        <w:rPr>
          <w:spacing w:val="40"/>
        </w:rPr>
        <w:t xml:space="preserve"> </w:t>
      </w:r>
      <w:r>
        <w:t>(30 AKTS) dersi “Pamukkale Üniversitesi İşletmede Mesleki Eğitim Yönergesi” uyarınca öğretim planı içerisine dâhil edilmiştir.</w:t>
      </w:r>
    </w:p>
    <w:p w14:paraId="6171A70D" w14:textId="77777777" w:rsidR="00071292" w:rsidRDefault="00071292">
      <w:pPr>
        <w:pStyle w:val="GvdeMetni"/>
        <w:ind w:left="1419" w:right="1411"/>
        <w:jc w:val="both"/>
      </w:pPr>
    </w:p>
    <w:p w14:paraId="267C9389" w14:textId="6FFCE72A" w:rsidR="00071292" w:rsidRDefault="00071292">
      <w:pPr>
        <w:pStyle w:val="GvdeMetni"/>
        <w:ind w:left="1419" w:right="1411"/>
        <w:jc w:val="both"/>
      </w:pPr>
      <w:r w:rsidRPr="00071292">
        <w:rPr>
          <w:noProof/>
          <w:lang w:eastAsia="tr-TR"/>
        </w:rPr>
        <w:drawing>
          <wp:inline distT="0" distB="0" distL="0" distR="0" wp14:anchorId="5B73A5F3" wp14:editId="2F4E7575">
            <wp:extent cx="5762625" cy="1019175"/>
            <wp:effectExtent l="0" t="0" r="0" b="0"/>
            <wp:docPr id="79554431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762625" cy="1019175"/>
                    </a:xfrm>
                    <a:prstGeom prst="rect">
                      <a:avLst/>
                    </a:prstGeom>
                    <a:noFill/>
                    <a:ln>
                      <a:noFill/>
                    </a:ln>
                  </pic:spPr>
                </pic:pic>
              </a:graphicData>
            </a:graphic>
          </wp:inline>
        </w:drawing>
      </w:r>
    </w:p>
    <w:p w14:paraId="46F2A680" w14:textId="77777777" w:rsidR="00071292" w:rsidRDefault="00071292">
      <w:pPr>
        <w:pStyle w:val="GvdeMetni"/>
        <w:ind w:left="1419" w:right="1411"/>
        <w:jc w:val="both"/>
      </w:pPr>
    </w:p>
    <w:p w14:paraId="6A7D9396" w14:textId="77777777" w:rsidR="00071292" w:rsidRDefault="00071292">
      <w:pPr>
        <w:pStyle w:val="GvdeMetni"/>
        <w:ind w:left="1419" w:right="1411"/>
        <w:jc w:val="both"/>
      </w:pPr>
    </w:p>
    <w:p w14:paraId="2AF5B2F0" w14:textId="77777777" w:rsidR="00BB5ED3" w:rsidRDefault="00176AE4">
      <w:pPr>
        <w:pStyle w:val="ListeParagraf"/>
        <w:numPr>
          <w:ilvl w:val="1"/>
          <w:numId w:val="7"/>
        </w:numPr>
        <w:tabs>
          <w:tab w:val="left" w:pos="1793"/>
        </w:tabs>
        <w:ind w:left="1419" w:right="1410" w:firstLine="0"/>
        <w:jc w:val="left"/>
      </w:pPr>
      <w:r>
        <w:t>Programa/alana</w:t>
      </w:r>
      <w:r>
        <w:rPr>
          <w:spacing w:val="-14"/>
        </w:rPr>
        <w:t xml:space="preserve"> </w:t>
      </w:r>
      <w:r>
        <w:t>özgü</w:t>
      </w:r>
      <w:r>
        <w:rPr>
          <w:spacing w:val="-14"/>
        </w:rPr>
        <w:t xml:space="preserve"> </w:t>
      </w:r>
      <w:r>
        <w:t>öğrenim</w:t>
      </w:r>
      <w:r>
        <w:rPr>
          <w:spacing w:val="-16"/>
        </w:rPr>
        <w:t xml:space="preserve"> </w:t>
      </w:r>
      <w:r>
        <w:t>çıktılarını</w:t>
      </w:r>
      <w:r>
        <w:rPr>
          <w:spacing w:val="-14"/>
        </w:rPr>
        <w:t xml:space="preserve"> </w:t>
      </w:r>
      <w:r>
        <w:t>sağlayan</w:t>
      </w:r>
      <w:r>
        <w:rPr>
          <w:spacing w:val="-13"/>
        </w:rPr>
        <w:t xml:space="preserve"> </w:t>
      </w:r>
      <w:r>
        <w:t>mesleki</w:t>
      </w:r>
      <w:r>
        <w:rPr>
          <w:spacing w:val="-14"/>
        </w:rPr>
        <w:t xml:space="preserve"> </w:t>
      </w:r>
      <w:r>
        <w:t>derslerin</w:t>
      </w:r>
      <w:r>
        <w:rPr>
          <w:spacing w:val="-14"/>
        </w:rPr>
        <w:t xml:space="preserve"> </w:t>
      </w:r>
      <w:r>
        <w:t>en</w:t>
      </w:r>
      <w:r>
        <w:rPr>
          <w:spacing w:val="-13"/>
        </w:rPr>
        <w:t xml:space="preserve"> </w:t>
      </w:r>
      <w:r>
        <w:t>az</w:t>
      </w:r>
      <w:r>
        <w:rPr>
          <w:spacing w:val="-14"/>
        </w:rPr>
        <w:t xml:space="preserve"> </w:t>
      </w:r>
      <w:r>
        <w:t>20</w:t>
      </w:r>
      <w:r>
        <w:rPr>
          <w:spacing w:val="-14"/>
        </w:rPr>
        <w:t xml:space="preserve"> </w:t>
      </w:r>
      <w:r>
        <w:t>AKTS</w:t>
      </w:r>
      <w:r>
        <w:rPr>
          <w:spacing w:val="-14"/>
        </w:rPr>
        <w:t xml:space="preserve"> </w:t>
      </w:r>
      <w:r>
        <w:t>olduğunu Tablo 5.3’te açıklayınız.</w:t>
      </w:r>
    </w:p>
    <w:p w14:paraId="2EDE6B85" w14:textId="77777777" w:rsidR="00BB5ED3" w:rsidRDefault="00BB5ED3">
      <w:pPr>
        <w:pStyle w:val="GvdeMetni"/>
        <w:spacing w:before="107"/>
      </w:pPr>
    </w:p>
    <w:p w14:paraId="25CF87FD" w14:textId="77777777" w:rsidR="00BB5ED3" w:rsidRDefault="00176AE4">
      <w:pPr>
        <w:pStyle w:val="GvdeMetni"/>
        <w:spacing w:before="1" w:line="252" w:lineRule="exact"/>
        <w:ind w:left="1419"/>
        <w:jc w:val="both"/>
      </w:pPr>
      <w:r>
        <w:t>Programa/alana</w:t>
      </w:r>
      <w:r>
        <w:rPr>
          <w:spacing w:val="-14"/>
        </w:rPr>
        <w:t xml:space="preserve"> </w:t>
      </w:r>
      <w:r>
        <w:t>özgü</w:t>
      </w:r>
      <w:r>
        <w:rPr>
          <w:spacing w:val="-13"/>
        </w:rPr>
        <w:t xml:space="preserve"> </w:t>
      </w:r>
      <w:r>
        <w:t>öğrenim</w:t>
      </w:r>
      <w:r>
        <w:rPr>
          <w:spacing w:val="-14"/>
        </w:rPr>
        <w:t xml:space="preserve"> </w:t>
      </w:r>
      <w:r>
        <w:t>çıktılarını</w:t>
      </w:r>
      <w:r>
        <w:rPr>
          <w:spacing w:val="-13"/>
        </w:rPr>
        <w:t xml:space="preserve"> </w:t>
      </w:r>
      <w:r>
        <w:t>sağlayan</w:t>
      </w:r>
      <w:r>
        <w:rPr>
          <w:spacing w:val="-14"/>
        </w:rPr>
        <w:t xml:space="preserve"> </w:t>
      </w:r>
      <w:r>
        <w:t>mesleki</w:t>
      </w:r>
      <w:r>
        <w:rPr>
          <w:spacing w:val="-11"/>
        </w:rPr>
        <w:t xml:space="preserve"> </w:t>
      </w:r>
      <w:r>
        <w:t>derslerin</w:t>
      </w:r>
      <w:r>
        <w:rPr>
          <w:spacing w:val="-14"/>
        </w:rPr>
        <w:t xml:space="preserve"> </w:t>
      </w:r>
      <w:r>
        <w:t>en</w:t>
      </w:r>
      <w:r>
        <w:rPr>
          <w:spacing w:val="-14"/>
        </w:rPr>
        <w:t xml:space="preserve"> </w:t>
      </w:r>
      <w:r>
        <w:t>az</w:t>
      </w:r>
      <w:r>
        <w:rPr>
          <w:spacing w:val="-13"/>
        </w:rPr>
        <w:t xml:space="preserve"> </w:t>
      </w:r>
      <w:r>
        <w:t>20</w:t>
      </w:r>
      <w:r>
        <w:rPr>
          <w:spacing w:val="-12"/>
        </w:rPr>
        <w:t xml:space="preserve"> </w:t>
      </w:r>
      <w:r>
        <w:t>AKTS</w:t>
      </w:r>
      <w:r>
        <w:rPr>
          <w:spacing w:val="-9"/>
        </w:rPr>
        <w:t xml:space="preserve"> </w:t>
      </w:r>
      <w:r>
        <w:t>olduğu</w:t>
      </w:r>
      <w:r>
        <w:rPr>
          <w:spacing w:val="-12"/>
        </w:rPr>
        <w:t xml:space="preserve"> </w:t>
      </w:r>
      <w:r>
        <w:rPr>
          <w:spacing w:val="-2"/>
        </w:rPr>
        <w:t>Tablo</w:t>
      </w:r>
    </w:p>
    <w:p w14:paraId="25A0B101" w14:textId="77777777" w:rsidR="00BB5ED3" w:rsidRDefault="00176AE4">
      <w:pPr>
        <w:pStyle w:val="GvdeMetni"/>
        <w:spacing w:line="252" w:lineRule="exact"/>
        <w:ind w:left="1419"/>
      </w:pPr>
      <w:r>
        <w:t>5.3</w:t>
      </w:r>
      <w:r>
        <w:rPr>
          <w:spacing w:val="-1"/>
        </w:rPr>
        <w:t xml:space="preserve"> </w:t>
      </w:r>
      <w:r>
        <w:t>ile</w:t>
      </w:r>
      <w:r>
        <w:rPr>
          <w:spacing w:val="-1"/>
        </w:rPr>
        <w:t xml:space="preserve"> </w:t>
      </w:r>
      <w:r>
        <w:rPr>
          <w:spacing w:val="-2"/>
        </w:rPr>
        <w:t>açıklanmıştır.</w:t>
      </w:r>
    </w:p>
    <w:p w14:paraId="20B340C4" w14:textId="77777777" w:rsidR="00BB5ED3" w:rsidRDefault="00BB5ED3">
      <w:pPr>
        <w:pStyle w:val="GvdeMetni"/>
        <w:spacing w:before="113"/>
      </w:pPr>
    </w:p>
    <w:p w14:paraId="17C86B09" w14:textId="77777777" w:rsidR="00BB5ED3" w:rsidRDefault="00176AE4">
      <w:pPr>
        <w:pStyle w:val="Balk2"/>
        <w:ind w:left="1796"/>
      </w:pPr>
      <w:r>
        <w:t>Tablo</w:t>
      </w:r>
      <w:r>
        <w:rPr>
          <w:spacing w:val="-8"/>
        </w:rPr>
        <w:t xml:space="preserve"> </w:t>
      </w:r>
      <w:r>
        <w:t>5.3.</w:t>
      </w:r>
      <w:r>
        <w:rPr>
          <w:spacing w:val="-8"/>
        </w:rPr>
        <w:t xml:space="preserve"> </w:t>
      </w:r>
      <w:r>
        <w:t>Programa/alana</w:t>
      </w:r>
      <w:r>
        <w:rPr>
          <w:spacing w:val="-5"/>
        </w:rPr>
        <w:t xml:space="preserve"> </w:t>
      </w:r>
      <w:r>
        <w:t>özgü</w:t>
      </w:r>
      <w:r>
        <w:rPr>
          <w:spacing w:val="-5"/>
        </w:rPr>
        <w:t xml:space="preserve"> </w:t>
      </w:r>
      <w:r>
        <w:t>öğrenim</w:t>
      </w:r>
      <w:r>
        <w:rPr>
          <w:spacing w:val="-5"/>
        </w:rPr>
        <w:t xml:space="preserve"> </w:t>
      </w:r>
      <w:r>
        <w:t>çıktılarını</w:t>
      </w:r>
      <w:r>
        <w:rPr>
          <w:spacing w:val="-7"/>
        </w:rPr>
        <w:t xml:space="preserve"> </w:t>
      </w:r>
      <w:r>
        <w:t>sağlayan</w:t>
      </w:r>
      <w:r>
        <w:rPr>
          <w:spacing w:val="-5"/>
        </w:rPr>
        <w:t xml:space="preserve"> </w:t>
      </w:r>
      <w:r>
        <w:t>mesleki</w:t>
      </w:r>
      <w:r>
        <w:rPr>
          <w:spacing w:val="-4"/>
        </w:rPr>
        <w:t xml:space="preserve"> </w:t>
      </w:r>
      <w:r>
        <w:rPr>
          <w:spacing w:val="-2"/>
        </w:rPr>
        <w:t>dersler</w:t>
      </w:r>
    </w:p>
    <w:p w14:paraId="7EBEE4D9" w14:textId="77777777" w:rsidR="00BB5ED3" w:rsidRDefault="00BB5ED3">
      <w:pPr>
        <w:pStyle w:val="GvdeMetni"/>
        <w:spacing w:before="5" w:after="1"/>
        <w:rPr>
          <w:b/>
          <w:sz w:val="10"/>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850"/>
        <w:gridCol w:w="874"/>
        <w:gridCol w:w="697"/>
        <w:gridCol w:w="711"/>
        <w:gridCol w:w="709"/>
        <w:gridCol w:w="851"/>
        <w:gridCol w:w="4682"/>
      </w:tblGrid>
      <w:tr w:rsidR="00BB5ED3" w14:paraId="12FC7734" w14:textId="77777777">
        <w:trPr>
          <w:trHeight w:val="414"/>
        </w:trPr>
        <w:tc>
          <w:tcPr>
            <w:tcW w:w="1136" w:type="dxa"/>
            <w:vMerge w:val="restart"/>
          </w:tcPr>
          <w:p w14:paraId="7C5E5BF4" w14:textId="77777777" w:rsidR="00BB5ED3" w:rsidRDefault="00BB5ED3">
            <w:pPr>
              <w:pStyle w:val="TableParagraph"/>
              <w:spacing w:before="1"/>
              <w:rPr>
                <w:b/>
                <w:sz w:val="18"/>
              </w:rPr>
            </w:pPr>
          </w:p>
          <w:p w14:paraId="4AFA9B0C" w14:textId="77777777" w:rsidR="00BB5ED3" w:rsidRDefault="00176AE4">
            <w:pPr>
              <w:pStyle w:val="TableParagraph"/>
              <w:ind w:left="237"/>
              <w:rPr>
                <w:sz w:val="18"/>
              </w:rPr>
            </w:pPr>
            <w:r>
              <w:rPr>
                <w:sz w:val="18"/>
              </w:rPr>
              <w:t>Ders</w:t>
            </w:r>
            <w:r>
              <w:rPr>
                <w:spacing w:val="-1"/>
                <w:sz w:val="18"/>
              </w:rPr>
              <w:t xml:space="preserve"> </w:t>
            </w:r>
            <w:r>
              <w:rPr>
                <w:spacing w:val="-5"/>
                <w:sz w:val="18"/>
              </w:rPr>
              <w:t>Adı</w:t>
            </w:r>
          </w:p>
        </w:tc>
        <w:tc>
          <w:tcPr>
            <w:tcW w:w="850" w:type="dxa"/>
            <w:vMerge w:val="restart"/>
          </w:tcPr>
          <w:p w14:paraId="0B1AFB7F" w14:textId="77777777" w:rsidR="00BB5ED3" w:rsidRDefault="00176AE4">
            <w:pPr>
              <w:pStyle w:val="TableParagraph"/>
              <w:spacing w:before="105"/>
              <w:ind w:left="280" w:right="113" w:hanging="159"/>
              <w:rPr>
                <w:sz w:val="18"/>
              </w:rPr>
            </w:pPr>
            <w:r>
              <w:rPr>
                <w:spacing w:val="-2"/>
                <w:sz w:val="18"/>
              </w:rPr>
              <w:t xml:space="preserve">Öğretim </w:t>
            </w:r>
            <w:r>
              <w:rPr>
                <w:spacing w:val="-4"/>
                <w:sz w:val="18"/>
              </w:rPr>
              <w:t>Dili</w:t>
            </w:r>
          </w:p>
        </w:tc>
        <w:tc>
          <w:tcPr>
            <w:tcW w:w="874" w:type="dxa"/>
            <w:vMerge w:val="restart"/>
          </w:tcPr>
          <w:p w14:paraId="252EEC56" w14:textId="77777777" w:rsidR="00BB5ED3" w:rsidRDefault="00176AE4">
            <w:pPr>
              <w:pStyle w:val="TableParagraph"/>
              <w:spacing w:before="105"/>
              <w:ind w:left="145" w:hanging="27"/>
              <w:rPr>
                <w:sz w:val="18"/>
              </w:rPr>
            </w:pPr>
            <w:r>
              <w:rPr>
                <w:spacing w:val="-2"/>
                <w:sz w:val="18"/>
              </w:rPr>
              <w:t>Zorunlu/ Seçmeli</w:t>
            </w:r>
          </w:p>
        </w:tc>
        <w:tc>
          <w:tcPr>
            <w:tcW w:w="2968" w:type="dxa"/>
            <w:gridSpan w:val="4"/>
          </w:tcPr>
          <w:p w14:paraId="142D77BC" w14:textId="77777777" w:rsidR="00BB5ED3" w:rsidRDefault="00176AE4">
            <w:pPr>
              <w:pStyle w:val="TableParagraph"/>
              <w:spacing w:line="202" w:lineRule="exact"/>
              <w:ind w:left="5"/>
              <w:jc w:val="center"/>
              <w:rPr>
                <w:sz w:val="18"/>
              </w:rPr>
            </w:pPr>
            <w:r>
              <w:rPr>
                <w:sz w:val="18"/>
              </w:rPr>
              <w:t>Programa/alana</w:t>
            </w:r>
            <w:r>
              <w:rPr>
                <w:spacing w:val="-5"/>
                <w:sz w:val="18"/>
              </w:rPr>
              <w:t xml:space="preserve"> </w:t>
            </w:r>
            <w:r>
              <w:rPr>
                <w:sz w:val="18"/>
              </w:rPr>
              <w:t>özgü</w:t>
            </w:r>
            <w:r>
              <w:rPr>
                <w:spacing w:val="-2"/>
                <w:sz w:val="18"/>
              </w:rPr>
              <w:t xml:space="preserve"> öğrenim</w:t>
            </w:r>
          </w:p>
          <w:p w14:paraId="2F572EA1" w14:textId="77777777" w:rsidR="00BB5ED3" w:rsidRDefault="00176AE4">
            <w:pPr>
              <w:pStyle w:val="TableParagraph"/>
              <w:spacing w:before="2" w:line="191" w:lineRule="exact"/>
              <w:ind w:left="5" w:right="5"/>
              <w:jc w:val="center"/>
              <w:rPr>
                <w:sz w:val="18"/>
              </w:rPr>
            </w:pPr>
            <w:r>
              <w:rPr>
                <w:sz w:val="18"/>
              </w:rPr>
              <w:t>çıktılarını</w:t>
            </w:r>
            <w:r>
              <w:rPr>
                <w:spacing w:val="-5"/>
                <w:sz w:val="18"/>
              </w:rPr>
              <w:t xml:space="preserve"> </w:t>
            </w:r>
            <w:r>
              <w:rPr>
                <w:sz w:val="18"/>
              </w:rPr>
              <w:t>sağlayan</w:t>
            </w:r>
            <w:r>
              <w:rPr>
                <w:spacing w:val="-3"/>
                <w:sz w:val="18"/>
              </w:rPr>
              <w:t xml:space="preserve"> </w:t>
            </w:r>
            <w:r>
              <w:rPr>
                <w:sz w:val="18"/>
              </w:rPr>
              <w:t>mesleki</w:t>
            </w:r>
            <w:r>
              <w:rPr>
                <w:spacing w:val="-4"/>
                <w:sz w:val="18"/>
              </w:rPr>
              <w:t xml:space="preserve"> </w:t>
            </w:r>
            <w:r>
              <w:rPr>
                <w:spacing w:val="-2"/>
                <w:sz w:val="18"/>
              </w:rPr>
              <w:t>derslerin</w:t>
            </w:r>
          </w:p>
        </w:tc>
        <w:tc>
          <w:tcPr>
            <w:tcW w:w="4682" w:type="dxa"/>
            <w:vMerge w:val="restart"/>
          </w:tcPr>
          <w:p w14:paraId="3EA4AD55" w14:textId="77777777" w:rsidR="00BB5ED3" w:rsidRDefault="00BB5ED3">
            <w:pPr>
              <w:pStyle w:val="TableParagraph"/>
              <w:spacing w:before="1"/>
              <w:rPr>
                <w:b/>
                <w:sz w:val="18"/>
              </w:rPr>
            </w:pPr>
          </w:p>
          <w:p w14:paraId="4E9A5D5C" w14:textId="77777777" w:rsidR="00BB5ED3" w:rsidRDefault="00176AE4">
            <w:pPr>
              <w:pStyle w:val="TableParagraph"/>
              <w:ind w:right="4"/>
              <w:jc w:val="center"/>
              <w:rPr>
                <w:sz w:val="18"/>
              </w:rPr>
            </w:pPr>
            <w:r>
              <w:rPr>
                <w:sz w:val="18"/>
              </w:rPr>
              <w:t>Program</w:t>
            </w:r>
            <w:r>
              <w:rPr>
                <w:spacing w:val="-8"/>
                <w:sz w:val="18"/>
              </w:rPr>
              <w:t xml:space="preserve"> </w:t>
            </w:r>
            <w:r>
              <w:rPr>
                <w:spacing w:val="-2"/>
                <w:sz w:val="18"/>
              </w:rPr>
              <w:t>Çıktısı</w:t>
            </w:r>
            <w:r>
              <w:rPr>
                <w:spacing w:val="-2"/>
                <w:sz w:val="18"/>
                <w:vertAlign w:val="superscript"/>
              </w:rPr>
              <w:t>1</w:t>
            </w:r>
          </w:p>
        </w:tc>
      </w:tr>
      <w:tr w:rsidR="00BB5ED3" w14:paraId="063A36D5" w14:textId="77777777">
        <w:trPr>
          <w:trHeight w:val="205"/>
        </w:trPr>
        <w:tc>
          <w:tcPr>
            <w:tcW w:w="1136" w:type="dxa"/>
            <w:vMerge/>
            <w:tcBorders>
              <w:top w:val="nil"/>
            </w:tcBorders>
          </w:tcPr>
          <w:p w14:paraId="7A75C520" w14:textId="77777777" w:rsidR="00BB5ED3" w:rsidRDefault="00BB5ED3">
            <w:pPr>
              <w:rPr>
                <w:sz w:val="2"/>
                <w:szCs w:val="2"/>
              </w:rPr>
            </w:pPr>
          </w:p>
        </w:tc>
        <w:tc>
          <w:tcPr>
            <w:tcW w:w="850" w:type="dxa"/>
            <w:vMerge/>
            <w:tcBorders>
              <w:top w:val="nil"/>
            </w:tcBorders>
          </w:tcPr>
          <w:p w14:paraId="13186885" w14:textId="77777777" w:rsidR="00BB5ED3" w:rsidRDefault="00BB5ED3">
            <w:pPr>
              <w:rPr>
                <w:sz w:val="2"/>
                <w:szCs w:val="2"/>
              </w:rPr>
            </w:pPr>
          </w:p>
        </w:tc>
        <w:tc>
          <w:tcPr>
            <w:tcW w:w="874" w:type="dxa"/>
            <w:vMerge/>
            <w:tcBorders>
              <w:top w:val="nil"/>
            </w:tcBorders>
          </w:tcPr>
          <w:p w14:paraId="2A6E6E97" w14:textId="77777777" w:rsidR="00BB5ED3" w:rsidRDefault="00BB5ED3">
            <w:pPr>
              <w:rPr>
                <w:sz w:val="2"/>
                <w:szCs w:val="2"/>
              </w:rPr>
            </w:pPr>
          </w:p>
        </w:tc>
        <w:tc>
          <w:tcPr>
            <w:tcW w:w="697" w:type="dxa"/>
          </w:tcPr>
          <w:p w14:paraId="69955A24" w14:textId="77777777" w:rsidR="00BB5ED3" w:rsidRDefault="00176AE4">
            <w:pPr>
              <w:pStyle w:val="TableParagraph"/>
              <w:spacing w:line="186" w:lineRule="exact"/>
              <w:ind w:left="5"/>
              <w:jc w:val="center"/>
              <w:rPr>
                <w:sz w:val="18"/>
              </w:rPr>
            </w:pPr>
            <w:r>
              <w:rPr>
                <w:spacing w:val="-10"/>
                <w:sz w:val="18"/>
              </w:rPr>
              <w:t>T</w:t>
            </w:r>
          </w:p>
        </w:tc>
        <w:tc>
          <w:tcPr>
            <w:tcW w:w="711" w:type="dxa"/>
          </w:tcPr>
          <w:p w14:paraId="21AFF544" w14:textId="77777777" w:rsidR="00BB5ED3" w:rsidRDefault="00176AE4">
            <w:pPr>
              <w:pStyle w:val="TableParagraph"/>
              <w:spacing w:line="186" w:lineRule="exact"/>
              <w:ind w:left="1"/>
              <w:jc w:val="center"/>
              <w:rPr>
                <w:sz w:val="18"/>
              </w:rPr>
            </w:pPr>
            <w:r>
              <w:rPr>
                <w:spacing w:val="-10"/>
                <w:sz w:val="18"/>
              </w:rPr>
              <w:t>U</w:t>
            </w:r>
          </w:p>
        </w:tc>
        <w:tc>
          <w:tcPr>
            <w:tcW w:w="709" w:type="dxa"/>
          </w:tcPr>
          <w:p w14:paraId="7660F18A" w14:textId="77777777" w:rsidR="00BB5ED3" w:rsidRDefault="00176AE4">
            <w:pPr>
              <w:pStyle w:val="TableParagraph"/>
              <w:spacing w:line="186" w:lineRule="exact"/>
              <w:ind w:left="2"/>
              <w:jc w:val="center"/>
              <w:rPr>
                <w:sz w:val="18"/>
              </w:rPr>
            </w:pPr>
            <w:r>
              <w:rPr>
                <w:spacing w:val="-10"/>
                <w:sz w:val="18"/>
              </w:rPr>
              <w:t>K</w:t>
            </w:r>
          </w:p>
        </w:tc>
        <w:tc>
          <w:tcPr>
            <w:tcW w:w="851" w:type="dxa"/>
          </w:tcPr>
          <w:p w14:paraId="001F320C" w14:textId="77777777" w:rsidR="00BB5ED3" w:rsidRDefault="00176AE4">
            <w:pPr>
              <w:pStyle w:val="TableParagraph"/>
              <w:spacing w:line="186" w:lineRule="exact"/>
              <w:ind w:left="13" w:right="14"/>
              <w:jc w:val="center"/>
              <w:rPr>
                <w:sz w:val="18"/>
              </w:rPr>
            </w:pPr>
            <w:r>
              <w:rPr>
                <w:spacing w:val="-4"/>
                <w:sz w:val="18"/>
              </w:rPr>
              <w:t>AKTS</w:t>
            </w:r>
          </w:p>
        </w:tc>
        <w:tc>
          <w:tcPr>
            <w:tcW w:w="4682" w:type="dxa"/>
            <w:vMerge/>
            <w:tcBorders>
              <w:top w:val="nil"/>
            </w:tcBorders>
          </w:tcPr>
          <w:p w14:paraId="47CFB406" w14:textId="77777777" w:rsidR="00BB5ED3" w:rsidRDefault="00BB5ED3">
            <w:pPr>
              <w:rPr>
                <w:sz w:val="2"/>
                <w:szCs w:val="2"/>
              </w:rPr>
            </w:pPr>
          </w:p>
        </w:tc>
      </w:tr>
      <w:tr w:rsidR="00BB5ED3" w14:paraId="3FFF3F87" w14:textId="77777777">
        <w:trPr>
          <w:trHeight w:val="208"/>
        </w:trPr>
        <w:tc>
          <w:tcPr>
            <w:tcW w:w="10510" w:type="dxa"/>
            <w:gridSpan w:val="8"/>
            <w:shd w:val="clear" w:color="auto" w:fill="C0C0C0"/>
          </w:tcPr>
          <w:p w14:paraId="0256336B" w14:textId="77777777" w:rsidR="00BB5ED3" w:rsidRDefault="00176AE4">
            <w:pPr>
              <w:pStyle w:val="TableParagraph"/>
              <w:spacing w:line="188" w:lineRule="exact"/>
              <w:ind w:left="107"/>
              <w:rPr>
                <w:sz w:val="18"/>
              </w:rPr>
            </w:pPr>
            <w:r>
              <w:rPr>
                <w:sz w:val="18"/>
              </w:rPr>
              <w:t>1.</w:t>
            </w:r>
            <w:r>
              <w:rPr>
                <w:spacing w:val="-1"/>
                <w:sz w:val="18"/>
              </w:rPr>
              <w:t xml:space="preserve"> </w:t>
            </w:r>
            <w:r>
              <w:rPr>
                <w:spacing w:val="-2"/>
                <w:sz w:val="18"/>
              </w:rPr>
              <w:t>Yarıyıl</w:t>
            </w:r>
          </w:p>
        </w:tc>
      </w:tr>
      <w:tr w:rsidR="00BB5ED3" w14:paraId="7DD63CE6" w14:textId="77777777">
        <w:trPr>
          <w:trHeight w:val="621"/>
        </w:trPr>
        <w:tc>
          <w:tcPr>
            <w:tcW w:w="1136" w:type="dxa"/>
          </w:tcPr>
          <w:p w14:paraId="3E34E59A" w14:textId="77777777" w:rsidR="00BB5ED3" w:rsidRDefault="00176AE4">
            <w:pPr>
              <w:pStyle w:val="TableParagraph"/>
              <w:ind w:left="230" w:right="182" w:hanging="34"/>
              <w:rPr>
                <w:sz w:val="18"/>
              </w:rPr>
            </w:pPr>
            <w:r>
              <w:rPr>
                <w:sz w:val="18"/>
              </w:rPr>
              <w:t>Ban.</w:t>
            </w:r>
            <w:r>
              <w:rPr>
                <w:spacing w:val="-12"/>
                <w:sz w:val="18"/>
              </w:rPr>
              <w:t xml:space="preserve"> </w:t>
            </w:r>
            <w:r>
              <w:rPr>
                <w:sz w:val="18"/>
              </w:rPr>
              <w:t>Giriş ve</w:t>
            </w:r>
            <w:r>
              <w:rPr>
                <w:spacing w:val="-5"/>
                <w:sz w:val="18"/>
              </w:rPr>
              <w:t xml:space="preserve"> </w:t>
            </w:r>
            <w:r>
              <w:rPr>
                <w:spacing w:val="-2"/>
                <w:sz w:val="18"/>
              </w:rPr>
              <w:t>Temel</w:t>
            </w:r>
          </w:p>
          <w:p w14:paraId="0E592156" w14:textId="77777777" w:rsidR="00BB5ED3" w:rsidRDefault="00176AE4">
            <w:pPr>
              <w:pStyle w:val="TableParagraph"/>
              <w:spacing w:line="192" w:lineRule="exact"/>
              <w:ind w:left="223"/>
              <w:rPr>
                <w:sz w:val="18"/>
              </w:rPr>
            </w:pPr>
            <w:r>
              <w:rPr>
                <w:sz w:val="18"/>
              </w:rPr>
              <w:t xml:space="preserve">Ban. </w:t>
            </w:r>
            <w:r>
              <w:rPr>
                <w:spacing w:val="-4"/>
                <w:sz w:val="18"/>
              </w:rPr>
              <w:t>Hiz.</w:t>
            </w:r>
          </w:p>
        </w:tc>
        <w:tc>
          <w:tcPr>
            <w:tcW w:w="850" w:type="dxa"/>
          </w:tcPr>
          <w:p w14:paraId="0C60924C" w14:textId="77777777" w:rsidR="00BB5ED3" w:rsidRDefault="00176AE4">
            <w:pPr>
              <w:pStyle w:val="TableParagraph"/>
              <w:spacing w:line="202" w:lineRule="exact"/>
              <w:ind w:left="105"/>
              <w:rPr>
                <w:sz w:val="18"/>
              </w:rPr>
            </w:pPr>
            <w:r>
              <w:rPr>
                <w:spacing w:val="-2"/>
                <w:sz w:val="18"/>
              </w:rPr>
              <w:t>Türkçe</w:t>
            </w:r>
          </w:p>
        </w:tc>
        <w:tc>
          <w:tcPr>
            <w:tcW w:w="874" w:type="dxa"/>
          </w:tcPr>
          <w:p w14:paraId="6FD92DF8" w14:textId="77777777" w:rsidR="00BB5ED3" w:rsidRDefault="00176AE4">
            <w:pPr>
              <w:pStyle w:val="TableParagraph"/>
              <w:spacing w:before="201"/>
              <w:ind w:left="107"/>
              <w:rPr>
                <w:sz w:val="18"/>
              </w:rPr>
            </w:pPr>
            <w:r>
              <w:rPr>
                <w:spacing w:val="-2"/>
                <w:sz w:val="18"/>
              </w:rPr>
              <w:t>Zorunlu</w:t>
            </w:r>
          </w:p>
        </w:tc>
        <w:tc>
          <w:tcPr>
            <w:tcW w:w="697" w:type="dxa"/>
          </w:tcPr>
          <w:p w14:paraId="79C5846B" w14:textId="77777777" w:rsidR="00BB5ED3" w:rsidRDefault="00176AE4">
            <w:pPr>
              <w:pStyle w:val="TableParagraph"/>
              <w:spacing w:before="201"/>
              <w:ind w:left="5"/>
              <w:jc w:val="center"/>
              <w:rPr>
                <w:sz w:val="18"/>
              </w:rPr>
            </w:pPr>
            <w:r>
              <w:rPr>
                <w:spacing w:val="-10"/>
                <w:sz w:val="18"/>
              </w:rPr>
              <w:t>2</w:t>
            </w:r>
          </w:p>
        </w:tc>
        <w:tc>
          <w:tcPr>
            <w:tcW w:w="711" w:type="dxa"/>
          </w:tcPr>
          <w:p w14:paraId="2975EA7E" w14:textId="77777777" w:rsidR="00BB5ED3" w:rsidRDefault="00176AE4">
            <w:pPr>
              <w:pStyle w:val="TableParagraph"/>
              <w:spacing w:before="201"/>
              <w:ind w:left="1" w:right="1"/>
              <w:jc w:val="center"/>
              <w:rPr>
                <w:sz w:val="18"/>
              </w:rPr>
            </w:pPr>
            <w:r>
              <w:rPr>
                <w:spacing w:val="-10"/>
                <w:sz w:val="18"/>
              </w:rPr>
              <w:t>0</w:t>
            </w:r>
          </w:p>
        </w:tc>
        <w:tc>
          <w:tcPr>
            <w:tcW w:w="709" w:type="dxa"/>
          </w:tcPr>
          <w:p w14:paraId="2BB1B3B9" w14:textId="77777777" w:rsidR="00BB5ED3" w:rsidRDefault="00176AE4">
            <w:pPr>
              <w:pStyle w:val="TableParagraph"/>
              <w:spacing w:before="201"/>
              <w:ind w:left="2" w:right="2"/>
              <w:jc w:val="center"/>
              <w:rPr>
                <w:sz w:val="18"/>
              </w:rPr>
            </w:pPr>
            <w:r>
              <w:rPr>
                <w:spacing w:val="-10"/>
                <w:sz w:val="18"/>
              </w:rPr>
              <w:t>3</w:t>
            </w:r>
          </w:p>
        </w:tc>
        <w:tc>
          <w:tcPr>
            <w:tcW w:w="851" w:type="dxa"/>
          </w:tcPr>
          <w:p w14:paraId="5B4892C7" w14:textId="77777777" w:rsidR="00BB5ED3" w:rsidRDefault="00176AE4">
            <w:pPr>
              <w:pStyle w:val="TableParagraph"/>
              <w:spacing w:before="201"/>
              <w:ind w:left="13" w:right="13"/>
              <w:jc w:val="center"/>
              <w:rPr>
                <w:sz w:val="18"/>
              </w:rPr>
            </w:pPr>
            <w:r>
              <w:rPr>
                <w:spacing w:val="-10"/>
                <w:sz w:val="18"/>
              </w:rPr>
              <w:t>3</w:t>
            </w:r>
          </w:p>
        </w:tc>
        <w:tc>
          <w:tcPr>
            <w:tcW w:w="4682" w:type="dxa"/>
          </w:tcPr>
          <w:p w14:paraId="0A33BC94" w14:textId="77777777" w:rsidR="00BB5ED3" w:rsidRDefault="00176AE4">
            <w:pPr>
              <w:pStyle w:val="TableParagraph"/>
              <w:spacing w:before="98"/>
              <w:ind w:left="103"/>
              <w:rPr>
                <w:sz w:val="18"/>
              </w:rPr>
            </w:pPr>
            <w:r>
              <w:rPr>
                <w:sz w:val="18"/>
              </w:rPr>
              <w:t>P.Ç.1-Bankacılık</w:t>
            </w:r>
            <w:r>
              <w:rPr>
                <w:spacing w:val="80"/>
                <w:sz w:val="18"/>
              </w:rPr>
              <w:t xml:space="preserve"> </w:t>
            </w:r>
            <w:r>
              <w:rPr>
                <w:sz w:val="18"/>
              </w:rPr>
              <w:t>ve</w:t>
            </w:r>
            <w:r>
              <w:rPr>
                <w:spacing w:val="80"/>
                <w:sz w:val="18"/>
              </w:rPr>
              <w:t xml:space="preserve"> </w:t>
            </w:r>
            <w:r>
              <w:rPr>
                <w:sz w:val="18"/>
              </w:rPr>
              <w:t>sigortacılık</w:t>
            </w:r>
            <w:r>
              <w:rPr>
                <w:spacing w:val="80"/>
                <w:sz w:val="18"/>
              </w:rPr>
              <w:t xml:space="preserve"> </w:t>
            </w:r>
            <w:r>
              <w:rPr>
                <w:sz w:val="18"/>
              </w:rPr>
              <w:t>kavramlarını</w:t>
            </w:r>
            <w:r>
              <w:rPr>
                <w:spacing w:val="80"/>
                <w:sz w:val="18"/>
              </w:rPr>
              <w:t xml:space="preserve"> </w:t>
            </w:r>
            <w:r>
              <w:rPr>
                <w:sz w:val="18"/>
              </w:rPr>
              <w:t>ve</w:t>
            </w:r>
            <w:r>
              <w:rPr>
                <w:spacing w:val="80"/>
                <w:sz w:val="18"/>
              </w:rPr>
              <w:t xml:space="preserve"> </w:t>
            </w:r>
            <w:r>
              <w:rPr>
                <w:sz w:val="18"/>
              </w:rPr>
              <w:t>ilgili mevzuatı açıklar, sektöre yön veren kuruluşları tanır.</w:t>
            </w:r>
          </w:p>
        </w:tc>
      </w:tr>
      <w:tr w:rsidR="00BB5ED3" w14:paraId="103878D9" w14:textId="77777777">
        <w:trPr>
          <w:trHeight w:val="827"/>
        </w:trPr>
        <w:tc>
          <w:tcPr>
            <w:tcW w:w="1136" w:type="dxa"/>
          </w:tcPr>
          <w:p w14:paraId="1EEB3A2B" w14:textId="77777777" w:rsidR="00BB5ED3" w:rsidRDefault="00176AE4">
            <w:pPr>
              <w:pStyle w:val="TableParagraph"/>
              <w:spacing w:before="98"/>
              <w:ind w:left="63" w:right="54"/>
              <w:jc w:val="center"/>
              <w:rPr>
                <w:sz w:val="18"/>
              </w:rPr>
            </w:pPr>
            <w:r>
              <w:rPr>
                <w:sz w:val="18"/>
              </w:rPr>
              <w:t>Sig.</w:t>
            </w:r>
            <w:r>
              <w:rPr>
                <w:spacing w:val="-12"/>
                <w:sz w:val="18"/>
              </w:rPr>
              <w:t xml:space="preserve"> </w:t>
            </w:r>
            <w:r>
              <w:rPr>
                <w:sz w:val="18"/>
              </w:rPr>
              <w:t>Giriş</w:t>
            </w:r>
            <w:r>
              <w:rPr>
                <w:spacing w:val="-11"/>
                <w:sz w:val="18"/>
              </w:rPr>
              <w:t xml:space="preserve"> </w:t>
            </w:r>
            <w:r>
              <w:rPr>
                <w:sz w:val="18"/>
              </w:rPr>
              <w:t xml:space="preserve">ve Temel Sig. </w:t>
            </w:r>
            <w:r>
              <w:rPr>
                <w:spacing w:val="-2"/>
                <w:sz w:val="18"/>
              </w:rPr>
              <w:t>İşlemleri</w:t>
            </w:r>
          </w:p>
        </w:tc>
        <w:tc>
          <w:tcPr>
            <w:tcW w:w="850" w:type="dxa"/>
          </w:tcPr>
          <w:p w14:paraId="41234BC7" w14:textId="77777777" w:rsidR="00BB5ED3" w:rsidRDefault="00176AE4">
            <w:pPr>
              <w:pStyle w:val="TableParagraph"/>
              <w:spacing w:line="202" w:lineRule="exact"/>
              <w:ind w:left="105"/>
              <w:rPr>
                <w:sz w:val="18"/>
              </w:rPr>
            </w:pPr>
            <w:r>
              <w:rPr>
                <w:spacing w:val="-2"/>
                <w:sz w:val="18"/>
              </w:rPr>
              <w:t>Türkçe</w:t>
            </w:r>
          </w:p>
        </w:tc>
        <w:tc>
          <w:tcPr>
            <w:tcW w:w="874" w:type="dxa"/>
          </w:tcPr>
          <w:p w14:paraId="021EE810" w14:textId="77777777" w:rsidR="00BB5ED3" w:rsidRDefault="00BB5ED3">
            <w:pPr>
              <w:pStyle w:val="TableParagraph"/>
              <w:spacing w:before="97"/>
              <w:rPr>
                <w:b/>
                <w:sz w:val="18"/>
              </w:rPr>
            </w:pPr>
          </w:p>
          <w:p w14:paraId="76B96E53" w14:textId="77777777" w:rsidR="00BB5ED3" w:rsidRDefault="00176AE4">
            <w:pPr>
              <w:pStyle w:val="TableParagraph"/>
              <w:ind w:left="107"/>
              <w:rPr>
                <w:sz w:val="18"/>
              </w:rPr>
            </w:pPr>
            <w:r>
              <w:rPr>
                <w:spacing w:val="-2"/>
                <w:sz w:val="18"/>
              </w:rPr>
              <w:t>Zorunlu</w:t>
            </w:r>
          </w:p>
        </w:tc>
        <w:tc>
          <w:tcPr>
            <w:tcW w:w="697" w:type="dxa"/>
          </w:tcPr>
          <w:p w14:paraId="42CA4F0E" w14:textId="77777777" w:rsidR="00BB5ED3" w:rsidRDefault="00BB5ED3">
            <w:pPr>
              <w:pStyle w:val="TableParagraph"/>
              <w:spacing w:before="97"/>
              <w:rPr>
                <w:b/>
                <w:sz w:val="18"/>
              </w:rPr>
            </w:pPr>
          </w:p>
          <w:p w14:paraId="6647A207" w14:textId="77777777" w:rsidR="00BB5ED3" w:rsidRDefault="00176AE4">
            <w:pPr>
              <w:pStyle w:val="TableParagraph"/>
              <w:ind w:left="5"/>
              <w:jc w:val="center"/>
              <w:rPr>
                <w:sz w:val="18"/>
              </w:rPr>
            </w:pPr>
            <w:r>
              <w:rPr>
                <w:spacing w:val="-10"/>
                <w:sz w:val="18"/>
              </w:rPr>
              <w:t>2</w:t>
            </w:r>
          </w:p>
        </w:tc>
        <w:tc>
          <w:tcPr>
            <w:tcW w:w="711" w:type="dxa"/>
          </w:tcPr>
          <w:p w14:paraId="651FCD7E" w14:textId="77777777" w:rsidR="00BB5ED3" w:rsidRDefault="00BB5ED3">
            <w:pPr>
              <w:pStyle w:val="TableParagraph"/>
              <w:spacing w:before="97"/>
              <w:rPr>
                <w:b/>
                <w:sz w:val="18"/>
              </w:rPr>
            </w:pPr>
          </w:p>
          <w:p w14:paraId="101B4AA5" w14:textId="77777777" w:rsidR="00BB5ED3" w:rsidRDefault="00176AE4">
            <w:pPr>
              <w:pStyle w:val="TableParagraph"/>
              <w:ind w:left="1" w:right="1"/>
              <w:jc w:val="center"/>
              <w:rPr>
                <w:sz w:val="18"/>
              </w:rPr>
            </w:pPr>
            <w:r>
              <w:rPr>
                <w:spacing w:val="-10"/>
                <w:sz w:val="18"/>
              </w:rPr>
              <w:t>0</w:t>
            </w:r>
          </w:p>
        </w:tc>
        <w:tc>
          <w:tcPr>
            <w:tcW w:w="709" w:type="dxa"/>
          </w:tcPr>
          <w:p w14:paraId="020B56B0" w14:textId="77777777" w:rsidR="00BB5ED3" w:rsidRDefault="00BB5ED3">
            <w:pPr>
              <w:pStyle w:val="TableParagraph"/>
              <w:spacing w:before="97"/>
              <w:rPr>
                <w:b/>
                <w:sz w:val="18"/>
              </w:rPr>
            </w:pPr>
          </w:p>
          <w:p w14:paraId="08096101" w14:textId="77777777" w:rsidR="00BB5ED3" w:rsidRDefault="00176AE4">
            <w:pPr>
              <w:pStyle w:val="TableParagraph"/>
              <w:ind w:left="2" w:right="2"/>
              <w:jc w:val="center"/>
              <w:rPr>
                <w:sz w:val="18"/>
              </w:rPr>
            </w:pPr>
            <w:r>
              <w:rPr>
                <w:spacing w:val="-10"/>
                <w:sz w:val="18"/>
              </w:rPr>
              <w:t>3</w:t>
            </w:r>
          </w:p>
        </w:tc>
        <w:tc>
          <w:tcPr>
            <w:tcW w:w="851" w:type="dxa"/>
          </w:tcPr>
          <w:p w14:paraId="6ADB0648" w14:textId="77777777" w:rsidR="00BB5ED3" w:rsidRDefault="00BB5ED3">
            <w:pPr>
              <w:pStyle w:val="TableParagraph"/>
              <w:spacing w:before="97"/>
              <w:rPr>
                <w:b/>
                <w:sz w:val="18"/>
              </w:rPr>
            </w:pPr>
          </w:p>
          <w:p w14:paraId="6F8CDB59" w14:textId="77777777" w:rsidR="00BB5ED3" w:rsidRDefault="00176AE4">
            <w:pPr>
              <w:pStyle w:val="TableParagraph"/>
              <w:ind w:left="13" w:right="13"/>
              <w:jc w:val="center"/>
              <w:rPr>
                <w:sz w:val="18"/>
              </w:rPr>
            </w:pPr>
            <w:r>
              <w:rPr>
                <w:spacing w:val="-10"/>
                <w:sz w:val="18"/>
              </w:rPr>
              <w:t>3</w:t>
            </w:r>
          </w:p>
        </w:tc>
        <w:tc>
          <w:tcPr>
            <w:tcW w:w="4682" w:type="dxa"/>
          </w:tcPr>
          <w:p w14:paraId="09C7E949" w14:textId="77777777" w:rsidR="00BB5ED3" w:rsidRDefault="00176AE4">
            <w:pPr>
              <w:pStyle w:val="TableParagraph"/>
              <w:ind w:left="103"/>
              <w:rPr>
                <w:sz w:val="18"/>
              </w:rPr>
            </w:pPr>
            <w:r>
              <w:rPr>
                <w:sz w:val="18"/>
              </w:rPr>
              <w:t>P.Ç.6-Sigortacılık</w:t>
            </w:r>
            <w:r>
              <w:rPr>
                <w:spacing w:val="40"/>
                <w:sz w:val="18"/>
              </w:rPr>
              <w:t xml:space="preserve"> </w:t>
            </w:r>
            <w:r>
              <w:rPr>
                <w:sz w:val="18"/>
              </w:rPr>
              <w:t>sistemi</w:t>
            </w:r>
            <w:r>
              <w:rPr>
                <w:spacing w:val="40"/>
                <w:sz w:val="18"/>
              </w:rPr>
              <w:t xml:space="preserve"> </w:t>
            </w:r>
            <w:r>
              <w:rPr>
                <w:sz w:val="18"/>
              </w:rPr>
              <w:t>işleyişini</w:t>
            </w:r>
            <w:r>
              <w:rPr>
                <w:spacing w:val="40"/>
                <w:sz w:val="18"/>
              </w:rPr>
              <w:t xml:space="preserve"> </w:t>
            </w:r>
            <w:r>
              <w:rPr>
                <w:sz w:val="18"/>
              </w:rPr>
              <w:t>kavrama</w:t>
            </w:r>
            <w:r>
              <w:rPr>
                <w:spacing w:val="40"/>
                <w:sz w:val="18"/>
              </w:rPr>
              <w:t xml:space="preserve"> </w:t>
            </w:r>
            <w:r>
              <w:rPr>
                <w:sz w:val="18"/>
              </w:rPr>
              <w:t>ve</w:t>
            </w:r>
            <w:r>
              <w:rPr>
                <w:spacing w:val="40"/>
                <w:sz w:val="18"/>
              </w:rPr>
              <w:t xml:space="preserve"> </w:t>
            </w:r>
            <w:r>
              <w:rPr>
                <w:sz w:val="18"/>
              </w:rPr>
              <w:t xml:space="preserve">uygulama </w:t>
            </w:r>
            <w:r>
              <w:rPr>
                <w:spacing w:val="-2"/>
                <w:sz w:val="18"/>
              </w:rPr>
              <w:t>becerisi</w:t>
            </w:r>
          </w:p>
          <w:p w14:paraId="554D440D" w14:textId="77777777" w:rsidR="00BB5ED3" w:rsidRDefault="00176AE4">
            <w:pPr>
              <w:pStyle w:val="TableParagraph"/>
              <w:spacing w:line="206" w:lineRule="exact"/>
              <w:ind w:left="103"/>
              <w:rPr>
                <w:sz w:val="18"/>
              </w:rPr>
            </w:pPr>
            <w:r>
              <w:rPr>
                <w:sz w:val="18"/>
              </w:rPr>
              <w:t>P.Ç.8- İş sağlığı ve güvenliği, çevre bilinci ve kalite süreçleri hakkında bilgi sahibi olur.</w:t>
            </w:r>
          </w:p>
        </w:tc>
      </w:tr>
      <w:tr w:rsidR="00BB5ED3" w14:paraId="26373333" w14:textId="77777777">
        <w:trPr>
          <w:trHeight w:val="206"/>
        </w:trPr>
        <w:tc>
          <w:tcPr>
            <w:tcW w:w="10510" w:type="dxa"/>
            <w:gridSpan w:val="8"/>
            <w:shd w:val="clear" w:color="auto" w:fill="BEBEBE"/>
          </w:tcPr>
          <w:p w14:paraId="6180D34E" w14:textId="77777777" w:rsidR="00BB5ED3" w:rsidRDefault="00176AE4">
            <w:pPr>
              <w:pStyle w:val="TableParagraph"/>
              <w:spacing w:line="186" w:lineRule="exact"/>
              <w:ind w:left="107"/>
              <w:rPr>
                <w:sz w:val="18"/>
              </w:rPr>
            </w:pPr>
            <w:r>
              <w:rPr>
                <w:sz w:val="18"/>
              </w:rPr>
              <w:t>2.</w:t>
            </w:r>
            <w:r>
              <w:rPr>
                <w:spacing w:val="-1"/>
                <w:sz w:val="18"/>
              </w:rPr>
              <w:t xml:space="preserve"> </w:t>
            </w:r>
            <w:r>
              <w:rPr>
                <w:spacing w:val="-2"/>
                <w:sz w:val="18"/>
              </w:rPr>
              <w:t>Yarıyıl</w:t>
            </w:r>
          </w:p>
        </w:tc>
      </w:tr>
      <w:tr w:rsidR="00BB5ED3" w14:paraId="2126BE66" w14:textId="77777777">
        <w:trPr>
          <w:trHeight w:val="827"/>
        </w:trPr>
        <w:tc>
          <w:tcPr>
            <w:tcW w:w="1136" w:type="dxa"/>
          </w:tcPr>
          <w:p w14:paraId="2EB3F987" w14:textId="77777777" w:rsidR="00BB5ED3" w:rsidRDefault="00176AE4">
            <w:pPr>
              <w:pStyle w:val="TableParagraph"/>
              <w:ind w:left="136" w:right="129" w:hanging="2"/>
              <w:jc w:val="center"/>
              <w:rPr>
                <w:sz w:val="18"/>
              </w:rPr>
            </w:pPr>
            <w:r>
              <w:rPr>
                <w:spacing w:val="-4"/>
                <w:sz w:val="18"/>
              </w:rPr>
              <w:t xml:space="preserve">Men. </w:t>
            </w:r>
            <w:r>
              <w:rPr>
                <w:spacing w:val="-2"/>
                <w:sz w:val="18"/>
              </w:rPr>
              <w:t xml:space="preserve">Kıymetler </w:t>
            </w:r>
            <w:r>
              <w:rPr>
                <w:sz w:val="18"/>
              </w:rPr>
              <w:t>ve</w:t>
            </w:r>
            <w:r>
              <w:rPr>
                <w:spacing w:val="-5"/>
                <w:sz w:val="18"/>
              </w:rPr>
              <w:t xml:space="preserve"> </w:t>
            </w:r>
            <w:r>
              <w:rPr>
                <w:sz w:val="18"/>
              </w:rPr>
              <w:t>Dig.</w:t>
            </w:r>
            <w:r>
              <w:rPr>
                <w:spacing w:val="-2"/>
                <w:sz w:val="18"/>
              </w:rPr>
              <w:t xml:space="preserve"> </w:t>
            </w:r>
            <w:r>
              <w:rPr>
                <w:spacing w:val="-4"/>
                <w:sz w:val="18"/>
              </w:rPr>
              <w:t>Ser.</w:t>
            </w:r>
          </w:p>
          <w:p w14:paraId="49788D41" w14:textId="77777777" w:rsidR="00BB5ED3" w:rsidRDefault="00176AE4">
            <w:pPr>
              <w:pStyle w:val="TableParagraph"/>
              <w:spacing w:line="191" w:lineRule="exact"/>
              <w:ind w:left="60" w:right="56"/>
              <w:jc w:val="center"/>
              <w:rPr>
                <w:sz w:val="18"/>
              </w:rPr>
            </w:pPr>
            <w:r>
              <w:rPr>
                <w:spacing w:val="-4"/>
                <w:sz w:val="18"/>
              </w:rPr>
              <w:t>Araç</w:t>
            </w:r>
          </w:p>
        </w:tc>
        <w:tc>
          <w:tcPr>
            <w:tcW w:w="850" w:type="dxa"/>
          </w:tcPr>
          <w:p w14:paraId="30CFCEF4" w14:textId="77777777" w:rsidR="00BB5ED3" w:rsidRDefault="00176AE4">
            <w:pPr>
              <w:pStyle w:val="TableParagraph"/>
              <w:spacing w:line="202" w:lineRule="exact"/>
              <w:ind w:left="105"/>
              <w:rPr>
                <w:sz w:val="18"/>
              </w:rPr>
            </w:pPr>
            <w:r>
              <w:rPr>
                <w:spacing w:val="-2"/>
                <w:sz w:val="18"/>
              </w:rPr>
              <w:t>Türkçe</w:t>
            </w:r>
          </w:p>
        </w:tc>
        <w:tc>
          <w:tcPr>
            <w:tcW w:w="874" w:type="dxa"/>
          </w:tcPr>
          <w:p w14:paraId="2F434666" w14:textId="77777777" w:rsidR="00BB5ED3" w:rsidRDefault="00BB5ED3">
            <w:pPr>
              <w:pStyle w:val="TableParagraph"/>
              <w:spacing w:before="99"/>
              <w:rPr>
                <w:b/>
                <w:sz w:val="18"/>
              </w:rPr>
            </w:pPr>
          </w:p>
          <w:p w14:paraId="42F09624" w14:textId="77777777" w:rsidR="00BB5ED3" w:rsidRDefault="00176AE4">
            <w:pPr>
              <w:pStyle w:val="TableParagraph"/>
              <w:spacing w:before="1"/>
              <w:ind w:left="107"/>
              <w:rPr>
                <w:sz w:val="18"/>
              </w:rPr>
            </w:pPr>
            <w:r>
              <w:rPr>
                <w:spacing w:val="-2"/>
                <w:sz w:val="18"/>
              </w:rPr>
              <w:t>Seçmeli</w:t>
            </w:r>
          </w:p>
        </w:tc>
        <w:tc>
          <w:tcPr>
            <w:tcW w:w="697" w:type="dxa"/>
          </w:tcPr>
          <w:p w14:paraId="22BCA9D0" w14:textId="77777777" w:rsidR="00BB5ED3" w:rsidRDefault="00BB5ED3">
            <w:pPr>
              <w:pStyle w:val="TableParagraph"/>
              <w:spacing w:before="99"/>
              <w:rPr>
                <w:b/>
                <w:sz w:val="18"/>
              </w:rPr>
            </w:pPr>
          </w:p>
          <w:p w14:paraId="3ACB5606" w14:textId="77777777" w:rsidR="00BB5ED3" w:rsidRDefault="00176AE4">
            <w:pPr>
              <w:pStyle w:val="TableParagraph"/>
              <w:spacing w:before="1"/>
              <w:ind w:left="5"/>
              <w:jc w:val="center"/>
              <w:rPr>
                <w:sz w:val="18"/>
              </w:rPr>
            </w:pPr>
            <w:r>
              <w:rPr>
                <w:spacing w:val="-10"/>
                <w:sz w:val="18"/>
              </w:rPr>
              <w:t>2</w:t>
            </w:r>
          </w:p>
        </w:tc>
        <w:tc>
          <w:tcPr>
            <w:tcW w:w="711" w:type="dxa"/>
          </w:tcPr>
          <w:p w14:paraId="25AFE645" w14:textId="77777777" w:rsidR="00BB5ED3" w:rsidRDefault="00BB5ED3">
            <w:pPr>
              <w:pStyle w:val="TableParagraph"/>
              <w:spacing w:before="99"/>
              <w:rPr>
                <w:b/>
                <w:sz w:val="18"/>
              </w:rPr>
            </w:pPr>
          </w:p>
          <w:p w14:paraId="6821A07B" w14:textId="77777777" w:rsidR="00BB5ED3" w:rsidRDefault="00176AE4">
            <w:pPr>
              <w:pStyle w:val="TableParagraph"/>
              <w:spacing w:before="1"/>
              <w:ind w:left="1" w:right="1"/>
              <w:jc w:val="center"/>
              <w:rPr>
                <w:sz w:val="18"/>
              </w:rPr>
            </w:pPr>
            <w:r>
              <w:rPr>
                <w:spacing w:val="-10"/>
                <w:sz w:val="18"/>
              </w:rPr>
              <w:t>0</w:t>
            </w:r>
          </w:p>
        </w:tc>
        <w:tc>
          <w:tcPr>
            <w:tcW w:w="709" w:type="dxa"/>
          </w:tcPr>
          <w:p w14:paraId="6D169075" w14:textId="77777777" w:rsidR="00BB5ED3" w:rsidRDefault="00BB5ED3">
            <w:pPr>
              <w:pStyle w:val="TableParagraph"/>
              <w:spacing w:before="99"/>
              <w:rPr>
                <w:b/>
                <w:sz w:val="18"/>
              </w:rPr>
            </w:pPr>
          </w:p>
          <w:p w14:paraId="15B0C96C" w14:textId="77777777" w:rsidR="00BB5ED3" w:rsidRDefault="00176AE4">
            <w:pPr>
              <w:pStyle w:val="TableParagraph"/>
              <w:spacing w:before="1"/>
              <w:ind w:left="2" w:right="2"/>
              <w:jc w:val="center"/>
              <w:rPr>
                <w:sz w:val="18"/>
              </w:rPr>
            </w:pPr>
            <w:r>
              <w:rPr>
                <w:spacing w:val="-10"/>
                <w:sz w:val="18"/>
              </w:rPr>
              <w:t>2</w:t>
            </w:r>
          </w:p>
        </w:tc>
        <w:tc>
          <w:tcPr>
            <w:tcW w:w="851" w:type="dxa"/>
          </w:tcPr>
          <w:p w14:paraId="3A2C03E2" w14:textId="77777777" w:rsidR="00BB5ED3" w:rsidRDefault="00BB5ED3">
            <w:pPr>
              <w:pStyle w:val="TableParagraph"/>
              <w:spacing w:before="99"/>
              <w:rPr>
                <w:b/>
                <w:sz w:val="18"/>
              </w:rPr>
            </w:pPr>
          </w:p>
          <w:p w14:paraId="459DD22A" w14:textId="77777777" w:rsidR="00BB5ED3" w:rsidRDefault="00176AE4">
            <w:pPr>
              <w:pStyle w:val="TableParagraph"/>
              <w:spacing w:before="1"/>
              <w:ind w:left="13" w:right="13"/>
              <w:jc w:val="center"/>
              <w:rPr>
                <w:sz w:val="18"/>
              </w:rPr>
            </w:pPr>
            <w:r>
              <w:rPr>
                <w:spacing w:val="-10"/>
                <w:sz w:val="18"/>
              </w:rPr>
              <w:t>2</w:t>
            </w:r>
          </w:p>
        </w:tc>
        <w:tc>
          <w:tcPr>
            <w:tcW w:w="4682" w:type="dxa"/>
          </w:tcPr>
          <w:p w14:paraId="52945FA9" w14:textId="77777777" w:rsidR="00BB5ED3" w:rsidRDefault="00176AE4">
            <w:pPr>
              <w:pStyle w:val="TableParagraph"/>
              <w:spacing w:before="203"/>
              <w:ind w:left="103"/>
              <w:rPr>
                <w:sz w:val="18"/>
              </w:rPr>
            </w:pPr>
            <w:r>
              <w:rPr>
                <w:sz w:val="18"/>
              </w:rPr>
              <w:t>P.Ç.1-Bankacılık</w:t>
            </w:r>
            <w:r>
              <w:rPr>
                <w:spacing w:val="80"/>
                <w:sz w:val="18"/>
              </w:rPr>
              <w:t xml:space="preserve"> </w:t>
            </w:r>
            <w:r>
              <w:rPr>
                <w:sz w:val="18"/>
              </w:rPr>
              <w:t>ve</w:t>
            </w:r>
            <w:r>
              <w:rPr>
                <w:spacing w:val="80"/>
                <w:sz w:val="18"/>
              </w:rPr>
              <w:t xml:space="preserve"> </w:t>
            </w:r>
            <w:r>
              <w:rPr>
                <w:sz w:val="18"/>
              </w:rPr>
              <w:t>sigortacılık</w:t>
            </w:r>
            <w:r>
              <w:rPr>
                <w:spacing w:val="80"/>
                <w:sz w:val="18"/>
              </w:rPr>
              <w:t xml:space="preserve"> </w:t>
            </w:r>
            <w:r>
              <w:rPr>
                <w:sz w:val="18"/>
              </w:rPr>
              <w:t>kavramlarını</w:t>
            </w:r>
            <w:r>
              <w:rPr>
                <w:spacing w:val="80"/>
                <w:sz w:val="18"/>
              </w:rPr>
              <w:t xml:space="preserve"> </w:t>
            </w:r>
            <w:r>
              <w:rPr>
                <w:sz w:val="18"/>
              </w:rPr>
              <w:t>ve</w:t>
            </w:r>
            <w:r>
              <w:rPr>
                <w:spacing w:val="80"/>
                <w:sz w:val="18"/>
              </w:rPr>
              <w:t xml:space="preserve"> </w:t>
            </w:r>
            <w:r>
              <w:rPr>
                <w:sz w:val="18"/>
              </w:rPr>
              <w:t>ilgili mevzuatı açıklar, sektöre yön veren kuruluşları tanır.</w:t>
            </w:r>
          </w:p>
        </w:tc>
      </w:tr>
      <w:tr w:rsidR="00BB5ED3" w14:paraId="7DC5399F" w14:textId="77777777">
        <w:trPr>
          <w:trHeight w:val="828"/>
        </w:trPr>
        <w:tc>
          <w:tcPr>
            <w:tcW w:w="1136" w:type="dxa"/>
          </w:tcPr>
          <w:p w14:paraId="66630706" w14:textId="77777777" w:rsidR="00BB5ED3" w:rsidRDefault="00176AE4">
            <w:pPr>
              <w:pStyle w:val="TableParagraph"/>
              <w:spacing w:line="242" w:lineRule="auto"/>
              <w:ind w:left="147" w:right="141"/>
              <w:jc w:val="center"/>
              <w:rPr>
                <w:sz w:val="18"/>
              </w:rPr>
            </w:pPr>
            <w:r>
              <w:rPr>
                <w:spacing w:val="-2"/>
                <w:sz w:val="18"/>
              </w:rPr>
              <w:t xml:space="preserve">Sağlık </w:t>
            </w:r>
            <w:r>
              <w:rPr>
                <w:sz w:val="18"/>
              </w:rPr>
              <w:t>Hayat ve</w:t>
            </w:r>
          </w:p>
          <w:p w14:paraId="00116553" w14:textId="77777777" w:rsidR="00BB5ED3" w:rsidRDefault="00176AE4">
            <w:pPr>
              <w:pStyle w:val="TableParagraph"/>
              <w:spacing w:line="206" w:lineRule="exact"/>
              <w:ind w:left="60" w:right="54"/>
              <w:jc w:val="center"/>
              <w:rPr>
                <w:sz w:val="18"/>
              </w:rPr>
            </w:pPr>
            <w:r>
              <w:rPr>
                <w:sz w:val="18"/>
              </w:rPr>
              <w:t>Ferdi</w:t>
            </w:r>
            <w:r>
              <w:rPr>
                <w:spacing w:val="-12"/>
                <w:sz w:val="18"/>
              </w:rPr>
              <w:t xml:space="preserve"> </w:t>
            </w:r>
            <w:r>
              <w:rPr>
                <w:sz w:val="18"/>
              </w:rPr>
              <w:t xml:space="preserve">Kaza </w:t>
            </w:r>
            <w:r>
              <w:rPr>
                <w:spacing w:val="-4"/>
                <w:sz w:val="18"/>
              </w:rPr>
              <w:t>Sig.</w:t>
            </w:r>
          </w:p>
        </w:tc>
        <w:tc>
          <w:tcPr>
            <w:tcW w:w="850" w:type="dxa"/>
          </w:tcPr>
          <w:p w14:paraId="3668C319" w14:textId="77777777" w:rsidR="00BB5ED3" w:rsidRDefault="00176AE4">
            <w:pPr>
              <w:pStyle w:val="TableParagraph"/>
              <w:spacing w:line="203" w:lineRule="exact"/>
              <w:ind w:left="105"/>
              <w:rPr>
                <w:sz w:val="18"/>
              </w:rPr>
            </w:pPr>
            <w:r>
              <w:rPr>
                <w:spacing w:val="-2"/>
                <w:sz w:val="18"/>
              </w:rPr>
              <w:t>Türkçe</w:t>
            </w:r>
          </w:p>
        </w:tc>
        <w:tc>
          <w:tcPr>
            <w:tcW w:w="874" w:type="dxa"/>
          </w:tcPr>
          <w:p w14:paraId="6C11546C" w14:textId="77777777" w:rsidR="00BB5ED3" w:rsidRDefault="00BB5ED3">
            <w:pPr>
              <w:pStyle w:val="TableParagraph"/>
              <w:spacing w:before="100"/>
              <w:rPr>
                <w:b/>
                <w:sz w:val="18"/>
              </w:rPr>
            </w:pPr>
          </w:p>
          <w:p w14:paraId="6FE09F81" w14:textId="77777777" w:rsidR="00BB5ED3" w:rsidRDefault="00176AE4">
            <w:pPr>
              <w:pStyle w:val="TableParagraph"/>
              <w:ind w:left="107"/>
              <w:rPr>
                <w:sz w:val="18"/>
              </w:rPr>
            </w:pPr>
            <w:r>
              <w:rPr>
                <w:spacing w:val="-2"/>
                <w:sz w:val="18"/>
              </w:rPr>
              <w:t>Seçmeli</w:t>
            </w:r>
          </w:p>
        </w:tc>
        <w:tc>
          <w:tcPr>
            <w:tcW w:w="697" w:type="dxa"/>
          </w:tcPr>
          <w:p w14:paraId="175403D6" w14:textId="77777777" w:rsidR="00BB5ED3" w:rsidRDefault="00BB5ED3">
            <w:pPr>
              <w:pStyle w:val="TableParagraph"/>
              <w:spacing w:before="100"/>
              <w:rPr>
                <w:b/>
                <w:sz w:val="18"/>
              </w:rPr>
            </w:pPr>
          </w:p>
          <w:p w14:paraId="0D23F8D8" w14:textId="77777777" w:rsidR="00BB5ED3" w:rsidRDefault="00176AE4">
            <w:pPr>
              <w:pStyle w:val="TableParagraph"/>
              <w:ind w:left="5"/>
              <w:jc w:val="center"/>
              <w:rPr>
                <w:sz w:val="18"/>
              </w:rPr>
            </w:pPr>
            <w:r>
              <w:rPr>
                <w:spacing w:val="-10"/>
                <w:sz w:val="18"/>
              </w:rPr>
              <w:t>2</w:t>
            </w:r>
          </w:p>
        </w:tc>
        <w:tc>
          <w:tcPr>
            <w:tcW w:w="711" w:type="dxa"/>
          </w:tcPr>
          <w:p w14:paraId="380E309D" w14:textId="77777777" w:rsidR="00BB5ED3" w:rsidRDefault="00BB5ED3">
            <w:pPr>
              <w:pStyle w:val="TableParagraph"/>
              <w:spacing w:before="100"/>
              <w:rPr>
                <w:b/>
                <w:sz w:val="18"/>
              </w:rPr>
            </w:pPr>
          </w:p>
          <w:p w14:paraId="136BCF14" w14:textId="77777777" w:rsidR="00BB5ED3" w:rsidRDefault="00176AE4">
            <w:pPr>
              <w:pStyle w:val="TableParagraph"/>
              <w:ind w:left="1" w:right="1"/>
              <w:jc w:val="center"/>
              <w:rPr>
                <w:sz w:val="18"/>
              </w:rPr>
            </w:pPr>
            <w:r>
              <w:rPr>
                <w:spacing w:val="-10"/>
                <w:sz w:val="18"/>
              </w:rPr>
              <w:t>0</w:t>
            </w:r>
          </w:p>
        </w:tc>
        <w:tc>
          <w:tcPr>
            <w:tcW w:w="709" w:type="dxa"/>
          </w:tcPr>
          <w:p w14:paraId="29F3F627" w14:textId="77777777" w:rsidR="00BB5ED3" w:rsidRDefault="00BB5ED3">
            <w:pPr>
              <w:pStyle w:val="TableParagraph"/>
              <w:spacing w:before="100"/>
              <w:rPr>
                <w:b/>
                <w:sz w:val="18"/>
              </w:rPr>
            </w:pPr>
          </w:p>
          <w:p w14:paraId="0F36FF60" w14:textId="77777777" w:rsidR="00BB5ED3" w:rsidRDefault="00176AE4">
            <w:pPr>
              <w:pStyle w:val="TableParagraph"/>
              <w:ind w:left="2" w:right="2"/>
              <w:jc w:val="center"/>
              <w:rPr>
                <w:sz w:val="18"/>
              </w:rPr>
            </w:pPr>
            <w:r>
              <w:rPr>
                <w:spacing w:val="-10"/>
                <w:sz w:val="18"/>
              </w:rPr>
              <w:t>2</w:t>
            </w:r>
          </w:p>
        </w:tc>
        <w:tc>
          <w:tcPr>
            <w:tcW w:w="851" w:type="dxa"/>
          </w:tcPr>
          <w:p w14:paraId="4BEFCB1C" w14:textId="77777777" w:rsidR="00BB5ED3" w:rsidRDefault="00BB5ED3">
            <w:pPr>
              <w:pStyle w:val="TableParagraph"/>
              <w:spacing w:before="100"/>
              <w:rPr>
                <w:b/>
                <w:sz w:val="18"/>
              </w:rPr>
            </w:pPr>
          </w:p>
          <w:p w14:paraId="494FC4B7" w14:textId="77777777" w:rsidR="00BB5ED3" w:rsidRDefault="00176AE4">
            <w:pPr>
              <w:pStyle w:val="TableParagraph"/>
              <w:ind w:left="13" w:right="13"/>
              <w:jc w:val="center"/>
              <w:rPr>
                <w:sz w:val="18"/>
              </w:rPr>
            </w:pPr>
            <w:r>
              <w:rPr>
                <w:spacing w:val="-10"/>
                <w:sz w:val="18"/>
              </w:rPr>
              <w:t>2</w:t>
            </w:r>
          </w:p>
        </w:tc>
        <w:tc>
          <w:tcPr>
            <w:tcW w:w="4682" w:type="dxa"/>
          </w:tcPr>
          <w:p w14:paraId="143A8EA1" w14:textId="77777777" w:rsidR="00BB5ED3" w:rsidRDefault="00176AE4">
            <w:pPr>
              <w:pStyle w:val="TableParagraph"/>
              <w:spacing w:line="242" w:lineRule="auto"/>
              <w:ind w:left="103"/>
              <w:rPr>
                <w:sz w:val="18"/>
              </w:rPr>
            </w:pPr>
            <w:r>
              <w:rPr>
                <w:sz w:val="18"/>
              </w:rPr>
              <w:t>P.Ç.2-Bankacılık ve sigortacılık sektörü ile ilgili problemleri çözümleme ve sonuçlarını yorumlama becerisi</w:t>
            </w:r>
          </w:p>
          <w:p w14:paraId="257E6A6A" w14:textId="77777777" w:rsidR="00BB5ED3" w:rsidRDefault="00176AE4">
            <w:pPr>
              <w:pStyle w:val="TableParagraph"/>
              <w:spacing w:line="206" w:lineRule="exact"/>
              <w:ind w:left="103"/>
              <w:rPr>
                <w:sz w:val="18"/>
              </w:rPr>
            </w:pPr>
            <w:r>
              <w:rPr>
                <w:sz w:val="18"/>
              </w:rPr>
              <w:t>P.Ç.7- Mal,</w:t>
            </w:r>
            <w:r>
              <w:rPr>
                <w:spacing w:val="-4"/>
                <w:sz w:val="18"/>
              </w:rPr>
              <w:t xml:space="preserve"> </w:t>
            </w:r>
            <w:r>
              <w:rPr>
                <w:sz w:val="18"/>
              </w:rPr>
              <w:t>hizmet ve</w:t>
            </w:r>
            <w:r>
              <w:rPr>
                <w:spacing w:val="-1"/>
                <w:sz w:val="18"/>
              </w:rPr>
              <w:t xml:space="preserve"> </w:t>
            </w:r>
            <w:r>
              <w:rPr>
                <w:sz w:val="18"/>
              </w:rPr>
              <w:t>hayat sigortaları poliçelerini</w:t>
            </w:r>
            <w:r>
              <w:rPr>
                <w:spacing w:val="-2"/>
                <w:sz w:val="18"/>
              </w:rPr>
              <w:t xml:space="preserve"> </w:t>
            </w:r>
            <w:r>
              <w:rPr>
                <w:sz w:val="18"/>
              </w:rPr>
              <w:t>açıklar</w:t>
            </w:r>
            <w:r>
              <w:rPr>
                <w:spacing w:val="-1"/>
                <w:sz w:val="18"/>
              </w:rPr>
              <w:t xml:space="preserve"> </w:t>
            </w:r>
            <w:r>
              <w:rPr>
                <w:sz w:val="18"/>
              </w:rPr>
              <w:t xml:space="preserve">ve </w:t>
            </w:r>
            <w:r>
              <w:rPr>
                <w:spacing w:val="-2"/>
                <w:sz w:val="18"/>
              </w:rPr>
              <w:t>düzenler</w:t>
            </w:r>
          </w:p>
        </w:tc>
      </w:tr>
      <w:tr w:rsidR="00BB5ED3" w14:paraId="587308EB" w14:textId="77777777">
        <w:trPr>
          <w:trHeight w:val="828"/>
        </w:trPr>
        <w:tc>
          <w:tcPr>
            <w:tcW w:w="1136" w:type="dxa"/>
          </w:tcPr>
          <w:p w14:paraId="12409628" w14:textId="77777777" w:rsidR="00BB5ED3" w:rsidRDefault="00176AE4">
            <w:pPr>
              <w:pStyle w:val="TableParagraph"/>
              <w:spacing w:before="202"/>
              <w:ind w:left="244" w:hanging="48"/>
              <w:rPr>
                <w:sz w:val="18"/>
              </w:rPr>
            </w:pPr>
            <w:r>
              <w:rPr>
                <w:spacing w:val="-2"/>
                <w:sz w:val="18"/>
              </w:rPr>
              <w:t>Reasürans İşlemleri</w:t>
            </w:r>
          </w:p>
        </w:tc>
        <w:tc>
          <w:tcPr>
            <w:tcW w:w="850" w:type="dxa"/>
          </w:tcPr>
          <w:p w14:paraId="52CD26B7" w14:textId="77777777" w:rsidR="00BB5ED3" w:rsidRDefault="00176AE4">
            <w:pPr>
              <w:pStyle w:val="TableParagraph"/>
              <w:spacing w:line="202" w:lineRule="exact"/>
              <w:ind w:left="105"/>
              <w:rPr>
                <w:sz w:val="18"/>
              </w:rPr>
            </w:pPr>
            <w:r>
              <w:rPr>
                <w:spacing w:val="-2"/>
                <w:sz w:val="18"/>
              </w:rPr>
              <w:t>Türkçe</w:t>
            </w:r>
          </w:p>
        </w:tc>
        <w:tc>
          <w:tcPr>
            <w:tcW w:w="874" w:type="dxa"/>
          </w:tcPr>
          <w:p w14:paraId="23531E70" w14:textId="77777777" w:rsidR="00BB5ED3" w:rsidRDefault="00BB5ED3">
            <w:pPr>
              <w:pStyle w:val="TableParagraph"/>
              <w:spacing w:before="98"/>
              <w:rPr>
                <w:b/>
                <w:sz w:val="18"/>
              </w:rPr>
            </w:pPr>
          </w:p>
          <w:p w14:paraId="46C36E00" w14:textId="77777777" w:rsidR="00BB5ED3" w:rsidRDefault="00176AE4">
            <w:pPr>
              <w:pStyle w:val="TableParagraph"/>
              <w:ind w:left="107"/>
              <w:rPr>
                <w:sz w:val="18"/>
              </w:rPr>
            </w:pPr>
            <w:r>
              <w:rPr>
                <w:spacing w:val="-2"/>
                <w:sz w:val="18"/>
              </w:rPr>
              <w:t>Seçmeli</w:t>
            </w:r>
          </w:p>
        </w:tc>
        <w:tc>
          <w:tcPr>
            <w:tcW w:w="697" w:type="dxa"/>
          </w:tcPr>
          <w:p w14:paraId="525FE27F" w14:textId="77777777" w:rsidR="00BB5ED3" w:rsidRDefault="00BB5ED3">
            <w:pPr>
              <w:pStyle w:val="TableParagraph"/>
              <w:spacing w:before="98"/>
              <w:rPr>
                <w:b/>
                <w:sz w:val="18"/>
              </w:rPr>
            </w:pPr>
          </w:p>
          <w:p w14:paraId="4380FC93" w14:textId="77777777" w:rsidR="00BB5ED3" w:rsidRDefault="00176AE4">
            <w:pPr>
              <w:pStyle w:val="TableParagraph"/>
              <w:ind w:left="5"/>
              <w:jc w:val="center"/>
              <w:rPr>
                <w:sz w:val="18"/>
              </w:rPr>
            </w:pPr>
            <w:r>
              <w:rPr>
                <w:spacing w:val="-10"/>
                <w:sz w:val="18"/>
              </w:rPr>
              <w:t>2</w:t>
            </w:r>
          </w:p>
        </w:tc>
        <w:tc>
          <w:tcPr>
            <w:tcW w:w="711" w:type="dxa"/>
          </w:tcPr>
          <w:p w14:paraId="46667675" w14:textId="77777777" w:rsidR="00BB5ED3" w:rsidRDefault="00BB5ED3">
            <w:pPr>
              <w:pStyle w:val="TableParagraph"/>
              <w:spacing w:before="98"/>
              <w:rPr>
                <w:b/>
                <w:sz w:val="18"/>
              </w:rPr>
            </w:pPr>
          </w:p>
          <w:p w14:paraId="63DB4549" w14:textId="77777777" w:rsidR="00BB5ED3" w:rsidRDefault="00176AE4">
            <w:pPr>
              <w:pStyle w:val="TableParagraph"/>
              <w:ind w:left="1" w:right="1"/>
              <w:jc w:val="center"/>
              <w:rPr>
                <w:sz w:val="18"/>
              </w:rPr>
            </w:pPr>
            <w:r>
              <w:rPr>
                <w:spacing w:val="-10"/>
                <w:sz w:val="18"/>
              </w:rPr>
              <w:t>0</w:t>
            </w:r>
          </w:p>
        </w:tc>
        <w:tc>
          <w:tcPr>
            <w:tcW w:w="709" w:type="dxa"/>
          </w:tcPr>
          <w:p w14:paraId="6DFDF91A" w14:textId="77777777" w:rsidR="00BB5ED3" w:rsidRDefault="00BB5ED3">
            <w:pPr>
              <w:pStyle w:val="TableParagraph"/>
              <w:spacing w:before="98"/>
              <w:rPr>
                <w:b/>
                <w:sz w:val="18"/>
              </w:rPr>
            </w:pPr>
          </w:p>
          <w:p w14:paraId="434A56C0" w14:textId="77777777" w:rsidR="00BB5ED3" w:rsidRDefault="00176AE4">
            <w:pPr>
              <w:pStyle w:val="TableParagraph"/>
              <w:ind w:left="2" w:right="2"/>
              <w:jc w:val="center"/>
              <w:rPr>
                <w:sz w:val="18"/>
              </w:rPr>
            </w:pPr>
            <w:r>
              <w:rPr>
                <w:spacing w:val="-10"/>
                <w:sz w:val="18"/>
              </w:rPr>
              <w:t>2</w:t>
            </w:r>
          </w:p>
        </w:tc>
        <w:tc>
          <w:tcPr>
            <w:tcW w:w="851" w:type="dxa"/>
          </w:tcPr>
          <w:p w14:paraId="15EEEAC7" w14:textId="77777777" w:rsidR="00BB5ED3" w:rsidRDefault="00BB5ED3">
            <w:pPr>
              <w:pStyle w:val="TableParagraph"/>
              <w:spacing w:before="98"/>
              <w:rPr>
                <w:b/>
                <w:sz w:val="18"/>
              </w:rPr>
            </w:pPr>
          </w:p>
          <w:p w14:paraId="09B1A4C5" w14:textId="77777777" w:rsidR="00BB5ED3" w:rsidRDefault="00176AE4">
            <w:pPr>
              <w:pStyle w:val="TableParagraph"/>
              <w:ind w:left="13" w:right="13"/>
              <w:jc w:val="center"/>
              <w:rPr>
                <w:sz w:val="18"/>
              </w:rPr>
            </w:pPr>
            <w:r>
              <w:rPr>
                <w:spacing w:val="-10"/>
                <w:sz w:val="18"/>
              </w:rPr>
              <w:t>2</w:t>
            </w:r>
          </w:p>
        </w:tc>
        <w:tc>
          <w:tcPr>
            <w:tcW w:w="4682" w:type="dxa"/>
          </w:tcPr>
          <w:p w14:paraId="7F0AD030" w14:textId="77777777" w:rsidR="00BB5ED3" w:rsidRDefault="00176AE4">
            <w:pPr>
              <w:pStyle w:val="TableParagraph"/>
              <w:ind w:left="103"/>
              <w:rPr>
                <w:sz w:val="18"/>
              </w:rPr>
            </w:pPr>
            <w:r>
              <w:rPr>
                <w:sz w:val="18"/>
              </w:rPr>
              <w:t>P.Ç.6-</w:t>
            </w:r>
            <w:r>
              <w:rPr>
                <w:spacing w:val="40"/>
                <w:sz w:val="18"/>
              </w:rPr>
              <w:t xml:space="preserve"> </w:t>
            </w:r>
            <w:r>
              <w:rPr>
                <w:sz w:val="18"/>
              </w:rPr>
              <w:t>Sigortacılık</w:t>
            </w:r>
            <w:r>
              <w:rPr>
                <w:spacing w:val="29"/>
                <w:sz w:val="18"/>
              </w:rPr>
              <w:t xml:space="preserve"> </w:t>
            </w:r>
            <w:r>
              <w:rPr>
                <w:sz w:val="18"/>
              </w:rPr>
              <w:t>sistemi</w:t>
            </w:r>
            <w:r>
              <w:rPr>
                <w:spacing w:val="30"/>
                <w:sz w:val="18"/>
              </w:rPr>
              <w:t xml:space="preserve"> </w:t>
            </w:r>
            <w:r>
              <w:rPr>
                <w:sz w:val="18"/>
              </w:rPr>
              <w:t>işleyişini</w:t>
            </w:r>
            <w:r>
              <w:rPr>
                <w:spacing w:val="29"/>
                <w:sz w:val="18"/>
              </w:rPr>
              <w:t xml:space="preserve"> </w:t>
            </w:r>
            <w:r>
              <w:rPr>
                <w:sz w:val="18"/>
              </w:rPr>
              <w:t>kavrama</w:t>
            </w:r>
            <w:r>
              <w:rPr>
                <w:spacing w:val="28"/>
                <w:sz w:val="18"/>
              </w:rPr>
              <w:t xml:space="preserve"> </w:t>
            </w:r>
            <w:r>
              <w:rPr>
                <w:sz w:val="18"/>
              </w:rPr>
              <w:t>ve</w:t>
            </w:r>
            <w:r>
              <w:rPr>
                <w:spacing w:val="28"/>
                <w:sz w:val="18"/>
              </w:rPr>
              <w:t xml:space="preserve"> </w:t>
            </w:r>
            <w:r>
              <w:rPr>
                <w:sz w:val="18"/>
              </w:rPr>
              <w:t xml:space="preserve">uygulama </w:t>
            </w:r>
            <w:r>
              <w:rPr>
                <w:spacing w:val="-2"/>
                <w:sz w:val="18"/>
              </w:rPr>
              <w:t>becerisi</w:t>
            </w:r>
          </w:p>
          <w:p w14:paraId="5CE1AB3C" w14:textId="77777777" w:rsidR="00BB5ED3" w:rsidRDefault="00176AE4">
            <w:pPr>
              <w:pStyle w:val="TableParagraph"/>
              <w:spacing w:line="206" w:lineRule="exact"/>
              <w:ind w:left="103"/>
              <w:rPr>
                <w:sz w:val="18"/>
              </w:rPr>
            </w:pPr>
            <w:r>
              <w:rPr>
                <w:sz w:val="18"/>
              </w:rPr>
              <w:t>P.Ç.7- Mal,</w:t>
            </w:r>
            <w:r>
              <w:rPr>
                <w:spacing w:val="-4"/>
                <w:sz w:val="18"/>
              </w:rPr>
              <w:t xml:space="preserve"> </w:t>
            </w:r>
            <w:r>
              <w:rPr>
                <w:sz w:val="18"/>
              </w:rPr>
              <w:t>hizmet ve</w:t>
            </w:r>
            <w:r>
              <w:rPr>
                <w:spacing w:val="-1"/>
                <w:sz w:val="18"/>
              </w:rPr>
              <w:t xml:space="preserve"> </w:t>
            </w:r>
            <w:r>
              <w:rPr>
                <w:sz w:val="18"/>
              </w:rPr>
              <w:t>hayat sigortaları poliçelerini</w:t>
            </w:r>
            <w:r>
              <w:rPr>
                <w:spacing w:val="-2"/>
                <w:sz w:val="18"/>
              </w:rPr>
              <w:t xml:space="preserve"> </w:t>
            </w:r>
            <w:r>
              <w:rPr>
                <w:sz w:val="18"/>
              </w:rPr>
              <w:t>açıklar</w:t>
            </w:r>
            <w:r>
              <w:rPr>
                <w:spacing w:val="-1"/>
                <w:sz w:val="18"/>
              </w:rPr>
              <w:t xml:space="preserve"> </w:t>
            </w:r>
            <w:r>
              <w:rPr>
                <w:sz w:val="18"/>
              </w:rPr>
              <w:t xml:space="preserve">ve </w:t>
            </w:r>
            <w:r>
              <w:rPr>
                <w:spacing w:val="-2"/>
                <w:sz w:val="18"/>
              </w:rPr>
              <w:t>düzenler</w:t>
            </w:r>
          </w:p>
        </w:tc>
      </w:tr>
      <w:tr w:rsidR="00BB5ED3" w14:paraId="5959A2A3" w14:textId="77777777">
        <w:trPr>
          <w:trHeight w:val="827"/>
        </w:trPr>
        <w:tc>
          <w:tcPr>
            <w:tcW w:w="1136" w:type="dxa"/>
          </w:tcPr>
          <w:p w14:paraId="5029FD55" w14:textId="77777777" w:rsidR="00BB5ED3" w:rsidRDefault="00176AE4">
            <w:pPr>
              <w:pStyle w:val="TableParagraph"/>
              <w:spacing w:before="201"/>
              <w:ind w:left="266" w:right="96" w:hanging="159"/>
              <w:rPr>
                <w:sz w:val="18"/>
              </w:rPr>
            </w:pPr>
            <w:r>
              <w:rPr>
                <w:sz w:val="18"/>
              </w:rPr>
              <w:t>Temel</w:t>
            </w:r>
            <w:r>
              <w:rPr>
                <w:spacing w:val="-12"/>
                <w:sz w:val="18"/>
              </w:rPr>
              <w:t xml:space="preserve"> </w:t>
            </w:r>
            <w:r>
              <w:rPr>
                <w:sz w:val="18"/>
              </w:rPr>
              <w:t xml:space="preserve">Kredi </w:t>
            </w:r>
            <w:r>
              <w:rPr>
                <w:spacing w:val="-2"/>
                <w:sz w:val="18"/>
              </w:rPr>
              <w:t>Bilgileri</w:t>
            </w:r>
          </w:p>
        </w:tc>
        <w:tc>
          <w:tcPr>
            <w:tcW w:w="850" w:type="dxa"/>
          </w:tcPr>
          <w:p w14:paraId="75E8772C" w14:textId="77777777" w:rsidR="00BB5ED3" w:rsidRDefault="00176AE4">
            <w:pPr>
              <w:pStyle w:val="TableParagraph"/>
              <w:spacing w:line="202" w:lineRule="exact"/>
              <w:ind w:left="105"/>
              <w:rPr>
                <w:sz w:val="18"/>
              </w:rPr>
            </w:pPr>
            <w:r>
              <w:rPr>
                <w:spacing w:val="-2"/>
                <w:sz w:val="18"/>
              </w:rPr>
              <w:t>Türkçe</w:t>
            </w:r>
          </w:p>
        </w:tc>
        <w:tc>
          <w:tcPr>
            <w:tcW w:w="874" w:type="dxa"/>
          </w:tcPr>
          <w:p w14:paraId="7230D642" w14:textId="77777777" w:rsidR="00BB5ED3" w:rsidRDefault="00BB5ED3">
            <w:pPr>
              <w:pStyle w:val="TableParagraph"/>
              <w:spacing w:before="97"/>
              <w:rPr>
                <w:b/>
                <w:sz w:val="18"/>
              </w:rPr>
            </w:pPr>
          </w:p>
          <w:p w14:paraId="569884CE" w14:textId="77777777" w:rsidR="00BB5ED3" w:rsidRDefault="00176AE4">
            <w:pPr>
              <w:pStyle w:val="TableParagraph"/>
              <w:ind w:left="107"/>
              <w:rPr>
                <w:sz w:val="18"/>
              </w:rPr>
            </w:pPr>
            <w:r>
              <w:rPr>
                <w:spacing w:val="-2"/>
                <w:sz w:val="18"/>
              </w:rPr>
              <w:t>Seçmeli</w:t>
            </w:r>
          </w:p>
        </w:tc>
        <w:tc>
          <w:tcPr>
            <w:tcW w:w="697" w:type="dxa"/>
          </w:tcPr>
          <w:p w14:paraId="342BC328" w14:textId="77777777" w:rsidR="00BB5ED3" w:rsidRDefault="00BB5ED3">
            <w:pPr>
              <w:pStyle w:val="TableParagraph"/>
              <w:spacing w:before="97"/>
              <w:rPr>
                <w:b/>
                <w:sz w:val="18"/>
              </w:rPr>
            </w:pPr>
          </w:p>
          <w:p w14:paraId="0DEA93BA" w14:textId="77777777" w:rsidR="00BB5ED3" w:rsidRDefault="00176AE4">
            <w:pPr>
              <w:pStyle w:val="TableParagraph"/>
              <w:ind w:left="5"/>
              <w:jc w:val="center"/>
              <w:rPr>
                <w:sz w:val="18"/>
              </w:rPr>
            </w:pPr>
            <w:r>
              <w:rPr>
                <w:spacing w:val="-10"/>
                <w:sz w:val="18"/>
              </w:rPr>
              <w:t>3</w:t>
            </w:r>
          </w:p>
        </w:tc>
        <w:tc>
          <w:tcPr>
            <w:tcW w:w="711" w:type="dxa"/>
          </w:tcPr>
          <w:p w14:paraId="7B31F0E7" w14:textId="77777777" w:rsidR="00BB5ED3" w:rsidRDefault="00BB5ED3">
            <w:pPr>
              <w:pStyle w:val="TableParagraph"/>
              <w:spacing w:before="97"/>
              <w:rPr>
                <w:b/>
                <w:sz w:val="18"/>
              </w:rPr>
            </w:pPr>
          </w:p>
          <w:p w14:paraId="45F3BFCF" w14:textId="77777777" w:rsidR="00BB5ED3" w:rsidRDefault="00176AE4">
            <w:pPr>
              <w:pStyle w:val="TableParagraph"/>
              <w:ind w:left="1" w:right="1"/>
              <w:jc w:val="center"/>
              <w:rPr>
                <w:sz w:val="18"/>
              </w:rPr>
            </w:pPr>
            <w:r>
              <w:rPr>
                <w:spacing w:val="-10"/>
                <w:sz w:val="18"/>
              </w:rPr>
              <w:t>0</w:t>
            </w:r>
          </w:p>
        </w:tc>
        <w:tc>
          <w:tcPr>
            <w:tcW w:w="709" w:type="dxa"/>
          </w:tcPr>
          <w:p w14:paraId="331245A3" w14:textId="77777777" w:rsidR="00BB5ED3" w:rsidRDefault="00BB5ED3">
            <w:pPr>
              <w:pStyle w:val="TableParagraph"/>
              <w:spacing w:before="97"/>
              <w:rPr>
                <w:b/>
                <w:sz w:val="18"/>
              </w:rPr>
            </w:pPr>
          </w:p>
          <w:p w14:paraId="5F064518" w14:textId="77777777" w:rsidR="00BB5ED3" w:rsidRDefault="00176AE4">
            <w:pPr>
              <w:pStyle w:val="TableParagraph"/>
              <w:ind w:left="2" w:right="2"/>
              <w:jc w:val="center"/>
              <w:rPr>
                <w:sz w:val="18"/>
              </w:rPr>
            </w:pPr>
            <w:r>
              <w:rPr>
                <w:spacing w:val="-10"/>
                <w:sz w:val="18"/>
              </w:rPr>
              <w:t>3</w:t>
            </w:r>
          </w:p>
        </w:tc>
        <w:tc>
          <w:tcPr>
            <w:tcW w:w="851" w:type="dxa"/>
          </w:tcPr>
          <w:p w14:paraId="0E95A37B" w14:textId="77777777" w:rsidR="00BB5ED3" w:rsidRDefault="00BB5ED3">
            <w:pPr>
              <w:pStyle w:val="TableParagraph"/>
              <w:spacing w:before="97"/>
              <w:rPr>
                <w:b/>
                <w:sz w:val="18"/>
              </w:rPr>
            </w:pPr>
          </w:p>
          <w:p w14:paraId="1DAD5F88" w14:textId="77777777" w:rsidR="00BB5ED3" w:rsidRDefault="00176AE4">
            <w:pPr>
              <w:pStyle w:val="TableParagraph"/>
              <w:ind w:left="13" w:right="13"/>
              <w:jc w:val="center"/>
              <w:rPr>
                <w:sz w:val="18"/>
              </w:rPr>
            </w:pPr>
            <w:r>
              <w:rPr>
                <w:spacing w:val="-10"/>
                <w:sz w:val="18"/>
              </w:rPr>
              <w:t>3</w:t>
            </w:r>
          </w:p>
        </w:tc>
        <w:tc>
          <w:tcPr>
            <w:tcW w:w="4682" w:type="dxa"/>
          </w:tcPr>
          <w:p w14:paraId="1F36A093" w14:textId="77777777" w:rsidR="00BB5ED3" w:rsidRDefault="00176AE4">
            <w:pPr>
              <w:pStyle w:val="TableParagraph"/>
              <w:ind w:left="103"/>
              <w:rPr>
                <w:sz w:val="18"/>
              </w:rPr>
            </w:pPr>
            <w:r>
              <w:rPr>
                <w:sz w:val="18"/>
              </w:rPr>
              <w:t>P.Ç.2-Bankacılık ve sigortacılık sektörü ile ilgili problemleri çözümleme ve sonuçlarını yorumlama becerisi</w:t>
            </w:r>
          </w:p>
          <w:p w14:paraId="0DBAFBC6" w14:textId="77777777" w:rsidR="00BB5ED3" w:rsidRDefault="00176AE4">
            <w:pPr>
              <w:pStyle w:val="TableParagraph"/>
              <w:spacing w:line="206" w:lineRule="exact"/>
              <w:ind w:left="103"/>
              <w:rPr>
                <w:sz w:val="18"/>
              </w:rPr>
            </w:pPr>
            <w:r>
              <w:rPr>
                <w:sz w:val="18"/>
              </w:rPr>
              <w:t>P.Ç.5-</w:t>
            </w:r>
            <w:r>
              <w:rPr>
                <w:spacing w:val="-12"/>
                <w:sz w:val="18"/>
              </w:rPr>
              <w:t xml:space="preserve"> </w:t>
            </w:r>
            <w:r>
              <w:rPr>
                <w:sz w:val="18"/>
              </w:rPr>
              <w:t>Bankacılık</w:t>
            </w:r>
            <w:r>
              <w:rPr>
                <w:spacing w:val="-11"/>
                <w:sz w:val="18"/>
              </w:rPr>
              <w:t xml:space="preserve"> </w:t>
            </w:r>
            <w:r>
              <w:rPr>
                <w:sz w:val="18"/>
              </w:rPr>
              <w:t>ve</w:t>
            </w:r>
            <w:r>
              <w:rPr>
                <w:spacing w:val="-11"/>
                <w:sz w:val="18"/>
              </w:rPr>
              <w:t xml:space="preserve"> </w:t>
            </w:r>
            <w:r>
              <w:rPr>
                <w:sz w:val="18"/>
              </w:rPr>
              <w:t>sigortacılığa</w:t>
            </w:r>
            <w:r>
              <w:rPr>
                <w:spacing w:val="-11"/>
                <w:sz w:val="18"/>
              </w:rPr>
              <w:t xml:space="preserve"> </w:t>
            </w:r>
            <w:r>
              <w:rPr>
                <w:sz w:val="18"/>
              </w:rPr>
              <w:t>dair</w:t>
            </w:r>
            <w:r>
              <w:rPr>
                <w:spacing w:val="-12"/>
                <w:sz w:val="18"/>
              </w:rPr>
              <w:t xml:space="preserve"> </w:t>
            </w:r>
            <w:r>
              <w:rPr>
                <w:sz w:val="18"/>
              </w:rPr>
              <w:t>temel</w:t>
            </w:r>
            <w:r>
              <w:rPr>
                <w:spacing w:val="-11"/>
                <w:sz w:val="18"/>
              </w:rPr>
              <w:t xml:space="preserve"> </w:t>
            </w:r>
            <w:r>
              <w:rPr>
                <w:sz w:val="18"/>
              </w:rPr>
              <w:t>verileri</w:t>
            </w:r>
            <w:r>
              <w:rPr>
                <w:spacing w:val="-11"/>
                <w:sz w:val="18"/>
              </w:rPr>
              <w:t xml:space="preserve"> </w:t>
            </w:r>
            <w:r>
              <w:rPr>
                <w:sz w:val="18"/>
              </w:rPr>
              <w:t>yorumlar, riskleri tanır, sorunları tanımlar ve çözüm önerisi getirir.</w:t>
            </w:r>
          </w:p>
        </w:tc>
      </w:tr>
    </w:tbl>
    <w:p w14:paraId="5EC11A89" w14:textId="77777777" w:rsidR="00BB5ED3" w:rsidRDefault="00176AE4">
      <w:pPr>
        <w:pStyle w:val="GvdeMetni"/>
        <w:spacing w:before="81"/>
        <w:rPr>
          <w:b/>
          <w:sz w:val="20"/>
        </w:rPr>
      </w:pPr>
      <w:r>
        <w:rPr>
          <w:b/>
          <w:noProof/>
          <w:sz w:val="20"/>
          <w:lang w:eastAsia="tr-TR"/>
        </w:rPr>
        <mc:AlternateContent>
          <mc:Choice Requires="wps">
            <w:drawing>
              <wp:anchor distT="0" distB="0" distL="0" distR="0" simplePos="0" relativeHeight="487589888" behindDoc="1" locked="0" layoutInCell="1" allowOverlap="1" wp14:anchorId="75AF3EC2" wp14:editId="5F07851F">
                <wp:simplePos x="0" y="0"/>
                <wp:positionH relativeFrom="page">
                  <wp:posOffset>900988</wp:posOffset>
                </wp:positionH>
                <wp:positionV relativeFrom="paragraph">
                  <wp:posOffset>212800</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1147A" id="Graphic 14" o:spid="_x0000_s1026" style="position:absolute;margin-left:70.95pt;margin-top:16.7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" path="m1829053,l,,,7620r1829053,l1829053,xe" fillcolor="black" stroked="f">
                <v:path arrowok="t"/>
                <w10:wrap type="topAndBottom" anchorx="page"/>
              </v:shape>
            </w:pict>
          </mc:Fallback>
        </mc:AlternateContent>
      </w:r>
    </w:p>
    <w:p w14:paraId="3123D303" w14:textId="77777777" w:rsidR="00BB5ED3" w:rsidRDefault="00176AE4">
      <w:pPr>
        <w:spacing w:before="103"/>
        <w:ind w:left="852"/>
        <w:rPr>
          <w:sz w:val="20"/>
        </w:rPr>
      </w:pPr>
      <w:r>
        <w:rPr>
          <w:sz w:val="20"/>
          <w:vertAlign w:val="superscript"/>
        </w:rPr>
        <w:t>1</w:t>
      </w:r>
      <w:r>
        <w:rPr>
          <w:spacing w:val="-4"/>
          <w:sz w:val="20"/>
        </w:rPr>
        <w:t xml:space="preserve"> </w:t>
      </w:r>
      <w:r>
        <w:rPr>
          <w:sz w:val="20"/>
        </w:rPr>
        <w:t>Ölçüt.</w:t>
      </w:r>
      <w:r>
        <w:rPr>
          <w:spacing w:val="-4"/>
          <w:sz w:val="20"/>
        </w:rPr>
        <w:t xml:space="preserve"> </w:t>
      </w:r>
      <w:r>
        <w:rPr>
          <w:sz w:val="20"/>
        </w:rPr>
        <w:t>9</w:t>
      </w:r>
      <w:r>
        <w:rPr>
          <w:spacing w:val="-3"/>
          <w:sz w:val="20"/>
        </w:rPr>
        <w:t xml:space="preserve"> </w:t>
      </w:r>
      <w:r>
        <w:rPr>
          <w:sz w:val="20"/>
        </w:rPr>
        <w:t>da</w:t>
      </w:r>
      <w:r>
        <w:rPr>
          <w:spacing w:val="-4"/>
          <w:sz w:val="20"/>
        </w:rPr>
        <w:t xml:space="preserve"> </w:t>
      </w:r>
      <w:r>
        <w:rPr>
          <w:sz w:val="20"/>
        </w:rPr>
        <w:t>tanımlanan</w:t>
      </w:r>
      <w:r>
        <w:rPr>
          <w:spacing w:val="-5"/>
          <w:sz w:val="20"/>
        </w:rPr>
        <w:t xml:space="preserve"> </w:t>
      </w:r>
      <w:r>
        <w:rPr>
          <w:sz w:val="20"/>
        </w:rPr>
        <w:t>program</w:t>
      </w:r>
      <w:r>
        <w:rPr>
          <w:spacing w:val="-4"/>
          <w:sz w:val="20"/>
        </w:rPr>
        <w:t xml:space="preserve"> </w:t>
      </w:r>
      <w:r>
        <w:rPr>
          <w:sz w:val="20"/>
        </w:rPr>
        <w:t>özgü</w:t>
      </w:r>
      <w:r>
        <w:rPr>
          <w:spacing w:val="-5"/>
          <w:sz w:val="20"/>
        </w:rPr>
        <w:t xml:space="preserve"> </w:t>
      </w:r>
      <w:r>
        <w:rPr>
          <w:sz w:val="20"/>
        </w:rPr>
        <w:t>çıktıların</w:t>
      </w:r>
      <w:r>
        <w:rPr>
          <w:spacing w:val="-6"/>
          <w:sz w:val="20"/>
        </w:rPr>
        <w:t xml:space="preserve"> </w:t>
      </w:r>
      <w:r>
        <w:rPr>
          <w:sz w:val="20"/>
        </w:rPr>
        <w:t>dersle</w:t>
      </w:r>
      <w:r>
        <w:rPr>
          <w:spacing w:val="-4"/>
          <w:sz w:val="20"/>
        </w:rPr>
        <w:t xml:space="preserve"> </w:t>
      </w:r>
      <w:r>
        <w:rPr>
          <w:sz w:val="20"/>
        </w:rPr>
        <w:t>olan</w:t>
      </w:r>
      <w:r>
        <w:rPr>
          <w:spacing w:val="-5"/>
          <w:sz w:val="20"/>
        </w:rPr>
        <w:t xml:space="preserve"> </w:t>
      </w:r>
      <w:r>
        <w:rPr>
          <w:sz w:val="20"/>
        </w:rPr>
        <w:t>ilişki</w:t>
      </w:r>
      <w:r>
        <w:rPr>
          <w:spacing w:val="-4"/>
          <w:sz w:val="20"/>
        </w:rPr>
        <w:t xml:space="preserve"> </w:t>
      </w:r>
      <w:r>
        <w:rPr>
          <w:sz w:val="20"/>
        </w:rPr>
        <w:t>bu</w:t>
      </w:r>
      <w:r>
        <w:rPr>
          <w:spacing w:val="-5"/>
          <w:sz w:val="20"/>
        </w:rPr>
        <w:t xml:space="preserve"> </w:t>
      </w:r>
      <w:r>
        <w:rPr>
          <w:sz w:val="20"/>
        </w:rPr>
        <w:t>sütunda</w:t>
      </w:r>
      <w:r>
        <w:rPr>
          <w:spacing w:val="-1"/>
          <w:sz w:val="20"/>
        </w:rPr>
        <w:t xml:space="preserve"> </w:t>
      </w:r>
      <w:r>
        <w:rPr>
          <w:spacing w:val="-2"/>
          <w:sz w:val="20"/>
        </w:rPr>
        <w:t>yazılmalıdır.</w:t>
      </w:r>
    </w:p>
    <w:p w14:paraId="4662DA61" w14:textId="77777777" w:rsidR="00BB5ED3" w:rsidRDefault="00BB5ED3">
      <w:pPr>
        <w:pStyle w:val="GvdeMetni"/>
        <w:spacing w:before="31"/>
        <w:rPr>
          <w:sz w:val="20"/>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850"/>
        <w:gridCol w:w="874"/>
        <w:gridCol w:w="697"/>
        <w:gridCol w:w="711"/>
        <w:gridCol w:w="709"/>
        <w:gridCol w:w="851"/>
        <w:gridCol w:w="4682"/>
      </w:tblGrid>
      <w:tr w:rsidR="00BB5ED3" w14:paraId="44BCBBBC" w14:textId="77777777">
        <w:trPr>
          <w:trHeight w:val="1034"/>
        </w:trPr>
        <w:tc>
          <w:tcPr>
            <w:tcW w:w="1136" w:type="dxa"/>
          </w:tcPr>
          <w:p w14:paraId="59608F3B" w14:textId="77777777" w:rsidR="00BB5ED3" w:rsidRDefault="00176AE4">
            <w:pPr>
              <w:pStyle w:val="TableParagraph"/>
              <w:spacing w:before="201"/>
              <w:ind w:left="115" w:right="107" w:hanging="2"/>
              <w:jc w:val="center"/>
              <w:rPr>
                <w:sz w:val="18"/>
              </w:rPr>
            </w:pPr>
            <w:r>
              <w:rPr>
                <w:spacing w:val="-2"/>
                <w:sz w:val="18"/>
              </w:rPr>
              <w:t xml:space="preserve">Bireysel Bankacılık </w:t>
            </w:r>
            <w:r>
              <w:rPr>
                <w:sz w:val="18"/>
              </w:rPr>
              <w:t>ve</w:t>
            </w:r>
            <w:r>
              <w:rPr>
                <w:spacing w:val="-2"/>
                <w:sz w:val="18"/>
              </w:rPr>
              <w:t xml:space="preserve"> </w:t>
            </w:r>
            <w:r>
              <w:rPr>
                <w:sz w:val="18"/>
              </w:rPr>
              <w:t xml:space="preserve">Müş. </w:t>
            </w:r>
            <w:r>
              <w:rPr>
                <w:spacing w:val="-2"/>
                <w:sz w:val="18"/>
              </w:rPr>
              <w:t>İliş.</w:t>
            </w:r>
          </w:p>
        </w:tc>
        <w:tc>
          <w:tcPr>
            <w:tcW w:w="850" w:type="dxa"/>
          </w:tcPr>
          <w:p w14:paraId="6863BC06" w14:textId="77777777" w:rsidR="00BB5ED3" w:rsidRDefault="00176AE4">
            <w:pPr>
              <w:pStyle w:val="TableParagraph"/>
              <w:spacing w:line="202" w:lineRule="exact"/>
              <w:ind w:left="105"/>
              <w:rPr>
                <w:sz w:val="18"/>
              </w:rPr>
            </w:pPr>
            <w:r>
              <w:rPr>
                <w:spacing w:val="-2"/>
                <w:sz w:val="18"/>
              </w:rPr>
              <w:t>Türkçe</w:t>
            </w:r>
          </w:p>
        </w:tc>
        <w:tc>
          <w:tcPr>
            <w:tcW w:w="874" w:type="dxa"/>
          </w:tcPr>
          <w:p w14:paraId="55311A1B" w14:textId="77777777" w:rsidR="00BB5ED3" w:rsidRDefault="00BB5ED3">
            <w:pPr>
              <w:pStyle w:val="TableParagraph"/>
              <w:spacing w:before="200"/>
              <w:rPr>
                <w:sz w:val="18"/>
              </w:rPr>
            </w:pPr>
          </w:p>
          <w:p w14:paraId="57C3552D" w14:textId="77777777" w:rsidR="00BB5ED3" w:rsidRDefault="00176AE4">
            <w:pPr>
              <w:pStyle w:val="TableParagraph"/>
              <w:ind w:left="107"/>
              <w:rPr>
                <w:sz w:val="18"/>
              </w:rPr>
            </w:pPr>
            <w:r>
              <w:rPr>
                <w:spacing w:val="-2"/>
                <w:sz w:val="18"/>
              </w:rPr>
              <w:t>Seçmeli</w:t>
            </w:r>
          </w:p>
        </w:tc>
        <w:tc>
          <w:tcPr>
            <w:tcW w:w="697" w:type="dxa"/>
          </w:tcPr>
          <w:p w14:paraId="7BA7713E" w14:textId="77777777" w:rsidR="00BB5ED3" w:rsidRDefault="00BB5ED3">
            <w:pPr>
              <w:pStyle w:val="TableParagraph"/>
              <w:spacing w:before="200"/>
              <w:rPr>
                <w:sz w:val="18"/>
              </w:rPr>
            </w:pPr>
          </w:p>
          <w:p w14:paraId="61B045D1" w14:textId="77777777" w:rsidR="00BB5ED3" w:rsidRDefault="00176AE4">
            <w:pPr>
              <w:pStyle w:val="TableParagraph"/>
              <w:ind w:left="5"/>
              <w:jc w:val="center"/>
              <w:rPr>
                <w:sz w:val="18"/>
              </w:rPr>
            </w:pPr>
            <w:r>
              <w:rPr>
                <w:spacing w:val="-10"/>
                <w:sz w:val="18"/>
              </w:rPr>
              <w:t>2</w:t>
            </w:r>
          </w:p>
        </w:tc>
        <w:tc>
          <w:tcPr>
            <w:tcW w:w="711" w:type="dxa"/>
          </w:tcPr>
          <w:p w14:paraId="42734B27" w14:textId="77777777" w:rsidR="00BB5ED3" w:rsidRDefault="00BB5ED3">
            <w:pPr>
              <w:pStyle w:val="TableParagraph"/>
              <w:spacing w:before="200"/>
              <w:rPr>
                <w:sz w:val="18"/>
              </w:rPr>
            </w:pPr>
          </w:p>
          <w:p w14:paraId="5C16E40B" w14:textId="77777777" w:rsidR="00BB5ED3" w:rsidRDefault="00176AE4">
            <w:pPr>
              <w:pStyle w:val="TableParagraph"/>
              <w:ind w:left="1" w:right="1"/>
              <w:jc w:val="center"/>
              <w:rPr>
                <w:sz w:val="18"/>
              </w:rPr>
            </w:pPr>
            <w:r>
              <w:rPr>
                <w:spacing w:val="-10"/>
                <w:sz w:val="18"/>
              </w:rPr>
              <w:t>0</w:t>
            </w:r>
          </w:p>
        </w:tc>
        <w:tc>
          <w:tcPr>
            <w:tcW w:w="709" w:type="dxa"/>
          </w:tcPr>
          <w:p w14:paraId="753761C5" w14:textId="77777777" w:rsidR="00BB5ED3" w:rsidRDefault="00BB5ED3">
            <w:pPr>
              <w:pStyle w:val="TableParagraph"/>
              <w:spacing w:before="200"/>
              <w:rPr>
                <w:sz w:val="18"/>
              </w:rPr>
            </w:pPr>
          </w:p>
          <w:p w14:paraId="68AEB25B" w14:textId="77777777" w:rsidR="00BB5ED3" w:rsidRDefault="00176AE4">
            <w:pPr>
              <w:pStyle w:val="TableParagraph"/>
              <w:ind w:left="2" w:right="2"/>
              <w:jc w:val="center"/>
              <w:rPr>
                <w:sz w:val="18"/>
              </w:rPr>
            </w:pPr>
            <w:r>
              <w:rPr>
                <w:spacing w:val="-10"/>
                <w:sz w:val="18"/>
              </w:rPr>
              <w:t>3</w:t>
            </w:r>
          </w:p>
        </w:tc>
        <w:tc>
          <w:tcPr>
            <w:tcW w:w="851" w:type="dxa"/>
          </w:tcPr>
          <w:p w14:paraId="10FD4D90" w14:textId="77777777" w:rsidR="00BB5ED3" w:rsidRDefault="00BB5ED3">
            <w:pPr>
              <w:pStyle w:val="TableParagraph"/>
              <w:spacing w:before="200"/>
              <w:rPr>
                <w:sz w:val="18"/>
              </w:rPr>
            </w:pPr>
          </w:p>
          <w:p w14:paraId="6095547E" w14:textId="77777777" w:rsidR="00BB5ED3" w:rsidRDefault="00176AE4">
            <w:pPr>
              <w:pStyle w:val="TableParagraph"/>
              <w:ind w:left="13" w:right="13"/>
              <w:jc w:val="center"/>
              <w:rPr>
                <w:sz w:val="18"/>
              </w:rPr>
            </w:pPr>
            <w:r>
              <w:rPr>
                <w:spacing w:val="-10"/>
                <w:sz w:val="18"/>
              </w:rPr>
              <w:t>3</w:t>
            </w:r>
          </w:p>
        </w:tc>
        <w:tc>
          <w:tcPr>
            <w:tcW w:w="4682" w:type="dxa"/>
          </w:tcPr>
          <w:p w14:paraId="5BD7550A" w14:textId="77777777" w:rsidR="00BB5ED3" w:rsidRDefault="00176AE4">
            <w:pPr>
              <w:pStyle w:val="TableParagraph"/>
              <w:ind w:left="103"/>
              <w:rPr>
                <w:sz w:val="18"/>
              </w:rPr>
            </w:pPr>
            <w:r>
              <w:rPr>
                <w:sz w:val="18"/>
              </w:rPr>
              <w:t>P.Ç.2- Bankacılık</w:t>
            </w:r>
            <w:r>
              <w:rPr>
                <w:spacing w:val="-4"/>
                <w:sz w:val="18"/>
              </w:rPr>
              <w:t xml:space="preserve"> </w:t>
            </w:r>
            <w:r>
              <w:rPr>
                <w:sz w:val="18"/>
              </w:rPr>
              <w:t>ve</w:t>
            </w:r>
            <w:r>
              <w:rPr>
                <w:spacing w:val="-3"/>
                <w:sz w:val="18"/>
              </w:rPr>
              <w:t xml:space="preserve"> </w:t>
            </w:r>
            <w:r>
              <w:rPr>
                <w:sz w:val="18"/>
              </w:rPr>
              <w:t>sigortacılık sektörü</w:t>
            </w:r>
            <w:r>
              <w:rPr>
                <w:spacing w:val="-2"/>
                <w:sz w:val="18"/>
              </w:rPr>
              <w:t xml:space="preserve"> </w:t>
            </w:r>
            <w:r>
              <w:rPr>
                <w:sz w:val="18"/>
              </w:rPr>
              <w:t>ile</w:t>
            </w:r>
            <w:r>
              <w:rPr>
                <w:spacing w:val="-3"/>
                <w:sz w:val="18"/>
              </w:rPr>
              <w:t xml:space="preserve"> </w:t>
            </w:r>
            <w:r>
              <w:rPr>
                <w:sz w:val="18"/>
              </w:rPr>
              <w:t>ilgili</w:t>
            </w:r>
            <w:r>
              <w:rPr>
                <w:spacing w:val="-2"/>
                <w:sz w:val="18"/>
              </w:rPr>
              <w:t xml:space="preserve"> </w:t>
            </w:r>
            <w:r>
              <w:rPr>
                <w:sz w:val="18"/>
              </w:rPr>
              <w:t>problemleri çözümleme ve sonuçlarını yorumlama becerisi</w:t>
            </w:r>
          </w:p>
          <w:p w14:paraId="6EE656B8" w14:textId="77777777" w:rsidR="00BB5ED3" w:rsidRDefault="00176AE4">
            <w:pPr>
              <w:pStyle w:val="TableParagraph"/>
              <w:spacing w:line="206" w:lineRule="exact"/>
              <w:ind w:left="103"/>
              <w:rPr>
                <w:sz w:val="18"/>
              </w:rPr>
            </w:pPr>
            <w:r>
              <w:rPr>
                <w:sz w:val="18"/>
              </w:rPr>
              <w:t>P.Ç.3-</w:t>
            </w:r>
            <w:r>
              <w:rPr>
                <w:spacing w:val="45"/>
                <w:sz w:val="18"/>
              </w:rPr>
              <w:t xml:space="preserve">  </w:t>
            </w:r>
            <w:r>
              <w:rPr>
                <w:sz w:val="18"/>
              </w:rPr>
              <w:t>Bankacılık</w:t>
            </w:r>
            <w:r>
              <w:rPr>
                <w:spacing w:val="34"/>
                <w:sz w:val="18"/>
              </w:rPr>
              <w:t xml:space="preserve">  </w:t>
            </w:r>
            <w:r>
              <w:rPr>
                <w:sz w:val="18"/>
              </w:rPr>
              <w:t>ve</w:t>
            </w:r>
            <w:r>
              <w:rPr>
                <w:spacing w:val="35"/>
                <w:sz w:val="18"/>
              </w:rPr>
              <w:t xml:space="preserve">  </w:t>
            </w:r>
            <w:r>
              <w:rPr>
                <w:sz w:val="18"/>
              </w:rPr>
              <w:t>sigortacılıktaki</w:t>
            </w:r>
            <w:r>
              <w:rPr>
                <w:spacing w:val="35"/>
                <w:sz w:val="18"/>
              </w:rPr>
              <w:t xml:space="preserve">  </w:t>
            </w:r>
            <w:r>
              <w:rPr>
                <w:sz w:val="18"/>
              </w:rPr>
              <w:t>temel</w:t>
            </w:r>
            <w:r>
              <w:rPr>
                <w:spacing w:val="35"/>
                <w:sz w:val="18"/>
              </w:rPr>
              <w:t xml:space="preserve">  </w:t>
            </w:r>
            <w:r>
              <w:rPr>
                <w:spacing w:val="-2"/>
                <w:sz w:val="18"/>
              </w:rPr>
              <w:t>düzeydeki</w:t>
            </w:r>
          </w:p>
          <w:p w14:paraId="1599B4E0" w14:textId="77777777" w:rsidR="00BB5ED3" w:rsidRDefault="00176AE4">
            <w:pPr>
              <w:pStyle w:val="TableParagraph"/>
              <w:spacing w:line="206" w:lineRule="exact"/>
              <w:ind w:left="103"/>
              <w:rPr>
                <w:sz w:val="18"/>
              </w:rPr>
            </w:pPr>
            <w:r>
              <w:rPr>
                <w:sz w:val="18"/>
              </w:rPr>
              <w:t>faaliyetleri</w:t>
            </w:r>
            <w:r>
              <w:rPr>
                <w:spacing w:val="-12"/>
                <w:sz w:val="18"/>
              </w:rPr>
              <w:t xml:space="preserve"> </w:t>
            </w:r>
            <w:r>
              <w:rPr>
                <w:sz w:val="18"/>
              </w:rPr>
              <w:t>gerçekleştirir,</w:t>
            </w:r>
            <w:r>
              <w:rPr>
                <w:spacing w:val="-11"/>
                <w:sz w:val="18"/>
              </w:rPr>
              <w:t xml:space="preserve"> </w:t>
            </w:r>
            <w:r>
              <w:rPr>
                <w:sz w:val="18"/>
              </w:rPr>
              <w:t>etkili</w:t>
            </w:r>
            <w:r>
              <w:rPr>
                <w:spacing w:val="-11"/>
                <w:sz w:val="18"/>
              </w:rPr>
              <w:t xml:space="preserve"> </w:t>
            </w:r>
            <w:r>
              <w:rPr>
                <w:sz w:val="18"/>
              </w:rPr>
              <w:t>iletişim</w:t>
            </w:r>
            <w:r>
              <w:rPr>
                <w:spacing w:val="-11"/>
                <w:sz w:val="18"/>
              </w:rPr>
              <w:t xml:space="preserve"> </w:t>
            </w:r>
            <w:r>
              <w:rPr>
                <w:sz w:val="18"/>
              </w:rPr>
              <w:t>kurar</w:t>
            </w:r>
            <w:r>
              <w:rPr>
                <w:spacing w:val="-12"/>
                <w:sz w:val="18"/>
              </w:rPr>
              <w:t xml:space="preserve"> </w:t>
            </w:r>
            <w:r>
              <w:rPr>
                <w:sz w:val="18"/>
              </w:rPr>
              <w:t>ve</w:t>
            </w:r>
            <w:r>
              <w:rPr>
                <w:spacing w:val="-11"/>
                <w:sz w:val="18"/>
              </w:rPr>
              <w:t xml:space="preserve"> </w:t>
            </w:r>
            <w:r>
              <w:rPr>
                <w:sz w:val="18"/>
              </w:rPr>
              <w:t>dijital</w:t>
            </w:r>
            <w:r>
              <w:rPr>
                <w:spacing w:val="-11"/>
                <w:sz w:val="18"/>
              </w:rPr>
              <w:t xml:space="preserve"> </w:t>
            </w:r>
            <w:r>
              <w:rPr>
                <w:sz w:val="18"/>
              </w:rPr>
              <w:t xml:space="preserve">araçları </w:t>
            </w:r>
            <w:r>
              <w:rPr>
                <w:spacing w:val="-2"/>
                <w:sz w:val="18"/>
              </w:rPr>
              <w:t>kullanır.</w:t>
            </w:r>
          </w:p>
        </w:tc>
      </w:tr>
      <w:tr w:rsidR="00BB5ED3" w14:paraId="60944E7C" w14:textId="77777777">
        <w:trPr>
          <w:trHeight w:val="205"/>
        </w:trPr>
        <w:tc>
          <w:tcPr>
            <w:tcW w:w="10510" w:type="dxa"/>
            <w:gridSpan w:val="8"/>
            <w:shd w:val="clear" w:color="auto" w:fill="BEBEBE"/>
          </w:tcPr>
          <w:p w14:paraId="177AE448" w14:textId="77777777" w:rsidR="00BB5ED3" w:rsidRDefault="00176AE4">
            <w:pPr>
              <w:pStyle w:val="TableParagraph"/>
              <w:spacing w:line="186" w:lineRule="exact"/>
              <w:ind w:left="107"/>
              <w:rPr>
                <w:sz w:val="18"/>
              </w:rPr>
            </w:pPr>
            <w:r>
              <w:rPr>
                <w:sz w:val="18"/>
              </w:rPr>
              <w:t>3.</w:t>
            </w:r>
            <w:r>
              <w:rPr>
                <w:spacing w:val="-1"/>
                <w:sz w:val="18"/>
              </w:rPr>
              <w:t xml:space="preserve"> </w:t>
            </w:r>
            <w:r>
              <w:rPr>
                <w:spacing w:val="-2"/>
                <w:sz w:val="18"/>
              </w:rPr>
              <w:t>Yarıyıl</w:t>
            </w:r>
          </w:p>
        </w:tc>
      </w:tr>
      <w:tr w:rsidR="00BB5ED3" w14:paraId="590C8C20" w14:textId="77777777">
        <w:trPr>
          <w:trHeight w:val="621"/>
        </w:trPr>
        <w:tc>
          <w:tcPr>
            <w:tcW w:w="1136" w:type="dxa"/>
          </w:tcPr>
          <w:p w14:paraId="3493CAF5" w14:textId="77777777" w:rsidR="00BB5ED3" w:rsidRDefault="00176AE4">
            <w:pPr>
              <w:pStyle w:val="TableParagraph"/>
              <w:spacing w:line="206" w:lineRule="exact"/>
              <w:ind w:left="110" w:right="101" w:hanging="4"/>
              <w:jc w:val="center"/>
              <w:rPr>
                <w:sz w:val="18"/>
              </w:rPr>
            </w:pPr>
            <w:r>
              <w:rPr>
                <w:spacing w:val="-2"/>
                <w:sz w:val="18"/>
              </w:rPr>
              <w:t xml:space="preserve">Finansal </w:t>
            </w:r>
            <w:r>
              <w:rPr>
                <w:sz w:val="18"/>
              </w:rPr>
              <w:t>Kurumlar</w:t>
            </w:r>
            <w:r>
              <w:rPr>
                <w:spacing w:val="-12"/>
                <w:sz w:val="18"/>
              </w:rPr>
              <w:t xml:space="preserve"> </w:t>
            </w:r>
            <w:r>
              <w:rPr>
                <w:sz w:val="18"/>
              </w:rPr>
              <w:t xml:space="preserve">ve </w:t>
            </w:r>
            <w:r>
              <w:rPr>
                <w:spacing w:val="-2"/>
                <w:sz w:val="18"/>
              </w:rPr>
              <w:t>Piyasalar</w:t>
            </w:r>
          </w:p>
        </w:tc>
        <w:tc>
          <w:tcPr>
            <w:tcW w:w="850" w:type="dxa"/>
          </w:tcPr>
          <w:p w14:paraId="24DDDFAA" w14:textId="77777777" w:rsidR="00BB5ED3" w:rsidRDefault="00176AE4">
            <w:pPr>
              <w:pStyle w:val="TableParagraph"/>
              <w:spacing w:line="204" w:lineRule="exact"/>
              <w:ind w:left="105"/>
              <w:rPr>
                <w:sz w:val="18"/>
              </w:rPr>
            </w:pPr>
            <w:r>
              <w:rPr>
                <w:spacing w:val="-2"/>
                <w:sz w:val="18"/>
              </w:rPr>
              <w:t>Türkçe</w:t>
            </w:r>
          </w:p>
        </w:tc>
        <w:tc>
          <w:tcPr>
            <w:tcW w:w="874" w:type="dxa"/>
          </w:tcPr>
          <w:p w14:paraId="6EDA3B3F" w14:textId="77777777" w:rsidR="00BB5ED3" w:rsidRDefault="00176AE4">
            <w:pPr>
              <w:pStyle w:val="TableParagraph"/>
              <w:spacing w:before="203"/>
              <w:ind w:left="107"/>
              <w:rPr>
                <w:sz w:val="18"/>
              </w:rPr>
            </w:pPr>
            <w:r>
              <w:rPr>
                <w:spacing w:val="-2"/>
                <w:sz w:val="18"/>
              </w:rPr>
              <w:t>Zorunlu</w:t>
            </w:r>
          </w:p>
        </w:tc>
        <w:tc>
          <w:tcPr>
            <w:tcW w:w="697" w:type="dxa"/>
          </w:tcPr>
          <w:p w14:paraId="451FCC75" w14:textId="77777777" w:rsidR="00BB5ED3" w:rsidRDefault="00176AE4">
            <w:pPr>
              <w:pStyle w:val="TableParagraph"/>
              <w:spacing w:before="203"/>
              <w:ind w:left="5"/>
              <w:jc w:val="center"/>
              <w:rPr>
                <w:sz w:val="18"/>
              </w:rPr>
            </w:pPr>
            <w:r>
              <w:rPr>
                <w:spacing w:val="-10"/>
                <w:sz w:val="18"/>
              </w:rPr>
              <w:t>3</w:t>
            </w:r>
          </w:p>
        </w:tc>
        <w:tc>
          <w:tcPr>
            <w:tcW w:w="711" w:type="dxa"/>
          </w:tcPr>
          <w:p w14:paraId="6FF385FC" w14:textId="77777777" w:rsidR="00BB5ED3" w:rsidRDefault="00176AE4">
            <w:pPr>
              <w:pStyle w:val="TableParagraph"/>
              <w:spacing w:before="203"/>
              <w:ind w:left="1" w:right="1"/>
              <w:jc w:val="center"/>
              <w:rPr>
                <w:sz w:val="18"/>
              </w:rPr>
            </w:pPr>
            <w:r>
              <w:rPr>
                <w:spacing w:val="-10"/>
                <w:sz w:val="18"/>
              </w:rPr>
              <w:t>0</w:t>
            </w:r>
          </w:p>
        </w:tc>
        <w:tc>
          <w:tcPr>
            <w:tcW w:w="709" w:type="dxa"/>
          </w:tcPr>
          <w:p w14:paraId="6C67FA72" w14:textId="77777777" w:rsidR="00BB5ED3" w:rsidRDefault="00176AE4">
            <w:pPr>
              <w:pStyle w:val="TableParagraph"/>
              <w:spacing w:before="203"/>
              <w:ind w:left="2" w:right="2"/>
              <w:jc w:val="center"/>
              <w:rPr>
                <w:sz w:val="18"/>
              </w:rPr>
            </w:pPr>
            <w:r>
              <w:rPr>
                <w:spacing w:val="-10"/>
                <w:sz w:val="18"/>
              </w:rPr>
              <w:t>4</w:t>
            </w:r>
          </w:p>
        </w:tc>
        <w:tc>
          <w:tcPr>
            <w:tcW w:w="851" w:type="dxa"/>
          </w:tcPr>
          <w:p w14:paraId="6BFFE8D0" w14:textId="77777777" w:rsidR="00BB5ED3" w:rsidRDefault="00176AE4">
            <w:pPr>
              <w:pStyle w:val="TableParagraph"/>
              <w:spacing w:before="203"/>
              <w:ind w:left="13" w:right="13"/>
              <w:jc w:val="center"/>
              <w:rPr>
                <w:sz w:val="18"/>
              </w:rPr>
            </w:pPr>
            <w:r>
              <w:rPr>
                <w:spacing w:val="-10"/>
                <w:sz w:val="18"/>
              </w:rPr>
              <w:t>4</w:t>
            </w:r>
          </w:p>
        </w:tc>
        <w:tc>
          <w:tcPr>
            <w:tcW w:w="4682" w:type="dxa"/>
          </w:tcPr>
          <w:p w14:paraId="53936813" w14:textId="77777777" w:rsidR="00BB5ED3" w:rsidRDefault="00176AE4">
            <w:pPr>
              <w:pStyle w:val="TableParagraph"/>
              <w:spacing w:before="100"/>
              <w:ind w:left="103"/>
              <w:rPr>
                <w:sz w:val="18"/>
              </w:rPr>
            </w:pPr>
            <w:r>
              <w:rPr>
                <w:sz w:val="18"/>
              </w:rPr>
              <w:t>P.Ç.1-Bankacılık</w:t>
            </w:r>
            <w:r>
              <w:rPr>
                <w:spacing w:val="80"/>
                <w:sz w:val="18"/>
              </w:rPr>
              <w:t xml:space="preserve"> </w:t>
            </w:r>
            <w:r>
              <w:rPr>
                <w:sz w:val="18"/>
              </w:rPr>
              <w:t>ve</w:t>
            </w:r>
            <w:r>
              <w:rPr>
                <w:spacing w:val="80"/>
                <w:sz w:val="18"/>
              </w:rPr>
              <w:t xml:space="preserve"> </w:t>
            </w:r>
            <w:r>
              <w:rPr>
                <w:sz w:val="18"/>
              </w:rPr>
              <w:t>sigortacılık</w:t>
            </w:r>
            <w:r>
              <w:rPr>
                <w:spacing w:val="80"/>
                <w:sz w:val="18"/>
              </w:rPr>
              <w:t xml:space="preserve"> </w:t>
            </w:r>
            <w:r>
              <w:rPr>
                <w:sz w:val="18"/>
              </w:rPr>
              <w:t>kavramlarını</w:t>
            </w:r>
            <w:r>
              <w:rPr>
                <w:spacing w:val="80"/>
                <w:sz w:val="18"/>
              </w:rPr>
              <w:t xml:space="preserve"> </w:t>
            </w:r>
            <w:r>
              <w:rPr>
                <w:sz w:val="18"/>
              </w:rPr>
              <w:t>ve</w:t>
            </w:r>
            <w:r>
              <w:rPr>
                <w:spacing w:val="80"/>
                <w:sz w:val="18"/>
              </w:rPr>
              <w:t xml:space="preserve"> </w:t>
            </w:r>
            <w:r>
              <w:rPr>
                <w:sz w:val="18"/>
              </w:rPr>
              <w:t>ilgili mevzuatı açıklar, sektöre yön veren kuruluşları tanır.</w:t>
            </w:r>
          </w:p>
        </w:tc>
      </w:tr>
      <w:tr w:rsidR="00BB5ED3" w14:paraId="78391276" w14:textId="77777777">
        <w:trPr>
          <w:trHeight w:val="827"/>
        </w:trPr>
        <w:tc>
          <w:tcPr>
            <w:tcW w:w="1136" w:type="dxa"/>
          </w:tcPr>
          <w:p w14:paraId="51687EB1" w14:textId="77777777" w:rsidR="00BB5ED3" w:rsidRDefault="00176AE4">
            <w:pPr>
              <w:pStyle w:val="TableParagraph"/>
              <w:spacing w:before="203"/>
              <w:ind w:left="362" w:right="171" w:hanging="183"/>
              <w:rPr>
                <w:sz w:val="18"/>
              </w:rPr>
            </w:pPr>
            <w:r>
              <w:rPr>
                <w:sz w:val="18"/>
              </w:rPr>
              <w:lastRenderedPageBreak/>
              <w:t>Hayat</w:t>
            </w:r>
            <w:r>
              <w:rPr>
                <w:spacing w:val="-12"/>
                <w:sz w:val="18"/>
              </w:rPr>
              <w:t xml:space="preserve"> </w:t>
            </w:r>
            <w:r>
              <w:rPr>
                <w:sz w:val="18"/>
              </w:rPr>
              <w:t xml:space="preserve">Dışı </w:t>
            </w:r>
            <w:r>
              <w:rPr>
                <w:spacing w:val="-2"/>
                <w:sz w:val="18"/>
              </w:rPr>
              <w:t>Sig.-I</w:t>
            </w:r>
          </w:p>
        </w:tc>
        <w:tc>
          <w:tcPr>
            <w:tcW w:w="850" w:type="dxa"/>
          </w:tcPr>
          <w:p w14:paraId="30D128B0" w14:textId="77777777" w:rsidR="00BB5ED3" w:rsidRDefault="00176AE4">
            <w:pPr>
              <w:pStyle w:val="TableParagraph"/>
              <w:spacing w:line="204" w:lineRule="exact"/>
              <w:ind w:left="105"/>
              <w:rPr>
                <w:sz w:val="18"/>
              </w:rPr>
            </w:pPr>
            <w:r>
              <w:rPr>
                <w:spacing w:val="-2"/>
                <w:sz w:val="18"/>
              </w:rPr>
              <w:t>Türkçe</w:t>
            </w:r>
          </w:p>
        </w:tc>
        <w:tc>
          <w:tcPr>
            <w:tcW w:w="874" w:type="dxa"/>
          </w:tcPr>
          <w:p w14:paraId="6312C05A" w14:textId="77777777" w:rsidR="00BB5ED3" w:rsidRDefault="00BB5ED3">
            <w:pPr>
              <w:pStyle w:val="TableParagraph"/>
              <w:spacing w:before="99"/>
              <w:rPr>
                <w:sz w:val="18"/>
              </w:rPr>
            </w:pPr>
          </w:p>
          <w:p w14:paraId="616A236C" w14:textId="77777777" w:rsidR="00BB5ED3" w:rsidRDefault="00176AE4">
            <w:pPr>
              <w:pStyle w:val="TableParagraph"/>
              <w:spacing w:before="1"/>
              <w:ind w:left="107"/>
              <w:rPr>
                <w:sz w:val="18"/>
              </w:rPr>
            </w:pPr>
            <w:r>
              <w:rPr>
                <w:spacing w:val="-2"/>
                <w:sz w:val="18"/>
              </w:rPr>
              <w:t>Seçmeli</w:t>
            </w:r>
          </w:p>
        </w:tc>
        <w:tc>
          <w:tcPr>
            <w:tcW w:w="697" w:type="dxa"/>
          </w:tcPr>
          <w:p w14:paraId="3FDDC133" w14:textId="77777777" w:rsidR="00BB5ED3" w:rsidRDefault="00BB5ED3">
            <w:pPr>
              <w:pStyle w:val="TableParagraph"/>
              <w:spacing w:before="99"/>
              <w:rPr>
                <w:sz w:val="18"/>
              </w:rPr>
            </w:pPr>
          </w:p>
          <w:p w14:paraId="394988A3" w14:textId="77777777" w:rsidR="00BB5ED3" w:rsidRDefault="00176AE4">
            <w:pPr>
              <w:pStyle w:val="TableParagraph"/>
              <w:spacing w:before="1"/>
              <w:ind w:left="5"/>
              <w:jc w:val="center"/>
              <w:rPr>
                <w:sz w:val="18"/>
              </w:rPr>
            </w:pPr>
            <w:r>
              <w:rPr>
                <w:spacing w:val="-10"/>
                <w:sz w:val="18"/>
              </w:rPr>
              <w:t>2</w:t>
            </w:r>
          </w:p>
        </w:tc>
        <w:tc>
          <w:tcPr>
            <w:tcW w:w="711" w:type="dxa"/>
          </w:tcPr>
          <w:p w14:paraId="550B9727" w14:textId="77777777" w:rsidR="00BB5ED3" w:rsidRDefault="00BB5ED3">
            <w:pPr>
              <w:pStyle w:val="TableParagraph"/>
              <w:spacing w:before="99"/>
              <w:rPr>
                <w:sz w:val="18"/>
              </w:rPr>
            </w:pPr>
          </w:p>
          <w:p w14:paraId="38B28703" w14:textId="77777777" w:rsidR="00BB5ED3" w:rsidRDefault="00176AE4">
            <w:pPr>
              <w:pStyle w:val="TableParagraph"/>
              <w:spacing w:before="1"/>
              <w:ind w:left="1" w:right="1"/>
              <w:jc w:val="center"/>
              <w:rPr>
                <w:sz w:val="18"/>
              </w:rPr>
            </w:pPr>
            <w:r>
              <w:rPr>
                <w:spacing w:val="-10"/>
                <w:sz w:val="18"/>
              </w:rPr>
              <w:t>0</w:t>
            </w:r>
          </w:p>
        </w:tc>
        <w:tc>
          <w:tcPr>
            <w:tcW w:w="709" w:type="dxa"/>
          </w:tcPr>
          <w:p w14:paraId="33F261BF" w14:textId="77777777" w:rsidR="00BB5ED3" w:rsidRDefault="00BB5ED3">
            <w:pPr>
              <w:pStyle w:val="TableParagraph"/>
              <w:spacing w:before="99"/>
              <w:rPr>
                <w:sz w:val="18"/>
              </w:rPr>
            </w:pPr>
          </w:p>
          <w:p w14:paraId="749CA630" w14:textId="77777777" w:rsidR="00BB5ED3" w:rsidRDefault="00176AE4">
            <w:pPr>
              <w:pStyle w:val="TableParagraph"/>
              <w:spacing w:before="1"/>
              <w:ind w:left="2" w:right="2"/>
              <w:jc w:val="center"/>
              <w:rPr>
                <w:sz w:val="18"/>
              </w:rPr>
            </w:pPr>
            <w:r>
              <w:rPr>
                <w:spacing w:val="-10"/>
                <w:sz w:val="18"/>
              </w:rPr>
              <w:t>2</w:t>
            </w:r>
          </w:p>
        </w:tc>
        <w:tc>
          <w:tcPr>
            <w:tcW w:w="851" w:type="dxa"/>
          </w:tcPr>
          <w:p w14:paraId="38A07C6B" w14:textId="77777777" w:rsidR="00BB5ED3" w:rsidRDefault="00BB5ED3">
            <w:pPr>
              <w:pStyle w:val="TableParagraph"/>
              <w:spacing w:before="99"/>
              <w:rPr>
                <w:sz w:val="18"/>
              </w:rPr>
            </w:pPr>
          </w:p>
          <w:p w14:paraId="7FD1EDCF" w14:textId="77777777" w:rsidR="00BB5ED3" w:rsidRDefault="00176AE4">
            <w:pPr>
              <w:pStyle w:val="TableParagraph"/>
              <w:spacing w:before="1"/>
              <w:ind w:left="13" w:right="13"/>
              <w:jc w:val="center"/>
              <w:rPr>
                <w:sz w:val="18"/>
              </w:rPr>
            </w:pPr>
            <w:r>
              <w:rPr>
                <w:spacing w:val="-10"/>
                <w:sz w:val="18"/>
              </w:rPr>
              <w:t>2</w:t>
            </w:r>
          </w:p>
        </w:tc>
        <w:tc>
          <w:tcPr>
            <w:tcW w:w="4682" w:type="dxa"/>
          </w:tcPr>
          <w:p w14:paraId="339D0F58" w14:textId="77777777" w:rsidR="00BB5ED3" w:rsidRDefault="00176AE4">
            <w:pPr>
              <w:pStyle w:val="TableParagraph"/>
              <w:ind w:left="103"/>
              <w:rPr>
                <w:sz w:val="18"/>
              </w:rPr>
            </w:pPr>
            <w:r>
              <w:rPr>
                <w:sz w:val="18"/>
              </w:rPr>
              <w:t>P.Ç.2-Bankacılık ve sigortacılık sektörü ile ilgili problemleri çözümleme ve sonuçlarını yorumlama becerisi</w:t>
            </w:r>
          </w:p>
          <w:p w14:paraId="2B62613C" w14:textId="77777777" w:rsidR="00BB5ED3" w:rsidRDefault="00176AE4">
            <w:pPr>
              <w:pStyle w:val="TableParagraph"/>
              <w:spacing w:line="206" w:lineRule="exact"/>
              <w:ind w:left="103"/>
              <w:rPr>
                <w:sz w:val="18"/>
              </w:rPr>
            </w:pPr>
            <w:r>
              <w:rPr>
                <w:sz w:val="18"/>
              </w:rPr>
              <w:t>P.Ç.7- Mal,</w:t>
            </w:r>
            <w:r>
              <w:rPr>
                <w:spacing w:val="-2"/>
                <w:sz w:val="18"/>
              </w:rPr>
              <w:t xml:space="preserve"> </w:t>
            </w:r>
            <w:r>
              <w:rPr>
                <w:sz w:val="18"/>
              </w:rPr>
              <w:t xml:space="preserve">hizmet ve hayat sigortaları poliçelerini açıklar ve </w:t>
            </w:r>
            <w:r>
              <w:rPr>
                <w:spacing w:val="-2"/>
                <w:sz w:val="18"/>
              </w:rPr>
              <w:t>düzenler</w:t>
            </w:r>
          </w:p>
        </w:tc>
      </w:tr>
      <w:tr w:rsidR="00BB5ED3" w14:paraId="2F06E42C" w14:textId="77777777">
        <w:trPr>
          <w:trHeight w:val="830"/>
        </w:trPr>
        <w:tc>
          <w:tcPr>
            <w:tcW w:w="1136" w:type="dxa"/>
          </w:tcPr>
          <w:p w14:paraId="408626A3" w14:textId="77777777" w:rsidR="00BB5ED3" w:rsidRDefault="00176AE4">
            <w:pPr>
              <w:pStyle w:val="TableParagraph"/>
              <w:spacing w:before="100"/>
              <w:ind w:left="62" w:right="54"/>
              <w:jc w:val="center"/>
              <w:rPr>
                <w:sz w:val="18"/>
              </w:rPr>
            </w:pPr>
            <w:r>
              <w:rPr>
                <w:spacing w:val="-2"/>
                <w:sz w:val="18"/>
              </w:rPr>
              <w:t xml:space="preserve">Bankacılıkta </w:t>
            </w:r>
            <w:r>
              <w:rPr>
                <w:sz w:val="18"/>
              </w:rPr>
              <w:t>Kred. Ve Kredi</w:t>
            </w:r>
            <w:r>
              <w:rPr>
                <w:spacing w:val="-12"/>
                <w:sz w:val="18"/>
              </w:rPr>
              <w:t xml:space="preserve"> </w:t>
            </w:r>
            <w:r>
              <w:rPr>
                <w:sz w:val="18"/>
              </w:rPr>
              <w:t>Paketi</w:t>
            </w:r>
          </w:p>
        </w:tc>
        <w:tc>
          <w:tcPr>
            <w:tcW w:w="850" w:type="dxa"/>
          </w:tcPr>
          <w:p w14:paraId="75851919" w14:textId="77777777" w:rsidR="00BB5ED3" w:rsidRDefault="00176AE4">
            <w:pPr>
              <w:pStyle w:val="TableParagraph"/>
              <w:spacing w:line="204" w:lineRule="exact"/>
              <w:ind w:left="105"/>
              <w:rPr>
                <w:sz w:val="18"/>
              </w:rPr>
            </w:pPr>
            <w:r>
              <w:rPr>
                <w:spacing w:val="-2"/>
                <w:sz w:val="18"/>
              </w:rPr>
              <w:t>Türkçe</w:t>
            </w:r>
          </w:p>
        </w:tc>
        <w:tc>
          <w:tcPr>
            <w:tcW w:w="874" w:type="dxa"/>
          </w:tcPr>
          <w:p w14:paraId="0E20C4C7" w14:textId="77777777" w:rsidR="00BB5ED3" w:rsidRDefault="00BB5ED3">
            <w:pPr>
              <w:pStyle w:val="TableParagraph"/>
              <w:spacing w:before="99"/>
              <w:rPr>
                <w:sz w:val="18"/>
              </w:rPr>
            </w:pPr>
          </w:p>
          <w:p w14:paraId="1A29C0F7" w14:textId="77777777" w:rsidR="00BB5ED3" w:rsidRDefault="00176AE4">
            <w:pPr>
              <w:pStyle w:val="TableParagraph"/>
              <w:spacing w:before="1"/>
              <w:ind w:left="107"/>
              <w:rPr>
                <w:sz w:val="18"/>
              </w:rPr>
            </w:pPr>
            <w:r>
              <w:rPr>
                <w:spacing w:val="-2"/>
                <w:sz w:val="18"/>
              </w:rPr>
              <w:t>Seçmeli</w:t>
            </w:r>
          </w:p>
        </w:tc>
        <w:tc>
          <w:tcPr>
            <w:tcW w:w="697" w:type="dxa"/>
          </w:tcPr>
          <w:p w14:paraId="4EDC7FD3" w14:textId="77777777" w:rsidR="00BB5ED3" w:rsidRDefault="00BB5ED3">
            <w:pPr>
              <w:pStyle w:val="TableParagraph"/>
              <w:spacing w:before="99"/>
              <w:rPr>
                <w:sz w:val="18"/>
              </w:rPr>
            </w:pPr>
          </w:p>
          <w:p w14:paraId="7C208F0D" w14:textId="77777777" w:rsidR="00BB5ED3" w:rsidRDefault="00176AE4">
            <w:pPr>
              <w:pStyle w:val="TableParagraph"/>
              <w:spacing w:before="1"/>
              <w:ind w:left="5"/>
              <w:jc w:val="center"/>
              <w:rPr>
                <w:sz w:val="18"/>
              </w:rPr>
            </w:pPr>
            <w:r>
              <w:rPr>
                <w:spacing w:val="-10"/>
                <w:sz w:val="18"/>
              </w:rPr>
              <w:t>2</w:t>
            </w:r>
          </w:p>
        </w:tc>
        <w:tc>
          <w:tcPr>
            <w:tcW w:w="711" w:type="dxa"/>
          </w:tcPr>
          <w:p w14:paraId="081CD7EB" w14:textId="77777777" w:rsidR="00BB5ED3" w:rsidRDefault="00BB5ED3">
            <w:pPr>
              <w:pStyle w:val="TableParagraph"/>
              <w:spacing w:before="99"/>
              <w:rPr>
                <w:sz w:val="18"/>
              </w:rPr>
            </w:pPr>
          </w:p>
          <w:p w14:paraId="5593FEF4" w14:textId="77777777" w:rsidR="00BB5ED3" w:rsidRDefault="00176AE4">
            <w:pPr>
              <w:pStyle w:val="TableParagraph"/>
              <w:spacing w:before="1"/>
              <w:ind w:left="1" w:right="1"/>
              <w:jc w:val="center"/>
              <w:rPr>
                <w:sz w:val="18"/>
              </w:rPr>
            </w:pPr>
            <w:r>
              <w:rPr>
                <w:spacing w:val="-10"/>
                <w:sz w:val="18"/>
              </w:rPr>
              <w:t>0</w:t>
            </w:r>
          </w:p>
        </w:tc>
        <w:tc>
          <w:tcPr>
            <w:tcW w:w="709" w:type="dxa"/>
          </w:tcPr>
          <w:p w14:paraId="29A8B367" w14:textId="77777777" w:rsidR="00BB5ED3" w:rsidRDefault="00BB5ED3">
            <w:pPr>
              <w:pStyle w:val="TableParagraph"/>
              <w:spacing w:before="99"/>
              <w:rPr>
                <w:sz w:val="18"/>
              </w:rPr>
            </w:pPr>
          </w:p>
          <w:p w14:paraId="47F74B50" w14:textId="77777777" w:rsidR="00BB5ED3" w:rsidRDefault="00176AE4">
            <w:pPr>
              <w:pStyle w:val="TableParagraph"/>
              <w:spacing w:before="1"/>
              <w:ind w:left="2" w:right="2"/>
              <w:jc w:val="center"/>
              <w:rPr>
                <w:sz w:val="18"/>
              </w:rPr>
            </w:pPr>
            <w:r>
              <w:rPr>
                <w:spacing w:val="-10"/>
                <w:sz w:val="18"/>
              </w:rPr>
              <w:t>2</w:t>
            </w:r>
          </w:p>
        </w:tc>
        <w:tc>
          <w:tcPr>
            <w:tcW w:w="851" w:type="dxa"/>
          </w:tcPr>
          <w:p w14:paraId="75110E2E" w14:textId="77777777" w:rsidR="00BB5ED3" w:rsidRDefault="00BB5ED3">
            <w:pPr>
              <w:pStyle w:val="TableParagraph"/>
              <w:spacing w:before="99"/>
              <w:rPr>
                <w:sz w:val="18"/>
              </w:rPr>
            </w:pPr>
          </w:p>
          <w:p w14:paraId="2A59FDE9" w14:textId="77777777" w:rsidR="00BB5ED3" w:rsidRDefault="00176AE4">
            <w:pPr>
              <w:pStyle w:val="TableParagraph"/>
              <w:spacing w:before="1"/>
              <w:ind w:left="13" w:right="13"/>
              <w:jc w:val="center"/>
              <w:rPr>
                <w:sz w:val="18"/>
              </w:rPr>
            </w:pPr>
            <w:r>
              <w:rPr>
                <w:spacing w:val="-10"/>
                <w:sz w:val="18"/>
              </w:rPr>
              <w:t>2</w:t>
            </w:r>
          </w:p>
        </w:tc>
        <w:tc>
          <w:tcPr>
            <w:tcW w:w="4682" w:type="dxa"/>
          </w:tcPr>
          <w:p w14:paraId="596EAF95" w14:textId="77777777" w:rsidR="00BB5ED3" w:rsidRDefault="00176AE4">
            <w:pPr>
              <w:pStyle w:val="TableParagraph"/>
              <w:ind w:left="103"/>
              <w:rPr>
                <w:sz w:val="18"/>
              </w:rPr>
            </w:pPr>
            <w:r>
              <w:rPr>
                <w:sz w:val="18"/>
              </w:rPr>
              <w:t>P.Ç.2- Bankacılık</w:t>
            </w:r>
            <w:r>
              <w:rPr>
                <w:spacing w:val="-4"/>
                <w:sz w:val="18"/>
              </w:rPr>
              <w:t xml:space="preserve"> </w:t>
            </w:r>
            <w:r>
              <w:rPr>
                <w:sz w:val="18"/>
              </w:rPr>
              <w:t>ve</w:t>
            </w:r>
            <w:r>
              <w:rPr>
                <w:spacing w:val="-3"/>
                <w:sz w:val="18"/>
              </w:rPr>
              <w:t xml:space="preserve"> </w:t>
            </w:r>
            <w:r>
              <w:rPr>
                <w:sz w:val="18"/>
              </w:rPr>
              <w:t>sigortacılık sektörü</w:t>
            </w:r>
            <w:r>
              <w:rPr>
                <w:spacing w:val="-2"/>
                <w:sz w:val="18"/>
              </w:rPr>
              <w:t xml:space="preserve"> </w:t>
            </w:r>
            <w:r>
              <w:rPr>
                <w:sz w:val="18"/>
              </w:rPr>
              <w:t>ile</w:t>
            </w:r>
            <w:r>
              <w:rPr>
                <w:spacing w:val="-3"/>
                <w:sz w:val="18"/>
              </w:rPr>
              <w:t xml:space="preserve"> </w:t>
            </w:r>
            <w:r>
              <w:rPr>
                <w:sz w:val="18"/>
              </w:rPr>
              <w:t>ilgili</w:t>
            </w:r>
            <w:r>
              <w:rPr>
                <w:spacing w:val="-2"/>
                <w:sz w:val="18"/>
              </w:rPr>
              <w:t xml:space="preserve"> </w:t>
            </w:r>
            <w:r>
              <w:rPr>
                <w:sz w:val="18"/>
              </w:rPr>
              <w:t>problemleri çözümleme ve sonuçlarını yorumlama becerisi</w:t>
            </w:r>
          </w:p>
          <w:p w14:paraId="0652BC1A" w14:textId="77777777" w:rsidR="00BB5ED3" w:rsidRDefault="00176AE4">
            <w:pPr>
              <w:pStyle w:val="TableParagraph"/>
              <w:spacing w:line="206" w:lineRule="exact"/>
              <w:ind w:left="103"/>
              <w:rPr>
                <w:sz w:val="18"/>
              </w:rPr>
            </w:pPr>
            <w:r>
              <w:rPr>
                <w:sz w:val="18"/>
              </w:rPr>
              <w:t>P.Ç.5-</w:t>
            </w:r>
            <w:r>
              <w:rPr>
                <w:spacing w:val="-12"/>
                <w:sz w:val="18"/>
              </w:rPr>
              <w:t xml:space="preserve"> </w:t>
            </w:r>
            <w:r>
              <w:rPr>
                <w:sz w:val="18"/>
              </w:rPr>
              <w:t>Bankacılık</w:t>
            </w:r>
            <w:r>
              <w:rPr>
                <w:spacing w:val="-11"/>
                <w:sz w:val="18"/>
              </w:rPr>
              <w:t xml:space="preserve"> </w:t>
            </w:r>
            <w:r>
              <w:rPr>
                <w:sz w:val="18"/>
              </w:rPr>
              <w:t>ve</w:t>
            </w:r>
            <w:r>
              <w:rPr>
                <w:spacing w:val="-11"/>
                <w:sz w:val="18"/>
              </w:rPr>
              <w:t xml:space="preserve"> </w:t>
            </w:r>
            <w:r>
              <w:rPr>
                <w:sz w:val="18"/>
              </w:rPr>
              <w:t>sigortacılığa</w:t>
            </w:r>
            <w:r>
              <w:rPr>
                <w:spacing w:val="-11"/>
                <w:sz w:val="18"/>
              </w:rPr>
              <w:t xml:space="preserve"> </w:t>
            </w:r>
            <w:r>
              <w:rPr>
                <w:sz w:val="18"/>
              </w:rPr>
              <w:t>dair</w:t>
            </w:r>
            <w:r>
              <w:rPr>
                <w:spacing w:val="-12"/>
                <w:sz w:val="18"/>
              </w:rPr>
              <w:t xml:space="preserve"> </w:t>
            </w:r>
            <w:r>
              <w:rPr>
                <w:sz w:val="18"/>
              </w:rPr>
              <w:t>temel</w:t>
            </w:r>
            <w:r>
              <w:rPr>
                <w:spacing w:val="-11"/>
                <w:sz w:val="18"/>
              </w:rPr>
              <w:t xml:space="preserve"> </w:t>
            </w:r>
            <w:r>
              <w:rPr>
                <w:sz w:val="18"/>
              </w:rPr>
              <w:t>verileri</w:t>
            </w:r>
            <w:r>
              <w:rPr>
                <w:spacing w:val="-11"/>
                <w:sz w:val="18"/>
              </w:rPr>
              <w:t xml:space="preserve"> </w:t>
            </w:r>
            <w:r>
              <w:rPr>
                <w:sz w:val="18"/>
              </w:rPr>
              <w:t>yorumlar, riskleri tanır, sorunları tanımlar ve çözüm önerisi getirir.</w:t>
            </w:r>
          </w:p>
        </w:tc>
      </w:tr>
      <w:tr w:rsidR="00BB5ED3" w14:paraId="58325CC0" w14:textId="77777777">
        <w:trPr>
          <w:trHeight w:val="1033"/>
        </w:trPr>
        <w:tc>
          <w:tcPr>
            <w:tcW w:w="1136" w:type="dxa"/>
          </w:tcPr>
          <w:p w14:paraId="366C44B3" w14:textId="77777777" w:rsidR="00BB5ED3" w:rsidRDefault="00BB5ED3">
            <w:pPr>
              <w:pStyle w:val="TableParagraph"/>
              <w:spacing w:before="97"/>
              <w:rPr>
                <w:sz w:val="18"/>
              </w:rPr>
            </w:pPr>
          </w:p>
          <w:p w14:paraId="72946343" w14:textId="77777777" w:rsidR="00BB5ED3" w:rsidRDefault="00176AE4">
            <w:pPr>
              <w:pStyle w:val="TableParagraph"/>
              <w:ind w:left="110" w:right="97" w:firstLine="120"/>
              <w:rPr>
                <w:sz w:val="18"/>
              </w:rPr>
            </w:pPr>
            <w:r>
              <w:rPr>
                <w:sz w:val="18"/>
              </w:rPr>
              <w:t>Banka ve Sig.</w:t>
            </w:r>
            <w:r>
              <w:rPr>
                <w:spacing w:val="-12"/>
                <w:sz w:val="18"/>
              </w:rPr>
              <w:t xml:space="preserve"> </w:t>
            </w:r>
            <w:r>
              <w:rPr>
                <w:sz w:val="18"/>
              </w:rPr>
              <w:t>Hukuku</w:t>
            </w:r>
          </w:p>
        </w:tc>
        <w:tc>
          <w:tcPr>
            <w:tcW w:w="850" w:type="dxa"/>
          </w:tcPr>
          <w:p w14:paraId="41B0F22F" w14:textId="77777777" w:rsidR="00BB5ED3" w:rsidRDefault="00176AE4">
            <w:pPr>
              <w:pStyle w:val="TableParagraph"/>
              <w:spacing w:line="202" w:lineRule="exact"/>
              <w:ind w:left="105"/>
              <w:rPr>
                <w:sz w:val="18"/>
              </w:rPr>
            </w:pPr>
            <w:r>
              <w:rPr>
                <w:spacing w:val="-2"/>
                <w:sz w:val="18"/>
              </w:rPr>
              <w:t>Türkçe</w:t>
            </w:r>
          </w:p>
        </w:tc>
        <w:tc>
          <w:tcPr>
            <w:tcW w:w="874" w:type="dxa"/>
          </w:tcPr>
          <w:p w14:paraId="3C47BDD5" w14:textId="77777777" w:rsidR="00BB5ED3" w:rsidRDefault="00BB5ED3">
            <w:pPr>
              <w:pStyle w:val="TableParagraph"/>
              <w:spacing w:before="200"/>
              <w:rPr>
                <w:sz w:val="18"/>
              </w:rPr>
            </w:pPr>
          </w:p>
          <w:p w14:paraId="274A562B" w14:textId="77777777" w:rsidR="00BB5ED3" w:rsidRDefault="00176AE4">
            <w:pPr>
              <w:pStyle w:val="TableParagraph"/>
              <w:ind w:left="107"/>
              <w:rPr>
                <w:sz w:val="18"/>
              </w:rPr>
            </w:pPr>
            <w:r>
              <w:rPr>
                <w:spacing w:val="-2"/>
                <w:sz w:val="18"/>
              </w:rPr>
              <w:t>Seçmeli</w:t>
            </w:r>
          </w:p>
        </w:tc>
        <w:tc>
          <w:tcPr>
            <w:tcW w:w="697" w:type="dxa"/>
          </w:tcPr>
          <w:p w14:paraId="69D87587" w14:textId="77777777" w:rsidR="00BB5ED3" w:rsidRDefault="00BB5ED3">
            <w:pPr>
              <w:pStyle w:val="TableParagraph"/>
              <w:spacing w:before="200"/>
              <w:rPr>
                <w:sz w:val="18"/>
              </w:rPr>
            </w:pPr>
          </w:p>
          <w:p w14:paraId="3021A7F1" w14:textId="77777777" w:rsidR="00BB5ED3" w:rsidRDefault="00176AE4">
            <w:pPr>
              <w:pStyle w:val="TableParagraph"/>
              <w:ind w:left="5"/>
              <w:jc w:val="center"/>
              <w:rPr>
                <w:sz w:val="18"/>
              </w:rPr>
            </w:pPr>
            <w:r>
              <w:rPr>
                <w:spacing w:val="-10"/>
                <w:sz w:val="18"/>
              </w:rPr>
              <w:t>2</w:t>
            </w:r>
          </w:p>
        </w:tc>
        <w:tc>
          <w:tcPr>
            <w:tcW w:w="711" w:type="dxa"/>
          </w:tcPr>
          <w:p w14:paraId="1634919C" w14:textId="77777777" w:rsidR="00BB5ED3" w:rsidRDefault="00BB5ED3">
            <w:pPr>
              <w:pStyle w:val="TableParagraph"/>
              <w:spacing w:before="200"/>
              <w:rPr>
                <w:sz w:val="18"/>
              </w:rPr>
            </w:pPr>
          </w:p>
          <w:p w14:paraId="79C2C4F7" w14:textId="77777777" w:rsidR="00BB5ED3" w:rsidRDefault="00176AE4">
            <w:pPr>
              <w:pStyle w:val="TableParagraph"/>
              <w:ind w:left="1" w:right="1"/>
              <w:jc w:val="center"/>
              <w:rPr>
                <w:sz w:val="18"/>
              </w:rPr>
            </w:pPr>
            <w:r>
              <w:rPr>
                <w:spacing w:val="-10"/>
                <w:sz w:val="18"/>
              </w:rPr>
              <w:t>0</w:t>
            </w:r>
          </w:p>
        </w:tc>
        <w:tc>
          <w:tcPr>
            <w:tcW w:w="709" w:type="dxa"/>
          </w:tcPr>
          <w:p w14:paraId="400B39E2" w14:textId="77777777" w:rsidR="00BB5ED3" w:rsidRDefault="00BB5ED3">
            <w:pPr>
              <w:pStyle w:val="TableParagraph"/>
              <w:spacing w:before="200"/>
              <w:rPr>
                <w:sz w:val="18"/>
              </w:rPr>
            </w:pPr>
          </w:p>
          <w:p w14:paraId="09B85A36" w14:textId="77777777" w:rsidR="00BB5ED3" w:rsidRDefault="00176AE4">
            <w:pPr>
              <w:pStyle w:val="TableParagraph"/>
              <w:ind w:left="2" w:right="2"/>
              <w:jc w:val="center"/>
              <w:rPr>
                <w:sz w:val="18"/>
              </w:rPr>
            </w:pPr>
            <w:r>
              <w:rPr>
                <w:spacing w:val="-10"/>
                <w:sz w:val="18"/>
              </w:rPr>
              <w:t>2</w:t>
            </w:r>
          </w:p>
        </w:tc>
        <w:tc>
          <w:tcPr>
            <w:tcW w:w="851" w:type="dxa"/>
          </w:tcPr>
          <w:p w14:paraId="00698B8F" w14:textId="77777777" w:rsidR="00BB5ED3" w:rsidRDefault="00BB5ED3">
            <w:pPr>
              <w:pStyle w:val="TableParagraph"/>
              <w:spacing w:before="200"/>
              <w:rPr>
                <w:sz w:val="18"/>
              </w:rPr>
            </w:pPr>
          </w:p>
          <w:p w14:paraId="6C1B9A6E" w14:textId="77777777" w:rsidR="00BB5ED3" w:rsidRDefault="00176AE4">
            <w:pPr>
              <w:pStyle w:val="TableParagraph"/>
              <w:ind w:left="13" w:right="13"/>
              <w:jc w:val="center"/>
              <w:rPr>
                <w:sz w:val="18"/>
              </w:rPr>
            </w:pPr>
            <w:r>
              <w:rPr>
                <w:spacing w:val="-10"/>
                <w:sz w:val="18"/>
              </w:rPr>
              <w:t>2</w:t>
            </w:r>
          </w:p>
        </w:tc>
        <w:tc>
          <w:tcPr>
            <w:tcW w:w="4682" w:type="dxa"/>
          </w:tcPr>
          <w:p w14:paraId="7A00519D" w14:textId="77777777" w:rsidR="00BB5ED3" w:rsidRDefault="00176AE4">
            <w:pPr>
              <w:pStyle w:val="TableParagraph"/>
              <w:ind w:left="103"/>
              <w:rPr>
                <w:sz w:val="18"/>
              </w:rPr>
            </w:pPr>
            <w:r>
              <w:rPr>
                <w:sz w:val="18"/>
              </w:rPr>
              <w:t>P.Ç.1-Bankacılık</w:t>
            </w:r>
            <w:r>
              <w:rPr>
                <w:spacing w:val="80"/>
                <w:sz w:val="18"/>
              </w:rPr>
              <w:t xml:space="preserve"> </w:t>
            </w:r>
            <w:r>
              <w:rPr>
                <w:sz w:val="18"/>
              </w:rPr>
              <w:t>ve</w:t>
            </w:r>
            <w:r>
              <w:rPr>
                <w:spacing w:val="80"/>
                <w:sz w:val="18"/>
              </w:rPr>
              <w:t xml:space="preserve"> </w:t>
            </w:r>
            <w:r>
              <w:rPr>
                <w:sz w:val="18"/>
              </w:rPr>
              <w:t>sigortacılık</w:t>
            </w:r>
            <w:r>
              <w:rPr>
                <w:spacing w:val="80"/>
                <w:sz w:val="18"/>
              </w:rPr>
              <w:t xml:space="preserve"> </w:t>
            </w:r>
            <w:r>
              <w:rPr>
                <w:sz w:val="18"/>
              </w:rPr>
              <w:t>kavramlarını</w:t>
            </w:r>
            <w:r>
              <w:rPr>
                <w:spacing w:val="80"/>
                <w:sz w:val="18"/>
              </w:rPr>
              <w:t xml:space="preserve"> </w:t>
            </w:r>
            <w:r>
              <w:rPr>
                <w:sz w:val="18"/>
              </w:rPr>
              <w:t>ve</w:t>
            </w:r>
            <w:r>
              <w:rPr>
                <w:spacing w:val="80"/>
                <w:sz w:val="18"/>
              </w:rPr>
              <w:t xml:space="preserve"> </w:t>
            </w:r>
            <w:r>
              <w:rPr>
                <w:sz w:val="18"/>
              </w:rPr>
              <w:t>ilgili mevzuatı açıklar, sektöre yön veren kuruluşları tanır.</w:t>
            </w:r>
          </w:p>
          <w:p w14:paraId="7947F296" w14:textId="77777777" w:rsidR="00BB5ED3" w:rsidRDefault="00176AE4">
            <w:pPr>
              <w:pStyle w:val="TableParagraph"/>
              <w:ind w:left="103"/>
              <w:rPr>
                <w:sz w:val="18"/>
              </w:rPr>
            </w:pPr>
            <w:r>
              <w:rPr>
                <w:sz w:val="18"/>
              </w:rPr>
              <w:t>P.Ç.2- Bankacılık</w:t>
            </w:r>
            <w:r>
              <w:rPr>
                <w:spacing w:val="-4"/>
                <w:sz w:val="18"/>
              </w:rPr>
              <w:t xml:space="preserve"> </w:t>
            </w:r>
            <w:r>
              <w:rPr>
                <w:sz w:val="18"/>
              </w:rPr>
              <w:t>ve</w:t>
            </w:r>
            <w:r>
              <w:rPr>
                <w:spacing w:val="-3"/>
                <w:sz w:val="18"/>
              </w:rPr>
              <w:t xml:space="preserve"> </w:t>
            </w:r>
            <w:r>
              <w:rPr>
                <w:sz w:val="18"/>
              </w:rPr>
              <w:t>sigortacılık</w:t>
            </w:r>
            <w:r>
              <w:rPr>
                <w:spacing w:val="-1"/>
                <w:sz w:val="18"/>
              </w:rPr>
              <w:t xml:space="preserve"> </w:t>
            </w:r>
            <w:r>
              <w:rPr>
                <w:sz w:val="18"/>
              </w:rPr>
              <w:t>sektörü</w:t>
            </w:r>
            <w:r>
              <w:rPr>
                <w:spacing w:val="-2"/>
                <w:sz w:val="18"/>
              </w:rPr>
              <w:t xml:space="preserve"> </w:t>
            </w:r>
            <w:r>
              <w:rPr>
                <w:sz w:val="18"/>
              </w:rPr>
              <w:t>ile</w:t>
            </w:r>
            <w:r>
              <w:rPr>
                <w:spacing w:val="-3"/>
                <w:sz w:val="18"/>
              </w:rPr>
              <w:t xml:space="preserve"> </w:t>
            </w:r>
            <w:r>
              <w:rPr>
                <w:sz w:val="18"/>
              </w:rPr>
              <w:t>ilgili</w:t>
            </w:r>
            <w:r>
              <w:rPr>
                <w:spacing w:val="-2"/>
                <w:sz w:val="18"/>
              </w:rPr>
              <w:t xml:space="preserve"> </w:t>
            </w:r>
            <w:r>
              <w:rPr>
                <w:sz w:val="18"/>
              </w:rPr>
              <w:t>problemleri çözümleme ve sonuçlarını yorumlama becerisi</w:t>
            </w:r>
          </w:p>
        </w:tc>
      </w:tr>
      <w:tr w:rsidR="00BB5ED3" w14:paraId="1B37544E" w14:textId="77777777">
        <w:trPr>
          <w:trHeight w:val="1449"/>
        </w:trPr>
        <w:tc>
          <w:tcPr>
            <w:tcW w:w="1136" w:type="dxa"/>
          </w:tcPr>
          <w:p w14:paraId="1F1D201F" w14:textId="77777777" w:rsidR="00BB5ED3" w:rsidRDefault="00BB5ED3">
            <w:pPr>
              <w:pStyle w:val="TableParagraph"/>
              <w:rPr>
                <w:sz w:val="18"/>
              </w:rPr>
            </w:pPr>
          </w:p>
          <w:p w14:paraId="3B660E18" w14:textId="77777777" w:rsidR="00BB5ED3" w:rsidRDefault="00BB5ED3">
            <w:pPr>
              <w:pStyle w:val="TableParagraph"/>
              <w:spacing w:before="99"/>
              <w:rPr>
                <w:sz w:val="18"/>
              </w:rPr>
            </w:pPr>
          </w:p>
          <w:p w14:paraId="55377779" w14:textId="77777777" w:rsidR="00BB5ED3" w:rsidRDefault="00176AE4">
            <w:pPr>
              <w:pStyle w:val="TableParagraph"/>
              <w:ind w:left="251" w:right="239" w:firstLine="7"/>
              <w:rPr>
                <w:sz w:val="18"/>
              </w:rPr>
            </w:pPr>
            <w:r>
              <w:rPr>
                <w:spacing w:val="-2"/>
                <w:sz w:val="18"/>
              </w:rPr>
              <w:t>Finansal Yönetim</w:t>
            </w:r>
          </w:p>
        </w:tc>
        <w:tc>
          <w:tcPr>
            <w:tcW w:w="850" w:type="dxa"/>
          </w:tcPr>
          <w:p w14:paraId="4BEF451B" w14:textId="77777777" w:rsidR="00BB5ED3" w:rsidRDefault="00176AE4">
            <w:pPr>
              <w:pStyle w:val="TableParagraph"/>
              <w:spacing w:line="202" w:lineRule="exact"/>
              <w:ind w:left="105"/>
              <w:rPr>
                <w:sz w:val="18"/>
              </w:rPr>
            </w:pPr>
            <w:r>
              <w:rPr>
                <w:spacing w:val="-2"/>
                <w:sz w:val="18"/>
              </w:rPr>
              <w:t>Türkçe</w:t>
            </w:r>
          </w:p>
        </w:tc>
        <w:tc>
          <w:tcPr>
            <w:tcW w:w="874" w:type="dxa"/>
          </w:tcPr>
          <w:p w14:paraId="353B0915" w14:textId="77777777" w:rsidR="00BB5ED3" w:rsidRDefault="00BB5ED3">
            <w:pPr>
              <w:pStyle w:val="TableParagraph"/>
              <w:rPr>
                <w:sz w:val="18"/>
              </w:rPr>
            </w:pPr>
          </w:p>
          <w:p w14:paraId="34D8302A" w14:textId="77777777" w:rsidR="00BB5ED3" w:rsidRDefault="00BB5ED3">
            <w:pPr>
              <w:pStyle w:val="TableParagraph"/>
              <w:spacing w:before="202"/>
              <w:rPr>
                <w:sz w:val="18"/>
              </w:rPr>
            </w:pPr>
          </w:p>
          <w:p w14:paraId="64BC8450" w14:textId="77777777" w:rsidR="00BB5ED3" w:rsidRDefault="00176AE4">
            <w:pPr>
              <w:pStyle w:val="TableParagraph"/>
              <w:ind w:left="107"/>
              <w:rPr>
                <w:sz w:val="18"/>
              </w:rPr>
            </w:pPr>
            <w:r>
              <w:rPr>
                <w:spacing w:val="-2"/>
                <w:sz w:val="18"/>
              </w:rPr>
              <w:t>Zorunlu</w:t>
            </w:r>
          </w:p>
        </w:tc>
        <w:tc>
          <w:tcPr>
            <w:tcW w:w="697" w:type="dxa"/>
          </w:tcPr>
          <w:p w14:paraId="2F2CCEB9" w14:textId="77777777" w:rsidR="00BB5ED3" w:rsidRDefault="00BB5ED3">
            <w:pPr>
              <w:pStyle w:val="TableParagraph"/>
              <w:rPr>
                <w:sz w:val="18"/>
              </w:rPr>
            </w:pPr>
          </w:p>
          <w:p w14:paraId="65036AFE" w14:textId="77777777" w:rsidR="00BB5ED3" w:rsidRDefault="00BB5ED3">
            <w:pPr>
              <w:pStyle w:val="TableParagraph"/>
              <w:spacing w:before="202"/>
              <w:rPr>
                <w:sz w:val="18"/>
              </w:rPr>
            </w:pPr>
          </w:p>
          <w:p w14:paraId="4F2C7FAB" w14:textId="77777777" w:rsidR="00BB5ED3" w:rsidRDefault="00176AE4">
            <w:pPr>
              <w:pStyle w:val="TableParagraph"/>
              <w:ind w:left="5"/>
              <w:jc w:val="center"/>
              <w:rPr>
                <w:sz w:val="18"/>
              </w:rPr>
            </w:pPr>
            <w:r>
              <w:rPr>
                <w:spacing w:val="-10"/>
                <w:sz w:val="18"/>
              </w:rPr>
              <w:t>3</w:t>
            </w:r>
          </w:p>
        </w:tc>
        <w:tc>
          <w:tcPr>
            <w:tcW w:w="711" w:type="dxa"/>
          </w:tcPr>
          <w:p w14:paraId="792AA473" w14:textId="77777777" w:rsidR="00BB5ED3" w:rsidRDefault="00BB5ED3">
            <w:pPr>
              <w:pStyle w:val="TableParagraph"/>
              <w:rPr>
                <w:sz w:val="18"/>
              </w:rPr>
            </w:pPr>
          </w:p>
          <w:p w14:paraId="73F3CE1B" w14:textId="77777777" w:rsidR="00BB5ED3" w:rsidRDefault="00BB5ED3">
            <w:pPr>
              <w:pStyle w:val="TableParagraph"/>
              <w:spacing w:before="202"/>
              <w:rPr>
                <w:sz w:val="18"/>
              </w:rPr>
            </w:pPr>
          </w:p>
          <w:p w14:paraId="6B36C53C" w14:textId="77777777" w:rsidR="00BB5ED3" w:rsidRDefault="00176AE4">
            <w:pPr>
              <w:pStyle w:val="TableParagraph"/>
              <w:ind w:left="1" w:right="1"/>
              <w:jc w:val="center"/>
              <w:rPr>
                <w:sz w:val="18"/>
              </w:rPr>
            </w:pPr>
            <w:r>
              <w:rPr>
                <w:spacing w:val="-10"/>
                <w:sz w:val="18"/>
              </w:rPr>
              <w:t>0</w:t>
            </w:r>
          </w:p>
        </w:tc>
        <w:tc>
          <w:tcPr>
            <w:tcW w:w="709" w:type="dxa"/>
          </w:tcPr>
          <w:p w14:paraId="2F399080" w14:textId="77777777" w:rsidR="00BB5ED3" w:rsidRDefault="00BB5ED3">
            <w:pPr>
              <w:pStyle w:val="TableParagraph"/>
              <w:rPr>
                <w:sz w:val="18"/>
              </w:rPr>
            </w:pPr>
          </w:p>
          <w:p w14:paraId="4E694229" w14:textId="77777777" w:rsidR="00BB5ED3" w:rsidRDefault="00BB5ED3">
            <w:pPr>
              <w:pStyle w:val="TableParagraph"/>
              <w:spacing w:before="202"/>
              <w:rPr>
                <w:sz w:val="18"/>
              </w:rPr>
            </w:pPr>
          </w:p>
          <w:p w14:paraId="371BF98F" w14:textId="77777777" w:rsidR="00BB5ED3" w:rsidRDefault="00176AE4">
            <w:pPr>
              <w:pStyle w:val="TableParagraph"/>
              <w:ind w:left="2" w:right="2"/>
              <w:jc w:val="center"/>
              <w:rPr>
                <w:sz w:val="18"/>
              </w:rPr>
            </w:pPr>
            <w:r>
              <w:rPr>
                <w:spacing w:val="-10"/>
                <w:sz w:val="18"/>
              </w:rPr>
              <w:t>4</w:t>
            </w:r>
          </w:p>
        </w:tc>
        <w:tc>
          <w:tcPr>
            <w:tcW w:w="851" w:type="dxa"/>
          </w:tcPr>
          <w:p w14:paraId="4741B48C" w14:textId="77777777" w:rsidR="00BB5ED3" w:rsidRDefault="00BB5ED3">
            <w:pPr>
              <w:pStyle w:val="TableParagraph"/>
              <w:rPr>
                <w:sz w:val="18"/>
              </w:rPr>
            </w:pPr>
          </w:p>
          <w:p w14:paraId="3EB83148" w14:textId="77777777" w:rsidR="00BB5ED3" w:rsidRDefault="00BB5ED3">
            <w:pPr>
              <w:pStyle w:val="TableParagraph"/>
              <w:spacing w:before="202"/>
              <w:rPr>
                <w:sz w:val="18"/>
              </w:rPr>
            </w:pPr>
          </w:p>
          <w:p w14:paraId="3B476981" w14:textId="77777777" w:rsidR="00BB5ED3" w:rsidRDefault="00176AE4">
            <w:pPr>
              <w:pStyle w:val="TableParagraph"/>
              <w:ind w:left="13" w:right="13"/>
              <w:jc w:val="center"/>
              <w:rPr>
                <w:sz w:val="18"/>
              </w:rPr>
            </w:pPr>
            <w:r>
              <w:rPr>
                <w:spacing w:val="-10"/>
                <w:sz w:val="18"/>
              </w:rPr>
              <w:t>4</w:t>
            </w:r>
          </w:p>
        </w:tc>
        <w:tc>
          <w:tcPr>
            <w:tcW w:w="4682" w:type="dxa"/>
          </w:tcPr>
          <w:p w14:paraId="3DA7453E" w14:textId="77777777" w:rsidR="00BB5ED3" w:rsidRDefault="00176AE4">
            <w:pPr>
              <w:pStyle w:val="TableParagraph"/>
              <w:spacing w:before="201"/>
              <w:ind w:left="103"/>
              <w:rPr>
                <w:sz w:val="18"/>
              </w:rPr>
            </w:pPr>
            <w:r>
              <w:rPr>
                <w:sz w:val="18"/>
              </w:rPr>
              <w:t>P.Ç.2-</w:t>
            </w:r>
            <w:r>
              <w:rPr>
                <w:spacing w:val="-1"/>
                <w:sz w:val="18"/>
              </w:rPr>
              <w:t xml:space="preserve"> </w:t>
            </w:r>
            <w:r>
              <w:rPr>
                <w:sz w:val="18"/>
              </w:rPr>
              <w:t>Bankacılık</w:t>
            </w:r>
            <w:r>
              <w:rPr>
                <w:spacing w:val="-2"/>
                <w:sz w:val="18"/>
              </w:rPr>
              <w:t xml:space="preserve"> </w:t>
            </w:r>
            <w:r>
              <w:rPr>
                <w:sz w:val="18"/>
              </w:rPr>
              <w:t>ve</w:t>
            </w:r>
            <w:r>
              <w:rPr>
                <w:spacing w:val="-2"/>
                <w:sz w:val="18"/>
              </w:rPr>
              <w:t xml:space="preserve"> </w:t>
            </w:r>
            <w:r>
              <w:rPr>
                <w:sz w:val="18"/>
              </w:rPr>
              <w:t>sigortacılık sektörü ile</w:t>
            </w:r>
            <w:r>
              <w:rPr>
                <w:spacing w:val="-2"/>
                <w:sz w:val="18"/>
              </w:rPr>
              <w:t xml:space="preserve"> </w:t>
            </w:r>
            <w:r>
              <w:rPr>
                <w:sz w:val="18"/>
              </w:rPr>
              <w:t>ilgili problemleri çözümleme ve sonuçlarını yorumlama becerisi</w:t>
            </w:r>
          </w:p>
          <w:p w14:paraId="55182B05" w14:textId="77777777" w:rsidR="00BB5ED3" w:rsidRDefault="00176AE4">
            <w:pPr>
              <w:pStyle w:val="TableParagraph"/>
              <w:spacing w:before="1"/>
              <w:ind w:left="103"/>
              <w:rPr>
                <w:sz w:val="18"/>
              </w:rPr>
            </w:pPr>
            <w:r>
              <w:rPr>
                <w:sz w:val="18"/>
              </w:rPr>
              <w:t>P.Ç.5-</w:t>
            </w:r>
            <w:r>
              <w:rPr>
                <w:spacing w:val="-12"/>
                <w:sz w:val="18"/>
              </w:rPr>
              <w:t xml:space="preserve"> </w:t>
            </w:r>
            <w:r>
              <w:rPr>
                <w:sz w:val="18"/>
              </w:rPr>
              <w:t>Bankacılık</w:t>
            </w:r>
            <w:r>
              <w:rPr>
                <w:spacing w:val="-11"/>
                <w:sz w:val="18"/>
              </w:rPr>
              <w:t xml:space="preserve"> </w:t>
            </w:r>
            <w:r>
              <w:rPr>
                <w:sz w:val="18"/>
              </w:rPr>
              <w:t>ve</w:t>
            </w:r>
            <w:r>
              <w:rPr>
                <w:spacing w:val="-11"/>
                <w:sz w:val="18"/>
              </w:rPr>
              <w:t xml:space="preserve"> </w:t>
            </w:r>
            <w:r>
              <w:rPr>
                <w:sz w:val="18"/>
              </w:rPr>
              <w:t>sigortacılığa</w:t>
            </w:r>
            <w:r>
              <w:rPr>
                <w:spacing w:val="-11"/>
                <w:sz w:val="18"/>
              </w:rPr>
              <w:t xml:space="preserve"> </w:t>
            </w:r>
            <w:r>
              <w:rPr>
                <w:sz w:val="18"/>
              </w:rPr>
              <w:t>dair</w:t>
            </w:r>
            <w:r>
              <w:rPr>
                <w:spacing w:val="-12"/>
                <w:sz w:val="18"/>
              </w:rPr>
              <w:t xml:space="preserve"> </w:t>
            </w:r>
            <w:r>
              <w:rPr>
                <w:sz w:val="18"/>
              </w:rPr>
              <w:t>temel</w:t>
            </w:r>
            <w:r>
              <w:rPr>
                <w:spacing w:val="-11"/>
                <w:sz w:val="18"/>
              </w:rPr>
              <w:t xml:space="preserve"> </w:t>
            </w:r>
            <w:r>
              <w:rPr>
                <w:sz w:val="18"/>
              </w:rPr>
              <w:t>verileri</w:t>
            </w:r>
            <w:r>
              <w:rPr>
                <w:spacing w:val="-11"/>
                <w:sz w:val="18"/>
              </w:rPr>
              <w:t xml:space="preserve"> </w:t>
            </w:r>
            <w:r>
              <w:rPr>
                <w:sz w:val="18"/>
              </w:rPr>
              <w:t>yorumlar, riskleri tanır, sorunları tanımlar ve çözüm önerisi getirir.</w:t>
            </w:r>
          </w:p>
        </w:tc>
      </w:tr>
    </w:tbl>
    <w:p w14:paraId="34AA06FC" w14:textId="77777777" w:rsidR="00BB5ED3" w:rsidRDefault="00BB5ED3">
      <w:pPr>
        <w:pStyle w:val="GvdeMetni"/>
      </w:pPr>
    </w:p>
    <w:p w14:paraId="79DAB26E" w14:textId="77777777" w:rsidR="00BB5ED3" w:rsidRDefault="00BB5ED3">
      <w:pPr>
        <w:pStyle w:val="GvdeMetni"/>
        <w:spacing w:before="103"/>
      </w:pPr>
    </w:p>
    <w:p w14:paraId="55FC31B4" w14:textId="77777777" w:rsidR="00BB5ED3" w:rsidRDefault="00176AE4">
      <w:pPr>
        <w:pStyle w:val="ListeParagraf"/>
        <w:numPr>
          <w:ilvl w:val="1"/>
          <w:numId w:val="7"/>
        </w:numPr>
        <w:tabs>
          <w:tab w:val="left" w:pos="1212"/>
        </w:tabs>
        <w:ind w:left="1212" w:right="1415" w:hanging="360"/>
        <w:jc w:val="left"/>
      </w:pPr>
      <w:r>
        <w:t>Eğitim planında yer alan tüm derslerin izlencelerini (bölüm dışı dersler dâhil), belirtilen formata uygun olarak, Ek I.1’de veriniz. Kamuoyuyla paylaşım sürecini açıklayınız.</w:t>
      </w:r>
    </w:p>
    <w:p w14:paraId="470B9717" w14:textId="77777777" w:rsidR="00BB5ED3" w:rsidRDefault="00BB5ED3">
      <w:pPr>
        <w:pStyle w:val="GvdeMetni"/>
        <w:spacing w:before="22"/>
      </w:pPr>
    </w:p>
    <w:p w14:paraId="22B018E3" w14:textId="77777777" w:rsidR="00BB5ED3" w:rsidRDefault="00176AE4">
      <w:pPr>
        <w:ind w:left="852" w:right="1419"/>
        <w:jc w:val="both"/>
        <w:rPr>
          <w:sz w:val="24"/>
        </w:rPr>
      </w:pPr>
      <w:r>
        <w:rPr>
          <w:sz w:val="24"/>
        </w:rPr>
        <w:t>Programımızda</w:t>
      </w:r>
      <w:r>
        <w:rPr>
          <w:spacing w:val="-2"/>
          <w:sz w:val="24"/>
        </w:rPr>
        <w:t xml:space="preserve"> </w:t>
      </w:r>
      <w:r>
        <w:rPr>
          <w:sz w:val="24"/>
        </w:rPr>
        <w:t>yer</w:t>
      </w:r>
      <w:r>
        <w:rPr>
          <w:spacing w:val="-2"/>
          <w:sz w:val="24"/>
        </w:rPr>
        <w:t xml:space="preserve"> </w:t>
      </w:r>
      <w:r>
        <w:rPr>
          <w:sz w:val="24"/>
        </w:rPr>
        <w:t>alan</w:t>
      </w:r>
      <w:r>
        <w:rPr>
          <w:spacing w:val="-3"/>
          <w:sz w:val="24"/>
        </w:rPr>
        <w:t xml:space="preserve"> </w:t>
      </w:r>
      <w:r>
        <w:rPr>
          <w:sz w:val="24"/>
        </w:rPr>
        <w:t>tüm</w:t>
      </w:r>
      <w:r>
        <w:rPr>
          <w:spacing w:val="-3"/>
          <w:sz w:val="24"/>
        </w:rPr>
        <w:t xml:space="preserve"> </w:t>
      </w:r>
      <w:r>
        <w:rPr>
          <w:sz w:val="24"/>
        </w:rPr>
        <w:t>derslerin</w:t>
      </w:r>
      <w:r>
        <w:rPr>
          <w:spacing w:val="-1"/>
          <w:sz w:val="24"/>
        </w:rPr>
        <w:t xml:space="preserve"> </w:t>
      </w:r>
      <w:r>
        <w:rPr>
          <w:sz w:val="24"/>
        </w:rPr>
        <w:t>izlenceleri</w:t>
      </w:r>
      <w:r>
        <w:rPr>
          <w:spacing w:val="-1"/>
          <w:sz w:val="24"/>
        </w:rPr>
        <w:t xml:space="preserve"> </w:t>
      </w:r>
      <w:r>
        <w:rPr>
          <w:sz w:val="24"/>
        </w:rPr>
        <w:t>(ortak</w:t>
      </w:r>
      <w:r>
        <w:rPr>
          <w:spacing w:val="-3"/>
          <w:sz w:val="24"/>
        </w:rPr>
        <w:t xml:space="preserve"> </w:t>
      </w:r>
      <w:r>
        <w:rPr>
          <w:sz w:val="24"/>
        </w:rPr>
        <w:t>zorunlu,</w:t>
      </w:r>
      <w:r>
        <w:rPr>
          <w:spacing w:val="-3"/>
          <w:sz w:val="24"/>
        </w:rPr>
        <w:t xml:space="preserve"> </w:t>
      </w:r>
      <w:r>
        <w:rPr>
          <w:sz w:val="24"/>
        </w:rPr>
        <w:t>seçmeli</w:t>
      </w:r>
      <w:r>
        <w:rPr>
          <w:spacing w:val="-3"/>
          <w:sz w:val="24"/>
        </w:rPr>
        <w:t xml:space="preserve"> </w:t>
      </w:r>
      <w:r>
        <w:rPr>
          <w:sz w:val="24"/>
        </w:rPr>
        <w:t>ve</w:t>
      </w:r>
      <w:r>
        <w:rPr>
          <w:spacing w:val="-2"/>
          <w:sz w:val="24"/>
        </w:rPr>
        <w:t xml:space="preserve"> </w:t>
      </w:r>
      <w:r>
        <w:rPr>
          <w:sz w:val="24"/>
        </w:rPr>
        <w:t>bölüm</w:t>
      </w:r>
      <w:r>
        <w:rPr>
          <w:spacing w:val="-3"/>
          <w:sz w:val="24"/>
        </w:rPr>
        <w:t xml:space="preserve"> </w:t>
      </w:r>
      <w:r>
        <w:rPr>
          <w:sz w:val="24"/>
        </w:rPr>
        <w:t>dışı</w:t>
      </w:r>
      <w:r>
        <w:rPr>
          <w:spacing w:val="-2"/>
          <w:sz w:val="24"/>
        </w:rPr>
        <w:t xml:space="preserve"> </w:t>
      </w:r>
      <w:r>
        <w:rPr>
          <w:sz w:val="24"/>
        </w:rPr>
        <w:t>dersler dâhil) MEDEK’in öngördüğü formatta hazırlanmış olup, Ek I.1’de sunulmuştur.</w:t>
      </w:r>
    </w:p>
    <w:p w14:paraId="58B77389" w14:textId="77777777" w:rsidR="00BB5ED3" w:rsidRDefault="00BB5ED3">
      <w:pPr>
        <w:pStyle w:val="GvdeMetni"/>
        <w:rPr>
          <w:sz w:val="24"/>
        </w:rPr>
      </w:pPr>
    </w:p>
    <w:p w14:paraId="10D83C05" w14:textId="77777777" w:rsidR="00BB5ED3" w:rsidRDefault="00176AE4">
      <w:pPr>
        <w:ind w:left="852" w:right="1414"/>
        <w:jc w:val="both"/>
        <w:rPr>
          <w:sz w:val="24"/>
        </w:rPr>
      </w:pPr>
      <w:r>
        <w:rPr>
          <w:sz w:val="24"/>
        </w:rPr>
        <w:t>İzlenceler aynı zamanda Pamukkale Üniversitesi’nin açık erişimli Eğitim Bilgi Sistemi (EBS- Pusula)</w:t>
      </w:r>
      <w:r>
        <w:rPr>
          <w:spacing w:val="-1"/>
          <w:sz w:val="24"/>
        </w:rPr>
        <w:t xml:space="preserve"> </w:t>
      </w:r>
      <w:r>
        <w:rPr>
          <w:sz w:val="24"/>
        </w:rPr>
        <w:t>üzerinde yayımlanır; Bankacılık ve</w:t>
      </w:r>
      <w:r>
        <w:rPr>
          <w:spacing w:val="-1"/>
          <w:sz w:val="24"/>
        </w:rPr>
        <w:t xml:space="preserve"> </w:t>
      </w:r>
      <w:r>
        <w:rPr>
          <w:sz w:val="24"/>
        </w:rPr>
        <w:t>Sigortacılık Programı sayfasına giren herhangi bir paydaş, ilgili dönemi seçerek ders dosyasını PDF olarak indirebilir. Öğretim elemanları her yarıyıl</w:t>
      </w:r>
      <w:r>
        <w:rPr>
          <w:spacing w:val="-14"/>
          <w:sz w:val="24"/>
        </w:rPr>
        <w:t xml:space="preserve"> </w:t>
      </w:r>
      <w:r>
        <w:rPr>
          <w:sz w:val="24"/>
        </w:rPr>
        <w:t>başında</w:t>
      </w:r>
      <w:r>
        <w:rPr>
          <w:spacing w:val="-14"/>
          <w:sz w:val="24"/>
        </w:rPr>
        <w:t xml:space="preserve"> </w:t>
      </w:r>
      <w:r>
        <w:rPr>
          <w:sz w:val="24"/>
        </w:rPr>
        <w:t>izlencelerini</w:t>
      </w:r>
      <w:r>
        <w:rPr>
          <w:spacing w:val="-13"/>
          <w:sz w:val="24"/>
        </w:rPr>
        <w:t xml:space="preserve"> </w:t>
      </w:r>
      <w:r>
        <w:rPr>
          <w:sz w:val="24"/>
        </w:rPr>
        <w:t>EBS’de</w:t>
      </w:r>
      <w:r>
        <w:rPr>
          <w:spacing w:val="-15"/>
          <w:sz w:val="24"/>
        </w:rPr>
        <w:t xml:space="preserve"> </w:t>
      </w:r>
      <w:r>
        <w:rPr>
          <w:sz w:val="24"/>
        </w:rPr>
        <w:t>“güncelle</w:t>
      </w:r>
      <w:r>
        <w:rPr>
          <w:spacing w:val="-15"/>
          <w:sz w:val="24"/>
        </w:rPr>
        <w:t xml:space="preserve"> </w:t>
      </w:r>
      <w:r>
        <w:rPr>
          <w:sz w:val="24"/>
        </w:rPr>
        <w:t>modülüyle</w:t>
      </w:r>
      <w:r>
        <w:rPr>
          <w:spacing w:val="-10"/>
          <w:sz w:val="24"/>
        </w:rPr>
        <w:t xml:space="preserve"> </w:t>
      </w:r>
      <w:r>
        <w:rPr>
          <w:sz w:val="24"/>
        </w:rPr>
        <w:t>yeniler;</w:t>
      </w:r>
      <w:r>
        <w:rPr>
          <w:spacing w:val="-14"/>
          <w:sz w:val="24"/>
        </w:rPr>
        <w:t xml:space="preserve"> </w:t>
      </w:r>
      <w:r>
        <w:rPr>
          <w:sz w:val="24"/>
        </w:rPr>
        <w:t>Yüksekokul</w:t>
      </w:r>
      <w:r>
        <w:rPr>
          <w:spacing w:val="-14"/>
          <w:sz w:val="24"/>
        </w:rPr>
        <w:t xml:space="preserve"> </w:t>
      </w:r>
      <w:r>
        <w:rPr>
          <w:sz w:val="24"/>
        </w:rPr>
        <w:t xml:space="preserve">Eğitim-Öğretim Komisyonu elektronik onay verdikten sonra belgeler otomatik olarak kamuya açık duruma </w:t>
      </w:r>
      <w:r>
        <w:rPr>
          <w:spacing w:val="-2"/>
          <w:sz w:val="24"/>
        </w:rPr>
        <w:t>geçer.</w:t>
      </w:r>
    </w:p>
    <w:p w14:paraId="528338D9" w14:textId="77777777" w:rsidR="00BB5ED3" w:rsidRDefault="00BB5ED3">
      <w:pPr>
        <w:pStyle w:val="GvdeMetni"/>
        <w:rPr>
          <w:sz w:val="24"/>
        </w:rPr>
      </w:pPr>
    </w:p>
    <w:p w14:paraId="0F28BD0B" w14:textId="77777777" w:rsidR="00BB5ED3" w:rsidRDefault="00176AE4">
      <w:pPr>
        <w:spacing w:before="1"/>
        <w:ind w:left="852" w:right="1418"/>
        <w:jc w:val="both"/>
        <w:rPr>
          <w:sz w:val="24"/>
        </w:rPr>
      </w:pPr>
      <w:r>
        <w:rPr>
          <w:sz w:val="24"/>
        </w:rPr>
        <w:t>Öğrenciler, ilan haftasında Pusula kullanıcı hesaplarına girerek kayıt olmayı düşündükleri derslerin</w:t>
      </w:r>
      <w:r>
        <w:rPr>
          <w:spacing w:val="-11"/>
          <w:sz w:val="24"/>
        </w:rPr>
        <w:t xml:space="preserve"> </w:t>
      </w:r>
      <w:r>
        <w:rPr>
          <w:sz w:val="24"/>
        </w:rPr>
        <w:t>güncel</w:t>
      </w:r>
      <w:r>
        <w:rPr>
          <w:spacing w:val="-10"/>
          <w:sz w:val="24"/>
        </w:rPr>
        <w:t xml:space="preserve"> </w:t>
      </w:r>
      <w:r>
        <w:rPr>
          <w:sz w:val="24"/>
        </w:rPr>
        <w:t>izlencelerini</w:t>
      </w:r>
      <w:r>
        <w:rPr>
          <w:spacing w:val="-10"/>
          <w:sz w:val="24"/>
        </w:rPr>
        <w:t xml:space="preserve"> </w:t>
      </w:r>
      <w:r>
        <w:rPr>
          <w:sz w:val="24"/>
        </w:rPr>
        <w:t>inceleyebilir;</w:t>
      </w:r>
      <w:r>
        <w:rPr>
          <w:spacing w:val="-10"/>
          <w:sz w:val="24"/>
        </w:rPr>
        <w:t xml:space="preserve"> </w:t>
      </w:r>
      <w:r>
        <w:rPr>
          <w:sz w:val="24"/>
        </w:rPr>
        <w:t>dış</w:t>
      </w:r>
      <w:r>
        <w:rPr>
          <w:spacing w:val="-10"/>
          <w:sz w:val="24"/>
        </w:rPr>
        <w:t xml:space="preserve"> </w:t>
      </w:r>
      <w:r>
        <w:rPr>
          <w:sz w:val="24"/>
        </w:rPr>
        <w:t>paydaşlar</w:t>
      </w:r>
      <w:r>
        <w:rPr>
          <w:spacing w:val="-11"/>
          <w:sz w:val="24"/>
        </w:rPr>
        <w:t xml:space="preserve"> </w:t>
      </w:r>
      <w:r>
        <w:rPr>
          <w:sz w:val="24"/>
        </w:rPr>
        <w:t>ve</w:t>
      </w:r>
      <w:r>
        <w:rPr>
          <w:spacing w:val="-11"/>
          <w:sz w:val="24"/>
        </w:rPr>
        <w:t xml:space="preserve"> </w:t>
      </w:r>
      <w:r>
        <w:rPr>
          <w:sz w:val="24"/>
        </w:rPr>
        <w:t>mezunlar</w:t>
      </w:r>
      <w:r>
        <w:rPr>
          <w:spacing w:val="-11"/>
          <w:sz w:val="24"/>
        </w:rPr>
        <w:t xml:space="preserve"> </w:t>
      </w:r>
      <w:r>
        <w:rPr>
          <w:sz w:val="24"/>
        </w:rPr>
        <w:t>ise</w:t>
      </w:r>
      <w:r>
        <w:rPr>
          <w:spacing w:val="-10"/>
          <w:sz w:val="24"/>
        </w:rPr>
        <w:t xml:space="preserve"> </w:t>
      </w:r>
      <w:r>
        <w:rPr>
          <w:sz w:val="24"/>
        </w:rPr>
        <w:t>program</w:t>
      </w:r>
      <w:r>
        <w:rPr>
          <w:spacing w:val="-10"/>
          <w:sz w:val="24"/>
        </w:rPr>
        <w:t xml:space="preserve"> </w:t>
      </w:r>
      <w:r>
        <w:rPr>
          <w:sz w:val="24"/>
        </w:rPr>
        <w:t>sayfasındaki bağlantı aracılığıyla aynı belgelere şifresiz erişebilir. Böylece izlenceler hem kurum içi şeffaflığı hem de topluma karşı hesap verebilirliği destekleyen sürekli güncel ve herkese açık bir sistem üzerinden paylaşılmaktadır.</w:t>
      </w:r>
    </w:p>
    <w:p w14:paraId="28E90B2A" w14:textId="77777777" w:rsidR="00BB5ED3" w:rsidRDefault="00BB5ED3">
      <w:pPr>
        <w:pStyle w:val="GvdeMetni"/>
        <w:rPr>
          <w:sz w:val="24"/>
        </w:rPr>
      </w:pPr>
    </w:p>
    <w:p w14:paraId="0F5E1EA1" w14:textId="77777777" w:rsidR="00BB5ED3" w:rsidRDefault="00176AE4">
      <w:pPr>
        <w:ind w:left="852" w:right="1413"/>
        <w:jc w:val="both"/>
        <w:rPr>
          <w:sz w:val="24"/>
        </w:rPr>
      </w:pPr>
      <w:r>
        <w:rPr>
          <w:sz w:val="24"/>
        </w:rPr>
        <w:t>Eğitim planında yer alan tüm derslerin izlenceleri Eğitim Bilgi Sisteminde (EBS-Pusula) yer almakta olup burada da görüleceği üzere birinci yarıyıldan başlamak suretiyle Bankacılık ve Sigortacılık program yeterliliklerine ve programa özgü bileşenlere yönelik zorunlu ve</w:t>
      </w:r>
      <w:r>
        <w:rPr>
          <w:spacing w:val="-1"/>
          <w:sz w:val="24"/>
        </w:rPr>
        <w:t xml:space="preserve"> </w:t>
      </w:r>
      <w:r>
        <w:rPr>
          <w:sz w:val="24"/>
        </w:rPr>
        <w:t>seçmeli dersler mevcuttur.</w:t>
      </w:r>
    </w:p>
    <w:p w14:paraId="04A722E2" w14:textId="77777777" w:rsidR="00071292" w:rsidRDefault="00071292">
      <w:pPr>
        <w:ind w:left="852" w:right="1413"/>
        <w:jc w:val="both"/>
        <w:rPr>
          <w:sz w:val="24"/>
        </w:rPr>
      </w:pPr>
    </w:p>
    <w:p w14:paraId="4F4BCE67" w14:textId="04332253" w:rsidR="00071292" w:rsidRDefault="00071292">
      <w:pPr>
        <w:ind w:left="852" w:right="1413"/>
        <w:jc w:val="both"/>
        <w:rPr>
          <w:sz w:val="24"/>
        </w:rPr>
      </w:pPr>
      <w:r w:rsidRPr="00071292">
        <w:rPr>
          <w:noProof/>
          <w:lang w:eastAsia="tr-TR"/>
        </w:rPr>
        <w:drawing>
          <wp:inline distT="0" distB="0" distL="0" distR="0" wp14:anchorId="0815B1CD" wp14:editId="54380560">
            <wp:extent cx="5762625" cy="523875"/>
            <wp:effectExtent l="0" t="0" r="9525" b="0"/>
            <wp:docPr id="1378387398"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inline>
        </w:drawing>
      </w:r>
    </w:p>
    <w:p w14:paraId="10E54EA3" w14:textId="77777777" w:rsidR="00071292" w:rsidRDefault="00071292">
      <w:pPr>
        <w:ind w:left="852" w:right="1413"/>
        <w:jc w:val="both"/>
        <w:rPr>
          <w:sz w:val="24"/>
        </w:rPr>
      </w:pPr>
    </w:p>
    <w:p w14:paraId="28C9CE32" w14:textId="77777777" w:rsidR="00BB5ED3" w:rsidRDefault="00176AE4">
      <w:pPr>
        <w:pStyle w:val="ListeParagraf"/>
        <w:numPr>
          <w:ilvl w:val="1"/>
          <w:numId w:val="7"/>
        </w:numPr>
        <w:tabs>
          <w:tab w:val="left" w:pos="1272"/>
        </w:tabs>
        <w:ind w:left="852" w:right="1875" w:firstLine="0"/>
        <w:jc w:val="left"/>
        <w:rPr>
          <w:sz w:val="24"/>
        </w:rPr>
      </w:pPr>
      <w:r>
        <w:rPr>
          <w:sz w:val="24"/>
        </w:rPr>
        <w:t>Eğitim</w:t>
      </w:r>
      <w:r>
        <w:rPr>
          <w:spacing w:val="-4"/>
          <w:sz w:val="24"/>
        </w:rPr>
        <w:t xml:space="preserve"> </w:t>
      </w:r>
      <w:r>
        <w:rPr>
          <w:sz w:val="24"/>
        </w:rPr>
        <w:t>planının</w:t>
      </w:r>
      <w:r>
        <w:rPr>
          <w:spacing w:val="-4"/>
          <w:sz w:val="24"/>
        </w:rPr>
        <w:t xml:space="preserve"> </w:t>
      </w:r>
      <w:r>
        <w:rPr>
          <w:sz w:val="24"/>
        </w:rPr>
        <w:t>öngörüldüğü</w:t>
      </w:r>
      <w:r>
        <w:rPr>
          <w:spacing w:val="-4"/>
          <w:sz w:val="24"/>
        </w:rPr>
        <w:t xml:space="preserve"> </w:t>
      </w:r>
      <w:r>
        <w:rPr>
          <w:sz w:val="24"/>
        </w:rPr>
        <w:t>biçimde</w:t>
      </w:r>
      <w:r>
        <w:rPr>
          <w:spacing w:val="-4"/>
          <w:sz w:val="24"/>
        </w:rPr>
        <w:t xml:space="preserve"> </w:t>
      </w:r>
      <w:r>
        <w:rPr>
          <w:sz w:val="24"/>
        </w:rPr>
        <w:t>uygulanmasını</w:t>
      </w:r>
      <w:r>
        <w:rPr>
          <w:spacing w:val="-4"/>
          <w:sz w:val="24"/>
        </w:rPr>
        <w:t xml:space="preserve"> </w:t>
      </w:r>
      <w:r>
        <w:rPr>
          <w:sz w:val="24"/>
        </w:rPr>
        <w:t>güvence</w:t>
      </w:r>
      <w:r>
        <w:rPr>
          <w:spacing w:val="-5"/>
          <w:sz w:val="24"/>
        </w:rPr>
        <w:t xml:space="preserve"> </w:t>
      </w:r>
      <w:r>
        <w:rPr>
          <w:sz w:val="24"/>
        </w:rPr>
        <w:t>altına</w:t>
      </w:r>
      <w:r>
        <w:rPr>
          <w:spacing w:val="-4"/>
          <w:sz w:val="24"/>
        </w:rPr>
        <w:t xml:space="preserve"> </w:t>
      </w:r>
      <w:r>
        <w:rPr>
          <w:sz w:val="24"/>
        </w:rPr>
        <w:t>almak</w:t>
      </w:r>
      <w:r>
        <w:rPr>
          <w:spacing w:val="-4"/>
          <w:sz w:val="24"/>
        </w:rPr>
        <w:t xml:space="preserve"> </w:t>
      </w:r>
      <w:r>
        <w:rPr>
          <w:sz w:val="24"/>
        </w:rPr>
        <w:t>ve</w:t>
      </w:r>
      <w:r>
        <w:rPr>
          <w:spacing w:val="-3"/>
          <w:sz w:val="24"/>
        </w:rPr>
        <w:t xml:space="preserve"> </w:t>
      </w:r>
      <w:r>
        <w:rPr>
          <w:sz w:val="24"/>
        </w:rPr>
        <w:t>sürekli gelişimini sağlamak için kullanılan yönetim sistemini anlatınız.</w:t>
      </w:r>
    </w:p>
    <w:p w14:paraId="60F8277C" w14:textId="77777777" w:rsidR="00BB5ED3" w:rsidRDefault="00BB5ED3">
      <w:pPr>
        <w:pStyle w:val="GvdeMetni"/>
        <w:rPr>
          <w:sz w:val="24"/>
        </w:rPr>
      </w:pPr>
    </w:p>
    <w:p w14:paraId="2B0F994A" w14:textId="77777777" w:rsidR="00BB5ED3" w:rsidRDefault="00176AE4">
      <w:pPr>
        <w:ind w:left="852" w:right="1415"/>
        <w:jc w:val="both"/>
        <w:rPr>
          <w:sz w:val="24"/>
        </w:rPr>
      </w:pPr>
      <w:r>
        <w:rPr>
          <w:sz w:val="24"/>
        </w:rPr>
        <w:t xml:space="preserve">Eğitim planının geliştirilmesi, değiştirilmesi durumu ortaya çıktığında önce program toplantılarında değerlendirilerek Bölüm Kuruluna sunulmaktadır. Bölüm Kurulunda görüşüldükten sonra Meslek Yüksekokulu Eğitim Komisyonuna gündem maddesi olarak </w:t>
      </w:r>
      <w:r>
        <w:rPr>
          <w:sz w:val="24"/>
        </w:rPr>
        <w:lastRenderedPageBreak/>
        <w:t>sunulur.</w:t>
      </w:r>
      <w:r>
        <w:rPr>
          <w:spacing w:val="-4"/>
          <w:sz w:val="24"/>
        </w:rPr>
        <w:t xml:space="preserve"> </w:t>
      </w:r>
      <w:r>
        <w:rPr>
          <w:sz w:val="24"/>
        </w:rPr>
        <w:t>Eğitim</w:t>
      </w:r>
      <w:r>
        <w:rPr>
          <w:spacing w:val="-2"/>
          <w:sz w:val="24"/>
        </w:rPr>
        <w:t xml:space="preserve"> </w:t>
      </w:r>
      <w:r>
        <w:rPr>
          <w:sz w:val="24"/>
        </w:rPr>
        <w:t>Komisyonunun</w:t>
      </w:r>
      <w:r>
        <w:rPr>
          <w:spacing w:val="-3"/>
          <w:sz w:val="24"/>
        </w:rPr>
        <w:t xml:space="preserve"> </w:t>
      </w:r>
      <w:r>
        <w:rPr>
          <w:sz w:val="24"/>
        </w:rPr>
        <w:t>kararına</w:t>
      </w:r>
      <w:r>
        <w:rPr>
          <w:spacing w:val="-4"/>
          <w:sz w:val="24"/>
        </w:rPr>
        <w:t xml:space="preserve"> </w:t>
      </w:r>
      <w:r>
        <w:rPr>
          <w:sz w:val="24"/>
        </w:rPr>
        <w:t>ek</w:t>
      </w:r>
      <w:r>
        <w:rPr>
          <w:spacing w:val="-3"/>
          <w:sz w:val="24"/>
        </w:rPr>
        <w:t xml:space="preserve"> </w:t>
      </w:r>
      <w:r>
        <w:rPr>
          <w:sz w:val="24"/>
        </w:rPr>
        <w:t>olarak</w:t>
      </w:r>
      <w:r>
        <w:rPr>
          <w:spacing w:val="-1"/>
          <w:sz w:val="24"/>
        </w:rPr>
        <w:t xml:space="preserve"> </w:t>
      </w:r>
      <w:r>
        <w:rPr>
          <w:sz w:val="24"/>
        </w:rPr>
        <w:t>Yüksekokul</w:t>
      </w:r>
      <w:r>
        <w:rPr>
          <w:spacing w:val="-3"/>
          <w:sz w:val="24"/>
        </w:rPr>
        <w:t xml:space="preserve"> </w:t>
      </w:r>
      <w:r>
        <w:rPr>
          <w:sz w:val="24"/>
        </w:rPr>
        <w:t>Kurulu</w:t>
      </w:r>
      <w:r>
        <w:rPr>
          <w:spacing w:val="-3"/>
          <w:sz w:val="24"/>
        </w:rPr>
        <w:t xml:space="preserve"> </w:t>
      </w:r>
      <w:r>
        <w:rPr>
          <w:sz w:val="24"/>
        </w:rPr>
        <w:t>Kararı</w:t>
      </w:r>
      <w:r>
        <w:rPr>
          <w:spacing w:val="-4"/>
          <w:sz w:val="24"/>
        </w:rPr>
        <w:t xml:space="preserve"> </w:t>
      </w:r>
      <w:r>
        <w:rPr>
          <w:sz w:val="24"/>
        </w:rPr>
        <w:t>alındıktan</w:t>
      </w:r>
      <w:r>
        <w:rPr>
          <w:spacing w:val="-3"/>
          <w:sz w:val="24"/>
        </w:rPr>
        <w:t xml:space="preserve"> </w:t>
      </w:r>
      <w:r>
        <w:rPr>
          <w:sz w:val="24"/>
        </w:rPr>
        <w:t>sonra karar Rektörlük Eğitim Komisyonuna gönderilir ve Senatonun da onayı ile kesinleşir</w:t>
      </w:r>
    </w:p>
    <w:p w14:paraId="10786C2D" w14:textId="77777777" w:rsidR="00BB5ED3" w:rsidRDefault="00BB5ED3">
      <w:pPr>
        <w:pStyle w:val="GvdeMetni"/>
        <w:rPr>
          <w:sz w:val="24"/>
        </w:rPr>
      </w:pPr>
    </w:p>
    <w:p w14:paraId="76DAA7FA" w14:textId="77777777" w:rsidR="00BB5ED3" w:rsidRDefault="00176AE4">
      <w:pPr>
        <w:ind w:left="852" w:right="1415"/>
        <w:jc w:val="both"/>
        <w:rPr>
          <w:sz w:val="24"/>
        </w:rPr>
      </w:pPr>
      <w:r>
        <w:rPr>
          <w:sz w:val="24"/>
        </w:rPr>
        <w:t xml:space="preserve">Her akademik yılda açılan derslere öğretim elemanı görevlendirmesi Bölüm Kurul kararı ile </w:t>
      </w:r>
      <w:r>
        <w:rPr>
          <w:spacing w:val="-2"/>
          <w:sz w:val="24"/>
        </w:rPr>
        <w:t>gerçekleştirilmektedir.</w:t>
      </w:r>
    </w:p>
    <w:p w14:paraId="3D6B1369" w14:textId="77777777" w:rsidR="00BB5ED3" w:rsidRDefault="00BB5ED3">
      <w:pPr>
        <w:pStyle w:val="GvdeMetni"/>
        <w:spacing w:before="1"/>
        <w:rPr>
          <w:sz w:val="24"/>
        </w:rPr>
      </w:pPr>
    </w:p>
    <w:p w14:paraId="4FD48B12" w14:textId="77777777" w:rsidR="00BB5ED3" w:rsidRDefault="00176AE4">
      <w:pPr>
        <w:ind w:left="852" w:right="1418"/>
        <w:jc w:val="both"/>
        <w:rPr>
          <w:sz w:val="24"/>
        </w:rPr>
      </w:pPr>
      <w:r>
        <w:rPr>
          <w:sz w:val="24"/>
        </w:rPr>
        <w:t>Güz ve bahar yarıyılları sonunda yapılan kurul toplantılarında, o yarıyılın değerlendirmesi yapılır ve gelecek yarıyıl için de görüş ve öneriler alınır.</w:t>
      </w:r>
    </w:p>
    <w:p w14:paraId="27E808E8" w14:textId="77777777" w:rsidR="00BB5ED3" w:rsidRDefault="00BB5ED3">
      <w:pPr>
        <w:pStyle w:val="GvdeMetni"/>
        <w:rPr>
          <w:sz w:val="24"/>
        </w:rPr>
      </w:pPr>
    </w:p>
    <w:p w14:paraId="0BAA7E2E" w14:textId="77777777" w:rsidR="00BB5ED3" w:rsidRDefault="00176AE4">
      <w:pPr>
        <w:ind w:left="852" w:right="1418"/>
        <w:jc w:val="both"/>
        <w:rPr>
          <w:sz w:val="24"/>
        </w:rPr>
      </w:pPr>
      <w:r>
        <w:rPr>
          <w:sz w:val="24"/>
        </w:rPr>
        <w:t>Eğitim planında yer alan derslerin içerik, değerlendirme, öğrenim çıktıları, ders planı vb. bilgilerinin standart bir şekilde sunumu ve uygulama birliği bulunmaktadır.</w:t>
      </w:r>
    </w:p>
    <w:p w14:paraId="26B772A5" w14:textId="77777777" w:rsidR="00BB5ED3" w:rsidRDefault="00176AE4">
      <w:pPr>
        <w:spacing w:before="273"/>
        <w:ind w:left="852" w:right="1418"/>
        <w:jc w:val="both"/>
        <w:rPr>
          <w:spacing w:val="-2"/>
          <w:sz w:val="24"/>
        </w:rPr>
      </w:pPr>
      <w:r>
        <w:rPr>
          <w:sz w:val="24"/>
        </w:rPr>
        <w:t xml:space="preserve">Bu konulardaki işleyiş, Buldan MYO Eğitim Komisyonu, Pamukkale Üniversitesi Eğitim Komisyonu, Pamukkale Üniversitesi Ders Açma Güncelleme ve Kapatma Yönergesi ile Pamukkale Üniversitesi Ders Görevlendirmelerine İlişkin Usul ve Esaslar dikkate alınarak </w:t>
      </w:r>
      <w:r>
        <w:rPr>
          <w:spacing w:val="-2"/>
          <w:sz w:val="24"/>
        </w:rPr>
        <w:t>uygulanmaktadır.</w:t>
      </w:r>
    </w:p>
    <w:p w14:paraId="7648B189" w14:textId="24C69420" w:rsidR="00071292" w:rsidRDefault="00071292">
      <w:pPr>
        <w:spacing w:before="273"/>
        <w:ind w:left="852" w:right="1418"/>
        <w:jc w:val="both"/>
        <w:rPr>
          <w:sz w:val="24"/>
        </w:rPr>
      </w:pPr>
      <w:r w:rsidRPr="00071292">
        <w:rPr>
          <w:noProof/>
          <w:lang w:eastAsia="tr-TR"/>
        </w:rPr>
        <w:drawing>
          <wp:inline distT="0" distB="0" distL="0" distR="0" wp14:anchorId="07FF2AF3" wp14:editId="2B883E30">
            <wp:extent cx="5800725" cy="1619250"/>
            <wp:effectExtent l="0" t="0" r="9525" b="0"/>
            <wp:docPr id="12424428"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800725" cy="1619250"/>
                    </a:xfrm>
                    <a:prstGeom prst="rect">
                      <a:avLst/>
                    </a:prstGeom>
                    <a:noFill/>
                    <a:ln>
                      <a:noFill/>
                    </a:ln>
                  </pic:spPr>
                </pic:pic>
              </a:graphicData>
            </a:graphic>
          </wp:inline>
        </w:drawing>
      </w:r>
    </w:p>
    <w:p w14:paraId="66B5E5CD" w14:textId="77777777" w:rsidR="00BB5ED3" w:rsidRDefault="00BB5ED3">
      <w:pPr>
        <w:pStyle w:val="GvdeMetni"/>
        <w:spacing w:before="91"/>
        <w:rPr>
          <w:sz w:val="24"/>
        </w:rPr>
      </w:pPr>
    </w:p>
    <w:p w14:paraId="6B3DDCB6" w14:textId="77777777" w:rsidR="00BB5ED3" w:rsidRDefault="00176AE4">
      <w:pPr>
        <w:spacing w:line="251" w:lineRule="exact"/>
        <w:ind w:left="972"/>
        <w:jc w:val="both"/>
        <w:rPr>
          <w:b/>
        </w:rPr>
      </w:pPr>
      <w:r>
        <w:rPr>
          <w:b/>
        </w:rPr>
        <w:t>Ölçüt</w:t>
      </w:r>
      <w:r>
        <w:rPr>
          <w:b/>
          <w:spacing w:val="-4"/>
        </w:rPr>
        <w:t xml:space="preserve"> </w:t>
      </w:r>
      <w:r>
        <w:rPr>
          <w:b/>
        </w:rPr>
        <w:t>6.</w:t>
      </w:r>
      <w:r>
        <w:rPr>
          <w:b/>
          <w:spacing w:val="-5"/>
        </w:rPr>
        <w:t xml:space="preserve"> </w:t>
      </w:r>
      <w:r>
        <w:rPr>
          <w:b/>
        </w:rPr>
        <w:t>Öğretim</w:t>
      </w:r>
      <w:r>
        <w:rPr>
          <w:b/>
          <w:spacing w:val="-3"/>
        </w:rPr>
        <w:t xml:space="preserve"> </w:t>
      </w:r>
      <w:r>
        <w:rPr>
          <w:b/>
          <w:spacing w:val="-2"/>
        </w:rPr>
        <w:t>Kadrosu</w:t>
      </w:r>
    </w:p>
    <w:p w14:paraId="3F4919E5" w14:textId="77777777" w:rsidR="00BB5ED3" w:rsidRDefault="00176AE4">
      <w:pPr>
        <w:pStyle w:val="ListeParagraf"/>
        <w:numPr>
          <w:ilvl w:val="2"/>
          <w:numId w:val="6"/>
        </w:numPr>
        <w:tabs>
          <w:tab w:val="left" w:pos="1473"/>
        </w:tabs>
        <w:ind w:right="1417" w:firstLine="0"/>
        <w:jc w:val="both"/>
        <w:rPr>
          <w:sz w:val="24"/>
        </w:rPr>
      </w:pPr>
      <w:r>
        <w:rPr>
          <w:sz w:val="24"/>
        </w:rPr>
        <w:t>Tablo 6.1’i doldurunuz. Bu tabloda, programı yürüten bölümde yer alan tam zamanlı, yarı</w:t>
      </w:r>
      <w:r>
        <w:rPr>
          <w:spacing w:val="-11"/>
          <w:sz w:val="24"/>
        </w:rPr>
        <w:t xml:space="preserve"> </w:t>
      </w:r>
      <w:r>
        <w:rPr>
          <w:sz w:val="24"/>
        </w:rPr>
        <w:t>zamanlı</w:t>
      </w:r>
      <w:r>
        <w:rPr>
          <w:spacing w:val="-11"/>
          <w:sz w:val="24"/>
        </w:rPr>
        <w:t xml:space="preserve"> </w:t>
      </w:r>
      <w:r>
        <w:rPr>
          <w:sz w:val="24"/>
        </w:rPr>
        <w:t>ve</w:t>
      </w:r>
      <w:r>
        <w:rPr>
          <w:spacing w:val="-12"/>
          <w:sz w:val="24"/>
        </w:rPr>
        <w:t xml:space="preserve"> </w:t>
      </w:r>
      <w:r>
        <w:rPr>
          <w:sz w:val="24"/>
        </w:rPr>
        <w:t>ek</w:t>
      </w:r>
      <w:r>
        <w:rPr>
          <w:spacing w:val="-9"/>
          <w:sz w:val="24"/>
        </w:rPr>
        <w:t xml:space="preserve"> </w:t>
      </w:r>
      <w:r>
        <w:rPr>
          <w:sz w:val="24"/>
        </w:rPr>
        <w:t>görevli</w:t>
      </w:r>
      <w:r>
        <w:rPr>
          <w:spacing w:val="-11"/>
          <w:sz w:val="24"/>
        </w:rPr>
        <w:t xml:space="preserve"> </w:t>
      </w:r>
      <w:r>
        <w:rPr>
          <w:sz w:val="24"/>
        </w:rPr>
        <w:t>tüm</w:t>
      </w:r>
      <w:r>
        <w:rPr>
          <w:spacing w:val="-11"/>
          <w:sz w:val="24"/>
        </w:rPr>
        <w:t xml:space="preserve"> </w:t>
      </w:r>
      <w:r>
        <w:rPr>
          <w:sz w:val="24"/>
        </w:rPr>
        <w:t>öğretim</w:t>
      </w:r>
      <w:r>
        <w:rPr>
          <w:spacing w:val="-11"/>
          <w:sz w:val="24"/>
        </w:rPr>
        <w:t xml:space="preserve"> </w:t>
      </w:r>
      <w:r>
        <w:rPr>
          <w:sz w:val="24"/>
        </w:rPr>
        <w:t>üyeleri</w:t>
      </w:r>
      <w:r>
        <w:rPr>
          <w:spacing w:val="-11"/>
          <w:sz w:val="24"/>
        </w:rPr>
        <w:t xml:space="preserve"> </w:t>
      </w:r>
      <w:r>
        <w:rPr>
          <w:sz w:val="24"/>
        </w:rPr>
        <w:t>ve</w:t>
      </w:r>
      <w:r>
        <w:rPr>
          <w:spacing w:val="-10"/>
          <w:sz w:val="24"/>
        </w:rPr>
        <w:t xml:space="preserve"> </w:t>
      </w:r>
      <w:r>
        <w:rPr>
          <w:sz w:val="24"/>
        </w:rPr>
        <w:t>öğretim</w:t>
      </w:r>
      <w:r>
        <w:rPr>
          <w:spacing w:val="-11"/>
          <w:sz w:val="24"/>
        </w:rPr>
        <w:t xml:space="preserve"> </w:t>
      </w:r>
      <w:r>
        <w:rPr>
          <w:sz w:val="24"/>
        </w:rPr>
        <w:t>görevlileri</w:t>
      </w:r>
      <w:r>
        <w:rPr>
          <w:spacing w:val="-9"/>
          <w:sz w:val="24"/>
        </w:rPr>
        <w:t xml:space="preserve"> </w:t>
      </w:r>
      <w:r>
        <w:rPr>
          <w:sz w:val="24"/>
        </w:rPr>
        <w:t>yer</w:t>
      </w:r>
      <w:r>
        <w:rPr>
          <w:spacing w:val="-11"/>
          <w:sz w:val="24"/>
        </w:rPr>
        <w:t xml:space="preserve"> </w:t>
      </w:r>
      <w:r>
        <w:rPr>
          <w:sz w:val="24"/>
        </w:rPr>
        <w:t>almalıdır.</w:t>
      </w:r>
      <w:r>
        <w:rPr>
          <w:spacing w:val="-11"/>
          <w:sz w:val="24"/>
        </w:rPr>
        <w:t xml:space="preserve"> </w:t>
      </w:r>
      <w:r>
        <w:rPr>
          <w:sz w:val="24"/>
        </w:rPr>
        <w:t>Bu</w:t>
      </w:r>
      <w:r>
        <w:rPr>
          <w:spacing w:val="-11"/>
          <w:sz w:val="24"/>
        </w:rPr>
        <w:t xml:space="preserve"> </w:t>
      </w:r>
      <w:r>
        <w:rPr>
          <w:sz w:val="24"/>
        </w:rPr>
        <w:t>tabloları doldururken yeteri kadar satır ekleyebilirsiniz</w:t>
      </w:r>
    </w:p>
    <w:p w14:paraId="72732FB1" w14:textId="77777777" w:rsidR="000C2FFD" w:rsidRDefault="000C2FFD">
      <w:pPr>
        <w:pStyle w:val="GvdeMetni"/>
        <w:spacing w:before="252"/>
        <w:ind w:left="852" w:right="1409"/>
        <w:jc w:val="both"/>
        <w:rPr>
          <w:b/>
        </w:rPr>
      </w:pPr>
    </w:p>
    <w:p w14:paraId="519A073A" w14:textId="77777777" w:rsidR="00BB5ED3" w:rsidRDefault="00176AE4">
      <w:pPr>
        <w:pStyle w:val="GvdeMetni"/>
        <w:spacing w:before="252"/>
        <w:ind w:left="852" w:right="1409"/>
        <w:jc w:val="both"/>
      </w:pPr>
      <w:r>
        <w:rPr>
          <w:b/>
        </w:rPr>
        <w:t xml:space="preserve">Tablo 6.1 </w:t>
      </w:r>
      <w:r>
        <w:t>aşağıda doldurulmuştur. Bu tabloda, programı yürüten bölümde yer alan tüm öğretim görevlileri yer almaktadır.</w:t>
      </w:r>
    </w:p>
    <w:p w14:paraId="1D140EB8" w14:textId="77777777" w:rsidR="00BB5ED3" w:rsidRDefault="00BB5ED3">
      <w:pPr>
        <w:pStyle w:val="GvdeMetni"/>
        <w:spacing w:before="112"/>
      </w:pPr>
    </w:p>
    <w:p w14:paraId="258569BC" w14:textId="77777777" w:rsidR="00BB5ED3" w:rsidRDefault="00176AE4">
      <w:pPr>
        <w:pStyle w:val="Balk2"/>
        <w:ind w:left="1" w:right="562"/>
        <w:jc w:val="center"/>
      </w:pPr>
      <w:r>
        <w:t>Tablo</w:t>
      </w:r>
      <w:r>
        <w:rPr>
          <w:spacing w:val="-5"/>
        </w:rPr>
        <w:t xml:space="preserve"> </w:t>
      </w:r>
      <w:r>
        <w:t>6.1.</w:t>
      </w:r>
      <w:r>
        <w:rPr>
          <w:spacing w:val="-6"/>
        </w:rPr>
        <w:t xml:space="preserve"> </w:t>
      </w:r>
      <w:r>
        <w:t>Öğretim</w:t>
      </w:r>
      <w:r>
        <w:rPr>
          <w:spacing w:val="-6"/>
        </w:rPr>
        <w:t xml:space="preserve"> </w:t>
      </w:r>
      <w:r>
        <w:t>Kadrosunun</w:t>
      </w:r>
      <w:r>
        <w:rPr>
          <w:spacing w:val="-5"/>
        </w:rPr>
        <w:t xml:space="preserve"> </w:t>
      </w:r>
      <w:r>
        <w:rPr>
          <w:spacing w:val="-2"/>
        </w:rPr>
        <w:t>Analizi</w:t>
      </w:r>
    </w:p>
    <w:p w14:paraId="0A361051" w14:textId="77777777" w:rsidR="00BB5ED3" w:rsidRDefault="00176AE4">
      <w:pPr>
        <w:pStyle w:val="GvdeMetni"/>
        <w:spacing w:before="114"/>
        <w:ind w:right="562"/>
        <w:jc w:val="center"/>
      </w:pPr>
      <w:r>
        <w:t>[Bankacılık</w:t>
      </w:r>
      <w:r>
        <w:rPr>
          <w:spacing w:val="-8"/>
        </w:rPr>
        <w:t xml:space="preserve"> </w:t>
      </w:r>
      <w:r>
        <w:t>ve</w:t>
      </w:r>
      <w:r>
        <w:rPr>
          <w:spacing w:val="-6"/>
        </w:rPr>
        <w:t xml:space="preserve"> </w:t>
      </w:r>
      <w:r>
        <w:t>Sigortacılık</w:t>
      </w:r>
      <w:r>
        <w:rPr>
          <w:spacing w:val="-7"/>
        </w:rPr>
        <w:t xml:space="preserve"> </w:t>
      </w:r>
      <w:r>
        <w:rPr>
          <w:spacing w:val="-2"/>
        </w:rPr>
        <w:t>Programı]</w:t>
      </w:r>
    </w:p>
    <w:p w14:paraId="571C9DAF" w14:textId="77777777" w:rsidR="00BB5ED3" w:rsidRDefault="00BB5ED3">
      <w:pPr>
        <w:pStyle w:val="GvdeMetni"/>
        <w:spacing w:before="30"/>
        <w:rPr>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993"/>
        <w:gridCol w:w="850"/>
        <w:gridCol w:w="708"/>
        <w:gridCol w:w="566"/>
        <w:gridCol w:w="1135"/>
        <w:gridCol w:w="1276"/>
        <w:gridCol w:w="1133"/>
        <w:gridCol w:w="1274"/>
      </w:tblGrid>
      <w:tr w:rsidR="00BB5ED3" w14:paraId="60864E3B" w14:textId="77777777">
        <w:trPr>
          <w:trHeight w:val="273"/>
        </w:trPr>
        <w:tc>
          <w:tcPr>
            <w:tcW w:w="1697" w:type="dxa"/>
            <w:vMerge w:val="restart"/>
          </w:tcPr>
          <w:p w14:paraId="7FDA2D7E" w14:textId="77777777" w:rsidR="00BB5ED3" w:rsidRDefault="00BB5ED3">
            <w:pPr>
              <w:pStyle w:val="TableParagraph"/>
              <w:rPr>
                <w:sz w:val="18"/>
              </w:rPr>
            </w:pPr>
          </w:p>
          <w:p w14:paraId="701042B1" w14:textId="77777777" w:rsidR="00BB5ED3" w:rsidRDefault="00BB5ED3">
            <w:pPr>
              <w:pStyle w:val="TableParagraph"/>
              <w:spacing w:before="34"/>
              <w:rPr>
                <w:sz w:val="18"/>
              </w:rPr>
            </w:pPr>
          </w:p>
          <w:p w14:paraId="3ADB6D52" w14:textId="77777777" w:rsidR="00BB5ED3" w:rsidRDefault="00176AE4">
            <w:pPr>
              <w:pStyle w:val="TableParagraph"/>
              <w:ind w:left="684" w:right="92" w:hanging="572"/>
              <w:rPr>
                <w:sz w:val="18"/>
              </w:rPr>
            </w:pPr>
            <w:r>
              <w:rPr>
                <w:sz w:val="18"/>
              </w:rPr>
              <w:t>Öğretim</w:t>
            </w:r>
            <w:r>
              <w:rPr>
                <w:spacing w:val="-12"/>
                <w:sz w:val="18"/>
              </w:rPr>
              <w:t xml:space="preserve"> </w:t>
            </w:r>
            <w:r>
              <w:rPr>
                <w:sz w:val="18"/>
              </w:rPr>
              <w:t xml:space="preserve">Elemanının </w:t>
            </w:r>
            <w:r>
              <w:rPr>
                <w:spacing w:val="-4"/>
                <w:sz w:val="18"/>
              </w:rPr>
              <w:t>Adı</w:t>
            </w:r>
            <w:r>
              <w:rPr>
                <w:spacing w:val="-4"/>
                <w:sz w:val="18"/>
                <w:vertAlign w:val="superscript"/>
              </w:rPr>
              <w:t>1</w:t>
            </w:r>
          </w:p>
        </w:tc>
        <w:tc>
          <w:tcPr>
            <w:tcW w:w="993" w:type="dxa"/>
            <w:vMerge w:val="restart"/>
          </w:tcPr>
          <w:p w14:paraId="0EFDC7B9" w14:textId="77777777" w:rsidR="00BB5ED3" w:rsidRDefault="00BB5ED3">
            <w:pPr>
              <w:pStyle w:val="TableParagraph"/>
              <w:rPr>
                <w:sz w:val="18"/>
              </w:rPr>
            </w:pPr>
          </w:p>
          <w:p w14:paraId="38E3AB05" w14:textId="77777777" w:rsidR="00BB5ED3" w:rsidRDefault="00BB5ED3">
            <w:pPr>
              <w:pStyle w:val="TableParagraph"/>
              <w:spacing w:before="137"/>
              <w:rPr>
                <w:sz w:val="18"/>
              </w:rPr>
            </w:pPr>
          </w:p>
          <w:p w14:paraId="1124BC1B" w14:textId="77777777" w:rsidR="00BB5ED3" w:rsidRDefault="00176AE4">
            <w:pPr>
              <w:pStyle w:val="TableParagraph"/>
              <w:ind w:left="230"/>
              <w:rPr>
                <w:sz w:val="18"/>
              </w:rPr>
            </w:pPr>
            <w:r>
              <w:rPr>
                <w:spacing w:val="-2"/>
                <w:sz w:val="18"/>
              </w:rPr>
              <w:t>Unvanı</w:t>
            </w:r>
          </w:p>
        </w:tc>
        <w:tc>
          <w:tcPr>
            <w:tcW w:w="850" w:type="dxa"/>
            <w:vMerge w:val="restart"/>
          </w:tcPr>
          <w:p w14:paraId="495110C1" w14:textId="77777777" w:rsidR="00BB5ED3" w:rsidRDefault="00BB5ED3">
            <w:pPr>
              <w:pStyle w:val="TableParagraph"/>
              <w:spacing w:before="138"/>
              <w:rPr>
                <w:sz w:val="18"/>
              </w:rPr>
            </w:pPr>
          </w:p>
          <w:p w14:paraId="45FC97C0" w14:textId="77777777" w:rsidR="00BB5ED3" w:rsidRDefault="00176AE4">
            <w:pPr>
              <w:pStyle w:val="TableParagraph"/>
              <w:ind w:left="171" w:right="159" w:hanging="2"/>
              <w:jc w:val="center"/>
              <w:rPr>
                <w:sz w:val="18"/>
              </w:rPr>
            </w:pPr>
            <w:r>
              <w:rPr>
                <w:spacing w:val="-2"/>
                <w:sz w:val="18"/>
              </w:rPr>
              <w:t xml:space="preserve">Aldığı </w:t>
            </w:r>
            <w:r>
              <w:rPr>
                <w:spacing w:val="-4"/>
                <w:sz w:val="18"/>
              </w:rPr>
              <w:t xml:space="preserve">Son </w:t>
            </w:r>
            <w:r>
              <w:rPr>
                <w:spacing w:val="-2"/>
                <w:sz w:val="18"/>
              </w:rPr>
              <w:t>Derece</w:t>
            </w:r>
          </w:p>
        </w:tc>
        <w:tc>
          <w:tcPr>
            <w:tcW w:w="2409" w:type="dxa"/>
            <w:gridSpan w:val="3"/>
          </w:tcPr>
          <w:p w14:paraId="06568036" w14:textId="77777777" w:rsidR="00BB5ED3" w:rsidRDefault="00176AE4">
            <w:pPr>
              <w:pStyle w:val="TableParagraph"/>
              <w:spacing w:before="28"/>
              <w:ind w:left="466"/>
              <w:rPr>
                <w:sz w:val="18"/>
              </w:rPr>
            </w:pPr>
            <w:r>
              <w:rPr>
                <w:sz w:val="18"/>
              </w:rPr>
              <w:t>Deneyim</w:t>
            </w:r>
            <w:r>
              <w:rPr>
                <w:spacing w:val="-4"/>
                <w:sz w:val="18"/>
              </w:rPr>
              <w:t xml:space="preserve"> </w:t>
            </w:r>
            <w:r>
              <w:rPr>
                <w:sz w:val="18"/>
              </w:rPr>
              <w:t>Süresi,</w:t>
            </w:r>
            <w:r>
              <w:rPr>
                <w:spacing w:val="-1"/>
                <w:sz w:val="18"/>
              </w:rPr>
              <w:t xml:space="preserve"> </w:t>
            </w:r>
            <w:r>
              <w:rPr>
                <w:spacing w:val="-5"/>
                <w:sz w:val="18"/>
              </w:rPr>
              <w:t>Yıl</w:t>
            </w:r>
          </w:p>
        </w:tc>
        <w:tc>
          <w:tcPr>
            <w:tcW w:w="3683" w:type="dxa"/>
            <w:gridSpan w:val="3"/>
          </w:tcPr>
          <w:p w14:paraId="3F815AD4" w14:textId="77777777" w:rsidR="00BB5ED3" w:rsidRDefault="00176AE4">
            <w:pPr>
              <w:pStyle w:val="TableParagraph"/>
              <w:spacing w:before="28"/>
              <w:ind w:left="277"/>
              <w:rPr>
                <w:sz w:val="18"/>
              </w:rPr>
            </w:pPr>
            <w:r>
              <w:rPr>
                <w:sz w:val="18"/>
              </w:rPr>
              <w:t>Etkinlik</w:t>
            </w:r>
            <w:r>
              <w:rPr>
                <w:spacing w:val="-4"/>
                <w:sz w:val="18"/>
              </w:rPr>
              <w:t xml:space="preserve"> </w:t>
            </w:r>
            <w:r>
              <w:rPr>
                <w:sz w:val="18"/>
              </w:rPr>
              <w:t>Düzeyi</w:t>
            </w:r>
            <w:r>
              <w:rPr>
                <w:spacing w:val="-3"/>
                <w:sz w:val="18"/>
              </w:rPr>
              <w:t xml:space="preserve"> </w:t>
            </w:r>
            <w:r>
              <w:rPr>
                <w:sz w:val="18"/>
              </w:rPr>
              <w:t>(yüksek,</w:t>
            </w:r>
            <w:r>
              <w:rPr>
                <w:spacing w:val="-3"/>
                <w:sz w:val="18"/>
              </w:rPr>
              <w:t xml:space="preserve"> </w:t>
            </w:r>
            <w:r>
              <w:rPr>
                <w:sz w:val="18"/>
              </w:rPr>
              <w:t>orta,</w:t>
            </w:r>
            <w:r>
              <w:rPr>
                <w:spacing w:val="-3"/>
                <w:sz w:val="18"/>
              </w:rPr>
              <w:t xml:space="preserve"> </w:t>
            </w:r>
            <w:r>
              <w:rPr>
                <w:sz w:val="18"/>
              </w:rPr>
              <w:t>düşük,</w:t>
            </w:r>
            <w:r>
              <w:rPr>
                <w:spacing w:val="-2"/>
                <w:sz w:val="18"/>
              </w:rPr>
              <w:t xml:space="preserve"> </w:t>
            </w:r>
            <w:r>
              <w:rPr>
                <w:spacing w:val="-4"/>
                <w:sz w:val="18"/>
              </w:rPr>
              <w:t>yok)</w:t>
            </w:r>
            <w:r>
              <w:rPr>
                <w:spacing w:val="-4"/>
                <w:sz w:val="18"/>
                <w:vertAlign w:val="superscript"/>
              </w:rPr>
              <w:t>2</w:t>
            </w:r>
          </w:p>
        </w:tc>
      </w:tr>
      <w:tr w:rsidR="00BB5ED3" w14:paraId="26CDF568" w14:textId="77777777">
        <w:trPr>
          <w:trHeight w:val="1037"/>
        </w:trPr>
        <w:tc>
          <w:tcPr>
            <w:tcW w:w="1697" w:type="dxa"/>
            <w:vMerge/>
            <w:tcBorders>
              <w:top w:val="nil"/>
            </w:tcBorders>
          </w:tcPr>
          <w:p w14:paraId="1B7417C2" w14:textId="77777777" w:rsidR="00BB5ED3" w:rsidRDefault="00BB5ED3">
            <w:pPr>
              <w:rPr>
                <w:sz w:val="2"/>
                <w:szCs w:val="2"/>
              </w:rPr>
            </w:pPr>
          </w:p>
        </w:tc>
        <w:tc>
          <w:tcPr>
            <w:tcW w:w="993" w:type="dxa"/>
            <w:vMerge/>
            <w:tcBorders>
              <w:top w:val="nil"/>
            </w:tcBorders>
          </w:tcPr>
          <w:p w14:paraId="4FC03DA6" w14:textId="77777777" w:rsidR="00BB5ED3" w:rsidRDefault="00BB5ED3">
            <w:pPr>
              <w:rPr>
                <w:sz w:val="2"/>
                <w:szCs w:val="2"/>
              </w:rPr>
            </w:pPr>
          </w:p>
        </w:tc>
        <w:tc>
          <w:tcPr>
            <w:tcW w:w="850" w:type="dxa"/>
            <w:vMerge/>
            <w:tcBorders>
              <w:top w:val="nil"/>
            </w:tcBorders>
          </w:tcPr>
          <w:p w14:paraId="1D09F0C8" w14:textId="77777777" w:rsidR="00BB5ED3" w:rsidRDefault="00BB5ED3">
            <w:pPr>
              <w:rPr>
                <w:sz w:val="2"/>
                <w:szCs w:val="2"/>
              </w:rPr>
            </w:pPr>
          </w:p>
        </w:tc>
        <w:tc>
          <w:tcPr>
            <w:tcW w:w="708" w:type="dxa"/>
          </w:tcPr>
          <w:p w14:paraId="2166FC94" w14:textId="77777777" w:rsidR="00BB5ED3" w:rsidRDefault="00176AE4">
            <w:pPr>
              <w:pStyle w:val="TableParagraph"/>
              <w:spacing w:before="98"/>
              <w:ind w:left="108" w:right="98" w:hanging="1"/>
              <w:jc w:val="center"/>
              <w:rPr>
                <w:sz w:val="18"/>
              </w:rPr>
            </w:pPr>
            <w:r>
              <w:rPr>
                <w:spacing w:val="-2"/>
                <w:sz w:val="18"/>
              </w:rPr>
              <w:t xml:space="preserve">Kamu/ Sanayi Deney </w:t>
            </w:r>
            <w:r>
              <w:rPr>
                <w:spacing w:val="-4"/>
                <w:sz w:val="18"/>
              </w:rPr>
              <w:t>imi</w:t>
            </w:r>
          </w:p>
        </w:tc>
        <w:tc>
          <w:tcPr>
            <w:tcW w:w="566" w:type="dxa"/>
          </w:tcPr>
          <w:p w14:paraId="06F47E07" w14:textId="77777777" w:rsidR="00BB5ED3" w:rsidRDefault="00176AE4">
            <w:pPr>
              <w:pStyle w:val="TableParagraph"/>
              <w:ind w:left="127" w:right="106" w:firstLine="16"/>
              <w:jc w:val="both"/>
              <w:rPr>
                <w:sz w:val="18"/>
              </w:rPr>
            </w:pPr>
            <w:r>
              <w:rPr>
                <w:spacing w:val="-4"/>
                <w:sz w:val="18"/>
              </w:rPr>
              <w:t xml:space="preserve">Öğr etim </w:t>
            </w:r>
            <w:r>
              <w:rPr>
                <w:spacing w:val="-5"/>
                <w:sz w:val="18"/>
              </w:rPr>
              <w:t>Den</w:t>
            </w:r>
          </w:p>
          <w:p w14:paraId="6C939839" w14:textId="77777777" w:rsidR="00BB5ED3" w:rsidRDefault="00176AE4">
            <w:pPr>
              <w:pStyle w:val="TableParagraph"/>
              <w:spacing w:line="206" w:lineRule="exact"/>
              <w:ind w:left="190" w:right="153" w:hanging="15"/>
              <w:rPr>
                <w:sz w:val="18"/>
              </w:rPr>
            </w:pPr>
            <w:r>
              <w:rPr>
                <w:spacing w:val="-4"/>
                <w:sz w:val="18"/>
              </w:rPr>
              <w:t xml:space="preserve">eyi </w:t>
            </w:r>
            <w:r>
              <w:rPr>
                <w:spacing w:val="-5"/>
                <w:sz w:val="18"/>
              </w:rPr>
              <w:t>mi</w:t>
            </w:r>
          </w:p>
        </w:tc>
        <w:tc>
          <w:tcPr>
            <w:tcW w:w="1135" w:type="dxa"/>
          </w:tcPr>
          <w:p w14:paraId="7543C00F" w14:textId="77777777" w:rsidR="00BB5ED3" w:rsidRDefault="00176AE4">
            <w:pPr>
              <w:pStyle w:val="TableParagraph"/>
              <w:spacing w:before="203"/>
              <w:ind w:left="159" w:right="145" w:firstLine="2"/>
              <w:jc w:val="center"/>
              <w:rPr>
                <w:sz w:val="18"/>
              </w:rPr>
            </w:pPr>
            <w:r>
              <w:rPr>
                <w:spacing w:val="-6"/>
                <w:sz w:val="18"/>
              </w:rPr>
              <w:t>Bu</w:t>
            </w:r>
            <w:r>
              <w:rPr>
                <w:spacing w:val="-2"/>
                <w:sz w:val="18"/>
              </w:rPr>
              <w:t xml:space="preserve"> Kurumdaki Deneyimi</w:t>
            </w:r>
          </w:p>
        </w:tc>
        <w:tc>
          <w:tcPr>
            <w:tcW w:w="1276" w:type="dxa"/>
          </w:tcPr>
          <w:p w14:paraId="432BFB4E" w14:textId="77777777" w:rsidR="00BB5ED3" w:rsidRDefault="00BB5ED3">
            <w:pPr>
              <w:pStyle w:val="TableParagraph"/>
              <w:spacing w:before="99"/>
              <w:rPr>
                <w:sz w:val="18"/>
              </w:rPr>
            </w:pPr>
          </w:p>
          <w:p w14:paraId="0954C2EB" w14:textId="77777777" w:rsidR="00BB5ED3" w:rsidRDefault="00176AE4">
            <w:pPr>
              <w:pStyle w:val="TableParagraph"/>
              <w:spacing w:before="1"/>
              <w:ind w:left="169" w:firstLine="180"/>
              <w:rPr>
                <w:sz w:val="18"/>
              </w:rPr>
            </w:pPr>
            <w:r>
              <w:rPr>
                <w:spacing w:val="-2"/>
                <w:sz w:val="18"/>
              </w:rPr>
              <w:t>Mesleki Kuruluşlarda</w:t>
            </w:r>
          </w:p>
        </w:tc>
        <w:tc>
          <w:tcPr>
            <w:tcW w:w="1133" w:type="dxa"/>
          </w:tcPr>
          <w:p w14:paraId="13C67436" w14:textId="77777777" w:rsidR="00BB5ED3" w:rsidRDefault="00BB5ED3">
            <w:pPr>
              <w:pStyle w:val="TableParagraph"/>
              <w:spacing w:before="203"/>
              <w:rPr>
                <w:sz w:val="18"/>
              </w:rPr>
            </w:pPr>
          </w:p>
          <w:p w14:paraId="3F64EFFE" w14:textId="77777777" w:rsidR="00BB5ED3" w:rsidRDefault="00176AE4">
            <w:pPr>
              <w:pStyle w:val="TableParagraph"/>
              <w:ind w:left="12" w:right="2"/>
              <w:jc w:val="center"/>
              <w:rPr>
                <w:sz w:val="18"/>
              </w:rPr>
            </w:pPr>
            <w:r>
              <w:rPr>
                <w:spacing w:val="-2"/>
                <w:sz w:val="18"/>
              </w:rPr>
              <w:t>Araştırmada</w:t>
            </w:r>
          </w:p>
        </w:tc>
        <w:tc>
          <w:tcPr>
            <w:tcW w:w="1274" w:type="dxa"/>
          </w:tcPr>
          <w:p w14:paraId="1E57BBD7" w14:textId="77777777" w:rsidR="00BB5ED3" w:rsidRDefault="00176AE4">
            <w:pPr>
              <w:pStyle w:val="TableParagraph"/>
              <w:spacing w:before="203"/>
              <w:ind w:left="115" w:right="97" w:hanging="3"/>
              <w:jc w:val="center"/>
              <w:rPr>
                <w:sz w:val="18"/>
              </w:rPr>
            </w:pPr>
            <w:r>
              <w:rPr>
                <w:spacing w:val="-2"/>
                <w:sz w:val="18"/>
              </w:rPr>
              <w:t>Sanayiye Verilen Danışmanlıkta</w:t>
            </w:r>
          </w:p>
        </w:tc>
      </w:tr>
      <w:tr w:rsidR="00BB5ED3" w14:paraId="69C2E188" w14:textId="77777777">
        <w:trPr>
          <w:trHeight w:val="412"/>
        </w:trPr>
        <w:tc>
          <w:tcPr>
            <w:tcW w:w="1697" w:type="dxa"/>
          </w:tcPr>
          <w:p w14:paraId="464C6981" w14:textId="77777777" w:rsidR="00BB5ED3" w:rsidRDefault="00176AE4">
            <w:pPr>
              <w:pStyle w:val="TableParagraph"/>
              <w:spacing w:before="98"/>
              <w:ind w:left="14"/>
              <w:jc w:val="center"/>
              <w:rPr>
                <w:sz w:val="18"/>
              </w:rPr>
            </w:pPr>
            <w:r>
              <w:rPr>
                <w:sz w:val="18"/>
              </w:rPr>
              <w:t>Saynur</w:t>
            </w:r>
            <w:r>
              <w:rPr>
                <w:spacing w:val="-1"/>
                <w:sz w:val="18"/>
              </w:rPr>
              <w:t xml:space="preserve"> </w:t>
            </w:r>
            <w:r>
              <w:rPr>
                <w:spacing w:val="-2"/>
                <w:sz w:val="18"/>
              </w:rPr>
              <w:t>ÇİÇEK</w:t>
            </w:r>
          </w:p>
        </w:tc>
        <w:tc>
          <w:tcPr>
            <w:tcW w:w="993" w:type="dxa"/>
          </w:tcPr>
          <w:p w14:paraId="7C7841B7" w14:textId="77777777" w:rsidR="00BB5ED3" w:rsidRDefault="00176AE4">
            <w:pPr>
              <w:pStyle w:val="TableParagraph"/>
              <w:spacing w:line="202" w:lineRule="exact"/>
              <w:ind w:left="79" w:right="72"/>
              <w:jc w:val="center"/>
              <w:rPr>
                <w:sz w:val="18"/>
              </w:rPr>
            </w:pPr>
            <w:r>
              <w:rPr>
                <w:sz w:val="18"/>
              </w:rPr>
              <w:t>Öğr.</w:t>
            </w:r>
            <w:r>
              <w:rPr>
                <w:spacing w:val="-2"/>
                <w:sz w:val="18"/>
              </w:rPr>
              <w:t xml:space="preserve"> </w:t>
            </w:r>
            <w:r>
              <w:rPr>
                <w:spacing w:val="-4"/>
                <w:sz w:val="18"/>
              </w:rPr>
              <w:t>Gör.</w:t>
            </w:r>
          </w:p>
          <w:p w14:paraId="2C7E111A" w14:textId="77777777" w:rsidR="00BB5ED3" w:rsidRDefault="00176AE4">
            <w:pPr>
              <w:pStyle w:val="TableParagraph"/>
              <w:spacing w:line="191" w:lineRule="exact"/>
              <w:ind w:left="82" w:right="72"/>
              <w:jc w:val="center"/>
              <w:rPr>
                <w:sz w:val="18"/>
              </w:rPr>
            </w:pPr>
            <w:r>
              <w:rPr>
                <w:spacing w:val="-5"/>
                <w:sz w:val="18"/>
              </w:rPr>
              <w:t>Dr.</w:t>
            </w:r>
          </w:p>
        </w:tc>
        <w:tc>
          <w:tcPr>
            <w:tcW w:w="850" w:type="dxa"/>
          </w:tcPr>
          <w:p w14:paraId="7B62E397" w14:textId="77777777" w:rsidR="00BB5ED3" w:rsidRDefault="00176AE4">
            <w:pPr>
              <w:pStyle w:val="TableParagraph"/>
              <w:spacing w:before="98"/>
              <w:ind w:left="12"/>
              <w:jc w:val="center"/>
              <w:rPr>
                <w:sz w:val="18"/>
              </w:rPr>
            </w:pPr>
            <w:r>
              <w:rPr>
                <w:spacing w:val="-2"/>
                <w:sz w:val="18"/>
              </w:rPr>
              <w:t>Doktora</w:t>
            </w:r>
          </w:p>
        </w:tc>
        <w:tc>
          <w:tcPr>
            <w:tcW w:w="708" w:type="dxa"/>
          </w:tcPr>
          <w:p w14:paraId="1BC20D32" w14:textId="77777777" w:rsidR="00BB5ED3" w:rsidRDefault="00176AE4">
            <w:pPr>
              <w:pStyle w:val="TableParagraph"/>
              <w:spacing w:before="98"/>
              <w:ind w:left="8"/>
              <w:jc w:val="center"/>
              <w:rPr>
                <w:sz w:val="18"/>
              </w:rPr>
            </w:pPr>
            <w:r>
              <w:rPr>
                <w:spacing w:val="-10"/>
                <w:sz w:val="18"/>
              </w:rPr>
              <w:t>7</w:t>
            </w:r>
          </w:p>
        </w:tc>
        <w:tc>
          <w:tcPr>
            <w:tcW w:w="566" w:type="dxa"/>
          </w:tcPr>
          <w:p w14:paraId="7E80FC05" w14:textId="77777777" w:rsidR="00BB5ED3" w:rsidRDefault="00176AE4">
            <w:pPr>
              <w:pStyle w:val="TableParagraph"/>
              <w:spacing w:before="98"/>
              <w:ind w:left="16"/>
              <w:jc w:val="center"/>
              <w:rPr>
                <w:sz w:val="18"/>
              </w:rPr>
            </w:pPr>
            <w:r>
              <w:rPr>
                <w:spacing w:val="-5"/>
                <w:sz w:val="18"/>
              </w:rPr>
              <w:t>21</w:t>
            </w:r>
          </w:p>
        </w:tc>
        <w:tc>
          <w:tcPr>
            <w:tcW w:w="1135" w:type="dxa"/>
          </w:tcPr>
          <w:p w14:paraId="3551493F" w14:textId="77777777" w:rsidR="00BB5ED3" w:rsidRDefault="00176AE4">
            <w:pPr>
              <w:pStyle w:val="TableParagraph"/>
              <w:spacing w:before="98"/>
              <w:ind w:left="15"/>
              <w:jc w:val="center"/>
              <w:rPr>
                <w:sz w:val="18"/>
              </w:rPr>
            </w:pPr>
            <w:r>
              <w:rPr>
                <w:spacing w:val="-5"/>
                <w:sz w:val="18"/>
              </w:rPr>
              <w:t>21</w:t>
            </w:r>
          </w:p>
        </w:tc>
        <w:tc>
          <w:tcPr>
            <w:tcW w:w="1276" w:type="dxa"/>
          </w:tcPr>
          <w:p w14:paraId="0A73D26D" w14:textId="77777777" w:rsidR="00BB5ED3" w:rsidRDefault="00176AE4">
            <w:pPr>
              <w:pStyle w:val="TableParagraph"/>
              <w:spacing w:before="98"/>
              <w:ind w:left="10"/>
              <w:jc w:val="center"/>
              <w:rPr>
                <w:sz w:val="18"/>
              </w:rPr>
            </w:pPr>
            <w:r>
              <w:rPr>
                <w:spacing w:val="-2"/>
                <w:sz w:val="18"/>
              </w:rPr>
              <w:t>Yüksek</w:t>
            </w:r>
          </w:p>
        </w:tc>
        <w:tc>
          <w:tcPr>
            <w:tcW w:w="1133" w:type="dxa"/>
          </w:tcPr>
          <w:p w14:paraId="185C5F97" w14:textId="77777777" w:rsidR="00BB5ED3" w:rsidRDefault="00176AE4">
            <w:pPr>
              <w:pStyle w:val="TableParagraph"/>
              <w:spacing w:before="98"/>
              <w:ind w:left="12" w:right="1"/>
              <w:jc w:val="center"/>
              <w:rPr>
                <w:sz w:val="18"/>
              </w:rPr>
            </w:pPr>
            <w:r>
              <w:rPr>
                <w:spacing w:val="-2"/>
                <w:sz w:val="18"/>
              </w:rPr>
              <w:t>Yüksek</w:t>
            </w:r>
          </w:p>
        </w:tc>
        <w:tc>
          <w:tcPr>
            <w:tcW w:w="1274" w:type="dxa"/>
          </w:tcPr>
          <w:p w14:paraId="2ACBDBFA" w14:textId="77777777" w:rsidR="00BB5ED3" w:rsidRDefault="00176AE4">
            <w:pPr>
              <w:pStyle w:val="TableParagraph"/>
              <w:spacing w:before="98"/>
              <w:ind w:left="16"/>
              <w:jc w:val="center"/>
              <w:rPr>
                <w:sz w:val="18"/>
              </w:rPr>
            </w:pPr>
            <w:r>
              <w:rPr>
                <w:spacing w:val="-10"/>
                <w:sz w:val="18"/>
              </w:rPr>
              <w:t>-</w:t>
            </w:r>
          </w:p>
        </w:tc>
      </w:tr>
      <w:tr w:rsidR="00BB5ED3" w14:paraId="09AFF23D" w14:textId="77777777">
        <w:trPr>
          <w:trHeight w:val="414"/>
        </w:trPr>
        <w:tc>
          <w:tcPr>
            <w:tcW w:w="1697" w:type="dxa"/>
          </w:tcPr>
          <w:p w14:paraId="745304D5" w14:textId="77777777" w:rsidR="00BB5ED3" w:rsidRDefault="00176AE4">
            <w:pPr>
              <w:pStyle w:val="TableParagraph"/>
              <w:spacing w:before="100"/>
              <w:ind w:left="14" w:right="1"/>
              <w:jc w:val="center"/>
              <w:rPr>
                <w:sz w:val="18"/>
              </w:rPr>
            </w:pPr>
            <w:r>
              <w:rPr>
                <w:sz w:val="18"/>
              </w:rPr>
              <w:t>İ.Ersin</w:t>
            </w:r>
            <w:r>
              <w:rPr>
                <w:spacing w:val="1"/>
                <w:sz w:val="18"/>
              </w:rPr>
              <w:t xml:space="preserve"> </w:t>
            </w:r>
            <w:r>
              <w:rPr>
                <w:spacing w:val="-2"/>
                <w:sz w:val="18"/>
              </w:rPr>
              <w:t>TURGUT</w:t>
            </w:r>
          </w:p>
        </w:tc>
        <w:tc>
          <w:tcPr>
            <w:tcW w:w="993" w:type="dxa"/>
          </w:tcPr>
          <w:p w14:paraId="2FED44D5" w14:textId="77777777" w:rsidR="00BB5ED3" w:rsidRDefault="00176AE4">
            <w:pPr>
              <w:pStyle w:val="TableParagraph"/>
              <w:spacing w:before="100"/>
              <w:ind w:left="10" w:right="82"/>
              <w:jc w:val="center"/>
              <w:rPr>
                <w:sz w:val="18"/>
              </w:rPr>
            </w:pPr>
            <w:r>
              <w:rPr>
                <w:sz w:val="18"/>
              </w:rPr>
              <w:t>Öğr.</w:t>
            </w:r>
            <w:r>
              <w:rPr>
                <w:spacing w:val="-2"/>
                <w:sz w:val="18"/>
              </w:rPr>
              <w:t xml:space="preserve"> </w:t>
            </w:r>
            <w:r>
              <w:rPr>
                <w:spacing w:val="-4"/>
                <w:sz w:val="18"/>
              </w:rPr>
              <w:t>Gör.</w:t>
            </w:r>
          </w:p>
        </w:tc>
        <w:tc>
          <w:tcPr>
            <w:tcW w:w="850" w:type="dxa"/>
          </w:tcPr>
          <w:p w14:paraId="3C76771F" w14:textId="77777777" w:rsidR="00BB5ED3" w:rsidRDefault="00176AE4">
            <w:pPr>
              <w:pStyle w:val="TableParagraph"/>
              <w:spacing w:line="202" w:lineRule="exact"/>
              <w:ind w:left="152"/>
              <w:rPr>
                <w:sz w:val="18"/>
              </w:rPr>
            </w:pPr>
            <w:r>
              <w:rPr>
                <w:spacing w:val="-2"/>
                <w:sz w:val="18"/>
              </w:rPr>
              <w:t>Yüksek</w:t>
            </w:r>
          </w:p>
          <w:p w14:paraId="27C4AEA3" w14:textId="77777777" w:rsidR="00BB5ED3" w:rsidRDefault="00176AE4">
            <w:pPr>
              <w:pStyle w:val="TableParagraph"/>
              <w:spacing w:before="2" w:line="191" w:lineRule="exact"/>
              <w:ind w:left="190"/>
              <w:rPr>
                <w:sz w:val="18"/>
              </w:rPr>
            </w:pPr>
            <w:r>
              <w:rPr>
                <w:spacing w:val="-2"/>
                <w:sz w:val="18"/>
              </w:rPr>
              <w:t>Lisans</w:t>
            </w:r>
          </w:p>
        </w:tc>
        <w:tc>
          <w:tcPr>
            <w:tcW w:w="708" w:type="dxa"/>
          </w:tcPr>
          <w:p w14:paraId="3F6C7CE8" w14:textId="77777777" w:rsidR="00BB5ED3" w:rsidRDefault="00176AE4">
            <w:pPr>
              <w:pStyle w:val="TableParagraph"/>
              <w:spacing w:before="100"/>
              <w:ind w:left="8"/>
              <w:jc w:val="center"/>
              <w:rPr>
                <w:sz w:val="18"/>
              </w:rPr>
            </w:pPr>
            <w:r>
              <w:rPr>
                <w:spacing w:val="-10"/>
                <w:sz w:val="18"/>
              </w:rPr>
              <w:t>8</w:t>
            </w:r>
          </w:p>
        </w:tc>
        <w:tc>
          <w:tcPr>
            <w:tcW w:w="566" w:type="dxa"/>
          </w:tcPr>
          <w:p w14:paraId="40009404" w14:textId="77777777" w:rsidR="00BB5ED3" w:rsidRDefault="00176AE4">
            <w:pPr>
              <w:pStyle w:val="TableParagraph"/>
              <w:spacing w:before="100"/>
              <w:ind w:left="16"/>
              <w:jc w:val="center"/>
              <w:rPr>
                <w:sz w:val="18"/>
              </w:rPr>
            </w:pPr>
            <w:r>
              <w:rPr>
                <w:spacing w:val="-5"/>
                <w:sz w:val="18"/>
              </w:rPr>
              <w:t>22</w:t>
            </w:r>
          </w:p>
        </w:tc>
        <w:tc>
          <w:tcPr>
            <w:tcW w:w="1135" w:type="dxa"/>
          </w:tcPr>
          <w:p w14:paraId="713B3F15" w14:textId="77777777" w:rsidR="00BB5ED3" w:rsidRDefault="00176AE4">
            <w:pPr>
              <w:pStyle w:val="TableParagraph"/>
              <w:spacing w:before="100"/>
              <w:ind w:left="15"/>
              <w:jc w:val="center"/>
              <w:rPr>
                <w:sz w:val="18"/>
              </w:rPr>
            </w:pPr>
            <w:r>
              <w:rPr>
                <w:spacing w:val="-5"/>
                <w:sz w:val="18"/>
              </w:rPr>
              <w:t>22</w:t>
            </w:r>
          </w:p>
        </w:tc>
        <w:tc>
          <w:tcPr>
            <w:tcW w:w="1276" w:type="dxa"/>
          </w:tcPr>
          <w:p w14:paraId="08EFFC79" w14:textId="77777777" w:rsidR="00BB5ED3" w:rsidRDefault="00176AE4">
            <w:pPr>
              <w:pStyle w:val="TableParagraph"/>
              <w:spacing w:before="100"/>
              <w:ind w:left="10"/>
              <w:jc w:val="center"/>
              <w:rPr>
                <w:sz w:val="18"/>
              </w:rPr>
            </w:pPr>
            <w:r>
              <w:rPr>
                <w:spacing w:val="-2"/>
                <w:sz w:val="18"/>
              </w:rPr>
              <w:t>Yüksek</w:t>
            </w:r>
          </w:p>
        </w:tc>
        <w:tc>
          <w:tcPr>
            <w:tcW w:w="1133" w:type="dxa"/>
          </w:tcPr>
          <w:p w14:paraId="79B55A89" w14:textId="77777777" w:rsidR="00BB5ED3" w:rsidRDefault="00176AE4">
            <w:pPr>
              <w:pStyle w:val="TableParagraph"/>
              <w:spacing w:before="100"/>
              <w:ind w:left="12"/>
              <w:jc w:val="center"/>
              <w:rPr>
                <w:sz w:val="18"/>
              </w:rPr>
            </w:pPr>
            <w:r>
              <w:rPr>
                <w:spacing w:val="-10"/>
                <w:sz w:val="18"/>
              </w:rPr>
              <w:t>-</w:t>
            </w:r>
          </w:p>
        </w:tc>
        <w:tc>
          <w:tcPr>
            <w:tcW w:w="1274" w:type="dxa"/>
          </w:tcPr>
          <w:p w14:paraId="3D5F3CE5" w14:textId="77777777" w:rsidR="00BB5ED3" w:rsidRDefault="00176AE4">
            <w:pPr>
              <w:pStyle w:val="TableParagraph"/>
              <w:spacing w:before="100"/>
              <w:ind w:left="16"/>
              <w:jc w:val="center"/>
              <w:rPr>
                <w:sz w:val="18"/>
              </w:rPr>
            </w:pPr>
            <w:r>
              <w:rPr>
                <w:spacing w:val="-10"/>
                <w:sz w:val="18"/>
              </w:rPr>
              <w:t>-</w:t>
            </w:r>
          </w:p>
        </w:tc>
      </w:tr>
      <w:tr w:rsidR="00BB5ED3" w14:paraId="7538D498" w14:textId="77777777">
        <w:trPr>
          <w:trHeight w:val="414"/>
        </w:trPr>
        <w:tc>
          <w:tcPr>
            <w:tcW w:w="1697" w:type="dxa"/>
          </w:tcPr>
          <w:p w14:paraId="3DECC7DB" w14:textId="77777777" w:rsidR="00BB5ED3" w:rsidRDefault="00176AE4">
            <w:pPr>
              <w:pStyle w:val="TableParagraph"/>
              <w:spacing w:line="202" w:lineRule="exact"/>
              <w:ind w:left="14"/>
              <w:jc w:val="center"/>
              <w:rPr>
                <w:sz w:val="18"/>
              </w:rPr>
            </w:pPr>
            <w:r>
              <w:rPr>
                <w:sz w:val="18"/>
              </w:rPr>
              <w:t>Arzu</w:t>
            </w:r>
            <w:r>
              <w:rPr>
                <w:spacing w:val="-1"/>
                <w:sz w:val="18"/>
              </w:rPr>
              <w:t xml:space="preserve"> </w:t>
            </w:r>
            <w:r>
              <w:rPr>
                <w:spacing w:val="-4"/>
                <w:sz w:val="18"/>
              </w:rPr>
              <w:t>TERZİ</w:t>
            </w:r>
          </w:p>
        </w:tc>
        <w:tc>
          <w:tcPr>
            <w:tcW w:w="993" w:type="dxa"/>
          </w:tcPr>
          <w:p w14:paraId="3FBBF127" w14:textId="77777777" w:rsidR="00BB5ED3" w:rsidRDefault="00176AE4">
            <w:pPr>
              <w:pStyle w:val="TableParagraph"/>
              <w:spacing w:before="98"/>
              <w:ind w:left="79" w:right="72"/>
              <w:jc w:val="center"/>
              <w:rPr>
                <w:sz w:val="18"/>
              </w:rPr>
            </w:pPr>
            <w:r>
              <w:rPr>
                <w:sz w:val="18"/>
              </w:rPr>
              <w:t>Öğr.</w:t>
            </w:r>
            <w:r>
              <w:rPr>
                <w:spacing w:val="-2"/>
                <w:sz w:val="18"/>
              </w:rPr>
              <w:t xml:space="preserve"> </w:t>
            </w:r>
            <w:r>
              <w:rPr>
                <w:spacing w:val="-4"/>
                <w:sz w:val="18"/>
              </w:rPr>
              <w:t>Gör.</w:t>
            </w:r>
          </w:p>
        </w:tc>
        <w:tc>
          <w:tcPr>
            <w:tcW w:w="850" w:type="dxa"/>
          </w:tcPr>
          <w:p w14:paraId="281F41C8" w14:textId="77777777" w:rsidR="00BB5ED3" w:rsidRDefault="00176AE4">
            <w:pPr>
              <w:pStyle w:val="TableParagraph"/>
              <w:spacing w:before="98"/>
              <w:ind w:left="12" w:right="3"/>
              <w:jc w:val="center"/>
              <w:rPr>
                <w:sz w:val="18"/>
              </w:rPr>
            </w:pPr>
            <w:r>
              <w:rPr>
                <w:spacing w:val="-2"/>
                <w:sz w:val="18"/>
              </w:rPr>
              <w:t>Lisans</w:t>
            </w:r>
          </w:p>
        </w:tc>
        <w:tc>
          <w:tcPr>
            <w:tcW w:w="708" w:type="dxa"/>
          </w:tcPr>
          <w:p w14:paraId="522B5C9D" w14:textId="77777777" w:rsidR="00BB5ED3" w:rsidRDefault="00176AE4">
            <w:pPr>
              <w:pStyle w:val="TableParagraph"/>
              <w:spacing w:before="98"/>
              <w:ind w:left="8"/>
              <w:jc w:val="center"/>
              <w:rPr>
                <w:sz w:val="18"/>
              </w:rPr>
            </w:pPr>
            <w:r>
              <w:rPr>
                <w:spacing w:val="-10"/>
                <w:sz w:val="18"/>
              </w:rPr>
              <w:t>7</w:t>
            </w:r>
          </w:p>
        </w:tc>
        <w:tc>
          <w:tcPr>
            <w:tcW w:w="566" w:type="dxa"/>
          </w:tcPr>
          <w:p w14:paraId="648CCD66" w14:textId="77777777" w:rsidR="00BB5ED3" w:rsidRDefault="00176AE4">
            <w:pPr>
              <w:pStyle w:val="TableParagraph"/>
              <w:spacing w:before="98"/>
              <w:ind w:left="16"/>
              <w:jc w:val="center"/>
              <w:rPr>
                <w:sz w:val="18"/>
              </w:rPr>
            </w:pPr>
            <w:r>
              <w:rPr>
                <w:spacing w:val="-5"/>
                <w:sz w:val="18"/>
              </w:rPr>
              <w:t>22</w:t>
            </w:r>
          </w:p>
        </w:tc>
        <w:tc>
          <w:tcPr>
            <w:tcW w:w="1135" w:type="dxa"/>
          </w:tcPr>
          <w:p w14:paraId="08B09E25" w14:textId="77777777" w:rsidR="00BB5ED3" w:rsidRDefault="00176AE4">
            <w:pPr>
              <w:pStyle w:val="TableParagraph"/>
              <w:spacing w:before="98"/>
              <w:ind w:left="15"/>
              <w:jc w:val="center"/>
              <w:rPr>
                <w:sz w:val="18"/>
              </w:rPr>
            </w:pPr>
            <w:r>
              <w:rPr>
                <w:spacing w:val="-5"/>
                <w:sz w:val="18"/>
              </w:rPr>
              <w:t>22</w:t>
            </w:r>
          </w:p>
        </w:tc>
        <w:tc>
          <w:tcPr>
            <w:tcW w:w="1276" w:type="dxa"/>
          </w:tcPr>
          <w:p w14:paraId="7AAFADFB" w14:textId="77777777" w:rsidR="00BB5ED3" w:rsidRDefault="00176AE4">
            <w:pPr>
              <w:pStyle w:val="TableParagraph"/>
              <w:spacing w:before="98"/>
              <w:ind w:left="10"/>
              <w:jc w:val="center"/>
              <w:rPr>
                <w:sz w:val="18"/>
              </w:rPr>
            </w:pPr>
            <w:r>
              <w:rPr>
                <w:spacing w:val="-2"/>
                <w:sz w:val="18"/>
              </w:rPr>
              <w:t>Yüksek</w:t>
            </w:r>
          </w:p>
        </w:tc>
        <w:tc>
          <w:tcPr>
            <w:tcW w:w="1133" w:type="dxa"/>
          </w:tcPr>
          <w:p w14:paraId="40B26D65" w14:textId="77777777" w:rsidR="00BB5ED3" w:rsidRDefault="00176AE4">
            <w:pPr>
              <w:pStyle w:val="TableParagraph"/>
              <w:spacing w:before="98"/>
              <w:ind w:left="12"/>
              <w:jc w:val="center"/>
              <w:rPr>
                <w:sz w:val="18"/>
              </w:rPr>
            </w:pPr>
            <w:r>
              <w:rPr>
                <w:spacing w:val="-10"/>
                <w:sz w:val="18"/>
              </w:rPr>
              <w:t>-</w:t>
            </w:r>
          </w:p>
        </w:tc>
        <w:tc>
          <w:tcPr>
            <w:tcW w:w="1274" w:type="dxa"/>
          </w:tcPr>
          <w:p w14:paraId="181B953C" w14:textId="77777777" w:rsidR="00BB5ED3" w:rsidRDefault="00176AE4">
            <w:pPr>
              <w:pStyle w:val="TableParagraph"/>
              <w:spacing w:before="98"/>
              <w:ind w:left="16"/>
              <w:jc w:val="center"/>
              <w:rPr>
                <w:sz w:val="18"/>
              </w:rPr>
            </w:pPr>
            <w:r>
              <w:rPr>
                <w:spacing w:val="-10"/>
                <w:sz w:val="18"/>
              </w:rPr>
              <w:t>-</w:t>
            </w:r>
          </w:p>
        </w:tc>
      </w:tr>
    </w:tbl>
    <w:p w14:paraId="2040B518" w14:textId="77777777" w:rsidR="00BB5ED3" w:rsidRDefault="00BB5ED3">
      <w:pPr>
        <w:pStyle w:val="GvdeMetni"/>
        <w:rPr>
          <w:sz w:val="20"/>
        </w:rPr>
      </w:pPr>
    </w:p>
    <w:p w14:paraId="6D702685" w14:textId="77777777" w:rsidR="00BB5ED3" w:rsidRDefault="00BB5ED3">
      <w:pPr>
        <w:pStyle w:val="GvdeMetni"/>
        <w:rPr>
          <w:sz w:val="20"/>
        </w:rPr>
      </w:pPr>
    </w:p>
    <w:p w14:paraId="02829D21" w14:textId="77777777" w:rsidR="00BB5ED3" w:rsidRDefault="00176AE4">
      <w:pPr>
        <w:pStyle w:val="GvdeMetni"/>
        <w:spacing w:before="46"/>
        <w:rPr>
          <w:sz w:val="20"/>
        </w:rPr>
      </w:pPr>
      <w:r>
        <w:rPr>
          <w:noProof/>
          <w:sz w:val="20"/>
          <w:lang w:eastAsia="tr-TR"/>
        </w:rPr>
        <w:lastRenderedPageBreak/>
        <mc:AlternateContent>
          <mc:Choice Requires="wps">
            <w:drawing>
              <wp:anchor distT="0" distB="0" distL="0" distR="0" simplePos="0" relativeHeight="487590400" behindDoc="1" locked="0" layoutInCell="1" allowOverlap="1" wp14:anchorId="3E8ADEC9" wp14:editId="7091ADC4">
                <wp:simplePos x="0" y="0"/>
                <wp:positionH relativeFrom="page">
                  <wp:posOffset>900988</wp:posOffset>
                </wp:positionH>
                <wp:positionV relativeFrom="paragraph">
                  <wp:posOffset>190600</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697B4" id="Graphic 15" o:spid="_x0000_s1026" style="position:absolute;margin-left:70.95pt;margin-top: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Q0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" path="m1829053,l,,,7619r1829053,l1829053,xe" fillcolor="black" stroked="f">
                <v:path arrowok="t"/>
                <w10:wrap type="topAndBottom" anchorx="page"/>
              </v:shape>
            </w:pict>
          </mc:Fallback>
        </mc:AlternateContent>
      </w:r>
    </w:p>
    <w:p w14:paraId="67D2A22C" w14:textId="77777777" w:rsidR="00BB5ED3" w:rsidRDefault="00176AE4">
      <w:pPr>
        <w:spacing w:before="103"/>
        <w:ind w:left="852"/>
        <w:jc w:val="both"/>
        <w:rPr>
          <w:sz w:val="20"/>
        </w:rPr>
      </w:pPr>
      <w:r>
        <w:rPr>
          <w:sz w:val="20"/>
          <w:vertAlign w:val="superscript"/>
        </w:rPr>
        <w:t>1</w:t>
      </w:r>
      <w:r>
        <w:rPr>
          <w:spacing w:val="-6"/>
          <w:sz w:val="20"/>
        </w:rPr>
        <w:t xml:space="preserve"> </w:t>
      </w:r>
      <w:r>
        <w:rPr>
          <w:sz w:val="20"/>
        </w:rPr>
        <w:t>Tabloyu</w:t>
      </w:r>
      <w:r>
        <w:rPr>
          <w:spacing w:val="-7"/>
          <w:sz w:val="20"/>
        </w:rPr>
        <w:t xml:space="preserve"> </w:t>
      </w:r>
      <w:r>
        <w:rPr>
          <w:sz w:val="20"/>
        </w:rPr>
        <w:t>programdaki</w:t>
      </w:r>
      <w:r>
        <w:rPr>
          <w:spacing w:val="-4"/>
          <w:sz w:val="20"/>
        </w:rPr>
        <w:t xml:space="preserve"> </w:t>
      </w:r>
      <w:r>
        <w:rPr>
          <w:sz w:val="20"/>
        </w:rPr>
        <w:t>her</w:t>
      </w:r>
      <w:r>
        <w:rPr>
          <w:spacing w:val="-5"/>
          <w:sz w:val="20"/>
        </w:rPr>
        <w:t xml:space="preserve"> </w:t>
      </w:r>
      <w:r>
        <w:rPr>
          <w:sz w:val="20"/>
        </w:rPr>
        <w:t>öğretim</w:t>
      </w:r>
      <w:r>
        <w:rPr>
          <w:spacing w:val="-6"/>
          <w:sz w:val="20"/>
        </w:rPr>
        <w:t xml:space="preserve"> </w:t>
      </w:r>
      <w:r>
        <w:rPr>
          <w:sz w:val="20"/>
        </w:rPr>
        <w:t>elemanı</w:t>
      </w:r>
      <w:r>
        <w:rPr>
          <w:spacing w:val="-6"/>
          <w:sz w:val="20"/>
        </w:rPr>
        <w:t xml:space="preserve"> </w:t>
      </w:r>
      <w:r>
        <w:rPr>
          <w:sz w:val="20"/>
        </w:rPr>
        <w:t>için</w:t>
      </w:r>
      <w:r>
        <w:rPr>
          <w:spacing w:val="-6"/>
          <w:sz w:val="20"/>
        </w:rPr>
        <w:t xml:space="preserve"> </w:t>
      </w:r>
      <w:r>
        <w:rPr>
          <w:sz w:val="20"/>
        </w:rPr>
        <w:t>doldurunuz.</w:t>
      </w:r>
      <w:r>
        <w:rPr>
          <w:spacing w:val="-3"/>
          <w:sz w:val="20"/>
        </w:rPr>
        <w:t xml:space="preserve"> </w:t>
      </w:r>
      <w:r>
        <w:rPr>
          <w:sz w:val="20"/>
        </w:rPr>
        <w:t>Gerekiyorsa</w:t>
      </w:r>
      <w:r>
        <w:rPr>
          <w:spacing w:val="-6"/>
          <w:sz w:val="20"/>
        </w:rPr>
        <w:t xml:space="preserve"> </w:t>
      </w:r>
      <w:r>
        <w:rPr>
          <w:sz w:val="20"/>
        </w:rPr>
        <w:t>ek</w:t>
      </w:r>
      <w:r>
        <w:rPr>
          <w:spacing w:val="-7"/>
          <w:sz w:val="20"/>
        </w:rPr>
        <w:t xml:space="preserve"> </w:t>
      </w:r>
      <w:r>
        <w:rPr>
          <w:sz w:val="20"/>
        </w:rPr>
        <w:t>satır</w:t>
      </w:r>
      <w:r>
        <w:rPr>
          <w:spacing w:val="-3"/>
          <w:sz w:val="20"/>
        </w:rPr>
        <w:t xml:space="preserve"> </w:t>
      </w:r>
      <w:r>
        <w:rPr>
          <w:sz w:val="20"/>
        </w:rPr>
        <w:t>ve</w:t>
      </w:r>
      <w:r>
        <w:rPr>
          <w:spacing w:val="-6"/>
          <w:sz w:val="20"/>
        </w:rPr>
        <w:t xml:space="preserve"> </w:t>
      </w:r>
      <w:r>
        <w:rPr>
          <w:sz w:val="20"/>
        </w:rPr>
        <w:t>sayfa</w:t>
      </w:r>
      <w:r>
        <w:rPr>
          <w:spacing w:val="-3"/>
          <w:sz w:val="20"/>
        </w:rPr>
        <w:t xml:space="preserve"> </w:t>
      </w:r>
      <w:r>
        <w:rPr>
          <w:spacing w:val="-2"/>
          <w:sz w:val="20"/>
        </w:rPr>
        <w:t>kullanabilirsiniz.</w:t>
      </w:r>
    </w:p>
    <w:p w14:paraId="3C3BB2F8" w14:textId="4D5B51AC" w:rsidR="00BB5ED3" w:rsidRDefault="00176AE4" w:rsidP="00A36665">
      <w:pPr>
        <w:spacing w:before="1"/>
        <w:ind w:left="852"/>
        <w:jc w:val="both"/>
        <w:rPr>
          <w:i/>
        </w:rPr>
      </w:pPr>
      <w:r>
        <w:rPr>
          <w:sz w:val="20"/>
          <w:vertAlign w:val="superscript"/>
        </w:rPr>
        <w:t>2</w:t>
      </w:r>
      <w:r>
        <w:rPr>
          <w:spacing w:val="-6"/>
          <w:sz w:val="20"/>
        </w:rPr>
        <w:t xml:space="preserve"> </w:t>
      </w:r>
      <w:r>
        <w:rPr>
          <w:sz w:val="20"/>
        </w:rPr>
        <w:t>Etkinlik</w:t>
      </w:r>
      <w:r>
        <w:rPr>
          <w:spacing w:val="-6"/>
          <w:sz w:val="20"/>
        </w:rPr>
        <w:t xml:space="preserve"> </w:t>
      </w:r>
      <w:r>
        <w:rPr>
          <w:sz w:val="20"/>
        </w:rPr>
        <w:t>düzeyi</w:t>
      </w:r>
      <w:r>
        <w:rPr>
          <w:spacing w:val="-4"/>
          <w:sz w:val="20"/>
        </w:rPr>
        <w:t xml:space="preserve"> </w:t>
      </w:r>
      <w:r>
        <w:rPr>
          <w:sz w:val="20"/>
        </w:rPr>
        <w:t>son</w:t>
      </w:r>
      <w:r>
        <w:rPr>
          <w:spacing w:val="-6"/>
          <w:sz w:val="20"/>
        </w:rPr>
        <w:t xml:space="preserve"> </w:t>
      </w:r>
      <w:r>
        <w:rPr>
          <w:sz w:val="20"/>
        </w:rPr>
        <w:t>3</w:t>
      </w:r>
      <w:r>
        <w:rPr>
          <w:spacing w:val="-2"/>
          <w:sz w:val="20"/>
        </w:rPr>
        <w:t xml:space="preserve"> </w:t>
      </w:r>
      <w:r>
        <w:rPr>
          <w:sz w:val="20"/>
        </w:rPr>
        <w:t>yılın</w:t>
      </w:r>
      <w:r>
        <w:rPr>
          <w:spacing w:val="-6"/>
          <w:sz w:val="20"/>
        </w:rPr>
        <w:t xml:space="preserve"> </w:t>
      </w:r>
      <w:r>
        <w:rPr>
          <w:sz w:val="20"/>
        </w:rPr>
        <w:t>ortalamasını</w:t>
      </w:r>
      <w:r>
        <w:rPr>
          <w:spacing w:val="-3"/>
          <w:sz w:val="20"/>
        </w:rPr>
        <w:t xml:space="preserve"> </w:t>
      </w:r>
      <w:r>
        <w:rPr>
          <w:spacing w:val="-2"/>
          <w:sz w:val="20"/>
        </w:rPr>
        <w:t>yansıtmalıdır</w:t>
      </w:r>
      <w:r>
        <w:rPr>
          <w:i/>
          <w:spacing w:val="-2"/>
          <w:sz w:val="20"/>
        </w:rPr>
        <w:t>.</w:t>
      </w:r>
    </w:p>
    <w:p w14:paraId="594DA2C4" w14:textId="77777777" w:rsidR="00BB5ED3" w:rsidRDefault="00176AE4">
      <w:pPr>
        <w:pStyle w:val="ListeParagraf"/>
        <w:numPr>
          <w:ilvl w:val="2"/>
          <w:numId w:val="6"/>
        </w:numPr>
        <w:tabs>
          <w:tab w:val="left" w:pos="1400"/>
        </w:tabs>
        <w:ind w:right="1458" w:firstLine="0"/>
      </w:pPr>
      <w:r>
        <w:t>Tablo</w:t>
      </w:r>
      <w:r>
        <w:rPr>
          <w:spacing w:val="-1"/>
        </w:rPr>
        <w:t xml:space="preserve"> </w:t>
      </w:r>
      <w:r>
        <w:t>6.1’e</w:t>
      </w:r>
      <w:r>
        <w:rPr>
          <w:spacing w:val="-1"/>
        </w:rPr>
        <w:t xml:space="preserve"> </w:t>
      </w:r>
      <w:r>
        <w:t>göre</w:t>
      </w:r>
      <w:r>
        <w:rPr>
          <w:spacing w:val="-3"/>
        </w:rPr>
        <w:t xml:space="preserve"> </w:t>
      </w:r>
      <w:r>
        <w:t>öğretim</w:t>
      </w:r>
      <w:r>
        <w:rPr>
          <w:spacing w:val="-5"/>
        </w:rPr>
        <w:t xml:space="preserve"> </w:t>
      </w:r>
      <w:r>
        <w:t>kadrosunun</w:t>
      </w:r>
      <w:r>
        <w:rPr>
          <w:spacing w:val="-1"/>
        </w:rPr>
        <w:t xml:space="preserve"> </w:t>
      </w:r>
      <w:r>
        <w:t>eğitim</w:t>
      </w:r>
      <w:r>
        <w:rPr>
          <w:spacing w:val="-5"/>
        </w:rPr>
        <w:t xml:space="preserve"> </w:t>
      </w:r>
      <w:r>
        <w:t>öğretim</w:t>
      </w:r>
      <w:r>
        <w:rPr>
          <w:spacing w:val="-2"/>
        </w:rPr>
        <w:t xml:space="preserve"> </w:t>
      </w:r>
      <w:r>
        <w:t>faaliyetleri</w:t>
      </w:r>
      <w:r>
        <w:rPr>
          <w:spacing w:val="-1"/>
        </w:rPr>
        <w:t xml:space="preserve"> </w:t>
      </w:r>
      <w:r>
        <w:t>ve</w:t>
      </w:r>
      <w:r>
        <w:rPr>
          <w:spacing w:val="-1"/>
        </w:rPr>
        <w:t xml:space="preserve"> </w:t>
      </w:r>
      <w:r>
        <w:t>program</w:t>
      </w:r>
      <w:r>
        <w:rPr>
          <w:spacing w:val="-5"/>
        </w:rPr>
        <w:t xml:space="preserve"> </w:t>
      </w:r>
      <w:r>
        <w:t>eğitim</w:t>
      </w:r>
      <w:r>
        <w:rPr>
          <w:spacing w:val="-3"/>
        </w:rPr>
        <w:t xml:space="preserve"> </w:t>
      </w:r>
      <w:r>
        <w:t>planına</w:t>
      </w:r>
      <w:r>
        <w:rPr>
          <w:spacing w:val="-1"/>
        </w:rPr>
        <w:t xml:space="preserve"> </w:t>
      </w:r>
      <w:r>
        <w:t>göre yeterliliğini irdeleyiniz. Ders vermekle yükümlü olan öğretim elemanlarının özet özgeçmişlerini belirtilen formata uygun olarak Ek I.2’de veriniz.</w:t>
      </w:r>
    </w:p>
    <w:p w14:paraId="126A2EC5" w14:textId="77777777" w:rsidR="00BB5ED3" w:rsidRDefault="00176AE4">
      <w:pPr>
        <w:pStyle w:val="GvdeMetni"/>
        <w:spacing w:before="251"/>
        <w:ind w:left="852" w:right="1414"/>
        <w:jc w:val="both"/>
      </w:pPr>
      <w:r>
        <w:t>Tablo 6.1’e göre öğretim kadrosunun eğitim öğretim faaliyetleri ve program eğitim planına göre yeterliliği</w:t>
      </w:r>
      <w:r>
        <w:rPr>
          <w:spacing w:val="-13"/>
        </w:rPr>
        <w:t xml:space="preserve"> </w:t>
      </w:r>
      <w:r>
        <w:t>irdelenmiştir.</w:t>
      </w:r>
      <w:r>
        <w:rPr>
          <w:spacing w:val="-13"/>
        </w:rPr>
        <w:t xml:space="preserve"> </w:t>
      </w:r>
      <w:r>
        <w:t>Ders</w:t>
      </w:r>
      <w:r>
        <w:rPr>
          <w:spacing w:val="-12"/>
        </w:rPr>
        <w:t xml:space="preserve"> </w:t>
      </w:r>
      <w:r>
        <w:t>vermekle</w:t>
      </w:r>
      <w:r>
        <w:rPr>
          <w:spacing w:val="-10"/>
        </w:rPr>
        <w:t xml:space="preserve"> </w:t>
      </w:r>
      <w:r>
        <w:t>yükümlü</w:t>
      </w:r>
      <w:r>
        <w:rPr>
          <w:spacing w:val="-13"/>
        </w:rPr>
        <w:t xml:space="preserve"> </w:t>
      </w:r>
      <w:r>
        <w:t>olan</w:t>
      </w:r>
      <w:r>
        <w:rPr>
          <w:spacing w:val="-13"/>
        </w:rPr>
        <w:t xml:space="preserve"> </w:t>
      </w:r>
      <w:r>
        <w:t>öğretim</w:t>
      </w:r>
      <w:r>
        <w:rPr>
          <w:spacing w:val="-14"/>
        </w:rPr>
        <w:t xml:space="preserve"> </w:t>
      </w:r>
      <w:r>
        <w:t>elemanlarının</w:t>
      </w:r>
      <w:r>
        <w:rPr>
          <w:spacing w:val="-13"/>
        </w:rPr>
        <w:t xml:space="preserve"> </w:t>
      </w:r>
      <w:r>
        <w:t>özet</w:t>
      </w:r>
      <w:r>
        <w:rPr>
          <w:spacing w:val="-12"/>
        </w:rPr>
        <w:t xml:space="preserve"> </w:t>
      </w:r>
      <w:r>
        <w:t>özgeçmişleri</w:t>
      </w:r>
      <w:r>
        <w:rPr>
          <w:spacing w:val="-12"/>
        </w:rPr>
        <w:t xml:space="preserve"> </w:t>
      </w:r>
      <w:r>
        <w:t xml:space="preserve">belirtilen formata uygun olarak </w:t>
      </w:r>
      <w:r>
        <w:rPr>
          <w:b/>
        </w:rPr>
        <w:t>Ek I.2</w:t>
      </w:r>
      <w:r>
        <w:t>’de verilmiştir.</w:t>
      </w:r>
    </w:p>
    <w:p w14:paraId="0E90EED2" w14:textId="77777777" w:rsidR="00BB5ED3" w:rsidRDefault="00BB5ED3">
      <w:pPr>
        <w:pStyle w:val="GvdeMetni"/>
        <w:spacing w:before="1"/>
      </w:pPr>
    </w:p>
    <w:p w14:paraId="6926AB0E" w14:textId="77777777" w:rsidR="00BB5ED3" w:rsidRDefault="00176AE4">
      <w:pPr>
        <w:pStyle w:val="GvdeMetni"/>
        <w:ind w:left="852" w:right="1408"/>
        <w:jc w:val="both"/>
      </w:pPr>
      <w:r>
        <w:t>Tablo 6.1’de analizi verilen Bankacılık ve Sigortacılık Programının akademik etkinliklerini sürdüren akademik kadrosu değişik üniversitelerden mezun olan 1 öğretim görevlisi Doktor ile 2 öğretim görevlilerinden</w:t>
      </w:r>
      <w:r>
        <w:rPr>
          <w:spacing w:val="-5"/>
        </w:rPr>
        <w:t xml:space="preserve"> </w:t>
      </w:r>
      <w:r>
        <w:t>oluşmaktadır</w:t>
      </w:r>
      <w:r>
        <w:rPr>
          <w:spacing w:val="-5"/>
        </w:rPr>
        <w:t xml:space="preserve"> </w:t>
      </w:r>
      <w:r>
        <w:t>(Tablo</w:t>
      </w:r>
      <w:r>
        <w:rPr>
          <w:spacing w:val="-6"/>
        </w:rPr>
        <w:t xml:space="preserve"> </w:t>
      </w:r>
      <w:r>
        <w:t>6.1’de</w:t>
      </w:r>
      <w:r>
        <w:rPr>
          <w:spacing w:val="-6"/>
        </w:rPr>
        <w:t xml:space="preserve"> </w:t>
      </w:r>
      <w:r>
        <w:t>ilk</w:t>
      </w:r>
      <w:r>
        <w:rPr>
          <w:spacing w:val="-9"/>
        </w:rPr>
        <w:t xml:space="preserve"> </w:t>
      </w:r>
      <w:r>
        <w:t>3</w:t>
      </w:r>
      <w:r>
        <w:rPr>
          <w:spacing w:val="-6"/>
        </w:rPr>
        <w:t xml:space="preserve"> </w:t>
      </w:r>
      <w:r>
        <w:t>sırada</w:t>
      </w:r>
      <w:r>
        <w:rPr>
          <w:spacing w:val="-6"/>
        </w:rPr>
        <w:t xml:space="preserve"> </w:t>
      </w:r>
      <w:r>
        <w:t>yer</w:t>
      </w:r>
      <w:r>
        <w:rPr>
          <w:spacing w:val="-5"/>
        </w:rPr>
        <w:t xml:space="preserve"> </w:t>
      </w:r>
      <w:r>
        <w:t>verilmiştir).</w:t>
      </w:r>
      <w:r>
        <w:rPr>
          <w:spacing w:val="-6"/>
        </w:rPr>
        <w:t xml:space="preserve"> </w:t>
      </w:r>
      <w:r>
        <w:t>Programın</w:t>
      </w:r>
      <w:r>
        <w:rPr>
          <w:spacing w:val="-6"/>
        </w:rPr>
        <w:t xml:space="preserve"> </w:t>
      </w:r>
      <w:r>
        <w:t>ihtiyaç</w:t>
      </w:r>
      <w:r>
        <w:rPr>
          <w:spacing w:val="-6"/>
        </w:rPr>
        <w:t xml:space="preserve"> </w:t>
      </w:r>
      <w:r>
        <w:t>durumuna</w:t>
      </w:r>
      <w:r>
        <w:rPr>
          <w:spacing w:val="-6"/>
        </w:rPr>
        <w:t xml:space="preserve"> </w:t>
      </w:r>
      <w:r>
        <w:t>ve açılan ders çeşidine göre alanında uzman Yüksekokulun öğretim üyelerinden/öğretim görevlilerinden de</w:t>
      </w:r>
      <w:r>
        <w:rPr>
          <w:spacing w:val="-14"/>
        </w:rPr>
        <w:t xml:space="preserve"> </w:t>
      </w:r>
      <w:r>
        <w:t>destek</w:t>
      </w:r>
      <w:r>
        <w:rPr>
          <w:spacing w:val="-14"/>
        </w:rPr>
        <w:t xml:space="preserve"> </w:t>
      </w:r>
      <w:r>
        <w:t>alınmaktadır.</w:t>
      </w:r>
      <w:r>
        <w:rPr>
          <w:spacing w:val="9"/>
        </w:rPr>
        <w:t xml:space="preserve"> </w:t>
      </w:r>
      <w:r>
        <w:t>Öğretim</w:t>
      </w:r>
      <w:r>
        <w:rPr>
          <w:spacing w:val="-14"/>
        </w:rPr>
        <w:t xml:space="preserve"> </w:t>
      </w:r>
      <w:r>
        <w:t>üyelerinin/öğretim</w:t>
      </w:r>
      <w:r>
        <w:rPr>
          <w:spacing w:val="-14"/>
        </w:rPr>
        <w:t xml:space="preserve"> </w:t>
      </w:r>
      <w:r>
        <w:t>görevlilerinin</w:t>
      </w:r>
      <w:r>
        <w:rPr>
          <w:spacing w:val="-14"/>
        </w:rPr>
        <w:t xml:space="preserve"> </w:t>
      </w:r>
      <w:r>
        <w:t>deneyimleri</w:t>
      </w:r>
      <w:r>
        <w:rPr>
          <w:spacing w:val="-13"/>
        </w:rPr>
        <w:t xml:space="preserve"> </w:t>
      </w:r>
      <w:r>
        <w:t>ve</w:t>
      </w:r>
      <w:r>
        <w:rPr>
          <w:spacing w:val="-14"/>
        </w:rPr>
        <w:t xml:space="preserve"> </w:t>
      </w:r>
      <w:r>
        <w:t>alan</w:t>
      </w:r>
      <w:r>
        <w:rPr>
          <w:spacing w:val="-14"/>
        </w:rPr>
        <w:t xml:space="preserve"> </w:t>
      </w:r>
      <w:r>
        <w:t>uzmanlıkları</w:t>
      </w:r>
      <w:r>
        <w:rPr>
          <w:spacing w:val="-13"/>
        </w:rPr>
        <w:t xml:space="preserve"> </w:t>
      </w:r>
      <w:r>
        <w:t>ders görevlendirilmelerinde</w:t>
      </w:r>
      <w:r>
        <w:rPr>
          <w:spacing w:val="-4"/>
        </w:rPr>
        <w:t xml:space="preserve"> </w:t>
      </w:r>
      <w:r>
        <w:t>önemli</w:t>
      </w:r>
      <w:r>
        <w:rPr>
          <w:spacing w:val="-4"/>
        </w:rPr>
        <w:t xml:space="preserve"> </w:t>
      </w:r>
      <w:r>
        <w:t>bir</w:t>
      </w:r>
      <w:r>
        <w:rPr>
          <w:spacing w:val="-4"/>
        </w:rPr>
        <w:t xml:space="preserve"> </w:t>
      </w:r>
      <w:r>
        <w:t>kriterdir.</w:t>
      </w:r>
      <w:r>
        <w:rPr>
          <w:spacing w:val="-5"/>
        </w:rPr>
        <w:t xml:space="preserve"> </w:t>
      </w:r>
      <w:r>
        <w:t>Bu</w:t>
      </w:r>
      <w:r>
        <w:rPr>
          <w:spacing w:val="-5"/>
        </w:rPr>
        <w:t xml:space="preserve"> </w:t>
      </w:r>
      <w:r>
        <w:t>yaklaşımın</w:t>
      </w:r>
      <w:r>
        <w:rPr>
          <w:spacing w:val="-5"/>
        </w:rPr>
        <w:t xml:space="preserve"> </w:t>
      </w:r>
      <w:r>
        <w:t>gereği</w:t>
      </w:r>
      <w:r>
        <w:rPr>
          <w:spacing w:val="-4"/>
        </w:rPr>
        <w:t xml:space="preserve"> </w:t>
      </w:r>
      <w:r>
        <w:t>olarak</w:t>
      </w:r>
      <w:r>
        <w:rPr>
          <w:spacing w:val="-7"/>
        </w:rPr>
        <w:t xml:space="preserve"> </w:t>
      </w:r>
      <w:r>
        <w:t>hem</w:t>
      </w:r>
      <w:r>
        <w:rPr>
          <w:spacing w:val="-8"/>
        </w:rPr>
        <w:t xml:space="preserve"> </w:t>
      </w:r>
      <w:r>
        <w:t>zorunlu</w:t>
      </w:r>
      <w:r>
        <w:rPr>
          <w:spacing w:val="-5"/>
        </w:rPr>
        <w:t xml:space="preserve"> </w:t>
      </w:r>
      <w:r>
        <w:t>hem</w:t>
      </w:r>
      <w:r>
        <w:rPr>
          <w:spacing w:val="-8"/>
        </w:rPr>
        <w:t xml:space="preserve"> </w:t>
      </w:r>
      <w:r>
        <w:t>seçmeli</w:t>
      </w:r>
      <w:r>
        <w:rPr>
          <w:spacing w:val="-4"/>
        </w:rPr>
        <w:t xml:space="preserve"> </w:t>
      </w:r>
      <w:r>
        <w:t>ders görevlendirmelerinde o dersi en verimli şekilde yürütecek öğretim</w:t>
      </w:r>
      <w:r>
        <w:rPr>
          <w:spacing w:val="-1"/>
        </w:rPr>
        <w:t xml:space="preserve"> </w:t>
      </w:r>
      <w:r>
        <w:t>elemanı tespit edilip görevlendirme yapılmaktadır. Gerek program kadrosunda bulunan öğretim görevlilerinin gerekse program dışından gelen öğretim üyelerinin/öğretim görevlilerinin katkılarıyla birlikte eğitim-öğretim faaliyetleri başarılı bir şekilde sürdürülmektedir.</w:t>
      </w:r>
    </w:p>
    <w:p w14:paraId="0B7D1DD8" w14:textId="77777777" w:rsidR="00BB5ED3" w:rsidRDefault="00176AE4">
      <w:pPr>
        <w:pStyle w:val="GvdeMetni"/>
        <w:spacing w:before="253"/>
        <w:ind w:left="852" w:right="1412"/>
        <w:jc w:val="both"/>
      </w:pPr>
      <w:r>
        <w:t>Öğretim kadrosunda bulunan akademik kadronun her birinin mesleki deneyim ve tecrübeleri yanında bir kısmının da akademik alanda devam eden gelişimlerini sürdürmektedirler. Dolayısıyla Öğretim kadrosu eğitim öğretim faaliyetleri ve program eğitim planına göre güçlü bir kadroya sahip olup yeterliliği oldukça yüksektir.</w:t>
      </w:r>
    </w:p>
    <w:p w14:paraId="59EE8E35" w14:textId="77777777" w:rsidR="00BB5ED3" w:rsidRDefault="00BB5ED3">
      <w:pPr>
        <w:pStyle w:val="GvdeMetni"/>
        <w:spacing w:before="23"/>
      </w:pPr>
    </w:p>
    <w:p w14:paraId="2FD25D93" w14:textId="77777777" w:rsidR="00BB5ED3" w:rsidRDefault="00176AE4">
      <w:pPr>
        <w:pStyle w:val="ListeParagraf"/>
        <w:numPr>
          <w:ilvl w:val="1"/>
          <w:numId w:val="5"/>
        </w:numPr>
        <w:tabs>
          <w:tab w:val="left" w:pos="1238"/>
        </w:tabs>
        <w:ind w:right="1755" w:firstLine="0"/>
      </w:pPr>
      <w:r>
        <w:t>Öğretim</w:t>
      </w:r>
      <w:r>
        <w:rPr>
          <w:spacing w:val="-7"/>
        </w:rPr>
        <w:t xml:space="preserve"> </w:t>
      </w:r>
      <w:r>
        <w:t>elemanlarına</w:t>
      </w:r>
      <w:r>
        <w:rPr>
          <w:spacing w:val="-5"/>
        </w:rPr>
        <w:t xml:space="preserve"> </w:t>
      </w:r>
      <w:r>
        <w:t>yönelik</w:t>
      </w:r>
      <w:r>
        <w:rPr>
          <w:spacing w:val="-6"/>
        </w:rPr>
        <w:t xml:space="preserve"> </w:t>
      </w:r>
      <w:r>
        <w:t>teşvik</w:t>
      </w:r>
      <w:r>
        <w:rPr>
          <w:spacing w:val="-6"/>
        </w:rPr>
        <w:t xml:space="preserve"> </w:t>
      </w:r>
      <w:r>
        <w:t>ve</w:t>
      </w:r>
      <w:r>
        <w:rPr>
          <w:spacing w:val="-3"/>
        </w:rPr>
        <w:t xml:space="preserve"> </w:t>
      </w:r>
      <w:r>
        <w:t>ödüllendirilme mekanizmalarını</w:t>
      </w:r>
      <w:r>
        <w:rPr>
          <w:spacing w:val="-2"/>
        </w:rPr>
        <w:t xml:space="preserve"> </w:t>
      </w:r>
      <w:r>
        <w:t>açıklayınız</w:t>
      </w:r>
      <w:r>
        <w:rPr>
          <w:spacing w:val="-5"/>
        </w:rPr>
        <w:t xml:space="preserve"> </w:t>
      </w:r>
      <w:r>
        <w:t>ve</w:t>
      </w:r>
      <w:r>
        <w:rPr>
          <w:spacing w:val="-1"/>
        </w:rPr>
        <w:t xml:space="preserve"> </w:t>
      </w:r>
      <w:r>
        <w:t>sürecin adil ve şeffaf şekilde yürütüldüğüne dair kanıtları sununuz.</w:t>
      </w:r>
    </w:p>
    <w:p w14:paraId="345C8D78" w14:textId="77777777" w:rsidR="00BB5ED3" w:rsidRDefault="00BB5ED3">
      <w:pPr>
        <w:pStyle w:val="GvdeMetni"/>
        <w:spacing w:before="108"/>
      </w:pPr>
    </w:p>
    <w:p w14:paraId="5DAC0FDB" w14:textId="77777777" w:rsidR="00BB5ED3" w:rsidRDefault="00176AE4">
      <w:pPr>
        <w:pStyle w:val="GvdeMetni"/>
        <w:ind w:left="852" w:right="1410"/>
        <w:jc w:val="both"/>
      </w:pPr>
      <w:r>
        <w:t>Pamukkale Üniversitesi bir devlet üniversitesidir ve personel maaşları üniversite tarafından karşılanmaktadır. Bilimsel Araştırma Projeleri (BAP) Fonu kanalı ile araştırmalarını projelendiren akademisyenlerimiz maddi destek sağlama imkânı bulabilmektedirler. Bilimsel araştırmalar için diğer kaynaklar ise, yurtiçi ve dışından</w:t>
      </w:r>
      <w:r>
        <w:rPr>
          <w:spacing w:val="-2"/>
        </w:rPr>
        <w:t xml:space="preserve"> </w:t>
      </w:r>
      <w:r>
        <w:t>temin edilen destekler ile</w:t>
      </w:r>
      <w:r>
        <w:rPr>
          <w:spacing w:val="-2"/>
        </w:rPr>
        <w:t xml:space="preserve"> </w:t>
      </w:r>
      <w:r>
        <w:t>TÜBİTAK proje destek</w:t>
      </w:r>
      <w:r>
        <w:rPr>
          <w:spacing w:val="-3"/>
        </w:rPr>
        <w:t xml:space="preserve"> </w:t>
      </w:r>
      <w:r>
        <w:t>fonlarıdır.</w:t>
      </w:r>
      <w:r>
        <w:rPr>
          <w:spacing w:val="40"/>
        </w:rPr>
        <w:t xml:space="preserve"> </w:t>
      </w:r>
      <w:r>
        <w:t>Ayrıca, öğretim elemanlarının akademik çalışmalarını teşvik etmek amacıyla Yüksek Öğretim Kurulunun Akademik Teşvik Ödeneği Yönetmeliği uygulanmaktadır. Yükseköğretim kurumları kadrolarında bulunan öğretim elemanlarının akademik teşvik ödeneğinden yararlanmalarına yönelik yönetmeliğe uygun olarak, öğretim elemanlarının bir yıllık yaptığı çalışmalar yılsonunda Pusula Sistemi üzerinden Akademik</w:t>
      </w:r>
      <w:r>
        <w:rPr>
          <w:spacing w:val="-14"/>
        </w:rPr>
        <w:t xml:space="preserve"> </w:t>
      </w:r>
      <w:r>
        <w:t>Teşvik</w:t>
      </w:r>
      <w:r>
        <w:rPr>
          <w:spacing w:val="-14"/>
        </w:rPr>
        <w:t xml:space="preserve"> </w:t>
      </w:r>
      <w:r>
        <w:t>Düzenleme,</w:t>
      </w:r>
      <w:r>
        <w:rPr>
          <w:spacing w:val="-14"/>
        </w:rPr>
        <w:t xml:space="preserve"> </w:t>
      </w:r>
      <w:r>
        <w:t>Denetleme</w:t>
      </w:r>
      <w:r>
        <w:rPr>
          <w:spacing w:val="-13"/>
        </w:rPr>
        <w:t xml:space="preserve"> </w:t>
      </w:r>
      <w:r>
        <w:t>ve</w:t>
      </w:r>
      <w:r>
        <w:rPr>
          <w:spacing w:val="-14"/>
        </w:rPr>
        <w:t xml:space="preserve"> </w:t>
      </w:r>
      <w:r>
        <w:t>İtiraz</w:t>
      </w:r>
      <w:r>
        <w:rPr>
          <w:spacing w:val="-14"/>
        </w:rPr>
        <w:t xml:space="preserve"> </w:t>
      </w:r>
      <w:r>
        <w:t>Komisyonuna</w:t>
      </w:r>
      <w:r>
        <w:rPr>
          <w:spacing w:val="-14"/>
        </w:rPr>
        <w:t xml:space="preserve"> </w:t>
      </w:r>
      <w:r>
        <w:t>sunulur.</w:t>
      </w:r>
      <w:r>
        <w:rPr>
          <w:spacing w:val="-13"/>
        </w:rPr>
        <w:t xml:space="preserve"> </w:t>
      </w:r>
      <w:r>
        <w:t>Başvuru</w:t>
      </w:r>
      <w:r>
        <w:rPr>
          <w:spacing w:val="-14"/>
        </w:rPr>
        <w:t xml:space="preserve"> </w:t>
      </w:r>
      <w:r>
        <w:t>komisyon</w:t>
      </w:r>
      <w:r>
        <w:rPr>
          <w:spacing w:val="-14"/>
        </w:rPr>
        <w:t xml:space="preserve"> </w:t>
      </w:r>
      <w:r>
        <w:t>tarafından değerlendirilir. Değerlendirme sonucu, öğretim elemanlarının yönetmelik doğrultusunda elde ettiği puana göre belirli miktarda parasal destek ödül bir yıl boyunca her ay olmak üzere verilmektedir.</w:t>
      </w:r>
    </w:p>
    <w:p w14:paraId="2CE9278A" w14:textId="77777777" w:rsidR="00BB5ED3" w:rsidRDefault="00BB5ED3">
      <w:pPr>
        <w:pStyle w:val="GvdeMetni"/>
        <w:spacing w:before="106"/>
      </w:pPr>
    </w:p>
    <w:p w14:paraId="079EB0F4" w14:textId="77777777" w:rsidR="00BB5ED3" w:rsidRDefault="00176AE4">
      <w:pPr>
        <w:pStyle w:val="GvdeMetni"/>
        <w:spacing w:line="242" w:lineRule="auto"/>
        <w:ind w:left="852" w:right="1410"/>
        <w:jc w:val="both"/>
      </w:pPr>
      <w:r>
        <w:t>Pamukkale</w:t>
      </w:r>
      <w:r>
        <w:rPr>
          <w:spacing w:val="-1"/>
        </w:rPr>
        <w:t xml:space="preserve"> </w:t>
      </w:r>
      <w:r>
        <w:t>Üniversitesi bünyesinde Bilimsel Araştırma</w:t>
      </w:r>
      <w:r>
        <w:rPr>
          <w:spacing w:val="-1"/>
        </w:rPr>
        <w:t xml:space="preserve"> </w:t>
      </w:r>
      <w:r>
        <w:t>Projelerini yürütmek</w:t>
      </w:r>
      <w:r>
        <w:rPr>
          <w:spacing w:val="-1"/>
        </w:rPr>
        <w:t xml:space="preserve"> </w:t>
      </w:r>
      <w:r>
        <w:t>ve Akademik</w:t>
      </w:r>
      <w:r>
        <w:rPr>
          <w:spacing w:val="-4"/>
        </w:rPr>
        <w:t xml:space="preserve"> </w:t>
      </w:r>
      <w:r>
        <w:t>Teşvik</w:t>
      </w:r>
      <w:r>
        <w:rPr>
          <w:spacing w:val="-4"/>
        </w:rPr>
        <w:t xml:space="preserve"> </w:t>
      </w:r>
      <w:r>
        <w:t>için yönerge ve yönetmeliklerdeki usul ve esaslar dikkate alınmaktadır.</w:t>
      </w:r>
    </w:p>
    <w:p w14:paraId="025CC56B" w14:textId="77777777" w:rsidR="00226B7B" w:rsidRDefault="00226B7B">
      <w:pPr>
        <w:pStyle w:val="GvdeMetni"/>
        <w:spacing w:line="242" w:lineRule="auto"/>
        <w:ind w:left="852" w:right="1410"/>
        <w:jc w:val="both"/>
      </w:pPr>
    </w:p>
    <w:p w14:paraId="0B7DC3BA" w14:textId="348EBEDD" w:rsidR="00226B7B" w:rsidRDefault="00226B7B">
      <w:pPr>
        <w:pStyle w:val="GvdeMetni"/>
        <w:spacing w:line="242" w:lineRule="auto"/>
        <w:ind w:left="852" w:right="1410"/>
        <w:jc w:val="both"/>
      </w:pPr>
      <w:r w:rsidRPr="00226B7B">
        <w:rPr>
          <w:noProof/>
          <w:lang w:eastAsia="tr-TR"/>
        </w:rPr>
        <w:drawing>
          <wp:inline distT="0" distB="0" distL="0" distR="0" wp14:anchorId="684CD151" wp14:editId="79906C11">
            <wp:extent cx="5762625" cy="1333500"/>
            <wp:effectExtent l="0" t="0" r="0" b="0"/>
            <wp:docPr id="160248220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762625" cy="1333500"/>
                    </a:xfrm>
                    <a:prstGeom prst="rect">
                      <a:avLst/>
                    </a:prstGeom>
                    <a:noFill/>
                    <a:ln>
                      <a:noFill/>
                    </a:ln>
                  </pic:spPr>
                </pic:pic>
              </a:graphicData>
            </a:graphic>
          </wp:inline>
        </w:drawing>
      </w:r>
    </w:p>
    <w:p w14:paraId="596D2A60" w14:textId="77777777" w:rsidR="00226B7B" w:rsidRDefault="00226B7B">
      <w:pPr>
        <w:pStyle w:val="GvdeMetni"/>
        <w:spacing w:line="242" w:lineRule="auto"/>
        <w:ind w:left="852" w:right="1410"/>
        <w:jc w:val="both"/>
      </w:pPr>
    </w:p>
    <w:p w14:paraId="270B5D5B" w14:textId="77777777" w:rsidR="00226B7B" w:rsidRDefault="00226B7B">
      <w:pPr>
        <w:pStyle w:val="GvdeMetni"/>
        <w:spacing w:line="242" w:lineRule="auto"/>
        <w:ind w:left="852" w:right="1410"/>
        <w:jc w:val="both"/>
      </w:pPr>
    </w:p>
    <w:p w14:paraId="3EEABC55" w14:textId="77777777" w:rsidR="00BB5ED3" w:rsidRDefault="00176AE4">
      <w:pPr>
        <w:pStyle w:val="ListeParagraf"/>
        <w:numPr>
          <w:ilvl w:val="1"/>
          <w:numId w:val="5"/>
        </w:numPr>
        <w:tabs>
          <w:tab w:val="left" w:pos="1266"/>
        </w:tabs>
        <w:ind w:right="1409" w:firstLine="0"/>
      </w:pPr>
      <w:r>
        <w:t>Öğretim elemanı atama</w:t>
      </w:r>
      <w:r>
        <w:rPr>
          <w:spacing w:val="27"/>
        </w:rPr>
        <w:t xml:space="preserve"> </w:t>
      </w:r>
      <w:r>
        <w:t>ve</w:t>
      </w:r>
      <w:r>
        <w:rPr>
          <w:spacing w:val="27"/>
        </w:rPr>
        <w:t xml:space="preserve"> </w:t>
      </w:r>
      <w:r>
        <w:t>yükseltme</w:t>
      </w:r>
      <w:r>
        <w:rPr>
          <w:spacing w:val="27"/>
        </w:rPr>
        <w:t xml:space="preserve"> </w:t>
      </w:r>
      <w:r>
        <w:t>kriterlerini Ölçüt</w:t>
      </w:r>
      <w:r>
        <w:rPr>
          <w:spacing w:val="27"/>
        </w:rPr>
        <w:t xml:space="preserve"> </w:t>
      </w:r>
      <w:r>
        <w:t>6.3’te belirtilen</w:t>
      </w:r>
      <w:r>
        <w:rPr>
          <w:spacing w:val="26"/>
        </w:rPr>
        <w:t xml:space="preserve"> </w:t>
      </w:r>
      <w:r>
        <w:t>hususları da</w:t>
      </w:r>
      <w:r>
        <w:rPr>
          <w:spacing w:val="27"/>
        </w:rPr>
        <w:t xml:space="preserve"> </w:t>
      </w:r>
      <w:r>
        <w:t>göz</w:t>
      </w:r>
      <w:r>
        <w:rPr>
          <w:spacing w:val="27"/>
        </w:rPr>
        <w:t xml:space="preserve"> </w:t>
      </w:r>
      <w:r>
        <w:t>önüne alarak, açıklayınız.</w:t>
      </w:r>
    </w:p>
    <w:p w14:paraId="4E47CD23" w14:textId="77777777" w:rsidR="00BB5ED3" w:rsidRDefault="00BB5ED3">
      <w:pPr>
        <w:pStyle w:val="GvdeMetni"/>
        <w:spacing w:before="107"/>
      </w:pPr>
    </w:p>
    <w:p w14:paraId="3395A3C3" w14:textId="77777777" w:rsidR="00BB5ED3" w:rsidRDefault="00176AE4">
      <w:pPr>
        <w:pStyle w:val="GvdeMetni"/>
        <w:spacing w:before="1"/>
        <w:ind w:left="852" w:right="1412"/>
        <w:jc w:val="both"/>
      </w:pPr>
      <w:r>
        <w:t>Pamukkale Üniversitesi öğretim üyeliği kadrolarına atanma ve yükseltme süreci tüm devlet üniversitelerinde olduğu gibi Pamukkale Üniversitesinde de mevcut yasa ve yönetmeliklere uygun olarak yürütülmektedir. Pamukkale Üniversitesi Öğretim Üyeliği Kadrolarına Yükseltilme ve Atanma Yönergesi yeniden düzenlenerek Yükseköğretim Kurulu Başkanlığının 28.09.2023 tarihi genel kurulunda</w:t>
      </w:r>
      <w:r>
        <w:rPr>
          <w:spacing w:val="52"/>
        </w:rPr>
        <w:t xml:space="preserve"> </w:t>
      </w:r>
      <w:r>
        <w:t>uygun</w:t>
      </w:r>
      <w:r>
        <w:rPr>
          <w:spacing w:val="53"/>
        </w:rPr>
        <w:t xml:space="preserve"> </w:t>
      </w:r>
      <w:r>
        <w:t>bulunmuş</w:t>
      </w:r>
      <w:r>
        <w:rPr>
          <w:spacing w:val="55"/>
        </w:rPr>
        <w:t xml:space="preserve"> </w:t>
      </w:r>
      <w:r>
        <w:t>ve</w:t>
      </w:r>
      <w:r>
        <w:rPr>
          <w:spacing w:val="56"/>
        </w:rPr>
        <w:t xml:space="preserve"> </w:t>
      </w:r>
      <w:r>
        <w:t>yürürlüğe</w:t>
      </w:r>
      <w:r>
        <w:rPr>
          <w:spacing w:val="57"/>
        </w:rPr>
        <w:t xml:space="preserve"> </w:t>
      </w:r>
      <w:r>
        <w:t>girmiştir.</w:t>
      </w:r>
      <w:r>
        <w:rPr>
          <w:spacing w:val="54"/>
        </w:rPr>
        <w:t xml:space="preserve">  </w:t>
      </w:r>
      <w:r>
        <w:t>Bu</w:t>
      </w:r>
      <w:r>
        <w:rPr>
          <w:spacing w:val="56"/>
        </w:rPr>
        <w:t xml:space="preserve"> </w:t>
      </w:r>
      <w:r>
        <w:t>yönergede</w:t>
      </w:r>
      <w:r>
        <w:rPr>
          <w:spacing w:val="55"/>
        </w:rPr>
        <w:t xml:space="preserve"> </w:t>
      </w:r>
      <w:r>
        <w:t>hazırlanacak</w:t>
      </w:r>
      <w:r>
        <w:rPr>
          <w:spacing w:val="51"/>
        </w:rPr>
        <w:t xml:space="preserve"> </w:t>
      </w:r>
      <w:r>
        <w:t>olan</w:t>
      </w:r>
      <w:r>
        <w:rPr>
          <w:spacing w:val="55"/>
        </w:rPr>
        <w:t xml:space="preserve"> </w:t>
      </w:r>
      <w:r>
        <w:rPr>
          <w:spacing w:val="-2"/>
        </w:rPr>
        <w:t>dosyaların,</w:t>
      </w:r>
    </w:p>
    <w:p w14:paraId="734A24A5" w14:textId="77777777" w:rsidR="00BB5ED3" w:rsidRDefault="00176AE4">
      <w:pPr>
        <w:pStyle w:val="GvdeMetni"/>
        <w:ind w:left="852" w:right="1415"/>
        <w:jc w:val="both"/>
      </w:pPr>
      <w:r>
        <w:t>puanlandırma ilkelerinin, atanma kriterlerinin, adayların değerlendirilmesinin detayları açıklanmıştır. Ayrıca akademik faaliyetlerden elde edilecek olan puanların tablosu da bu yönergede bulunmaktadır.</w:t>
      </w:r>
    </w:p>
    <w:p w14:paraId="7E6CB44A" w14:textId="77777777" w:rsidR="00BB5ED3" w:rsidRDefault="00BB5ED3">
      <w:pPr>
        <w:pStyle w:val="GvdeMetni"/>
        <w:spacing w:before="105"/>
      </w:pPr>
    </w:p>
    <w:p w14:paraId="2B4D7FE2" w14:textId="77777777" w:rsidR="00BB5ED3" w:rsidRDefault="00176AE4">
      <w:pPr>
        <w:pStyle w:val="GvdeMetni"/>
        <w:ind w:left="852" w:right="1410"/>
        <w:jc w:val="both"/>
      </w:pPr>
      <w:r>
        <w:t>Öğretim üyesi dışındaki öğretim elemanları kadrolarına yapılacak atamalar 09.11.2018 tarih ve 30590 sayılı Resmi Gazetede yayımlanan Öğretim Üyesi Dışındaki Öğretim Elemanı Kadrolarına Yapılacak Atamalarda Uygulanacak Merkezi Sınav ile Giriş Sınavlarına İlişkin Usul ve Esaslar Hakkında Yönetmeliğin ilgili maddelerine göre yapılmaktadır.</w:t>
      </w:r>
    </w:p>
    <w:p w14:paraId="572FC476" w14:textId="77777777" w:rsidR="00BB5ED3" w:rsidRDefault="00BB5ED3">
      <w:pPr>
        <w:pStyle w:val="GvdeMetni"/>
        <w:spacing w:before="108"/>
      </w:pPr>
    </w:p>
    <w:p w14:paraId="5E90C805" w14:textId="77777777" w:rsidR="00BB5ED3" w:rsidRDefault="00176AE4">
      <w:pPr>
        <w:pStyle w:val="GvdeMetni"/>
        <w:ind w:left="852" w:right="1411"/>
        <w:jc w:val="both"/>
      </w:pPr>
      <w:r>
        <w:t>Programa ilişkin kadroların belirlenmesinde Bölüm Başkanlığı tarafından hazırlanmakta; bu talepler Meslek Yüksekokulu Yönetim Kurulu’nda görüşülerek Rektörlüğe iletilmektedir. Üniversite Rektörlüğü, gelen talepleri akademik personel ihtiyacı doğrultusunda öncelendirerek Yükseköğretim Kurumu’ndan kadro talebinde bulunmaktadır. Üniversite web sayfasında ilan edilen kadrolara yapılan başvurular</w:t>
      </w:r>
      <w:r>
        <w:rPr>
          <w:spacing w:val="-14"/>
        </w:rPr>
        <w:t xml:space="preserve"> </w:t>
      </w:r>
      <w:r>
        <w:t>ise</w:t>
      </w:r>
      <w:r>
        <w:rPr>
          <w:spacing w:val="-14"/>
        </w:rPr>
        <w:t xml:space="preserve"> </w:t>
      </w:r>
      <w:r>
        <w:t>ilgili</w:t>
      </w:r>
      <w:r>
        <w:rPr>
          <w:spacing w:val="-14"/>
        </w:rPr>
        <w:t xml:space="preserve"> </w:t>
      </w:r>
      <w:r>
        <w:t>mevzuata</w:t>
      </w:r>
      <w:r>
        <w:rPr>
          <w:spacing w:val="-13"/>
        </w:rPr>
        <w:t xml:space="preserve"> </w:t>
      </w:r>
      <w:r>
        <w:t>uygun</w:t>
      </w:r>
      <w:r>
        <w:rPr>
          <w:spacing w:val="-14"/>
        </w:rPr>
        <w:t xml:space="preserve"> </w:t>
      </w:r>
      <w:r>
        <w:t>olarak</w:t>
      </w:r>
      <w:r>
        <w:rPr>
          <w:spacing w:val="-14"/>
        </w:rPr>
        <w:t xml:space="preserve"> </w:t>
      </w:r>
      <w:r>
        <w:t>gerçekleştirilmektedir</w:t>
      </w:r>
      <w:r>
        <w:rPr>
          <w:spacing w:val="-14"/>
        </w:rPr>
        <w:t xml:space="preserve"> </w:t>
      </w:r>
      <w:r>
        <w:t>ve</w:t>
      </w:r>
      <w:r>
        <w:rPr>
          <w:spacing w:val="-13"/>
        </w:rPr>
        <w:t xml:space="preserve"> </w:t>
      </w:r>
      <w:r>
        <w:t>sonuçlar</w:t>
      </w:r>
      <w:r>
        <w:rPr>
          <w:spacing w:val="-14"/>
        </w:rPr>
        <w:t xml:space="preserve"> </w:t>
      </w:r>
      <w:r>
        <w:t>Personel</w:t>
      </w:r>
      <w:r>
        <w:rPr>
          <w:spacing w:val="-14"/>
        </w:rPr>
        <w:t xml:space="preserve"> </w:t>
      </w:r>
      <w:r>
        <w:t>Daire</w:t>
      </w:r>
      <w:r>
        <w:rPr>
          <w:spacing w:val="-14"/>
        </w:rPr>
        <w:t xml:space="preserve"> </w:t>
      </w:r>
      <w:r>
        <w:t>Başkanlığı tarafından ilan edilmektedir.</w:t>
      </w:r>
    </w:p>
    <w:p w14:paraId="735649E5" w14:textId="77777777" w:rsidR="00BB5ED3" w:rsidRDefault="00BB5ED3">
      <w:pPr>
        <w:pStyle w:val="GvdeMetni"/>
        <w:spacing w:before="108"/>
      </w:pPr>
    </w:p>
    <w:p w14:paraId="505DCD7A" w14:textId="77777777" w:rsidR="00BB5ED3" w:rsidRDefault="00176AE4">
      <w:pPr>
        <w:pStyle w:val="GvdeMetni"/>
        <w:spacing w:before="1"/>
        <w:ind w:left="852" w:right="1413"/>
        <w:jc w:val="both"/>
        <w:rPr>
          <w:spacing w:val="-2"/>
        </w:rPr>
      </w:pPr>
      <w:r>
        <w:t xml:space="preserve">Pamukkale Üniversitesi öğretim üyeliği kadrolarına atanma ve yükseltme süreci ile öğretim üyesi dışındaki öğretim elemanları kadrolarına yapılacak atamalar ile ilgili yönerge ve mevzuat dikkate </w:t>
      </w:r>
      <w:r>
        <w:rPr>
          <w:spacing w:val="-2"/>
        </w:rPr>
        <w:t>alınmaktadır.</w:t>
      </w:r>
    </w:p>
    <w:p w14:paraId="4E55CFE0" w14:textId="77777777" w:rsidR="009D32A4" w:rsidRDefault="009D32A4">
      <w:pPr>
        <w:pStyle w:val="GvdeMetni"/>
        <w:spacing w:before="1"/>
        <w:ind w:left="852" w:right="1413"/>
        <w:jc w:val="both"/>
        <w:rPr>
          <w:spacing w:val="-2"/>
        </w:rPr>
      </w:pPr>
    </w:p>
    <w:p w14:paraId="63D3E97E" w14:textId="04FE4A67" w:rsidR="009D32A4" w:rsidRDefault="009D32A4">
      <w:pPr>
        <w:pStyle w:val="GvdeMetni"/>
        <w:spacing w:before="1"/>
        <w:ind w:left="852" w:right="1413"/>
        <w:jc w:val="both"/>
        <w:rPr>
          <w:spacing w:val="-2"/>
        </w:rPr>
      </w:pPr>
      <w:r w:rsidRPr="009D32A4">
        <w:rPr>
          <w:noProof/>
          <w:lang w:eastAsia="tr-TR"/>
        </w:rPr>
        <w:drawing>
          <wp:inline distT="0" distB="0" distL="0" distR="0" wp14:anchorId="257FB73F" wp14:editId="3A630D34">
            <wp:extent cx="5762625" cy="800100"/>
            <wp:effectExtent l="0" t="0" r="9525" b="0"/>
            <wp:docPr id="1659486740"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762625" cy="800100"/>
                    </a:xfrm>
                    <a:prstGeom prst="rect">
                      <a:avLst/>
                    </a:prstGeom>
                    <a:noFill/>
                    <a:ln>
                      <a:noFill/>
                    </a:ln>
                  </pic:spPr>
                </pic:pic>
              </a:graphicData>
            </a:graphic>
          </wp:inline>
        </w:drawing>
      </w:r>
    </w:p>
    <w:p w14:paraId="5ABC8BB3" w14:textId="77777777" w:rsidR="009D32A4" w:rsidRDefault="009D32A4">
      <w:pPr>
        <w:pStyle w:val="GvdeMetni"/>
        <w:spacing w:before="1"/>
        <w:ind w:left="852" w:right="1413"/>
        <w:jc w:val="both"/>
        <w:rPr>
          <w:spacing w:val="-2"/>
        </w:rPr>
      </w:pPr>
    </w:p>
    <w:p w14:paraId="626A3A2F" w14:textId="77777777" w:rsidR="00BB5ED3" w:rsidRDefault="00176AE4">
      <w:pPr>
        <w:pStyle w:val="ListeParagraf"/>
        <w:numPr>
          <w:ilvl w:val="1"/>
          <w:numId w:val="5"/>
        </w:numPr>
        <w:tabs>
          <w:tab w:val="left" w:pos="1230"/>
        </w:tabs>
        <w:ind w:right="1411" w:firstLine="0"/>
        <w:jc w:val="both"/>
      </w:pPr>
      <w:r>
        <w:t>Tablo</w:t>
      </w:r>
      <w:r>
        <w:rPr>
          <w:spacing w:val="-10"/>
        </w:rPr>
        <w:t xml:space="preserve"> </w:t>
      </w:r>
      <w:r>
        <w:t>6.2’yi</w:t>
      </w:r>
      <w:r>
        <w:rPr>
          <w:spacing w:val="-9"/>
        </w:rPr>
        <w:t xml:space="preserve"> </w:t>
      </w:r>
      <w:r>
        <w:t>doldurunuz.</w:t>
      </w:r>
      <w:r>
        <w:rPr>
          <w:spacing w:val="-10"/>
        </w:rPr>
        <w:t xml:space="preserve"> </w:t>
      </w:r>
      <w:r>
        <w:t>Bu</w:t>
      </w:r>
      <w:r>
        <w:rPr>
          <w:spacing w:val="-10"/>
        </w:rPr>
        <w:t xml:space="preserve"> </w:t>
      </w:r>
      <w:r>
        <w:t>tabloda,</w:t>
      </w:r>
      <w:r>
        <w:rPr>
          <w:spacing w:val="-9"/>
        </w:rPr>
        <w:t xml:space="preserve"> </w:t>
      </w:r>
      <w:r>
        <w:t>programı</w:t>
      </w:r>
      <w:r>
        <w:rPr>
          <w:spacing w:val="-9"/>
        </w:rPr>
        <w:t xml:space="preserve"> </w:t>
      </w:r>
      <w:r>
        <w:t>yürüten</w:t>
      </w:r>
      <w:r>
        <w:rPr>
          <w:spacing w:val="-9"/>
        </w:rPr>
        <w:t xml:space="preserve"> </w:t>
      </w:r>
      <w:r>
        <w:t>bölümde</w:t>
      </w:r>
      <w:r>
        <w:rPr>
          <w:spacing w:val="-9"/>
        </w:rPr>
        <w:t xml:space="preserve"> </w:t>
      </w:r>
      <w:r>
        <w:t>yer</w:t>
      </w:r>
      <w:r>
        <w:rPr>
          <w:spacing w:val="-8"/>
        </w:rPr>
        <w:t xml:space="preserve"> </w:t>
      </w:r>
      <w:r>
        <w:t>alan</w:t>
      </w:r>
      <w:r>
        <w:rPr>
          <w:spacing w:val="-12"/>
        </w:rPr>
        <w:t xml:space="preserve"> </w:t>
      </w:r>
      <w:r>
        <w:t>tam</w:t>
      </w:r>
      <w:r>
        <w:rPr>
          <w:spacing w:val="-10"/>
        </w:rPr>
        <w:t xml:space="preserve"> </w:t>
      </w:r>
      <w:r>
        <w:t>zamanlı,</w:t>
      </w:r>
      <w:r>
        <w:rPr>
          <w:spacing w:val="-5"/>
        </w:rPr>
        <w:t xml:space="preserve"> </w:t>
      </w:r>
      <w:r>
        <w:t>yarı</w:t>
      </w:r>
      <w:r>
        <w:rPr>
          <w:spacing w:val="-9"/>
        </w:rPr>
        <w:t xml:space="preserve"> </w:t>
      </w:r>
      <w:r>
        <w:t>zamanlı ve</w:t>
      </w:r>
      <w:r>
        <w:rPr>
          <w:spacing w:val="-14"/>
        </w:rPr>
        <w:t xml:space="preserve"> </w:t>
      </w:r>
      <w:r>
        <w:t>ek</w:t>
      </w:r>
      <w:r>
        <w:rPr>
          <w:spacing w:val="-11"/>
        </w:rPr>
        <w:t xml:space="preserve"> </w:t>
      </w:r>
      <w:r>
        <w:t>görevli</w:t>
      </w:r>
      <w:r>
        <w:rPr>
          <w:spacing w:val="-10"/>
        </w:rPr>
        <w:t xml:space="preserve"> </w:t>
      </w:r>
      <w:r>
        <w:t>tüm</w:t>
      </w:r>
      <w:r>
        <w:rPr>
          <w:spacing w:val="-14"/>
        </w:rPr>
        <w:t xml:space="preserve"> </w:t>
      </w:r>
      <w:r>
        <w:t>öğretim</w:t>
      </w:r>
      <w:r>
        <w:rPr>
          <w:spacing w:val="-14"/>
        </w:rPr>
        <w:t xml:space="preserve"> </w:t>
      </w:r>
      <w:r>
        <w:t>üyeleri</w:t>
      </w:r>
      <w:r>
        <w:rPr>
          <w:spacing w:val="-10"/>
        </w:rPr>
        <w:t xml:space="preserve"> </w:t>
      </w:r>
      <w:r>
        <w:t>ve</w:t>
      </w:r>
      <w:r>
        <w:rPr>
          <w:spacing w:val="-11"/>
        </w:rPr>
        <w:t xml:space="preserve"> </w:t>
      </w:r>
      <w:r>
        <w:t>öğretim</w:t>
      </w:r>
      <w:r>
        <w:rPr>
          <w:spacing w:val="-12"/>
        </w:rPr>
        <w:t xml:space="preserve"> </w:t>
      </w:r>
      <w:r>
        <w:t>görevlileri</w:t>
      </w:r>
      <w:r>
        <w:rPr>
          <w:spacing w:val="-12"/>
        </w:rPr>
        <w:t xml:space="preserve"> </w:t>
      </w:r>
      <w:r>
        <w:t>yer</w:t>
      </w:r>
      <w:r>
        <w:rPr>
          <w:spacing w:val="-10"/>
        </w:rPr>
        <w:t xml:space="preserve"> </w:t>
      </w:r>
      <w:r>
        <w:t>almalıdır.</w:t>
      </w:r>
      <w:r>
        <w:rPr>
          <w:spacing w:val="-6"/>
        </w:rPr>
        <w:t xml:space="preserve"> </w:t>
      </w:r>
      <w:r>
        <w:t>Programda</w:t>
      </w:r>
      <w:r>
        <w:rPr>
          <w:spacing w:val="-11"/>
        </w:rPr>
        <w:t xml:space="preserve"> </w:t>
      </w:r>
      <w:r>
        <w:t>öğretim</w:t>
      </w:r>
      <w:r>
        <w:rPr>
          <w:spacing w:val="-14"/>
        </w:rPr>
        <w:t xml:space="preserve"> </w:t>
      </w:r>
      <w:r>
        <w:t>elemanlarının niteliklerine göre adil ve şeffaf ders dağılım sürecinin nasıl yürütüldüğünü açıklayınız.</w:t>
      </w:r>
    </w:p>
    <w:p w14:paraId="20470B72" w14:textId="77777777" w:rsidR="00BB5ED3" w:rsidRDefault="00176AE4">
      <w:pPr>
        <w:pStyle w:val="GvdeMetni"/>
        <w:spacing w:before="120"/>
        <w:ind w:left="852"/>
        <w:jc w:val="both"/>
      </w:pPr>
      <w:r>
        <w:t>Tablo</w:t>
      </w:r>
      <w:r>
        <w:rPr>
          <w:spacing w:val="-2"/>
        </w:rPr>
        <w:t xml:space="preserve"> </w:t>
      </w:r>
      <w:r>
        <w:t>6.2</w:t>
      </w:r>
      <w:r>
        <w:rPr>
          <w:spacing w:val="-2"/>
        </w:rPr>
        <w:t xml:space="preserve"> doldurulmuştur.</w:t>
      </w:r>
    </w:p>
    <w:p w14:paraId="608EDD3E" w14:textId="77777777" w:rsidR="00BB5ED3" w:rsidRDefault="00BB5ED3">
      <w:pPr>
        <w:pStyle w:val="GvdeMetni"/>
        <w:spacing w:before="106"/>
      </w:pPr>
    </w:p>
    <w:p w14:paraId="63CA82A4" w14:textId="77777777" w:rsidR="00BB5ED3" w:rsidRDefault="00176AE4">
      <w:pPr>
        <w:pStyle w:val="GvdeMetni"/>
        <w:ind w:left="852" w:right="1412"/>
        <w:jc w:val="both"/>
      </w:pPr>
      <w:r>
        <w:t>Hem zorunlu hem seçmeli ders görevlendirmelerinde o dersi en verimli şekilde yürütecek öğretim elemanı bölüm başkanı tarafından tespit edilip, müdürlüğe görevlendirme için öneri olarak sunulmaktadır. Yüksekokul Müdürlüğü gerek program kadrosunda bulunan öğretim görevlilerinin gerekse program dışından gelen öğretim üyelerinin/görevlilerinin uzmanlık alanını dikkate alarak görevlendirme yapmaktadır.</w:t>
      </w:r>
    </w:p>
    <w:p w14:paraId="6B02B5BA" w14:textId="77777777" w:rsidR="00BB5ED3" w:rsidRDefault="00176AE4">
      <w:pPr>
        <w:pStyle w:val="GvdeMetni"/>
        <w:spacing w:before="120"/>
        <w:ind w:left="852" w:right="1419"/>
        <w:jc w:val="both"/>
      </w:pPr>
      <w:r>
        <w:t>Öğretim elemanı ders yükü ve dağılım dengesi şeffaf olarak paylaşılır. Ders görevlendirme kriterleri Pamukkale Üniversitesi Ders Görevlendirmelerine İlişkin Usul ve Esaslarında açıkça belirtilmiştir ve bölümümüz de bu maddelere uymaktadır.</w:t>
      </w:r>
    </w:p>
    <w:p w14:paraId="62028CD7" w14:textId="77777777" w:rsidR="00BB5ED3" w:rsidRDefault="00BB5ED3">
      <w:pPr>
        <w:pStyle w:val="GvdeMetni"/>
        <w:spacing w:before="109"/>
      </w:pPr>
    </w:p>
    <w:p w14:paraId="16E20014" w14:textId="77777777" w:rsidR="00BB5ED3" w:rsidRDefault="00176AE4">
      <w:pPr>
        <w:pStyle w:val="GvdeMetni"/>
        <w:ind w:left="852"/>
        <w:jc w:val="both"/>
      </w:pPr>
      <w:r>
        <w:t>Bu</w:t>
      </w:r>
      <w:r>
        <w:rPr>
          <w:spacing w:val="-4"/>
        </w:rPr>
        <w:t xml:space="preserve"> </w:t>
      </w:r>
      <w:r>
        <w:t>süreç</w:t>
      </w:r>
      <w:r>
        <w:rPr>
          <w:spacing w:val="-3"/>
        </w:rPr>
        <w:t xml:space="preserve"> </w:t>
      </w:r>
      <w:r>
        <w:t>için</w:t>
      </w:r>
      <w:r>
        <w:rPr>
          <w:spacing w:val="-6"/>
        </w:rPr>
        <w:t xml:space="preserve"> </w:t>
      </w:r>
      <w:r>
        <w:t>sırasıyla</w:t>
      </w:r>
      <w:r>
        <w:rPr>
          <w:spacing w:val="-3"/>
        </w:rPr>
        <w:t xml:space="preserve"> </w:t>
      </w:r>
      <w:r>
        <w:t>aşağıdaki</w:t>
      </w:r>
      <w:r>
        <w:rPr>
          <w:spacing w:val="-3"/>
        </w:rPr>
        <w:t xml:space="preserve"> </w:t>
      </w:r>
      <w:r>
        <w:t>adımlar</w:t>
      </w:r>
      <w:r>
        <w:rPr>
          <w:spacing w:val="-5"/>
        </w:rPr>
        <w:t xml:space="preserve"> </w:t>
      </w:r>
      <w:r>
        <w:t>takip</w:t>
      </w:r>
      <w:r>
        <w:rPr>
          <w:spacing w:val="-3"/>
        </w:rPr>
        <w:t xml:space="preserve"> </w:t>
      </w:r>
      <w:r>
        <w:rPr>
          <w:spacing w:val="-2"/>
        </w:rPr>
        <w:t>edilmektedir;</w:t>
      </w:r>
    </w:p>
    <w:p w14:paraId="7729CF49" w14:textId="77777777" w:rsidR="00BB5ED3" w:rsidRDefault="00BB5ED3">
      <w:pPr>
        <w:pStyle w:val="GvdeMetni"/>
        <w:spacing w:before="31"/>
      </w:pPr>
    </w:p>
    <w:p w14:paraId="1A02236D" w14:textId="77777777" w:rsidR="00BB5ED3" w:rsidRDefault="00176AE4">
      <w:pPr>
        <w:pStyle w:val="Balk2"/>
        <w:numPr>
          <w:ilvl w:val="2"/>
          <w:numId w:val="5"/>
        </w:numPr>
        <w:tabs>
          <w:tab w:val="left" w:pos="1571"/>
        </w:tabs>
        <w:spacing w:before="1" w:line="250" w:lineRule="exact"/>
        <w:ind w:left="1571" w:hanging="359"/>
      </w:pPr>
      <w:r>
        <w:t>İlgili</w:t>
      </w:r>
      <w:r>
        <w:rPr>
          <w:spacing w:val="-4"/>
        </w:rPr>
        <w:t xml:space="preserve"> </w:t>
      </w:r>
      <w:r>
        <w:t>dönem</w:t>
      </w:r>
      <w:r>
        <w:rPr>
          <w:spacing w:val="-5"/>
        </w:rPr>
        <w:t xml:space="preserve"> </w:t>
      </w:r>
      <w:r>
        <w:t>öncesi</w:t>
      </w:r>
      <w:r>
        <w:rPr>
          <w:spacing w:val="-4"/>
        </w:rPr>
        <w:t xml:space="preserve"> </w:t>
      </w:r>
      <w:r>
        <w:t>bölüm</w:t>
      </w:r>
      <w:r>
        <w:rPr>
          <w:spacing w:val="-6"/>
        </w:rPr>
        <w:t xml:space="preserve"> </w:t>
      </w:r>
      <w:r>
        <w:t>kurulu</w:t>
      </w:r>
      <w:r>
        <w:rPr>
          <w:spacing w:val="-7"/>
        </w:rPr>
        <w:t xml:space="preserve"> </w:t>
      </w:r>
      <w:r>
        <w:rPr>
          <w:spacing w:val="-2"/>
        </w:rPr>
        <w:t>toplantısı</w:t>
      </w:r>
    </w:p>
    <w:p w14:paraId="5F15C278" w14:textId="77777777" w:rsidR="00BB5ED3" w:rsidRDefault="00176AE4">
      <w:pPr>
        <w:pStyle w:val="ListeParagraf"/>
        <w:numPr>
          <w:ilvl w:val="3"/>
          <w:numId w:val="5"/>
        </w:numPr>
        <w:tabs>
          <w:tab w:val="left" w:pos="2291"/>
        </w:tabs>
        <w:spacing w:line="260" w:lineRule="exact"/>
        <w:ind w:left="2291" w:hanging="359"/>
      </w:pPr>
      <w:r>
        <w:t>Her</w:t>
      </w:r>
      <w:r>
        <w:rPr>
          <w:spacing w:val="-5"/>
        </w:rPr>
        <w:t xml:space="preserve"> </w:t>
      </w:r>
      <w:r>
        <w:t>öğretim</w:t>
      </w:r>
      <w:r>
        <w:rPr>
          <w:spacing w:val="-7"/>
        </w:rPr>
        <w:t xml:space="preserve"> </w:t>
      </w:r>
      <w:r>
        <w:t>elemanının</w:t>
      </w:r>
      <w:r>
        <w:rPr>
          <w:spacing w:val="-7"/>
        </w:rPr>
        <w:t xml:space="preserve"> </w:t>
      </w:r>
      <w:r>
        <w:t>uzmanlık</w:t>
      </w:r>
      <w:r>
        <w:rPr>
          <w:spacing w:val="-6"/>
        </w:rPr>
        <w:t xml:space="preserve"> </w:t>
      </w:r>
      <w:r>
        <w:t>alanı</w:t>
      </w:r>
      <w:r>
        <w:rPr>
          <w:spacing w:val="-3"/>
        </w:rPr>
        <w:t xml:space="preserve"> </w:t>
      </w:r>
      <w:r>
        <w:t>ve</w:t>
      </w:r>
      <w:r>
        <w:rPr>
          <w:spacing w:val="-3"/>
        </w:rPr>
        <w:t xml:space="preserve"> </w:t>
      </w:r>
      <w:r>
        <w:t>talep</w:t>
      </w:r>
      <w:r>
        <w:rPr>
          <w:spacing w:val="-4"/>
        </w:rPr>
        <w:t xml:space="preserve"> </w:t>
      </w:r>
      <w:r>
        <w:t>ettiği</w:t>
      </w:r>
      <w:r>
        <w:rPr>
          <w:spacing w:val="-5"/>
        </w:rPr>
        <w:t xml:space="preserve"> </w:t>
      </w:r>
      <w:r>
        <w:t>dersler</w:t>
      </w:r>
      <w:r>
        <w:rPr>
          <w:spacing w:val="-4"/>
        </w:rPr>
        <w:t xml:space="preserve"> </w:t>
      </w:r>
      <w:r>
        <w:t>tabloya</w:t>
      </w:r>
      <w:r>
        <w:rPr>
          <w:spacing w:val="-3"/>
        </w:rPr>
        <w:t xml:space="preserve"> </w:t>
      </w:r>
      <w:r>
        <w:rPr>
          <w:spacing w:val="-2"/>
        </w:rPr>
        <w:t>işlenir.</w:t>
      </w:r>
    </w:p>
    <w:p w14:paraId="60D2666F" w14:textId="77777777" w:rsidR="00BB5ED3" w:rsidRDefault="00176AE4">
      <w:pPr>
        <w:pStyle w:val="Balk2"/>
        <w:numPr>
          <w:ilvl w:val="2"/>
          <w:numId w:val="5"/>
        </w:numPr>
        <w:tabs>
          <w:tab w:val="left" w:pos="1571"/>
        </w:tabs>
        <w:spacing w:line="247" w:lineRule="exact"/>
        <w:ind w:left="1571" w:hanging="359"/>
      </w:pPr>
      <w:r>
        <w:lastRenderedPageBreak/>
        <w:t>Ders</w:t>
      </w:r>
      <w:r>
        <w:rPr>
          <w:spacing w:val="-6"/>
        </w:rPr>
        <w:t xml:space="preserve"> </w:t>
      </w:r>
      <w:r>
        <w:t>Eşleştirme</w:t>
      </w:r>
      <w:r>
        <w:rPr>
          <w:spacing w:val="-7"/>
        </w:rPr>
        <w:t xml:space="preserve"> </w:t>
      </w:r>
      <w:r>
        <w:rPr>
          <w:spacing w:val="-2"/>
        </w:rPr>
        <w:t>İlkeleri</w:t>
      </w:r>
    </w:p>
    <w:p w14:paraId="02B09F4C" w14:textId="77777777" w:rsidR="00BB5ED3" w:rsidRDefault="00176AE4">
      <w:pPr>
        <w:pStyle w:val="ListeParagraf"/>
        <w:numPr>
          <w:ilvl w:val="3"/>
          <w:numId w:val="5"/>
        </w:numPr>
        <w:tabs>
          <w:tab w:val="left" w:pos="2291"/>
        </w:tabs>
        <w:spacing w:line="256" w:lineRule="exact"/>
        <w:ind w:left="2291" w:hanging="359"/>
      </w:pPr>
      <w:r>
        <w:rPr>
          <w:b/>
        </w:rPr>
        <w:t>Uzmanlık/Uygunluk:</w:t>
      </w:r>
      <w:r>
        <w:rPr>
          <w:b/>
          <w:spacing w:val="-7"/>
        </w:rPr>
        <w:t xml:space="preserve"> </w:t>
      </w:r>
      <w:r>
        <w:t>Ders,</w:t>
      </w:r>
      <w:r>
        <w:rPr>
          <w:spacing w:val="-7"/>
        </w:rPr>
        <w:t xml:space="preserve"> </w:t>
      </w:r>
      <w:r>
        <w:t>doktora/yüksek</w:t>
      </w:r>
      <w:r>
        <w:rPr>
          <w:spacing w:val="-9"/>
        </w:rPr>
        <w:t xml:space="preserve"> </w:t>
      </w:r>
      <w:r>
        <w:t>lisans</w:t>
      </w:r>
      <w:r>
        <w:rPr>
          <w:spacing w:val="-7"/>
        </w:rPr>
        <w:t xml:space="preserve"> </w:t>
      </w:r>
      <w:r>
        <w:t>veya</w:t>
      </w:r>
      <w:r>
        <w:rPr>
          <w:spacing w:val="-6"/>
        </w:rPr>
        <w:t xml:space="preserve"> </w:t>
      </w:r>
      <w:r>
        <w:t>yayın</w:t>
      </w:r>
      <w:r>
        <w:rPr>
          <w:spacing w:val="-7"/>
        </w:rPr>
        <w:t xml:space="preserve"> </w:t>
      </w:r>
      <w:r>
        <w:t>alanıyla</w:t>
      </w:r>
      <w:r>
        <w:rPr>
          <w:spacing w:val="-6"/>
        </w:rPr>
        <w:t xml:space="preserve"> </w:t>
      </w:r>
      <w:r>
        <w:rPr>
          <w:spacing w:val="-2"/>
        </w:rPr>
        <w:t>eşleştirilir.</w:t>
      </w:r>
    </w:p>
    <w:p w14:paraId="4CDBDA76" w14:textId="77777777" w:rsidR="00BB5ED3" w:rsidRDefault="00176AE4">
      <w:pPr>
        <w:pStyle w:val="ListeParagraf"/>
        <w:numPr>
          <w:ilvl w:val="3"/>
          <w:numId w:val="5"/>
        </w:numPr>
        <w:tabs>
          <w:tab w:val="left" w:pos="2291"/>
        </w:tabs>
        <w:spacing w:line="253" w:lineRule="exact"/>
        <w:ind w:left="2291" w:hanging="359"/>
      </w:pPr>
      <w:r>
        <w:rPr>
          <w:b/>
        </w:rPr>
        <w:t>Ders</w:t>
      </w:r>
      <w:r>
        <w:rPr>
          <w:b/>
          <w:spacing w:val="-8"/>
        </w:rPr>
        <w:t xml:space="preserve"> </w:t>
      </w:r>
      <w:r>
        <w:rPr>
          <w:b/>
        </w:rPr>
        <w:t>Çeşitliliği:</w:t>
      </w:r>
      <w:r>
        <w:rPr>
          <w:b/>
          <w:spacing w:val="-6"/>
        </w:rPr>
        <w:t xml:space="preserve"> </w:t>
      </w:r>
      <w:r>
        <w:t>Teorik-uygulamalı</w:t>
      </w:r>
      <w:r>
        <w:rPr>
          <w:spacing w:val="-5"/>
        </w:rPr>
        <w:t xml:space="preserve"> </w:t>
      </w:r>
      <w:r>
        <w:t>dersler</w:t>
      </w:r>
      <w:r>
        <w:rPr>
          <w:spacing w:val="-5"/>
        </w:rPr>
        <w:t xml:space="preserve"> </w:t>
      </w:r>
      <w:r>
        <w:t>hocalar</w:t>
      </w:r>
      <w:r>
        <w:rPr>
          <w:spacing w:val="-8"/>
        </w:rPr>
        <w:t xml:space="preserve"> </w:t>
      </w:r>
      <w:r>
        <w:t>arasında</w:t>
      </w:r>
      <w:r>
        <w:rPr>
          <w:spacing w:val="-7"/>
        </w:rPr>
        <w:t xml:space="preserve"> </w:t>
      </w:r>
      <w:r>
        <w:t>dengeli</w:t>
      </w:r>
      <w:r>
        <w:rPr>
          <w:spacing w:val="-4"/>
        </w:rPr>
        <w:t xml:space="preserve"> </w:t>
      </w:r>
      <w:r>
        <w:rPr>
          <w:spacing w:val="-2"/>
        </w:rPr>
        <w:t>paylaşılır.</w:t>
      </w:r>
    </w:p>
    <w:p w14:paraId="2958AF05" w14:textId="77777777" w:rsidR="00BB5ED3" w:rsidRDefault="00176AE4">
      <w:pPr>
        <w:pStyle w:val="ListeParagraf"/>
        <w:numPr>
          <w:ilvl w:val="3"/>
          <w:numId w:val="5"/>
        </w:numPr>
        <w:tabs>
          <w:tab w:val="left" w:pos="2291"/>
        </w:tabs>
        <w:spacing w:line="256" w:lineRule="exact"/>
        <w:ind w:left="2291" w:hanging="359"/>
      </w:pPr>
      <w:r>
        <w:rPr>
          <w:b/>
        </w:rPr>
        <w:t>Çakışma</w:t>
      </w:r>
      <w:r>
        <w:rPr>
          <w:b/>
          <w:spacing w:val="-8"/>
        </w:rPr>
        <w:t xml:space="preserve"> </w:t>
      </w:r>
      <w:r>
        <w:rPr>
          <w:b/>
        </w:rPr>
        <w:t>Kontrolü:</w:t>
      </w:r>
      <w:r>
        <w:rPr>
          <w:b/>
          <w:spacing w:val="-3"/>
        </w:rPr>
        <w:t xml:space="preserve"> </w:t>
      </w:r>
      <w:r>
        <w:t>Pusula</w:t>
      </w:r>
      <w:r>
        <w:rPr>
          <w:spacing w:val="-6"/>
        </w:rPr>
        <w:t xml:space="preserve"> </w:t>
      </w:r>
      <w:r>
        <w:t>zaman</w:t>
      </w:r>
      <w:r>
        <w:rPr>
          <w:spacing w:val="-5"/>
        </w:rPr>
        <w:t xml:space="preserve"> </w:t>
      </w:r>
      <w:r>
        <w:t>çizelgesi</w:t>
      </w:r>
      <w:r>
        <w:rPr>
          <w:spacing w:val="-4"/>
        </w:rPr>
        <w:t xml:space="preserve"> </w:t>
      </w:r>
      <w:r>
        <w:t>üzerinde</w:t>
      </w:r>
      <w:r>
        <w:rPr>
          <w:spacing w:val="-7"/>
        </w:rPr>
        <w:t xml:space="preserve"> </w:t>
      </w:r>
      <w:r>
        <w:t>otomatik</w:t>
      </w:r>
      <w:r>
        <w:rPr>
          <w:spacing w:val="-8"/>
        </w:rPr>
        <w:t xml:space="preserve"> </w:t>
      </w:r>
      <w:r>
        <w:t>tarama</w:t>
      </w:r>
      <w:r>
        <w:rPr>
          <w:spacing w:val="-5"/>
        </w:rPr>
        <w:t xml:space="preserve"> </w:t>
      </w:r>
      <w:r>
        <w:rPr>
          <w:spacing w:val="-2"/>
        </w:rPr>
        <w:t>yapılır.</w:t>
      </w:r>
    </w:p>
    <w:p w14:paraId="4A3F2E9A" w14:textId="77777777" w:rsidR="00BB5ED3" w:rsidRDefault="00176AE4">
      <w:pPr>
        <w:pStyle w:val="Balk2"/>
        <w:numPr>
          <w:ilvl w:val="2"/>
          <w:numId w:val="5"/>
        </w:numPr>
        <w:tabs>
          <w:tab w:val="left" w:pos="1571"/>
        </w:tabs>
        <w:spacing w:line="247" w:lineRule="exact"/>
        <w:ind w:left="1571" w:hanging="359"/>
      </w:pPr>
      <w:r>
        <w:t>Onay</w:t>
      </w:r>
      <w:r>
        <w:rPr>
          <w:spacing w:val="-2"/>
        </w:rPr>
        <w:t xml:space="preserve"> </w:t>
      </w:r>
      <w:r>
        <w:t>ve</w:t>
      </w:r>
      <w:r>
        <w:rPr>
          <w:spacing w:val="-1"/>
        </w:rPr>
        <w:t xml:space="preserve"> </w:t>
      </w:r>
      <w:r>
        <w:rPr>
          <w:spacing w:val="-4"/>
        </w:rPr>
        <w:t>İlan</w:t>
      </w:r>
    </w:p>
    <w:p w14:paraId="74EBB756" w14:textId="77777777" w:rsidR="00BB5ED3" w:rsidRDefault="00176AE4">
      <w:pPr>
        <w:pStyle w:val="ListeParagraf"/>
        <w:numPr>
          <w:ilvl w:val="3"/>
          <w:numId w:val="5"/>
        </w:numPr>
        <w:tabs>
          <w:tab w:val="left" w:pos="2292"/>
        </w:tabs>
        <w:spacing w:before="7" w:line="228" w:lineRule="auto"/>
        <w:ind w:right="1515"/>
      </w:pPr>
      <w:r>
        <w:t>Taslak</w:t>
      </w:r>
      <w:r>
        <w:rPr>
          <w:spacing w:val="-6"/>
        </w:rPr>
        <w:t xml:space="preserve"> </w:t>
      </w:r>
      <w:r>
        <w:t>program</w:t>
      </w:r>
      <w:r>
        <w:rPr>
          <w:spacing w:val="-8"/>
        </w:rPr>
        <w:t xml:space="preserve"> </w:t>
      </w:r>
      <w:r>
        <w:t>bölüm-yüksekokul</w:t>
      </w:r>
      <w:r>
        <w:rPr>
          <w:spacing w:val="-3"/>
        </w:rPr>
        <w:t xml:space="preserve"> </w:t>
      </w:r>
      <w:r>
        <w:t>kurullarında</w:t>
      </w:r>
      <w:r>
        <w:rPr>
          <w:spacing w:val="-4"/>
        </w:rPr>
        <w:t xml:space="preserve"> </w:t>
      </w:r>
      <w:r>
        <w:t>oylanır,</w:t>
      </w:r>
      <w:r>
        <w:rPr>
          <w:spacing w:val="-2"/>
        </w:rPr>
        <w:t xml:space="preserve"> </w:t>
      </w:r>
      <w:r>
        <w:rPr>
          <w:b/>
        </w:rPr>
        <w:t>Rektörlük</w:t>
      </w:r>
      <w:r>
        <w:rPr>
          <w:b/>
          <w:spacing w:val="-5"/>
        </w:rPr>
        <w:t xml:space="preserve"> </w:t>
      </w:r>
      <w:r>
        <w:rPr>
          <w:b/>
        </w:rPr>
        <w:t>EBYS</w:t>
      </w:r>
      <w:r>
        <w:rPr>
          <w:b/>
          <w:spacing w:val="-4"/>
        </w:rPr>
        <w:t xml:space="preserve"> </w:t>
      </w:r>
      <w:r>
        <w:t xml:space="preserve">üzerinden </w:t>
      </w:r>
      <w:r>
        <w:rPr>
          <w:spacing w:val="-2"/>
        </w:rPr>
        <w:t>kesinleşir.</w:t>
      </w:r>
    </w:p>
    <w:p w14:paraId="11E565F1" w14:textId="77777777" w:rsidR="00BB5ED3" w:rsidRDefault="00176AE4">
      <w:pPr>
        <w:pStyle w:val="ListeParagraf"/>
        <w:numPr>
          <w:ilvl w:val="3"/>
          <w:numId w:val="5"/>
        </w:numPr>
        <w:tabs>
          <w:tab w:val="left" w:pos="2292"/>
        </w:tabs>
        <w:spacing w:before="9" w:line="230" w:lineRule="auto"/>
        <w:ind w:right="2343"/>
      </w:pPr>
      <w:r>
        <w:t>Nihai</w:t>
      </w:r>
      <w:r>
        <w:rPr>
          <w:spacing w:val="-5"/>
        </w:rPr>
        <w:t xml:space="preserve"> </w:t>
      </w:r>
      <w:r>
        <w:t>çizelge,</w:t>
      </w:r>
      <w:r>
        <w:rPr>
          <w:spacing w:val="-3"/>
        </w:rPr>
        <w:t xml:space="preserve"> </w:t>
      </w:r>
      <w:r>
        <w:t>hem</w:t>
      </w:r>
      <w:r>
        <w:rPr>
          <w:spacing w:val="-7"/>
        </w:rPr>
        <w:t xml:space="preserve"> </w:t>
      </w:r>
      <w:r>
        <w:t>öğretim</w:t>
      </w:r>
      <w:r>
        <w:rPr>
          <w:spacing w:val="-5"/>
        </w:rPr>
        <w:t xml:space="preserve"> </w:t>
      </w:r>
      <w:r>
        <w:t>elemanlarına</w:t>
      </w:r>
      <w:r>
        <w:rPr>
          <w:spacing w:val="-3"/>
        </w:rPr>
        <w:t xml:space="preserve"> </w:t>
      </w:r>
      <w:r>
        <w:t>hem</w:t>
      </w:r>
      <w:r>
        <w:rPr>
          <w:spacing w:val="-7"/>
        </w:rPr>
        <w:t xml:space="preserve"> </w:t>
      </w:r>
      <w:r>
        <w:t>öğrencilere</w:t>
      </w:r>
      <w:r>
        <w:rPr>
          <w:spacing w:val="-3"/>
        </w:rPr>
        <w:t xml:space="preserve"> </w:t>
      </w:r>
      <w:r>
        <w:t>Pusula</w:t>
      </w:r>
      <w:r>
        <w:rPr>
          <w:spacing w:val="-5"/>
        </w:rPr>
        <w:t xml:space="preserve"> </w:t>
      </w:r>
      <w:r>
        <w:t>sisteminde duyurulur; böylece tüm taraflar süreci aynı anda görüntüleyebilir.</w:t>
      </w:r>
    </w:p>
    <w:p w14:paraId="2884803B" w14:textId="77777777" w:rsidR="00BB5ED3" w:rsidRDefault="00BB5ED3">
      <w:pPr>
        <w:pStyle w:val="GvdeMetni"/>
        <w:spacing w:before="28"/>
      </w:pPr>
    </w:p>
    <w:p w14:paraId="7E381B51" w14:textId="77777777" w:rsidR="00BB5ED3" w:rsidRDefault="00176AE4">
      <w:pPr>
        <w:spacing w:before="1"/>
        <w:ind w:left="852" w:right="1412"/>
        <w:jc w:val="both"/>
      </w:pPr>
      <w:r>
        <w:t xml:space="preserve">Bu mekanizma, </w:t>
      </w:r>
      <w:r>
        <w:rPr>
          <w:b/>
        </w:rPr>
        <w:t xml:space="preserve">uzmanlık-uygunluk, ders yükü dengesi ve açıklık </w:t>
      </w:r>
      <w:r>
        <w:t>ilkelerini esas alarak Bankacılık ve Sigortacılık</w:t>
      </w:r>
      <w:r>
        <w:rPr>
          <w:spacing w:val="40"/>
        </w:rPr>
        <w:t xml:space="preserve"> </w:t>
      </w:r>
      <w:r>
        <w:t>Programı’nda ders dağılımının adil ve şeffaf biçimde yürütülmesini sağlar.</w:t>
      </w:r>
    </w:p>
    <w:p w14:paraId="56F6B8F2" w14:textId="77777777" w:rsidR="00BB5ED3" w:rsidRDefault="00BB5ED3">
      <w:pPr>
        <w:pStyle w:val="GvdeMetni"/>
        <w:spacing w:before="229"/>
      </w:pPr>
    </w:p>
    <w:p w14:paraId="5221F66D" w14:textId="77777777" w:rsidR="00BB5ED3" w:rsidRDefault="00176AE4">
      <w:pPr>
        <w:pStyle w:val="GvdeMetni"/>
        <w:ind w:left="852" w:right="1413"/>
        <w:jc w:val="both"/>
      </w:pPr>
      <w:r>
        <w:t>Öğretim elemanı ders yükü ve dağılım dengesi şeffaf olarak paylaşılır. Ders görevlendirme kriterleri Pamukkale Üniversitesi Ders Görevlendirmelerine İlişkin Usul ve Esaslarında açıkça belirtilmiştir ve Bankacılık ve Sigortacılık Programı da</w:t>
      </w:r>
      <w:r>
        <w:rPr>
          <w:spacing w:val="40"/>
        </w:rPr>
        <w:t xml:space="preserve"> </w:t>
      </w:r>
      <w:r>
        <w:t>bu esaslara uymaktadır.</w:t>
      </w:r>
    </w:p>
    <w:p w14:paraId="5C9C4B96" w14:textId="77777777" w:rsidR="009D32A4" w:rsidRDefault="009D32A4">
      <w:pPr>
        <w:pStyle w:val="GvdeMetni"/>
        <w:ind w:left="852" w:right="1413"/>
        <w:jc w:val="both"/>
      </w:pPr>
    </w:p>
    <w:p w14:paraId="484B80B6" w14:textId="36AFA1AC" w:rsidR="009D32A4" w:rsidRDefault="009D32A4">
      <w:pPr>
        <w:pStyle w:val="GvdeMetni"/>
        <w:ind w:left="852" w:right="1413"/>
        <w:jc w:val="both"/>
      </w:pPr>
      <w:r w:rsidRPr="009D32A4">
        <w:rPr>
          <w:noProof/>
          <w:lang w:eastAsia="tr-TR"/>
        </w:rPr>
        <w:drawing>
          <wp:inline distT="0" distB="0" distL="0" distR="0" wp14:anchorId="24940475" wp14:editId="2EC0D4C7">
            <wp:extent cx="5762625" cy="628650"/>
            <wp:effectExtent l="0" t="0" r="9525" b="0"/>
            <wp:docPr id="63555354"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p w14:paraId="7014B56E" w14:textId="77777777" w:rsidR="009D32A4" w:rsidRDefault="009D32A4">
      <w:pPr>
        <w:pStyle w:val="GvdeMetni"/>
        <w:ind w:left="852" w:right="1413"/>
        <w:jc w:val="both"/>
      </w:pPr>
    </w:p>
    <w:p w14:paraId="7BF79D9E" w14:textId="77777777" w:rsidR="00BB5ED3" w:rsidRDefault="00BB5ED3">
      <w:pPr>
        <w:pStyle w:val="GvdeMetni"/>
        <w:spacing w:before="114"/>
      </w:pPr>
    </w:p>
    <w:p w14:paraId="6566B76C" w14:textId="77777777" w:rsidR="00BB5ED3" w:rsidRDefault="00176AE4">
      <w:pPr>
        <w:pStyle w:val="Balk2"/>
        <w:ind w:left="4" w:right="562"/>
        <w:jc w:val="center"/>
      </w:pPr>
      <w:r>
        <w:t>Tablo</w:t>
      </w:r>
      <w:r>
        <w:rPr>
          <w:spacing w:val="-3"/>
        </w:rPr>
        <w:t xml:space="preserve"> </w:t>
      </w:r>
      <w:r>
        <w:t>6.2.</w:t>
      </w:r>
      <w:r>
        <w:rPr>
          <w:spacing w:val="-6"/>
        </w:rPr>
        <w:t xml:space="preserve"> </w:t>
      </w:r>
      <w:r>
        <w:t>Öğretim</w:t>
      </w:r>
      <w:r>
        <w:rPr>
          <w:spacing w:val="-4"/>
        </w:rPr>
        <w:t xml:space="preserve"> </w:t>
      </w:r>
      <w:r>
        <w:t>Kadrosu</w:t>
      </w:r>
      <w:r>
        <w:rPr>
          <w:spacing w:val="-2"/>
        </w:rPr>
        <w:t xml:space="preserve"> </w:t>
      </w:r>
      <w:r>
        <w:t>Yük</w:t>
      </w:r>
      <w:r>
        <w:rPr>
          <w:spacing w:val="-5"/>
        </w:rPr>
        <w:t xml:space="preserve"> </w:t>
      </w:r>
      <w:r>
        <w:rPr>
          <w:spacing w:val="-4"/>
        </w:rPr>
        <w:t>Özeti</w:t>
      </w:r>
    </w:p>
    <w:p w14:paraId="3097A258" w14:textId="77777777" w:rsidR="00BB5ED3" w:rsidRDefault="00176AE4">
      <w:pPr>
        <w:pStyle w:val="GvdeMetni"/>
        <w:spacing w:before="114"/>
        <w:ind w:right="562"/>
        <w:jc w:val="center"/>
      </w:pPr>
      <w:r>
        <w:t>[Bankacılık</w:t>
      </w:r>
      <w:r>
        <w:rPr>
          <w:spacing w:val="-8"/>
        </w:rPr>
        <w:t xml:space="preserve"> </w:t>
      </w:r>
      <w:r>
        <w:t>ve</w:t>
      </w:r>
      <w:r>
        <w:rPr>
          <w:spacing w:val="-6"/>
        </w:rPr>
        <w:t xml:space="preserve"> </w:t>
      </w:r>
      <w:r>
        <w:t>Sigortacılık</w:t>
      </w:r>
      <w:r>
        <w:rPr>
          <w:spacing w:val="-7"/>
        </w:rPr>
        <w:t xml:space="preserve"> </w:t>
      </w:r>
      <w:r>
        <w:rPr>
          <w:spacing w:val="-2"/>
        </w:rPr>
        <w:t>Programı]</w:t>
      </w:r>
    </w:p>
    <w:p w14:paraId="443BEA54" w14:textId="77777777" w:rsidR="00BB5ED3" w:rsidRDefault="00BB5ED3">
      <w:pPr>
        <w:pStyle w:val="GvdeMetni"/>
        <w:spacing w:before="30"/>
        <w:rPr>
          <w:sz w:val="20"/>
        </w:rPr>
      </w:pP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4131"/>
        <w:gridCol w:w="849"/>
        <w:gridCol w:w="851"/>
        <w:gridCol w:w="849"/>
      </w:tblGrid>
      <w:tr w:rsidR="00BB5ED3" w14:paraId="7EFD6290" w14:textId="77777777">
        <w:trPr>
          <w:trHeight w:val="429"/>
        </w:trPr>
        <w:tc>
          <w:tcPr>
            <w:tcW w:w="1394" w:type="dxa"/>
            <w:vMerge w:val="restart"/>
          </w:tcPr>
          <w:p w14:paraId="4999629F" w14:textId="77777777" w:rsidR="00BB5ED3" w:rsidRDefault="00BB5ED3">
            <w:pPr>
              <w:pStyle w:val="TableParagraph"/>
              <w:spacing w:before="68"/>
              <w:rPr>
                <w:sz w:val="18"/>
              </w:rPr>
            </w:pPr>
          </w:p>
          <w:p w14:paraId="1C6939E4" w14:textId="77777777" w:rsidR="00BB5ED3" w:rsidRDefault="00176AE4">
            <w:pPr>
              <w:pStyle w:val="TableParagraph"/>
              <w:ind w:left="98" w:right="90" w:firstLine="6"/>
              <w:jc w:val="center"/>
              <w:rPr>
                <w:sz w:val="18"/>
              </w:rPr>
            </w:pPr>
            <w:r>
              <w:rPr>
                <w:spacing w:val="-2"/>
                <w:sz w:val="18"/>
              </w:rPr>
              <w:t xml:space="preserve">Öğretim </w:t>
            </w:r>
            <w:r>
              <w:rPr>
                <w:sz w:val="18"/>
              </w:rPr>
              <w:t>Elemanının Adı Soyadı</w:t>
            </w:r>
            <w:r>
              <w:rPr>
                <w:spacing w:val="-3"/>
                <w:sz w:val="18"/>
              </w:rPr>
              <w:t xml:space="preserve"> </w:t>
            </w:r>
            <w:r>
              <w:rPr>
                <w:spacing w:val="-2"/>
                <w:sz w:val="18"/>
              </w:rPr>
              <w:t>(Unvanı)</w:t>
            </w:r>
          </w:p>
        </w:tc>
        <w:tc>
          <w:tcPr>
            <w:tcW w:w="4131" w:type="dxa"/>
            <w:vMerge w:val="restart"/>
          </w:tcPr>
          <w:p w14:paraId="0BDEA84A" w14:textId="77777777" w:rsidR="00BB5ED3" w:rsidRDefault="00BB5ED3">
            <w:pPr>
              <w:pStyle w:val="TableParagraph"/>
              <w:spacing w:before="171"/>
              <w:rPr>
                <w:sz w:val="18"/>
              </w:rPr>
            </w:pPr>
          </w:p>
          <w:p w14:paraId="77EAC4CB" w14:textId="77777777" w:rsidR="00BB5ED3" w:rsidRDefault="00176AE4">
            <w:pPr>
              <w:pStyle w:val="TableParagraph"/>
              <w:spacing w:before="1"/>
              <w:ind w:left="11" w:right="1"/>
              <w:jc w:val="center"/>
              <w:rPr>
                <w:sz w:val="18"/>
              </w:rPr>
            </w:pPr>
            <w:r>
              <w:rPr>
                <w:sz w:val="18"/>
              </w:rPr>
              <w:t xml:space="preserve">Verdiği </w:t>
            </w:r>
            <w:r>
              <w:rPr>
                <w:spacing w:val="-2"/>
                <w:sz w:val="18"/>
              </w:rPr>
              <w:t>Dersler</w:t>
            </w:r>
          </w:p>
          <w:p w14:paraId="048C9C81" w14:textId="77777777" w:rsidR="00BB5ED3" w:rsidRDefault="00176AE4">
            <w:pPr>
              <w:pStyle w:val="TableParagraph"/>
              <w:spacing w:before="1"/>
              <w:ind w:left="11"/>
              <w:jc w:val="center"/>
              <w:rPr>
                <w:sz w:val="18"/>
              </w:rPr>
            </w:pPr>
            <w:r>
              <w:rPr>
                <w:sz w:val="18"/>
              </w:rPr>
              <w:t>(Dersin</w:t>
            </w:r>
            <w:r>
              <w:rPr>
                <w:spacing w:val="-2"/>
                <w:sz w:val="18"/>
              </w:rPr>
              <w:t xml:space="preserve"> </w:t>
            </w:r>
            <w:r>
              <w:rPr>
                <w:sz w:val="18"/>
              </w:rPr>
              <w:t>Kodu/</w:t>
            </w:r>
            <w:r>
              <w:rPr>
                <w:spacing w:val="-1"/>
                <w:sz w:val="18"/>
              </w:rPr>
              <w:t xml:space="preserve"> </w:t>
            </w:r>
            <w:r>
              <w:rPr>
                <w:sz w:val="18"/>
              </w:rPr>
              <w:t>Kredisi/</w:t>
            </w:r>
            <w:r>
              <w:rPr>
                <w:spacing w:val="-3"/>
                <w:sz w:val="18"/>
              </w:rPr>
              <w:t xml:space="preserve"> </w:t>
            </w:r>
            <w:r>
              <w:rPr>
                <w:sz w:val="18"/>
              </w:rPr>
              <w:t>Dönemi/</w:t>
            </w:r>
            <w:r>
              <w:rPr>
                <w:spacing w:val="-2"/>
                <w:sz w:val="18"/>
              </w:rPr>
              <w:t xml:space="preserve"> Yılı)</w:t>
            </w:r>
            <w:r>
              <w:rPr>
                <w:spacing w:val="-2"/>
                <w:sz w:val="18"/>
                <w:vertAlign w:val="superscript"/>
              </w:rPr>
              <w:t>1</w:t>
            </w:r>
          </w:p>
        </w:tc>
        <w:tc>
          <w:tcPr>
            <w:tcW w:w="2549" w:type="dxa"/>
            <w:gridSpan w:val="3"/>
          </w:tcPr>
          <w:p w14:paraId="215CC4FA" w14:textId="77777777" w:rsidR="00BB5ED3" w:rsidRDefault="00176AE4">
            <w:pPr>
              <w:pStyle w:val="TableParagraph"/>
              <w:spacing w:before="105"/>
              <w:ind w:left="310"/>
              <w:rPr>
                <w:sz w:val="18"/>
              </w:rPr>
            </w:pPr>
            <w:r>
              <w:rPr>
                <w:sz w:val="18"/>
              </w:rPr>
              <w:t>Toplam</w:t>
            </w:r>
            <w:r>
              <w:rPr>
                <w:spacing w:val="-5"/>
                <w:sz w:val="18"/>
              </w:rPr>
              <w:t xml:space="preserve"> </w:t>
            </w:r>
            <w:r>
              <w:rPr>
                <w:sz w:val="18"/>
              </w:rPr>
              <w:t>Etkinlik</w:t>
            </w:r>
            <w:r>
              <w:rPr>
                <w:spacing w:val="-1"/>
                <w:sz w:val="18"/>
              </w:rPr>
              <w:t xml:space="preserve"> </w:t>
            </w:r>
            <w:r>
              <w:rPr>
                <w:spacing w:val="-2"/>
                <w:sz w:val="18"/>
              </w:rPr>
              <w:t>Dağılımı</w:t>
            </w:r>
            <w:r>
              <w:rPr>
                <w:spacing w:val="-2"/>
                <w:sz w:val="18"/>
                <w:vertAlign w:val="superscript"/>
              </w:rPr>
              <w:t>2</w:t>
            </w:r>
          </w:p>
        </w:tc>
      </w:tr>
      <w:tr w:rsidR="00BB5ED3" w14:paraId="29E3399F" w14:textId="77777777">
        <w:trPr>
          <w:trHeight w:val="743"/>
        </w:trPr>
        <w:tc>
          <w:tcPr>
            <w:tcW w:w="1394" w:type="dxa"/>
            <w:vMerge/>
            <w:tcBorders>
              <w:top w:val="nil"/>
            </w:tcBorders>
          </w:tcPr>
          <w:p w14:paraId="59BB33E9" w14:textId="77777777" w:rsidR="00BB5ED3" w:rsidRDefault="00BB5ED3">
            <w:pPr>
              <w:rPr>
                <w:sz w:val="2"/>
                <w:szCs w:val="2"/>
              </w:rPr>
            </w:pPr>
          </w:p>
        </w:tc>
        <w:tc>
          <w:tcPr>
            <w:tcW w:w="4131" w:type="dxa"/>
            <w:vMerge/>
            <w:tcBorders>
              <w:top w:val="nil"/>
            </w:tcBorders>
          </w:tcPr>
          <w:p w14:paraId="7DC34663" w14:textId="77777777" w:rsidR="00BB5ED3" w:rsidRDefault="00BB5ED3">
            <w:pPr>
              <w:rPr>
                <w:sz w:val="2"/>
                <w:szCs w:val="2"/>
              </w:rPr>
            </w:pPr>
          </w:p>
        </w:tc>
        <w:tc>
          <w:tcPr>
            <w:tcW w:w="849" w:type="dxa"/>
          </w:tcPr>
          <w:p w14:paraId="47702E83" w14:textId="77777777" w:rsidR="00BB5ED3" w:rsidRDefault="00BB5ED3">
            <w:pPr>
              <w:pStyle w:val="TableParagraph"/>
              <w:spacing w:before="56"/>
              <w:rPr>
                <w:sz w:val="18"/>
              </w:rPr>
            </w:pPr>
          </w:p>
          <w:p w14:paraId="35B53CD2" w14:textId="77777777" w:rsidR="00BB5ED3" w:rsidRDefault="00176AE4">
            <w:pPr>
              <w:pStyle w:val="TableParagraph"/>
              <w:ind w:left="12"/>
              <w:jc w:val="center"/>
              <w:rPr>
                <w:sz w:val="18"/>
              </w:rPr>
            </w:pPr>
            <w:r>
              <w:rPr>
                <w:spacing w:val="-2"/>
                <w:sz w:val="18"/>
              </w:rPr>
              <w:t>Öğretim</w:t>
            </w:r>
          </w:p>
        </w:tc>
        <w:tc>
          <w:tcPr>
            <w:tcW w:w="851" w:type="dxa"/>
          </w:tcPr>
          <w:p w14:paraId="04EB06FB" w14:textId="77777777" w:rsidR="00BB5ED3" w:rsidRDefault="00176AE4">
            <w:pPr>
              <w:pStyle w:val="TableParagraph"/>
              <w:spacing w:before="160" w:line="205" w:lineRule="exact"/>
              <w:ind w:left="13" w:right="5"/>
              <w:jc w:val="center"/>
              <w:rPr>
                <w:sz w:val="18"/>
              </w:rPr>
            </w:pPr>
            <w:r>
              <w:rPr>
                <w:spacing w:val="-2"/>
                <w:sz w:val="18"/>
              </w:rPr>
              <w:t>Araştırma</w:t>
            </w:r>
          </w:p>
          <w:p w14:paraId="4777719F" w14:textId="77777777" w:rsidR="00BB5ED3" w:rsidRDefault="00176AE4">
            <w:pPr>
              <w:pStyle w:val="TableParagraph"/>
              <w:spacing w:line="136" w:lineRule="exact"/>
              <w:ind w:left="14" w:right="1"/>
              <w:jc w:val="center"/>
              <w:rPr>
                <w:sz w:val="12"/>
              </w:rPr>
            </w:pPr>
            <w:r>
              <w:rPr>
                <w:spacing w:val="-10"/>
                <w:sz w:val="12"/>
              </w:rPr>
              <w:t>3</w:t>
            </w:r>
          </w:p>
        </w:tc>
        <w:tc>
          <w:tcPr>
            <w:tcW w:w="849" w:type="dxa"/>
          </w:tcPr>
          <w:p w14:paraId="4C4EC192" w14:textId="77777777" w:rsidR="00BB5ED3" w:rsidRDefault="00BB5ED3">
            <w:pPr>
              <w:pStyle w:val="TableParagraph"/>
              <w:spacing w:before="56"/>
              <w:rPr>
                <w:sz w:val="18"/>
              </w:rPr>
            </w:pPr>
          </w:p>
          <w:p w14:paraId="0464CB98" w14:textId="77777777" w:rsidR="00BB5ED3" w:rsidRDefault="00176AE4">
            <w:pPr>
              <w:pStyle w:val="TableParagraph"/>
              <w:ind w:left="221"/>
              <w:rPr>
                <w:sz w:val="18"/>
              </w:rPr>
            </w:pPr>
            <w:r>
              <w:rPr>
                <w:spacing w:val="-2"/>
                <w:sz w:val="18"/>
              </w:rPr>
              <w:t>Diğer</w:t>
            </w:r>
          </w:p>
        </w:tc>
      </w:tr>
      <w:tr w:rsidR="00BB5ED3" w14:paraId="1847B93C" w14:textId="77777777">
        <w:trPr>
          <w:trHeight w:val="3105"/>
        </w:trPr>
        <w:tc>
          <w:tcPr>
            <w:tcW w:w="1394" w:type="dxa"/>
          </w:tcPr>
          <w:p w14:paraId="0D265378" w14:textId="77777777" w:rsidR="00BB5ED3" w:rsidRDefault="00BB5ED3">
            <w:pPr>
              <w:pStyle w:val="TableParagraph"/>
              <w:rPr>
                <w:sz w:val="18"/>
              </w:rPr>
            </w:pPr>
          </w:p>
          <w:p w14:paraId="125CD9BE" w14:textId="77777777" w:rsidR="00BB5ED3" w:rsidRDefault="00BB5ED3">
            <w:pPr>
              <w:pStyle w:val="TableParagraph"/>
              <w:rPr>
                <w:sz w:val="18"/>
              </w:rPr>
            </w:pPr>
          </w:p>
          <w:p w14:paraId="0F1A1BE1" w14:textId="77777777" w:rsidR="00BB5ED3" w:rsidRDefault="00BB5ED3">
            <w:pPr>
              <w:pStyle w:val="TableParagraph"/>
              <w:rPr>
                <w:sz w:val="18"/>
              </w:rPr>
            </w:pPr>
          </w:p>
          <w:p w14:paraId="77AC2FA5" w14:textId="77777777" w:rsidR="00BB5ED3" w:rsidRDefault="00BB5ED3">
            <w:pPr>
              <w:pStyle w:val="TableParagraph"/>
              <w:rPr>
                <w:sz w:val="18"/>
              </w:rPr>
            </w:pPr>
          </w:p>
          <w:p w14:paraId="23ACD3E4" w14:textId="77777777" w:rsidR="00BB5ED3" w:rsidRDefault="00BB5ED3">
            <w:pPr>
              <w:pStyle w:val="TableParagraph"/>
              <w:rPr>
                <w:sz w:val="18"/>
              </w:rPr>
            </w:pPr>
          </w:p>
          <w:p w14:paraId="38498A8D" w14:textId="77777777" w:rsidR="00BB5ED3" w:rsidRDefault="00BB5ED3">
            <w:pPr>
              <w:pStyle w:val="TableParagraph"/>
              <w:spacing w:before="100"/>
              <w:rPr>
                <w:sz w:val="18"/>
              </w:rPr>
            </w:pPr>
          </w:p>
          <w:p w14:paraId="785509F4" w14:textId="77777777" w:rsidR="00BB5ED3" w:rsidRDefault="00176AE4">
            <w:pPr>
              <w:pStyle w:val="TableParagraph"/>
              <w:ind w:left="148" w:right="133"/>
              <w:rPr>
                <w:sz w:val="18"/>
              </w:rPr>
            </w:pPr>
            <w:r>
              <w:rPr>
                <w:sz w:val="18"/>
              </w:rPr>
              <w:t>Saynur</w:t>
            </w:r>
            <w:r>
              <w:rPr>
                <w:spacing w:val="-12"/>
                <w:sz w:val="18"/>
              </w:rPr>
              <w:t xml:space="preserve"> </w:t>
            </w:r>
            <w:r>
              <w:rPr>
                <w:sz w:val="18"/>
              </w:rPr>
              <w:t>ÇİÇEK (Öğr.</w:t>
            </w:r>
            <w:r>
              <w:rPr>
                <w:spacing w:val="-4"/>
                <w:sz w:val="18"/>
              </w:rPr>
              <w:t xml:space="preserve"> </w:t>
            </w:r>
            <w:r>
              <w:rPr>
                <w:sz w:val="18"/>
              </w:rPr>
              <w:t>Gör.</w:t>
            </w:r>
            <w:r>
              <w:rPr>
                <w:spacing w:val="-2"/>
                <w:sz w:val="18"/>
              </w:rPr>
              <w:t xml:space="preserve"> </w:t>
            </w:r>
            <w:r>
              <w:rPr>
                <w:spacing w:val="-4"/>
                <w:sz w:val="18"/>
              </w:rPr>
              <w:t>Dr.)</w:t>
            </w:r>
          </w:p>
        </w:tc>
        <w:tc>
          <w:tcPr>
            <w:tcW w:w="4131" w:type="dxa"/>
          </w:tcPr>
          <w:p w14:paraId="716BC176" w14:textId="77777777" w:rsidR="00BB5ED3" w:rsidRDefault="00176AE4">
            <w:pPr>
              <w:pStyle w:val="TableParagraph"/>
              <w:spacing w:line="202" w:lineRule="exact"/>
              <w:ind w:left="43"/>
              <w:rPr>
                <w:sz w:val="18"/>
              </w:rPr>
            </w:pPr>
            <w:r>
              <w:rPr>
                <w:sz w:val="18"/>
              </w:rPr>
              <w:t>-İkna</w:t>
            </w:r>
            <w:r>
              <w:rPr>
                <w:spacing w:val="-3"/>
                <w:sz w:val="18"/>
              </w:rPr>
              <w:t xml:space="preserve"> </w:t>
            </w:r>
            <w:r>
              <w:rPr>
                <w:sz w:val="18"/>
              </w:rPr>
              <w:t>Edici</w:t>
            </w:r>
            <w:r>
              <w:rPr>
                <w:spacing w:val="-1"/>
                <w:sz w:val="18"/>
              </w:rPr>
              <w:t xml:space="preserve"> </w:t>
            </w:r>
            <w:r>
              <w:rPr>
                <w:sz w:val="18"/>
              </w:rPr>
              <w:t>İletişim(</w:t>
            </w:r>
            <w:r>
              <w:rPr>
                <w:spacing w:val="-1"/>
                <w:sz w:val="18"/>
              </w:rPr>
              <w:t xml:space="preserve"> </w:t>
            </w:r>
            <w:r>
              <w:rPr>
                <w:sz w:val="18"/>
              </w:rPr>
              <w:t>BANS</w:t>
            </w:r>
            <w:r>
              <w:rPr>
                <w:spacing w:val="-2"/>
                <w:sz w:val="18"/>
              </w:rPr>
              <w:t xml:space="preserve"> </w:t>
            </w:r>
            <w:r>
              <w:rPr>
                <w:sz w:val="18"/>
              </w:rPr>
              <w:t>116/2/</w:t>
            </w:r>
            <w:r>
              <w:rPr>
                <w:spacing w:val="-1"/>
                <w:sz w:val="18"/>
              </w:rPr>
              <w:t xml:space="preserve"> </w:t>
            </w:r>
            <w:r>
              <w:rPr>
                <w:sz w:val="18"/>
              </w:rPr>
              <w:t>Güz</w:t>
            </w:r>
            <w:r>
              <w:rPr>
                <w:spacing w:val="-2"/>
                <w:sz w:val="18"/>
              </w:rPr>
              <w:t xml:space="preserve"> </w:t>
            </w:r>
            <w:r>
              <w:rPr>
                <w:spacing w:val="-4"/>
                <w:sz w:val="18"/>
              </w:rPr>
              <w:t>2024)</w:t>
            </w:r>
          </w:p>
          <w:p w14:paraId="4DE9B464" w14:textId="77777777" w:rsidR="00BB5ED3" w:rsidRDefault="00176AE4">
            <w:pPr>
              <w:pStyle w:val="TableParagraph"/>
              <w:spacing w:line="206" w:lineRule="exact"/>
              <w:ind w:left="43"/>
              <w:rPr>
                <w:sz w:val="18"/>
              </w:rPr>
            </w:pPr>
            <w:r>
              <w:rPr>
                <w:sz w:val="18"/>
              </w:rPr>
              <w:t>-Men.Kıy.Diğ.Ser.</w:t>
            </w:r>
            <w:r>
              <w:rPr>
                <w:spacing w:val="-4"/>
                <w:sz w:val="18"/>
              </w:rPr>
              <w:t xml:space="preserve"> </w:t>
            </w:r>
            <w:r>
              <w:rPr>
                <w:sz w:val="18"/>
              </w:rPr>
              <w:t>Piy.</w:t>
            </w:r>
            <w:r>
              <w:rPr>
                <w:spacing w:val="-4"/>
                <w:sz w:val="18"/>
              </w:rPr>
              <w:t xml:space="preserve"> </w:t>
            </w:r>
            <w:r>
              <w:rPr>
                <w:sz w:val="18"/>
              </w:rPr>
              <w:t>Ara.(</w:t>
            </w:r>
            <w:r>
              <w:rPr>
                <w:spacing w:val="-4"/>
                <w:sz w:val="18"/>
              </w:rPr>
              <w:t xml:space="preserve"> </w:t>
            </w:r>
            <w:r>
              <w:rPr>
                <w:sz w:val="18"/>
              </w:rPr>
              <w:t>BANS211/2/Güz</w:t>
            </w:r>
            <w:r>
              <w:rPr>
                <w:spacing w:val="-4"/>
                <w:sz w:val="18"/>
              </w:rPr>
              <w:t xml:space="preserve"> 2024)</w:t>
            </w:r>
          </w:p>
          <w:p w14:paraId="19BA4928" w14:textId="77777777" w:rsidR="00BB5ED3" w:rsidRDefault="00176AE4">
            <w:pPr>
              <w:pStyle w:val="TableParagraph"/>
              <w:spacing w:line="207" w:lineRule="exact"/>
              <w:ind w:left="43"/>
              <w:rPr>
                <w:sz w:val="18"/>
              </w:rPr>
            </w:pPr>
            <w:r>
              <w:rPr>
                <w:sz w:val="18"/>
              </w:rPr>
              <w:t>-Finansal</w:t>
            </w:r>
            <w:r>
              <w:rPr>
                <w:spacing w:val="-2"/>
                <w:sz w:val="18"/>
              </w:rPr>
              <w:t xml:space="preserve"> </w:t>
            </w:r>
            <w:r>
              <w:rPr>
                <w:sz w:val="18"/>
              </w:rPr>
              <w:t>Kurumlar</w:t>
            </w:r>
            <w:r>
              <w:rPr>
                <w:spacing w:val="-1"/>
                <w:sz w:val="18"/>
              </w:rPr>
              <w:t xml:space="preserve"> </w:t>
            </w:r>
            <w:r>
              <w:rPr>
                <w:sz w:val="18"/>
              </w:rPr>
              <w:t>ve</w:t>
            </w:r>
            <w:r>
              <w:rPr>
                <w:spacing w:val="-3"/>
                <w:sz w:val="18"/>
              </w:rPr>
              <w:t xml:space="preserve"> </w:t>
            </w:r>
            <w:r>
              <w:rPr>
                <w:sz w:val="18"/>
              </w:rPr>
              <w:t>Piy.(</w:t>
            </w:r>
            <w:r>
              <w:rPr>
                <w:spacing w:val="-1"/>
                <w:sz w:val="18"/>
              </w:rPr>
              <w:t xml:space="preserve"> </w:t>
            </w:r>
            <w:r>
              <w:rPr>
                <w:sz w:val="18"/>
              </w:rPr>
              <w:t>BANS</w:t>
            </w:r>
            <w:r>
              <w:rPr>
                <w:spacing w:val="-1"/>
                <w:sz w:val="18"/>
              </w:rPr>
              <w:t xml:space="preserve"> </w:t>
            </w:r>
            <w:r>
              <w:rPr>
                <w:sz w:val="18"/>
              </w:rPr>
              <w:t>213/</w:t>
            </w:r>
            <w:r>
              <w:rPr>
                <w:spacing w:val="-4"/>
                <w:sz w:val="18"/>
              </w:rPr>
              <w:t xml:space="preserve"> </w:t>
            </w:r>
            <w:r>
              <w:rPr>
                <w:sz w:val="18"/>
              </w:rPr>
              <w:t>4/</w:t>
            </w:r>
            <w:r>
              <w:rPr>
                <w:spacing w:val="-1"/>
                <w:sz w:val="18"/>
              </w:rPr>
              <w:t xml:space="preserve"> </w:t>
            </w:r>
            <w:r>
              <w:rPr>
                <w:sz w:val="18"/>
              </w:rPr>
              <w:t>Güz</w:t>
            </w:r>
            <w:r>
              <w:rPr>
                <w:spacing w:val="-2"/>
                <w:sz w:val="18"/>
              </w:rPr>
              <w:t xml:space="preserve"> </w:t>
            </w:r>
            <w:r>
              <w:rPr>
                <w:spacing w:val="-4"/>
                <w:sz w:val="18"/>
              </w:rPr>
              <w:t>2024)</w:t>
            </w:r>
          </w:p>
          <w:p w14:paraId="1A953B6E" w14:textId="77777777" w:rsidR="00BB5ED3" w:rsidRDefault="00176AE4">
            <w:pPr>
              <w:pStyle w:val="TableParagraph"/>
              <w:spacing w:before="2" w:line="207" w:lineRule="exact"/>
              <w:ind w:left="43"/>
              <w:rPr>
                <w:sz w:val="18"/>
              </w:rPr>
            </w:pPr>
            <w:r>
              <w:rPr>
                <w:sz w:val="18"/>
              </w:rPr>
              <w:t>-Etkili</w:t>
            </w:r>
            <w:r>
              <w:rPr>
                <w:spacing w:val="-2"/>
                <w:sz w:val="18"/>
              </w:rPr>
              <w:t xml:space="preserve"> </w:t>
            </w:r>
            <w:r>
              <w:rPr>
                <w:sz w:val="18"/>
              </w:rPr>
              <w:t>ve</w:t>
            </w:r>
            <w:r>
              <w:rPr>
                <w:spacing w:val="-2"/>
                <w:sz w:val="18"/>
              </w:rPr>
              <w:t xml:space="preserve"> </w:t>
            </w:r>
            <w:r>
              <w:rPr>
                <w:sz w:val="18"/>
              </w:rPr>
              <w:t>Güzel</w:t>
            </w:r>
            <w:r>
              <w:rPr>
                <w:spacing w:val="-2"/>
                <w:sz w:val="18"/>
              </w:rPr>
              <w:t xml:space="preserve"> </w:t>
            </w:r>
            <w:r>
              <w:rPr>
                <w:sz w:val="18"/>
              </w:rPr>
              <w:t>Konuşma</w:t>
            </w:r>
            <w:r>
              <w:rPr>
                <w:spacing w:val="-3"/>
                <w:sz w:val="18"/>
              </w:rPr>
              <w:t xml:space="preserve"> </w:t>
            </w:r>
            <w:r>
              <w:rPr>
                <w:sz w:val="18"/>
              </w:rPr>
              <w:t>(MUHA</w:t>
            </w:r>
            <w:r>
              <w:rPr>
                <w:spacing w:val="-4"/>
                <w:sz w:val="18"/>
              </w:rPr>
              <w:t xml:space="preserve"> </w:t>
            </w:r>
            <w:r>
              <w:rPr>
                <w:sz w:val="18"/>
              </w:rPr>
              <w:t>117 /2/</w:t>
            </w:r>
            <w:r>
              <w:rPr>
                <w:spacing w:val="-2"/>
                <w:sz w:val="18"/>
              </w:rPr>
              <w:t xml:space="preserve"> </w:t>
            </w:r>
            <w:r>
              <w:rPr>
                <w:sz w:val="18"/>
              </w:rPr>
              <w:t>Güz</w:t>
            </w:r>
            <w:r>
              <w:rPr>
                <w:spacing w:val="-2"/>
                <w:sz w:val="18"/>
              </w:rPr>
              <w:t xml:space="preserve"> </w:t>
            </w:r>
            <w:r>
              <w:rPr>
                <w:spacing w:val="-4"/>
                <w:sz w:val="18"/>
              </w:rPr>
              <w:t>2024)</w:t>
            </w:r>
          </w:p>
          <w:p w14:paraId="6A15B1C4" w14:textId="77777777" w:rsidR="00BB5ED3" w:rsidRDefault="00176AE4">
            <w:pPr>
              <w:pStyle w:val="TableParagraph"/>
              <w:spacing w:line="206" w:lineRule="exact"/>
              <w:ind w:left="43"/>
              <w:rPr>
                <w:sz w:val="18"/>
              </w:rPr>
            </w:pPr>
            <w:r>
              <w:rPr>
                <w:sz w:val="18"/>
              </w:rPr>
              <w:t>-Kamu</w:t>
            </w:r>
            <w:r>
              <w:rPr>
                <w:spacing w:val="-3"/>
                <w:sz w:val="18"/>
              </w:rPr>
              <w:t xml:space="preserve"> </w:t>
            </w:r>
            <w:r>
              <w:rPr>
                <w:sz w:val="18"/>
              </w:rPr>
              <w:t>Maliyesi</w:t>
            </w:r>
            <w:r>
              <w:rPr>
                <w:spacing w:val="-1"/>
                <w:sz w:val="18"/>
              </w:rPr>
              <w:t xml:space="preserve"> </w:t>
            </w:r>
            <w:r>
              <w:rPr>
                <w:sz w:val="18"/>
              </w:rPr>
              <w:t>(MUHA</w:t>
            </w:r>
            <w:r>
              <w:rPr>
                <w:spacing w:val="-4"/>
                <w:sz w:val="18"/>
              </w:rPr>
              <w:t xml:space="preserve"> </w:t>
            </w:r>
            <w:r>
              <w:rPr>
                <w:sz w:val="18"/>
              </w:rPr>
              <w:t>223/</w:t>
            </w:r>
            <w:r>
              <w:rPr>
                <w:spacing w:val="-1"/>
                <w:sz w:val="18"/>
              </w:rPr>
              <w:t xml:space="preserve"> </w:t>
            </w:r>
            <w:r>
              <w:rPr>
                <w:sz w:val="18"/>
              </w:rPr>
              <w:t>2/</w:t>
            </w:r>
            <w:r>
              <w:rPr>
                <w:spacing w:val="-5"/>
                <w:sz w:val="18"/>
              </w:rPr>
              <w:t xml:space="preserve"> </w:t>
            </w:r>
            <w:r>
              <w:rPr>
                <w:sz w:val="18"/>
              </w:rPr>
              <w:t>Güz</w:t>
            </w:r>
            <w:r>
              <w:rPr>
                <w:spacing w:val="-2"/>
                <w:sz w:val="18"/>
              </w:rPr>
              <w:t xml:space="preserve"> 2024)</w:t>
            </w:r>
          </w:p>
          <w:p w14:paraId="5D519EFE" w14:textId="77777777" w:rsidR="00BB5ED3" w:rsidRDefault="00176AE4">
            <w:pPr>
              <w:pStyle w:val="TableParagraph"/>
              <w:spacing w:line="206" w:lineRule="exact"/>
              <w:ind w:left="43"/>
              <w:rPr>
                <w:sz w:val="18"/>
              </w:rPr>
            </w:pPr>
            <w:r>
              <w:rPr>
                <w:sz w:val="18"/>
              </w:rPr>
              <w:t>-Kamu</w:t>
            </w:r>
            <w:r>
              <w:rPr>
                <w:spacing w:val="-2"/>
                <w:sz w:val="18"/>
              </w:rPr>
              <w:t xml:space="preserve"> </w:t>
            </w:r>
            <w:r>
              <w:rPr>
                <w:sz w:val="18"/>
              </w:rPr>
              <w:t>Özel</w:t>
            </w:r>
            <w:r>
              <w:rPr>
                <w:spacing w:val="-2"/>
                <w:sz w:val="18"/>
              </w:rPr>
              <w:t xml:space="preserve"> </w:t>
            </w:r>
            <w:r>
              <w:rPr>
                <w:sz w:val="18"/>
              </w:rPr>
              <w:t>Kesim</w:t>
            </w:r>
            <w:r>
              <w:rPr>
                <w:spacing w:val="-5"/>
                <w:sz w:val="18"/>
              </w:rPr>
              <w:t xml:space="preserve"> </w:t>
            </w:r>
            <w:r>
              <w:rPr>
                <w:sz w:val="18"/>
              </w:rPr>
              <w:t>ve</w:t>
            </w:r>
            <w:r>
              <w:rPr>
                <w:spacing w:val="-3"/>
                <w:sz w:val="18"/>
              </w:rPr>
              <w:t xml:space="preserve"> </w:t>
            </w:r>
            <w:r>
              <w:rPr>
                <w:sz w:val="18"/>
              </w:rPr>
              <w:t>Yap.(BURO</w:t>
            </w:r>
            <w:r>
              <w:rPr>
                <w:spacing w:val="-2"/>
                <w:sz w:val="18"/>
              </w:rPr>
              <w:t xml:space="preserve"> </w:t>
            </w:r>
            <w:r>
              <w:rPr>
                <w:sz w:val="18"/>
              </w:rPr>
              <w:t>205/3/Güz</w:t>
            </w:r>
            <w:r>
              <w:rPr>
                <w:spacing w:val="-3"/>
                <w:sz w:val="18"/>
              </w:rPr>
              <w:t xml:space="preserve"> </w:t>
            </w:r>
            <w:r>
              <w:rPr>
                <w:spacing w:val="-4"/>
                <w:sz w:val="18"/>
              </w:rPr>
              <w:t>2024)</w:t>
            </w:r>
          </w:p>
          <w:p w14:paraId="1F4D5A9B" w14:textId="77777777" w:rsidR="00BB5ED3" w:rsidRDefault="00176AE4">
            <w:pPr>
              <w:pStyle w:val="TableParagraph"/>
              <w:spacing w:line="207" w:lineRule="exact"/>
              <w:ind w:left="43"/>
              <w:rPr>
                <w:sz w:val="18"/>
              </w:rPr>
            </w:pPr>
            <w:r>
              <w:rPr>
                <w:sz w:val="18"/>
              </w:rPr>
              <w:t>-Bilişim</w:t>
            </w:r>
            <w:r>
              <w:rPr>
                <w:spacing w:val="-5"/>
                <w:sz w:val="18"/>
              </w:rPr>
              <w:t xml:space="preserve"> </w:t>
            </w:r>
            <w:r>
              <w:rPr>
                <w:sz w:val="18"/>
              </w:rPr>
              <w:t>Toplumunda</w:t>
            </w:r>
            <w:r>
              <w:rPr>
                <w:spacing w:val="-2"/>
                <w:sz w:val="18"/>
              </w:rPr>
              <w:t xml:space="preserve"> </w:t>
            </w:r>
            <w:r>
              <w:rPr>
                <w:sz w:val="18"/>
              </w:rPr>
              <w:t>Ahlak(</w:t>
            </w:r>
            <w:r>
              <w:rPr>
                <w:spacing w:val="-2"/>
                <w:sz w:val="18"/>
              </w:rPr>
              <w:t xml:space="preserve"> </w:t>
            </w:r>
            <w:r>
              <w:rPr>
                <w:sz w:val="18"/>
              </w:rPr>
              <w:t>YBS</w:t>
            </w:r>
            <w:r>
              <w:rPr>
                <w:spacing w:val="-1"/>
                <w:sz w:val="18"/>
              </w:rPr>
              <w:t xml:space="preserve"> </w:t>
            </w:r>
            <w:r>
              <w:rPr>
                <w:sz w:val="18"/>
              </w:rPr>
              <w:t>358/3/Güz</w:t>
            </w:r>
            <w:r>
              <w:rPr>
                <w:spacing w:val="-2"/>
                <w:sz w:val="18"/>
              </w:rPr>
              <w:t xml:space="preserve"> </w:t>
            </w:r>
            <w:r>
              <w:rPr>
                <w:spacing w:val="-4"/>
                <w:sz w:val="18"/>
              </w:rPr>
              <w:t>2024)</w:t>
            </w:r>
          </w:p>
          <w:p w14:paraId="7599A819" w14:textId="77777777" w:rsidR="00BB5ED3" w:rsidRDefault="00176AE4">
            <w:pPr>
              <w:pStyle w:val="TableParagraph"/>
              <w:spacing w:before="1" w:line="207" w:lineRule="exact"/>
              <w:ind w:left="43"/>
              <w:rPr>
                <w:sz w:val="18"/>
              </w:rPr>
            </w:pPr>
            <w:r>
              <w:rPr>
                <w:sz w:val="18"/>
              </w:rPr>
              <w:t>-İkna</w:t>
            </w:r>
            <w:r>
              <w:rPr>
                <w:spacing w:val="-3"/>
                <w:sz w:val="18"/>
              </w:rPr>
              <w:t xml:space="preserve"> </w:t>
            </w:r>
            <w:r>
              <w:rPr>
                <w:sz w:val="18"/>
              </w:rPr>
              <w:t>Edici</w:t>
            </w:r>
            <w:r>
              <w:rPr>
                <w:spacing w:val="-1"/>
                <w:sz w:val="18"/>
              </w:rPr>
              <w:t xml:space="preserve"> </w:t>
            </w:r>
            <w:r>
              <w:rPr>
                <w:sz w:val="18"/>
              </w:rPr>
              <w:t>İletşim(</w:t>
            </w:r>
            <w:r>
              <w:rPr>
                <w:spacing w:val="-2"/>
                <w:sz w:val="18"/>
              </w:rPr>
              <w:t xml:space="preserve"> </w:t>
            </w:r>
            <w:r>
              <w:rPr>
                <w:sz w:val="18"/>
              </w:rPr>
              <w:t>BANS</w:t>
            </w:r>
            <w:r>
              <w:rPr>
                <w:spacing w:val="-1"/>
                <w:sz w:val="18"/>
              </w:rPr>
              <w:t xml:space="preserve"> </w:t>
            </w:r>
            <w:r>
              <w:rPr>
                <w:sz w:val="18"/>
              </w:rPr>
              <w:t>116//2/</w:t>
            </w:r>
            <w:r>
              <w:rPr>
                <w:spacing w:val="-2"/>
                <w:sz w:val="18"/>
              </w:rPr>
              <w:t xml:space="preserve"> </w:t>
            </w:r>
            <w:r>
              <w:rPr>
                <w:sz w:val="18"/>
              </w:rPr>
              <w:t>Bahar</w:t>
            </w:r>
            <w:r>
              <w:rPr>
                <w:spacing w:val="-1"/>
                <w:sz w:val="18"/>
              </w:rPr>
              <w:t xml:space="preserve"> </w:t>
            </w:r>
            <w:r>
              <w:rPr>
                <w:spacing w:val="-4"/>
                <w:sz w:val="18"/>
              </w:rPr>
              <w:t>2025)</w:t>
            </w:r>
          </w:p>
          <w:p w14:paraId="22D2C557" w14:textId="77777777" w:rsidR="00BB5ED3" w:rsidRDefault="00176AE4">
            <w:pPr>
              <w:pStyle w:val="TableParagraph"/>
              <w:spacing w:line="206" w:lineRule="exact"/>
              <w:ind w:left="43"/>
              <w:rPr>
                <w:sz w:val="18"/>
              </w:rPr>
            </w:pPr>
            <w:r>
              <w:rPr>
                <w:sz w:val="18"/>
              </w:rPr>
              <w:t>-Men.Kıy.Diğ.</w:t>
            </w:r>
            <w:r>
              <w:rPr>
                <w:spacing w:val="-4"/>
                <w:sz w:val="18"/>
              </w:rPr>
              <w:t xml:space="preserve"> </w:t>
            </w:r>
            <w:r>
              <w:rPr>
                <w:sz w:val="18"/>
              </w:rPr>
              <w:t>Ser.</w:t>
            </w:r>
            <w:r>
              <w:rPr>
                <w:spacing w:val="-3"/>
                <w:sz w:val="18"/>
              </w:rPr>
              <w:t xml:space="preserve"> </w:t>
            </w:r>
            <w:r>
              <w:rPr>
                <w:sz w:val="18"/>
              </w:rPr>
              <w:t>Piy.Ara.(</w:t>
            </w:r>
            <w:r>
              <w:rPr>
                <w:spacing w:val="-1"/>
                <w:sz w:val="18"/>
              </w:rPr>
              <w:t xml:space="preserve"> </w:t>
            </w:r>
            <w:r>
              <w:rPr>
                <w:sz w:val="18"/>
              </w:rPr>
              <w:t>BANS211/2/Bahar</w:t>
            </w:r>
            <w:r>
              <w:rPr>
                <w:spacing w:val="-3"/>
                <w:sz w:val="18"/>
              </w:rPr>
              <w:t xml:space="preserve"> </w:t>
            </w:r>
            <w:r>
              <w:rPr>
                <w:spacing w:val="-4"/>
                <w:sz w:val="18"/>
              </w:rPr>
              <w:t>2025)</w:t>
            </w:r>
          </w:p>
          <w:p w14:paraId="0AE950A2" w14:textId="77777777" w:rsidR="00BB5ED3" w:rsidRDefault="00176AE4">
            <w:pPr>
              <w:pStyle w:val="TableParagraph"/>
              <w:spacing w:line="206" w:lineRule="exact"/>
              <w:ind w:left="43"/>
              <w:rPr>
                <w:sz w:val="18"/>
              </w:rPr>
            </w:pPr>
            <w:r>
              <w:rPr>
                <w:sz w:val="18"/>
              </w:rPr>
              <w:t>-Portföy</w:t>
            </w:r>
            <w:r>
              <w:rPr>
                <w:spacing w:val="-5"/>
                <w:sz w:val="18"/>
              </w:rPr>
              <w:t xml:space="preserve"> </w:t>
            </w:r>
            <w:r>
              <w:rPr>
                <w:sz w:val="18"/>
              </w:rPr>
              <w:t>Yönetimi</w:t>
            </w:r>
            <w:r>
              <w:rPr>
                <w:spacing w:val="-1"/>
                <w:sz w:val="18"/>
              </w:rPr>
              <w:t xml:space="preserve"> </w:t>
            </w:r>
            <w:r>
              <w:rPr>
                <w:sz w:val="18"/>
              </w:rPr>
              <w:t>(BANS</w:t>
            </w:r>
            <w:r>
              <w:rPr>
                <w:spacing w:val="-1"/>
                <w:sz w:val="18"/>
              </w:rPr>
              <w:t xml:space="preserve"> </w:t>
            </w:r>
            <w:r>
              <w:rPr>
                <w:sz w:val="18"/>
              </w:rPr>
              <w:t>224/2/</w:t>
            </w:r>
            <w:r>
              <w:rPr>
                <w:spacing w:val="-3"/>
                <w:sz w:val="18"/>
              </w:rPr>
              <w:t xml:space="preserve"> </w:t>
            </w:r>
            <w:r>
              <w:rPr>
                <w:sz w:val="18"/>
              </w:rPr>
              <w:t>Bahar</w:t>
            </w:r>
            <w:r>
              <w:rPr>
                <w:spacing w:val="-1"/>
                <w:sz w:val="18"/>
              </w:rPr>
              <w:t xml:space="preserve"> </w:t>
            </w:r>
            <w:r>
              <w:rPr>
                <w:spacing w:val="-4"/>
                <w:sz w:val="18"/>
              </w:rPr>
              <w:t>2025)</w:t>
            </w:r>
          </w:p>
          <w:p w14:paraId="33C708E8" w14:textId="77777777" w:rsidR="00BB5ED3" w:rsidRDefault="00176AE4">
            <w:pPr>
              <w:pStyle w:val="TableParagraph"/>
              <w:spacing w:line="207" w:lineRule="exact"/>
              <w:ind w:left="43"/>
              <w:rPr>
                <w:sz w:val="18"/>
              </w:rPr>
            </w:pPr>
            <w:r>
              <w:rPr>
                <w:sz w:val="18"/>
              </w:rPr>
              <w:t>-Kamu</w:t>
            </w:r>
            <w:r>
              <w:rPr>
                <w:spacing w:val="-2"/>
                <w:sz w:val="18"/>
              </w:rPr>
              <w:t xml:space="preserve"> </w:t>
            </w:r>
            <w:r>
              <w:rPr>
                <w:sz w:val="18"/>
              </w:rPr>
              <w:t>Maliyesi</w:t>
            </w:r>
            <w:r>
              <w:rPr>
                <w:spacing w:val="-3"/>
                <w:sz w:val="18"/>
              </w:rPr>
              <w:t xml:space="preserve"> </w:t>
            </w:r>
            <w:r>
              <w:rPr>
                <w:sz w:val="18"/>
              </w:rPr>
              <w:t>(BANS</w:t>
            </w:r>
            <w:r>
              <w:rPr>
                <w:spacing w:val="-3"/>
                <w:sz w:val="18"/>
              </w:rPr>
              <w:t xml:space="preserve"> </w:t>
            </w:r>
            <w:r>
              <w:rPr>
                <w:sz w:val="18"/>
              </w:rPr>
              <w:t>230/2/Bahar</w:t>
            </w:r>
            <w:r>
              <w:rPr>
                <w:spacing w:val="-2"/>
                <w:sz w:val="18"/>
              </w:rPr>
              <w:t xml:space="preserve"> </w:t>
            </w:r>
            <w:r>
              <w:rPr>
                <w:spacing w:val="-4"/>
                <w:sz w:val="18"/>
              </w:rPr>
              <w:t>2025)</w:t>
            </w:r>
          </w:p>
          <w:p w14:paraId="75AD6CA4" w14:textId="77777777" w:rsidR="00BB5ED3" w:rsidRDefault="00176AE4">
            <w:pPr>
              <w:pStyle w:val="TableParagraph"/>
              <w:spacing w:before="2" w:line="207" w:lineRule="exact"/>
              <w:ind w:left="43"/>
              <w:rPr>
                <w:sz w:val="18"/>
              </w:rPr>
            </w:pPr>
            <w:r>
              <w:rPr>
                <w:sz w:val="18"/>
              </w:rPr>
              <w:t>-Kariyer</w:t>
            </w:r>
            <w:r>
              <w:rPr>
                <w:spacing w:val="-3"/>
                <w:sz w:val="18"/>
              </w:rPr>
              <w:t xml:space="preserve"> </w:t>
            </w:r>
            <w:r>
              <w:rPr>
                <w:sz w:val="18"/>
              </w:rPr>
              <w:t>Planlama</w:t>
            </w:r>
            <w:r>
              <w:rPr>
                <w:spacing w:val="-3"/>
                <w:sz w:val="18"/>
              </w:rPr>
              <w:t xml:space="preserve"> </w:t>
            </w:r>
            <w:r>
              <w:rPr>
                <w:sz w:val="18"/>
              </w:rPr>
              <w:t>(KRY</w:t>
            </w:r>
            <w:r>
              <w:rPr>
                <w:spacing w:val="-3"/>
                <w:sz w:val="18"/>
              </w:rPr>
              <w:t xml:space="preserve"> </w:t>
            </w:r>
            <w:r>
              <w:rPr>
                <w:sz w:val="18"/>
              </w:rPr>
              <w:t>201/2/Bahar</w:t>
            </w:r>
            <w:r>
              <w:rPr>
                <w:spacing w:val="-2"/>
                <w:sz w:val="18"/>
              </w:rPr>
              <w:t xml:space="preserve"> </w:t>
            </w:r>
            <w:r>
              <w:rPr>
                <w:spacing w:val="-4"/>
                <w:sz w:val="18"/>
              </w:rPr>
              <w:t>2025)</w:t>
            </w:r>
          </w:p>
          <w:p w14:paraId="192DD0E8" w14:textId="77777777" w:rsidR="00BB5ED3" w:rsidRDefault="00176AE4">
            <w:pPr>
              <w:pStyle w:val="TableParagraph"/>
              <w:spacing w:line="206" w:lineRule="exact"/>
              <w:ind w:left="43"/>
              <w:rPr>
                <w:sz w:val="18"/>
              </w:rPr>
            </w:pPr>
            <w:r>
              <w:rPr>
                <w:sz w:val="18"/>
              </w:rPr>
              <w:t>-İkna</w:t>
            </w:r>
            <w:r>
              <w:rPr>
                <w:spacing w:val="-3"/>
                <w:sz w:val="18"/>
              </w:rPr>
              <w:t xml:space="preserve"> </w:t>
            </w:r>
            <w:r>
              <w:rPr>
                <w:sz w:val="18"/>
              </w:rPr>
              <w:t>Edici</w:t>
            </w:r>
            <w:r>
              <w:rPr>
                <w:spacing w:val="-1"/>
                <w:sz w:val="18"/>
              </w:rPr>
              <w:t xml:space="preserve"> </w:t>
            </w:r>
            <w:r>
              <w:rPr>
                <w:sz w:val="18"/>
              </w:rPr>
              <w:t>İletişim(BANS</w:t>
            </w:r>
            <w:r>
              <w:rPr>
                <w:spacing w:val="-2"/>
                <w:sz w:val="18"/>
              </w:rPr>
              <w:t xml:space="preserve"> </w:t>
            </w:r>
            <w:r>
              <w:rPr>
                <w:sz w:val="18"/>
              </w:rPr>
              <w:t>116/2/</w:t>
            </w:r>
            <w:r>
              <w:rPr>
                <w:spacing w:val="-3"/>
                <w:sz w:val="18"/>
              </w:rPr>
              <w:t xml:space="preserve"> </w:t>
            </w:r>
            <w:r>
              <w:rPr>
                <w:sz w:val="18"/>
              </w:rPr>
              <w:t>Bahar</w:t>
            </w:r>
            <w:r>
              <w:rPr>
                <w:spacing w:val="-1"/>
                <w:sz w:val="18"/>
              </w:rPr>
              <w:t xml:space="preserve"> </w:t>
            </w:r>
            <w:r>
              <w:rPr>
                <w:spacing w:val="-4"/>
                <w:sz w:val="18"/>
              </w:rPr>
              <w:t>2025)</w:t>
            </w:r>
          </w:p>
          <w:p w14:paraId="0DB41B8B" w14:textId="77777777" w:rsidR="00BB5ED3" w:rsidRDefault="00176AE4">
            <w:pPr>
              <w:pStyle w:val="TableParagraph"/>
              <w:spacing w:line="207" w:lineRule="exact"/>
              <w:ind w:left="43"/>
              <w:rPr>
                <w:sz w:val="18"/>
              </w:rPr>
            </w:pPr>
            <w:r>
              <w:rPr>
                <w:sz w:val="18"/>
              </w:rPr>
              <w:t>-Uluslararası</w:t>
            </w:r>
            <w:r>
              <w:rPr>
                <w:spacing w:val="-1"/>
                <w:sz w:val="18"/>
              </w:rPr>
              <w:t xml:space="preserve"> </w:t>
            </w:r>
            <w:r>
              <w:rPr>
                <w:sz w:val="18"/>
              </w:rPr>
              <w:t>Finansman(DIST</w:t>
            </w:r>
            <w:r>
              <w:rPr>
                <w:spacing w:val="-2"/>
                <w:sz w:val="18"/>
              </w:rPr>
              <w:t xml:space="preserve"> </w:t>
            </w:r>
            <w:r>
              <w:rPr>
                <w:sz w:val="18"/>
              </w:rPr>
              <w:t>210/3/</w:t>
            </w:r>
            <w:r>
              <w:rPr>
                <w:spacing w:val="-2"/>
                <w:sz w:val="18"/>
              </w:rPr>
              <w:t xml:space="preserve"> </w:t>
            </w:r>
            <w:r>
              <w:rPr>
                <w:sz w:val="18"/>
              </w:rPr>
              <w:t xml:space="preserve">Bahar </w:t>
            </w:r>
            <w:r>
              <w:rPr>
                <w:spacing w:val="-4"/>
                <w:sz w:val="18"/>
              </w:rPr>
              <w:t>2025)</w:t>
            </w:r>
          </w:p>
        </w:tc>
        <w:tc>
          <w:tcPr>
            <w:tcW w:w="849" w:type="dxa"/>
          </w:tcPr>
          <w:p w14:paraId="51914D01" w14:textId="77777777" w:rsidR="00BB5ED3" w:rsidRDefault="00BB5ED3">
            <w:pPr>
              <w:pStyle w:val="TableParagraph"/>
              <w:rPr>
                <w:sz w:val="18"/>
              </w:rPr>
            </w:pPr>
          </w:p>
          <w:p w14:paraId="4E441154" w14:textId="77777777" w:rsidR="00BB5ED3" w:rsidRDefault="00BB5ED3">
            <w:pPr>
              <w:pStyle w:val="TableParagraph"/>
              <w:rPr>
                <w:sz w:val="18"/>
              </w:rPr>
            </w:pPr>
          </w:p>
          <w:p w14:paraId="2459A7EC" w14:textId="77777777" w:rsidR="00BB5ED3" w:rsidRDefault="00BB5ED3">
            <w:pPr>
              <w:pStyle w:val="TableParagraph"/>
              <w:rPr>
                <w:sz w:val="18"/>
              </w:rPr>
            </w:pPr>
          </w:p>
          <w:p w14:paraId="1E8BCB7F" w14:textId="77777777" w:rsidR="00BB5ED3" w:rsidRDefault="00BB5ED3">
            <w:pPr>
              <w:pStyle w:val="TableParagraph"/>
              <w:rPr>
                <w:sz w:val="18"/>
              </w:rPr>
            </w:pPr>
          </w:p>
          <w:p w14:paraId="740A9AE7" w14:textId="77777777" w:rsidR="00BB5ED3" w:rsidRDefault="00BB5ED3">
            <w:pPr>
              <w:pStyle w:val="TableParagraph"/>
              <w:rPr>
                <w:sz w:val="18"/>
              </w:rPr>
            </w:pPr>
          </w:p>
          <w:p w14:paraId="55E592F7" w14:textId="77777777" w:rsidR="00BB5ED3" w:rsidRDefault="00BB5ED3">
            <w:pPr>
              <w:pStyle w:val="TableParagraph"/>
              <w:spacing w:before="203"/>
              <w:rPr>
                <w:sz w:val="18"/>
              </w:rPr>
            </w:pPr>
          </w:p>
          <w:p w14:paraId="63440218" w14:textId="77777777" w:rsidR="00BB5ED3" w:rsidRDefault="00176AE4">
            <w:pPr>
              <w:pStyle w:val="TableParagraph"/>
              <w:ind w:left="12"/>
              <w:jc w:val="center"/>
              <w:rPr>
                <w:sz w:val="18"/>
              </w:rPr>
            </w:pPr>
            <w:r>
              <w:rPr>
                <w:sz w:val="18"/>
              </w:rPr>
              <w:t>%</w:t>
            </w:r>
            <w:r>
              <w:rPr>
                <w:spacing w:val="-1"/>
                <w:sz w:val="18"/>
              </w:rPr>
              <w:t xml:space="preserve"> </w:t>
            </w:r>
            <w:r>
              <w:rPr>
                <w:spacing w:val="-5"/>
                <w:sz w:val="18"/>
              </w:rPr>
              <w:t>100</w:t>
            </w:r>
          </w:p>
        </w:tc>
        <w:tc>
          <w:tcPr>
            <w:tcW w:w="851" w:type="dxa"/>
          </w:tcPr>
          <w:p w14:paraId="43112FEE" w14:textId="77777777" w:rsidR="00BB5ED3" w:rsidRDefault="00BB5ED3">
            <w:pPr>
              <w:pStyle w:val="TableParagraph"/>
              <w:rPr>
                <w:sz w:val="18"/>
              </w:rPr>
            </w:pPr>
          </w:p>
        </w:tc>
        <w:tc>
          <w:tcPr>
            <w:tcW w:w="849" w:type="dxa"/>
          </w:tcPr>
          <w:p w14:paraId="056895CE" w14:textId="77777777" w:rsidR="00BB5ED3" w:rsidRDefault="00BB5ED3">
            <w:pPr>
              <w:pStyle w:val="TableParagraph"/>
              <w:rPr>
                <w:sz w:val="18"/>
              </w:rPr>
            </w:pPr>
          </w:p>
        </w:tc>
      </w:tr>
      <w:tr w:rsidR="00BB5ED3" w14:paraId="2F3758CB" w14:textId="77777777">
        <w:trPr>
          <w:trHeight w:val="2483"/>
        </w:trPr>
        <w:tc>
          <w:tcPr>
            <w:tcW w:w="1394" w:type="dxa"/>
          </w:tcPr>
          <w:p w14:paraId="1299EB85" w14:textId="77777777" w:rsidR="00BB5ED3" w:rsidRDefault="00BB5ED3">
            <w:pPr>
              <w:pStyle w:val="TableParagraph"/>
              <w:rPr>
                <w:sz w:val="18"/>
              </w:rPr>
            </w:pPr>
          </w:p>
          <w:p w14:paraId="35ED140D" w14:textId="77777777" w:rsidR="00BB5ED3" w:rsidRDefault="00BB5ED3">
            <w:pPr>
              <w:pStyle w:val="TableParagraph"/>
              <w:rPr>
                <w:sz w:val="18"/>
              </w:rPr>
            </w:pPr>
          </w:p>
          <w:p w14:paraId="6326FC2E" w14:textId="77777777" w:rsidR="00BB5ED3" w:rsidRDefault="00BB5ED3">
            <w:pPr>
              <w:pStyle w:val="TableParagraph"/>
              <w:rPr>
                <w:sz w:val="18"/>
              </w:rPr>
            </w:pPr>
          </w:p>
          <w:p w14:paraId="69A55929" w14:textId="77777777" w:rsidR="00BB5ED3" w:rsidRDefault="00BB5ED3">
            <w:pPr>
              <w:pStyle w:val="TableParagraph"/>
              <w:spacing w:before="201"/>
              <w:rPr>
                <w:sz w:val="18"/>
              </w:rPr>
            </w:pPr>
          </w:p>
          <w:p w14:paraId="075A5BAE" w14:textId="77777777" w:rsidR="00BB5ED3" w:rsidRDefault="00176AE4">
            <w:pPr>
              <w:pStyle w:val="TableParagraph"/>
              <w:spacing w:before="1"/>
              <w:ind w:left="287" w:right="222" w:hanging="48"/>
              <w:rPr>
                <w:sz w:val="18"/>
              </w:rPr>
            </w:pPr>
            <w:r>
              <w:rPr>
                <w:sz w:val="18"/>
              </w:rPr>
              <w:t>Arzu</w:t>
            </w:r>
            <w:r>
              <w:rPr>
                <w:spacing w:val="-12"/>
                <w:sz w:val="18"/>
              </w:rPr>
              <w:t xml:space="preserve"> </w:t>
            </w:r>
            <w:r>
              <w:rPr>
                <w:sz w:val="18"/>
              </w:rPr>
              <w:t>TERZİ (Öğr.</w:t>
            </w:r>
            <w:r>
              <w:rPr>
                <w:spacing w:val="-2"/>
                <w:sz w:val="18"/>
              </w:rPr>
              <w:t xml:space="preserve"> Gör.)</w:t>
            </w:r>
          </w:p>
        </w:tc>
        <w:tc>
          <w:tcPr>
            <w:tcW w:w="4131" w:type="dxa"/>
          </w:tcPr>
          <w:p w14:paraId="307BD743" w14:textId="77777777" w:rsidR="00BB5ED3" w:rsidRDefault="00176AE4">
            <w:pPr>
              <w:pStyle w:val="TableParagraph"/>
              <w:spacing w:line="202" w:lineRule="exact"/>
              <w:ind w:left="43"/>
              <w:rPr>
                <w:sz w:val="18"/>
              </w:rPr>
            </w:pPr>
            <w:r>
              <w:rPr>
                <w:sz w:val="18"/>
              </w:rPr>
              <w:t>-Genel</w:t>
            </w:r>
            <w:r>
              <w:rPr>
                <w:spacing w:val="-3"/>
                <w:sz w:val="18"/>
              </w:rPr>
              <w:t xml:space="preserve"> </w:t>
            </w:r>
            <w:r>
              <w:rPr>
                <w:sz w:val="18"/>
              </w:rPr>
              <w:t>İşletme</w:t>
            </w:r>
            <w:r>
              <w:rPr>
                <w:spacing w:val="-2"/>
                <w:sz w:val="18"/>
              </w:rPr>
              <w:t xml:space="preserve"> </w:t>
            </w:r>
            <w:r>
              <w:rPr>
                <w:sz w:val="18"/>
              </w:rPr>
              <w:t>(BANS</w:t>
            </w:r>
            <w:r>
              <w:rPr>
                <w:spacing w:val="-3"/>
                <w:sz w:val="18"/>
              </w:rPr>
              <w:t xml:space="preserve"> </w:t>
            </w:r>
            <w:r>
              <w:rPr>
                <w:sz w:val="18"/>
              </w:rPr>
              <w:t>111/3/Güz</w:t>
            </w:r>
            <w:r>
              <w:rPr>
                <w:spacing w:val="-2"/>
                <w:sz w:val="18"/>
              </w:rPr>
              <w:t xml:space="preserve"> </w:t>
            </w:r>
            <w:r>
              <w:rPr>
                <w:spacing w:val="-4"/>
                <w:sz w:val="18"/>
              </w:rPr>
              <w:t>2024)</w:t>
            </w:r>
          </w:p>
          <w:p w14:paraId="19FDEFE5" w14:textId="77777777" w:rsidR="00BB5ED3" w:rsidRDefault="00176AE4">
            <w:pPr>
              <w:pStyle w:val="TableParagraph"/>
              <w:spacing w:line="207" w:lineRule="exact"/>
              <w:ind w:left="43"/>
              <w:rPr>
                <w:sz w:val="18"/>
              </w:rPr>
            </w:pPr>
            <w:r>
              <w:rPr>
                <w:sz w:val="18"/>
              </w:rPr>
              <w:t>-Temel</w:t>
            </w:r>
            <w:r>
              <w:rPr>
                <w:spacing w:val="-3"/>
                <w:sz w:val="18"/>
              </w:rPr>
              <w:t xml:space="preserve"> </w:t>
            </w:r>
            <w:r>
              <w:rPr>
                <w:sz w:val="18"/>
              </w:rPr>
              <w:t>Kredi</w:t>
            </w:r>
            <w:r>
              <w:rPr>
                <w:spacing w:val="-3"/>
                <w:sz w:val="18"/>
              </w:rPr>
              <w:t xml:space="preserve"> </w:t>
            </w:r>
            <w:r>
              <w:rPr>
                <w:sz w:val="18"/>
              </w:rPr>
              <w:t>Bilgileri(</w:t>
            </w:r>
            <w:r>
              <w:rPr>
                <w:spacing w:val="-3"/>
                <w:sz w:val="18"/>
              </w:rPr>
              <w:t xml:space="preserve"> </w:t>
            </w:r>
            <w:r>
              <w:rPr>
                <w:sz w:val="18"/>
              </w:rPr>
              <w:t>BANS</w:t>
            </w:r>
            <w:r>
              <w:rPr>
                <w:spacing w:val="-3"/>
                <w:sz w:val="18"/>
              </w:rPr>
              <w:t xml:space="preserve"> </w:t>
            </w:r>
            <w:r>
              <w:rPr>
                <w:sz w:val="18"/>
              </w:rPr>
              <w:t>201/3/Güz</w:t>
            </w:r>
            <w:r>
              <w:rPr>
                <w:spacing w:val="-3"/>
                <w:sz w:val="18"/>
              </w:rPr>
              <w:t xml:space="preserve"> </w:t>
            </w:r>
            <w:r>
              <w:rPr>
                <w:spacing w:val="-4"/>
                <w:sz w:val="18"/>
              </w:rPr>
              <w:t>2024)</w:t>
            </w:r>
          </w:p>
          <w:p w14:paraId="3DE8F3C4" w14:textId="77777777" w:rsidR="00BB5ED3" w:rsidRDefault="00176AE4">
            <w:pPr>
              <w:pStyle w:val="TableParagraph"/>
              <w:spacing w:line="207" w:lineRule="exact"/>
              <w:ind w:left="43"/>
              <w:rPr>
                <w:sz w:val="18"/>
              </w:rPr>
            </w:pPr>
            <w:r>
              <w:rPr>
                <w:sz w:val="18"/>
              </w:rPr>
              <w:t>-Genel</w:t>
            </w:r>
            <w:r>
              <w:rPr>
                <w:spacing w:val="-2"/>
                <w:sz w:val="18"/>
              </w:rPr>
              <w:t xml:space="preserve"> </w:t>
            </w:r>
            <w:r>
              <w:rPr>
                <w:sz w:val="18"/>
              </w:rPr>
              <w:t>İşletme</w:t>
            </w:r>
            <w:r>
              <w:rPr>
                <w:spacing w:val="-2"/>
                <w:sz w:val="18"/>
              </w:rPr>
              <w:t xml:space="preserve"> </w:t>
            </w:r>
            <w:r>
              <w:rPr>
                <w:sz w:val="18"/>
              </w:rPr>
              <w:t>(</w:t>
            </w:r>
            <w:r>
              <w:rPr>
                <w:spacing w:val="-1"/>
                <w:sz w:val="18"/>
              </w:rPr>
              <w:t xml:space="preserve"> </w:t>
            </w:r>
            <w:r>
              <w:rPr>
                <w:sz w:val="18"/>
              </w:rPr>
              <w:t>MUHA</w:t>
            </w:r>
            <w:r>
              <w:rPr>
                <w:spacing w:val="-3"/>
                <w:sz w:val="18"/>
              </w:rPr>
              <w:t xml:space="preserve"> </w:t>
            </w:r>
            <w:r>
              <w:rPr>
                <w:sz w:val="18"/>
              </w:rPr>
              <w:t>103/3/Güz</w:t>
            </w:r>
            <w:r>
              <w:rPr>
                <w:spacing w:val="-2"/>
                <w:sz w:val="18"/>
              </w:rPr>
              <w:t xml:space="preserve"> </w:t>
            </w:r>
            <w:r>
              <w:rPr>
                <w:spacing w:val="-4"/>
                <w:sz w:val="18"/>
              </w:rPr>
              <w:t>2024)</w:t>
            </w:r>
          </w:p>
          <w:p w14:paraId="2CDC7C4C" w14:textId="77777777" w:rsidR="00BB5ED3" w:rsidRDefault="00176AE4">
            <w:pPr>
              <w:pStyle w:val="TableParagraph"/>
              <w:spacing w:line="207" w:lineRule="exact"/>
              <w:ind w:left="43"/>
              <w:rPr>
                <w:sz w:val="18"/>
              </w:rPr>
            </w:pPr>
            <w:r>
              <w:rPr>
                <w:sz w:val="18"/>
              </w:rPr>
              <w:t>-İşletme-I</w:t>
            </w:r>
            <w:r>
              <w:rPr>
                <w:spacing w:val="-3"/>
                <w:sz w:val="18"/>
              </w:rPr>
              <w:t xml:space="preserve"> </w:t>
            </w:r>
            <w:r>
              <w:rPr>
                <w:sz w:val="18"/>
              </w:rPr>
              <w:t>(</w:t>
            </w:r>
            <w:r>
              <w:rPr>
                <w:spacing w:val="-2"/>
                <w:sz w:val="18"/>
              </w:rPr>
              <w:t xml:space="preserve"> </w:t>
            </w:r>
            <w:r>
              <w:rPr>
                <w:sz w:val="18"/>
              </w:rPr>
              <w:t>BURO</w:t>
            </w:r>
            <w:r>
              <w:rPr>
                <w:spacing w:val="-1"/>
                <w:sz w:val="18"/>
              </w:rPr>
              <w:t xml:space="preserve"> </w:t>
            </w:r>
            <w:r>
              <w:rPr>
                <w:sz w:val="18"/>
              </w:rPr>
              <w:t>101/2/</w:t>
            </w:r>
            <w:r>
              <w:rPr>
                <w:spacing w:val="-2"/>
                <w:sz w:val="18"/>
              </w:rPr>
              <w:t xml:space="preserve"> </w:t>
            </w:r>
            <w:r>
              <w:rPr>
                <w:sz w:val="18"/>
              </w:rPr>
              <w:t>Güz</w:t>
            </w:r>
            <w:r>
              <w:rPr>
                <w:spacing w:val="-1"/>
                <w:sz w:val="18"/>
              </w:rPr>
              <w:t xml:space="preserve"> </w:t>
            </w:r>
            <w:r>
              <w:rPr>
                <w:spacing w:val="-2"/>
                <w:sz w:val="18"/>
              </w:rPr>
              <w:t>2024)</w:t>
            </w:r>
          </w:p>
          <w:p w14:paraId="21993E23" w14:textId="77777777" w:rsidR="00BB5ED3" w:rsidRDefault="00176AE4">
            <w:pPr>
              <w:pStyle w:val="TableParagraph"/>
              <w:spacing w:before="2" w:line="207" w:lineRule="exact"/>
              <w:ind w:left="43"/>
              <w:rPr>
                <w:sz w:val="18"/>
              </w:rPr>
            </w:pPr>
            <w:r>
              <w:rPr>
                <w:sz w:val="18"/>
              </w:rPr>
              <w:t>-İşletme</w:t>
            </w:r>
            <w:r>
              <w:rPr>
                <w:spacing w:val="-4"/>
                <w:sz w:val="18"/>
              </w:rPr>
              <w:t xml:space="preserve"> </w:t>
            </w:r>
            <w:r>
              <w:rPr>
                <w:sz w:val="18"/>
              </w:rPr>
              <w:t>(DIST</w:t>
            </w:r>
            <w:r>
              <w:rPr>
                <w:spacing w:val="-2"/>
                <w:sz w:val="18"/>
              </w:rPr>
              <w:t xml:space="preserve"> </w:t>
            </w:r>
            <w:r>
              <w:rPr>
                <w:sz w:val="18"/>
              </w:rPr>
              <w:t>103/</w:t>
            </w:r>
            <w:r>
              <w:rPr>
                <w:spacing w:val="-1"/>
                <w:sz w:val="18"/>
              </w:rPr>
              <w:t xml:space="preserve"> </w:t>
            </w:r>
            <w:r>
              <w:rPr>
                <w:sz w:val="18"/>
              </w:rPr>
              <w:t>4/ Güz</w:t>
            </w:r>
            <w:r>
              <w:rPr>
                <w:spacing w:val="-1"/>
                <w:sz w:val="18"/>
              </w:rPr>
              <w:t xml:space="preserve"> </w:t>
            </w:r>
            <w:r>
              <w:rPr>
                <w:spacing w:val="-4"/>
                <w:sz w:val="18"/>
              </w:rPr>
              <w:t>2024)</w:t>
            </w:r>
          </w:p>
          <w:p w14:paraId="0EF185FB" w14:textId="77777777" w:rsidR="00BB5ED3" w:rsidRDefault="00176AE4">
            <w:pPr>
              <w:pStyle w:val="TableParagraph"/>
              <w:spacing w:line="206" w:lineRule="exact"/>
              <w:ind w:left="43"/>
              <w:rPr>
                <w:sz w:val="18"/>
              </w:rPr>
            </w:pPr>
            <w:r>
              <w:rPr>
                <w:sz w:val="18"/>
              </w:rPr>
              <w:t>-Temel</w:t>
            </w:r>
            <w:r>
              <w:rPr>
                <w:spacing w:val="-2"/>
                <w:sz w:val="18"/>
              </w:rPr>
              <w:t xml:space="preserve"> </w:t>
            </w:r>
            <w:r>
              <w:rPr>
                <w:sz w:val="18"/>
              </w:rPr>
              <w:t>Kredi</w:t>
            </w:r>
            <w:r>
              <w:rPr>
                <w:spacing w:val="-1"/>
                <w:sz w:val="18"/>
              </w:rPr>
              <w:t xml:space="preserve"> </w:t>
            </w:r>
            <w:r>
              <w:rPr>
                <w:sz w:val="18"/>
              </w:rPr>
              <w:t>Bilgileri(BANS</w:t>
            </w:r>
            <w:r>
              <w:rPr>
                <w:spacing w:val="-2"/>
                <w:sz w:val="18"/>
              </w:rPr>
              <w:t xml:space="preserve"> </w:t>
            </w:r>
            <w:r>
              <w:rPr>
                <w:sz w:val="18"/>
              </w:rPr>
              <w:t>201/3/</w:t>
            </w:r>
            <w:r>
              <w:rPr>
                <w:spacing w:val="-3"/>
                <w:sz w:val="18"/>
              </w:rPr>
              <w:t xml:space="preserve"> </w:t>
            </w:r>
            <w:r>
              <w:rPr>
                <w:sz w:val="18"/>
              </w:rPr>
              <w:t>Bahar</w:t>
            </w:r>
            <w:r>
              <w:rPr>
                <w:spacing w:val="-1"/>
                <w:sz w:val="18"/>
              </w:rPr>
              <w:t xml:space="preserve"> </w:t>
            </w:r>
            <w:r>
              <w:rPr>
                <w:spacing w:val="-4"/>
                <w:sz w:val="18"/>
              </w:rPr>
              <w:t>2025)</w:t>
            </w:r>
          </w:p>
          <w:p w14:paraId="62ADA9AD" w14:textId="77777777" w:rsidR="00BB5ED3" w:rsidRDefault="00176AE4">
            <w:pPr>
              <w:pStyle w:val="TableParagraph"/>
              <w:spacing w:line="206" w:lineRule="exact"/>
              <w:ind w:left="43"/>
              <w:rPr>
                <w:sz w:val="18"/>
              </w:rPr>
            </w:pPr>
            <w:r>
              <w:rPr>
                <w:sz w:val="18"/>
              </w:rPr>
              <w:t>-Ban.Kredi.</w:t>
            </w:r>
            <w:r>
              <w:rPr>
                <w:spacing w:val="-2"/>
                <w:sz w:val="18"/>
              </w:rPr>
              <w:t xml:space="preserve"> </w:t>
            </w:r>
            <w:r>
              <w:rPr>
                <w:sz w:val="18"/>
              </w:rPr>
              <w:t>ve</w:t>
            </w:r>
            <w:r>
              <w:rPr>
                <w:spacing w:val="-3"/>
                <w:sz w:val="18"/>
              </w:rPr>
              <w:t xml:space="preserve"> </w:t>
            </w:r>
            <w:r>
              <w:rPr>
                <w:sz w:val="18"/>
              </w:rPr>
              <w:t>Kred.Pak.(BANS</w:t>
            </w:r>
            <w:r>
              <w:rPr>
                <w:spacing w:val="-2"/>
                <w:sz w:val="18"/>
              </w:rPr>
              <w:t xml:space="preserve"> </w:t>
            </w:r>
            <w:r>
              <w:rPr>
                <w:sz w:val="18"/>
              </w:rPr>
              <w:t>202/</w:t>
            </w:r>
            <w:r>
              <w:rPr>
                <w:spacing w:val="-2"/>
                <w:sz w:val="18"/>
              </w:rPr>
              <w:t xml:space="preserve"> </w:t>
            </w:r>
            <w:r>
              <w:rPr>
                <w:sz w:val="18"/>
              </w:rPr>
              <w:t>Bahar</w:t>
            </w:r>
            <w:r>
              <w:rPr>
                <w:spacing w:val="-4"/>
                <w:sz w:val="18"/>
              </w:rPr>
              <w:t xml:space="preserve"> 2025)</w:t>
            </w:r>
          </w:p>
          <w:p w14:paraId="3B53343B" w14:textId="77777777" w:rsidR="00BB5ED3" w:rsidRDefault="00176AE4">
            <w:pPr>
              <w:pStyle w:val="TableParagraph"/>
              <w:spacing w:line="207" w:lineRule="exact"/>
              <w:ind w:left="43"/>
              <w:rPr>
                <w:sz w:val="18"/>
              </w:rPr>
            </w:pPr>
            <w:r>
              <w:rPr>
                <w:sz w:val="18"/>
              </w:rPr>
              <w:t>-Finansal</w:t>
            </w:r>
            <w:r>
              <w:rPr>
                <w:spacing w:val="-2"/>
                <w:sz w:val="18"/>
              </w:rPr>
              <w:t xml:space="preserve"> </w:t>
            </w:r>
            <w:r>
              <w:rPr>
                <w:sz w:val="18"/>
              </w:rPr>
              <w:t>Ü.ve</w:t>
            </w:r>
            <w:r>
              <w:rPr>
                <w:spacing w:val="-3"/>
                <w:sz w:val="18"/>
              </w:rPr>
              <w:t xml:space="preserve"> </w:t>
            </w:r>
            <w:r>
              <w:rPr>
                <w:sz w:val="18"/>
              </w:rPr>
              <w:t>Hiz.</w:t>
            </w:r>
            <w:r>
              <w:rPr>
                <w:spacing w:val="-3"/>
                <w:sz w:val="18"/>
              </w:rPr>
              <w:t xml:space="preserve"> </w:t>
            </w:r>
            <w:r>
              <w:rPr>
                <w:sz w:val="18"/>
              </w:rPr>
              <w:t>Paz.(BANS</w:t>
            </w:r>
            <w:r>
              <w:rPr>
                <w:spacing w:val="-2"/>
                <w:sz w:val="18"/>
              </w:rPr>
              <w:t xml:space="preserve"> </w:t>
            </w:r>
            <w:r>
              <w:rPr>
                <w:sz w:val="18"/>
              </w:rPr>
              <w:t>216/3/Bahar</w:t>
            </w:r>
            <w:r>
              <w:rPr>
                <w:spacing w:val="-1"/>
                <w:sz w:val="18"/>
              </w:rPr>
              <w:t xml:space="preserve"> </w:t>
            </w:r>
            <w:r>
              <w:rPr>
                <w:spacing w:val="-4"/>
                <w:sz w:val="18"/>
              </w:rPr>
              <w:t>2025)</w:t>
            </w:r>
          </w:p>
          <w:p w14:paraId="020781DF" w14:textId="77777777" w:rsidR="00BB5ED3" w:rsidRDefault="00176AE4">
            <w:pPr>
              <w:pStyle w:val="TableParagraph"/>
              <w:spacing w:before="1" w:line="207" w:lineRule="exact"/>
              <w:ind w:left="43"/>
              <w:rPr>
                <w:sz w:val="18"/>
              </w:rPr>
            </w:pPr>
            <w:r>
              <w:rPr>
                <w:sz w:val="18"/>
              </w:rPr>
              <w:t>-Girişimcilik</w:t>
            </w:r>
            <w:r>
              <w:rPr>
                <w:spacing w:val="-2"/>
                <w:sz w:val="18"/>
              </w:rPr>
              <w:t xml:space="preserve"> </w:t>
            </w:r>
            <w:r>
              <w:rPr>
                <w:sz w:val="18"/>
              </w:rPr>
              <w:t>–I</w:t>
            </w:r>
            <w:r>
              <w:rPr>
                <w:spacing w:val="-2"/>
                <w:sz w:val="18"/>
              </w:rPr>
              <w:t xml:space="preserve"> </w:t>
            </w:r>
            <w:r>
              <w:rPr>
                <w:sz w:val="18"/>
              </w:rPr>
              <w:t>(MUHA</w:t>
            </w:r>
            <w:r>
              <w:rPr>
                <w:spacing w:val="-4"/>
                <w:sz w:val="18"/>
              </w:rPr>
              <w:t xml:space="preserve"> </w:t>
            </w:r>
            <w:r>
              <w:rPr>
                <w:sz w:val="18"/>
              </w:rPr>
              <w:t>121/2/Bahar</w:t>
            </w:r>
            <w:r>
              <w:rPr>
                <w:spacing w:val="-1"/>
                <w:sz w:val="18"/>
              </w:rPr>
              <w:t xml:space="preserve"> </w:t>
            </w:r>
            <w:r>
              <w:rPr>
                <w:spacing w:val="-4"/>
                <w:sz w:val="18"/>
              </w:rPr>
              <w:t>2025)</w:t>
            </w:r>
          </w:p>
          <w:p w14:paraId="750DF198" w14:textId="77777777" w:rsidR="00BB5ED3" w:rsidRDefault="00176AE4">
            <w:pPr>
              <w:pStyle w:val="TableParagraph"/>
              <w:spacing w:line="206" w:lineRule="exact"/>
              <w:ind w:left="43"/>
              <w:rPr>
                <w:sz w:val="18"/>
              </w:rPr>
            </w:pPr>
            <w:r>
              <w:rPr>
                <w:sz w:val="18"/>
              </w:rPr>
              <w:t>-Uluslararası</w:t>
            </w:r>
            <w:r>
              <w:rPr>
                <w:spacing w:val="-2"/>
                <w:sz w:val="18"/>
              </w:rPr>
              <w:t xml:space="preserve"> </w:t>
            </w:r>
            <w:r>
              <w:rPr>
                <w:sz w:val="18"/>
              </w:rPr>
              <w:t>Pazarlama</w:t>
            </w:r>
            <w:r>
              <w:rPr>
                <w:spacing w:val="-2"/>
                <w:sz w:val="18"/>
              </w:rPr>
              <w:t xml:space="preserve"> </w:t>
            </w:r>
            <w:r>
              <w:rPr>
                <w:sz w:val="18"/>
              </w:rPr>
              <w:t>(DIST</w:t>
            </w:r>
            <w:r>
              <w:rPr>
                <w:spacing w:val="-3"/>
                <w:sz w:val="18"/>
              </w:rPr>
              <w:t xml:space="preserve"> </w:t>
            </w:r>
            <w:r>
              <w:rPr>
                <w:sz w:val="18"/>
              </w:rPr>
              <w:t>206/</w:t>
            </w:r>
            <w:r>
              <w:rPr>
                <w:spacing w:val="-1"/>
                <w:sz w:val="18"/>
              </w:rPr>
              <w:t xml:space="preserve"> </w:t>
            </w:r>
            <w:r>
              <w:rPr>
                <w:sz w:val="18"/>
              </w:rPr>
              <w:t>2/</w:t>
            </w:r>
            <w:r>
              <w:rPr>
                <w:spacing w:val="-1"/>
                <w:sz w:val="18"/>
              </w:rPr>
              <w:t xml:space="preserve"> </w:t>
            </w:r>
            <w:r>
              <w:rPr>
                <w:sz w:val="18"/>
              </w:rPr>
              <w:t>Bahar</w:t>
            </w:r>
            <w:r>
              <w:rPr>
                <w:spacing w:val="-1"/>
                <w:sz w:val="18"/>
              </w:rPr>
              <w:t xml:space="preserve"> </w:t>
            </w:r>
            <w:r>
              <w:rPr>
                <w:spacing w:val="-4"/>
                <w:sz w:val="18"/>
              </w:rPr>
              <w:t>2025)</w:t>
            </w:r>
          </w:p>
          <w:p w14:paraId="32FA4D28" w14:textId="77777777" w:rsidR="00BB5ED3" w:rsidRDefault="00176AE4">
            <w:pPr>
              <w:pStyle w:val="TableParagraph"/>
              <w:spacing w:line="207" w:lineRule="exact"/>
              <w:ind w:left="43"/>
              <w:rPr>
                <w:sz w:val="18"/>
              </w:rPr>
            </w:pPr>
            <w:r>
              <w:rPr>
                <w:sz w:val="18"/>
              </w:rPr>
              <w:t>-İşletme-II</w:t>
            </w:r>
            <w:r>
              <w:rPr>
                <w:spacing w:val="-1"/>
                <w:sz w:val="18"/>
              </w:rPr>
              <w:t xml:space="preserve"> </w:t>
            </w:r>
            <w:r>
              <w:rPr>
                <w:sz w:val="18"/>
              </w:rPr>
              <w:t>(BURO</w:t>
            </w:r>
            <w:r>
              <w:rPr>
                <w:spacing w:val="-1"/>
                <w:sz w:val="18"/>
              </w:rPr>
              <w:t xml:space="preserve"> </w:t>
            </w:r>
            <w:r>
              <w:rPr>
                <w:sz w:val="18"/>
              </w:rPr>
              <w:t>104/2/ Bahar</w:t>
            </w:r>
            <w:r>
              <w:rPr>
                <w:spacing w:val="-2"/>
                <w:sz w:val="18"/>
              </w:rPr>
              <w:t xml:space="preserve"> 2025)</w:t>
            </w:r>
          </w:p>
        </w:tc>
        <w:tc>
          <w:tcPr>
            <w:tcW w:w="849" w:type="dxa"/>
          </w:tcPr>
          <w:p w14:paraId="476EC887" w14:textId="77777777" w:rsidR="00BB5ED3" w:rsidRDefault="00BB5ED3">
            <w:pPr>
              <w:pStyle w:val="TableParagraph"/>
              <w:rPr>
                <w:sz w:val="18"/>
              </w:rPr>
            </w:pPr>
          </w:p>
          <w:p w14:paraId="000FCA73" w14:textId="77777777" w:rsidR="00BB5ED3" w:rsidRDefault="00BB5ED3">
            <w:pPr>
              <w:pStyle w:val="TableParagraph"/>
              <w:rPr>
                <w:sz w:val="18"/>
              </w:rPr>
            </w:pPr>
          </w:p>
          <w:p w14:paraId="78D6445D" w14:textId="77777777" w:rsidR="00BB5ED3" w:rsidRDefault="00BB5ED3">
            <w:pPr>
              <w:pStyle w:val="TableParagraph"/>
              <w:rPr>
                <w:sz w:val="18"/>
              </w:rPr>
            </w:pPr>
          </w:p>
          <w:p w14:paraId="4F099288" w14:textId="77777777" w:rsidR="00BB5ED3" w:rsidRDefault="00BB5ED3">
            <w:pPr>
              <w:pStyle w:val="TableParagraph"/>
              <w:rPr>
                <w:sz w:val="18"/>
              </w:rPr>
            </w:pPr>
          </w:p>
          <w:p w14:paraId="3D473E81" w14:textId="77777777" w:rsidR="00BB5ED3" w:rsidRDefault="00BB5ED3">
            <w:pPr>
              <w:pStyle w:val="TableParagraph"/>
              <w:spacing w:before="98"/>
              <w:rPr>
                <w:sz w:val="18"/>
              </w:rPr>
            </w:pPr>
          </w:p>
          <w:p w14:paraId="71359F32" w14:textId="77777777" w:rsidR="00BB5ED3" w:rsidRDefault="00176AE4">
            <w:pPr>
              <w:pStyle w:val="TableParagraph"/>
              <w:ind w:left="12"/>
              <w:jc w:val="center"/>
              <w:rPr>
                <w:sz w:val="18"/>
              </w:rPr>
            </w:pPr>
            <w:r>
              <w:rPr>
                <w:sz w:val="18"/>
              </w:rPr>
              <w:t>%</w:t>
            </w:r>
            <w:r>
              <w:rPr>
                <w:spacing w:val="-1"/>
                <w:sz w:val="18"/>
              </w:rPr>
              <w:t xml:space="preserve"> </w:t>
            </w:r>
            <w:r>
              <w:rPr>
                <w:spacing w:val="-5"/>
                <w:sz w:val="18"/>
              </w:rPr>
              <w:t>100</w:t>
            </w:r>
          </w:p>
        </w:tc>
        <w:tc>
          <w:tcPr>
            <w:tcW w:w="851" w:type="dxa"/>
          </w:tcPr>
          <w:p w14:paraId="3129342E" w14:textId="77777777" w:rsidR="00BB5ED3" w:rsidRDefault="00BB5ED3">
            <w:pPr>
              <w:pStyle w:val="TableParagraph"/>
              <w:rPr>
                <w:sz w:val="18"/>
              </w:rPr>
            </w:pPr>
          </w:p>
        </w:tc>
        <w:tc>
          <w:tcPr>
            <w:tcW w:w="849" w:type="dxa"/>
          </w:tcPr>
          <w:p w14:paraId="14C39BA9" w14:textId="77777777" w:rsidR="00BB5ED3" w:rsidRDefault="00BB5ED3">
            <w:pPr>
              <w:pStyle w:val="TableParagraph"/>
              <w:rPr>
                <w:sz w:val="18"/>
              </w:rPr>
            </w:pPr>
          </w:p>
        </w:tc>
      </w:tr>
      <w:tr w:rsidR="00BB5ED3" w14:paraId="23371E86" w14:textId="77777777">
        <w:trPr>
          <w:trHeight w:val="2484"/>
        </w:trPr>
        <w:tc>
          <w:tcPr>
            <w:tcW w:w="1394" w:type="dxa"/>
          </w:tcPr>
          <w:p w14:paraId="795638A3" w14:textId="77777777" w:rsidR="00BB5ED3" w:rsidRDefault="00BB5ED3">
            <w:pPr>
              <w:pStyle w:val="TableParagraph"/>
              <w:rPr>
                <w:sz w:val="18"/>
              </w:rPr>
            </w:pPr>
          </w:p>
          <w:p w14:paraId="7BC7BDB2" w14:textId="77777777" w:rsidR="00BB5ED3" w:rsidRDefault="00BB5ED3">
            <w:pPr>
              <w:pStyle w:val="TableParagraph"/>
              <w:rPr>
                <w:sz w:val="18"/>
              </w:rPr>
            </w:pPr>
          </w:p>
          <w:p w14:paraId="38C558DD" w14:textId="77777777" w:rsidR="00BB5ED3" w:rsidRDefault="00BB5ED3">
            <w:pPr>
              <w:pStyle w:val="TableParagraph"/>
              <w:rPr>
                <w:sz w:val="18"/>
              </w:rPr>
            </w:pPr>
          </w:p>
          <w:p w14:paraId="05EEF23A" w14:textId="77777777" w:rsidR="00BB5ED3" w:rsidRDefault="00BB5ED3">
            <w:pPr>
              <w:pStyle w:val="TableParagraph"/>
              <w:spacing w:before="201"/>
              <w:rPr>
                <w:sz w:val="18"/>
              </w:rPr>
            </w:pPr>
          </w:p>
          <w:p w14:paraId="3ACF49AD" w14:textId="77777777" w:rsidR="00BB5ED3" w:rsidRDefault="00176AE4">
            <w:pPr>
              <w:pStyle w:val="TableParagraph"/>
              <w:ind w:left="287" w:right="50" w:hanging="221"/>
              <w:rPr>
                <w:sz w:val="18"/>
              </w:rPr>
            </w:pPr>
            <w:r>
              <w:rPr>
                <w:sz w:val="18"/>
              </w:rPr>
              <w:t>İ.Ersin</w:t>
            </w:r>
            <w:r>
              <w:rPr>
                <w:spacing w:val="-12"/>
                <w:sz w:val="18"/>
              </w:rPr>
              <w:t xml:space="preserve"> </w:t>
            </w:r>
            <w:r>
              <w:rPr>
                <w:sz w:val="18"/>
              </w:rPr>
              <w:t>TURGUT (Öğr. Gör.)</w:t>
            </w:r>
          </w:p>
        </w:tc>
        <w:tc>
          <w:tcPr>
            <w:tcW w:w="4131" w:type="dxa"/>
          </w:tcPr>
          <w:p w14:paraId="3D4A4AF0" w14:textId="77777777" w:rsidR="00BB5ED3" w:rsidRDefault="00176AE4">
            <w:pPr>
              <w:pStyle w:val="TableParagraph"/>
              <w:spacing w:line="202" w:lineRule="exact"/>
              <w:ind w:left="43"/>
              <w:rPr>
                <w:sz w:val="18"/>
              </w:rPr>
            </w:pPr>
            <w:r>
              <w:rPr>
                <w:sz w:val="18"/>
              </w:rPr>
              <w:t>-Ban.</w:t>
            </w:r>
            <w:r>
              <w:rPr>
                <w:spacing w:val="-4"/>
                <w:sz w:val="18"/>
              </w:rPr>
              <w:t xml:space="preserve"> </w:t>
            </w:r>
            <w:r>
              <w:rPr>
                <w:sz w:val="18"/>
              </w:rPr>
              <w:t>Gir.ve</w:t>
            </w:r>
            <w:r>
              <w:rPr>
                <w:spacing w:val="-4"/>
                <w:sz w:val="18"/>
              </w:rPr>
              <w:t xml:space="preserve"> </w:t>
            </w:r>
            <w:r>
              <w:rPr>
                <w:sz w:val="18"/>
              </w:rPr>
              <w:t>Tem.</w:t>
            </w:r>
            <w:r>
              <w:rPr>
                <w:spacing w:val="-3"/>
                <w:sz w:val="18"/>
              </w:rPr>
              <w:t xml:space="preserve"> </w:t>
            </w:r>
            <w:r>
              <w:rPr>
                <w:sz w:val="18"/>
              </w:rPr>
              <w:t>Ban.Hiz.(BANS</w:t>
            </w:r>
            <w:r>
              <w:rPr>
                <w:spacing w:val="-3"/>
                <w:sz w:val="18"/>
              </w:rPr>
              <w:t xml:space="preserve"> </w:t>
            </w:r>
            <w:r>
              <w:rPr>
                <w:sz w:val="18"/>
              </w:rPr>
              <w:t>107/3/Güz</w:t>
            </w:r>
            <w:r>
              <w:rPr>
                <w:spacing w:val="-4"/>
                <w:sz w:val="18"/>
              </w:rPr>
              <w:t xml:space="preserve"> 2024)</w:t>
            </w:r>
          </w:p>
          <w:p w14:paraId="6629B1E7" w14:textId="77777777" w:rsidR="00BB5ED3" w:rsidRDefault="00176AE4">
            <w:pPr>
              <w:pStyle w:val="TableParagraph"/>
              <w:spacing w:line="206" w:lineRule="exact"/>
              <w:ind w:left="43"/>
              <w:rPr>
                <w:sz w:val="18"/>
              </w:rPr>
            </w:pPr>
            <w:r>
              <w:rPr>
                <w:sz w:val="18"/>
              </w:rPr>
              <w:t>-Bireysel</w:t>
            </w:r>
            <w:r>
              <w:rPr>
                <w:spacing w:val="-2"/>
                <w:sz w:val="18"/>
              </w:rPr>
              <w:t xml:space="preserve"> </w:t>
            </w:r>
            <w:r>
              <w:rPr>
                <w:sz w:val="18"/>
              </w:rPr>
              <w:t>Ban.</w:t>
            </w:r>
            <w:r>
              <w:rPr>
                <w:spacing w:val="-2"/>
                <w:sz w:val="18"/>
              </w:rPr>
              <w:t xml:space="preserve"> </w:t>
            </w:r>
            <w:r>
              <w:rPr>
                <w:sz w:val="18"/>
              </w:rPr>
              <w:t>Ve</w:t>
            </w:r>
            <w:r>
              <w:rPr>
                <w:spacing w:val="-3"/>
                <w:sz w:val="18"/>
              </w:rPr>
              <w:t xml:space="preserve"> </w:t>
            </w:r>
            <w:r>
              <w:rPr>
                <w:sz w:val="18"/>
              </w:rPr>
              <w:t>Müş.</w:t>
            </w:r>
            <w:r>
              <w:rPr>
                <w:spacing w:val="-1"/>
                <w:sz w:val="18"/>
              </w:rPr>
              <w:t xml:space="preserve"> </w:t>
            </w:r>
            <w:r>
              <w:rPr>
                <w:sz w:val="18"/>
              </w:rPr>
              <w:t>İliş.(</w:t>
            </w:r>
            <w:r>
              <w:rPr>
                <w:spacing w:val="-4"/>
                <w:sz w:val="18"/>
              </w:rPr>
              <w:t xml:space="preserve"> </w:t>
            </w:r>
            <w:r>
              <w:rPr>
                <w:sz w:val="18"/>
              </w:rPr>
              <w:t>BANS</w:t>
            </w:r>
            <w:r>
              <w:rPr>
                <w:spacing w:val="-2"/>
                <w:sz w:val="18"/>
              </w:rPr>
              <w:t xml:space="preserve"> </w:t>
            </w:r>
            <w:r>
              <w:rPr>
                <w:sz w:val="18"/>
              </w:rPr>
              <w:t>209/3/Güz</w:t>
            </w:r>
            <w:r>
              <w:rPr>
                <w:spacing w:val="-2"/>
                <w:sz w:val="18"/>
              </w:rPr>
              <w:t xml:space="preserve"> </w:t>
            </w:r>
            <w:r>
              <w:rPr>
                <w:spacing w:val="-4"/>
                <w:sz w:val="18"/>
              </w:rPr>
              <w:t>2024)</w:t>
            </w:r>
          </w:p>
          <w:p w14:paraId="689AC727" w14:textId="77777777" w:rsidR="00BB5ED3" w:rsidRDefault="00176AE4">
            <w:pPr>
              <w:pStyle w:val="TableParagraph"/>
              <w:spacing w:line="207" w:lineRule="exact"/>
              <w:ind w:left="43"/>
              <w:rPr>
                <w:sz w:val="18"/>
              </w:rPr>
            </w:pPr>
            <w:r>
              <w:rPr>
                <w:sz w:val="18"/>
              </w:rPr>
              <w:t>-Mes.</w:t>
            </w:r>
            <w:r>
              <w:rPr>
                <w:spacing w:val="-2"/>
                <w:sz w:val="18"/>
              </w:rPr>
              <w:t xml:space="preserve"> </w:t>
            </w:r>
            <w:r>
              <w:rPr>
                <w:sz w:val="18"/>
              </w:rPr>
              <w:t>Çalış.</w:t>
            </w:r>
            <w:r>
              <w:rPr>
                <w:spacing w:val="-1"/>
                <w:sz w:val="18"/>
              </w:rPr>
              <w:t xml:space="preserve"> </w:t>
            </w:r>
            <w:r>
              <w:rPr>
                <w:sz w:val="18"/>
              </w:rPr>
              <w:t>Ve</w:t>
            </w:r>
            <w:r>
              <w:rPr>
                <w:spacing w:val="-4"/>
                <w:sz w:val="18"/>
              </w:rPr>
              <w:t xml:space="preserve"> </w:t>
            </w:r>
            <w:r>
              <w:rPr>
                <w:sz w:val="18"/>
              </w:rPr>
              <w:t>Sem.-I</w:t>
            </w:r>
            <w:r>
              <w:rPr>
                <w:spacing w:val="-1"/>
                <w:sz w:val="18"/>
              </w:rPr>
              <w:t xml:space="preserve"> </w:t>
            </w:r>
            <w:r>
              <w:rPr>
                <w:sz w:val="18"/>
              </w:rPr>
              <w:t>(BANS</w:t>
            </w:r>
            <w:r>
              <w:rPr>
                <w:spacing w:val="-1"/>
                <w:sz w:val="18"/>
              </w:rPr>
              <w:t xml:space="preserve"> </w:t>
            </w:r>
            <w:r>
              <w:rPr>
                <w:sz w:val="18"/>
              </w:rPr>
              <w:t>225/2/Güz</w:t>
            </w:r>
            <w:r>
              <w:rPr>
                <w:spacing w:val="-2"/>
                <w:sz w:val="18"/>
              </w:rPr>
              <w:t xml:space="preserve"> </w:t>
            </w:r>
            <w:r>
              <w:rPr>
                <w:spacing w:val="-4"/>
                <w:sz w:val="18"/>
              </w:rPr>
              <w:t>2024)</w:t>
            </w:r>
          </w:p>
          <w:p w14:paraId="14D71403" w14:textId="77777777" w:rsidR="00BB5ED3" w:rsidRDefault="00176AE4">
            <w:pPr>
              <w:pStyle w:val="TableParagraph"/>
              <w:spacing w:before="2" w:line="207" w:lineRule="exact"/>
              <w:ind w:left="43"/>
              <w:rPr>
                <w:sz w:val="18"/>
              </w:rPr>
            </w:pPr>
            <w:r>
              <w:rPr>
                <w:sz w:val="18"/>
              </w:rPr>
              <w:t>-Dış</w:t>
            </w:r>
            <w:r>
              <w:rPr>
                <w:spacing w:val="-3"/>
                <w:sz w:val="18"/>
              </w:rPr>
              <w:t xml:space="preserve"> </w:t>
            </w:r>
            <w:r>
              <w:rPr>
                <w:sz w:val="18"/>
              </w:rPr>
              <w:t>Ticaret</w:t>
            </w:r>
            <w:r>
              <w:rPr>
                <w:spacing w:val="-2"/>
                <w:sz w:val="18"/>
              </w:rPr>
              <w:t xml:space="preserve"> </w:t>
            </w:r>
            <w:r>
              <w:rPr>
                <w:sz w:val="18"/>
              </w:rPr>
              <w:t>İşlemleri</w:t>
            </w:r>
            <w:r>
              <w:rPr>
                <w:spacing w:val="-2"/>
                <w:sz w:val="18"/>
              </w:rPr>
              <w:t xml:space="preserve"> </w:t>
            </w:r>
            <w:r>
              <w:rPr>
                <w:sz w:val="18"/>
              </w:rPr>
              <w:t>(MUHA</w:t>
            </w:r>
            <w:r>
              <w:rPr>
                <w:spacing w:val="-5"/>
                <w:sz w:val="18"/>
              </w:rPr>
              <w:t xml:space="preserve"> </w:t>
            </w:r>
            <w:r>
              <w:rPr>
                <w:sz w:val="18"/>
              </w:rPr>
              <w:t>209/2/</w:t>
            </w:r>
            <w:r>
              <w:rPr>
                <w:spacing w:val="-4"/>
                <w:sz w:val="18"/>
              </w:rPr>
              <w:t xml:space="preserve"> </w:t>
            </w:r>
            <w:r>
              <w:rPr>
                <w:sz w:val="18"/>
              </w:rPr>
              <w:t>Güz</w:t>
            </w:r>
            <w:r>
              <w:rPr>
                <w:spacing w:val="-2"/>
                <w:sz w:val="18"/>
              </w:rPr>
              <w:t xml:space="preserve"> </w:t>
            </w:r>
            <w:r>
              <w:rPr>
                <w:spacing w:val="-4"/>
                <w:sz w:val="18"/>
              </w:rPr>
              <w:t>2024)</w:t>
            </w:r>
          </w:p>
          <w:p w14:paraId="1A277FB3" w14:textId="77777777" w:rsidR="00BB5ED3" w:rsidRDefault="00176AE4">
            <w:pPr>
              <w:pStyle w:val="TableParagraph"/>
              <w:spacing w:line="206" w:lineRule="exact"/>
              <w:ind w:left="43"/>
              <w:rPr>
                <w:sz w:val="18"/>
              </w:rPr>
            </w:pPr>
            <w:r>
              <w:rPr>
                <w:sz w:val="18"/>
              </w:rPr>
              <w:t>-Müşteri</w:t>
            </w:r>
            <w:r>
              <w:rPr>
                <w:spacing w:val="-4"/>
                <w:sz w:val="18"/>
              </w:rPr>
              <w:t xml:space="preserve"> </w:t>
            </w:r>
            <w:r>
              <w:rPr>
                <w:sz w:val="18"/>
              </w:rPr>
              <w:t>İlişkileri</w:t>
            </w:r>
            <w:r>
              <w:rPr>
                <w:spacing w:val="-3"/>
                <w:sz w:val="18"/>
              </w:rPr>
              <w:t xml:space="preserve"> </w:t>
            </w:r>
            <w:r>
              <w:rPr>
                <w:sz w:val="18"/>
              </w:rPr>
              <w:t>Yön.(BURO</w:t>
            </w:r>
            <w:r>
              <w:rPr>
                <w:spacing w:val="-5"/>
                <w:sz w:val="18"/>
              </w:rPr>
              <w:t xml:space="preserve"> </w:t>
            </w:r>
            <w:r>
              <w:rPr>
                <w:sz w:val="18"/>
              </w:rPr>
              <w:t>217/2/Güz</w:t>
            </w:r>
            <w:r>
              <w:rPr>
                <w:spacing w:val="-4"/>
                <w:sz w:val="18"/>
              </w:rPr>
              <w:t xml:space="preserve"> 2024)</w:t>
            </w:r>
          </w:p>
          <w:p w14:paraId="785AA9E0" w14:textId="77777777" w:rsidR="00BB5ED3" w:rsidRDefault="00176AE4">
            <w:pPr>
              <w:pStyle w:val="TableParagraph"/>
              <w:spacing w:line="206" w:lineRule="exact"/>
              <w:ind w:left="43"/>
              <w:rPr>
                <w:sz w:val="18"/>
              </w:rPr>
            </w:pPr>
            <w:r>
              <w:rPr>
                <w:sz w:val="18"/>
              </w:rPr>
              <w:t>-Dış</w:t>
            </w:r>
            <w:r>
              <w:rPr>
                <w:spacing w:val="-3"/>
                <w:sz w:val="18"/>
              </w:rPr>
              <w:t xml:space="preserve"> </w:t>
            </w:r>
            <w:r>
              <w:rPr>
                <w:sz w:val="18"/>
              </w:rPr>
              <w:t>Ticaret</w:t>
            </w:r>
            <w:r>
              <w:rPr>
                <w:spacing w:val="-1"/>
                <w:sz w:val="18"/>
              </w:rPr>
              <w:t xml:space="preserve"> </w:t>
            </w:r>
            <w:r>
              <w:rPr>
                <w:sz w:val="18"/>
              </w:rPr>
              <w:t>İşlemleri</w:t>
            </w:r>
            <w:r>
              <w:rPr>
                <w:spacing w:val="-1"/>
                <w:sz w:val="18"/>
              </w:rPr>
              <w:t xml:space="preserve"> </w:t>
            </w:r>
            <w:r>
              <w:rPr>
                <w:sz w:val="18"/>
              </w:rPr>
              <w:t>(DIST</w:t>
            </w:r>
            <w:r>
              <w:rPr>
                <w:spacing w:val="-3"/>
                <w:sz w:val="18"/>
              </w:rPr>
              <w:t xml:space="preserve"> </w:t>
            </w:r>
            <w:r>
              <w:rPr>
                <w:sz w:val="18"/>
              </w:rPr>
              <w:t>111/3/</w:t>
            </w:r>
            <w:r>
              <w:rPr>
                <w:spacing w:val="-2"/>
                <w:sz w:val="18"/>
              </w:rPr>
              <w:t xml:space="preserve"> </w:t>
            </w:r>
            <w:r>
              <w:rPr>
                <w:sz w:val="18"/>
              </w:rPr>
              <w:t>Güz</w:t>
            </w:r>
            <w:r>
              <w:rPr>
                <w:spacing w:val="-2"/>
                <w:sz w:val="18"/>
              </w:rPr>
              <w:t xml:space="preserve"> </w:t>
            </w:r>
            <w:r>
              <w:rPr>
                <w:spacing w:val="-4"/>
                <w:sz w:val="18"/>
              </w:rPr>
              <w:t>2024)</w:t>
            </w:r>
          </w:p>
          <w:p w14:paraId="4933EAE3" w14:textId="77777777" w:rsidR="00BB5ED3" w:rsidRDefault="00176AE4">
            <w:pPr>
              <w:pStyle w:val="TableParagraph"/>
              <w:spacing w:line="207" w:lineRule="exact"/>
              <w:ind w:left="43"/>
              <w:rPr>
                <w:sz w:val="18"/>
              </w:rPr>
            </w:pPr>
            <w:r>
              <w:rPr>
                <w:sz w:val="18"/>
              </w:rPr>
              <w:t>-Gümrük</w:t>
            </w:r>
            <w:r>
              <w:rPr>
                <w:spacing w:val="-2"/>
                <w:sz w:val="18"/>
              </w:rPr>
              <w:t xml:space="preserve"> </w:t>
            </w:r>
            <w:r>
              <w:rPr>
                <w:sz w:val="18"/>
              </w:rPr>
              <w:t>İşlemleri</w:t>
            </w:r>
            <w:r>
              <w:rPr>
                <w:spacing w:val="-1"/>
                <w:sz w:val="18"/>
              </w:rPr>
              <w:t xml:space="preserve"> </w:t>
            </w:r>
            <w:r>
              <w:rPr>
                <w:sz w:val="18"/>
              </w:rPr>
              <w:t>(DIST</w:t>
            </w:r>
            <w:r>
              <w:rPr>
                <w:spacing w:val="-3"/>
                <w:sz w:val="18"/>
              </w:rPr>
              <w:t xml:space="preserve"> </w:t>
            </w:r>
            <w:r>
              <w:rPr>
                <w:sz w:val="18"/>
              </w:rPr>
              <w:t>205/</w:t>
            </w:r>
            <w:r>
              <w:rPr>
                <w:spacing w:val="-3"/>
                <w:sz w:val="18"/>
              </w:rPr>
              <w:t xml:space="preserve"> </w:t>
            </w:r>
            <w:r>
              <w:rPr>
                <w:sz w:val="18"/>
              </w:rPr>
              <w:t>3/</w:t>
            </w:r>
            <w:r>
              <w:rPr>
                <w:spacing w:val="-3"/>
                <w:sz w:val="18"/>
              </w:rPr>
              <w:t xml:space="preserve"> </w:t>
            </w:r>
            <w:r>
              <w:rPr>
                <w:sz w:val="18"/>
              </w:rPr>
              <w:t>Güz</w:t>
            </w:r>
            <w:r>
              <w:rPr>
                <w:spacing w:val="-1"/>
                <w:sz w:val="18"/>
              </w:rPr>
              <w:t xml:space="preserve"> </w:t>
            </w:r>
            <w:r>
              <w:rPr>
                <w:spacing w:val="-2"/>
                <w:sz w:val="18"/>
              </w:rPr>
              <w:t>2024)</w:t>
            </w:r>
          </w:p>
          <w:p w14:paraId="67C6F1AF" w14:textId="77777777" w:rsidR="00BB5ED3" w:rsidRDefault="00176AE4">
            <w:pPr>
              <w:pStyle w:val="TableParagraph"/>
              <w:spacing w:before="2" w:line="207" w:lineRule="exact"/>
              <w:ind w:left="43"/>
              <w:rPr>
                <w:sz w:val="18"/>
              </w:rPr>
            </w:pPr>
            <w:r>
              <w:rPr>
                <w:sz w:val="18"/>
              </w:rPr>
              <w:t>-Mesleki</w:t>
            </w:r>
            <w:r>
              <w:rPr>
                <w:spacing w:val="-2"/>
                <w:sz w:val="18"/>
              </w:rPr>
              <w:t xml:space="preserve"> </w:t>
            </w:r>
            <w:r>
              <w:rPr>
                <w:sz w:val="18"/>
              </w:rPr>
              <w:t>Çalışma</w:t>
            </w:r>
            <w:r>
              <w:rPr>
                <w:spacing w:val="-3"/>
                <w:sz w:val="18"/>
              </w:rPr>
              <w:t xml:space="preserve"> </w:t>
            </w:r>
            <w:r>
              <w:rPr>
                <w:sz w:val="18"/>
              </w:rPr>
              <w:t>ve</w:t>
            </w:r>
            <w:r>
              <w:rPr>
                <w:spacing w:val="-3"/>
                <w:sz w:val="18"/>
              </w:rPr>
              <w:t xml:space="preserve"> </w:t>
            </w:r>
            <w:r>
              <w:rPr>
                <w:sz w:val="18"/>
              </w:rPr>
              <w:t>Seminer</w:t>
            </w:r>
            <w:r>
              <w:rPr>
                <w:spacing w:val="-2"/>
                <w:sz w:val="18"/>
              </w:rPr>
              <w:t xml:space="preserve"> </w:t>
            </w:r>
            <w:r>
              <w:rPr>
                <w:sz w:val="18"/>
              </w:rPr>
              <w:t>(DIST</w:t>
            </w:r>
            <w:r>
              <w:rPr>
                <w:spacing w:val="-4"/>
                <w:sz w:val="18"/>
              </w:rPr>
              <w:t xml:space="preserve"> </w:t>
            </w:r>
            <w:r>
              <w:rPr>
                <w:sz w:val="18"/>
              </w:rPr>
              <w:t>225/2/Güz</w:t>
            </w:r>
            <w:r>
              <w:rPr>
                <w:spacing w:val="-2"/>
                <w:sz w:val="18"/>
              </w:rPr>
              <w:t xml:space="preserve"> </w:t>
            </w:r>
            <w:r>
              <w:rPr>
                <w:spacing w:val="-4"/>
                <w:sz w:val="18"/>
              </w:rPr>
              <w:t>2024)</w:t>
            </w:r>
          </w:p>
          <w:p w14:paraId="5632C401" w14:textId="77777777" w:rsidR="00BB5ED3" w:rsidRDefault="00176AE4">
            <w:pPr>
              <w:pStyle w:val="TableParagraph"/>
              <w:spacing w:line="206" w:lineRule="exact"/>
              <w:ind w:left="43"/>
              <w:rPr>
                <w:sz w:val="18"/>
              </w:rPr>
            </w:pPr>
            <w:r>
              <w:rPr>
                <w:sz w:val="18"/>
              </w:rPr>
              <w:t>-Ban.</w:t>
            </w:r>
            <w:r>
              <w:rPr>
                <w:spacing w:val="-2"/>
                <w:sz w:val="18"/>
              </w:rPr>
              <w:t xml:space="preserve"> </w:t>
            </w:r>
            <w:r>
              <w:rPr>
                <w:sz w:val="18"/>
              </w:rPr>
              <w:t>Arac.</w:t>
            </w:r>
            <w:r>
              <w:rPr>
                <w:spacing w:val="-2"/>
                <w:sz w:val="18"/>
              </w:rPr>
              <w:t xml:space="preserve"> </w:t>
            </w:r>
            <w:r>
              <w:rPr>
                <w:sz w:val="18"/>
              </w:rPr>
              <w:t>Dış</w:t>
            </w:r>
            <w:r>
              <w:rPr>
                <w:spacing w:val="-3"/>
                <w:sz w:val="18"/>
              </w:rPr>
              <w:t xml:space="preserve"> </w:t>
            </w:r>
            <w:r>
              <w:rPr>
                <w:sz w:val="18"/>
              </w:rPr>
              <w:t>Tic.</w:t>
            </w:r>
            <w:r>
              <w:rPr>
                <w:spacing w:val="-1"/>
                <w:sz w:val="18"/>
              </w:rPr>
              <w:t xml:space="preserve"> </w:t>
            </w:r>
            <w:r>
              <w:rPr>
                <w:sz w:val="18"/>
              </w:rPr>
              <w:t>İşlem.(BANS</w:t>
            </w:r>
            <w:r>
              <w:rPr>
                <w:spacing w:val="-2"/>
                <w:sz w:val="18"/>
              </w:rPr>
              <w:t xml:space="preserve"> </w:t>
            </w:r>
            <w:r>
              <w:rPr>
                <w:sz w:val="18"/>
              </w:rPr>
              <w:t>206/2/</w:t>
            </w:r>
            <w:r>
              <w:rPr>
                <w:spacing w:val="-2"/>
                <w:sz w:val="18"/>
              </w:rPr>
              <w:t xml:space="preserve"> </w:t>
            </w:r>
            <w:r>
              <w:rPr>
                <w:sz w:val="18"/>
              </w:rPr>
              <w:t>Bahar</w:t>
            </w:r>
            <w:r>
              <w:rPr>
                <w:spacing w:val="-3"/>
                <w:sz w:val="18"/>
              </w:rPr>
              <w:t xml:space="preserve"> </w:t>
            </w:r>
            <w:r>
              <w:rPr>
                <w:spacing w:val="-4"/>
                <w:sz w:val="18"/>
              </w:rPr>
              <w:t>2025)</w:t>
            </w:r>
          </w:p>
          <w:p w14:paraId="749636BF" w14:textId="77777777" w:rsidR="00BB5ED3" w:rsidRDefault="00176AE4">
            <w:pPr>
              <w:pStyle w:val="TableParagraph"/>
              <w:spacing w:line="206" w:lineRule="exact"/>
              <w:ind w:left="43"/>
              <w:rPr>
                <w:sz w:val="18"/>
              </w:rPr>
            </w:pPr>
            <w:r>
              <w:rPr>
                <w:sz w:val="18"/>
              </w:rPr>
              <w:t>-Bireysel</w:t>
            </w:r>
            <w:r>
              <w:rPr>
                <w:spacing w:val="-3"/>
                <w:sz w:val="18"/>
              </w:rPr>
              <w:t xml:space="preserve"> </w:t>
            </w:r>
            <w:r>
              <w:rPr>
                <w:sz w:val="18"/>
              </w:rPr>
              <w:t>Ban.</w:t>
            </w:r>
            <w:r>
              <w:rPr>
                <w:spacing w:val="-3"/>
                <w:sz w:val="18"/>
              </w:rPr>
              <w:t xml:space="preserve"> </w:t>
            </w:r>
            <w:r>
              <w:rPr>
                <w:sz w:val="18"/>
              </w:rPr>
              <w:t>Ve</w:t>
            </w:r>
            <w:r>
              <w:rPr>
                <w:spacing w:val="-3"/>
                <w:sz w:val="18"/>
              </w:rPr>
              <w:t xml:space="preserve"> </w:t>
            </w:r>
            <w:r>
              <w:rPr>
                <w:sz w:val="18"/>
              </w:rPr>
              <w:t>Müş.</w:t>
            </w:r>
            <w:r>
              <w:rPr>
                <w:spacing w:val="-2"/>
                <w:sz w:val="18"/>
              </w:rPr>
              <w:t xml:space="preserve"> </w:t>
            </w:r>
            <w:r>
              <w:rPr>
                <w:sz w:val="18"/>
              </w:rPr>
              <w:t>İliş.(BANS</w:t>
            </w:r>
            <w:r>
              <w:rPr>
                <w:spacing w:val="-3"/>
                <w:sz w:val="18"/>
              </w:rPr>
              <w:t xml:space="preserve"> </w:t>
            </w:r>
            <w:r>
              <w:rPr>
                <w:sz w:val="18"/>
              </w:rPr>
              <w:t>209/3/Bahar</w:t>
            </w:r>
            <w:r>
              <w:rPr>
                <w:spacing w:val="-2"/>
                <w:sz w:val="18"/>
              </w:rPr>
              <w:t xml:space="preserve"> </w:t>
            </w:r>
            <w:r>
              <w:rPr>
                <w:spacing w:val="-4"/>
                <w:sz w:val="18"/>
              </w:rPr>
              <w:t>2025)</w:t>
            </w:r>
          </w:p>
          <w:p w14:paraId="41BF3C2A" w14:textId="77777777" w:rsidR="00BB5ED3" w:rsidRDefault="00176AE4">
            <w:pPr>
              <w:pStyle w:val="TableParagraph"/>
              <w:spacing w:line="207" w:lineRule="exact"/>
              <w:ind w:left="43"/>
              <w:rPr>
                <w:sz w:val="18"/>
              </w:rPr>
            </w:pPr>
            <w:r>
              <w:rPr>
                <w:sz w:val="18"/>
              </w:rPr>
              <w:t>-Mes.</w:t>
            </w:r>
            <w:r>
              <w:rPr>
                <w:spacing w:val="-1"/>
                <w:sz w:val="18"/>
              </w:rPr>
              <w:t xml:space="preserve"> </w:t>
            </w:r>
            <w:r>
              <w:rPr>
                <w:sz w:val="18"/>
              </w:rPr>
              <w:t>Çalış.</w:t>
            </w:r>
            <w:r>
              <w:rPr>
                <w:spacing w:val="-1"/>
                <w:sz w:val="18"/>
              </w:rPr>
              <w:t xml:space="preserve"> </w:t>
            </w:r>
            <w:r>
              <w:rPr>
                <w:sz w:val="18"/>
              </w:rPr>
              <w:t>Ve</w:t>
            </w:r>
            <w:r>
              <w:rPr>
                <w:spacing w:val="-4"/>
                <w:sz w:val="18"/>
              </w:rPr>
              <w:t xml:space="preserve"> </w:t>
            </w:r>
            <w:r>
              <w:rPr>
                <w:sz w:val="18"/>
              </w:rPr>
              <w:t>Sem.-II</w:t>
            </w:r>
            <w:r>
              <w:rPr>
                <w:spacing w:val="-1"/>
                <w:sz w:val="18"/>
              </w:rPr>
              <w:t xml:space="preserve"> </w:t>
            </w:r>
            <w:r>
              <w:rPr>
                <w:sz w:val="18"/>
              </w:rPr>
              <w:t>(</w:t>
            </w:r>
            <w:r>
              <w:rPr>
                <w:spacing w:val="-1"/>
                <w:sz w:val="18"/>
              </w:rPr>
              <w:t xml:space="preserve"> </w:t>
            </w:r>
            <w:r>
              <w:rPr>
                <w:sz w:val="18"/>
              </w:rPr>
              <w:t>BANS</w:t>
            </w:r>
            <w:r>
              <w:rPr>
                <w:spacing w:val="2"/>
                <w:sz w:val="18"/>
              </w:rPr>
              <w:t xml:space="preserve"> </w:t>
            </w:r>
            <w:r>
              <w:rPr>
                <w:sz w:val="18"/>
              </w:rPr>
              <w:t>222/2/</w:t>
            </w:r>
            <w:r>
              <w:rPr>
                <w:spacing w:val="-3"/>
                <w:sz w:val="18"/>
              </w:rPr>
              <w:t xml:space="preserve"> </w:t>
            </w:r>
            <w:r>
              <w:rPr>
                <w:sz w:val="18"/>
              </w:rPr>
              <w:t xml:space="preserve">Bahar </w:t>
            </w:r>
            <w:r>
              <w:rPr>
                <w:spacing w:val="-4"/>
                <w:sz w:val="18"/>
              </w:rPr>
              <w:t>2025)</w:t>
            </w:r>
          </w:p>
        </w:tc>
        <w:tc>
          <w:tcPr>
            <w:tcW w:w="849" w:type="dxa"/>
          </w:tcPr>
          <w:p w14:paraId="6073FDFC" w14:textId="77777777" w:rsidR="00BB5ED3" w:rsidRDefault="00BB5ED3">
            <w:pPr>
              <w:pStyle w:val="TableParagraph"/>
              <w:rPr>
                <w:sz w:val="18"/>
              </w:rPr>
            </w:pPr>
          </w:p>
          <w:p w14:paraId="5CE38782" w14:textId="77777777" w:rsidR="00BB5ED3" w:rsidRDefault="00BB5ED3">
            <w:pPr>
              <w:pStyle w:val="TableParagraph"/>
              <w:rPr>
                <w:sz w:val="18"/>
              </w:rPr>
            </w:pPr>
          </w:p>
          <w:p w14:paraId="1FD273B3" w14:textId="77777777" w:rsidR="00BB5ED3" w:rsidRDefault="00BB5ED3">
            <w:pPr>
              <w:pStyle w:val="TableParagraph"/>
              <w:rPr>
                <w:sz w:val="18"/>
              </w:rPr>
            </w:pPr>
          </w:p>
          <w:p w14:paraId="67AD5BF6" w14:textId="77777777" w:rsidR="00BB5ED3" w:rsidRDefault="00BB5ED3">
            <w:pPr>
              <w:pStyle w:val="TableParagraph"/>
              <w:rPr>
                <w:sz w:val="18"/>
              </w:rPr>
            </w:pPr>
          </w:p>
          <w:p w14:paraId="00ADE694" w14:textId="77777777" w:rsidR="00BB5ED3" w:rsidRDefault="00BB5ED3">
            <w:pPr>
              <w:pStyle w:val="TableParagraph"/>
              <w:spacing w:before="97"/>
              <w:rPr>
                <w:sz w:val="18"/>
              </w:rPr>
            </w:pPr>
          </w:p>
          <w:p w14:paraId="2A73790F" w14:textId="77777777" w:rsidR="00BB5ED3" w:rsidRDefault="00176AE4">
            <w:pPr>
              <w:pStyle w:val="TableParagraph"/>
              <w:ind w:left="12"/>
              <w:jc w:val="center"/>
              <w:rPr>
                <w:sz w:val="18"/>
              </w:rPr>
            </w:pPr>
            <w:r>
              <w:rPr>
                <w:sz w:val="18"/>
              </w:rPr>
              <w:t>%</w:t>
            </w:r>
            <w:r>
              <w:rPr>
                <w:spacing w:val="-1"/>
                <w:sz w:val="18"/>
              </w:rPr>
              <w:t xml:space="preserve"> </w:t>
            </w:r>
            <w:r>
              <w:rPr>
                <w:spacing w:val="-5"/>
                <w:sz w:val="18"/>
              </w:rPr>
              <w:t>100</w:t>
            </w:r>
          </w:p>
        </w:tc>
        <w:tc>
          <w:tcPr>
            <w:tcW w:w="851" w:type="dxa"/>
          </w:tcPr>
          <w:p w14:paraId="2AF7FE42" w14:textId="77777777" w:rsidR="00BB5ED3" w:rsidRDefault="00BB5ED3">
            <w:pPr>
              <w:pStyle w:val="TableParagraph"/>
              <w:rPr>
                <w:sz w:val="18"/>
              </w:rPr>
            </w:pPr>
          </w:p>
        </w:tc>
        <w:tc>
          <w:tcPr>
            <w:tcW w:w="849" w:type="dxa"/>
          </w:tcPr>
          <w:p w14:paraId="06E1E5BC" w14:textId="77777777" w:rsidR="00BB5ED3" w:rsidRDefault="00BB5ED3">
            <w:pPr>
              <w:pStyle w:val="TableParagraph"/>
              <w:rPr>
                <w:sz w:val="18"/>
              </w:rPr>
            </w:pPr>
          </w:p>
        </w:tc>
      </w:tr>
      <w:tr w:rsidR="00BB5ED3" w14:paraId="10E920D3" w14:textId="77777777">
        <w:trPr>
          <w:trHeight w:val="414"/>
        </w:trPr>
        <w:tc>
          <w:tcPr>
            <w:tcW w:w="1394" w:type="dxa"/>
          </w:tcPr>
          <w:p w14:paraId="149AC5E0" w14:textId="77777777" w:rsidR="00BB5ED3" w:rsidRDefault="00176AE4">
            <w:pPr>
              <w:pStyle w:val="TableParagraph"/>
              <w:spacing w:line="202" w:lineRule="exact"/>
              <w:ind w:left="46" w:right="37"/>
              <w:jc w:val="center"/>
              <w:rPr>
                <w:sz w:val="18"/>
              </w:rPr>
            </w:pPr>
            <w:r>
              <w:rPr>
                <w:sz w:val="18"/>
              </w:rPr>
              <w:t>Yusuf</w:t>
            </w:r>
            <w:r>
              <w:rPr>
                <w:spacing w:val="-2"/>
                <w:sz w:val="18"/>
              </w:rPr>
              <w:t xml:space="preserve"> </w:t>
            </w:r>
            <w:r>
              <w:rPr>
                <w:spacing w:val="-4"/>
                <w:sz w:val="18"/>
              </w:rPr>
              <w:t>KAYA</w:t>
            </w:r>
          </w:p>
          <w:p w14:paraId="10A5CD46" w14:textId="77777777" w:rsidR="00BB5ED3" w:rsidRDefault="00176AE4">
            <w:pPr>
              <w:pStyle w:val="TableParagraph"/>
              <w:spacing w:line="193" w:lineRule="exact"/>
              <w:ind w:left="45" w:right="39"/>
              <w:jc w:val="center"/>
              <w:rPr>
                <w:sz w:val="18"/>
              </w:rPr>
            </w:pPr>
            <w:r>
              <w:rPr>
                <w:spacing w:val="-2"/>
                <w:sz w:val="18"/>
              </w:rPr>
              <w:t>(Doç.Dr.)</w:t>
            </w:r>
          </w:p>
        </w:tc>
        <w:tc>
          <w:tcPr>
            <w:tcW w:w="4131" w:type="dxa"/>
          </w:tcPr>
          <w:p w14:paraId="43C0BCAD" w14:textId="77777777" w:rsidR="00BB5ED3" w:rsidRDefault="00176AE4">
            <w:pPr>
              <w:pStyle w:val="TableParagraph"/>
              <w:spacing w:line="202" w:lineRule="exact"/>
              <w:ind w:left="43"/>
              <w:rPr>
                <w:sz w:val="18"/>
              </w:rPr>
            </w:pPr>
            <w:r>
              <w:rPr>
                <w:sz w:val="18"/>
              </w:rPr>
              <w:t>-Muhasebe</w:t>
            </w:r>
            <w:r>
              <w:rPr>
                <w:spacing w:val="-3"/>
                <w:sz w:val="18"/>
              </w:rPr>
              <w:t xml:space="preserve"> </w:t>
            </w:r>
            <w:r>
              <w:rPr>
                <w:sz w:val="18"/>
              </w:rPr>
              <w:t>(</w:t>
            </w:r>
            <w:r>
              <w:rPr>
                <w:spacing w:val="-2"/>
                <w:sz w:val="18"/>
              </w:rPr>
              <w:t xml:space="preserve"> </w:t>
            </w:r>
            <w:r>
              <w:rPr>
                <w:sz w:val="18"/>
              </w:rPr>
              <w:t>BANS</w:t>
            </w:r>
            <w:r>
              <w:rPr>
                <w:spacing w:val="-1"/>
                <w:sz w:val="18"/>
              </w:rPr>
              <w:t xml:space="preserve"> </w:t>
            </w:r>
            <w:r>
              <w:rPr>
                <w:sz w:val="18"/>
              </w:rPr>
              <w:t>103/4/</w:t>
            </w:r>
            <w:r>
              <w:rPr>
                <w:spacing w:val="-2"/>
                <w:sz w:val="18"/>
              </w:rPr>
              <w:t xml:space="preserve"> </w:t>
            </w:r>
            <w:r>
              <w:rPr>
                <w:sz w:val="18"/>
              </w:rPr>
              <w:t>Güz</w:t>
            </w:r>
            <w:r>
              <w:rPr>
                <w:spacing w:val="-2"/>
                <w:sz w:val="18"/>
              </w:rPr>
              <w:t xml:space="preserve"> 2024)</w:t>
            </w:r>
          </w:p>
          <w:p w14:paraId="54130A8E" w14:textId="77777777" w:rsidR="00BB5ED3" w:rsidRDefault="00176AE4">
            <w:pPr>
              <w:pStyle w:val="TableParagraph"/>
              <w:spacing w:line="193" w:lineRule="exact"/>
              <w:ind w:left="43"/>
              <w:rPr>
                <w:sz w:val="18"/>
              </w:rPr>
            </w:pPr>
            <w:r>
              <w:rPr>
                <w:sz w:val="18"/>
              </w:rPr>
              <w:t>-Finansal</w:t>
            </w:r>
            <w:r>
              <w:rPr>
                <w:spacing w:val="-1"/>
                <w:sz w:val="18"/>
              </w:rPr>
              <w:t xml:space="preserve"> </w:t>
            </w:r>
            <w:r>
              <w:rPr>
                <w:sz w:val="18"/>
              </w:rPr>
              <w:t>Yönetim</w:t>
            </w:r>
            <w:r>
              <w:rPr>
                <w:spacing w:val="-4"/>
                <w:sz w:val="18"/>
              </w:rPr>
              <w:t xml:space="preserve"> </w:t>
            </w:r>
            <w:r>
              <w:rPr>
                <w:sz w:val="18"/>
              </w:rPr>
              <w:t>(BANS</w:t>
            </w:r>
            <w:r>
              <w:rPr>
                <w:spacing w:val="-2"/>
                <w:sz w:val="18"/>
              </w:rPr>
              <w:t xml:space="preserve"> </w:t>
            </w:r>
            <w:r>
              <w:rPr>
                <w:sz w:val="18"/>
              </w:rPr>
              <w:t>205/3/</w:t>
            </w:r>
            <w:r>
              <w:rPr>
                <w:spacing w:val="-3"/>
                <w:sz w:val="18"/>
              </w:rPr>
              <w:t xml:space="preserve"> </w:t>
            </w:r>
            <w:r>
              <w:rPr>
                <w:sz w:val="18"/>
              </w:rPr>
              <w:t>Güz</w:t>
            </w:r>
            <w:r>
              <w:rPr>
                <w:spacing w:val="-2"/>
                <w:sz w:val="18"/>
              </w:rPr>
              <w:t xml:space="preserve"> </w:t>
            </w:r>
            <w:r>
              <w:rPr>
                <w:spacing w:val="-4"/>
                <w:sz w:val="18"/>
              </w:rPr>
              <w:t>2024)</w:t>
            </w:r>
          </w:p>
        </w:tc>
        <w:tc>
          <w:tcPr>
            <w:tcW w:w="849" w:type="dxa"/>
          </w:tcPr>
          <w:p w14:paraId="7988D9AD" w14:textId="77777777" w:rsidR="00BB5ED3" w:rsidRDefault="00176AE4">
            <w:pPr>
              <w:pStyle w:val="TableParagraph"/>
              <w:spacing w:before="98"/>
              <w:ind w:left="12"/>
              <w:jc w:val="center"/>
              <w:rPr>
                <w:sz w:val="18"/>
              </w:rPr>
            </w:pPr>
            <w:r>
              <w:rPr>
                <w:sz w:val="18"/>
              </w:rPr>
              <w:t>%</w:t>
            </w:r>
            <w:r>
              <w:rPr>
                <w:spacing w:val="-1"/>
                <w:sz w:val="18"/>
              </w:rPr>
              <w:t xml:space="preserve"> </w:t>
            </w:r>
            <w:r>
              <w:rPr>
                <w:spacing w:val="-5"/>
                <w:sz w:val="18"/>
              </w:rPr>
              <w:t>100</w:t>
            </w:r>
          </w:p>
        </w:tc>
        <w:tc>
          <w:tcPr>
            <w:tcW w:w="851" w:type="dxa"/>
          </w:tcPr>
          <w:p w14:paraId="1213B7DD" w14:textId="77777777" w:rsidR="00BB5ED3" w:rsidRDefault="00BB5ED3">
            <w:pPr>
              <w:pStyle w:val="TableParagraph"/>
              <w:rPr>
                <w:sz w:val="18"/>
              </w:rPr>
            </w:pPr>
          </w:p>
        </w:tc>
        <w:tc>
          <w:tcPr>
            <w:tcW w:w="849" w:type="dxa"/>
          </w:tcPr>
          <w:p w14:paraId="1981500F" w14:textId="77777777" w:rsidR="00BB5ED3" w:rsidRDefault="00BB5ED3">
            <w:pPr>
              <w:pStyle w:val="TableParagraph"/>
              <w:rPr>
                <w:sz w:val="18"/>
              </w:rPr>
            </w:pPr>
          </w:p>
        </w:tc>
      </w:tr>
    </w:tbl>
    <w:p w14:paraId="5A9CFC2B" w14:textId="77777777" w:rsidR="00BB5ED3" w:rsidRDefault="00176AE4">
      <w:pPr>
        <w:pStyle w:val="GvdeMetni"/>
        <w:spacing w:before="5"/>
        <w:rPr>
          <w:sz w:val="18"/>
        </w:rPr>
      </w:pPr>
      <w:r>
        <w:rPr>
          <w:noProof/>
          <w:sz w:val="18"/>
          <w:lang w:eastAsia="tr-TR"/>
        </w:rPr>
        <mc:AlternateContent>
          <mc:Choice Requires="wps">
            <w:drawing>
              <wp:anchor distT="0" distB="0" distL="0" distR="0" simplePos="0" relativeHeight="487590912" behindDoc="1" locked="0" layoutInCell="1" allowOverlap="1" wp14:anchorId="1FC435DC" wp14:editId="455303ED">
                <wp:simplePos x="0" y="0"/>
                <wp:positionH relativeFrom="page">
                  <wp:posOffset>900988</wp:posOffset>
                </wp:positionH>
                <wp:positionV relativeFrom="paragraph">
                  <wp:posOffset>149860</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C404CE" id="Graphic 16" o:spid="_x0000_s1026" style="position:absolute;margin-left:70.95pt;margin-top:11.8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yK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" path="m1829053,l,,,7619r1829053,l1829053,xe" fillcolor="black" stroked="f">
                <v:path arrowok="t"/>
                <w10:wrap type="topAndBottom" anchorx="page"/>
              </v:shape>
            </w:pict>
          </mc:Fallback>
        </mc:AlternateContent>
      </w:r>
    </w:p>
    <w:tbl>
      <w:tblPr>
        <w:tblStyle w:val="TableNormal"/>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4131"/>
        <w:gridCol w:w="849"/>
        <w:gridCol w:w="851"/>
        <w:gridCol w:w="849"/>
      </w:tblGrid>
      <w:tr w:rsidR="00BB5ED3" w14:paraId="77D547FF" w14:textId="77777777">
        <w:trPr>
          <w:trHeight w:val="2896"/>
        </w:trPr>
        <w:tc>
          <w:tcPr>
            <w:tcW w:w="1394" w:type="dxa"/>
          </w:tcPr>
          <w:p w14:paraId="5B3CBCCF" w14:textId="77777777" w:rsidR="00BB5ED3" w:rsidRDefault="00BB5ED3">
            <w:pPr>
              <w:pStyle w:val="TableParagraph"/>
              <w:rPr>
                <w:sz w:val="16"/>
              </w:rPr>
            </w:pPr>
          </w:p>
        </w:tc>
        <w:tc>
          <w:tcPr>
            <w:tcW w:w="4131" w:type="dxa"/>
          </w:tcPr>
          <w:p w14:paraId="44242C16" w14:textId="77777777" w:rsidR="00BB5ED3" w:rsidRDefault="00176AE4">
            <w:pPr>
              <w:pStyle w:val="TableParagraph"/>
              <w:spacing w:line="202" w:lineRule="exact"/>
              <w:ind w:left="43"/>
              <w:rPr>
                <w:sz w:val="18"/>
              </w:rPr>
            </w:pPr>
            <w:r>
              <w:rPr>
                <w:sz w:val="18"/>
              </w:rPr>
              <w:t>-Genel</w:t>
            </w:r>
            <w:r>
              <w:rPr>
                <w:spacing w:val="-2"/>
                <w:sz w:val="18"/>
              </w:rPr>
              <w:t xml:space="preserve"> </w:t>
            </w:r>
            <w:r>
              <w:rPr>
                <w:sz w:val="18"/>
              </w:rPr>
              <w:t>Muhasebe</w:t>
            </w:r>
            <w:r>
              <w:rPr>
                <w:spacing w:val="-2"/>
                <w:sz w:val="18"/>
              </w:rPr>
              <w:t xml:space="preserve"> </w:t>
            </w:r>
            <w:r>
              <w:rPr>
                <w:sz w:val="18"/>
              </w:rPr>
              <w:t>(MUHA</w:t>
            </w:r>
            <w:r>
              <w:rPr>
                <w:spacing w:val="-5"/>
                <w:sz w:val="18"/>
              </w:rPr>
              <w:t xml:space="preserve"> </w:t>
            </w:r>
            <w:r>
              <w:rPr>
                <w:sz w:val="18"/>
              </w:rPr>
              <w:t>100/4/</w:t>
            </w:r>
            <w:r>
              <w:rPr>
                <w:spacing w:val="-3"/>
                <w:sz w:val="18"/>
              </w:rPr>
              <w:t xml:space="preserve"> </w:t>
            </w:r>
            <w:r>
              <w:rPr>
                <w:sz w:val="18"/>
              </w:rPr>
              <w:t>Güz</w:t>
            </w:r>
            <w:r>
              <w:rPr>
                <w:spacing w:val="-2"/>
                <w:sz w:val="18"/>
              </w:rPr>
              <w:t xml:space="preserve"> </w:t>
            </w:r>
            <w:r>
              <w:rPr>
                <w:spacing w:val="-4"/>
                <w:sz w:val="18"/>
              </w:rPr>
              <w:t>2024)</w:t>
            </w:r>
          </w:p>
          <w:p w14:paraId="3ABC2E7F" w14:textId="77777777" w:rsidR="00BB5ED3" w:rsidRDefault="00176AE4">
            <w:pPr>
              <w:pStyle w:val="TableParagraph"/>
              <w:spacing w:line="206" w:lineRule="exact"/>
              <w:ind w:left="43"/>
              <w:rPr>
                <w:sz w:val="18"/>
              </w:rPr>
            </w:pPr>
            <w:r>
              <w:rPr>
                <w:sz w:val="18"/>
              </w:rPr>
              <w:t>-Şirketler</w:t>
            </w:r>
            <w:r>
              <w:rPr>
                <w:spacing w:val="-2"/>
                <w:sz w:val="18"/>
              </w:rPr>
              <w:t xml:space="preserve"> </w:t>
            </w:r>
            <w:r>
              <w:rPr>
                <w:sz w:val="18"/>
              </w:rPr>
              <w:t>Muhasebesi</w:t>
            </w:r>
            <w:r>
              <w:rPr>
                <w:spacing w:val="-2"/>
                <w:sz w:val="18"/>
              </w:rPr>
              <w:t xml:space="preserve"> </w:t>
            </w:r>
            <w:r>
              <w:rPr>
                <w:sz w:val="18"/>
              </w:rPr>
              <w:t>(MUHA</w:t>
            </w:r>
            <w:r>
              <w:rPr>
                <w:spacing w:val="-5"/>
                <w:sz w:val="18"/>
              </w:rPr>
              <w:t xml:space="preserve"> </w:t>
            </w:r>
            <w:r>
              <w:rPr>
                <w:sz w:val="18"/>
              </w:rPr>
              <w:t>207/3/</w:t>
            </w:r>
            <w:r>
              <w:rPr>
                <w:spacing w:val="-2"/>
                <w:sz w:val="18"/>
              </w:rPr>
              <w:t xml:space="preserve"> </w:t>
            </w:r>
            <w:r>
              <w:rPr>
                <w:sz w:val="18"/>
              </w:rPr>
              <w:t>Güz</w:t>
            </w:r>
            <w:r>
              <w:rPr>
                <w:spacing w:val="-2"/>
                <w:sz w:val="18"/>
              </w:rPr>
              <w:t xml:space="preserve"> </w:t>
            </w:r>
            <w:r>
              <w:rPr>
                <w:spacing w:val="-4"/>
                <w:sz w:val="18"/>
              </w:rPr>
              <w:t>2024)</w:t>
            </w:r>
          </w:p>
          <w:p w14:paraId="60508431" w14:textId="77777777" w:rsidR="00BB5ED3" w:rsidRDefault="00176AE4">
            <w:pPr>
              <w:pStyle w:val="TableParagraph"/>
              <w:spacing w:line="207" w:lineRule="exact"/>
              <w:ind w:left="43"/>
              <w:rPr>
                <w:sz w:val="18"/>
              </w:rPr>
            </w:pPr>
            <w:r>
              <w:rPr>
                <w:sz w:val="18"/>
              </w:rPr>
              <w:t>-Finansal</w:t>
            </w:r>
            <w:r>
              <w:rPr>
                <w:spacing w:val="-1"/>
                <w:sz w:val="18"/>
              </w:rPr>
              <w:t xml:space="preserve"> </w:t>
            </w:r>
            <w:r>
              <w:rPr>
                <w:sz w:val="18"/>
              </w:rPr>
              <w:t>Yönetim</w:t>
            </w:r>
            <w:r>
              <w:rPr>
                <w:spacing w:val="-4"/>
                <w:sz w:val="18"/>
              </w:rPr>
              <w:t xml:space="preserve"> </w:t>
            </w:r>
            <w:r>
              <w:rPr>
                <w:sz w:val="18"/>
              </w:rPr>
              <w:t>(MUHA</w:t>
            </w:r>
            <w:r>
              <w:rPr>
                <w:spacing w:val="-3"/>
                <w:sz w:val="18"/>
              </w:rPr>
              <w:t xml:space="preserve"> </w:t>
            </w:r>
            <w:r>
              <w:rPr>
                <w:sz w:val="18"/>
              </w:rPr>
              <w:t>215/</w:t>
            </w:r>
            <w:r>
              <w:rPr>
                <w:spacing w:val="-3"/>
                <w:sz w:val="18"/>
              </w:rPr>
              <w:t xml:space="preserve"> </w:t>
            </w:r>
            <w:r>
              <w:rPr>
                <w:sz w:val="18"/>
              </w:rPr>
              <w:t>4/</w:t>
            </w:r>
            <w:r>
              <w:rPr>
                <w:spacing w:val="-1"/>
                <w:sz w:val="18"/>
              </w:rPr>
              <w:t xml:space="preserve"> </w:t>
            </w:r>
            <w:r>
              <w:rPr>
                <w:sz w:val="18"/>
              </w:rPr>
              <w:t>Güz</w:t>
            </w:r>
            <w:r>
              <w:rPr>
                <w:spacing w:val="-1"/>
                <w:sz w:val="18"/>
              </w:rPr>
              <w:t xml:space="preserve"> </w:t>
            </w:r>
            <w:r>
              <w:rPr>
                <w:spacing w:val="-4"/>
                <w:sz w:val="18"/>
              </w:rPr>
              <w:t>2024)</w:t>
            </w:r>
          </w:p>
          <w:p w14:paraId="0BEC45A3" w14:textId="77777777" w:rsidR="00BB5ED3" w:rsidRDefault="00176AE4">
            <w:pPr>
              <w:pStyle w:val="TableParagraph"/>
              <w:spacing w:before="2" w:line="207" w:lineRule="exact"/>
              <w:ind w:left="43"/>
              <w:rPr>
                <w:sz w:val="18"/>
              </w:rPr>
            </w:pPr>
            <w:r>
              <w:rPr>
                <w:sz w:val="18"/>
              </w:rPr>
              <w:t>-Muhasebe</w:t>
            </w:r>
            <w:r>
              <w:rPr>
                <w:spacing w:val="-3"/>
                <w:sz w:val="18"/>
              </w:rPr>
              <w:t xml:space="preserve"> </w:t>
            </w:r>
            <w:r>
              <w:rPr>
                <w:sz w:val="18"/>
              </w:rPr>
              <w:t>Standartları</w:t>
            </w:r>
            <w:r>
              <w:rPr>
                <w:spacing w:val="-2"/>
                <w:sz w:val="18"/>
              </w:rPr>
              <w:t xml:space="preserve"> </w:t>
            </w:r>
            <w:r>
              <w:rPr>
                <w:sz w:val="18"/>
              </w:rPr>
              <w:t>(MUHA</w:t>
            </w:r>
            <w:r>
              <w:rPr>
                <w:spacing w:val="-2"/>
                <w:sz w:val="18"/>
              </w:rPr>
              <w:t xml:space="preserve"> </w:t>
            </w:r>
            <w:r>
              <w:rPr>
                <w:sz w:val="18"/>
              </w:rPr>
              <w:t>229/2/</w:t>
            </w:r>
            <w:r>
              <w:rPr>
                <w:spacing w:val="-4"/>
                <w:sz w:val="18"/>
              </w:rPr>
              <w:t xml:space="preserve"> </w:t>
            </w:r>
            <w:r>
              <w:rPr>
                <w:sz w:val="18"/>
              </w:rPr>
              <w:t>Güz</w:t>
            </w:r>
            <w:r>
              <w:rPr>
                <w:spacing w:val="-2"/>
                <w:sz w:val="18"/>
              </w:rPr>
              <w:t xml:space="preserve"> </w:t>
            </w:r>
            <w:r>
              <w:rPr>
                <w:spacing w:val="-4"/>
                <w:sz w:val="18"/>
              </w:rPr>
              <w:t>2024)</w:t>
            </w:r>
          </w:p>
          <w:p w14:paraId="02383F08" w14:textId="77777777" w:rsidR="00BB5ED3" w:rsidRDefault="00176AE4">
            <w:pPr>
              <w:pStyle w:val="TableParagraph"/>
              <w:spacing w:line="206" w:lineRule="exact"/>
              <w:ind w:left="43"/>
              <w:rPr>
                <w:sz w:val="18"/>
              </w:rPr>
            </w:pPr>
            <w:r>
              <w:rPr>
                <w:sz w:val="18"/>
              </w:rPr>
              <w:t>-Genel</w:t>
            </w:r>
            <w:r>
              <w:rPr>
                <w:spacing w:val="-1"/>
                <w:sz w:val="18"/>
              </w:rPr>
              <w:t xml:space="preserve"> </w:t>
            </w:r>
            <w:r>
              <w:rPr>
                <w:sz w:val="18"/>
              </w:rPr>
              <w:t>Muhasebe</w:t>
            </w:r>
            <w:r>
              <w:rPr>
                <w:spacing w:val="-2"/>
                <w:sz w:val="18"/>
              </w:rPr>
              <w:t xml:space="preserve"> </w:t>
            </w:r>
            <w:r>
              <w:rPr>
                <w:sz w:val="18"/>
              </w:rPr>
              <w:t>(DIST</w:t>
            </w:r>
            <w:r>
              <w:rPr>
                <w:spacing w:val="-3"/>
                <w:sz w:val="18"/>
              </w:rPr>
              <w:t xml:space="preserve"> </w:t>
            </w:r>
            <w:r>
              <w:rPr>
                <w:sz w:val="18"/>
              </w:rPr>
              <w:t>105/4/</w:t>
            </w:r>
            <w:r>
              <w:rPr>
                <w:spacing w:val="-3"/>
                <w:sz w:val="18"/>
              </w:rPr>
              <w:t xml:space="preserve"> </w:t>
            </w:r>
            <w:r>
              <w:rPr>
                <w:sz w:val="18"/>
              </w:rPr>
              <w:t>Güz</w:t>
            </w:r>
            <w:r>
              <w:rPr>
                <w:spacing w:val="-1"/>
                <w:sz w:val="18"/>
              </w:rPr>
              <w:t xml:space="preserve"> </w:t>
            </w:r>
            <w:r>
              <w:rPr>
                <w:spacing w:val="-2"/>
                <w:sz w:val="18"/>
              </w:rPr>
              <w:t>2024)</w:t>
            </w:r>
          </w:p>
          <w:p w14:paraId="42D6CDF4" w14:textId="77777777" w:rsidR="00BB5ED3" w:rsidRDefault="00176AE4">
            <w:pPr>
              <w:pStyle w:val="TableParagraph"/>
              <w:spacing w:line="206" w:lineRule="exact"/>
              <w:ind w:left="43"/>
              <w:rPr>
                <w:sz w:val="18"/>
              </w:rPr>
            </w:pPr>
            <w:r>
              <w:rPr>
                <w:sz w:val="18"/>
              </w:rPr>
              <w:t>-Finansal</w:t>
            </w:r>
            <w:r>
              <w:rPr>
                <w:spacing w:val="-2"/>
                <w:sz w:val="18"/>
              </w:rPr>
              <w:t xml:space="preserve"> </w:t>
            </w:r>
            <w:r>
              <w:rPr>
                <w:sz w:val="18"/>
              </w:rPr>
              <w:t>Yönetim</w:t>
            </w:r>
            <w:r>
              <w:rPr>
                <w:spacing w:val="-4"/>
                <w:sz w:val="18"/>
              </w:rPr>
              <w:t xml:space="preserve"> </w:t>
            </w:r>
            <w:r>
              <w:rPr>
                <w:sz w:val="18"/>
              </w:rPr>
              <w:t>(BANS</w:t>
            </w:r>
            <w:r>
              <w:rPr>
                <w:spacing w:val="-1"/>
                <w:sz w:val="18"/>
              </w:rPr>
              <w:t xml:space="preserve"> </w:t>
            </w:r>
            <w:r>
              <w:rPr>
                <w:sz w:val="18"/>
              </w:rPr>
              <w:t>205/3/</w:t>
            </w:r>
            <w:r>
              <w:rPr>
                <w:spacing w:val="-3"/>
                <w:sz w:val="18"/>
              </w:rPr>
              <w:t xml:space="preserve"> </w:t>
            </w:r>
            <w:r>
              <w:rPr>
                <w:sz w:val="18"/>
              </w:rPr>
              <w:t>Bahar</w:t>
            </w:r>
            <w:r>
              <w:rPr>
                <w:spacing w:val="-1"/>
                <w:sz w:val="18"/>
              </w:rPr>
              <w:t xml:space="preserve"> </w:t>
            </w:r>
            <w:r>
              <w:rPr>
                <w:spacing w:val="-4"/>
                <w:sz w:val="18"/>
              </w:rPr>
              <w:t>2025)</w:t>
            </w:r>
          </w:p>
          <w:p w14:paraId="45A7DE63" w14:textId="77777777" w:rsidR="00BB5ED3" w:rsidRDefault="00176AE4">
            <w:pPr>
              <w:pStyle w:val="TableParagraph"/>
              <w:spacing w:line="207" w:lineRule="exact"/>
              <w:ind w:left="43"/>
              <w:rPr>
                <w:sz w:val="18"/>
              </w:rPr>
            </w:pPr>
            <w:r>
              <w:rPr>
                <w:sz w:val="18"/>
              </w:rPr>
              <w:t>-Banka</w:t>
            </w:r>
            <w:r>
              <w:rPr>
                <w:spacing w:val="-3"/>
                <w:sz w:val="18"/>
              </w:rPr>
              <w:t xml:space="preserve"> </w:t>
            </w:r>
            <w:r>
              <w:rPr>
                <w:sz w:val="18"/>
              </w:rPr>
              <w:t>ve</w:t>
            </w:r>
            <w:r>
              <w:rPr>
                <w:spacing w:val="-3"/>
                <w:sz w:val="18"/>
              </w:rPr>
              <w:t xml:space="preserve"> </w:t>
            </w:r>
            <w:r>
              <w:rPr>
                <w:sz w:val="18"/>
              </w:rPr>
              <w:t>Sig.</w:t>
            </w:r>
            <w:r>
              <w:rPr>
                <w:spacing w:val="-1"/>
                <w:sz w:val="18"/>
              </w:rPr>
              <w:t xml:space="preserve"> </w:t>
            </w:r>
            <w:r>
              <w:rPr>
                <w:sz w:val="18"/>
              </w:rPr>
              <w:t>Muhasebesi(</w:t>
            </w:r>
            <w:r>
              <w:rPr>
                <w:spacing w:val="-2"/>
                <w:sz w:val="18"/>
              </w:rPr>
              <w:t xml:space="preserve"> </w:t>
            </w:r>
            <w:r>
              <w:rPr>
                <w:sz w:val="18"/>
              </w:rPr>
              <w:t>BANS</w:t>
            </w:r>
            <w:r>
              <w:rPr>
                <w:spacing w:val="-2"/>
                <w:sz w:val="18"/>
              </w:rPr>
              <w:t xml:space="preserve"> </w:t>
            </w:r>
            <w:r>
              <w:rPr>
                <w:sz w:val="18"/>
              </w:rPr>
              <w:t>112/4/Bahar</w:t>
            </w:r>
            <w:r>
              <w:rPr>
                <w:spacing w:val="-1"/>
                <w:sz w:val="18"/>
              </w:rPr>
              <w:t xml:space="preserve"> </w:t>
            </w:r>
            <w:r>
              <w:rPr>
                <w:spacing w:val="-4"/>
                <w:sz w:val="18"/>
              </w:rPr>
              <w:t>2025)</w:t>
            </w:r>
          </w:p>
          <w:p w14:paraId="540B5727" w14:textId="77777777" w:rsidR="00BB5ED3" w:rsidRDefault="00176AE4">
            <w:pPr>
              <w:pStyle w:val="TableParagraph"/>
              <w:spacing w:before="1" w:line="207" w:lineRule="exact"/>
              <w:ind w:left="43"/>
              <w:rPr>
                <w:sz w:val="18"/>
              </w:rPr>
            </w:pPr>
            <w:r>
              <w:rPr>
                <w:sz w:val="18"/>
              </w:rPr>
              <w:t>-Mali</w:t>
            </w:r>
            <w:r>
              <w:rPr>
                <w:spacing w:val="-2"/>
                <w:sz w:val="18"/>
              </w:rPr>
              <w:t xml:space="preserve"> </w:t>
            </w:r>
            <w:r>
              <w:rPr>
                <w:sz w:val="18"/>
              </w:rPr>
              <w:t>Analiz</w:t>
            </w:r>
            <w:r>
              <w:rPr>
                <w:spacing w:val="-2"/>
                <w:sz w:val="18"/>
              </w:rPr>
              <w:t xml:space="preserve"> </w:t>
            </w:r>
            <w:r>
              <w:rPr>
                <w:sz w:val="18"/>
              </w:rPr>
              <w:t>Teknikleri(BANS</w:t>
            </w:r>
            <w:r>
              <w:rPr>
                <w:spacing w:val="-2"/>
                <w:sz w:val="18"/>
              </w:rPr>
              <w:t xml:space="preserve"> </w:t>
            </w:r>
            <w:r>
              <w:rPr>
                <w:sz w:val="18"/>
              </w:rPr>
              <w:t>208/3/</w:t>
            </w:r>
            <w:r>
              <w:rPr>
                <w:spacing w:val="-1"/>
                <w:sz w:val="18"/>
              </w:rPr>
              <w:t xml:space="preserve"> </w:t>
            </w:r>
            <w:r>
              <w:rPr>
                <w:sz w:val="18"/>
              </w:rPr>
              <w:t>Bahar</w:t>
            </w:r>
            <w:r>
              <w:rPr>
                <w:spacing w:val="-3"/>
                <w:sz w:val="18"/>
              </w:rPr>
              <w:t xml:space="preserve"> </w:t>
            </w:r>
            <w:r>
              <w:rPr>
                <w:spacing w:val="-4"/>
                <w:sz w:val="18"/>
              </w:rPr>
              <w:t>2025)</w:t>
            </w:r>
          </w:p>
          <w:p w14:paraId="521B4F2E" w14:textId="77777777" w:rsidR="00BB5ED3" w:rsidRDefault="00176AE4">
            <w:pPr>
              <w:pStyle w:val="TableParagraph"/>
              <w:spacing w:line="206" w:lineRule="exact"/>
              <w:ind w:left="43"/>
              <w:rPr>
                <w:sz w:val="18"/>
              </w:rPr>
            </w:pPr>
            <w:r>
              <w:rPr>
                <w:sz w:val="18"/>
              </w:rPr>
              <w:t>-Genel</w:t>
            </w:r>
            <w:r>
              <w:rPr>
                <w:spacing w:val="-2"/>
                <w:sz w:val="18"/>
              </w:rPr>
              <w:t xml:space="preserve"> </w:t>
            </w:r>
            <w:r>
              <w:rPr>
                <w:sz w:val="18"/>
              </w:rPr>
              <w:t>Muhasebe-II</w:t>
            </w:r>
            <w:r>
              <w:rPr>
                <w:spacing w:val="-1"/>
                <w:sz w:val="18"/>
              </w:rPr>
              <w:t xml:space="preserve"> </w:t>
            </w:r>
            <w:r>
              <w:rPr>
                <w:sz w:val="18"/>
              </w:rPr>
              <w:t>(MUHA</w:t>
            </w:r>
            <w:r>
              <w:rPr>
                <w:spacing w:val="-2"/>
                <w:sz w:val="18"/>
              </w:rPr>
              <w:t xml:space="preserve"> </w:t>
            </w:r>
            <w:r>
              <w:rPr>
                <w:sz w:val="18"/>
              </w:rPr>
              <w:t>102/4/</w:t>
            </w:r>
            <w:r>
              <w:rPr>
                <w:spacing w:val="-2"/>
                <w:sz w:val="18"/>
              </w:rPr>
              <w:t xml:space="preserve"> </w:t>
            </w:r>
            <w:r>
              <w:rPr>
                <w:sz w:val="18"/>
              </w:rPr>
              <w:t>Bahar</w:t>
            </w:r>
            <w:r>
              <w:rPr>
                <w:spacing w:val="-2"/>
                <w:sz w:val="18"/>
              </w:rPr>
              <w:t xml:space="preserve"> </w:t>
            </w:r>
            <w:r>
              <w:rPr>
                <w:spacing w:val="-4"/>
                <w:sz w:val="18"/>
              </w:rPr>
              <w:t>2025)</w:t>
            </w:r>
          </w:p>
          <w:p w14:paraId="7CB973A5" w14:textId="77777777" w:rsidR="00BB5ED3" w:rsidRDefault="00176AE4">
            <w:pPr>
              <w:pStyle w:val="TableParagraph"/>
              <w:spacing w:line="206" w:lineRule="exact"/>
              <w:ind w:left="43"/>
              <w:rPr>
                <w:sz w:val="18"/>
              </w:rPr>
            </w:pPr>
            <w:r>
              <w:rPr>
                <w:sz w:val="18"/>
              </w:rPr>
              <w:t>-Finansal</w:t>
            </w:r>
            <w:r>
              <w:rPr>
                <w:spacing w:val="-2"/>
                <w:sz w:val="18"/>
              </w:rPr>
              <w:t xml:space="preserve"> </w:t>
            </w:r>
            <w:r>
              <w:rPr>
                <w:sz w:val="18"/>
              </w:rPr>
              <w:t>Yönetim</w:t>
            </w:r>
            <w:r>
              <w:rPr>
                <w:spacing w:val="-3"/>
                <w:sz w:val="18"/>
              </w:rPr>
              <w:t xml:space="preserve"> </w:t>
            </w:r>
            <w:r>
              <w:rPr>
                <w:sz w:val="18"/>
              </w:rPr>
              <w:t>(MUHA</w:t>
            </w:r>
            <w:r>
              <w:rPr>
                <w:spacing w:val="-4"/>
                <w:sz w:val="18"/>
              </w:rPr>
              <w:t xml:space="preserve"> </w:t>
            </w:r>
            <w:r>
              <w:rPr>
                <w:sz w:val="18"/>
              </w:rPr>
              <w:t>215/4/</w:t>
            </w:r>
            <w:r>
              <w:rPr>
                <w:spacing w:val="-1"/>
                <w:sz w:val="18"/>
              </w:rPr>
              <w:t xml:space="preserve"> </w:t>
            </w:r>
            <w:r>
              <w:rPr>
                <w:sz w:val="18"/>
              </w:rPr>
              <w:t>Bahar</w:t>
            </w:r>
            <w:r>
              <w:rPr>
                <w:spacing w:val="-1"/>
                <w:sz w:val="18"/>
              </w:rPr>
              <w:t xml:space="preserve"> </w:t>
            </w:r>
            <w:r>
              <w:rPr>
                <w:spacing w:val="-4"/>
                <w:sz w:val="18"/>
              </w:rPr>
              <w:t>2025)</w:t>
            </w:r>
          </w:p>
          <w:p w14:paraId="71967C45" w14:textId="77777777" w:rsidR="00BB5ED3" w:rsidRDefault="00176AE4">
            <w:pPr>
              <w:pStyle w:val="TableParagraph"/>
              <w:spacing w:line="206" w:lineRule="exact"/>
              <w:ind w:left="43"/>
              <w:rPr>
                <w:sz w:val="18"/>
              </w:rPr>
            </w:pPr>
            <w:r>
              <w:rPr>
                <w:sz w:val="18"/>
              </w:rPr>
              <w:t>-Mali</w:t>
            </w:r>
            <w:r>
              <w:rPr>
                <w:spacing w:val="-2"/>
                <w:sz w:val="18"/>
              </w:rPr>
              <w:t xml:space="preserve"> </w:t>
            </w:r>
            <w:r>
              <w:rPr>
                <w:sz w:val="18"/>
              </w:rPr>
              <w:t>Tablolar</w:t>
            </w:r>
            <w:r>
              <w:rPr>
                <w:spacing w:val="-1"/>
                <w:sz w:val="18"/>
              </w:rPr>
              <w:t xml:space="preserve"> </w:t>
            </w:r>
            <w:r>
              <w:rPr>
                <w:sz w:val="18"/>
              </w:rPr>
              <w:t>Analizi(MUHA</w:t>
            </w:r>
            <w:r>
              <w:rPr>
                <w:spacing w:val="-4"/>
                <w:sz w:val="18"/>
              </w:rPr>
              <w:t xml:space="preserve"> </w:t>
            </w:r>
            <w:r>
              <w:rPr>
                <w:sz w:val="18"/>
              </w:rPr>
              <w:t>216/4/Bahar</w:t>
            </w:r>
            <w:r>
              <w:rPr>
                <w:spacing w:val="-1"/>
                <w:sz w:val="18"/>
              </w:rPr>
              <w:t xml:space="preserve"> </w:t>
            </w:r>
            <w:r>
              <w:rPr>
                <w:spacing w:val="-4"/>
                <w:sz w:val="18"/>
              </w:rPr>
              <w:t>2025)</w:t>
            </w:r>
          </w:p>
          <w:p w14:paraId="352A62AC" w14:textId="77777777" w:rsidR="00BB5ED3" w:rsidRDefault="00176AE4">
            <w:pPr>
              <w:pStyle w:val="TableParagraph"/>
              <w:spacing w:line="207" w:lineRule="exact"/>
              <w:ind w:left="43"/>
              <w:rPr>
                <w:sz w:val="18"/>
              </w:rPr>
            </w:pPr>
            <w:r>
              <w:rPr>
                <w:sz w:val="18"/>
              </w:rPr>
              <w:t>-Banka</w:t>
            </w:r>
            <w:r>
              <w:rPr>
                <w:spacing w:val="-2"/>
                <w:sz w:val="18"/>
              </w:rPr>
              <w:t xml:space="preserve"> </w:t>
            </w:r>
            <w:r>
              <w:rPr>
                <w:sz w:val="18"/>
              </w:rPr>
              <w:t>Muhasebesi</w:t>
            </w:r>
            <w:r>
              <w:rPr>
                <w:spacing w:val="-1"/>
                <w:sz w:val="18"/>
              </w:rPr>
              <w:t xml:space="preserve"> </w:t>
            </w:r>
            <w:r>
              <w:rPr>
                <w:sz w:val="18"/>
              </w:rPr>
              <w:t>(MUHA</w:t>
            </w:r>
            <w:r>
              <w:rPr>
                <w:spacing w:val="-4"/>
                <w:sz w:val="18"/>
              </w:rPr>
              <w:t xml:space="preserve"> </w:t>
            </w:r>
            <w:r>
              <w:rPr>
                <w:sz w:val="18"/>
              </w:rPr>
              <w:t xml:space="preserve">226/2/Bahar </w:t>
            </w:r>
            <w:r>
              <w:rPr>
                <w:spacing w:val="-4"/>
                <w:sz w:val="18"/>
              </w:rPr>
              <w:t>2025)</w:t>
            </w:r>
          </w:p>
          <w:p w14:paraId="361820D9" w14:textId="77777777" w:rsidR="00BB5ED3" w:rsidRDefault="00176AE4">
            <w:pPr>
              <w:pStyle w:val="TableParagraph"/>
              <w:spacing w:before="2"/>
              <w:ind w:left="43"/>
              <w:rPr>
                <w:sz w:val="18"/>
              </w:rPr>
            </w:pPr>
            <w:r>
              <w:rPr>
                <w:sz w:val="18"/>
              </w:rPr>
              <w:t>-Genel</w:t>
            </w:r>
            <w:r>
              <w:rPr>
                <w:spacing w:val="-2"/>
                <w:sz w:val="18"/>
              </w:rPr>
              <w:t xml:space="preserve"> </w:t>
            </w:r>
            <w:r>
              <w:rPr>
                <w:sz w:val="18"/>
              </w:rPr>
              <w:t>Muhasebe-II</w:t>
            </w:r>
            <w:r>
              <w:rPr>
                <w:spacing w:val="-2"/>
                <w:sz w:val="18"/>
              </w:rPr>
              <w:t xml:space="preserve"> </w:t>
            </w:r>
            <w:r>
              <w:rPr>
                <w:sz w:val="18"/>
              </w:rPr>
              <w:t>(DIST</w:t>
            </w:r>
            <w:r>
              <w:rPr>
                <w:spacing w:val="-3"/>
                <w:sz w:val="18"/>
              </w:rPr>
              <w:t xml:space="preserve"> </w:t>
            </w:r>
            <w:r>
              <w:rPr>
                <w:sz w:val="18"/>
              </w:rPr>
              <w:t>106/3/Bahar</w:t>
            </w:r>
            <w:r>
              <w:rPr>
                <w:spacing w:val="-1"/>
                <w:sz w:val="18"/>
              </w:rPr>
              <w:t xml:space="preserve"> </w:t>
            </w:r>
            <w:r>
              <w:rPr>
                <w:spacing w:val="-4"/>
                <w:sz w:val="18"/>
              </w:rPr>
              <w:t>2025)</w:t>
            </w:r>
          </w:p>
        </w:tc>
        <w:tc>
          <w:tcPr>
            <w:tcW w:w="849" w:type="dxa"/>
          </w:tcPr>
          <w:p w14:paraId="56B0FFCB" w14:textId="77777777" w:rsidR="00BB5ED3" w:rsidRDefault="00BB5ED3">
            <w:pPr>
              <w:pStyle w:val="TableParagraph"/>
              <w:rPr>
                <w:sz w:val="16"/>
              </w:rPr>
            </w:pPr>
          </w:p>
        </w:tc>
        <w:tc>
          <w:tcPr>
            <w:tcW w:w="851" w:type="dxa"/>
          </w:tcPr>
          <w:p w14:paraId="5F51FC37" w14:textId="77777777" w:rsidR="00BB5ED3" w:rsidRDefault="00BB5ED3">
            <w:pPr>
              <w:pStyle w:val="TableParagraph"/>
              <w:rPr>
                <w:sz w:val="16"/>
              </w:rPr>
            </w:pPr>
          </w:p>
        </w:tc>
        <w:tc>
          <w:tcPr>
            <w:tcW w:w="849" w:type="dxa"/>
          </w:tcPr>
          <w:p w14:paraId="6745B247" w14:textId="77777777" w:rsidR="00BB5ED3" w:rsidRDefault="00BB5ED3">
            <w:pPr>
              <w:pStyle w:val="TableParagraph"/>
              <w:rPr>
                <w:sz w:val="16"/>
              </w:rPr>
            </w:pPr>
          </w:p>
        </w:tc>
      </w:tr>
      <w:tr w:rsidR="00BB5ED3" w14:paraId="0F1A8A54" w14:textId="77777777">
        <w:trPr>
          <w:trHeight w:val="2071"/>
        </w:trPr>
        <w:tc>
          <w:tcPr>
            <w:tcW w:w="1394" w:type="dxa"/>
          </w:tcPr>
          <w:p w14:paraId="4C380BA7" w14:textId="77777777" w:rsidR="00BB5ED3" w:rsidRDefault="00BB5ED3">
            <w:pPr>
              <w:pStyle w:val="TableParagraph"/>
              <w:rPr>
                <w:sz w:val="18"/>
              </w:rPr>
            </w:pPr>
          </w:p>
          <w:p w14:paraId="1D23F5FD" w14:textId="77777777" w:rsidR="00BB5ED3" w:rsidRDefault="00BB5ED3">
            <w:pPr>
              <w:pStyle w:val="TableParagraph"/>
              <w:rPr>
                <w:sz w:val="18"/>
              </w:rPr>
            </w:pPr>
          </w:p>
          <w:p w14:paraId="07A0A91B" w14:textId="77777777" w:rsidR="00BB5ED3" w:rsidRDefault="00BB5ED3">
            <w:pPr>
              <w:pStyle w:val="TableParagraph"/>
              <w:spacing w:before="99"/>
              <w:rPr>
                <w:sz w:val="18"/>
              </w:rPr>
            </w:pPr>
          </w:p>
          <w:p w14:paraId="39841B25" w14:textId="77777777" w:rsidR="00BB5ED3" w:rsidRDefault="00176AE4">
            <w:pPr>
              <w:pStyle w:val="TableParagraph"/>
              <w:ind w:left="297" w:right="283" w:hanging="6"/>
              <w:jc w:val="center"/>
              <w:rPr>
                <w:sz w:val="18"/>
              </w:rPr>
            </w:pPr>
            <w:r>
              <w:rPr>
                <w:spacing w:val="-2"/>
                <w:sz w:val="18"/>
              </w:rPr>
              <w:t>Cumali ERDEMİL</w:t>
            </w:r>
          </w:p>
          <w:p w14:paraId="1C1225F9" w14:textId="77777777" w:rsidR="00BB5ED3" w:rsidRDefault="00176AE4">
            <w:pPr>
              <w:pStyle w:val="TableParagraph"/>
              <w:spacing w:before="1"/>
              <w:ind w:left="45" w:right="41"/>
              <w:jc w:val="center"/>
              <w:rPr>
                <w:sz w:val="18"/>
              </w:rPr>
            </w:pPr>
            <w:r>
              <w:rPr>
                <w:sz w:val="18"/>
              </w:rPr>
              <w:t>(Dr.</w:t>
            </w:r>
            <w:r>
              <w:rPr>
                <w:spacing w:val="-3"/>
                <w:sz w:val="18"/>
              </w:rPr>
              <w:t xml:space="preserve"> </w:t>
            </w:r>
            <w:r>
              <w:rPr>
                <w:sz w:val="18"/>
              </w:rPr>
              <w:t>Öğr.</w:t>
            </w:r>
            <w:r>
              <w:rPr>
                <w:spacing w:val="-1"/>
                <w:sz w:val="18"/>
              </w:rPr>
              <w:t xml:space="preserve"> </w:t>
            </w:r>
            <w:r>
              <w:rPr>
                <w:spacing w:val="-2"/>
                <w:sz w:val="18"/>
              </w:rPr>
              <w:t>Üyesi)</w:t>
            </w:r>
          </w:p>
        </w:tc>
        <w:tc>
          <w:tcPr>
            <w:tcW w:w="4131" w:type="dxa"/>
          </w:tcPr>
          <w:p w14:paraId="7F477887" w14:textId="77777777" w:rsidR="00BB5ED3" w:rsidRDefault="00176AE4">
            <w:pPr>
              <w:pStyle w:val="TableParagraph"/>
              <w:spacing w:line="202" w:lineRule="exact"/>
              <w:ind w:left="43"/>
              <w:rPr>
                <w:sz w:val="18"/>
              </w:rPr>
            </w:pPr>
            <w:r>
              <w:rPr>
                <w:sz w:val="18"/>
              </w:rPr>
              <w:t>-Mikro</w:t>
            </w:r>
            <w:r>
              <w:rPr>
                <w:spacing w:val="-1"/>
                <w:sz w:val="18"/>
              </w:rPr>
              <w:t xml:space="preserve"> </w:t>
            </w:r>
            <w:r>
              <w:rPr>
                <w:sz w:val="18"/>
              </w:rPr>
              <w:t>Ekonomi</w:t>
            </w:r>
            <w:r>
              <w:rPr>
                <w:spacing w:val="-2"/>
                <w:sz w:val="18"/>
              </w:rPr>
              <w:t xml:space="preserve"> </w:t>
            </w:r>
            <w:r>
              <w:rPr>
                <w:sz w:val="18"/>
              </w:rPr>
              <w:t>(BANS 101/3/</w:t>
            </w:r>
            <w:r>
              <w:rPr>
                <w:spacing w:val="-4"/>
                <w:sz w:val="18"/>
              </w:rPr>
              <w:t xml:space="preserve"> </w:t>
            </w:r>
            <w:r>
              <w:rPr>
                <w:sz w:val="18"/>
              </w:rPr>
              <w:t>Güz</w:t>
            </w:r>
            <w:r>
              <w:rPr>
                <w:spacing w:val="-2"/>
                <w:sz w:val="18"/>
              </w:rPr>
              <w:t xml:space="preserve"> 2024)</w:t>
            </w:r>
          </w:p>
          <w:p w14:paraId="73E7C049" w14:textId="77777777" w:rsidR="00BB5ED3" w:rsidRDefault="00176AE4">
            <w:pPr>
              <w:pStyle w:val="TableParagraph"/>
              <w:spacing w:before="2" w:line="207" w:lineRule="exact"/>
              <w:ind w:left="43"/>
              <w:rPr>
                <w:sz w:val="18"/>
              </w:rPr>
            </w:pPr>
            <w:r>
              <w:rPr>
                <w:sz w:val="18"/>
              </w:rPr>
              <w:t>-Mikro</w:t>
            </w:r>
            <w:r>
              <w:rPr>
                <w:spacing w:val="-4"/>
                <w:sz w:val="18"/>
              </w:rPr>
              <w:t xml:space="preserve"> </w:t>
            </w:r>
            <w:r>
              <w:rPr>
                <w:sz w:val="18"/>
              </w:rPr>
              <w:t>Ekonomi</w:t>
            </w:r>
            <w:r>
              <w:rPr>
                <w:spacing w:val="-2"/>
                <w:sz w:val="18"/>
              </w:rPr>
              <w:t xml:space="preserve"> </w:t>
            </w:r>
            <w:r>
              <w:rPr>
                <w:sz w:val="18"/>
              </w:rPr>
              <w:t>(MUHA</w:t>
            </w:r>
            <w:r>
              <w:rPr>
                <w:spacing w:val="-5"/>
                <w:sz w:val="18"/>
              </w:rPr>
              <w:t xml:space="preserve"> </w:t>
            </w:r>
            <w:r>
              <w:rPr>
                <w:sz w:val="18"/>
              </w:rPr>
              <w:t>107/3/Güz</w:t>
            </w:r>
            <w:r>
              <w:rPr>
                <w:spacing w:val="-3"/>
                <w:sz w:val="18"/>
              </w:rPr>
              <w:t xml:space="preserve"> </w:t>
            </w:r>
            <w:r>
              <w:rPr>
                <w:spacing w:val="-2"/>
                <w:sz w:val="18"/>
              </w:rPr>
              <w:t>2024)</w:t>
            </w:r>
          </w:p>
          <w:p w14:paraId="1CC8AA6E" w14:textId="77777777" w:rsidR="00BB5ED3" w:rsidRDefault="00176AE4">
            <w:pPr>
              <w:pStyle w:val="TableParagraph"/>
              <w:spacing w:line="206" w:lineRule="exact"/>
              <w:ind w:left="43"/>
              <w:rPr>
                <w:sz w:val="18"/>
              </w:rPr>
            </w:pPr>
            <w:r>
              <w:rPr>
                <w:sz w:val="18"/>
              </w:rPr>
              <w:t>-Mikro</w:t>
            </w:r>
            <w:r>
              <w:rPr>
                <w:spacing w:val="-1"/>
                <w:sz w:val="18"/>
              </w:rPr>
              <w:t xml:space="preserve"> </w:t>
            </w:r>
            <w:r>
              <w:rPr>
                <w:sz w:val="18"/>
              </w:rPr>
              <w:t>Ekonomi</w:t>
            </w:r>
            <w:r>
              <w:rPr>
                <w:spacing w:val="-1"/>
                <w:sz w:val="18"/>
              </w:rPr>
              <w:t xml:space="preserve"> </w:t>
            </w:r>
            <w:r>
              <w:rPr>
                <w:sz w:val="18"/>
              </w:rPr>
              <w:t>(DIST</w:t>
            </w:r>
            <w:r>
              <w:rPr>
                <w:spacing w:val="-3"/>
                <w:sz w:val="18"/>
              </w:rPr>
              <w:t xml:space="preserve"> </w:t>
            </w:r>
            <w:r>
              <w:rPr>
                <w:sz w:val="18"/>
              </w:rPr>
              <w:t>101/3/</w:t>
            </w:r>
            <w:r>
              <w:rPr>
                <w:spacing w:val="-1"/>
                <w:sz w:val="18"/>
              </w:rPr>
              <w:t xml:space="preserve"> </w:t>
            </w:r>
            <w:r>
              <w:rPr>
                <w:sz w:val="18"/>
              </w:rPr>
              <w:t>Güz</w:t>
            </w:r>
            <w:r>
              <w:rPr>
                <w:spacing w:val="-2"/>
                <w:sz w:val="18"/>
              </w:rPr>
              <w:t xml:space="preserve"> </w:t>
            </w:r>
            <w:r>
              <w:rPr>
                <w:spacing w:val="-4"/>
                <w:sz w:val="18"/>
              </w:rPr>
              <w:t>2024)</w:t>
            </w:r>
          </w:p>
          <w:p w14:paraId="593F05D1" w14:textId="77777777" w:rsidR="00BB5ED3" w:rsidRDefault="00176AE4">
            <w:pPr>
              <w:pStyle w:val="TableParagraph"/>
              <w:spacing w:line="206" w:lineRule="exact"/>
              <w:ind w:left="43"/>
              <w:rPr>
                <w:sz w:val="18"/>
              </w:rPr>
            </w:pPr>
            <w:r>
              <w:rPr>
                <w:sz w:val="18"/>
              </w:rPr>
              <w:t>-Uluslararası</w:t>
            </w:r>
            <w:r>
              <w:rPr>
                <w:spacing w:val="-3"/>
                <w:sz w:val="18"/>
              </w:rPr>
              <w:t xml:space="preserve"> </w:t>
            </w:r>
            <w:r>
              <w:rPr>
                <w:sz w:val="18"/>
              </w:rPr>
              <w:t>İktisat</w:t>
            </w:r>
            <w:r>
              <w:rPr>
                <w:spacing w:val="-2"/>
                <w:sz w:val="18"/>
              </w:rPr>
              <w:t xml:space="preserve"> </w:t>
            </w:r>
            <w:r>
              <w:rPr>
                <w:sz w:val="18"/>
              </w:rPr>
              <w:t>(DIST</w:t>
            </w:r>
            <w:r>
              <w:rPr>
                <w:spacing w:val="-4"/>
                <w:sz w:val="18"/>
              </w:rPr>
              <w:t xml:space="preserve"> </w:t>
            </w:r>
            <w:r>
              <w:rPr>
                <w:sz w:val="18"/>
              </w:rPr>
              <w:t>211/3/Güz</w:t>
            </w:r>
            <w:r>
              <w:rPr>
                <w:spacing w:val="-2"/>
                <w:sz w:val="18"/>
              </w:rPr>
              <w:t xml:space="preserve"> 2024)</w:t>
            </w:r>
          </w:p>
          <w:p w14:paraId="61CF042E" w14:textId="77777777" w:rsidR="00BB5ED3" w:rsidRDefault="00176AE4">
            <w:pPr>
              <w:pStyle w:val="TableParagraph"/>
              <w:spacing w:line="207" w:lineRule="exact"/>
              <w:ind w:left="43"/>
              <w:rPr>
                <w:sz w:val="18"/>
              </w:rPr>
            </w:pPr>
            <w:r>
              <w:rPr>
                <w:sz w:val="18"/>
              </w:rPr>
              <w:t>-İş</w:t>
            </w:r>
            <w:r>
              <w:rPr>
                <w:spacing w:val="-2"/>
                <w:sz w:val="18"/>
              </w:rPr>
              <w:t xml:space="preserve"> </w:t>
            </w:r>
            <w:r>
              <w:rPr>
                <w:sz w:val="18"/>
              </w:rPr>
              <w:t>etüdü</w:t>
            </w:r>
            <w:r>
              <w:rPr>
                <w:spacing w:val="-1"/>
                <w:sz w:val="18"/>
              </w:rPr>
              <w:t xml:space="preserve"> </w:t>
            </w:r>
            <w:r>
              <w:rPr>
                <w:sz w:val="18"/>
              </w:rPr>
              <w:t>ve</w:t>
            </w:r>
            <w:r>
              <w:rPr>
                <w:spacing w:val="-2"/>
                <w:sz w:val="18"/>
              </w:rPr>
              <w:t xml:space="preserve"> </w:t>
            </w:r>
            <w:r>
              <w:rPr>
                <w:sz w:val="18"/>
              </w:rPr>
              <w:t>Zaman.</w:t>
            </w:r>
            <w:r>
              <w:rPr>
                <w:spacing w:val="-2"/>
                <w:sz w:val="18"/>
              </w:rPr>
              <w:t xml:space="preserve"> </w:t>
            </w:r>
            <w:r>
              <w:rPr>
                <w:sz w:val="18"/>
              </w:rPr>
              <w:t>Plan.</w:t>
            </w:r>
            <w:r>
              <w:rPr>
                <w:spacing w:val="-3"/>
                <w:sz w:val="18"/>
              </w:rPr>
              <w:t xml:space="preserve"> </w:t>
            </w:r>
            <w:r>
              <w:rPr>
                <w:sz w:val="18"/>
              </w:rPr>
              <w:t>(DIST217/3/Güz</w:t>
            </w:r>
            <w:r>
              <w:rPr>
                <w:spacing w:val="-1"/>
                <w:sz w:val="18"/>
              </w:rPr>
              <w:t xml:space="preserve"> </w:t>
            </w:r>
            <w:r>
              <w:rPr>
                <w:spacing w:val="-4"/>
                <w:sz w:val="18"/>
              </w:rPr>
              <w:t>2024)</w:t>
            </w:r>
          </w:p>
          <w:p w14:paraId="5DE05012" w14:textId="77777777" w:rsidR="00BB5ED3" w:rsidRDefault="00176AE4">
            <w:pPr>
              <w:pStyle w:val="TableParagraph"/>
              <w:spacing w:before="2" w:line="207" w:lineRule="exact"/>
              <w:ind w:left="43"/>
              <w:rPr>
                <w:sz w:val="18"/>
              </w:rPr>
            </w:pPr>
            <w:r>
              <w:rPr>
                <w:sz w:val="18"/>
              </w:rPr>
              <w:t>-Makro</w:t>
            </w:r>
            <w:r>
              <w:rPr>
                <w:spacing w:val="-1"/>
                <w:sz w:val="18"/>
              </w:rPr>
              <w:t xml:space="preserve"> </w:t>
            </w:r>
            <w:r>
              <w:rPr>
                <w:sz w:val="18"/>
              </w:rPr>
              <w:t>Ekonomi</w:t>
            </w:r>
            <w:r>
              <w:rPr>
                <w:spacing w:val="1"/>
                <w:sz w:val="18"/>
              </w:rPr>
              <w:t xml:space="preserve"> </w:t>
            </w:r>
            <w:r>
              <w:rPr>
                <w:sz w:val="18"/>
              </w:rPr>
              <w:t>(</w:t>
            </w:r>
            <w:r>
              <w:rPr>
                <w:spacing w:val="-1"/>
                <w:sz w:val="18"/>
              </w:rPr>
              <w:t xml:space="preserve"> </w:t>
            </w:r>
            <w:r>
              <w:rPr>
                <w:sz w:val="18"/>
              </w:rPr>
              <w:t>BANS</w:t>
            </w:r>
            <w:r>
              <w:rPr>
                <w:spacing w:val="-1"/>
                <w:sz w:val="18"/>
              </w:rPr>
              <w:t xml:space="preserve"> </w:t>
            </w:r>
            <w:r>
              <w:rPr>
                <w:sz w:val="18"/>
              </w:rPr>
              <w:t>106</w:t>
            </w:r>
            <w:r>
              <w:rPr>
                <w:spacing w:val="-2"/>
                <w:sz w:val="18"/>
              </w:rPr>
              <w:t xml:space="preserve"> </w:t>
            </w:r>
            <w:r>
              <w:rPr>
                <w:sz w:val="18"/>
              </w:rPr>
              <w:t>/3/</w:t>
            </w:r>
            <w:r>
              <w:rPr>
                <w:spacing w:val="-3"/>
                <w:sz w:val="18"/>
              </w:rPr>
              <w:t xml:space="preserve"> </w:t>
            </w:r>
            <w:r>
              <w:rPr>
                <w:sz w:val="18"/>
              </w:rPr>
              <w:t>Bahar</w:t>
            </w:r>
            <w:r>
              <w:rPr>
                <w:spacing w:val="-1"/>
                <w:sz w:val="18"/>
              </w:rPr>
              <w:t xml:space="preserve"> </w:t>
            </w:r>
            <w:r>
              <w:rPr>
                <w:spacing w:val="-4"/>
                <w:sz w:val="18"/>
              </w:rPr>
              <w:t>2025)</w:t>
            </w:r>
          </w:p>
          <w:p w14:paraId="016CA9F2" w14:textId="77777777" w:rsidR="00BB5ED3" w:rsidRDefault="00176AE4">
            <w:pPr>
              <w:pStyle w:val="TableParagraph"/>
              <w:spacing w:line="206" w:lineRule="exact"/>
              <w:ind w:left="43"/>
              <w:rPr>
                <w:sz w:val="18"/>
              </w:rPr>
            </w:pPr>
            <w:r>
              <w:rPr>
                <w:sz w:val="18"/>
              </w:rPr>
              <w:t>-Türkiye</w:t>
            </w:r>
            <w:r>
              <w:rPr>
                <w:spacing w:val="-3"/>
                <w:sz w:val="18"/>
              </w:rPr>
              <w:t xml:space="preserve"> </w:t>
            </w:r>
            <w:r>
              <w:rPr>
                <w:sz w:val="18"/>
              </w:rPr>
              <w:t>Ekonomisi(</w:t>
            </w:r>
            <w:r>
              <w:rPr>
                <w:spacing w:val="-2"/>
                <w:sz w:val="18"/>
              </w:rPr>
              <w:t xml:space="preserve"> </w:t>
            </w:r>
            <w:r>
              <w:rPr>
                <w:sz w:val="18"/>
              </w:rPr>
              <w:t>BANS</w:t>
            </w:r>
            <w:r>
              <w:rPr>
                <w:spacing w:val="-1"/>
                <w:sz w:val="18"/>
              </w:rPr>
              <w:t xml:space="preserve"> </w:t>
            </w:r>
            <w:r>
              <w:rPr>
                <w:sz w:val="18"/>
              </w:rPr>
              <w:t>204/2/</w:t>
            </w:r>
            <w:r>
              <w:rPr>
                <w:spacing w:val="1"/>
                <w:sz w:val="18"/>
              </w:rPr>
              <w:t xml:space="preserve"> </w:t>
            </w:r>
            <w:r>
              <w:rPr>
                <w:sz w:val="18"/>
              </w:rPr>
              <w:t>Bahar</w:t>
            </w:r>
            <w:r>
              <w:rPr>
                <w:spacing w:val="-3"/>
                <w:sz w:val="18"/>
              </w:rPr>
              <w:t xml:space="preserve"> </w:t>
            </w:r>
            <w:r>
              <w:rPr>
                <w:spacing w:val="-4"/>
                <w:sz w:val="18"/>
              </w:rPr>
              <w:t>2025)</w:t>
            </w:r>
          </w:p>
          <w:p w14:paraId="40C04F81" w14:textId="77777777" w:rsidR="00BB5ED3" w:rsidRDefault="00176AE4">
            <w:pPr>
              <w:pStyle w:val="TableParagraph"/>
              <w:spacing w:line="206" w:lineRule="exact"/>
              <w:ind w:left="43"/>
              <w:rPr>
                <w:sz w:val="18"/>
              </w:rPr>
            </w:pPr>
            <w:r>
              <w:rPr>
                <w:sz w:val="18"/>
              </w:rPr>
              <w:t>-Makro</w:t>
            </w:r>
            <w:r>
              <w:rPr>
                <w:spacing w:val="-1"/>
                <w:sz w:val="18"/>
              </w:rPr>
              <w:t xml:space="preserve"> </w:t>
            </w:r>
            <w:r>
              <w:rPr>
                <w:sz w:val="18"/>
              </w:rPr>
              <w:t>Ekonomi</w:t>
            </w:r>
            <w:r>
              <w:rPr>
                <w:spacing w:val="-2"/>
                <w:sz w:val="18"/>
              </w:rPr>
              <w:t xml:space="preserve"> </w:t>
            </w:r>
            <w:r>
              <w:rPr>
                <w:sz w:val="18"/>
              </w:rPr>
              <w:t>(DIST</w:t>
            </w:r>
            <w:r>
              <w:rPr>
                <w:spacing w:val="-4"/>
                <w:sz w:val="18"/>
              </w:rPr>
              <w:t xml:space="preserve"> </w:t>
            </w:r>
            <w:r>
              <w:rPr>
                <w:sz w:val="18"/>
              </w:rPr>
              <w:t>114/3/Bahar</w:t>
            </w:r>
            <w:r>
              <w:rPr>
                <w:spacing w:val="-1"/>
                <w:sz w:val="18"/>
              </w:rPr>
              <w:t xml:space="preserve"> </w:t>
            </w:r>
            <w:r>
              <w:rPr>
                <w:spacing w:val="-4"/>
                <w:sz w:val="18"/>
              </w:rPr>
              <w:t>2025)</w:t>
            </w:r>
          </w:p>
          <w:p w14:paraId="2CB6D03F" w14:textId="77777777" w:rsidR="00BB5ED3" w:rsidRDefault="00176AE4">
            <w:pPr>
              <w:pStyle w:val="TableParagraph"/>
              <w:spacing w:line="207" w:lineRule="exact"/>
              <w:ind w:left="43"/>
              <w:rPr>
                <w:sz w:val="18"/>
              </w:rPr>
            </w:pPr>
            <w:r>
              <w:rPr>
                <w:sz w:val="18"/>
              </w:rPr>
              <w:t>-Uluslararası</w:t>
            </w:r>
            <w:r>
              <w:rPr>
                <w:spacing w:val="-2"/>
                <w:sz w:val="18"/>
              </w:rPr>
              <w:t xml:space="preserve"> </w:t>
            </w:r>
            <w:r>
              <w:rPr>
                <w:sz w:val="18"/>
              </w:rPr>
              <w:t>İktisat-II</w:t>
            </w:r>
            <w:r>
              <w:rPr>
                <w:spacing w:val="-1"/>
                <w:sz w:val="18"/>
              </w:rPr>
              <w:t xml:space="preserve"> </w:t>
            </w:r>
            <w:r>
              <w:rPr>
                <w:sz w:val="18"/>
              </w:rPr>
              <w:t>(DIST</w:t>
            </w:r>
            <w:r>
              <w:rPr>
                <w:spacing w:val="-3"/>
                <w:sz w:val="18"/>
              </w:rPr>
              <w:t xml:space="preserve"> </w:t>
            </w:r>
            <w:r>
              <w:rPr>
                <w:sz w:val="18"/>
              </w:rPr>
              <w:t>218/3/Bahar</w:t>
            </w:r>
            <w:r>
              <w:rPr>
                <w:spacing w:val="-1"/>
                <w:sz w:val="18"/>
              </w:rPr>
              <w:t xml:space="preserve"> </w:t>
            </w:r>
            <w:r>
              <w:rPr>
                <w:spacing w:val="-4"/>
                <w:sz w:val="18"/>
              </w:rPr>
              <w:t>2025)</w:t>
            </w:r>
          </w:p>
        </w:tc>
        <w:tc>
          <w:tcPr>
            <w:tcW w:w="849" w:type="dxa"/>
          </w:tcPr>
          <w:p w14:paraId="7C5FD1A8" w14:textId="77777777" w:rsidR="00BB5ED3" w:rsidRDefault="00BB5ED3">
            <w:pPr>
              <w:pStyle w:val="TableParagraph"/>
              <w:rPr>
                <w:sz w:val="18"/>
              </w:rPr>
            </w:pPr>
          </w:p>
          <w:p w14:paraId="02FB12E5" w14:textId="77777777" w:rsidR="00BB5ED3" w:rsidRDefault="00BB5ED3">
            <w:pPr>
              <w:pStyle w:val="TableParagraph"/>
              <w:rPr>
                <w:sz w:val="18"/>
              </w:rPr>
            </w:pPr>
          </w:p>
          <w:p w14:paraId="75108E37" w14:textId="77777777" w:rsidR="00BB5ED3" w:rsidRDefault="00BB5ED3">
            <w:pPr>
              <w:pStyle w:val="TableParagraph"/>
              <w:rPr>
                <w:sz w:val="18"/>
              </w:rPr>
            </w:pPr>
          </w:p>
          <w:p w14:paraId="172CC893" w14:textId="77777777" w:rsidR="00BB5ED3" w:rsidRDefault="00BB5ED3">
            <w:pPr>
              <w:pStyle w:val="TableParagraph"/>
              <w:spacing w:before="98"/>
              <w:rPr>
                <w:sz w:val="18"/>
              </w:rPr>
            </w:pPr>
          </w:p>
          <w:p w14:paraId="2C176BDF" w14:textId="77777777" w:rsidR="00BB5ED3" w:rsidRDefault="00176AE4">
            <w:pPr>
              <w:pStyle w:val="TableParagraph"/>
              <w:spacing w:before="1"/>
              <w:ind w:left="12" w:right="2"/>
              <w:jc w:val="center"/>
              <w:rPr>
                <w:sz w:val="18"/>
              </w:rPr>
            </w:pPr>
            <w:r>
              <w:rPr>
                <w:spacing w:val="-4"/>
                <w:sz w:val="18"/>
              </w:rPr>
              <w:t>%100</w:t>
            </w:r>
          </w:p>
        </w:tc>
        <w:tc>
          <w:tcPr>
            <w:tcW w:w="851" w:type="dxa"/>
          </w:tcPr>
          <w:p w14:paraId="199213E5" w14:textId="77777777" w:rsidR="00BB5ED3" w:rsidRDefault="00BB5ED3">
            <w:pPr>
              <w:pStyle w:val="TableParagraph"/>
              <w:rPr>
                <w:sz w:val="16"/>
              </w:rPr>
            </w:pPr>
          </w:p>
        </w:tc>
        <w:tc>
          <w:tcPr>
            <w:tcW w:w="849" w:type="dxa"/>
          </w:tcPr>
          <w:p w14:paraId="1411EF6B" w14:textId="77777777" w:rsidR="00BB5ED3" w:rsidRDefault="00BB5ED3">
            <w:pPr>
              <w:pStyle w:val="TableParagraph"/>
              <w:rPr>
                <w:sz w:val="16"/>
              </w:rPr>
            </w:pPr>
          </w:p>
        </w:tc>
      </w:tr>
      <w:tr w:rsidR="00BB5ED3" w14:paraId="079378F6" w14:textId="77777777">
        <w:trPr>
          <w:trHeight w:val="2690"/>
        </w:trPr>
        <w:tc>
          <w:tcPr>
            <w:tcW w:w="1394" w:type="dxa"/>
          </w:tcPr>
          <w:p w14:paraId="083983AC" w14:textId="77777777" w:rsidR="00BB5ED3" w:rsidRDefault="00BB5ED3">
            <w:pPr>
              <w:pStyle w:val="TableParagraph"/>
              <w:rPr>
                <w:sz w:val="18"/>
              </w:rPr>
            </w:pPr>
          </w:p>
          <w:p w14:paraId="217D1815" w14:textId="77777777" w:rsidR="00BB5ED3" w:rsidRDefault="00BB5ED3">
            <w:pPr>
              <w:pStyle w:val="TableParagraph"/>
              <w:rPr>
                <w:sz w:val="18"/>
              </w:rPr>
            </w:pPr>
          </w:p>
          <w:p w14:paraId="571192C1" w14:textId="77777777" w:rsidR="00BB5ED3" w:rsidRDefault="00BB5ED3">
            <w:pPr>
              <w:pStyle w:val="TableParagraph"/>
              <w:rPr>
                <w:sz w:val="18"/>
              </w:rPr>
            </w:pPr>
          </w:p>
          <w:p w14:paraId="5837C7A2" w14:textId="77777777" w:rsidR="00BB5ED3" w:rsidRDefault="00BB5ED3">
            <w:pPr>
              <w:pStyle w:val="TableParagraph"/>
              <w:rPr>
                <w:sz w:val="18"/>
              </w:rPr>
            </w:pPr>
          </w:p>
          <w:p w14:paraId="6EF283AA" w14:textId="77777777" w:rsidR="00BB5ED3" w:rsidRDefault="00BB5ED3">
            <w:pPr>
              <w:pStyle w:val="TableParagraph"/>
              <w:spacing w:before="97"/>
              <w:rPr>
                <w:sz w:val="18"/>
              </w:rPr>
            </w:pPr>
          </w:p>
          <w:p w14:paraId="68B20D96" w14:textId="77777777" w:rsidR="00BB5ED3" w:rsidRDefault="00176AE4">
            <w:pPr>
              <w:pStyle w:val="TableParagraph"/>
              <w:ind w:left="287" w:right="188" w:hanging="84"/>
              <w:rPr>
                <w:sz w:val="18"/>
              </w:rPr>
            </w:pPr>
            <w:r>
              <w:rPr>
                <w:sz w:val="18"/>
              </w:rPr>
              <w:t>Erkan</w:t>
            </w:r>
            <w:r>
              <w:rPr>
                <w:spacing w:val="-12"/>
                <w:sz w:val="18"/>
              </w:rPr>
              <w:t xml:space="preserve"> </w:t>
            </w:r>
            <w:r>
              <w:rPr>
                <w:sz w:val="18"/>
              </w:rPr>
              <w:t>YEŞİL (Öğr. Gör.)</w:t>
            </w:r>
          </w:p>
        </w:tc>
        <w:tc>
          <w:tcPr>
            <w:tcW w:w="4131" w:type="dxa"/>
          </w:tcPr>
          <w:p w14:paraId="11C02503" w14:textId="77777777" w:rsidR="00BB5ED3" w:rsidRDefault="00176AE4">
            <w:pPr>
              <w:pStyle w:val="TableParagraph"/>
              <w:spacing w:line="202" w:lineRule="exact"/>
              <w:ind w:left="43"/>
              <w:rPr>
                <w:sz w:val="18"/>
              </w:rPr>
            </w:pPr>
            <w:r>
              <w:rPr>
                <w:sz w:val="18"/>
              </w:rPr>
              <w:t>-Ofis</w:t>
            </w:r>
            <w:r>
              <w:rPr>
                <w:spacing w:val="-3"/>
                <w:sz w:val="18"/>
              </w:rPr>
              <w:t xml:space="preserve"> </w:t>
            </w:r>
            <w:r>
              <w:rPr>
                <w:sz w:val="18"/>
              </w:rPr>
              <w:t>Programları-I</w:t>
            </w:r>
            <w:r>
              <w:rPr>
                <w:spacing w:val="-1"/>
                <w:sz w:val="18"/>
              </w:rPr>
              <w:t xml:space="preserve"> </w:t>
            </w:r>
            <w:r>
              <w:rPr>
                <w:sz w:val="18"/>
              </w:rPr>
              <w:t>(</w:t>
            </w:r>
            <w:r>
              <w:rPr>
                <w:spacing w:val="-1"/>
                <w:sz w:val="18"/>
              </w:rPr>
              <w:t xml:space="preserve"> </w:t>
            </w:r>
            <w:r>
              <w:rPr>
                <w:sz w:val="18"/>
              </w:rPr>
              <w:t>BANS</w:t>
            </w:r>
            <w:r>
              <w:rPr>
                <w:spacing w:val="-2"/>
                <w:sz w:val="18"/>
              </w:rPr>
              <w:t xml:space="preserve"> </w:t>
            </w:r>
            <w:r>
              <w:rPr>
                <w:sz w:val="18"/>
              </w:rPr>
              <w:t>115 /2/</w:t>
            </w:r>
            <w:r>
              <w:rPr>
                <w:spacing w:val="-1"/>
                <w:sz w:val="18"/>
              </w:rPr>
              <w:t xml:space="preserve"> </w:t>
            </w:r>
            <w:r>
              <w:rPr>
                <w:sz w:val="18"/>
              </w:rPr>
              <w:t>Güz</w:t>
            </w:r>
            <w:r>
              <w:rPr>
                <w:spacing w:val="-2"/>
                <w:sz w:val="18"/>
              </w:rPr>
              <w:t xml:space="preserve"> </w:t>
            </w:r>
            <w:r>
              <w:rPr>
                <w:spacing w:val="-4"/>
                <w:sz w:val="18"/>
              </w:rPr>
              <w:t>2024)</w:t>
            </w:r>
          </w:p>
          <w:p w14:paraId="13589EB0" w14:textId="77777777" w:rsidR="00BB5ED3" w:rsidRDefault="00176AE4">
            <w:pPr>
              <w:pStyle w:val="TableParagraph"/>
              <w:spacing w:line="206" w:lineRule="exact"/>
              <w:ind w:left="43"/>
              <w:rPr>
                <w:sz w:val="18"/>
              </w:rPr>
            </w:pPr>
            <w:r>
              <w:rPr>
                <w:sz w:val="18"/>
              </w:rPr>
              <w:t>-Ofis</w:t>
            </w:r>
            <w:r>
              <w:rPr>
                <w:spacing w:val="-3"/>
                <w:sz w:val="18"/>
              </w:rPr>
              <w:t xml:space="preserve"> </w:t>
            </w:r>
            <w:r>
              <w:rPr>
                <w:sz w:val="18"/>
              </w:rPr>
              <w:t>Programları-I</w:t>
            </w:r>
            <w:r>
              <w:rPr>
                <w:spacing w:val="-1"/>
                <w:sz w:val="18"/>
              </w:rPr>
              <w:t xml:space="preserve"> </w:t>
            </w:r>
            <w:r>
              <w:rPr>
                <w:sz w:val="18"/>
              </w:rPr>
              <w:t>(MUHA</w:t>
            </w:r>
            <w:r>
              <w:rPr>
                <w:spacing w:val="-5"/>
                <w:sz w:val="18"/>
              </w:rPr>
              <w:t xml:space="preserve"> </w:t>
            </w:r>
            <w:r>
              <w:rPr>
                <w:sz w:val="18"/>
              </w:rPr>
              <w:t>115/3/</w:t>
            </w:r>
            <w:r>
              <w:rPr>
                <w:spacing w:val="-1"/>
                <w:sz w:val="18"/>
              </w:rPr>
              <w:t xml:space="preserve"> </w:t>
            </w:r>
            <w:r>
              <w:rPr>
                <w:sz w:val="18"/>
              </w:rPr>
              <w:t>Güz</w:t>
            </w:r>
            <w:r>
              <w:rPr>
                <w:spacing w:val="-2"/>
                <w:sz w:val="18"/>
              </w:rPr>
              <w:t xml:space="preserve"> </w:t>
            </w:r>
            <w:r>
              <w:rPr>
                <w:spacing w:val="-4"/>
                <w:sz w:val="18"/>
              </w:rPr>
              <w:t>2024)</w:t>
            </w:r>
          </w:p>
          <w:p w14:paraId="49CC7B10" w14:textId="77777777" w:rsidR="00BB5ED3" w:rsidRDefault="00176AE4">
            <w:pPr>
              <w:pStyle w:val="TableParagraph"/>
              <w:spacing w:line="207" w:lineRule="exact"/>
              <w:ind w:left="43"/>
              <w:rPr>
                <w:sz w:val="18"/>
              </w:rPr>
            </w:pPr>
            <w:r>
              <w:rPr>
                <w:sz w:val="18"/>
              </w:rPr>
              <w:t>-Ofis</w:t>
            </w:r>
            <w:r>
              <w:rPr>
                <w:spacing w:val="-4"/>
                <w:sz w:val="18"/>
              </w:rPr>
              <w:t xml:space="preserve"> </w:t>
            </w:r>
            <w:r>
              <w:rPr>
                <w:sz w:val="18"/>
              </w:rPr>
              <w:t>Programları-I</w:t>
            </w:r>
            <w:r>
              <w:rPr>
                <w:spacing w:val="-1"/>
                <w:sz w:val="18"/>
              </w:rPr>
              <w:t xml:space="preserve"> </w:t>
            </w:r>
            <w:r>
              <w:rPr>
                <w:sz w:val="18"/>
              </w:rPr>
              <w:t>(DIST</w:t>
            </w:r>
            <w:r>
              <w:rPr>
                <w:spacing w:val="-3"/>
                <w:sz w:val="18"/>
              </w:rPr>
              <w:t xml:space="preserve"> </w:t>
            </w:r>
            <w:r>
              <w:rPr>
                <w:sz w:val="18"/>
              </w:rPr>
              <w:t>113/3/</w:t>
            </w:r>
            <w:r>
              <w:rPr>
                <w:spacing w:val="-2"/>
                <w:sz w:val="18"/>
              </w:rPr>
              <w:t xml:space="preserve"> </w:t>
            </w:r>
            <w:r>
              <w:rPr>
                <w:sz w:val="18"/>
              </w:rPr>
              <w:t>Güz</w:t>
            </w:r>
            <w:r>
              <w:rPr>
                <w:spacing w:val="-1"/>
                <w:sz w:val="18"/>
              </w:rPr>
              <w:t xml:space="preserve"> </w:t>
            </w:r>
            <w:r>
              <w:rPr>
                <w:spacing w:val="-2"/>
                <w:sz w:val="18"/>
              </w:rPr>
              <w:t>2024)</w:t>
            </w:r>
          </w:p>
          <w:p w14:paraId="4499E656" w14:textId="77777777" w:rsidR="00BB5ED3" w:rsidRDefault="00176AE4">
            <w:pPr>
              <w:pStyle w:val="TableParagraph"/>
              <w:spacing w:before="2" w:line="207" w:lineRule="exact"/>
              <w:ind w:left="43"/>
              <w:rPr>
                <w:sz w:val="18"/>
              </w:rPr>
            </w:pPr>
            <w:r>
              <w:rPr>
                <w:sz w:val="18"/>
              </w:rPr>
              <w:t>-Ofis</w:t>
            </w:r>
            <w:r>
              <w:rPr>
                <w:spacing w:val="-3"/>
                <w:sz w:val="18"/>
              </w:rPr>
              <w:t xml:space="preserve"> </w:t>
            </w:r>
            <w:r>
              <w:rPr>
                <w:sz w:val="18"/>
              </w:rPr>
              <w:t>Programları-I</w:t>
            </w:r>
            <w:r>
              <w:rPr>
                <w:spacing w:val="-1"/>
                <w:sz w:val="18"/>
              </w:rPr>
              <w:t xml:space="preserve"> </w:t>
            </w:r>
            <w:r>
              <w:rPr>
                <w:sz w:val="18"/>
              </w:rPr>
              <w:t>(MUHA</w:t>
            </w:r>
            <w:r>
              <w:rPr>
                <w:spacing w:val="-5"/>
                <w:sz w:val="18"/>
              </w:rPr>
              <w:t xml:space="preserve"> </w:t>
            </w:r>
            <w:r>
              <w:rPr>
                <w:sz w:val="18"/>
              </w:rPr>
              <w:t>115/3/</w:t>
            </w:r>
            <w:r>
              <w:rPr>
                <w:spacing w:val="-1"/>
                <w:sz w:val="18"/>
              </w:rPr>
              <w:t xml:space="preserve"> </w:t>
            </w:r>
            <w:r>
              <w:rPr>
                <w:sz w:val="18"/>
              </w:rPr>
              <w:t>Güz</w:t>
            </w:r>
            <w:r>
              <w:rPr>
                <w:spacing w:val="-2"/>
                <w:sz w:val="18"/>
              </w:rPr>
              <w:t xml:space="preserve"> </w:t>
            </w:r>
            <w:r>
              <w:rPr>
                <w:spacing w:val="-4"/>
                <w:sz w:val="18"/>
              </w:rPr>
              <w:t>2024)</w:t>
            </w:r>
          </w:p>
          <w:p w14:paraId="5F263CB2" w14:textId="77777777" w:rsidR="00BB5ED3" w:rsidRDefault="00176AE4">
            <w:pPr>
              <w:pStyle w:val="TableParagraph"/>
              <w:spacing w:line="206" w:lineRule="exact"/>
              <w:ind w:left="43"/>
              <w:rPr>
                <w:sz w:val="18"/>
              </w:rPr>
            </w:pPr>
            <w:r>
              <w:rPr>
                <w:sz w:val="18"/>
              </w:rPr>
              <w:t>-Ofis</w:t>
            </w:r>
            <w:r>
              <w:rPr>
                <w:spacing w:val="-4"/>
                <w:sz w:val="18"/>
              </w:rPr>
              <w:t xml:space="preserve"> </w:t>
            </w:r>
            <w:r>
              <w:rPr>
                <w:sz w:val="18"/>
              </w:rPr>
              <w:t>Programları-I</w:t>
            </w:r>
            <w:r>
              <w:rPr>
                <w:spacing w:val="-2"/>
                <w:sz w:val="18"/>
              </w:rPr>
              <w:t xml:space="preserve"> </w:t>
            </w:r>
            <w:r>
              <w:rPr>
                <w:sz w:val="18"/>
              </w:rPr>
              <w:t>(MODA111/3/</w:t>
            </w:r>
            <w:r>
              <w:rPr>
                <w:spacing w:val="-3"/>
                <w:sz w:val="18"/>
              </w:rPr>
              <w:t xml:space="preserve"> </w:t>
            </w:r>
            <w:r>
              <w:rPr>
                <w:sz w:val="18"/>
              </w:rPr>
              <w:t>Güz</w:t>
            </w:r>
            <w:r>
              <w:rPr>
                <w:spacing w:val="-3"/>
                <w:sz w:val="18"/>
              </w:rPr>
              <w:t xml:space="preserve"> </w:t>
            </w:r>
            <w:r>
              <w:rPr>
                <w:spacing w:val="-4"/>
                <w:sz w:val="18"/>
              </w:rPr>
              <w:t>2024)</w:t>
            </w:r>
          </w:p>
          <w:p w14:paraId="58F34F21" w14:textId="77777777" w:rsidR="00BB5ED3" w:rsidRDefault="00176AE4">
            <w:pPr>
              <w:pStyle w:val="TableParagraph"/>
              <w:spacing w:line="206" w:lineRule="exact"/>
              <w:ind w:left="43"/>
              <w:rPr>
                <w:sz w:val="18"/>
              </w:rPr>
            </w:pPr>
            <w:r>
              <w:rPr>
                <w:sz w:val="18"/>
              </w:rPr>
              <w:t>-Ofis</w:t>
            </w:r>
            <w:r>
              <w:rPr>
                <w:spacing w:val="-3"/>
                <w:sz w:val="18"/>
              </w:rPr>
              <w:t xml:space="preserve"> </w:t>
            </w:r>
            <w:r>
              <w:rPr>
                <w:sz w:val="18"/>
              </w:rPr>
              <w:t>Programları-II</w:t>
            </w:r>
            <w:r>
              <w:rPr>
                <w:spacing w:val="-1"/>
                <w:sz w:val="18"/>
              </w:rPr>
              <w:t xml:space="preserve"> </w:t>
            </w:r>
            <w:r>
              <w:rPr>
                <w:sz w:val="18"/>
              </w:rPr>
              <w:t>(MUHA</w:t>
            </w:r>
            <w:r>
              <w:rPr>
                <w:spacing w:val="-4"/>
                <w:sz w:val="18"/>
              </w:rPr>
              <w:t xml:space="preserve"> </w:t>
            </w:r>
            <w:r>
              <w:rPr>
                <w:sz w:val="18"/>
              </w:rPr>
              <w:t>104/3/Bahar</w:t>
            </w:r>
            <w:r>
              <w:rPr>
                <w:spacing w:val="-1"/>
                <w:sz w:val="18"/>
              </w:rPr>
              <w:t xml:space="preserve"> </w:t>
            </w:r>
            <w:r>
              <w:rPr>
                <w:spacing w:val="-4"/>
                <w:sz w:val="18"/>
              </w:rPr>
              <w:t>2025)</w:t>
            </w:r>
          </w:p>
          <w:p w14:paraId="092F965C" w14:textId="77777777" w:rsidR="00BB5ED3" w:rsidRDefault="00176AE4">
            <w:pPr>
              <w:pStyle w:val="TableParagraph"/>
              <w:spacing w:line="207" w:lineRule="exact"/>
              <w:ind w:left="43"/>
              <w:rPr>
                <w:sz w:val="18"/>
              </w:rPr>
            </w:pPr>
            <w:r>
              <w:rPr>
                <w:sz w:val="18"/>
              </w:rPr>
              <w:t>-Ofis</w:t>
            </w:r>
            <w:r>
              <w:rPr>
                <w:spacing w:val="-3"/>
                <w:sz w:val="18"/>
              </w:rPr>
              <w:t xml:space="preserve"> </w:t>
            </w:r>
            <w:r>
              <w:rPr>
                <w:sz w:val="18"/>
              </w:rPr>
              <w:t>Programları-II</w:t>
            </w:r>
            <w:r>
              <w:rPr>
                <w:spacing w:val="-1"/>
                <w:sz w:val="18"/>
              </w:rPr>
              <w:t xml:space="preserve"> </w:t>
            </w:r>
            <w:r>
              <w:rPr>
                <w:sz w:val="18"/>
              </w:rPr>
              <w:t>(MODA</w:t>
            </w:r>
            <w:r>
              <w:rPr>
                <w:spacing w:val="-4"/>
                <w:sz w:val="18"/>
              </w:rPr>
              <w:t xml:space="preserve"> </w:t>
            </w:r>
            <w:r>
              <w:rPr>
                <w:sz w:val="18"/>
              </w:rPr>
              <w:t>116/3/Bahar</w:t>
            </w:r>
            <w:r>
              <w:rPr>
                <w:spacing w:val="-1"/>
                <w:sz w:val="18"/>
              </w:rPr>
              <w:t xml:space="preserve"> </w:t>
            </w:r>
            <w:r>
              <w:rPr>
                <w:spacing w:val="-4"/>
                <w:sz w:val="18"/>
              </w:rPr>
              <w:t>2025)</w:t>
            </w:r>
          </w:p>
          <w:p w14:paraId="01A7F415" w14:textId="77777777" w:rsidR="00BB5ED3" w:rsidRDefault="00176AE4">
            <w:pPr>
              <w:pStyle w:val="TableParagraph"/>
              <w:spacing w:before="1" w:line="207" w:lineRule="exact"/>
              <w:ind w:left="43"/>
              <w:rPr>
                <w:sz w:val="18"/>
              </w:rPr>
            </w:pPr>
            <w:r>
              <w:rPr>
                <w:sz w:val="18"/>
              </w:rPr>
              <w:t>-Ofis</w:t>
            </w:r>
            <w:r>
              <w:rPr>
                <w:spacing w:val="-3"/>
                <w:sz w:val="18"/>
              </w:rPr>
              <w:t xml:space="preserve"> </w:t>
            </w:r>
            <w:r>
              <w:rPr>
                <w:sz w:val="18"/>
              </w:rPr>
              <w:t>Programları-II</w:t>
            </w:r>
            <w:r>
              <w:rPr>
                <w:spacing w:val="-1"/>
                <w:sz w:val="18"/>
              </w:rPr>
              <w:t xml:space="preserve"> </w:t>
            </w:r>
            <w:r>
              <w:rPr>
                <w:sz w:val="18"/>
              </w:rPr>
              <w:t>(DIST</w:t>
            </w:r>
            <w:r>
              <w:rPr>
                <w:spacing w:val="-3"/>
                <w:sz w:val="18"/>
              </w:rPr>
              <w:t xml:space="preserve"> </w:t>
            </w:r>
            <w:r>
              <w:rPr>
                <w:sz w:val="18"/>
              </w:rPr>
              <w:t>108/3/Bahar</w:t>
            </w:r>
            <w:r>
              <w:rPr>
                <w:spacing w:val="-1"/>
                <w:sz w:val="18"/>
              </w:rPr>
              <w:t xml:space="preserve"> </w:t>
            </w:r>
            <w:r>
              <w:rPr>
                <w:spacing w:val="-4"/>
                <w:sz w:val="18"/>
              </w:rPr>
              <w:t>2025)</w:t>
            </w:r>
          </w:p>
          <w:p w14:paraId="234B86FF" w14:textId="77777777" w:rsidR="00BB5ED3" w:rsidRDefault="00176AE4">
            <w:pPr>
              <w:pStyle w:val="TableParagraph"/>
              <w:spacing w:line="207" w:lineRule="exact"/>
              <w:ind w:left="43"/>
              <w:rPr>
                <w:sz w:val="18"/>
              </w:rPr>
            </w:pPr>
            <w:r>
              <w:rPr>
                <w:sz w:val="18"/>
              </w:rPr>
              <w:t>-Ofis</w:t>
            </w:r>
            <w:r>
              <w:rPr>
                <w:spacing w:val="-3"/>
                <w:sz w:val="18"/>
              </w:rPr>
              <w:t xml:space="preserve"> </w:t>
            </w:r>
            <w:r>
              <w:rPr>
                <w:sz w:val="18"/>
              </w:rPr>
              <w:t>Programları-II</w:t>
            </w:r>
            <w:r>
              <w:rPr>
                <w:spacing w:val="-1"/>
                <w:sz w:val="18"/>
              </w:rPr>
              <w:t xml:space="preserve"> </w:t>
            </w:r>
            <w:r>
              <w:rPr>
                <w:sz w:val="18"/>
              </w:rPr>
              <w:t>(BURO</w:t>
            </w:r>
            <w:r>
              <w:rPr>
                <w:spacing w:val="-2"/>
                <w:sz w:val="18"/>
              </w:rPr>
              <w:t xml:space="preserve"> </w:t>
            </w:r>
            <w:r>
              <w:rPr>
                <w:sz w:val="18"/>
              </w:rPr>
              <w:t>114/3/Bahar</w:t>
            </w:r>
            <w:r>
              <w:rPr>
                <w:spacing w:val="-1"/>
                <w:sz w:val="18"/>
              </w:rPr>
              <w:t xml:space="preserve"> </w:t>
            </w:r>
            <w:r>
              <w:rPr>
                <w:spacing w:val="-4"/>
                <w:sz w:val="18"/>
              </w:rPr>
              <w:t>2025)</w:t>
            </w:r>
          </w:p>
          <w:p w14:paraId="2386B56A" w14:textId="77777777" w:rsidR="00BB5ED3" w:rsidRDefault="00176AE4">
            <w:pPr>
              <w:pStyle w:val="TableParagraph"/>
              <w:spacing w:line="207" w:lineRule="exact"/>
              <w:ind w:left="43"/>
              <w:rPr>
                <w:sz w:val="18"/>
              </w:rPr>
            </w:pPr>
            <w:r>
              <w:rPr>
                <w:sz w:val="18"/>
              </w:rPr>
              <w:t>-Ofis</w:t>
            </w:r>
            <w:r>
              <w:rPr>
                <w:spacing w:val="-4"/>
                <w:sz w:val="18"/>
              </w:rPr>
              <w:t xml:space="preserve"> </w:t>
            </w:r>
            <w:r>
              <w:rPr>
                <w:sz w:val="18"/>
              </w:rPr>
              <w:t>Programları-II</w:t>
            </w:r>
            <w:r>
              <w:rPr>
                <w:spacing w:val="-2"/>
                <w:sz w:val="18"/>
              </w:rPr>
              <w:t xml:space="preserve"> </w:t>
            </w:r>
            <w:r>
              <w:rPr>
                <w:sz w:val="18"/>
              </w:rPr>
              <w:t>(MUHA104/3/Bahar</w:t>
            </w:r>
            <w:r>
              <w:rPr>
                <w:spacing w:val="-2"/>
                <w:sz w:val="18"/>
              </w:rPr>
              <w:t xml:space="preserve"> </w:t>
            </w:r>
            <w:r>
              <w:rPr>
                <w:spacing w:val="-4"/>
                <w:sz w:val="18"/>
              </w:rPr>
              <w:t>2025)</w:t>
            </w:r>
          </w:p>
          <w:p w14:paraId="01EA5B25" w14:textId="77777777" w:rsidR="00BB5ED3" w:rsidRDefault="00176AE4">
            <w:pPr>
              <w:pStyle w:val="TableParagraph"/>
              <w:spacing w:line="207" w:lineRule="exact"/>
              <w:ind w:left="43"/>
              <w:rPr>
                <w:sz w:val="18"/>
              </w:rPr>
            </w:pPr>
            <w:r>
              <w:rPr>
                <w:sz w:val="18"/>
              </w:rPr>
              <w:t>-Bilgi</w:t>
            </w:r>
            <w:r>
              <w:rPr>
                <w:spacing w:val="-2"/>
                <w:sz w:val="18"/>
              </w:rPr>
              <w:t xml:space="preserve"> </w:t>
            </w:r>
            <w:r>
              <w:rPr>
                <w:sz w:val="18"/>
              </w:rPr>
              <w:t>ve</w:t>
            </w:r>
            <w:r>
              <w:rPr>
                <w:spacing w:val="-3"/>
                <w:sz w:val="18"/>
              </w:rPr>
              <w:t xml:space="preserve"> </w:t>
            </w:r>
            <w:r>
              <w:rPr>
                <w:sz w:val="18"/>
              </w:rPr>
              <w:t>İletişim</w:t>
            </w:r>
            <w:r>
              <w:rPr>
                <w:spacing w:val="-1"/>
                <w:sz w:val="18"/>
              </w:rPr>
              <w:t xml:space="preserve"> </w:t>
            </w:r>
            <w:r>
              <w:rPr>
                <w:sz w:val="18"/>
              </w:rPr>
              <w:t>Tek.(BURO</w:t>
            </w:r>
            <w:r>
              <w:rPr>
                <w:spacing w:val="-3"/>
                <w:sz w:val="18"/>
              </w:rPr>
              <w:t xml:space="preserve"> </w:t>
            </w:r>
            <w:r>
              <w:rPr>
                <w:sz w:val="18"/>
              </w:rPr>
              <w:t>212/4/Bahar</w:t>
            </w:r>
            <w:r>
              <w:rPr>
                <w:spacing w:val="-3"/>
                <w:sz w:val="18"/>
              </w:rPr>
              <w:t xml:space="preserve"> </w:t>
            </w:r>
            <w:r>
              <w:rPr>
                <w:spacing w:val="-4"/>
                <w:sz w:val="18"/>
              </w:rPr>
              <w:t>2025)</w:t>
            </w:r>
          </w:p>
          <w:p w14:paraId="16B75C0B" w14:textId="77777777" w:rsidR="00BB5ED3" w:rsidRDefault="00176AE4">
            <w:pPr>
              <w:pStyle w:val="TableParagraph"/>
              <w:spacing w:before="2"/>
              <w:ind w:left="43"/>
              <w:rPr>
                <w:sz w:val="18"/>
              </w:rPr>
            </w:pPr>
            <w:r>
              <w:rPr>
                <w:sz w:val="18"/>
              </w:rPr>
              <w:t>-Ofis</w:t>
            </w:r>
            <w:r>
              <w:rPr>
                <w:spacing w:val="-2"/>
                <w:sz w:val="18"/>
              </w:rPr>
              <w:t xml:space="preserve"> </w:t>
            </w:r>
            <w:r>
              <w:rPr>
                <w:sz w:val="18"/>
              </w:rPr>
              <w:t>Programları-II</w:t>
            </w:r>
            <w:r>
              <w:rPr>
                <w:spacing w:val="-1"/>
                <w:sz w:val="18"/>
              </w:rPr>
              <w:t xml:space="preserve"> </w:t>
            </w:r>
            <w:r>
              <w:rPr>
                <w:sz w:val="18"/>
              </w:rPr>
              <w:t>(BANS</w:t>
            </w:r>
            <w:r>
              <w:rPr>
                <w:spacing w:val="-1"/>
                <w:sz w:val="18"/>
              </w:rPr>
              <w:t xml:space="preserve"> </w:t>
            </w:r>
            <w:r>
              <w:rPr>
                <w:sz w:val="18"/>
              </w:rPr>
              <w:t>102</w:t>
            </w:r>
            <w:r>
              <w:rPr>
                <w:spacing w:val="1"/>
                <w:sz w:val="18"/>
              </w:rPr>
              <w:t xml:space="preserve"> </w:t>
            </w:r>
            <w:r>
              <w:rPr>
                <w:sz w:val="18"/>
              </w:rPr>
              <w:t>/</w:t>
            </w:r>
            <w:r>
              <w:rPr>
                <w:spacing w:val="-3"/>
                <w:sz w:val="18"/>
              </w:rPr>
              <w:t xml:space="preserve"> </w:t>
            </w:r>
            <w:r>
              <w:rPr>
                <w:sz w:val="18"/>
              </w:rPr>
              <w:t>2/</w:t>
            </w:r>
            <w:r>
              <w:rPr>
                <w:spacing w:val="-1"/>
                <w:sz w:val="18"/>
              </w:rPr>
              <w:t xml:space="preserve"> </w:t>
            </w:r>
            <w:r>
              <w:rPr>
                <w:sz w:val="18"/>
              </w:rPr>
              <w:t>Bahar</w:t>
            </w:r>
            <w:r>
              <w:rPr>
                <w:spacing w:val="-2"/>
                <w:sz w:val="18"/>
              </w:rPr>
              <w:t xml:space="preserve"> </w:t>
            </w:r>
            <w:r>
              <w:rPr>
                <w:spacing w:val="-4"/>
                <w:sz w:val="18"/>
              </w:rPr>
              <w:t>2025)</w:t>
            </w:r>
          </w:p>
        </w:tc>
        <w:tc>
          <w:tcPr>
            <w:tcW w:w="849" w:type="dxa"/>
          </w:tcPr>
          <w:p w14:paraId="1352D9AC" w14:textId="77777777" w:rsidR="00BB5ED3" w:rsidRDefault="00BB5ED3">
            <w:pPr>
              <w:pStyle w:val="TableParagraph"/>
              <w:rPr>
                <w:sz w:val="18"/>
              </w:rPr>
            </w:pPr>
          </w:p>
          <w:p w14:paraId="6C7548C7" w14:textId="77777777" w:rsidR="00BB5ED3" w:rsidRDefault="00BB5ED3">
            <w:pPr>
              <w:pStyle w:val="TableParagraph"/>
              <w:rPr>
                <w:sz w:val="18"/>
              </w:rPr>
            </w:pPr>
          </w:p>
          <w:p w14:paraId="6A75DFB5" w14:textId="77777777" w:rsidR="00BB5ED3" w:rsidRDefault="00BB5ED3">
            <w:pPr>
              <w:pStyle w:val="TableParagraph"/>
              <w:rPr>
                <w:sz w:val="18"/>
              </w:rPr>
            </w:pPr>
          </w:p>
          <w:p w14:paraId="47140A14" w14:textId="77777777" w:rsidR="00BB5ED3" w:rsidRDefault="00BB5ED3">
            <w:pPr>
              <w:pStyle w:val="TableParagraph"/>
              <w:rPr>
                <w:sz w:val="18"/>
              </w:rPr>
            </w:pPr>
          </w:p>
          <w:p w14:paraId="66D38D9C" w14:textId="77777777" w:rsidR="00BB5ED3" w:rsidRDefault="00BB5ED3">
            <w:pPr>
              <w:pStyle w:val="TableParagraph"/>
              <w:spacing w:before="200"/>
              <w:rPr>
                <w:sz w:val="18"/>
              </w:rPr>
            </w:pPr>
          </w:p>
          <w:p w14:paraId="5CEC8C89" w14:textId="77777777" w:rsidR="00BB5ED3" w:rsidRDefault="00176AE4">
            <w:pPr>
              <w:pStyle w:val="TableParagraph"/>
              <w:spacing w:before="1"/>
              <w:ind w:left="12" w:right="2"/>
              <w:jc w:val="center"/>
              <w:rPr>
                <w:sz w:val="18"/>
              </w:rPr>
            </w:pPr>
            <w:r>
              <w:rPr>
                <w:spacing w:val="-4"/>
                <w:sz w:val="18"/>
              </w:rPr>
              <w:t>%100</w:t>
            </w:r>
          </w:p>
        </w:tc>
        <w:tc>
          <w:tcPr>
            <w:tcW w:w="851" w:type="dxa"/>
          </w:tcPr>
          <w:p w14:paraId="79D84F10" w14:textId="77777777" w:rsidR="00BB5ED3" w:rsidRDefault="00BB5ED3">
            <w:pPr>
              <w:pStyle w:val="TableParagraph"/>
              <w:rPr>
                <w:sz w:val="16"/>
              </w:rPr>
            </w:pPr>
          </w:p>
        </w:tc>
        <w:tc>
          <w:tcPr>
            <w:tcW w:w="849" w:type="dxa"/>
          </w:tcPr>
          <w:p w14:paraId="7A5E1D35" w14:textId="77777777" w:rsidR="00BB5ED3" w:rsidRDefault="00BB5ED3">
            <w:pPr>
              <w:pStyle w:val="TableParagraph"/>
              <w:rPr>
                <w:sz w:val="16"/>
              </w:rPr>
            </w:pPr>
          </w:p>
        </w:tc>
      </w:tr>
      <w:tr w:rsidR="00BB5ED3" w14:paraId="5F8C3932" w14:textId="77777777">
        <w:trPr>
          <w:trHeight w:val="1655"/>
        </w:trPr>
        <w:tc>
          <w:tcPr>
            <w:tcW w:w="1394" w:type="dxa"/>
          </w:tcPr>
          <w:p w14:paraId="3F942ED6" w14:textId="77777777" w:rsidR="00BB5ED3" w:rsidRDefault="00BB5ED3">
            <w:pPr>
              <w:pStyle w:val="TableParagraph"/>
              <w:rPr>
                <w:sz w:val="18"/>
              </w:rPr>
            </w:pPr>
          </w:p>
          <w:p w14:paraId="32D5ADCC" w14:textId="77777777" w:rsidR="00BB5ED3" w:rsidRDefault="00BB5ED3">
            <w:pPr>
              <w:pStyle w:val="TableParagraph"/>
              <w:spacing w:before="99"/>
              <w:rPr>
                <w:sz w:val="18"/>
              </w:rPr>
            </w:pPr>
          </w:p>
          <w:p w14:paraId="4A792DB8" w14:textId="77777777" w:rsidR="00BB5ED3" w:rsidRDefault="00176AE4">
            <w:pPr>
              <w:pStyle w:val="TableParagraph"/>
              <w:ind w:left="48" w:right="37"/>
              <w:jc w:val="center"/>
              <w:rPr>
                <w:sz w:val="18"/>
              </w:rPr>
            </w:pPr>
            <w:r>
              <w:rPr>
                <w:sz w:val="18"/>
              </w:rPr>
              <w:t>Özlem</w:t>
            </w:r>
            <w:r>
              <w:rPr>
                <w:spacing w:val="-12"/>
                <w:sz w:val="18"/>
              </w:rPr>
              <w:t xml:space="preserve"> </w:t>
            </w:r>
            <w:r>
              <w:rPr>
                <w:sz w:val="18"/>
              </w:rPr>
              <w:t xml:space="preserve">FEDAİ </w:t>
            </w:r>
            <w:r>
              <w:rPr>
                <w:spacing w:val="-2"/>
                <w:sz w:val="18"/>
              </w:rPr>
              <w:t>DENİŞ</w:t>
            </w:r>
          </w:p>
          <w:p w14:paraId="25DBD80B" w14:textId="77777777" w:rsidR="00BB5ED3" w:rsidRDefault="00176AE4">
            <w:pPr>
              <w:pStyle w:val="TableParagraph"/>
              <w:spacing w:line="206" w:lineRule="exact"/>
              <w:ind w:left="45" w:right="41"/>
              <w:jc w:val="center"/>
              <w:rPr>
                <w:sz w:val="18"/>
              </w:rPr>
            </w:pPr>
            <w:r>
              <w:rPr>
                <w:sz w:val="18"/>
              </w:rPr>
              <w:t>(Öğr.</w:t>
            </w:r>
            <w:r>
              <w:rPr>
                <w:spacing w:val="-2"/>
                <w:sz w:val="18"/>
              </w:rPr>
              <w:t xml:space="preserve"> Gör.)</w:t>
            </w:r>
          </w:p>
        </w:tc>
        <w:tc>
          <w:tcPr>
            <w:tcW w:w="4131" w:type="dxa"/>
          </w:tcPr>
          <w:p w14:paraId="7DFBDC8F" w14:textId="77777777" w:rsidR="00BB5ED3" w:rsidRDefault="00176AE4">
            <w:pPr>
              <w:pStyle w:val="TableParagraph"/>
              <w:spacing w:line="202" w:lineRule="exact"/>
              <w:ind w:left="43"/>
              <w:rPr>
                <w:sz w:val="18"/>
              </w:rPr>
            </w:pPr>
            <w:r>
              <w:rPr>
                <w:sz w:val="18"/>
              </w:rPr>
              <w:t>-Mesleki</w:t>
            </w:r>
            <w:r>
              <w:rPr>
                <w:spacing w:val="-2"/>
                <w:sz w:val="18"/>
              </w:rPr>
              <w:t xml:space="preserve"> </w:t>
            </w:r>
            <w:r>
              <w:rPr>
                <w:sz w:val="18"/>
              </w:rPr>
              <w:t>Matematik</w:t>
            </w:r>
            <w:r>
              <w:rPr>
                <w:spacing w:val="-3"/>
                <w:sz w:val="18"/>
              </w:rPr>
              <w:t xml:space="preserve"> </w:t>
            </w:r>
            <w:r>
              <w:rPr>
                <w:sz w:val="18"/>
              </w:rPr>
              <w:t>(BANS</w:t>
            </w:r>
            <w:r>
              <w:rPr>
                <w:spacing w:val="-2"/>
                <w:sz w:val="18"/>
              </w:rPr>
              <w:t xml:space="preserve"> </w:t>
            </w:r>
            <w:r>
              <w:rPr>
                <w:sz w:val="18"/>
              </w:rPr>
              <w:t>109</w:t>
            </w:r>
            <w:r>
              <w:rPr>
                <w:spacing w:val="-2"/>
                <w:sz w:val="18"/>
              </w:rPr>
              <w:t xml:space="preserve"> </w:t>
            </w:r>
            <w:r>
              <w:rPr>
                <w:sz w:val="18"/>
              </w:rPr>
              <w:t>/3/</w:t>
            </w:r>
            <w:r>
              <w:rPr>
                <w:spacing w:val="-2"/>
                <w:sz w:val="18"/>
              </w:rPr>
              <w:t xml:space="preserve"> </w:t>
            </w:r>
            <w:r>
              <w:rPr>
                <w:sz w:val="18"/>
              </w:rPr>
              <w:t>Güz</w:t>
            </w:r>
            <w:r>
              <w:rPr>
                <w:spacing w:val="-2"/>
                <w:sz w:val="18"/>
              </w:rPr>
              <w:t xml:space="preserve"> </w:t>
            </w:r>
            <w:r>
              <w:rPr>
                <w:spacing w:val="-4"/>
                <w:sz w:val="18"/>
              </w:rPr>
              <w:t>2024)</w:t>
            </w:r>
          </w:p>
          <w:p w14:paraId="42494D7D" w14:textId="77777777" w:rsidR="00BB5ED3" w:rsidRDefault="00176AE4">
            <w:pPr>
              <w:pStyle w:val="TableParagraph"/>
              <w:spacing w:before="2" w:line="207" w:lineRule="exact"/>
              <w:ind w:left="43"/>
              <w:rPr>
                <w:sz w:val="18"/>
              </w:rPr>
            </w:pPr>
            <w:r>
              <w:rPr>
                <w:sz w:val="18"/>
              </w:rPr>
              <w:t>-Mesleki</w:t>
            </w:r>
            <w:r>
              <w:rPr>
                <w:spacing w:val="-2"/>
                <w:sz w:val="18"/>
              </w:rPr>
              <w:t xml:space="preserve"> </w:t>
            </w:r>
            <w:r>
              <w:rPr>
                <w:sz w:val="18"/>
              </w:rPr>
              <w:t>Matematik(MUHA</w:t>
            </w:r>
            <w:r>
              <w:rPr>
                <w:spacing w:val="-5"/>
                <w:sz w:val="18"/>
              </w:rPr>
              <w:t xml:space="preserve"> </w:t>
            </w:r>
            <w:r>
              <w:rPr>
                <w:sz w:val="18"/>
              </w:rPr>
              <w:t>111/3/</w:t>
            </w:r>
            <w:r>
              <w:rPr>
                <w:spacing w:val="-3"/>
                <w:sz w:val="18"/>
              </w:rPr>
              <w:t xml:space="preserve"> </w:t>
            </w:r>
            <w:r>
              <w:rPr>
                <w:sz w:val="18"/>
              </w:rPr>
              <w:t>Güz</w:t>
            </w:r>
            <w:r>
              <w:rPr>
                <w:spacing w:val="-3"/>
                <w:sz w:val="18"/>
              </w:rPr>
              <w:t xml:space="preserve"> </w:t>
            </w:r>
            <w:r>
              <w:rPr>
                <w:spacing w:val="-4"/>
                <w:sz w:val="18"/>
              </w:rPr>
              <w:t>2024)</w:t>
            </w:r>
          </w:p>
          <w:p w14:paraId="112E91D9" w14:textId="77777777" w:rsidR="00BB5ED3" w:rsidRDefault="00176AE4">
            <w:pPr>
              <w:pStyle w:val="TableParagraph"/>
              <w:spacing w:line="206" w:lineRule="exact"/>
              <w:ind w:left="43"/>
              <w:rPr>
                <w:sz w:val="18"/>
              </w:rPr>
            </w:pPr>
            <w:r>
              <w:rPr>
                <w:sz w:val="18"/>
              </w:rPr>
              <w:t>-Ticari</w:t>
            </w:r>
            <w:r>
              <w:rPr>
                <w:spacing w:val="-3"/>
                <w:sz w:val="18"/>
              </w:rPr>
              <w:t xml:space="preserve"> </w:t>
            </w:r>
            <w:r>
              <w:rPr>
                <w:sz w:val="18"/>
              </w:rPr>
              <w:t>Matematik</w:t>
            </w:r>
            <w:r>
              <w:rPr>
                <w:spacing w:val="-3"/>
                <w:sz w:val="18"/>
              </w:rPr>
              <w:t xml:space="preserve"> </w:t>
            </w:r>
            <w:r>
              <w:rPr>
                <w:sz w:val="18"/>
              </w:rPr>
              <w:t>(BURO</w:t>
            </w:r>
            <w:r>
              <w:rPr>
                <w:spacing w:val="-3"/>
                <w:sz w:val="18"/>
              </w:rPr>
              <w:t xml:space="preserve"> </w:t>
            </w:r>
            <w:r>
              <w:rPr>
                <w:sz w:val="18"/>
              </w:rPr>
              <w:t>103/3/</w:t>
            </w:r>
            <w:r>
              <w:rPr>
                <w:spacing w:val="-3"/>
                <w:sz w:val="18"/>
              </w:rPr>
              <w:t xml:space="preserve"> </w:t>
            </w:r>
            <w:r>
              <w:rPr>
                <w:sz w:val="18"/>
              </w:rPr>
              <w:t>Güz</w:t>
            </w:r>
            <w:r>
              <w:rPr>
                <w:spacing w:val="-3"/>
                <w:sz w:val="18"/>
              </w:rPr>
              <w:t xml:space="preserve"> </w:t>
            </w:r>
            <w:r>
              <w:rPr>
                <w:spacing w:val="-4"/>
                <w:sz w:val="18"/>
              </w:rPr>
              <w:t>2024)</w:t>
            </w:r>
          </w:p>
          <w:p w14:paraId="429DF8B7" w14:textId="77777777" w:rsidR="00BB5ED3" w:rsidRDefault="00176AE4">
            <w:pPr>
              <w:pStyle w:val="TableParagraph"/>
              <w:spacing w:line="206" w:lineRule="exact"/>
              <w:ind w:left="43"/>
              <w:rPr>
                <w:sz w:val="18"/>
              </w:rPr>
            </w:pPr>
            <w:r>
              <w:rPr>
                <w:sz w:val="18"/>
              </w:rPr>
              <w:t>-İstatistik</w:t>
            </w:r>
            <w:r>
              <w:rPr>
                <w:spacing w:val="-4"/>
                <w:sz w:val="18"/>
              </w:rPr>
              <w:t xml:space="preserve"> </w:t>
            </w:r>
            <w:r>
              <w:rPr>
                <w:sz w:val="18"/>
              </w:rPr>
              <w:t>(DIST</w:t>
            </w:r>
            <w:r>
              <w:rPr>
                <w:spacing w:val="-2"/>
                <w:sz w:val="18"/>
              </w:rPr>
              <w:t xml:space="preserve"> </w:t>
            </w:r>
            <w:r>
              <w:rPr>
                <w:sz w:val="18"/>
              </w:rPr>
              <w:t>109/2/ Güz</w:t>
            </w:r>
            <w:r>
              <w:rPr>
                <w:spacing w:val="-1"/>
                <w:sz w:val="18"/>
              </w:rPr>
              <w:t xml:space="preserve"> </w:t>
            </w:r>
            <w:r>
              <w:rPr>
                <w:spacing w:val="-4"/>
                <w:sz w:val="18"/>
              </w:rPr>
              <w:t>2024)</w:t>
            </w:r>
          </w:p>
          <w:p w14:paraId="415B57E0" w14:textId="77777777" w:rsidR="00BB5ED3" w:rsidRDefault="00176AE4">
            <w:pPr>
              <w:pStyle w:val="TableParagraph"/>
              <w:spacing w:line="207" w:lineRule="exact"/>
              <w:ind w:left="43"/>
              <w:rPr>
                <w:sz w:val="18"/>
              </w:rPr>
            </w:pPr>
            <w:r>
              <w:rPr>
                <w:sz w:val="18"/>
              </w:rPr>
              <w:t>-Lojistlik</w:t>
            </w:r>
            <w:r>
              <w:rPr>
                <w:spacing w:val="-2"/>
                <w:sz w:val="18"/>
              </w:rPr>
              <w:t xml:space="preserve"> </w:t>
            </w:r>
            <w:r>
              <w:rPr>
                <w:sz w:val="18"/>
              </w:rPr>
              <w:t>(DIST</w:t>
            </w:r>
            <w:r>
              <w:rPr>
                <w:spacing w:val="-3"/>
                <w:sz w:val="18"/>
              </w:rPr>
              <w:t xml:space="preserve"> </w:t>
            </w:r>
            <w:r>
              <w:rPr>
                <w:sz w:val="18"/>
              </w:rPr>
              <w:t>209/3/Güz</w:t>
            </w:r>
            <w:r>
              <w:rPr>
                <w:spacing w:val="-1"/>
                <w:sz w:val="18"/>
              </w:rPr>
              <w:t xml:space="preserve"> </w:t>
            </w:r>
            <w:r>
              <w:rPr>
                <w:spacing w:val="-2"/>
                <w:sz w:val="18"/>
              </w:rPr>
              <w:t>2024)</w:t>
            </w:r>
          </w:p>
          <w:p w14:paraId="68470C95" w14:textId="77777777" w:rsidR="00BB5ED3" w:rsidRDefault="00176AE4">
            <w:pPr>
              <w:pStyle w:val="TableParagraph"/>
              <w:spacing w:before="1" w:line="207" w:lineRule="exact"/>
              <w:ind w:left="43"/>
              <w:rPr>
                <w:sz w:val="18"/>
              </w:rPr>
            </w:pPr>
            <w:r>
              <w:rPr>
                <w:sz w:val="18"/>
              </w:rPr>
              <w:t>-Ticari</w:t>
            </w:r>
            <w:r>
              <w:rPr>
                <w:spacing w:val="-1"/>
                <w:sz w:val="18"/>
              </w:rPr>
              <w:t xml:space="preserve"> </w:t>
            </w:r>
            <w:r>
              <w:rPr>
                <w:sz w:val="18"/>
              </w:rPr>
              <w:t>Matematik</w:t>
            </w:r>
            <w:r>
              <w:rPr>
                <w:spacing w:val="-2"/>
                <w:sz w:val="18"/>
              </w:rPr>
              <w:t xml:space="preserve"> </w:t>
            </w:r>
            <w:r>
              <w:rPr>
                <w:sz w:val="18"/>
              </w:rPr>
              <w:t>(</w:t>
            </w:r>
            <w:r>
              <w:rPr>
                <w:spacing w:val="-1"/>
                <w:sz w:val="18"/>
              </w:rPr>
              <w:t xml:space="preserve"> </w:t>
            </w:r>
            <w:r>
              <w:rPr>
                <w:sz w:val="18"/>
              </w:rPr>
              <w:t>BANS 104</w:t>
            </w:r>
            <w:r>
              <w:rPr>
                <w:spacing w:val="-2"/>
                <w:sz w:val="18"/>
              </w:rPr>
              <w:t xml:space="preserve"> </w:t>
            </w:r>
            <w:r>
              <w:rPr>
                <w:sz w:val="18"/>
              </w:rPr>
              <w:t>/2</w:t>
            </w:r>
            <w:r>
              <w:rPr>
                <w:spacing w:val="-2"/>
                <w:sz w:val="18"/>
              </w:rPr>
              <w:t xml:space="preserve"> </w:t>
            </w:r>
            <w:r>
              <w:rPr>
                <w:sz w:val="18"/>
              </w:rPr>
              <w:t>/</w:t>
            </w:r>
            <w:r>
              <w:rPr>
                <w:spacing w:val="-1"/>
                <w:sz w:val="18"/>
              </w:rPr>
              <w:t xml:space="preserve"> </w:t>
            </w:r>
            <w:r>
              <w:rPr>
                <w:sz w:val="18"/>
              </w:rPr>
              <w:t xml:space="preserve">Bahar </w:t>
            </w:r>
            <w:r>
              <w:rPr>
                <w:spacing w:val="-4"/>
                <w:sz w:val="18"/>
              </w:rPr>
              <w:t>2025)</w:t>
            </w:r>
          </w:p>
          <w:p w14:paraId="08BA92AA" w14:textId="77777777" w:rsidR="00BB5ED3" w:rsidRDefault="00176AE4">
            <w:pPr>
              <w:pStyle w:val="TableParagraph"/>
              <w:spacing w:line="207" w:lineRule="exact"/>
              <w:ind w:left="43"/>
              <w:rPr>
                <w:sz w:val="18"/>
              </w:rPr>
            </w:pPr>
            <w:r>
              <w:rPr>
                <w:sz w:val="18"/>
              </w:rPr>
              <w:t>-İstatistik</w:t>
            </w:r>
            <w:r>
              <w:rPr>
                <w:spacing w:val="-2"/>
                <w:sz w:val="18"/>
              </w:rPr>
              <w:t xml:space="preserve"> </w:t>
            </w:r>
            <w:r>
              <w:rPr>
                <w:sz w:val="18"/>
              </w:rPr>
              <w:t>(</w:t>
            </w:r>
            <w:r>
              <w:rPr>
                <w:spacing w:val="-1"/>
                <w:sz w:val="18"/>
              </w:rPr>
              <w:t xml:space="preserve"> </w:t>
            </w:r>
            <w:r>
              <w:rPr>
                <w:sz w:val="18"/>
              </w:rPr>
              <w:t>BANS 110 /</w:t>
            </w:r>
            <w:r>
              <w:rPr>
                <w:spacing w:val="-3"/>
                <w:sz w:val="18"/>
              </w:rPr>
              <w:t xml:space="preserve"> </w:t>
            </w:r>
            <w:r>
              <w:rPr>
                <w:sz w:val="18"/>
              </w:rPr>
              <w:t>3</w:t>
            </w:r>
            <w:r>
              <w:rPr>
                <w:spacing w:val="1"/>
                <w:sz w:val="18"/>
              </w:rPr>
              <w:t xml:space="preserve"> </w:t>
            </w:r>
            <w:r>
              <w:rPr>
                <w:sz w:val="18"/>
              </w:rPr>
              <w:t>/</w:t>
            </w:r>
            <w:r>
              <w:rPr>
                <w:spacing w:val="-3"/>
                <w:sz w:val="18"/>
              </w:rPr>
              <w:t xml:space="preserve"> </w:t>
            </w:r>
            <w:r>
              <w:rPr>
                <w:sz w:val="18"/>
              </w:rPr>
              <w:t>Bahar</w:t>
            </w:r>
            <w:r>
              <w:rPr>
                <w:spacing w:val="-2"/>
                <w:sz w:val="18"/>
              </w:rPr>
              <w:t xml:space="preserve"> </w:t>
            </w:r>
            <w:r>
              <w:rPr>
                <w:spacing w:val="-4"/>
                <w:sz w:val="18"/>
              </w:rPr>
              <w:t>2025)</w:t>
            </w:r>
          </w:p>
        </w:tc>
        <w:tc>
          <w:tcPr>
            <w:tcW w:w="849" w:type="dxa"/>
          </w:tcPr>
          <w:p w14:paraId="789931C3" w14:textId="77777777" w:rsidR="00BB5ED3" w:rsidRDefault="00BB5ED3">
            <w:pPr>
              <w:pStyle w:val="TableParagraph"/>
              <w:rPr>
                <w:sz w:val="18"/>
              </w:rPr>
            </w:pPr>
          </w:p>
          <w:p w14:paraId="2816F3E9" w14:textId="77777777" w:rsidR="00BB5ED3" w:rsidRDefault="00BB5ED3">
            <w:pPr>
              <w:pStyle w:val="TableParagraph"/>
              <w:rPr>
                <w:sz w:val="18"/>
              </w:rPr>
            </w:pPr>
          </w:p>
          <w:p w14:paraId="1398050B" w14:textId="77777777" w:rsidR="00BB5ED3" w:rsidRDefault="00BB5ED3">
            <w:pPr>
              <w:pStyle w:val="TableParagraph"/>
              <w:spacing w:before="98"/>
              <w:rPr>
                <w:sz w:val="18"/>
              </w:rPr>
            </w:pPr>
          </w:p>
          <w:p w14:paraId="4A0630D7" w14:textId="77777777" w:rsidR="00BB5ED3" w:rsidRDefault="00176AE4">
            <w:pPr>
              <w:pStyle w:val="TableParagraph"/>
              <w:spacing w:before="1"/>
              <w:ind w:left="12"/>
              <w:jc w:val="center"/>
              <w:rPr>
                <w:sz w:val="18"/>
              </w:rPr>
            </w:pPr>
            <w:r>
              <w:rPr>
                <w:sz w:val="18"/>
              </w:rPr>
              <w:t>%</w:t>
            </w:r>
            <w:r>
              <w:rPr>
                <w:spacing w:val="-1"/>
                <w:sz w:val="18"/>
              </w:rPr>
              <w:t xml:space="preserve"> </w:t>
            </w:r>
            <w:r>
              <w:rPr>
                <w:spacing w:val="-5"/>
                <w:sz w:val="18"/>
              </w:rPr>
              <w:t>100</w:t>
            </w:r>
          </w:p>
        </w:tc>
        <w:tc>
          <w:tcPr>
            <w:tcW w:w="851" w:type="dxa"/>
          </w:tcPr>
          <w:p w14:paraId="6A8C8AA2" w14:textId="77777777" w:rsidR="00BB5ED3" w:rsidRDefault="00BB5ED3">
            <w:pPr>
              <w:pStyle w:val="TableParagraph"/>
              <w:rPr>
                <w:sz w:val="16"/>
              </w:rPr>
            </w:pPr>
          </w:p>
        </w:tc>
        <w:tc>
          <w:tcPr>
            <w:tcW w:w="849" w:type="dxa"/>
          </w:tcPr>
          <w:p w14:paraId="2CAF6396" w14:textId="77777777" w:rsidR="00BB5ED3" w:rsidRDefault="00BB5ED3">
            <w:pPr>
              <w:pStyle w:val="TableParagraph"/>
              <w:rPr>
                <w:sz w:val="16"/>
              </w:rPr>
            </w:pPr>
          </w:p>
        </w:tc>
      </w:tr>
      <w:tr w:rsidR="00BB5ED3" w14:paraId="251CDC19" w14:textId="77777777">
        <w:trPr>
          <w:trHeight w:val="1864"/>
        </w:trPr>
        <w:tc>
          <w:tcPr>
            <w:tcW w:w="1394" w:type="dxa"/>
          </w:tcPr>
          <w:p w14:paraId="217B2CDA" w14:textId="77777777" w:rsidR="00BB5ED3" w:rsidRDefault="00BB5ED3">
            <w:pPr>
              <w:pStyle w:val="TableParagraph"/>
              <w:rPr>
                <w:sz w:val="18"/>
              </w:rPr>
            </w:pPr>
          </w:p>
          <w:p w14:paraId="0D745A13" w14:textId="77777777" w:rsidR="00BB5ED3" w:rsidRDefault="00BB5ED3">
            <w:pPr>
              <w:pStyle w:val="TableParagraph"/>
              <w:rPr>
                <w:sz w:val="18"/>
              </w:rPr>
            </w:pPr>
          </w:p>
          <w:p w14:paraId="43B04B31" w14:textId="77777777" w:rsidR="00BB5ED3" w:rsidRDefault="00BB5ED3">
            <w:pPr>
              <w:pStyle w:val="TableParagraph"/>
              <w:spacing w:before="98"/>
              <w:rPr>
                <w:sz w:val="18"/>
              </w:rPr>
            </w:pPr>
          </w:p>
          <w:p w14:paraId="5D416ACB" w14:textId="77777777" w:rsidR="00BB5ED3" w:rsidRDefault="00176AE4">
            <w:pPr>
              <w:pStyle w:val="TableParagraph"/>
              <w:spacing w:before="1" w:line="242" w:lineRule="auto"/>
              <w:ind w:left="311" w:right="162" w:hanging="132"/>
              <w:rPr>
                <w:sz w:val="18"/>
              </w:rPr>
            </w:pPr>
            <w:r>
              <w:rPr>
                <w:sz w:val="18"/>
              </w:rPr>
              <w:t>Rana</w:t>
            </w:r>
            <w:r>
              <w:rPr>
                <w:spacing w:val="-12"/>
                <w:sz w:val="18"/>
              </w:rPr>
              <w:t xml:space="preserve"> </w:t>
            </w:r>
            <w:r>
              <w:rPr>
                <w:sz w:val="18"/>
              </w:rPr>
              <w:t xml:space="preserve">AYTAÇ </w:t>
            </w:r>
            <w:r>
              <w:rPr>
                <w:spacing w:val="-2"/>
                <w:sz w:val="18"/>
              </w:rPr>
              <w:t>(Öğr.Gör.)</w:t>
            </w:r>
          </w:p>
        </w:tc>
        <w:tc>
          <w:tcPr>
            <w:tcW w:w="4131" w:type="dxa"/>
          </w:tcPr>
          <w:p w14:paraId="31AADF57" w14:textId="77777777" w:rsidR="00BB5ED3" w:rsidRDefault="00176AE4">
            <w:pPr>
              <w:pStyle w:val="TableParagraph"/>
              <w:spacing w:line="202" w:lineRule="exact"/>
              <w:ind w:left="43"/>
              <w:rPr>
                <w:sz w:val="18"/>
              </w:rPr>
            </w:pPr>
            <w:r>
              <w:rPr>
                <w:sz w:val="18"/>
              </w:rPr>
              <w:t>-Temel</w:t>
            </w:r>
            <w:r>
              <w:rPr>
                <w:spacing w:val="-2"/>
                <w:sz w:val="18"/>
              </w:rPr>
              <w:t xml:space="preserve"> </w:t>
            </w:r>
            <w:r>
              <w:rPr>
                <w:sz w:val="18"/>
              </w:rPr>
              <w:t>Hukuk</w:t>
            </w:r>
            <w:r>
              <w:rPr>
                <w:spacing w:val="-2"/>
                <w:sz w:val="18"/>
              </w:rPr>
              <w:t xml:space="preserve"> </w:t>
            </w:r>
            <w:r>
              <w:rPr>
                <w:sz w:val="18"/>
              </w:rPr>
              <w:t>(</w:t>
            </w:r>
            <w:r>
              <w:rPr>
                <w:spacing w:val="-2"/>
                <w:sz w:val="18"/>
              </w:rPr>
              <w:t xml:space="preserve"> </w:t>
            </w:r>
            <w:r>
              <w:rPr>
                <w:sz w:val="18"/>
              </w:rPr>
              <w:t>BANS</w:t>
            </w:r>
            <w:r>
              <w:rPr>
                <w:spacing w:val="-1"/>
                <w:sz w:val="18"/>
              </w:rPr>
              <w:t xml:space="preserve"> </w:t>
            </w:r>
            <w:r>
              <w:rPr>
                <w:sz w:val="18"/>
              </w:rPr>
              <w:t>105 /3</w:t>
            </w:r>
            <w:r>
              <w:rPr>
                <w:spacing w:val="-1"/>
                <w:sz w:val="18"/>
              </w:rPr>
              <w:t xml:space="preserve"> </w:t>
            </w:r>
            <w:r>
              <w:rPr>
                <w:sz w:val="18"/>
              </w:rPr>
              <w:t>/</w:t>
            </w:r>
            <w:r>
              <w:rPr>
                <w:spacing w:val="-1"/>
                <w:sz w:val="18"/>
              </w:rPr>
              <w:t xml:space="preserve"> </w:t>
            </w:r>
            <w:r>
              <w:rPr>
                <w:sz w:val="18"/>
              </w:rPr>
              <w:t>Güz</w:t>
            </w:r>
            <w:r>
              <w:rPr>
                <w:spacing w:val="-2"/>
                <w:sz w:val="18"/>
              </w:rPr>
              <w:t xml:space="preserve"> </w:t>
            </w:r>
            <w:r>
              <w:rPr>
                <w:spacing w:val="-4"/>
                <w:sz w:val="18"/>
              </w:rPr>
              <w:t>2024)</w:t>
            </w:r>
          </w:p>
          <w:p w14:paraId="0346CE2C" w14:textId="77777777" w:rsidR="00BB5ED3" w:rsidRDefault="00176AE4">
            <w:pPr>
              <w:pStyle w:val="TableParagraph"/>
              <w:spacing w:before="2" w:line="207" w:lineRule="exact"/>
              <w:ind w:left="43"/>
              <w:rPr>
                <w:sz w:val="18"/>
              </w:rPr>
            </w:pPr>
            <w:r>
              <w:rPr>
                <w:sz w:val="18"/>
              </w:rPr>
              <w:t>-Temel</w:t>
            </w:r>
            <w:r>
              <w:rPr>
                <w:spacing w:val="-2"/>
                <w:sz w:val="18"/>
              </w:rPr>
              <w:t xml:space="preserve"> </w:t>
            </w:r>
            <w:r>
              <w:rPr>
                <w:sz w:val="18"/>
              </w:rPr>
              <w:t>Hukuk</w:t>
            </w:r>
            <w:r>
              <w:rPr>
                <w:spacing w:val="-2"/>
                <w:sz w:val="18"/>
              </w:rPr>
              <w:t xml:space="preserve"> </w:t>
            </w:r>
            <w:r>
              <w:rPr>
                <w:sz w:val="18"/>
              </w:rPr>
              <w:t>(MUHA</w:t>
            </w:r>
            <w:r>
              <w:rPr>
                <w:spacing w:val="-3"/>
                <w:sz w:val="18"/>
              </w:rPr>
              <w:t xml:space="preserve"> </w:t>
            </w:r>
            <w:r>
              <w:rPr>
                <w:sz w:val="18"/>
              </w:rPr>
              <w:t>109/2/</w:t>
            </w:r>
            <w:r>
              <w:rPr>
                <w:spacing w:val="-1"/>
                <w:sz w:val="18"/>
              </w:rPr>
              <w:t xml:space="preserve"> </w:t>
            </w:r>
            <w:r>
              <w:rPr>
                <w:sz w:val="18"/>
              </w:rPr>
              <w:t>Güz</w:t>
            </w:r>
            <w:r>
              <w:rPr>
                <w:spacing w:val="-2"/>
                <w:sz w:val="18"/>
              </w:rPr>
              <w:t xml:space="preserve"> </w:t>
            </w:r>
            <w:r>
              <w:rPr>
                <w:spacing w:val="-4"/>
                <w:sz w:val="18"/>
              </w:rPr>
              <w:t>2024)</w:t>
            </w:r>
          </w:p>
          <w:p w14:paraId="4E601EFD" w14:textId="77777777" w:rsidR="00BB5ED3" w:rsidRDefault="00176AE4">
            <w:pPr>
              <w:pStyle w:val="TableParagraph"/>
              <w:spacing w:line="206" w:lineRule="exact"/>
              <w:ind w:left="43"/>
              <w:rPr>
                <w:sz w:val="18"/>
              </w:rPr>
            </w:pPr>
            <w:r>
              <w:rPr>
                <w:sz w:val="18"/>
              </w:rPr>
              <w:t>-Temel</w:t>
            </w:r>
            <w:r>
              <w:rPr>
                <w:spacing w:val="-3"/>
                <w:sz w:val="18"/>
              </w:rPr>
              <w:t xml:space="preserve"> </w:t>
            </w:r>
            <w:r>
              <w:rPr>
                <w:sz w:val="18"/>
              </w:rPr>
              <w:t>Hukuk</w:t>
            </w:r>
            <w:r>
              <w:rPr>
                <w:spacing w:val="-3"/>
                <w:sz w:val="18"/>
              </w:rPr>
              <w:t xml:space="preserve"> </w:t>
            </w:r>
            <w:r>
              <w:rPr>
                <w:sz w:val="18"/>
              </w:rPr>
              <w:t>(</w:t>
            </w:r>
            <w:r>
              <w:rPr>
                <w:spacing w:val="-3"/>
                <w:sz w:val="18"/>
              </w:rPr>
              <w:t xml:space="preserve"> </w:t>
            </w:r>
            <w:r>
              <w:rPr>
                <w:sz w:val="18"/>
              </w:rPr>
              <w:t>BURO</w:t>
            </w:r>
            <w:r>
              <w:rPr>
                <w:spacing w:val="-3"/>
                <w:sz w:val="18"/>
              </w:rPr>
              <w:t xml:space="preserve"> </w:t>
            </w:r>
            <w:r>
              <w:rPr>
                <w:sz w:val="18"/>
              </w:rPr>
              <w:t>109/2/Güz</w:t>
            </w:r>
            <w:r>
              <w:rPr>
                <w:spacing w:val="-3"/>
                <w:sz w:val="18"/>
              </w:rPr>
              <w:t xml:space="preserve"> </w:t>
            </w:r>
            <w:r>
              <w:rPr>
                <w:spacing w:val="-4"/>
                <w:sz w:val="18"/>
              </w:rPr>
              <w:t>2024)</w:t>
            </w:r>
          </w:p>
          <w:p w14:paraId="5891A1CF" w14:textId="77777777" w:rsidR="00BB5ED3" w:rsidRDefault="00176AE4">
            <w:pPr>
              <w:pStyle w:val="TableParagraph"/>
              <w:spacing w:line="206" w:lineRule="exact"/>
              <w:ind w:left="43"/>
              <w:rPr>
                <w:sz w:val="18"/>
              </w:rPr>
            </w:pPr>
            <w:r>
              <w:rPr>
                <w:sz w:val="18"/>
              </w:rPr>
              <w:t>-İş</w:t>
            </w:r>
            <w:r>
              <w:rPr>
                <w:spacing w:val="-3"/>
                <w:sz w:val="18"/>
              </w:rPr>
              <w:t xml:space="preserve"> </w:t>
            </w:r>
            <w:r>
              <w:rPr>
                <w:sz w:val="18"/>
              </w:rPr>
              <w:t>ve</w:t>
            </w:r>
            <w:r>
              <w:rPr>
                <w:spacing w:val="-3"/>
                <w:sz w:val="18"/>
              </w:rPr>
              <w:t xml:space="preserve"> </w:t>
            </w:r>
            <w:r>
              <w:rPr>
                <w:sz w:val="18"/>
              </w:rPr>
              <w:t>Sos.</w:t>
            </w:r>
            <w:r>
              <w:rPr>
                <w:spacing w:val="-2"/>
                <w:sz w:val="18"/>
              </w:rPr>
              <w:t xml:space="preserve"> </w:t>
            </w:r>
            <w:r>
              <w:rPr>
                <w:sz w:val="18"/>
              </w:rPr>
              <w:t>Güv.</w:t>
            </w:r>
            <w:r>
              <w:rPr>
                <w:spacing w:val="-2"/>
                <w:sz w:val="18"/>
              </w:rPr>
              <w:t xml:space="preserve"> </w:t>
            </w:r>
            <w:r>
              <w:rPr>
                <w:sz w:val="18"/>
              </w:rPr>
              <w:t>Hukuku(BURO</w:t>
            </w:r>
            <w:r>
              <w:rPr>
                <w:spacing w:val="-3"/>
                <w:sz w:val="18"/>
              </w:rPr>
              <w:t xml:space="preserve"> </w:t>
            </w:r>
            <w:r>
              <w:rPr>
                <w:sz w:val="18"/>
              </w:rPr>
              <w:t>219/</w:t>
            </w:r>
            <w:r>
              <w:rPr>
                <w:spacing w:val="-2"/>
                <w:sz w:val="18"/>
              </w:rPr>
              <w:t xml:space="preserve"> </w:t>
            </w:r>
            <w:r>
              <w:rPr>
                <w:sz w:val="18"/>
              </w:rPr>
              <w:t>2/</w:t>
            </w:r>
            <w:r>
              <w:rPr>
                <w:spacing w:val="-2"/>
                <w:sz w:val="18"/>
              </w:rPr>
              <w:t xml:space="preserve"> </w:t>
            </w:r>
            <w:r>
              <w:rPr>
                <w:sz w:val="18"/>
              </w:rPr>
              <w:t>Güz</w:t>
            </w:r>
            <w:r>
              <w:rPr>
                <w:spacing w:val="-2"/>
                <w:sz w:val="18"/>
              </w:rPr>
              <w:t xml:space="preserve"> </w:t>
            </w:r>
            <w:r>
              <w:rPr>
                <w:spacing w:val="-4"/>
                <w:sz w:val="18"/>
              </w:rPr>
              <w:t>2024)</w:t>
            </w:r>
          </w:p>
          <w:p w14:paraId="65F96122" w14:textId="77777777" w:rsidR="00BB5ED3" w:rsidRDefault="00176AE4">
            <w:pPr>
              <w:pStyle w:val="TableParagraph"/>
              <w:spacing w:line="207" w:lineRule="exact"/>
              <w:ind w:left="43"/>
              <w:rPr>
                <w:sz w:val="18"/>
              </w:rPr>
            </w:pPr>
            <w:r>
              <w:rPr>
                <w:sz w:val="18"/>
              </w:rPr>
              <w:t>-Ticaret</w:t>
            </w:r>
            <w:r>
              <w:rPr>
                <w:spacing w:val="-3"/>
                <w:sz w:val="18"/>
              </w:rPr>
              <w:t xml:space="preserve"> </w:t>
            </w:r>
            <w:r>
              <w:rPr>
                <w:sz w:val="18"/>
              </w:rPr>
              <w:t>Hukuku</w:t>
            </w:r>
            <w:r>
              <w:rPr>
                <w:spacing w:val="-2"/>
                <w:sz w:val="18"/>
              </w:rPr>
              <w:t xml:space="preserve"> </w:t>
            </w:r>
            <w:r>
              <w:rPr>
                <w:sz w:val="18"/>
              </w:rPr>
              <w:t>(DIST</w:t>
            </w:r>
            <w:r>
              <w:rPr>
                <w:spacing w:val="-4"/>
                <w:sz w:val="18"/>
              </w:rPr>
              <w:t xml:space="preserve"> </w:t>
            </w:r>
            <w:r>
              <w:rPr>
                <w:sz w:val="18"/>
              </w:rPr>
              <w:t>207/3/Güz</w:t>
            </w:r>
            <w:r>
              <w:rPr>
                <w:spacing w:val="-3"/>
                <w:sz w:val="18"/>
              </w:rPr>
              <w:t xml:space="preserve"> </w:t>
            </w:r>
            <w:r>
              <w:rPr>
                <w:spacing w:val="-4"/>
                <w:sz w:val="18"/>
              </w:rPr>
              <w:t>2024)</w:t>
            </w:r>
          </w:p>
          <w:p w14:paraId="2B103483" w14:textId="77777777" w:rsidR="00BB5ED3" w:rsidRDefault="00176AE4">
            <w:pPr>
              <w:pStyle w:val="TableParagraph"/>
              <w:spacing w:before="2" w:line="207" w:lineRule="exact"/>
              <w:ind w:left="43"/>
              <w:rPr>
                <w:sz w:val="18"/>
              </w:rPr>
            </w:pPr>
            <w:r>
              <w:rPr>
                <w:sz w:val="18"/>
              </w:rPr>
              <w:t>-Tic.</w:t>
            </w:r>
            <w:r>
              <w:rPr>
                <w:spacing w:val="-2"/>
                <w:sz w:val="18"/>
              </w:rPr>
              <w:t xml:space="preserve"> </w:t>
            </w:r>
            <w:r>
              <w:rPr>
                <w:sz w:val="18"/>
              </w:rPr>
              <w:t>Ve</w:t>
            </w:r>
            <w:r>
              <w:rPr>
                <w:spacing w:val="-3"/>
                <w:sz w:val="18"/>
              </w:rPr>
              <w:t xml:space="preserve"> </w:t>
            </w:r>
            <w:r>
              <w:rPr>
                <w:sz w:val="18"/>
              </w:rPr>
              <w:t>Borçlar</w:t>
            </w:r>
            <w:r>
              <w:rPr>
                <w:spacing w:val="-1"/>
                <w:sz w:val="18"/>
              </w:rPr>
              <w:t xml:space="preserve"> </w:t>
            </w:r>
            <w:r>
              <w:rPr>
                <w:sz w:val="18"/>
              </w:rPr>
              <w:t>Hukuku</w:t>
            </w:r>
            <w:r>
              <w:rPr>
                <w:spacing w:val="-1"/>
                <w:sz w:val="18"/>
              </w:rPr>
              <w:t xml:space="preserve"> </w:t>
            </w:r>
            <w:r>
              <w:rPr>
                <w:sz w:val="18"/>
              </w:rPr>
              <w:t>(BANS</w:t>
            </w:r>
            <w:r>
              <w:rPr>
                <w:spacing w:val="-1"/>
                <w:sz w:val="18"/>
              </w:rPr>
              <w:t xml:space="preserve"> </w:t>
            </w:r>
            <w:r>
              <w:rPr>
                <w:sz w:val="18"/>
              </w:rPr>
              <w:t>108/2/</w:t>
            </w:r>
            <w:r>
              <w:rPr>
                <w:spacing w:val="-4"/>
                <w:sz w:val="18"/>
              </w:rPr>
              <w:t xml:space="preserve"> </w:t>
            </w:r>
            <w:r>
              <w:rPr>
                <w:sz w:val="18"/>
              </w:rPr>
              <w:t>Bahar</w:t>
            </w:r>
            <w:r>
              <w:rPr>
                <w:spacing w:val="-1"/>
                <w:sz w:val="18"/>
              </w:rPr>
              <w:t xml:space="preserve"> </w:t>
            </w:r>
            <w:r>
              <w:rPr>
                <w:spacing w:val="-4"/>
                <w:sz w:val="18"/>
              </w:rPr>
              <w:t>2025)</w:t>
            </w:r>
          </w:p>
          <w:p w14:paraId="27BB534B" w14:textId="77777777" w:rsidR="00BB5ED3" w:rsidRDefault="00176AE4">
            <w:pPr>
              <w:pStyle w:val="TableParagraph"/>
              <w:spacing w:line="206" w:lineRule="exact"/>
              <w:ind w:left="43"/>
              <w:rPr>
                <w:sz w:val="18"/>
              </w:rPr>
            </w:pPr>
            <w:r>
              <w:rPr>
                <w:sz w:val="18"/>
              </w:rPr>
              <w:t>-Ser.</w:t>
            </w:r>
            <w:r>
              <w:rPr>
                <w:spacing w:val="-4"/>
                <w:sz w:val="18"/>
              </w:rPr>
              <w:t xml:space="preserve"> </w:t>
            </w:r>
            <w:r>
              <w:rPr>
                <w:sz w:val="18"/>
              </w:rPr>
              <w:t>Piy.Mev.</w:t>
            </w:r>
            <w:r>
              <w:rPr>
                <w:spacing w:val="-2"/>
                <w:sz w:val="18"/>
              </w:rPr>
              <w:t xml:space="preserve"> </w:t>
            </w:r>
            <w:r>
              <w:rPr>
                <w:sz w:val="18"/>
              </w:rPr>
              <w:t>Etik</w:t>
            </w:r>
            <w:r>
              <w:rPr>
                <w:spacing w:val="-3"/>
                <w:sz w:val="18"/>
              </w:rPr>
              <w:t xml:space="preserve"> </w:t>
            </w:r>
            <w:r>
              <w:rPr>
                <w:sz w:val="18"/>
              </w:rPr>
              <w:t>Kural.</w:t>
            </w:r>
            <w:r>
              <w:rPr>
                <w:spacing w:val="-1"/>
                <w:sz w:val="18"/>
              </w:rPr>
              <w:t xml:space="preserve"> </w:t>
            </w:r>
            <w:r>
              <w:rPr>
                <w:sz w:val="18"/>
              </w:rPr>
              <w:t>(BANS</w:t>
            </w:r>
            <w:r>
              <w:rPr>
                <w:spacing w:val="-2"/>
                <w:sz w:val="18"/>
              </w:rPr>
              <w:t xml:space="preserve"> </w:t>
            </w:r>
            <w:r>
              <w:rPr>
                <w:sz w:val="18"/>
              </w:rPr>
              <w:t>212</w:t>
            </w:r>
            <w:r>
              <w:rPr>
                <w:spacing w:val="-1"/>
                <w:sz w:val="18"/>
              </w:rPr>
              <w:t xml:space="preserve"> </w:t>
            </w:r>
            <w:r>
              <w:rPr>
                <w:sz w:val="18"/>
              </w:rPr>
              <w:t>/2/</w:t>
            </w:r>
            <w:r>
              <w:rPr>
                <w:spacing w:val="-2"/>
                <w:sz w:val="18"/>
              </w:rPr>
              <w:t xml:space="preserve"> </w:t>
            </w:r>
            <w:r>
              <w:rPr>
                <w:sz w:val="18"/>
              </w:rPr>
              <w:t>Bahar</w:t>
            </w:r>
            <w:r>
              <w:rPr>
                <w:spacing w:val="-1"/>
                <w:sz w:val="18"/>
              </w:rPr>
              <w:t xml:space="preserve"> </w:t>
            </w:r>
            <w:r>
              <w:rPr>
                <w:spacing w:val="-4"/>
                <w:sz w:val="18"/>
              </w:rPr>
              <w:t>2025)</w:t>
            </w:r>
          </w:p>
          <w:p w14:paraId="58772595" w14:textId="77777777" w:rsidR="00BB5ED3" w:rsidRDefault="00176AE4">
            <w:pPr>
              <w:pStyle w:val="TableParagraph"/>
              <w:spacing w:line="207" w:lineRule="exact"/>
              <w:ind w:left="43"/>
              <w:rPr>
                <w:sz w:val="18"/>
              </w:rPr>
            </w:pPr>
            <w:r>
              <w:rPr>
                <w:sz w:val="18"/>
              </w:rPr>
              <w:t>-İcra</w:t>
            </w:r>
            <w:r>
              <w:rPr>
                <w:spacing w:val="-3"/>
                <w:sz w:val="18"/>
              </w:rPr>
              <w:t xml:space="preserve"> </w:t>
            </w:r>
            <w:r>
              <w:rPr>
                <w:sz w:val="18"/>
              </w:rPr>
              <w:t>ve</w:t>
            </w:r>
            <w:r>
              <w:rPr>
                <w:spacing w:val="-3"/>
                <w:sz w:val="18"/>
              </w:rPr>
              <w:t xml:space="preserve"> </w:t>
            </w:r>
            <w:r>
              <w:rPr>
                <w:sz w:val="18"/>
              </w:rPr>
              <w:t>İflas</w:t>
            </w:r>
            <w:r>
              <w:rPr>
                <w:spacing w:val="-2"/>
                <w:sz w:val="18"/>
              </w:rPr>
              <w:t xml:space="preserve"> </w:t>
            </w:r>
            <w:r>
              <w:rPr>
                <w:sz w:val="18"/>
              </w:rPr>
              <w:t>Hukuku</w:t>
            </w:r>
            <w:r>
              <w:rPr>
                <w:spacing w:val="-1"/>
                <w:sz w:val="18"/>
              </w:rPr>
              <w:t xml:space="preserve"> </w:t>
            </w:r>
            <w:r>
              <w:rPr>
                <w:sz w:val="18"/>
              </w:rPr>
              <w:t>(</w:t>
            </w:r>
            <w:r>
              <w:rPr>
                <w:spacing w:val="-1"/>
                <w:sz w:val="18"/>
              </w:rPr>
              <w:t xml:space="preserve"> </w:t>
            </w:r>
            <w:r>
              <w:rPr>
                <w:sz w:val="18"/>
              </w:rPr>
              <w:t>BANS</w:t>
            </w:r>
            <w:r>
              <w:rPr>
                <w:spacing w:val="-2"/>
                <w:sz w:val="18"/>
              </w:rPr>
              <w:t xml:space="preserve"> </w:t>
            </w:r>
            <w:r>
              <w:rPr>
                <w:sz w:val="18"/>
              </w:rPr>
              <w:t>234 /2/</w:t>
            </w:r>
            <w:r>
              <w:rPr>
                <w:spacing w:val="-2"/>
                <w:sz w:val="18"/>
              </w:rPr>
              <w:t xml:space="preserve"> </w:t>
            </w:r>
            <w:r>
              <w:rPr>
                <w:sz w:val="18"/>
              </w:rPr>
              <w:t>Bahar</w:t>
            </w:r>
            <w:r>
              <w:rPr>
                <w:spacing w:val="-1"/>
                <w:sz w:val="18"/>
              </w:rPr>
              <w:t xml:space="preserve"> </w:t>
            </w:r>
            <w:r>
              <w:rPr>
                <w:spacing w:val="-4"/>
                <w:sz w:val="18"/>
              </w:rPr>
              <w:t>2025)</w:t>
            </w:r>
          </w:p>
        </w:tc>
        <w:tc>
          <w:tcPr>
            <w:tcW w:w="849" w:type="dxa"/>
          </w:tcPr>
          <w:p w14:paraId="6DE9ADF3" w14:textId="77777777" w:rsidR="00BB5ED3" w:rsidRDefault="00BB5ED3">
            <w:pPr>
              <w:pStyle w:val="TableParagraph"/>
              <w:rPr>
                <w:sz w:val="18"/>
              </w:rPr>
            </w:pPr>
          </w:p>
          <w:p w14:paraId="38C347E7" w14:textId="77777777" w:rsidR="00BB5ED3" w:rsidRDefault="00BB5ED3">
            <w:pPr>
              <w:pStyle w:val="TableParagraph"/>
              <w:rPr>
                <w:sz w:val="18"/>
              </w:rPr>
            </w:pPr>
          </w:p>
          <w:p w14:paraId="36AA2FE0" w14:textId="77777777" w:rsidR="00BB5ED3" w:rsidRDefault="00BB5ED3">
            <w:pPr>
              <w:pStyle w:val="TableParagraph"/>
              <w:spacing w:before="202"/>
              <w:rPr>
                <w:sz w:val="18"/>
              </w:rPr>
            </w:pPr>
          </w:p>
          <w:p w14:paraId="39FB7EBD" w14:textId="77777777" w:rsidR="00BB5ED3" w:rsidRDefault="00176AE4">
            <w:pPr>
              <w:pStyle w:val="TableParagraph"/>
              <w:ind w:left="12"/>
              <w:jc w:val="center"/>
              <w:rPr>
                <w:sz w:val="18"/>
              </w:rPr>
            </w:pPr>
            <w:r>
              <w:rPr>
                <w:sz w:val="18"/>
              </w:rPr>
              <w:t>%</w:t>
            </w:r>
            <w:r>
              <w:rPr>
                <w:spacing w:val="-1"/>
                <w:sz w:val="18"/>
              </w:rPr>
              <w:t xml:space="preserve"> </w:t>
            </w:r>
            <w:r>
              <w:rPr>
                <w:spacing w:val="-5"/>
                <w:sz w:val="18"/>
              </w:rPr>
              <w:t>100</w:t>
            </w:r>
          </w:p>
        </w:tc>
        <w:tc>
          <w:tcPr>
            <w:tcW w:w="851" w:type="dxa"/>
          </w:tcPr>
          <w:p w14:paraId="0039F4C0" w14:textId="77777777" w:rsidR="00BB5ED3" w:rsidRDefault="00BB5ED3">
            <w:pPr>
              <w:pStyle w:val="TableParagraph"/>
              <w:rPr>
                <w:sz w:val="16"/>
              </w:rPr>
            </w:pPr>
          </w:p>
        </w:tc>
        <w:tc>
          <w:tcPr>
            <w:tcW w:w="849" w:type="dxa"/>
          </w:tcPr>
          <w:p w14:paraId="4A6F264B" w14:textId="77777777" w:rsidR="00BB5ED3" w:rsidRDefault="00BB5ED3">
            <w:pPr>
              <w:pStyle w:val="TableParagraph"/>
              <w:rPr>
                <w:sz w:val="16"/>
              </w:rPr>
            </w:pPr>
          </w:p>
        </w:tc>
      </w:tr>
      <w:tr w:rsidR="00BB5ED3" w14:paraId="10667A81" w14:textId="77777777">
        <w:trPr>
          <w:trHeight w:val="1655"/>
        </w:trPr>
        <w:tc>
          <w:tcPr>
            <w:tcW w:w="1394" w:type="dxa"/>
          </w:tcPr>
          <w:p w14:paraId="5F346C91" w14:textId="77777777" w:rsidR="00BB5ED3" w:rsidRDefault="00BB5ED3">
            <w:pPr>
              <w:pStyle w:val="TableParagraph"/>
              <w:rPr>
                <w:sz w:val="18"/>
              </w:rPr>
            </w:pPr>
          </w:p>
          <w:p w14:paraId="7935ED6F" w14:textId="77777777" w:rsidR="00BB5ED3" w:rsidRDefault="00BB5ED3">
            <w:pPr>
              <w:pStyle w:val="TableParagraph"/>
              <w:spacing w:before="96"/>
              <w:rPr>
                <w:sz w:val="18"/>
              </w:rPr>
            </w:pPr>
          </w:p>
          <w:p w14:paraId="24E2B7B5" w14:textId="77777777" w:rsidR="00BB5ED3" w:rsidRDefault="00176AE4">
            <w:pPr>
              <w:pStyle w:val="TableParagraph"/>
              <w:spacing w:before="1"/>
              <w:ind w:left="45" w:right="37"/>
              <w:jc w:val="center"/>
              <w:rPr>
                <w:sz w:val="18"/>
              </w:rPr>
            </w:pPr>
            <w:r>
              <w:rPr>
                <w:sz w:val="18"/>
              </w:rPr>
              <w:t>Yahya</w:t>
            </w:r>
            <w:r>
              <w:rPr>
                <w:spacing w:val="-12"/>
                <w:sz w:val="18"/>
              </w:rPr>
              <w:t xml:space="preserve"> </w:t>
            </w:r>
            <w:r>
              <w:rPr>
                <w:sz w:val="18"/>
              </w:rPr>
              <w:t xml:space="preserve">Kemal </w:t>
            </w:r>
            <w:r>
              <w:rPr>
                <w:spacing w:val="-4"/>
                <w:sz w:val="18"/>
              </w:rPr>
              <w:t>GÜL</w:t>
            </w:r>
          </w:p>
          <w:p w14:paraId="28AE6250" w14:textId="77777777" w:rsidR="00BB5ED3" w:rsidRDefault="00176AE4">
            <w:pPr>
              <w:pStyle w:val="TableParagraph"/>
              <w:spacing w:before="1"/>
              <w:ind w:left="45" w:right="41"/>
              <w:jc w:val="center"/>
              <w:rPr>
                <w:sz w:val="18"/>
              </w:rPr>
            </w:pPr>
            <w:r>
              <w:rPr>
                <w:sz w:val="18"/>
              </w:rPr>
              <w:t>(Öğr.</w:t>
            </w:r>
            <w:r>
              <w:rPr>
                <w:spacing w:val="-2"/>
                <w:sz w:val="18"/>
              </w:rPr>
              <w:t xml:space="preserve"> Gör.)</w:t>
            </w:r>
          </w:p>
        </w:tc>
        <w:tc>
          <w:tcPr>
            <w:tcW w:w="4131" w:type="dxa"/>
          </w:tcPr>
          <w:p w14:paraId="44FE5C72" w14:textId="77777777" w:rsidR="00BB5ED3" w:rsidRDefault="00176AE4">
            <w:pPr>
              <w:pStyle w:val="TableParagraph"/>
              <w:spacing w:line="202" w:lineRule="exact"/>
              <w:ind w:left="43"/>
              <w:rPr>
                <w:sz w:val="18"/>
              </w:rPr>
            </w:pPr>
            <w:r>
              <w:rPr>
                <w:sz w:val="18"/>
              </w:rPr>
              <w:t>-Girişimcilik-I</w:t>
            </w:r>
            <w:r>
              <w:rPr>
                <w:spacing w:val="-1"/>
                <w:sz w:val="18"/>
              </w:rPr>
              <w:t xml:space="preserve"> </w:t>
            </w:r>
            <w:r>
              <w:rPr>
                <w:sz w:val="18"/>
              </w:rPr>
              <w:t>(</w:t>
            </w:r>
            <w:r>
              <w:rPr>
                <w:spacing w:val="-1"/>
                <w:sz w:val="18"/>
              </w:rPr>
              <w:t xml:space="preserve"> </w:t>
            </w:r>
            <w:r>
              <w:rPr>
                <w:sz w:val="18"/>
              </w:rPr>
              <w:t>MUHA</w:t>
            </w:r>
            <w:r>
              <w:rPr>
                <w:spacing w:val="-4"/>
                <w:sz w:val="18"/>
              </w:rPr>
              <w:t xml:space="preserve"> </w:t>
            </w:r>
            <w:r>
              <w:rPr>
                <w:sz w:val="18"/>
              </w:rPr>
              <w:t>121/</w:t>
            </w:r>
            <w:r>
              <w:rPr>
                <w:spacing w:val="-2"/>
                <w:sz w:val="18"/>
              </w:rPr>
              <w:t xml:space="preserve"> </w:t>
            </w:r>
            <w:r>
              <w:rPr>
                <w:sz w:val="18"/>
              </w:rPr>
              <w:t>2/</w:t>
            </w:r>
            <w:r>
              <w:rPr>
                <w:spacing w:val="-3"/>
                <w:sz w:val="18"/>
              </w:rPr>
              <w:t xml:space="preserve"> </w:t>
            </w:r>
            <w:r>
              <w:rPr>
                <w:sz w:val="18"/>
              </w:rPr>
              <w:t>Güz</w:t>
            </w:r>
            <w:r>
              <w:rPr>
                <w:spacing w:val="-1"/>
                <w:sz w:val="18"/>
              </w:rPr>
              <w:t xml:space="preserve"> </w:t>
            </w:r>
            <w:r>
              <w:rPr>
                <w:spacing w:val="-2"/>
                <w:sz w:val="18"/>
              </w:rPr>
              <w:t>2024)</w:t>
            </w:r>
          </w:p>
          <w:p w14:paraId="6D2D62E5" w14:textId="77777777" w:rsidR="00BB5ED3" w:rsidRDefault="00176AE4">
            <w:pPr>
              <w:pStyle w:val="TableParagraph"/>
              <w:spacing w:line="206" w:lineRule="exact"/>
              <w:ind w:left="43"/>
              <w:rPr>
                <w:sz w:val="18"/>
              </w:rPr>
            </w:pPr>
            <w:r>
              <w:rPr>
                <w:sz w:val="18"/>
              </w:rPr>
              <w:t>-Girişimcilik-I</w:t>
            </w:r>
            <w:r>
              <w:rPr>
                <w:spacing w:val="-1"/>
                <w:sz w:val="18"/>
              </w:rPr>
              <w:t xml:space="preserve"> </w:t>
            </w:r>
            <w:r>
              <w:rPr>
                <w:sz w:val="18"/>
              </w:rPr>
              <w:t>(MUHA</w:t>
            </w:r>
            <w:r>
              <w:rPr>
                <w:spacing w:val="-3"/>
                <w:sz w:val="18"/>
              </w:rPr>
              <w:t xml:space="preserve"> </w:t>
            </w:r>
            <w:r>
              <w:rPr>
                <w:sz w:val="18"/>
              </w:rPr>
              <w:t>121/2/</w:t>
            </w:r>
            <w:r>
              <w:rPr>
                <w:spacing w:val="-1"/>
                <w:sz w:val="18"/>
              </w:rPr>
              <w:t xml:space="preserve"> </w:t>
            </w:r>
            <w:r>
              <w:rPr>
                <w:sz w:val="18"/>
              </w:rPr>
              <w:t>Güz</w:t>
            </w:r>
            <w:r>
              <w:rPr>
                <w:spacing w:val="-1"/>
                <w:sz w:val="18"/>
              </w:rPr>
              <w:t xml:space="preserve"> </w:t>
            </w:r>
            <w:r>
              <w:rPr>
                <w:spacing w:val="-4"/>
                <w:sz w:val="18"/>
              </w:rPr>
              <w:t>2024)</w:t>
            </w:r>
          </w:p>
          <w:p w14:paraId="0137D119" w14:textId="77777777" w:rsidR="00BB5ED3" w:rsidRDefault="00176AE4">
            <w:pPr>
              <w:pStyle w:val="TableParagraph"/>
              <w:spacing w:line="206" w:lineRule="exact"/>
              <w:ind w:left="43"/>
              <w:rPr>
                <w:sz w:val="18"/>
              </w:rPr>
            </w:pPr>
            <w:r>
              <w:rPr>
                <w:sz w:val="18"/>
              </w:rPr>
              <w:t>-Meslek</w:t>
            </w:r>
            <w:r>
              <w:rPr>
                <w:spacing w:val="-3"/>
                <w:sz w:val="18"/>
              </w:rPr>
              <w:t xml:space="preserve"> </w:t>
            </w:r>
            <w:r>
              <w:rPr>
                <w:sz w:val="18"/>
              </w:rPr>
              <w:t>Etiği</w:t>
            </w:r>
            <w:r>
              <w:rPr>
                <w:spacing w:val="-1"/>
                <w:sz w:val="18"/>
              </w:rPr>
              <w:t xml:space="preserve"> </w:t>
            </w:r>
            <w:r>
              <w:rPr>
                <w:sz w:val="18"/>
              </w:rPr>
              <w:t>(MUHA</w:t>
            </w:r>
            <w:r>
              <w:rPr>
                <w:spacing w:val="-4"/>
                <w:sz w:val="18"/>
              </w:rPr>
              <w:t xml:space="preserve"> </w:t>
            </w:r>
            <w:r>
              <w:rPr>
                <w:sz w:val="18"/>
              </w:rPr>
              <w:t>113/2/Güz</w:t>
            </w:r>
            <w:r>
              <w:rPr>
                <w:spacing w:val="-2"/>
                <w:sz w:val="18"/>
              </w:rPr>
              <w:t xml:space="preserve"> </w:t>
            </w:r>
            <w:r>
              <w:rPr>
                <w:spacing w:val="-4"/>
                <w:sz w:val="18"/>
              </w:rPr>
              <w:t>2024)</w:t>
            </w:r>
          </w:p>
          <w:p w14:paraId="555D60C1" w14:textId="77777777" w:rsidR="00BB5ED3" w:rsidRDefault="00176AE4">
            <w:pPr>
              <w:pStyle w:val="TableParagraph"/>
              <w:spacing w:line="207" w:lineRule="exact"/>
              <w:ind w:left="43"/>
              <w:rPr>
                <w:sz w:val="18"/>
              </w:rPr>
            </w:pPr>
            <w:r>
              <w:rPr>
                <w:sz w:val="18"/>
              </w:rPr>
              <w:t>-Maliyet</w:t>
            </w:r>
            <w:r>
              <w:rPr>
                <w:spacing w:val="-3"/>
                <w:sz w:val="18"/>
              </w:rPr>
              <w:t xml:space="preserve"> </w:t>
            </w:r>
            <w:r>
              <w:rPr>
                <w:sz w:val="18"/>
              </w:rPr>
              <w:t>Muhasebesi(MUHA</w:t>
            </w:r>
            <w:r>
              <w:rPr>
                <w:spacing w:val="-5"/>
                <w:sz w:val="18"/>
              </w:rPr>
              <w:t xml:space="preserve"> </w:t>
            </w:r>
            <w:r>
              <w:rPr>
                <w:sz w:val="18"/>
              </w:rPr>
              <w:t>205/4/</w:t>
            </w:r>
            <w:r>
              <w:rPr>
                <w:spacing w:val="-3"/>
                <w:sz w:val="18"/>
              </w:rPr>
              <w:t xml:space="preserve"> </w:t>
            </w:r>
            <w:r>
              <w:rPr>
                <w:sz w:val="18"/>
              </w:rPr>
              <w:t>Güz</w:t>
            </w:r>
            <w:r>
              <w:rPr>
                <w:spacing w:val="-3"/>
                <w:sz w:val="18"/>
              </w:rPr>
              <w:t xml:space="preserve"> </w:t>
            </w:r>
            <w:r>
              <w:rPr>
                <w:spacing w:val="-4"/>
                <w:sz w:val="18"/>
              </w:rPr>
              <w:t>2024)</w:t>
            </w:r>
          </w:p>
          <w:p w14:paraId="7A55C08D" w14:textId="77777777" w:rsidR="00BB5ED3" w:rsidRDefault="00176AE4">
            <w:pPr>
              <w:pStyle w:val="TableParagraph"/>
              <w:spacing w:before="2" w:line="207" w:lineRule="exact"/>
              <w:ind w:left="43"/>
              <w:rPr>
                <w:sz w:val="18"/>
              </w:rPr>
            </w:pPr>
            <w:r>
              <w:rPr>
                <w:sz w:val="18"/>
              </w:rPr>
              <w:t>-Ekonomi-I</w:t>
            </w:r>
            <w:r>
              <w:rPr>
                <w:spacing w:val="-2"/>
                <w:sz w:val="18"/>
              </w:rPr>
              <w:t xml:space="preserve"> </w:t>
            </w:r>
            <w:r>
              <w:rPr>
                <w:sz w:val="18"/>
              </w:rPr>
              <w:t>(BURO</w:t>
            </w:r>
            <w:r>
              <w:rPr>
                <w:spacing w:val="-3"/>
                <w:sz w:val="18"/>
              </w:rPr>
              <w:t xml:space="preserve"> </w:t>
            </w:r>
            <w:r>
              <w:rPr>
                <w:sz w:val="18"/>
              </w:rPr>
              <w:t>115/2/</w:t>
            </w:r>
            <w:r>
              <w:rPr>
                <w:spacing w:val="-3"/>
                <w:sz w:val="18"/>
              </w:rPr>
              <w:t xml:space="preserve"> </w:t>
            </w:r>
            <w:r>
              <w:rPr>
                <w:sz w:val="18"/>
              </w:rPr>
              <w:t>Güz</w:t>
            </w:r>
            <w:r>
              <w:rPr>
                <w:spacing w:val="-2"/>
                <w:sz w:val="18"/>
              </w:rPr>
              <w:t xml:space="preserve"> 2024)</w:t>
            </w:r>
          </w:p>
          <w:p w14:paraId="46C8D0DE" w14:textId="77777777" w:rsidR="00BB5ED3" w:rsidRDefault="00176AE4">
            <w:pPr>
              <w:pStyle w:val="TableParagraph"/>
              <w:spacing w:line="206" w:lineRule="exact"/>
              <w:ind w:left="43"/>
              <w:rPr>
                <w:sz w:val="18"/>
              </w:rPr>
            </w:pPr>
            <w:r>
              <w:rPr>
                <w:sz w:val="18"/>
              </w:rPr>
              <w:t>-Dış</w:t>
            </w:r>
            <w:r>
              <w:rPr>
                <w:spacing w:val="-3"/>
                <w:sz w:val="18"/>
              </w:rPr>
              <w:t xml:space="preserve"> </w:t>
            </w:r>
            <w:r>
              <w:rPr>
                <w:sz w:val="18"/>
              </w:rPr>
              <w:t>Ticaret</w:t>
            </w:r>
            <w:r>
              <w:rPr>
                <w:spacing w:val="-1"/>
                <w:sz w:val="18"/>
              </w:rPr>
              <w:t xml:space="preserve"> </w:t>
            </w:r>
            <w:r>
              <w:rPr>
                <w:sz w:val="18"/>
              </w:rPr>
              <w:t>Muhasebesi(DIST</w:t>
            </w:r>
            <w:r>
              <w:rPr>
                <w:spacing w:val="-3"/>
                <w:sz w:val="18"/>
              </w:rPr>
              <w:t xml:space="preserve"> </w:t>
            </w:r>
            <w:r>
              <w:rPr>
                <w:sz w:val="18"/>
              </w:rPr>
              <w:t>201/3/</w:t>
            </w:r>
            <w:r>
              <w:rPr>
                <w:spacing w:val="-3"/>
                <w:sz w:val="18"/>
              </w:rPr>
              <w:t xml:space="preserve"> </w:t>
            </w:r>
            <w:r>
              <w:rPr>
                <w:sz w:val="18"/>
              </w:rPr>
              <w:t>Güz</w:t>
            </w:r>
            <w:r>
              <w:rPr>
                <w:spacing w:val="-2"/>
                <w:sz w:val="18"/>
              </w:rPr>
              <w:t xml:space="preserve"> </w:t>
            </w:r>
            <w:r>
              <w:rPr>
                <w:spacing w:val="-4"/>
                <w:sz w:val="18"/>
              </w:rPr>
              <w:t>2024)</w:t>
            </w:r>
          </w:p>
          <w:p w14:paraId="2101A101" w14:textId="77777777" w:rsidR="00BB5ED3" w:rsidRDefault="00176AE4">
            <w:pPr>
              <w:pStyle w:val="TableParagraph"/>
              <w:spacing w:line="207" w:lineRule="exact"/>
              <w:ind w:left="43"/>
              <w:rPr>
                <w:sz w:val="18"/>
              </w:rPr>
            </w:pPr>
            <w:r>
              <w:rPr>
                <w:sz w:val="18"/>
              </w:rPr>
              <w:t>-Girişimcilik-II</w:t>
            </w:r>
            <w:r>
              <w:rPr>
                <w:spacing w:val="-1"/>
                <w:sz w:val="18"/>
              </w:rPr>
              <w:t xml:space="preserve"> </w:t>
            </w:r>
            <w:r>
              <w:rPr>
                <w:sz w:val="18"/>
              </w:rPr>
              <w:t>( MUHA</w:t>
            </w:r>
            <w:r>
              <w:rPr>
                <w:spacing w:val="-3"/>
                <w:sz w:val="18"/>
              </w:rPr>
              <w:t xml:space="preserve"> </w:t>
            </w:r>
            <w:r>
              <w:rPr>
                <w:sz w:val="18"/>
              </w:rPr>
              <w:t>122/</w:t>
            </w:r>
            <w:r>
              <w:rPr>
                <w:spacing w:val="-3"/>
                <w:sz w:val="18"/>
              </w:rPr>
              <w:t xml:space="preserve"> </w:t>
            </w:r>
            <w:r>
              <w:rPr>
                <w:sz w:val="18"/>
              </w:rPr>
              <w:t>2/</w:t>
            </w:r>
            <w:r>
              <w:rPr>
                <w:spacing w:val="-2"/>
                <w:sz w:val="18"/>
              </w:rPr>
              <w:t xml:space="preserve"> </w:t>
            </w:r>
            <w:r>
              <w:rPr>
                <w:sz w:val="18"/>
              </w:rPr>
              <w:t xml:space="preserve">Bahar </w:t>
            </w:r>
            <w:r>
              <w:rPr>
                <w:spacing w:val="-4"/>
                <w:sz w:val="18"/>
              </w:rPr>
              <w:t>2025)</w:t>
            </w:r>
          </w:p>
        </w:tc>
        <w:tc>
          <w:tcPr>
            <w:tcW w:w="849" w:type="dxa"/>
          </w:tcPr>
          <w:p w14:paraId="568A5A5C" w14:textId="77777777" w:rsidR="00BB5ED3" w:rsidRDefault="00BB5ED3">
            <w:pPr>
              <w:pStyle w:val="TableParagraph"/>
              <w:rPr>
                <w:sz w:val="18"/>
              </w:rPr>
            </w:pPr>
          </w:p>
          <w:p w14:paraId="14B961B4" w14:textId="77777777" w:rsidR="00BB5ED3" w:rsidRDefault="00BB5ED3">
            <w:pPr>
              <w:pStyle w:val="TableParagraph"/>
              <w:rPr>
                <w:sz w:val="18"/>
              </w:rPr>
            </w:pPr>
          </w:p>
          <w:p w14:paraId="26E5E78C" w14:textId="77777777" w:rsidR="00BB5ED3" w:rsidRDefault="00BB5ED3">
            <w:pPr>
              <w:pStyle w:val="TableParagraph"/>
              <w:spacing w:before="98"/>
              <w:rPr>
                <w:sz w:val="18"/>
              </w:rPr>
            </w:pPr>
          </w:p>
          <w:p w14:paraId="5CF09F54" w14:textId="77777777" w:rsidR="00BB5ED3" w:rsidRDefault="00176AE4">
            <w:pPr>
              <w:pStyle w:val="TableParagraph"/>
              <w:spacing w:before="1"/>
              <w:ind w:left="12"/>
              <w:jc w:val="center"/>
              <w:rPr>
                <w:sz w:val="18"/>
              </w:rPr>
            </w:pPr>
            <w:r>
              <w:rPr>
                <w:sz w:val="18"/>
              </w:rPr>
              <w:t>%</w:t>
            </w:r>
            <w:r>
              <w:rPr>
                <w:spacing w:val="-1"/>
                <w:sz w:val="18"/>
              </w:rPr>
              <w:t xml:space="preserve"> </w:t>
            </w:r>
            <w:r>
              <w:rPr>
                <w:spacing w:val="-5"/>
                <w:sz w:val="18"/>
              </w:rPr>
              <w:t>100</w:t>
            </w:r>
          </w:p>
        </w:tc>
        <w:tc>
          <w:tcPr>
            <w:tcW w:w="851" w:type="dxa"/>
          </w:tcPr>
          <w:p w14:paraId="161D3F92" w14:textId="77777777" w:rsidR="00BB5ED3" w:rsidRDefault="00BB5ED3">
            <w:pPr>
              <w:pStyle w:val="TableParagraph"/>
              <w:rPr>
                <w:sz w:val="16"/>
              </w:rPr>
            </w:pPr>
          </w:p>
        </w:tc>
        <w:tc>
          <w:tcPr>
            <w:tcW w:w="849" w:type="dxa"/>
          </w:tcPr>
          <w:p w14:paraId="7B1C86A6" w14:textId="77777777" w:rsidR="00BB5ED3" w:rsidRDefault="00BB5ED3">
            <w:pPr>
              <w:pStyle w:val="TableParagraph"/>
              <w:rPr>
                <w:sz w:val="16"/>
              </w:rPr>
            </w:pPr>
          </w:p>
        </w:tc>
      </w:tr>
      <w:tr w:rsidR="00BB5ED3" w14:paraId="2716682A" w14:textId="77777777">
        <w:trPr>
          <w:trHeight w:val="414"/>
        </w:trPr>
        <w:tc>
          <w:tcPr>
            <w:tcW w:w="1394" w:type="dxa"/>
          </w:tcPr>
          <w:p w14:paraId="4676656E" w14:textId="77777777" w:rsidR="00BB5ED3" w:rsidRDefault="00176AE4">
            <w:pPr>
              <w:pStyle w:val="TableParagraph"/>
              <w:spacing w:line="202" w:lineRule="exact"/>
              <w:ind w:left="45" w:right="39"/>
              <w:jc w:val="center"/>
              <w:rPr>
                <w:sz w:val="18"/>
              </w:rPr>
            </w:pPr>
            <w:r>
              <w:rPr>
                <w:sz w:val="18"/>
              </w:rPr>
              <w:t>Sultan</w:t>
            </w:r>
            <w:r>
              <w:rPr>
                <w:spacing w:val="-1"/>
                <w:sz w:val="18"/>
              </w:rPr>
              <w:t xml:space="preserve"> </w:t>
            </w:r>
            <w:r>
              <w:rPr>
                <w:spacing w:val="-2"/>
                <w:sz w:val="18"/>
              </w:rPr>
              <w:t>ODABAŞ</w:t>
            </w:r>
          </w:p>
          <w:p w14:paraId="471DFA23" w14:textId="77777777" w:rsidR="00BB5ED3" w:rsidRDefault="00176AE4">
            <w:pPr>
              <w:pStyle w:val="TableParagraph"/>
              <w:spacing w:line="193" w:lineRule="exact"/>
              <w:ind w:left="45" w:right="38"/>
              <w:jc w:val="center"/>
              <w:rPr>
                <w:sz w:val="18"/>
              </w:rPr>
            </w:pPr>
            <w:r>
              <w:rPr>
                <w:spacing w:val="-2"/>
                <w:sz w:val="18"/>
              </w:rPr>
              <w:t>GÜZİN</w:t>
            </w:r>
          </w:p>
        </w:tc>
        <w:tc>
          <w:tcPr>
            <w:tcW w:w="4131" w:type="dxa"/>
          </w:tcPr>
          <w:p w14:paraId="6411EE00" w14:textId="77777777" w:rsidR="00BB5ED3" w:rsidRDefault="00176AE4">
            <w:pPr>
              <w:pStyle w:val="TableParagraph"/>
              <w:spacing w:line="202" w:lineRule="exact"/>
              <w:ind w:left="43"/>
              <w:rPr>
                <w:sz w:val="18"/>
              </w:rPr>
            </w:pPr>
            <w:r>
              <w:rPr>
                <w:sz w:val="18"/>
              </w:rPr>
              <w:t>-Sig.</w:t>
            </w:r>
            <w:r>
              <w:rPr>
                <w:spacing w:val="-10"/>
                <w:sz w:val="18"/>
              </w:rPr>
              <w:t xml:space="preserve"> </w:t>
            </w:r>
            <w:r>
              <w:rPr>
                <w:sz w:val="18"/>
              </w:rPr>
              <w:t>Giriş</w:t>
            </w:r>
            <w:r>
              <w:rPr>
                <w:spacing w:val="-11"/>
                <w:sz w:val="18"/>
              </w:rPr>
              <w:t xml:space="preserve"> </w:t>
            </w:r>
            <w:r>
              <w:rPr>
                <w:sz w:val="18"/>
              </w:rPr>
              <w:t>ve</w:t>
            </w:r>
            <w:r>
              <w:rPr>
                <w:spacing w:val="-10"/>
                <w:sz w:val="18"/>
              </w:rPr>
              <w:t xml:space="preserve"> </w:t>
            </w:r>
            <w:r>
              <w:rPr>
                <w:sz w:val="18"/>
              </w:rPr>
              <w:t>Temel</w:t>
            </w:r>
            <w:r>
              <w:rPr>
                <w:spacing w:val="-10"/>
                <w:sz w:val="18"/>
              </w:rPr>
              <w:t xml:space="preserve"> </w:t>
            </w:r>
            <w:r>
              <w:rPr>
                <w:sz w:val="18"/>
              </w:rPr>
              <w:t>Sig.İşlem.(BANS</w:t>
            </w:r>
            <w:r>
              <w:rPr>
                <w:spacing w:val="-9"/>
                <w:sz w:val="18"/>
              </w:rPr>
              <w:t xml:space="preserve"> </w:t>
            </w:r>
            <w:r>
              <w:rPr>
                <w:sz w:val="18"/>
              </w:rPr>
              <w:t>113/3/</w:t>
            </w:r>
            <w:r>
              <w:rPr>
                <w:spacing w:val="-12"/>
                <w:sz w:val="18"/>
              </w:rPr>
              <w:t xml:space="preserve"> </w:t>
            </w:r>
            <w:r>
              <w:rPr>
                <w:sz w:val="18"/>
              </w:rPr>
              <w:t>Güz</w:t>
            </w:r>
            <w:r>
              <w:rPr>
                <w:spacing w:val="-6"/>
                <w:sz w:val="18"/>
              </w:rPr>
              <w:t xml:space="preserve"> </w:t>
            </w:r>
            <w:r>
              <w:rPr>
                <w:spacing w:val="-4"/>
                <w:sz w:val="18"/>
              </w:rPr>
              <w:t>2024)</w:t>
            </w:r>
          </w:p>
          <w:p w14:paraId="1EE45550" w14:textId="77777777" w:rsidR="00BB5ED3" w:rsidRDefault="00176AE4">
            <w:pPr>
              <w:pStyle w:val="TableParagraph"/>
              <w:spacing w:line="193" w:lineRule="exact"/>
              <w:ind w:left="43"/>
              <w:rPr>
                <w:sz w:val="18"/>
              </w:rPr>
            </w:pPr>
            <w:r>
              <w:rPr>
                <w:sz w:val="18"/>
              </w:rPr>
              <w:t>-Türk</w:t>
            </w:r>
            <w:r>
              <w:rPr>
                <w:spacing w:val="-2"/>
                <w:sz w:val="18"/>
              </w:rPr>
              <w:t xml:space="preserve"> </w:t>
            </w:r>
            <w:r>
              <w:rPr>
                <w:sz w:val="18"/>
              </w:rPr>
              <w:t>Vergi</w:t>
            </w:r>
            <w:r>
              <w:rPr>
                <w:spacing w:val="-1"/>
                <w:sz w:val="18"/>
              </w:rPr>
              <w:t xml:space="preserve"> </w:t>
            </w:r>
            <w:r>
              <w:rPr>
                <w:sz w:val="18"/>
              </w:rPr>
              <w:t>Sistemi</w:t>
            </w:r>
            <w:r>
              <w:rPr>
                <w:spacing w:val="-1"/>
                <w:sz w:val="18"/>
              </w:rPr>
              <w:t xml:space="preserve"> </w:t>
            </w:r>
            <w:r>
              <w:rPr>
                <w:sz w:val="18"/>
              </w:rPr>
              <w:t>(</w:t>
            </w:r>
            <w:r>
              <w:rPr>
                <w:spacing w:val="-2"/>
                <w:sz w:val="18"/>
              </w:rPr>
              <w:t xml:space="preserve"> </w:t>
            </w:r>
            <w:r>
              <w:rPr>
                <w:sz w:val="18"/>
              </w:rPr>
              <w:t>BANS</w:t>
            </w:r>
            <w:r>
              <w:rPr>
                <w:spacing w:val="-1"/>
                <w:sz w:val="18"/>
              </w:rPr>
              <w:t xml:space="preserve"> </w:t>
            </w:r>
            <w:r>
              <w:rPr>
                <w:sz w:val="18"/>
              </w:rPr>
              <w:t>203</w:t>
            </w:r>
            <w:r>
              <w:rPr>
                <w:spacing w:val="-1"/>
                <w:sz w:val="18"/>
              </w:rPr>
              <w:t xml:space="preserve"> </w:t>
            </w:r>
            <w:r>
              <w:rPr>
                <w:sz w:val="18"/>
              </w:rPr>
              <w:t>/3/</w:t>
            </w:r>
            <w:r>
              <w:rPr>
                <w:spacing w:val="-2"/>
                <w:sz w:val="18"/>
              </w:rPr>
              <w:t xml:space="preserve"> </w:t>
            </w:r>
            <w:r>
              <w:rPr>
                <w:sz w:val="18"/>
              </w:rPr>
              <w:t>Güz</w:t>
            </w:r>
            <w:r>
              <w:rPr>
                <w:spacing w:val="-1"/>
                <w:sz w:val="18"/>
              </w:rPr>
              <w:t xml:space="preserve"> </w:t>
            </w:r>
            <w:r>
              <w:rPr>
                <w:spacing w:val="-4"/>
                <w:sz w:val="18"/>
              </w:rPr>
              <w:t>2024)</w:t>
            </w:r>
          </w:p>
        </w:tc>
        <w:tc>
          <w:tcPr>
            <w:tcW w:w="849" w:type="dxa"/>
          </w:tcPr>
          <w:p w14:paraId="38A99356" w14:textId="77777777" w:rsidR="00BB5ED3" w:rsidRDefault="00176AE4">
            <w:pPr>
              <w:pStyle w:val="TableParagraph"/>
              <w:spacing w:before="98"/>
              <w:ind w:left="12"/>
              <w:jc w:val="center"/>
              <w:rPr>
                <w:sz w:val="18"/>
              </w:rPr>
            </w:pPr>
            <w:r>
              <w:rPr>
                <w:sz w:val="18"/>
              </w:rPr>
              <w:t>%</w:t>
            </w:r>
            <w:r>
              <w:rPr>
                <w:spacing w:val="-1"/>
                <w:sz w:val="18"/>
              </w:rPr>
              <w:t xml:space="preserve"> </w:t>
            </w:r>
            <w:r>
              <w:rPr>
                <w:spacing w:val="-5"/>
                <w:sz w:val="18"/>
              </w:rPr>
              <w:t>100</w:t>
            </w:r>
          </w:p>
        </w:tc>
        <w:tc>
          <w:tcPr>
            <w:tcW w:w="851" w:type="dxa"/>
          </w:tcPr>
          <w:p w14:paraId="5C8629B3" w14:textId="77777777" w:rsidR="00BB5ED3" w:rsidRDefault="00BB5ED3">
            <w:pPr>
              <w:pStyle w:val="TableParagraph"/>
              <w:rPr>
                <w:sz w:val="16"/>
              </w:rPr>
            </w:pPr>
          </w:p>
        </w:tc>
        <w:tc>
          <w:tcPr>
            <w:tcW w:w="849" w:type="dxa"/>
          </w:tcPr>
          <w:p w14:paraId="21FAA19A" w14:textId="77777777" w:rsidR="00BB5ED3" w:rsidRDefault="00BB5ED3">
            <w:pPr>
              <w:pStyle w:val="TableParagraph"/>
              <w:rPr>
                <w:sz w:val="16"/>
              </w:rPr>
            </w:pPr>
          </w:p>
        </w:tc>
      </w:tr>
      <w:tr w:rsidR="00BB5ED3" w14:paraId="095AB6EC" w14:textId="77777777">
        <w:trPr>
          <w:trHeight w:val="2483"/>
        </w:trPr>
        <w:tc>
          <w:tcPr>
            <w:tcW w:w="1394" w:type="dxa"/>
          </w:tcPr>
          <w:p w14:paraId="3C3AE9E2" w14:textId="77777777" w:rsidR="00BB5ED3" w:rsidRDefault="00176AE4">
            <w:pPr>
              <w:pStyle w:val="TableParagraph"/>
              <w:spacing w:line="202" w:lineRule="exact"/>
              <w:ind w:left="287"/>
              <w:rPr>
                <w:sz w:val="18"/>
              </w:rPr>
            </w:pPr>
            <w:r>
              <w:rPr>
                <w:sz w:val="18"/>
              </w:rPr>
              <w:t>(Öğr.</w:t>
            </w:r>
            <w:r>
              <w:rPr>
                <w:spacing w:val="-2"/>
                <w:sz w:val="18"/>
              </w:rPr>
              <w:t xml:space="preserve"> Gör.)</w:t>
            </w:r>
          </w:p>
        </w:tc>
        <w:tc>
          <w:tcPr>
            <w:tcW w:w="4131" w:type="dxa"/>
          </w:tcPr>
          <w:p w14:paraId="3B2B475D" w14:textId="77777777" w:rsidR="00BB5ED3" w:rsidRDefault="00176AE4">
            <w:pPr>
              <w:pStyle w:val="TableParagraph"/>
              <w:spacing w:line="202" w:lineRule="exact"/>
              <w:ind w:left="43"/>
              <w:rPr>
                <w:sz w:val="18"/>
              </w:rPr>
            </w:pPr>
            <w:r>
              <w:rPr>
                <w:sz w:val="18"/>
              </w:rPr>
              <w:t>-Banka</w:t>
            </w:r>
            <w:r>
              <w:rPr>
                <w:spacing w:val="-3"/>
                <w:sz w:val="18"/>
              </w:rPr>
              <w:t xml:space="preserve"> </w:t>
            </w:r>
            <w:r>
              <w:rPr>
                <w:sz w:val="18"/>
              </w:rPr>
              <w:t>ve</w:t>
            </w:r>
            <w:r>
              <w:rPr>
                <w:spacing w:val="-2"/>
                <w:sz w:val="18"/>
              </w:rPr>
              <w:t xml:space="preserve"> </w:t>
            </w:r>
            <w:r>
              <w:rPr>
                <w:sz w:val="18"/>
              </w:rPr>
              <w:t>Sigorta</w:t>
            </w:r>
            <w:r>
              <w:rPr>
                <w:spacing w:val="-1"/>
                <w:sz w:val="18"/>
              </w:rPr>
              <w:t xml:space="preserve"> </w:t>
            </w:r>
            <w:r>
              <w:rPr>
                <w:sz w:val="18"/>
              </w:rPr>
              <w:t>Hukuku (</w:t>
            </w:r>
            <w:r>
              <w:rPr>
                <w:spacing w:val="-2"/>
                <w:sz w:val="18"/>
              </w:rPr>
              <w:t xml:space="preserve"> </w:t>
            </w:r>
            <w:r>
              <w:rPr>
                <w:sz w:val="18"/>
              </w:rPr>
              <w:t>BANS</w:t>
            </w:r>
            <w:r>
              <w:rPr>
                <w:spacing w:val="-1"/>
                <w:sz w:val="18"/>
              </w:rPr>
              <w:t xml:space="preserve"> </w:t>
            </w:r>
            <w:r>
              <w:rPr>
                <w:sz w:val="18"/>
              </w:rPr>
              <w:t>207/</w:t>
            </w:r>
            <w:r>
              <w:rPr>
                <w:spacing w:val="-3"/>
                <w:sz w:val="18"/>
              </w:rPr>
              <w:t xml:space="preserve"> </w:t>
            </w:r>
            <w:r>
              <w:rPr>
                <w:sz w:val="18"/>
              </w:rPr>
              <w:t>2/</w:t>
            </w:r>
            <w:r>
              <w:rPr>
                <w:spacing w:val="-1"/>
                <w:sz w:val="18"/>
              </w:rPr>
              <w:t xml:space="preserve"> </w:t>
            </w:r>
            <w:r>
              <w:rPr>
                <w:sz w:val="18"/>
              </w:rPr>
              <w:t>Güz</w:t>
            </w:r>
            <w:r>
              <w:rPr>
                <w:spacing w:val="-2"/>
                <w:sz w:val="18"/>
              </w:rPr>
              <w:t xml:space="preserve"> </w:t>
            </w:r>
            <w:r>
              <w:rPr>
                <w:spacing w:val="-4"/>
                <w:sz w:val="18"/>
              </w:rPr>
              <w:t>2024)</w:t>
            </w:r>
          </w:p>
          <w:p w14:paraId="065D8079" w14:textId="77777777" w:rsidR="00BB5ED3" w:rsidRDefault="00176AE4">
            <w:pPr>
              <w:pStyle w:val="TableParagraph"/>
              <w:spacing w:line="206" w:lineRule="exact"/>
              <w:ind w:left="43"/>
              <w:rPr>
                <w:sz w:val="18"/>
              </w:rPr>
            </w:pPr>
            <w:r>
              <w:rPr>
                <w:sz w:val="18"/>
              </w:rPr>
              <w:t>-Sağ.</w:t>
            </w:r>
            <w:r>
              <w:rPr>
                <w:spacing w:val="-2"/>
                <w:sz w:val="18"/>
              </w:rPr>
              <w:t xml:space="preserve"> </w:t>
            </w:r>
            <w:r>
              <w:rPr>
                <w:sz w:val="18"/>
              </w:rPr>
              <w:t>Hay.ve</w:t>
            </w:r>
            <w:r>
              <w:rPr>
                <w:spacing w:val="-2"/>
                <w:sz w:val="18"/>
              </w:rPr>
              <w:t xml:space="preserve"> </w:t>
            </w:r>
            <w:r>
              <w:rPr>
                <w:sz w:val="18"/>
              </w:rPr>
              <w:t>Fer.</w:t>
            </w:r>
            <w:r>
              <w:rPr>
                <w:spacing w:val="-2"/>
                <w:sz w:val="18"/>
              </w:rPr>
              <w:t xml:space="preserve"> </w:t>
            </w:r>
            <w:r>
              <w:rPr>
                <w:sz w:val="18"/>
              </w:rPr>
              <w:t>Kaza</w:t>
            </w:r>
            <w:r>
              <w:rPr>
                <w:spacing w:val="-3"/>
                <w:sz w:val="18"/>
              </w:rPr>
              <w:t xml:space="preserve"> </w:t>
            </w:r>
            <w:r>
              <w:rPr>
                <w:sz w:val="18"/>
              </w:rPr>
              <w:t>Sig.(BANS</w:t>
            </w:r>
            <w:r>
              <w:rPr>
                <w:spacing w:val="-1"/>
                <w:sz w:val="18"/>
              </w:rPr>
              <w:t xml:space="preserve"> </w:t>
            </w:r>
            <w:r>
              <w:rPr>
                <w:sz w:val="18"/>
              </w:rPr>
              <w:t>215/</w:t>
            </w:r>
            <w:r>
              <w:rPr>
                <w:spacing w:val="-3"/>
                <w:sz w:val="18"/>
              </w:rPr>
              <w:t xml:space="preserve"> </w:t>
            </w:r>
            <w:r>
              <w:rPr>
                <w:sz w:val="18"/>
              </w:rPr>
              <w:t>2/</w:t>
            </w:r>
            <w:r>
              <w:rPr>
                <w:spacing w:val="-2"/>
                <w:sz w:val="18"/>
              </w:rPr>
              <w:t xml:space="preserve"> </w:t>
            </w:r>
            <w:r>
              <w:rPr>
                <w:sz w:val="18"/>
              </w:rPr>
              <w:t>Güz</w:t>
            </w:r>
            <w:r>
              <w:rPr>
                <w:spacing w:val="-2"/>
                <w:sz w:val="18"/>
              </w:rPr>
              <w:t xml:space="preserve"> </w:t>
            </w:r>
            <w:r>
              <w:rPr>
                <w:spacing w:val="-4"/>
                <w:sz w:val="18"/>
              </w:rPr>
              <w:t>2024)</w:t>
            </w:r>
          </w:p>
          <w:p w14:paraId="4C165296" w14:textId="77777777" w:rsidR="00BB5ED3" w:rsidRDefault="00176AE4">
            <w:pPr>
              <w:pStyle w:val="TableParagraph"/>
              <w:spacing w:line="207" w:lineRule="exact"/>
              <w:ind w:left="43"/>
              <w:rPr>
                <w:sz w:val="18"/>
              </w:rPr>
            </w:pPr>
            <w:r>
              <w:rPr>
                <w:sz w:val="18"/>
              </w:rPr>
              <w:t>-Hayat</w:t>
            </w:r>
            <w:r>
              <w:rPr>
                <w:spacing w:val="-2"/>
                <w:sz w:val="18"/>
              </w:rPr>
              <w:t xml:space="preserve"> </w:t>
            </w:r>
            <w:r>
              <w:rPr>
                <w:sz w:val="18"/>
              </w:rPr>
              <w:t>Dışı</w:t>
            </w:r>
            <w:r>
              <w:rPr>
                <w:spacing w:val="-1"/>
                <w:sz w:val="18"/>
              </w:rPr>
              <w:t xml:space="preserve"> </w:t>
            </w:r>
            <w:r>
              <w:rPr>
                <w:sz w:val="18"/>
              </w:rPr>
              <w:t>Sigortalar-I</w:t>
            </w:r>
            <w:r>
              <w:rPr>
                <w:spacing w:val="-1"/>
                <w:sz w:val="18"/>
              </w:rPr>
              <w:t xml:space="preserve"> </w:t>
            </w:r>
            <w:r>
              <w:rPr>
                <w:sz w:val="18"/>
              </w:rPr>
              <w:t>(BANS</w:t>
            </w:r>
            <w:r>
              <w:rPr>
                <w:spacing w:val="-1"/>
                <w:sz w:val="18"/>
              </w:rPr>
              <w:t xml:space="preserve"> </w:t>
            </w:r>
            <w:r>
              <w:rPr>
                <w:sz w:val="18"/>
              </w:rPr>
              <w:t>217 /</w:t>
            </w:r>
            <w:r>
              <w:rPr>
                <w:spacing w:val="-3"/>
                <w:sz w:val="18"/>
              </w:rPr>
              <w:t xml:space="preserve"> </w:t>
            </w:r>
            <w:r>
              <w:rPr>
                <w:sz w:val="18"/>
              </w:rPr>
              <w:t>2</w:t>
            </w:r>
            <w:r>
              <w:rPr>
                <w:spacing w:val="-2"/>
                <w:sz w:val="18"/>
              </w:rPr>
              <w:t xml:space="preserve"> </w:t>
            </w:r>
            <w:r>
              <w:rPr>
                <w:sz w:val="18"/>
              </w:rPr>
              <w:t>/</w:t>
            </w:r>
            <w:r>
              <w:rPr>
                <w:spacing w:val="-1"/>
                <w:sz w:val="18"/>
              </w:rPr>
              <w:t xml:space="preserve"> </w:t>
            </w:r>
            <w:r>
              <w:rPr>
                <w:sz w:val="18"/>
              </w:rPr>
              <w:t>Güz</w:t>
            </w:r>
            <w:r>
              <w:rPr>
                <w:spacing w:val="-2"/>
                <w:sz w:val="18"/>
              </w:rPr>
              <w:t xml:space="preserve"> </w:t>
            </w:r>
            <w:r>
              <w:rPr>
                <w:spacing w:val="-4"/>
                <w:sz w:val="18"/>
              </w:rPr>
              <w:t>2024)</w:t>
            </w:r>
          </w:p>
          <w:p w14:paraId="0F6B19EA" w14:textId="77777777" w:rsidR="00BB5ED3" w:rsidRDefault="00176AE4">
            <w:pPr>
              <w:pStyle w:val="TableParagraph"/>
              <w:spacing w:before="2" w:line="207" w:lineRule="exact"/>
              <w:ind w:left="43"/>
              <w:rPr>
                <w:sz w:val="18"/>
              </w:rPr>
            </w:pPr>
            <w:r>
              <w:rPr>
                <w:sz w:val="18"/>
              </w:rPr>
              <w:t>-Hayat</w:t>
            </w:r>
            <w:r>
              <w:rPr>
                <w:spacing w:val="-2"/>
                <w:sz w:val="18"/>
              </w:rPr>
              <w:t xml:space="preserve"> </w:t>
            </w:r>
            <w:r>
              <w:rPr>
                <w:sz w:val="18"/>
              </w:rPr>
              <w:t>Dışı</w:t>
            </w:r>
            <w:r>
              <w:rPr>
                <w:spacing w:val="-1"/>
                <w:sz w:val="18"/>
              </w:rPr>
              <w:t xml:space="preserve"> </w:t>
            </w:r>
            <w:r>
              <w:rPr>
                <w:sz w:val="18"/>
              </w:rPr>
              <w:t>Sigortalar –II</w:t>
            </w:r>
            <w:r>
              <w:rPr>
                <w:spacing w:val="-1"/>
                <w:sz w:val="18"/>
              </w:rPr>
              <w:t xml:space="preserve"> </w:t>
            </w:r>
            <w:r>
              <w:rPr>
                <w:sz w:val="18"/>
              </w:rPr>
              <w:t>(BANS</w:t>
            </w:r>
            <w:r>
              <w:rPr>
                <w:spacing w:val="-1"/>
                <w:sz w:val="18"/>
              </w:rPr>
              <w:t xml:space="preserve"> </w:t>
            </w:r>
            <w:r>
              <w:rPr>
                <w:sz w:val="18"/>
              </w:rPr>
              <w:t>219</w:t>
            </w:r>
            <w:r>
              <w:rPr>
                <w:spacing w:val="-1"/>
                <w:sz w:val="18"/>
              </w:rPr>
              <w:t xml:space="preserve"> </w:t>
            </w:r>
            <w:r>
              <w:rPr>
                <w:sz w:val="18"/>
              </w:rPr>
              <w:t>/</w:t>
            </w:r>
            <w:r>
              <w:rPr>
                <w:spacing w:val="-3"/>
                <w:sz w:val="18"/>
              </w:rPr>
              <w:t xml:space="preserve"> </w:t>
            </w:r>
            <w:r>
              <w:rPr>
                <w:sz w:val="18"/>
              </w:rPr>
              <w:t>2/</w:t>
            </w:r>
            <w:r>
              <w:rPr>
                <w:spacing w:val="-1"/>
                <w:sz w:val="18"/>
              </w:rPr>
              <w:t xml:space="preserve"> </w:t>
            </w:r>
            <w:r>
              <w:rPr>
                <w:sz w:val="18"/>
              </w:rPr>
              <w:t>Güz</w:t>
            </w:r>
            <w:r>
              <w:rPr>
                <w:spacing w:val="-2"/>
                <w:sz w:val="18"/>
              </w:rPr>
              <w:t xml:space="preserve"> </w:t>
            </w:r>
            <w:r>
              <w:rPr>
                <w:spacing w:val="-4"/>
                <w:sz w:val="18"/>
              </w:rPr>
              <w:t>2024)</w:t>
            </w:r>
          </w:p>
          <w:p w14:paraId="1ACDDC2F" w14:textId="77777777" w:rsidR="00BB5ED3" w:rsidRDefault="00176AE4">
            <w:pPr>
              <w:pStyle w:val="TableParagraph"/>
              <w:spacing w:line="206" w:lineRule="exact"/>
              <w:ind w:left="43"/>
              <w:rPr>
                <w:sz w:val="18"/>
              </w:rPr>
            </w:pPr>
            <w:r>
              <w:rPr>
                <w:sz w:val="18"/>
              </w:rPr>
              <w:t>-Vergi</w:t>
            </w:r>
            <w:r>
              <w:rPr>
                <w:spacing w:val="-2"/>
                <w:sz w:val="18"/>
              </w:rPr>
              <w:t xml:space="preserve"> </w:t>
            </w:r>
            <w:r>
              <w:rPr>
                <w:sz w:val="18"/>
              </w:rPr>
              <w:t>Hukuku</w:t>
            </w:r>
            <w:r>
              <w:rPr>
                <w:spacing w:val="-1"/>
                <w:sz w:val="18"/>
              </w:rPr>
              <w:t xml:space="preserve"> </w:t>
            </w:r>
            <w:r>
              <w:rPr>
                <w:sz w:val="18"/>
              </w:rPr>
              <w:t>(MUHA</w:t>
            </w:r>
            <w:r>
              <w:rPr>
                <w:spacing w:val="-4"/>
                <w:sz w:val="18"/>
              </w:rPr>
              <w:t xml:space="preserve"> </w:t>
            </w:r>
            <w:r>
              <w:rPr>
                <w:sz w:val="18"/>
              </w:rPr>
              <w:t>203/</w:t>
            </w:r>
            <w:r>
              <w:rPr>
                <w:spacing w:val="-4"/>
                <w:sz w:val="18"/>
              </w:rPr>
              <w:t xml:space="preserve"> </w:t>
            </w:r>
            <w:r>
              <w:rPr>
                <w:sz w:val="18"/>
              </w:rPr>
              <w:t>2/</w:t>
            </w:r>
            <w:r>
              <w:rPr>
                <w:spacing w:val="-3"/>
                <w:sz w:val="18"/>
              </w:rPr>
              <w:t xml:space="preserve"> </w:t>
            </w:r>
            <w:r>
              <w:rPr>
                <w:sz w:val="18"/>
              </w:rPr>
              <w:t>Güz</w:t>
            </w:r>
            <w:r>
              <w:rPr>
                <w:spacing w:val="-2"/>
                <w:sz w:val="18"/>
              </w:rPr>
              <w:t xml:space="preserve"> 2024)</w:t>
            </w:r>
          </w:p>
          <w:p w14:paraId="6684B710" w14:textId="77777777" w:rsidR="00BB5ED3" w:rsidRDefault="00176AE4">
            <w:pPr>
              <w:pStyle w:val="TableParagraph"/>
              <w:spacing w:line="206" w:lineRule="exact"/>
              <w:ind w:left="43"/>
              <w:rPr>
                <w:sz w:val="18"/>
              </w:rPr>
            </w:pPr>
            <w:r>
              <w:rPr>
                <w:sz w:val="18"/>
              </w:rPr>
              <w:t>-İletişim</w:t>
            </w:r>
            <w:r>
              <w:rPr>
                <w:spacing w:val="-6"/>
                <w:sz w:val="18"/>
              </w:rPr>
              <w:t xml:space="preserve"> </w:t>
            </w:r>
            <w:r>
              <w:rPr>
                <w:sz w:val="18"/>
              </w:rPr>
              <w:t>(BURO</w:t>
            </w:r>
            <w:r>
              <w:rPr>
                <w:spacing w:val="-2"/>
                <w:sz w:val="18"/>
              </w:rPr>
              <w:t xml:space="preserve"> </w:t>
            </w:r>
            <w:r>
              <w:rPr>
                <w:sz w:val="18"/>
              </w:rPr>
              <w:t>211/</w:t>
            </w:r>
            <w:r>
              <w:rPr>
                <w:spacing w:val="-1"/>
                <w:sz w:val="18"/>
              </w:rPr>
              <w:t xml:space="preserve"> </w:t>
            </w:r>
            <w:r>
              <w:rPr>
                <w:sz w:val="18"/>
              </w:rPr>
              <w:t>2/</w:t>
            </w:r>
            <w:r>
              <w:rPr>
                <w:spacing w:val="-1"/>
                <w:sz w:val="18"/>
              </w:rPr>
              <w:t xml:space="preserve"> </w:t>
            </w:r>
            <w:r>
              <w:rPr>
                <w:sz w:val="18"/>
              </w:rPr>
              <w:t>Güz</w:t>
            </w:r>
            <w:r>
              <w:rPr>
                <w:spacing w:val="-2"/>
                <w:sz w:val="18"/>
              </w:rPr>
              <w:t xml:space="preserve"> </w:t>
            </w:r>
            <w:r>
              <w:rPr>
                <w:spacing w:val="-4"/>
                <w:sz w:val="18"/>
              </w:rPr>
              <w:t>2024)</w:t>
            </w:r>
          </w:p>
          <w:p w14:paraId="0C6FBF4D" w14:textId="77777777" w:rsidR="00BB5ED3" w:rsidRDefault="00176AE4">
            <w:pPr>
              <w:pStyle w:val="TableParagraph"/>
              <w:spacing w:line="207" w:lineRule="exact"/>
              <w:ind w:left="43"/>
              <w:rPr>
                <w:sz w:val="18"/>
              </w:rPr>
            </w:pPr>
            <w:r>
              <w:rPr>
                <w:sz w:val="18"/>
              </w:rPr>
              <w:t>-Girişimcilik</w:t>
            </w:r>
            <w:r>
              <w:rPr>
                <w:spacing w:val="-4"/>
                <w:sz w:val="18"/>
              </w:rPr>
              <w:t xml:space="preserve"> </w:t>
            </w:r>
            <w:r>
              <w:rPr>
                <w:sz w:val="18"/>
              </w:rPr>
              <w:t>(MUHA</w:t>
            </w:r>
            <w:r>
              <w:rPr>
                <w:spacing w:val="-4"/>
                <w:sz w:val="18"/>
              </w:rPr>
              <w:t xml:space="preserve"> </w:t>
            </w:r>
            <w:r>
              <w:rPr>
                <w:sz w:val="18"/>
              </w:rPr>
              <w:t>121/2/Güz</w:t>
            </w:r>
            <w:r>
              <w:rPr>
                <w:spacing w:val="-3"/>
                <w:sz w:val="18"/>
              </w:rPr>
              <w:t xml:space="preserve"> </w:t>
            </w:r>
            <w:r>
              <w:rPr>
                <w:spacing w:val="-4"/>
                <w:sz w:val="18"/>
              </w:rPr>
              <w:t>2024)</w:t>
            </w:r>
          </w:p>
          <w:p w14:paraId="360AA253" w14:textId="77777777" w:rsidR="00BB5ED3" w:rsidRDefault="00176AE4">
            <w:pPr>
              <w:pStyle w:val="TableParagraph"/>
              <w:spacing w:before="1" w:line="207" w:lineRule="exact"/>
              <w:ind w:left="43"/>
              <w:rPr>
                <w:sz w:val="18"/>
              </w:rPr>
            </w:pPr>
            <w:r>
              <w:rPr>
                <w:sz w:val="18"/>
              </w:rPr>
              <w:t>-Türk</w:t>
            </w:r>
            <w:r>
              <w:rPr>
                <w:spacing w:val="-2"/>
                <w:sz w:val="18"/>
              </w:rPr>
              <w:t xml:space="preserve"> </w:t>
            </w:r>
            <w:r>
              <w:rPr>
                <w:sz w:val="18"/>
              </w:rPr>
              <w:t>Vergi</w:t>
            </w:r>
            <w:r>
              <w:rPr>
                <w:spacing w:val="-1"/>
                <w:sz w:val="18"/>
              </w:rPr>
              <w:t xml:space="preserve"> </w:t>
            </w:r>
            <w:r>
              <w:rPr>
                <w:sz w:val="18"/>
              </w:rPr>
              <w:t>Sistemi</w:t>
            </w:r>
            <w:r>
              <w:rPr>
                <w:spacing w:val="-1"/>
                <w:sz w:val="18"/>
              </w:rPr>
              <w:t xml:space="preserve"> </w:t>
            </w:r>
            <w:r>
              <w:rPr>
                <w:sz w:val="18"/>
              </w:rPr>
              <w:t>(</w:t>
            </w:r>
            <w:r>
              <w:rPr>
                <w:spacing w:val="-1"/>
                <w:sz w:val="18"/>
              </w:rPr>
              <w:t xml:space="preserve"> </w:t>
            </w:r>
            <w:r>
              <w:rPr>
                <w:sz w:val="18"/>
              </w:rPr>
              <w:t>BANS 203/</w:t>
            </w:r>
            <w:r>
              <w:rPr>
                <w:spacing w:val="-3"/>
                <w:sz w:val="18"/>
              </w:rPr>
              <w:t xml:space="preserve"> </w:t>
            </w:r>
            <w:r>
              <w:rPr>
                <w:sz w:val="18"/>
              </w:rPr>
              <w:t>3/</w:t>
            </w:r>
            <w:r>
              <w:rPr>
                <w:spacing w:val="-1"/>
                <w:sz w:val="18"/>
              </w:rPr>
              <w:t xml:space="preserve"> </w:t>
            </w:r>
            <w:r>
              <w:rPr>
                <w:sz w:val="18"/>
              </w:rPr>
              <w:t>Bahar</w:t>
            </w:r>
            <w:r>
              <w:rPr>
                <w:spacing w:val="-2"/>
                <w:sz w:val="18"/>
              </w:rPr>
              <w:t xml:space="preserve"> </w:t>
            </w:r>
            <w:r>
              <w:rPr>
                <w:spacing w:val="-4"/>
                <w:sz w:val="18"/>
              </w:rPr>
              <w:t>2025)</w:t>
            </w:r>
          </w:p>
          <w:p w14:paraId="51020A37" w14:textId="77777777" w:rsidR="00BB5ED3" w:rsidRDefault="00176AE4">
            <w:pPr>
              <w:pStyle w:val="TableParagraph"/>
              <w:spacing w:line="206" w:lineRule="exact"/>
              <w:ind w:left="43"/>
              <w:rPr>
                <w:sz w:val="18"/>
              </w:rPr>
            </w:pPr>
            <w:r>
              <w:rPr>
                <w:sz w:val="18"/>
              </w:rPr>
              <w:t>-Bireysel</w:t>
            </w:r>
            <w:r>
              <w:rPr>
                <w:spacing w:val="-3"/>
                <w:sz w:val="18"/>
              </w:rPr>
              <w:t xml:space="preserve"> </w:t>
            </w:r>
            <w:r>
              <w:rPr>
                <w:sz w:val="18"/>
              </w:rPr>
              <w:t>Emeklilik</w:t>
            </w:r>
            <w:r>
              <w:rPr>
                <w:spacing w:val="-3"/>
                <w:sz w:val="18"/>
              </w:rPr>
              <w:t xml:space="preserve"> </w:t>
            </w:r>
            <w:r>
              <w:rPr>
                <w:sz w:val="18"/>
              </w:rPr>
              <w:t>Sistemi</w:t>
            </w:r>
            <w:r>
              <w:rPr>
                <w:spacing w:val="-2"/>
                <w:sz w:val="18"/>
              </w:rPr>
              <w:t xml:space="preserve"> </w:t>
            </w:r>
            <w:r>
              <w:rPr>
                <w:sz w:val="18"/>
              </w:rPr>
              <w:t>(BANS</w:t>
            </w:r>
            <w:r>
              <w:rPr>
                <w:spacing w:val="-2"/>
                <w:sz w:val="18"/>
              </w:rPr>
              <w:t xml:space="preserve"> </w:t>
            </w:r>
            <w:r>
              <w:rPr>
                <w:sz w:val="18"/>
              </w:rPr>
              <w:t>210/2/</w:t>
            </w:r>
            <w:r>
              <w:rPr>
                <w:spacing w:val="-2"/>
                <w:sz w:val="18"/>
              </w:rPr>
              <w:t xml:space="preserve"> </w:t>
            </w:r>
            <w:r>
              <w:rPr>
                <w:sz w:val="18"/>
              </w:rPr>
              <w:t>Bahar</w:t>
            </w:r>
            <w:r>
              <w:rPr>
                <w:spacing w:val="-4"/>
                <w:sz w:val="18"/>
              </w:rPr>
              <w:t xml:space="preserve"> 2025)</w:t>
            </w:r>
          </w:p>
          <w:p w14:paraId="564EC56F" w14:textId="77777777" w:rsidR="00BB5ED3" w:rsidRDefault="00176AE4">
            <w:pPr>
              <w:pStyle w:val="TableParagraph"/>
              <w:spacing w:line="206" w:lineRule="exact"/>
              <w:ind w:left="43"/>
              <w:rPr>
                <w:sz w:val="18"/>
              </w:rPr>
            </w:pPr>
            <w:r>
              <w:rPr>
                <w:sz w:val="18"/>
              </w:rPr>
              <w:t>-Sağ.</w:t>
            </w:r>
            <w:r>
              <w:rPr>
                <w:spacing w:val="-3"/>
                <w:sz w:val="18"/>
              </w:rPr>
              <w:t xml:space="preserve"> </w:t>
            </w:r>
            <w:r>
              <w:rPr>
                <w:sz w:val="18"/>
              </w:rPr>
              <w:t>Hay.</w:t>
            </w:r>
            <w:r>
              <w:rPr>
                <w:spacing w:val="-2"/>
                <w:sz w:val="18"/>
              </w:rPr>
              <w:t xml:space="preserve"> </w:t>
            </w:r>
            <w:r>
              <w:rPr>
                <w:sz w:val="18"/>
              </w:rPr>
              <w:t>Ve</w:t>
            </w:r>
            <w:r>
              <w:rPr>
                <w:spacing w:val="-3"/>
                <w:sz w:val="18"/>
              </w:rPr>
              <w:t xml:space="preserve"> </w:t>
            </w:r>
            <w:r>
              <w:rPr>
                <w:sz w:val="18"/>
              </w:rPr>
              <w:t>Fer.</w:t>
            </w:r>
            <w:r>
              <w:rPr>
                <w:spacing w:val="-2"/>
                <w:sz w:val="18"/>
              </w:rPr>
              <w:t xml:space="preserve"> </w:t>
            </w:r>
            <w:r>
              <w:rPr>
                <w:sz w:val="18"/>
              </w:rPr>
              <w:t>Kaza</w:t>
            </w:r>
            <w:r>
              <w:rPr>
                <w:spacing w:val="-3"/>
                <w:sz w:val="18"/>
              </w:rPr>
              <w:t xml:space="preserve"> </w:t>
            </w:r>
            <w:r>
              <w:rPr>
                <w:sz w:val="18"/>
              </w:rPr>
              <w:t>Sig.(BANS215/2/</w:t>
            </w:r>
            <w:r>
              <w:rPr>
                <w:spacing w:val="-3"/>
                <w:sz w:val="18"/>
              </w:rPr>
              <w:t xml:space="preserve"> </w:t>
            </w:r>
            <w:r>
              <w:rPr>
                <w:sz w:val="18"/>
              </w:rPr>
              <w:t>Bahar</w:t>
            </w:r>
            <w:r>
              <w:rPr>
                <w:spacing w:val="-2"/>
                <w:sz w:val="18"/>
              </w:rPr>
              <w:t xml:space="preserve"> </w:t>
            </w:r>
            <w:r>
              <w:rPr>
                <w:spacing w:val="-4"/>
                <w:sz w:val="18"/>
              </w:rPr>
              <w:t>2025)</w:t>
            </w:r>
          </w:p>
          <w:p w14:paraId="26F90AEB" w14:textId="77777777" w:rsidR="00BB5ED3" w:rsidRDefault="00176AE4">
            <w:pPr>
              <w:pStyle w:val="TableParagraph"/>
              <w:spacing w:line="207" w:lineRule="exact"/>
              <w:ind w:left="43"/>
              <w:rPr>
                <w:sz w:val="18"/>
              </w:rPr>
            </w:pPr>
            <w:r>
              <w:rPr>
                <w:sz w:val="18"/>
              </w:rPr>
              <w:t>-Reasürans</w:t>
            </w:r>
            <w:r>
              <w:rPr>
                <w:spacing w:val="-3"/>
                <w:sz w:val="18"/>
              </w:rPr>
              <w:t xml:space="preserve"> </w:t>
            </w:r>
            <w:r>
              <w:rPr>
                <w:sz w:val="18"/>
              </w:rPr>
              <w:t>İşlemleri</w:t>
            </w:r>
            <w:r>
              <w:rPr>
                <w:spacing w:val="-1"/>
                <w:sz w:val="18"/>
              </w:rPr>
              <w:t xml:space="preserve"> </w:t>
            </w:r>
            <w:r>
              <w:rPr>
                <w:sz w:val="18"/>
              </w:rPr>
              <w:t>(BANS</w:t>
            </w:r>
            <w:r>
              <w:rPr>
                <w:spacing w:val="-1"/>
                <w:sz w:val="18"/>
              </w:rPr>
              <w:t xml:space="preserve"> </w:t>
            </w:r>
            <w:r>
              <w:rPr>
                <w:sz w:val="18"/>
              </w:rPr>
              <w:t>223/</w:t>
            </w:r>
            <w:r>
              <w:rPr>
                <w:spacing w:val="-3"/>
                <w:sz w:val="18"/>
              </w:rPr>
              <w:t xml:space="preserve"> </w:t>
            </w:r>
            <w:r>
              <w:rPr>
                <w:sz w:val="18"/>
              </w:rPr>
              <w:t>2/</w:t>
            </w:r>
            <w:r>
              <w:rPr>
                <w:spacing w:val="-1"/>
                <w:sz w:val="18"/>
              </w:rPr>
              <w:t xml:space="preserve"> </w:t>
            </w:r>
            <w:r>
              <w:rPr>
                <w:sz w:val="18"/>
              </w:rPr>
              <w:t>Bahar</w:t>
            </w:r>
            <w:r>
              <w:rPr>
                <w:spacing w:val="-3"/>
                <w:sz w:val="18"/>
              </w:rPr>
              <w:t xml:space="preserve"> </w:t>
            </w:r>
            <w:r>
              <w:rPr>
                <w:spacing w:val="-4"/>
                <w:sz w:val="18"/>
              </w:rPr>
              <w:t>2025)</w:t>
            </w:r>
          </w:p>
        </w:tc>
        <w:tc>
          <w:tcPr>
            <w:tcW w:w="849" w:type="dxa"/>
          </w:tcPr>
          <w:p w14:paraId="3B2499CF" w14:textId="77777777" w:rsidR="00BB5ED3" w:rsidRDefault="00BB5ED3">
            <w:pPr>
              <w:pStyle w:val="TableParagraph"/>
              <w:rPr>
                <w:sz w:val="20"/>
              </w:rPr>
            </w:pPr>
          </w:p>
        </w:tc>
        <w:tc>
          <w:tcPr>
            <w:tcW w:w="851" w:type="dxa"/>
          </w:tcPr>
          <w:p w14:paraId="062D7C22" w14:textId="77777777" w:rsidR="00BB5ED3" w:rsidRDefault="00BB5ED3">
            <w:pPr>
              <w:pStyle w:val="TableParagraph"/>
              <w:rPr>
                <w:sz w:val="20"/>
              </w:rPr>
            </w:pPr>
          </w:p>
        </w:tc>
        <w:tc>
          <w:tcPr>
            <w:tcW w:w="849" w:type="dxa"/>
          </w:tcPr>
          <w:p w14:paraId="19FFE757" w14:textId="77777777" w:rsidR="00BB5ED3" w:rsidRDefault="00BB5ED3">
            <w:pPr>
              <w:pStyle w:val="TableParagraph"/>
              <w:rPr>
                <w:sz w:val="20"/>
              </w:rPr>
            </w:pPr>
          </w:p>
        </w:tc>
      </w:tr>
    </w:tbl>
    <w:p w14:paraId="782825B1" w14:textId="77777777" w:rsidR="00BB5ED3" w:rsidRDefault="00BB5ED3">
      <w:pPr>
        <w:pStyle w:val="GvdeMetni"/>
        <w:spacing w:before="105"/>
      </w:pPr>
    </w:p>
    <w:p w14:paraId="373AECB7" w14:textId="77777777" w:rsidR="00BB5ED3" w:rsidRDefault="00176AE4">
      <w:pPr>
        <w:spacing w:before="1"/>
        <w:ind w:left="1136"/>
        <w:rPr>
          <w:b/>
        </w:rPr>
      </w:pPr>
      <w:r>
        <w:rPr>
          <w:b/>
        </w:rPr>
        <w:t>Ölçüt</w:t>
      </w:r>
      <w:r>
        <w:rPr>
          <w:b/>
          <w:spacing w:val="-3"/>
        </w:rPr>
        <w:t xml:space="preserve"> </w:t>
      </w:r>
      <w:r>
        <w:rPr>
          <w:b/>
        </w:rPr>
        <w:t>7.</w:t>
      </w:r>
      <w:r>
        <w:rPr>
          <w:b/>
          <w:spacing w:val="-1"/>
        </w:rPr>
        <w:t xml:space="preserve"> </w:t>
      </w:r>
      <w:r>
        <w:rPr>
          <w:b/>
          <w:spacing w:val="-2"/>
        </w:rPr>
        <w:t>Altyapı</w:t>
      </w:r>
    </w:p>
    <w:p w14:paraId="6A97F43B" w14:textId="77777777" w:rsidR="00BB5ED3" w:rsidRDefault="00BB5ED3">
      <w:pPr>
        <w:pStyle w:val="GvdeMetni"/>
        <w:spacing w:before="15"/>
        <w:rPr>
          <w:b/>
        </w:rPr>
      </w:pPr>
    </w:p>
    <w:p w14:paraId="62816DC6" w14:textId="77777777" w:rsidR="00BB5ED3" w:rsidRDefault="00176AE4">
      <w:pPr>
        <w:pStyle w:val="ListeParagraf"/>
        <w:numPr>
          <w:ilvl w:val="2"/>
          <w:numId w:val="4"/>
        </w:numPr>
        <w:tabs>
          <w:tab w:val="left" w:pos="1883"/>
        </w:tabs>
        <w:spacing w:before="1"/>
        <w:ind w:right="1415" w:firstLine="360"/>
        <w:jc w:val="both"/>
        <w:rPr>
          <w:sz w:val="24"/>
        </w:rPr>
      </w:pPr>
      <w:r>
        <w:rPr>
          <w:sz w:val="24"/>
        </w:rPr>
        <w:t>Sınıflar, laboratuvarlar ve diğer araç-gereçlerin program eğitim amaçlarına ve program çıktılarına ulaşmak için yeterli ve öğrenmeye yönelik bir atmosfer hazırlamaya yardımcı olduğunu, niteliksel ve niceliksel verilere dayalı olarak gösteriniz. Burada, yalnızca programı yürüten</w:t>
      </w:r>
      <w:r>
        <w:rPr>
          <w:spacing w:val="-3"/>
          <w:sz w:val="24"/>
        </w:rPr>
        <w:t xml:space="preserve"> </w:t>
      </w:r>
      <w:r>
        <w:rPr>
          <w:sz w:val="24"/>
        </w:rPr>
        <w:t>bölümün</w:t>
      </w:r>
      <w:r>
        <w:rPr>
          <w:spacing w:val="-3"/>
          <w:sz w:val="24"/>
        </w:rPr>
        <w:t xml:space="preserve"> </w:t>
      </w:r>
      <w:r>
        <w:rPr>
          <w:sz w:val="24"/>
        </w:rPr>
        <w:t>kendi</w:t>
      </w:r>
      <w:r>
        <w:rPr>
          <w:spacing w:val="-3"/>
          <w:sz w:val="24"/>
        </w:rPr>
        <w:t xml:space="preserve"> </w:t>
      </w:r>
      <w:r>
        <w:rPr>
          <w:sz w:val="24"/>
        </w:rPr>
        <w:t>altyapısı</w:t>
      </w:r>
      <w:r>
        <w:rPr>
          <w:spacing w:val="-2"/>
          <w:sz w:val="24"/>
        </w:rPr>
        <w:t xml:space="preserve"> </w:t>
      </w:r>
      <w:r>
        <w:rPr>
          <w:sz w:val="24"/>
        </w:rPr>
        <w:t>değil,</w:t>
      </w:r>
      <w:r>
        <w:rPr>
          <w:spacing w:val="-3"/>
          <w:sz w:val="24"/>
        </w:rPr>
        <w:t xml:space="preserve"> </w:t>
      </w:r>
      <w:r>
        <w:rPr>
          <w:sz w:val="24"/>
        </w:rPr>
        <w:t>program</w:t>
      </w:r>
      <w:r>
        <w:rPr>
          <w:spacing w:val="-3"/>
          <w:sz w:val="24"/>
        </w:rPr>
        <w:t xml:space="preserve"> </w:t>
      </w:r>
      <w:r>
        <w:rPr>
          <w:sz w:val="24"/>
        </w:rPr>
        <w:t>öğrencileri</w:t>
      </w:r>
      <w:r>
        <w:rPr>
          <w:spacing w:val="-4"/>
          <w:sz w:val="24"/>
        </w:rPr>
        <w:t xml:space="preserve"> </w:t>
      </w:r>
      <w:r>
        <w:rPr>
          <w:sz w:val="24"/>
        </w:rPr>
        <w:t>için</w:t>
      </w:r>
      <w:r>
        <w:rPr>
          <w:spacing w:val="-3"/>
          <w:sz w:val="24"/>
        </w:rPr>
        <w:t xml:space="preserve"> </w:t>
      </w:r>
      <w:r>
        <w:rPr>
          <w:sz w:val="24"/>
        </w:rPr>
        <w:t>destek</w:t>
      </w:r>
      <w:r>
        <w:rPr>
          <w:spacing w:val="-4"/>
          <w:sz w:val="24"/>
        </w:rPr>
        <w:t xml:space="preserve"> </w:t>
      </w:r>
      <w:r>
        <w:rPr>
          <w:sz w:val="24"/>
        </w:rPr>
        <w:t>bölümlerinde kullanılan altyapı da irdelenmelidir.</w:t>
      </w:r>
    </w:p>
    <w:p w14:paraId="1A5D25D1" w14:textId="77777777" w:rsidR="00BB5ED3" w:rsidRDefault="00176AE4">
      <w:pPr>
        <w:pStyle w:val="GvdeMetni"/>
        <w:spacing w:before="256"/>
        <w:ind w:left="852" w:right="1411"/>
        <w:jc w:val="both"/>
      </w:pPr>
      <w:r>
        <w:t>Bankacılık ve Sigortacılık Programı, Buldan Meslek Yüksekokulu’ndaki 6 programdan biri olup, Pamukkale Üniversitesi Buldan Meslek Yüksekokulu bünyesinde Buldan ilçesinde eğitim-öğretim faaliyetini sürdürmektedir.</w:t>
      </w:r>
    </w:p>
    <w:p w14:paraId="02807116" w14:textId="77777777" w:rsidR="00BB5ED3" w:rsidRDefault="00176AE4">
      <w:pPr>
        <w:pStyle w:val="GvdeMetni"/>
        <w:spacing w:before="251"/>
        <w:ind w:left="852" w:right="1412"/>
        <w:jc w:val="both"/>
      </w:pPr>
      <w:r>
        <w:t>Meslek</w:t>
      </w:r>
      <w:r>
        <w:rPr>
          <w:spacing w:val="-14"/>
        </w:rPr>
        <w:t xml:space="preserve"> </w:t>
      </w:r>
      <w:r>
        <w:t>Yüksekokulu</w:t>
      </w:r>
      <w:r>
        <w:rPr>
          <w:spacing w:val="-14"/>
        </w:rPr>
        <w:t xml:space="preserve"> </w:t>
      </w:r>
      <w:r>
        <w:t>bina</w:t>
      </w:r>
      <w:r>
        <w:rPr>
          <w:spacing w:val="-14"/>
        </w:rPr>
        <w:t xml:space="preserve"> </w:t>
      </w:r>
      <w:r>
        <w:t>ve</w:t>
      </w:r>
      <w:r>
        <w:rPr>
          <w:spacing w:val="-13"/>
        </w:rPr>
        <w:t xml:space="preserve"> </w:t>
      </w:r>
      <w:r>
        <w:t>sınıf</w:t>
      </w:r>
      <w:r>
        <w:rPr>
          <w:spacing w:val="-14"/>
        </w:rPr>
        <w:t xml:space="preserve"> </w:t>
      </w:r>
      <w:r>
        <w:t>tasarrufu</w:t>
      </w:r>
      <w:r>
        <w:rPr>
          <w:spacing w:val="-14"/>
        </w:rPr>
        <w:t xml:space="preserve"> </w:t>
      </w:r>
      <w:r>
        <w:t>çerçevesinde,</w:t>
      </w:r>
      <w:r>
        <w:rPr>
          <w:spacing w:val="-14"/>
        </w:rPr>
        <w:t xml:space="preserve"> </w:t>
      </w:r>
      <w:r>
        <w:t>ikamet</w:t>
      </w:r>
      <w:r>
        <w:rPr>
          <w:spacing w:val="-13"/>
        </w:rPr>
        <w:t xml:space="preserve"> </w:t>
      </w:r>
      <w:r>
        <w:t>edilen</w:t>
      </w:r>
      <w:r>
        <w:rPr>
          <w:spacing w:val="-14"/>
        </w:rPr>
        <w:t xml:space="preserve"> </w:t>
      </w:r>
      <w:r>
        <w:t>binanın</w:t>
      </w:r>
      <w:r>
        <w:rPr>
          <w:spacing w:val="-14"/>
        </w:rPr>
        <w:t xml:space="preserve"> </w:t>
      </w:r>
      <w:r>
        <w:t>altyapı</w:t>
      </w:r>
      <w:r>
        <w:rPr>
          <w:spacing w:val="-14"/>
        </w:rPr>
        <w:t xml:space="preserve"> </w:t>
      </w:r>
      <w:r>
        <w:t>ve</w:t>
      </w:r>
      <w:r>
        <w:rPr>
          <w:spacing w:val="-13"/>
        </w:rPr>
        <w:t xml:space="preserve"> </w:t>
      </w:r>
      <w:r>
        <w:t>fiziki</w:t>
      </w:r>
      <w:r>
        <w:rPr>
          <w:spacing w:val="-14"/>
        </w:rPr>
        <w:t xml:space="preserve"> </w:t>
      </w:r>
      <w:r>
        <w:t>dağılım olanakları 6 Program</w:t>
      </w:r>
      <w:r>
        <w:rPr>
          <w:spacing w:val="-3"/>
        </w:rPr>
        <w:t xml:space="preserve"> </w:t>
      </w:r>
      <w:r>
        <w:t>tarafından ortak</w:t>
      </w:r>
      <w:r>
        <w:rPr>
          <w:spacing w:val="-2"/>
        </w:rPr>
        <w:t xml:space="preserve"> </w:t>
      </w:r>
      <w:r>
        <w:t>kullanılmaktadır. Programın öğrenim</w:t>
      </w:r>
      <w:r>
        <w:rPr>
          <w:spacing w:val="-1"/>
        </w:rPr>
        <w:t xml:space="preserve"> </w:t>
      </w:r>
      <w:r>
        <w:t>olanakları çerçevesinde en başta öğrencilerin rahat bir şekilde derse katılım ve devamlılık sağlayabilecek sınıf kapasite olanakları gözetilmektedir.</w:t>
      </w:r>
      <w:r>
        <w:rPr>
          <w:spacing w:val="-14"/>
        </w:rPr>
        <w:t xml:space="preserve"> </w:t>
      </w:r>
      <w:r>
        <w:t>Bankacılık</w:t>
      </w:r>
      <w:r>
        <w:rPr>
          <w:spacing w:val="-14"/>
        </w:rPr>
        <w:t xml:space="preserve"> </w:t>
      </w:r>
      <w:r>
        <w:t>ve</w:t>
      </w:r>
      <w:r>
        <w:rPr>
          <w:spacing w:val="-14"/>
        </w:rPr>
        <w:t xml:space="preserve"> </w:t>
      </w:r>
      <w:r>
        <w:t>Sigortacılık</w:t>
      </w:r>
      <w:r>
        <w:rPr>
          <w:spacing w:val="-13"/>
        </w:rPr>
        <w:t xml:space="preserve"> </w:t>
      </w:r>
      <w:r>
        <w:t>programının</w:t>
      </w:r>
      <w:r>
        <w:rPr>
          <w:spacing w:val="-14"/>
        </w:rPr>
        <w:t xml:space="preserve"> </w:t>
      </w:r>
      <w:r>
        <w:t>eğitim-öğretim</w:t>
      </w:r>
      <w:r>
        <w:rPr>
          <w:spacing w:val="-14"/>
        </w:rPr>
        <w:t xml:space="preserve"> </w:t>
      </w:r>
      <w:r>
        <w:t>faaliyetlerinin</w:t>
      </w:r>
      <w:r>
        <w:rPr>
          <w:spacing w:val="-14"/>
        </w:rPr>
        <w:t xml:space="preserve"> </w:t>
      </w:r>
      <w:r>
        <w:t xml:space="preserve">gerçekleştirildiği sınıflarda projeksiyon, yazı tahtası, öğretim elemanı masası, sandalyesi, öğrencilerin oturabileceği sıra ve masalar bulunmaktadır. Sınıfta bulunan projeksiyon cihazıyla dersin öğretim elemanı, söz konusu donanımlardan istifade ederek gerekli görsel ve işitsel materyali anında ve etkin bir şekilde öğrenci ile </w:t>
      </w:r>
      <w:r>
        <w:rPr>
          <w:spacing w:val="-2"/>
        </w:rPr>
        <w:t>paylaşabilmektedir.</w:t>
      </w:r>
    </w:p>
    <w:p w14:paraId="147F0846" w14:textId="77777777" w:rsidR="00BB5ED3" w:rsidRDefault="00BB5ED3">
      <w:pPr>
        <w:pStyle w:val="GvdeMetni"/>
        <w:spacing w:before="1"/>
      </w:pPr>
    </w:p>
    <w:p w14:paraId="686D3082" w14:textId="77777777" w:rsidR="00BB5ED3" w:rsidRDefault="00176AE4">
      <w:pPr>
        <w:pStyle w:val="GvdeMetni"/>
        <w:spacing w:before="1"/>
        <w:ind w:left="852" w:right="1410"/>
        <w:jc w:val="both"/>
      </w:pPr>
      <w:r>
        <w:t>Öğrencilerin, akademik ve idari personelin yararlanması için üniversite tarafından eduroam hizmeti sunulmaktadır. Üniversitenin internet ağı, kurumun aboneliklerle sağladığı çeşitli ve zengin veri tabanlarına erişim</w:t>
      </w:r>
      <w:r>
        <w:rPr>
          <w:spacing w:val="-1"/>
        </w:rPr>
        <w:t xml:space="preserve"> </w:t>
      </w:r>
      <w:r>
        <w:t>imkânı sunmanın yanı sıra, devlet tarafından sağlanan ve açık</w:t>
      </w:r>
      <w:r>
        <w:rPr>
          <w:spacing w:val="-2"/>
        </w:rPr>
        <w:t xml:space="preserve"> </w:t>
      </w:r>
      <w:r>
        <w:t xml:space="preserve">erişimli kütüphane ve arşivlere erişim konusunda da önemli bir altyapı sunmaktadır. Pamukkale Üniversitesi’nin kurumsal aboneliklerle uyumlu olarak öğrencilerin Yüksekokulun neresinde olurlarsa olsunlar dâhili internet ağına bağlı olduklarında ya da okul bilgileri ile ulaştıklarında faydalanabilecekleri veri tabanları </w:t>
      </w:r>
      <w:r>
        <w:rPr>
          <w:spacing w:val="-2"/>
        </w:rPr>
        <w:t>mevcuttur.</w:t>
      </w:r>
    </w:p>
    <w:p w14:paraId="3FEADC38" w14:textId="77777777" w:rsidR="00BB5ED3" w:rsidRDefault="00176AE4">
      <w:pPr>
        <w:pStyle w:val="GvdeMetni"/>
        <w:spacing w:before="252"/>
        <w:ind w:left="852" w:right="1410"/>
        <w:jc w:val="both"/>
      </w:pPr>
      <w:r>
        <w:lastRenderedPageBreak/>
        <w:t>Program öğretim elemanlarının ofisleri ise Meslek Yüksekokulunda yer alan binada bulunmaktadır. Öğretim elemanları ofislerini başka bir öğretim elemanı ile paylaşımlı kullanmaktadır. Her ofiste kablolu</w:t>
      </w:r>
      <w:r>
        <w:rPr>
          <w:spacing w:val="-14"/>
        </w:rPr>
        <w:t xml:space="preserve"> </w:t>
      </w:r>
      <w:r>
        <w:t>ve</w:t>
      </w:r>
      <w:r>
        <w:rPr>
          <w:spacing w:val="-14"/>
        </w:rPr>
        <w:t xml:space="preserve"> </w:t>
      </w:r>
      <w:r>
        <w:t>kablosuz</w:t>
      </w:r>
      <w:r>
        <w:rPr>
          <w:spacing w:val="-14"/>
        </w:rPr>
        <w:t xml:space="preserve"> </w:t>
      </w:r>
      <w:r>
        <w:t>olarak</w:t>
      </w:r>
      <w:r>
        <w:rPr>
          <w:spacing w:val="-13"/>
        </w:rPr>
        <w:t xml:space="preserve"> </w:t>
      </w:r>
      <w:r>
        <w:t>internete</w:t>
      </w:r>
      <w:r>
        <w:rPr>
          <w:spacing w:val="-14"/>
        </w:rPr>
        <w:t xml:space="preserve"> </w:t>
      </w:r>
      <w:r>
        <w:t>bağlanma</w:t>
      </w:r>
      <w:r>
        <w:rPr>
          <w:spacing w:val="-14"/>
        </w:rPr>
        <w:t xml:space="preserve"> </w:t>
      </w:r>
      <w:r>
        <w:t>imkânı</w:t>
      </w:r>
      <w:r>
        <w:rPr>
          <w:spacing w:val="-14"/>
        </w:rPr>
        <w:t xml:space="preserve"> </w:t>
      </w:r>
      <w:r>
        <w:t>bulunmaktadır.</w:t>
      </w:r>
      <w:r>
        <w:rPr>
          <w:spacing w:val="-13"/>
        </w:rPr>
        <w:t xml:space="preserve"> </w:t>
      </w:r>
      <w:r>
        <w:t>Öğretim</w:t>
      </w:r>
      <w:r>
        <w:rPr>
          <w:spacing w:val="-14"/>
        </w:rPr>
        <w:t xml:space="preserve"> </w:t>
      </w:r>
      <w:r>
        <w:t>elemanlarının</w:t>
      </w:r>
      <w:r>
        <w:rPr>
          <w:spacing w:val="-14"/>
        </w:rPr>
        <w:t xml:space="preserve"> </w:t>
      </w:r>
      <w:r>
        <w:t>ofislerinde masaüstü kişisel bilgisayarları bulunmaktadır. Çalışma ofislerinde büro eşyası olarak çalışma masası, çalışma koltuğu, iki adet misafir koltuğu ve bir adet kitaplık standart olarak bulunmaktadır.</w:t>
      </w:r>
    </w:p>
    <w:p w14:paraId="300F26E3" w14:textId="77777777" w:rsidR="00BB5ED3" w:rsidRDefault="00BB5ED3">
      <w:pPr>
        <w:pStyle w:val="GvdeMetni"/>
        <w:spacing w:before="2"/>
      </w:pPr>
    </w:p>
    <w:p w14:paraId="5053A470" w14:textId="77777777" w:rsidR="00BB5ED3" w:rsidRDefault="00176AE4">
      <w:pPr>
        <w:pStyle w:val="GvdeMetni"/>
        <w:ind w:left="852" w:right="1410"/>
        <w:jc w:val="both"/>
      </w:pPr>
      <w:r>
        <w:t>Meslek</w:t>
      </w:r>
      <w:r>
        <w:rPr>
          <w:spacing w:val="-4"/>
        </w:rPr>
        <w:t xml:space="preserve"> </w:t>
      </w:r>
      <w:r>
        <w:t>Yüksekokulumuzda 12</w:t>
      </w:r>
      <w:r>
        <w:rPr>
          <w:spacing w:val="-2"/>
        </w:rPr>
        <w:t xml:space="preserve"> </w:t>
      </w:r>
      <w:r>
        <w:t>adet</w:t>
      </w:r>
      <w:r>
        <w:rPr>
          <w:spacing w:val="-1"/>
        </w:rPr>
        <w:t xml:space="preserve"> </w:t>
      </w:r>
      <w:r>
        <w:t>derslik,</w:t>
      </w:r>
      <w:r>
        <w:rPr>
          <w:spacing w:val="-1"/>
        </w:rPr>
        <w:t xml:space="preserve"> </w:t>
      </w:r>
      <w:r>
        <w:t>2</w:t>
      </w:r>
      <w:r>
        <w:rPr>
          <w:spacing w:val="-2"/>
        </w:rPr>
        <w:t xml:space="preserve"> </w:t>
      </w:r>
      <w:r>
        <w:t>adet</w:t>
      </w:r>
      <w:r>
        <w:rPr>
          <w:spacing w:val="-1"/>
        </w:rPr>
        <w:t xml:space="preserve"> </w:t>
      </w:r>
      <w:r>
        <w:t>amfi,</w:t>
      </w:r>
      <w:r>
        <w:rPr>
          <w:spacing w:val="-1"/>
        </w:rPr>
        <w:t xml:space="preserve"> </w:t>
      </w:r>
      <w:r>
        <w:t>3</w:t>
      </w:r>
      <w:r>
        <w:rPr>
          <w:spacing w:val="-2"/>
        </w:rPr>
        <w:t xml:space="preserve"> </w:t>
      </w:r>
      <w:r>
        <w:t>adet</w:t>
      </w:r>
      <w:r>
        <w:rPr>
          <w:spacing w:val="-1"/>
        </w:rPr>
        <w:t xml:space="preserve"> </w:t>
      </w:r>
      <w:r>
        <w:t>Bilgisayar Laboratuvarı,</w:t>
      </w:r>
      <w:r>
        <w:rPr>
          <w:spacing w:val="-2"/>
        </w:rPr>
        <w:t xml:space="preserve"> </w:t>
      </w:r>
      <w:r>
        <w:t>1</w:t>
      </w:r>
      <w:r>
        <w:rPr>
          <w:spacing w:val="-2"/>
        </w:rPr>
        <w:t xml:space="preserve"> </w:t>
      </w:r>
      <w:r>
        <w:t>adet</w:t>
      </w:r>
      <w:r>
        <w:rPr>
          <w:spacing w:val="-1"/>
        </w:rPr>
        <w:t xml:space="preserve"> </w:t>
      </w:r>
      <w:r>
        <w:t>Mimari Restorasyon Bölümü Restorasyon-Konservasyon Uygulama ve Analiz Laboratuvarı,</w:t>
      </w:r>
      <w:r>
        <w:rPr>
          <w:spacing w:val="40"/>
        </w:rPr>
        <w:t xml:space="preserve"> </w:t>
      </w:r>
      <w:r>
        <w:t>1 adet Moda Tasarım Bölümünün atölyesi bulunmaktadır. Ayrıca, 1 konferans salonu, 2 Toplantı Salonu ve 2 adet İdari personel odası, 15 adet öğretim elemanı odası ve 1 adet misafir öğretim üyesi/görevlisi odası bulunmaktadır. Yerleşkemizde,</w:t>
      </w:r>
      <w:r>
        <w:rPr>
          <w:spacing w:val="40"/>
        </w:rPr>
        <w:t xml:space="preserve"> </w:t>
      </w:r>
      <w:r>
        <w:t xml:space="preserve">Okuma salonu ve kütüphane, bir kantin ve öğrenci yemekhanesi </w:t>
      </w:r>
      <w:r>
        <w:rPr>
          <w:spacing w:val="-2"/>
        </w:rPr>
        <w:t>bulunmaktadır.</w:t>
      </w:r>
    </w:p>
    <w:p w14:paraId="27BF06A3" w14:textId="77777777" w:rsidR="00BB5ED3" w:rsidRDefault="00176AE4">
      <w:pPr>
        <w:pStyle w:val="ListeParagraf"/>
        <w:numPr>
          <w:ilvl w:val="2"/>
          <w:numId w:val="4"/>
        </w:numPr>
        <w:tabs>
          <w:tab w:val="left" w:pos="1405"/>
        </w:tabs>
        <w:ind w:right="1413" w:firstLine="0"/>
        <w:jc w:val="left"/>
      </w:pPr>
      <w:r>
        <w:t>Önlisans</w:t>
      </w:r>
      <w:r>
        <w:rPr>
          <w:spacing w:val="-1"/>
        </w:rPr>
        <w:t xml:space="preserve"> </w:t>
      </w:r>
      <w:r>
        <w:t>eğitiminde</w:t>
      </w:r>
      <w:r>
        <w:rPr>
          <w:spacing w:val="-3"/>
        </w:rPr>
        <w:t xml:space="preserve"> </w:t>
      </w:r>
      <w:r>
        <w:t>kullanılan</w:t>
      </w:r>
      <w:r>
        <w:rPr>
          <w:spacing w:val="-3"/>
        </w:rPr>
        <w:t xml:space="preserve"> </w:t>
      </w:r>
      <w:r>
        <w:t>başlıca</w:t>
      </w:r>
      <w:r>
        <w:rPr>
          <w:spacing w:val="-1"/>
        </w:rPr>
        <w:t xml:space="preserve"> </w:t>
      </w:r>
      <w:r>
        <w:t>eğitim</w:t>
      </w:r>
      <w:r>
        <w:rPr>
          <w:spacing w:val="-5"/>
        </w:rPr>
        <w:t xml:space="preserve"> </w:t>
      </w:r>
      <w:r>
        <w:t>ve laboratuvar araç-gereçlerini Ek I.3’te veriniz</w:t>
      </w:r>
      <w:r>
        <w:rPr>
          <w:spacing w:val="-3"/>
        </w:rPr>
        <w:t xml:space="preserve"> </w:t>
      </w:r>
      <w:r>
        <w:t>ve bu araç-gereçlerin önlisans eğitiminde nasıl kullanıldığını açıklayınız.</w:t>
      </w:r>
    </w:p>
    <w:p w14:paraId="666E500A" w14:textId="77777777" w:rsidR="00BB5ED3" w:rsidRDefault="00176AE4">
      <w:pPr>
        <w:pStyle w:val="GvdeMetni"/>
        <w:spacing w:before="252"/>
        <w:ind w:left="852" w:right="1410"/>
        <w:jc w:val="both"/>
      </w:pPr>
      <w:r>
        <w:t>Bankacılık ve Sigortacılık Programı, Pamukkale Üniversitesi Buldan Meslek Yüksekokulunun bir programı olarak yer alan ofis, derslik ve salonlar dâhil olmak üzere toplam 5902,75 m2’lik arazi içerisindeki 5390 m2’lik kapalı alanda eğitim-öğretim faaliyetlerini sürdürmektedir. Buldan Meslek Yüksekokulundaki derslikler 6 programla ortak kullanılmaktadır. Ders işlenen her sınıfta projeksiyon cihazları</w:t>
      </w:r>
      <w:r>
        <w:rPr>
          <w:spacing w:val="-7"/>
        </w:rPr>
        <w:t xml:space="preserve"> </w:t>
      </w:r>
      <w:r>
        <w:t>konumlanmış</w:t>
      </w:r>
      <w:r>
        <w:rPr>
          <w:spacing w:val="-5"/>
        </w:rPr>
        <w:t xml:space="preserve"> </w:t>
      </w:r>
      <w:r>
        <w:t>ve</w:t>
      </w:r>
      <w:r>
        <w:rPr>
          <w:spacing w:val="-5"/>
        </w:rPr>
        <w:t xml:space="preserve"> </w:t>
      </w:r>
      <w:r>
        <w:t>çevrimiçi</w:t>
      </w:r>
      <w:r>
        <w:rPr>
          <w:spacing w:val="-5"/>
        </w:rPr>
        <w:t xml:space="preserve"> </w:t>
      </w:r>
      <w:r>
        <w:t>kullanıma</w:t>
      </w:r>
      <w:r>
        <w:rPr>
          <w:spacing w:val="-5"/>
        </w:rPr>
        <w:t xml:space="preserve"> </w:t>
      </w:r>
      <w:r>
        <w:t>uygun</w:t>
      </w:r>
      <w:r>
        <w:rPr>
          <w:spacing w:val="-3"/>
        </w:rPr>
        <w:t xml:space="preserve"> </w:t>
      </w:r>
      <w:r>
        <w:t>vaziyettedir.</w:t>
      </w:r>
      <w:r>
        <w:rPr>
          <w:spacing w:val="-6"/>
        </w:rPr>
        <w:t xml:space="preserve"> </w:t>
      </w:r>
      <w:r>
        <w:t>Bu</w:t>
      </w:r>
      <w:r>
        <w:rPr>
          <w:spacing w:val="-8"/>
        </w:rPr>
        <w:t xml:space="preserve"> </w:t>
      </w:r>
      <w:r>
        <w:t>anlamda</w:t>
      </w:r>
      <w:r>
        <w:rPr>
          <w:spacing w:val="-5"/>
        </w:rPr>
        <w:t xml:space="preserve"> </w:t>
      </w:r>
      <w:r>
        <w:t>dersin</w:t>
      </w:r>
      <w:r>
        <w:rPr>
          <w:spacing w:val="-6"/>
        </w:rPr>
        <w:t xml:space="preserve"> </w:t>
      </w:r>
      <w:r>
        <w:t>öğretim</w:t>
      </w:r>
      <w:r>
        <w:rPr>
          <w:spacing w:val="-9"/>
        </w:rPr>
        <w:t xml:space="preserve"> </w:t>
      </w:r>
      <w:r>
        <w:t>elemanı, söz</w:t>
      </w:r>
      <w:r>
        <w:rPr>
          <w:spacing w:val="-3"/>
        </w:rPr>
        <w:t xml:space="preserve"> </w:t>
      </w:r>
      <w:r>
        <w:t>konusu</w:t>
      </w:r>
      <w:r>
        <w:rPr>
          <w:spacing w:val="-1"/>
        </w:rPr>
        <w:t xml:space="preserve"> </w:t>
      </w:r>
      <w:r>
        <w:t>donanımlardan</w:t>
      </w:r>
      <w:r>
        <w:rPr>
          <w:spacing w:val="-5"/>
        </w:rPr>
        <w:t xml:space="preserve"> </w:t>
      </w:r>
      <w:r>
        <w:t>istifade</w:t>
      </w:r>
      <w:r>
        <w:rPr>
          <w:spacing w:val="-3"/>
        </w:rPr>
        <w:t xml:space="preserve"> </w:t>
      </w:r>
      <w:r>
        <w:t>ederek</w:t>
      </w:r>
      <w:r>
        <w:rPr>
          <w:spacing w:val="-3"/>
        </w:rPr>
        <w:t xml:space="preserve"> </w:t>
      </w:r>
      <w:r>
        <w:t>gerekli görsel ve</w:t>
      </w:r>
      <w:r>
        <w:rPr>
          <w:spacing w:val="-3"/>
        </w:rPr>
        <w:t xml:space="preserve"> </w:t>
      </w:r>
      <w:r>
        <w:t>işitsel materyali</w:t>
      </w:r>
      <w:r>
        <w:rPr>
          <w:spacing w:val="-2"/>
        </w:rPr>
        <w:t xml:space="preserve"> </w:t>
      </w:r>
      <w:r>
        <w:t>anında</w:t>
      </w:r>
      <w:r>
        <w:rPr>
          <w:spacing w:val="-1"/>
        </w:rPr>
        <w:t xml:space="preserve"> </w:t>
      </w:r>
      <w:r>
        <w:t>ve</w:t>
      </w:r>
      <w:r>
        <w:rPr>
          <w:spacing w:val="-1"/>
        </w:rPr>
        <w:t xml:space="preserve"> </w:t>
      </w:r>
      <w:r>
        <w:t>etkin bir</w:t>
      </w:r>
      <w:r>
        <w:rPr>
          <w:spacing w:val="-3"/>
        </w:rPr>
        <w:t xml:space="preserve"> </w:t>
      </w:r>
      <w:r>
        <w:t>şekilde öğrenci ile paylaşabilmektedir. Yüksekokulda bulunan konferans salonu da düzenlenen söyleşi, panel, seminer</w:t>
      </w:r>
      <w:r>
        <w:rPr>
          <w:spacing w:val="-8"/>
        </w:rPr>
        <w:t xml:space="preserve"> </w:t>
      </w:r>
      <w:r>
        <w:t>ve</w:t>
      </w:r>
      <w:r>
        <w:rPr>
          <w:spacing w:val="-9"/>
        </w:rPr>
        <w:t xml:space="preserve"> </w:t>
      </w:r>
      <w:r>
        <w:t>konferans</w:t>
      </w:r>
      <w:r>
        <w:rPr>
          <w:spacing w:val="-9"/>
        </w:rPr>
        <w:t xml:space="preserve"> </w:t>
      </w:r>
      <w:r>
        <w:t>gibi</w:t>
      </w:r>
      <w:r>
        <w:rPr>
          <w:spacing w:val="-11"/>
        </w:rPr>
        <w:t xml:space="preserve"> </w:t>
      </w:r>
      <w:r>
        <w:t>etkinliklerde</w:t>
      </w:r>
      <w:r>
        <w:rPr>
          <w:spacing w:val="-9"/>
        </w:rPr>
        <w:t xml:space="preserve"> </w:t>
      </w:r>
      <w:r>
        <w:t>kullanıma</w:t>
      </w:r>
      <w:r>
        <w:rPr>
          <w:spacing w:val="-9"/>
        </w:rPr>
        <w:t xml:space="preserve"> </w:t>
      </w:r>
      <w:r>
        <w:t>açıktır.</w:t>
      </w:r>
      <w:r>
        <w:rPr>
          <w:spacing w:val="36"/>
        </w:rPr>
        <w:t xml:space="preserve"> </w:t>
      </w:r>
      <w:r>
        <w:t>İlgili</w:t>
      </w:r>
      <w:r>
        <w:rPr>
          <w:spacing w:val="-9"/>
        </w:rPr>
        <w:t xml:space="preserve"> </w:t>
      </w:r>
      <w:r>
        <w:t>derslik,</w:t>
      </w:r>
      <w:r>
        <w:rPr>
          <w:spacing w:val="-10"/>
        </w:rPr>
        <w:t xml:space="preserve"> </w:t>
      </w:r>
      <w:r>
        <w:t>salonlar,</w:t>
      </w:r>
      <w:r>
        <w:rPr>
          <w:spacing w:val="36"/>
        </w:rPr>
        <w:t xml:space="preserve"> </w:t>
      </w:r>
      <w:r>
        <w:t>öğretim</w:t>
      </w:r>
      <w:r>
        <w:rPr>
          <w:spacing w:val="-13"/>
        </w:rPr>
        <w:t xml:space="preserve"> </w:t>
      </w:r>
      <w:r>
        <w:t>elemanlarının odaları,</w:t>
      </w:r>
      <w:r>
        <w:rPr>
          <w:spacing w:val="40"/>
        </w:rPr>
        <w:t xml:space="preserve"> </w:t>
      </w:r>
      <w:r>
        <w:t>açık alanları, kantin, yemekhane, vb. ile ilgili yerler bulunmaktadır.</w:t>
      </w:r>
    </w:p>
    <w:p w14:paraId="31016BA5" w14:textId="77777777" w:rsidR="00BB5ED3" w:rsidRDefault="00BB5ED3">
      <w:pPr>
        <w:pStyle w:val="GvdeMetni"/>
      </w:pPr>
    </w:p>
    <w:p w14:paraId="1E8B74E1" w14:textId="77777777" w:rsidR="00BB5ED3" w:rsidRDefault="00176AE4">
      <w:pPr>
        <w:pStyle w:val="ListeParagraf"/>
        <w:numPr>
          <w:ilvl w:val="1"/>
          <w:numId w:val="3"/>
        </w:numPr>
        <w:tabs>
          <w:tab w:val="left" w:pos="1238"/>
        </w:tabs>
        <w:spacing w:before="1"/>
        <w:ind w:left="1238" w:hanging="386"/>
      </w:pPr>
      <w:r>
        <w:t>Öğrencilerin</w:t>
      </w:r>
      <w:r>
        <w:rPr>
          <w:spacing w:val="-10"/>
        </w:rPr>
        <w:t xml:space="preserve"> </w:t>
      </w:r>
      <w:r>
        <w:t>ders</w:t>
      </w:r>
      <w:r>
        <w:rPr>
          <w:spacing w:val="-4"/>
        </w:rPr>
        <w:t xml:space="preserve"> </w:t>
      </w:r>
      <w:r>
        <w:t>dışı</w:t>
      </w:r>
      <w:r>
        <w:rPr>
          <w:spacing w:val="-6"/>
        </w:rPr>
        <w:t xml:space="preserve"> </w:t>
      </w:r>
      <w:r>
        <w:t>etkinlik</w:t>
      </w:r>
      <w:r>
        <w:rPr>
          <w:spacing w:val="-7"/>
        </w:rPr>
        <w:t xml:space="preserve"> </w:t>
      </w:r>
      <w:r>
        <w:t>yapmalarına</w:t>
      </w:r>
      <w:r>
        <w:rPr>
          <w:spacing w:val="-4"/>
        </w:rPr>
        <w:t xml:space="preserve"> </w:t>
      </w:r>
      <w:r>
        <w:t>olanak</w:t>
      </w:r>
      <w:r>
        <w:rPr>
          <w:spacing w:val="-8"/>
        </w:rPr>
        <w:t xml:space="preserve"> </w:t>
      </w:r>
      <w:r>
        <w:t>veren</w:t>
      </w:r>
      <w:r>
        <w:rPr>
          <w:spacing w:val="-2"/>
        </w:rPr>
        <w:t xml:space="preserve"> </w:t>
      </w:r>
      <w:r>
        <w:t>alan</w:t>
      </w:r>
      <w:r>
        <w:rPr>
          <w:spacing w:val="-5"/>
        </w:rPr>
        <w:t xml:space="preserve"> </w:t>
      </w:r>
      <w:r>
        <w:t>ve</w:t>
      </w:r>
      <w:r>
        <w:rPr>
          <w:spacing w:val="-4"/>
        </w:rPr>
        <w:t xml:space="preserve"> </w:t>
      </w:r>
      <w:r>
        <w:t>altyapıları</w:t>
      </w:r>
      <w:r>
        <w:rPr>
          <w:spacing w:val="-4"/>
        </w:rPr>
        <w:t xml:space="preserve"> </w:t>
      </w:r>
      <w:r>
        <w:t>kapsamında</w:t>
      </w:r>
      <w:r>
        <w:rPr>
          <w:spacing w:val="-2"/>
        </w:rPr>
        <w:t xml:space="preserve"> anlatınız.</w:t>
      </w:r>
    </w:p>
    <w:p w14:paraId="670FB0B4" w14:textId="77777777" w:rsidR="00BB5ED3" w:rsidRDefault="00BB5ED3">
      <w:pPr>
        <w:pStyle w:val="GvdeMetni"/>
      </w:pPr>
    </w:p>
    <w:p w14:paraId="5FFAE8D8" w14:textId="77777777" w:rsidR="00BB5ED3" w:rsidRDefault="00176AE4">
      <w:pPr>
        <w:pStyle w:val="GvdeMetni"/>
        <w:ind w:left="852" w:right="1411"/>
        <w:jc w:val="both"/>
      </w:pPr>
      <w:r>
        <w:t>Buldan Meslek Yüksekokulu Bankacılık ve Sigortacılık Programı Buldan ilçesinde eğitim-öğretim faaliyetlerini sürdürmektedir. Öğrencilerin mesleki gelişimlerine olanak veren teorik bilgiler kadar, sosyal ve kültürel olarak da geliştirmeyi hedeflemektedir.</w:t>
      </w:r>
    </w:p>
    <w:p w14:paraId="37C37F2F" w14:textId="77777777" w:rsidR="00BB5ED3" w:rsidRDefault="00BB5ED3">
      <w:pPr>
        <w:pStyle w:val="GvdeMetni"/>
        <w:spacing w:before="1"/>
      </w:pPr>
    </w:p>
    <w:p w14:paraId="61F30A4F" w14:textId="77777777" w:rsidR="00BB5ED3" w:rsidRDefault="00176AE4">
      <w:pPr>
        <w:pStyle w:val="GvdeMetni"/>
        <w:ind w:left="852" w:right="1408"/>
        <w:jc w:val="both"/>
      </w:pPr>
      <w:r>
        <w:t>Öğrencilerin</w:t>
      </w:r>
      <w:r>
        <w:rPr>
          <w:spacing w:val="-2"/>
        </w:rPr>
        <w:t xml:space="preserve"> </w:t>
      </w:r>
      <w:r>
        <w:t>ders</w:t>
      </w:r>
      <w:r>
        <w:rPr>
          <w:spacing w:val="-2"/>
        </w:rPr>
        <w:t xml:space="preserve"> </w:t>
      </w:r>
      <w:r>
        <w:t>dışında</w:t>
      </w:r>
      <w:r>
        <w:rPr>
          <w:spacing w:val="-2"/>
        </w:rPr>
        <w:t xml:space="preserve"> </w:t>
      </w:r>
      <w:r>
        <w:t>etkinlik</w:t>
      </w:r>
      <w:r>
        <w:rPr>
          <w:spacing w:val="-5"/>
        </w:rPr>
        <w:t xml:space="preserve"> </w:t>
      </w:r>
      <w:r>
        <w:t>alanı</w:t>
      </w:r>
      <w:r>
        <w:rPr>
          <w:spacing w:val="-1"/>
        </w:rPr>
        <w:t xml:space="preserve"> </w:t>
      </w:r>
      <w:r>
        <w:t>olarak</w:t>
      </w:r>
      <w:r>
        <w:rPr>
          <w:spacing w:val="-4"/>
        </w:rPr>
        <w:t xml:space="preserve"> </w:t>
      </w:r>
      <w:r>
        <w:t>Buldan</w:t>
      </w:r>
      <w:r>
        <w:rPr>
          <w:spacing w:val="-4"/>
        </w:rPr>
        <w:t xml:space="preserve"> </w:t>
      </w:r>
      <w:r>
        <w:t>Meslek</w:t>
      </w:r>
      <w:r>
        <w:rPr>
          <w:spacing w:val="-3"/>
        </w:rPr>
        <w:t xml:space="preserve"> </w:t>
      </w:r>
      <w:r>
        <w:t>Yüksekokulunun</w:t>
      </w:r>
      <w:r>
        <w:rPr>
          <w:spacing w:val="-2"/>
        </w:rPr>
        <w:t xml:space="preserve"> </w:t>
      </w:r>
      <w:r>
        <w:t>bahçesi</w:t>
      </w:r>
      <w:r>
        <w:rPr>
          <w:spacing w:val="-1"/>
        </w:rPr>
        <w:t xml:space="preserve"> </w:t>
      </w:r>
      <w:r>
        <w:t>de</w:t>
      </w:r>
      <w:r>
        <w:rPr>
          <w:spacing w:val="-1"/>
        </w:rPr>
        <w:t xml:space="preserve"> </w:t>
      </w:r>
      <w:r>
        <w:t>dâhil</w:t>
      </w:r>
      <w:r>
        <w:rPr>
          <w:spacing w:val="-1"/>
        </w:rPr>
        <w:t xml:space="preserve"> </w:t>
      </w:r>
      <w:r>
        <w:t>olmak üzere yerleşke alanı 5902,75 m2’lik alanla hizmet vermektedir. Yerleşke içerisinde yaklaşık 250 kişi kapasiteli 1 adet kantin ve kafeterya, yaklaşık 100 kişi kapasiteli 1 adet yemekhane bulunmaktadır. Mevsim</w:t>
      </w:r>
      <w:r>
        <w:rPr>
          <w:spacing w:val="-11"/>
        </w:rPr>
        <w:t xml:space="preserve"> </w:t>
      </w:r>
      <w:r>
        <w:t>şartları</w:t>
      </w:r>
      <w:r>
        <w:rPr>
          <w:spacing w:val="-6"/>
        </w:rPr>
        <w:t xml:space="preserve"> </w:t>
      </w:r>
      <w:r>
        <w:t>çerçevesinde</w:t>
      </w:r>
      <w:r>
        <w:rPr>
          <w:spacing w:val="-7"/>
        </w:rPr>
        <w:t xml:space="preserve"> </w:t>
      </w:r>
      <w:r>
        <w:t>istifade</w:t>
      </w:r>
      <w:r>
        <w:rPr>
          <w:spacing w:val="-7"/>
        </w:rPr>
        <w:t xml:space="preserve"> </w:t>
      </w:r>
      <w:r>
        <w:t>edilen</w:t>
      </w:r>
      <w:r>
        <w:rPr>
          <w:spacing w:val="-7"/>
        </w:rPr>
        <w:t xml:space="preserve"> </w:t>
      </w:r>
      <w:r>
        <w:t>yerleşke</w:t>
      </w:r>
      <w:r>
        <w:rPr>
          <w:spacing w:val="-5"/>
        </w:rPr>
        <w:t xml:space="preserve"> </w:t>
      </w:r>
      <w:r>
        <w:t>kapalı</w:t>
      </w:r>
      <w:r>
        <w:rPr>
          <w:spacing w:val="-6"/>
        </w:rPr>
        <w:t xml:space="preserve"> </w:t>
      </w:r>
      <w:r>
        <w:t>ve</w:t>
      </w:r>
      <w:r>
        <w:rPr>
          <w:spacing w:val="-7"/>
        </w:rPr>
        <w:t xml:space="preserve"> </w:t>
      </w:r>
      <w:r>
        <w:t>açık</w:t>
      </w:r>
      <w:r>
        <w:rPr>
          <w:spacing w:val="-10"/>
        </w:rPr>
        <w:t xml:space="preserve"> </w:t>
      </w:r>
      <w:r>
        <w:t>alanları</w:t>
      </w:r>
      <w:r>
        <w:rPr>
          <w:spacing w:val="-6"/>
        </w:rPr>
        <w:t xml:space="preserve"> </w:t>
      </w:r>
      <w:r>
        <w:t>haricinde</w:t>
      </w:r>
      <w:r>
        <w:rPr>
          <w:spacing w:val="-7"/>
        </w:rPr>
        <w:t xml:space="preserve"> </w:t>
      </w:r>
      <w:r>
        <w:t>Yüksekokul</w:t>
      </w:r>
      <w:r>
        <w:rPr>
          <w:spacing w:val="-6"/>
        </w:rPr>
        <w:t xml:space="preserve"> </w:t>
      </w:r>
      <w:r>
        <w:t>alanı içerisindeki</w:t>
      </w:r>
      <w:r>
        <w:rPr>
          <w:spacing w:val="-2"/>
        </w:rPr>
        <w:t xml:space="preserve"> </w:t>
      </w:r>
      <w:r>
        <w:t>serbest</w:t>
      </w:r>
      <w:r>
        <w:rPr>
          <w:spacing w:val="-4"/>
        </w:rPr>
        <w:t xml:space="preserve"> </w:t>
      </w:r>
      <w:r>
        <w:t>alanlara</w:t>
      </w:r>
      <w:r>
        <w:rPr>
          <w:spacing w:val="-5"/>
        </w:rPr>
        <w:t xml:space="preserve"> </w:t>
      </w:r>
      <w:r>
        <w:t>konumlandırılan</w:t>
      </w:r>
      <w:r>
        <w:rPr>
          <w:spacing w:val="-5"/>
        </w:rPr>
        <w:t xml:space="preserve"> </w:t>
      </w:r>
      <w:r>
        <w:t>masalar</w:t>
      </w:r>
      <w:r>
        <w:rPr>
          <w:spacing w:val="-3"/>
        </w:rPr>
        <w:t xml:space="preserve"> </w:t>
      </w:r>
      <w:r>
        <w:t>ve</w:t>
      </w:r>
      <w:r>
        <w:rPr>
          <w:spacing w:val="-3"/>
        </w:rPr>
        <w:t xml:space="preserve"> </w:t>
      </w:r>
      <w:r>
        <w:t>oturma</w:t>
      </w:r>
      <w:r>
        <w:rPr>
          <w:spacing w:val="-3"/>
        </w:rPr>
        <w:t xml:space="preserve"> </w:t>
      </w:r>
      <w:r>
        <w:t>alanları</w:t>
      </w:r>
      <w:r>
        <w:rPr>
          <w:spacing w:val="-5"/>
        </w:rPr>
        <w:t xml:space="preserve"> </w:t>
      </w:r>
      <w:r>
        <w:t>ile</w:t>
      </w:r>
      <w:r>
        <w:rPr>
          <w:spacing w:val="-5"/>
        </w:rPr>
        <w:t xml:space="preserve"> </w:t>
      </w:r>
      <w:r>
        <w:t>öğrenciler</w:t>
      </w:r>
      <w:r>
        <w:rPr>
          <w:spacing w:val="-3"/>
        </w:rPr>
        <w:t xml:space="preserve"> </w:t>
      </w:r>
      <w:r>
        <w:t>etkinlik,</w:t>
      </w:r>
      <w:r>
        <w:rPr>
          <w:spacing w:val="-3"/>
        </w:rPr>
        <w:t xml:space="preserve"> </w:t>
      </w:r>
      <w:r>
        <w:t>toplantı ve çalışma organizasyonlarını gerçekleştirebilmekte, ilgili başvuru ve izinlerini sağladıklarında müsaittik</w:t>
      </w:r>
      <w:r>
        <w:rPr>
          <w:spacing w:val="-12"/>
        </w:rPr>
        <w:t xml:space="preserve"> </w:t>
      </w:r>
      <w:r>
        <w:t>çerçevesinde</w:t>
      </w:r>
      <w:r>
        <w:rPr>
          <w:spacing w:val="-10"/>
        </w:rPr>
        <w:t xml:space="preserve"> </w:t>
      </w:r>
      <w:r>
        <w:t>Yüksekokul</w:t>
      </w:r>
      <w:r>
        <w:rPr>
          <w:spacing w:val="-8"/>
        </w:rPr>
        <w:t xml:space="preserve"> </w:t>
      </w:r>
      <w:r>
        <w:t>bünyesindeki</w:t>
      </w:r>
      <w:r>
        <w:rPr>
          <w:spacing w:val="-11"/>
        </w:rPr>
        <w:t xml:space="preserve"> </w:t>
      </w:r>
      <w:r>
        <w:t>Konferans</w:t>
      </w:r>
      <w:r>
        <w:rPr>
          <w:spacing w:val="-10"/>
        </w:rPr>
        <w:t xml:space="preserve"> </w:t>
      </w:r>
      <w:r>
        <w:t>Salonu</w:t>
      </w:r>
      <w:r>
        <w:rPr>
          <w:spacing w:val="-10"/>
        </w:rPr>
        <w:t xml:space="preserve"> </w:t>
      </w:r>
      <w:r>
        <w:t>öğrencilerin</w:t>
      </w:r>
      <w:r>
        <w:rPr>
          <w:spacing w:val="-10"/>
        </w:rPr>
        <w:t xml:space="preserve"> </w:t>
      </w:r>
      <w:r>
        <w:t>şahsi</w:t>
      </w:r>
      <w:r>
        <w:rPr>
          <w:spacing w:val="-10"/>
        </w:rPr>
        <w:t xml:space="preserve"> </w:t>
      </w:r>
      <w:r>
        <w:t>veya</w:t>
      </w:r>
      <w:r>
        <w:rPr>
          <w:spacing w:val="-10"/>
        </w:rPr>
        <w:t xml:space="preserve"> </w:t>
      </w:r>
      <w:r>
        <w:t>grup</w:t>
      </w:r>
      <w:r>
        <w:rPr>
          <w:spacing w:val="-10"/>
        </w:rPr>
        <w:t xml:space="preserve"> </w:t>
      </w:r>
      <w:r>
        <w:t>olarak kullanımına açılmaktadır. Pamukkale Üniversitesi ve Buldan Meslek Yüksekokulu’nda düzenlenen etkinlikler</w:t>
      </w:r>
      <w:r>
        <w:rPr>
          <w:spacing w:val="-5"/>
        </w:rPr>
        <w:t xml:space="preserve"> </w:t>
      </w:r>
      <w:r>
        <w:t>internet</w:t>
      </w:r>
      <w:r>
        <w:rPr>
          <w:spacing w:val="-3"/>
        </w:rPr>
        <w:t xml:space="preserve"> </w:t>
      </w:r>
      <w:r>
        <w:t>üzerinden,</w:t>
      </w:r>
      <w:r>
        <w:rPr>
          <w:spacing w:val="-4"/>
        </w:rPr>
        <w:t xml:space="preserve"> </w:t>
      </w:r>
      <w:r>
        <w:t>okul</w:t>
      </w:r>
      <w:r>
        <w:rPr>
          <w:spacing w:val="-3"/>
        </w:rPr>
        <w:t xml:space="preserve"> </w:t>
      </w:r>
      <w:r>
        <w:t>web</w:t>
      </w:r>
      <w:r>
        <w:rPr>
          <w:spacing w:val="-6"/>
        </w:rPr>
        <w:t xml:space="preserve"> </w:t>
      </w:r>
      <w:r>
        <w:t>sayfalarından</w:t>
      </w:r>
      <w:r>
        <w:rPr>
          <w:spacing w:val="-4"/>
        </w:rPr>
        <w:t xml:space="preserve"> </w:t>
      </w:r>
      <w:r>
        <w:t>ve</w:t>
      </w:r>
      <w:r>
        <w:rPr>
          <w:spacing w:val="-4"/>
        </w:rPr>
        <w:t xml:space="preserve"> </w:t>
      </w:r>
      <w:r>
        <w:t>sosyal</w:t>
      </w:r>
      <w:r>
        <w:rPr>
          <w:spacing w:val="-3"/>
        </w:rPr>
        <w:t xml:space="preserve"> </w:t>
      </w:r>
      <w:r>
        <w:t>medya</w:t>
      </w:r>
      <w:r>
        <w:rPr>
          <w:spacing w:val="-4"/>
        </w:rPr>
        <w:t xml:space="preserve"> </w:t>
      </w:r>
      <w:r>
        <w:t>hesaplarından</w:t>
      </w:r>
      <w:r>
        <w:rPr>
          <w:spacing w:val="-4"/>
        </w:rPr>
        <w:t xml:space="preserve"> </w:t>
      </w:r>
      <w:r>
        <w:t>duyurulmaktadır. Pamukkale</w:t>
      </w:r>
      <w:r>
        <w:rPr>
          <w:spacing w:val="-14"/>
        </w:rPr>
        <w:t xml:space="preserve"> </w:t>
      </w:r>
      <w:r>
        <w:t>Üniversitesi</w:t>
      </w:r>
      <w:r>
        <w:rPr>
          <w:spacing w:val="-14"/>
        </w:rPr>
        <w:t xml:space="preserve"> </w:t>
      </w:r>
      <w:r>
        <w:t>Kampüsü</w:t>
      </w:r>
      <w:r>
        <w:rPr>
          <w:spacing w:val="-14"/>
        </w:rPr>
        <w:t xml:space="preserve"> </w:t>
      </w:r>
      <w:r>
        <w:t>arasında</w:t>
      </w:r>
      <w:r>
        <w:rPr>
          <w:spacing w:val="-13"/>
        </w:rPr>
        <w:t xml:space="preserve"> </w:t>
      </w:r>
      <w:r>
        <w:t>farklı</w:t>
      </w:r>
      <w:r>
        <w:rPr>
          <w:spacing w:val="-14"/>
        </w:rPr>
        <w:t xml:space="preserve"> </w:t>
      </w:r>
      <w:r>
        <w:t>seçeneklerle</w:t>
      </w:r>
      <w:r>
        <w:rPr>
          <w:spacing w:val="-14"/>
        </w:rPr>
        <w:t xml:space="preserve"> </w:t>
      </w:r>
      <w:r>
        <w:t>sağlanan</w:t>
      </w:r>
      <w:r>
        <w:rPr>
          <w:spacing w:val="-14"/>
        </w:rPr>
        <w:t xml:space="preserve"> </w:t>
      </w:r>
      <w:r>
        <w:t>irtibat</w:t>
      </w:r>
      <w:r>
        <w:rPr>
          <w:spacing w:val="-13"/>
        </w:rPr>
        <w:t xml:space="preserve"> </w:t>
      </w:r>
      <w:r>
        <w:t>çerçevesinde</w:t>
      </w:r>
      <w:r>
        <w:rPr>
          <w:spacing w:val="-14"/>
        </w:rPr>
        <w:t xml:space="preserve"> </w:t>
      </w:r>
      <w:r>
        <w:t>öğrencilerin ders</w:t>
      </w:r>
      <w:r>
        <w:rPr>
          <w:spacing w:val="-3"/>
        </w:rPr>
        <w:t xml:space="preserve"> </w:t>
      </w:r>
      <w:r>
        <w:t>dışı</w:t>
      </w:r>
      <w:r>
        <w:rPr>
          <w:spacing w:val="-2"/>
        </w:rPr>
        <w:t xml:space="preserve"> </w:t>
      </w:r>
      <w:r>
        <w:t>etkinliklere</w:t>
      </w:r>
      <w:r>
        <w:rPr>
          <w:spacing w:val="-3"/>
        </w:rPr>
        <w:t xml:space="preserve"> </w:t>
      </w:r>
      <w:r>
        <w:t>katılabilmeleri için</w:t>
      </w:r>
      <w:r>
        <w:rPr>
          <w:spacing w:val="-3"/>
        </w:rPr>
        <w:t xml:space="preserve"> </w:t>
      </w:r>
      <w:r>
        <w:t>Üniversitenin</w:t>
      </w:r>
      <w:r>
        <w:rPr>
          <w:spacing w:val="-3"/>
        </w:rPr>
        <w:t xml:space="preserve"> </w:t>
      </w:r>
      <w:r>
        <w:t>kampüsüne</w:t>
      </w:r>
      <w:r>
        <w:rPr>
          <w:spacing w:val="-3"/>
        </w:rPr>
        <w:t xml:space="preserve"> </w:t>
      </w:r>
      <w:r>
        <w:t>ulaşımında,</w:t>
      </w:r>
      <w:r>
        <w:rPr>
          <w:spacing w:val="-3"/>
        </w:rPr>
        <w:t xml:space="preserve"> </w:t>
      </w:r>
      <w:r>
        <w:t>üniversitenin</w:t>
      </w:r>
      <w:r>
        <w:rPr>
          <w:spacing w:val="-2"/>
        </w:rPr>
        <w:t xml:space="preserve"> </w:t>
      </w:r>
      <w:r>
        <w:t>ve</w:t>
      </w:r>
      <w:r>
        <w:rPr>
          <w:spacing w:val="-3"/>
        </w:rPr>
        <w:t xml:space="preserve"> </w:t>
      </w:r>
      <w:r>
        <w:t>Buldan Belediyesinin imkânlarından da istifade edilebilmektedir.</w:t>
      </w:r>
    </w:p>
    <w:p w14:paraId="43DF698B" w14:textId="77777777" w:rsidR="00BB5ED3" w:rsidRDefault="00176AE4">
      <w:pPr>
        <w:spacing w:before="253"/>
        <w:ind w:left="852" w:right="1410"/>
        <w:jc w:val="both"/>
      </w:pPr>
      <w:r>
        <w:t xml:space="preserve">Ayrıca akademik ve idari personel ile öğrencilere yemek hizmeti veren Yemekhane, bulunmaktadır. </w:t>
      </w:r>
      <w:r>
        <w:rPr>
          <w:sz w:val="24"/>
        </w:rPr>
        <w:t xml:space="preserve">Öğrencilerin okuma ve araştırma amacıyla yararlanabilecekleri okuma salonu ve kütüphane bulunmaktadır. </w:t>
      </w:r>
      <w:r>
        <w:t>Buldan Meslek Yüksekokulunda, öğrencilerin ders dışındaki zamanlarını değerlendirebilmeleri için; Ders aralarında atıştırmalıklar ile çeşitli sıcak-soğuk içeceklere ulaşabilecekleri ve vakit geçirebilecekleri kantin bulunmaktadır (C blok, zemin kat).</w:t>
      </w:r>
    </w:p>
    <w:p w14:paraId="6CE0C219" w14:textId="77777777" w:rsidR="00BB5ED3" w:rsidRDefault="00BB5ED3">
      <w:pPr>
        <w:pStyle w:val="GvdeMetni"/>
      </w:pPr>
    </w:p>
    <w:p w14:paraId="058339AA" w14:textId="77777777" w:rsidR="00BB5ED3" w:rsidRDefault="00176AE4">
      <w:pPr>
        <w:pStyle w:val="GvdeMetni"/>
        <w:spacing w:before="1"/>
        <w:ind w:left="852" w:right="1412"/>
        <w:jc w:val="both"/>
      </w:pPr>
      <w:r>
        <w:t>Okul bünyesinde faaliyet gösteren Buldan Meslek Yüksekokulu Sosyal ve Kültürel Etkinlikler Topluluğu, dönem boyunca çeşitli etkinlikler organize ederek öğrencilerin akademik hayat dışında da etkileşimlerini artırmayı hedeflemektedir. Bu kapsamda öğrenci talepleri doğrultusunda sosyal alanlar güçlendirilmiş ve 19 Mayıs 2025 tarihinde aşağıdaki ekipmanlar topluluk aracılığıyla öğrenci kullanımına sunulmuştur:</w:t>
      </w:r>
    </w:p>
    <w:p w14:paraId="1647D68C" w14:textId="77777777" w:rsidR="00BB5ED3" w:rsidRDefault="00176AE4">
      <w:pPr>
        <w:pStyle w:val="ListeParagraf"/>
        <w:numPr>
          <w:ilvl w:val="2"/>
          <w:numId w:val="3"/>
        </w:numPr>
        <w:tabs>
          <w:tab w:val="left" w:pos="1260"/>
        </w:tabs>
        <w:spacing w:before="252"/>
      </w:pPr>
      <w:r>
        <w:lastRenderedPageBreak/>
        <w:t>Havalı</w:t>
      </w:r>
      <w:r>
        <w:rPr>
          <w:spacing w:val="-4"/>
        </w:rPr>
        <w:t xml:space="preserve"> </w:t>
      </w:r>
      <w:r>
        <w:t>Hokey</w:t>
      </w:r>
      <w:r>
        <w:rPr>
          <w:spacing w:val="-5"/>
        </w:rPr>
        <w:t xml:space="preserve"> </w:t>
      </w:r>
      <w:r>
        <w:rPr>
          <w:spacing w:val="-2"/>
        </w:rPr>
        <w:t>Masası</w:t>
      </w:r>
    </w:p>
    <w:p w14:paraId="5CFE7DA4" w14:textId="77777777" w:rsidR="00BB5ED3" w:rsidRDefault="00176AE4">
      <w:pPr>
        <w:pStyle w:val="ListeParagraf"/>
        <w:numPr>
          <w:ilvl w:val="2"/>
          <w:numId w:val="3"/>
        </w:numPr>
        <w:tabs>
          <w:tab w:val="left" w:pos="1260"/>
        </w:tabs>
        <w:spacing w:before="1" w:line="252" w:lineRule="exact"/>
      </w:pPr>
      <w:r>
        <w:t>Masa</w:t>
      </w:r>
      <w:r>
        <w:rPr>
          <w:spacing w:val="-6"/>
        </w:rPr>
        <w:t xml:space="preserve"> </w:t>
      </w:r>
      <w:r>
        <w:t>Tenisi</w:t>
      </w:r>
      <w:r>
        <w:rPr>
          <w:spacing w:val="-3"/>
        </w:rPr>
        <w:t xml:space="preserve"> </w:t>
      </w:r>
      <w:r>
        <w:t>Masası</w:t>
      </w:r>
      <w:r>
        <w:rPr>
          <w:spacing w:val="-2"/>
        </w:rPr>
        <w:t xml:space="preserve"> </w:t>
      </w:r>
      <w:r>
        <w:t>ve</w:t>
      </w:r>
      <w:r>
        <w:rPr>
          <w:spacing w:val="-6"/>
        </w:rPr>
        <w:t xml:space="preserve"> </w:t>
      </w:r>
      <w:r>
        <w:t>Raket</w:t>
      </w:r>
      <w:r>
        <w:rPr>
          <w:spacing w:val="-2"/>
        </w:rPr>
        <w:t xml:space="preserve"> Takımları</w:t>
      </w:r>
    </w:p>
    <w:p w14:paraId="2A26F30B" w14:textId="77777777" w:rsidR="00BB5ED3" w:rsidRDefault="00176AE4">
      <w:pPr>
        <w:pStyle w:val="ListeParagraf"/>
        <w:numPr>
          <w:ilvl w:val="2"/>
          <w:numId w:val="3"/>
        </w:numPr>
        <w:tabs>
          <w:tab w:val="left" w:pos="1260"/>
        </w:tabs>
        <w:spacing w:line="252" w:lineRule="exact"/>
      </w:pPr>
      <w:r>
        <w:t>Elektronik</w:t>
      </w:r>
      <w:r>
        <w:rPr>
          <w:spacing w:val="-8"/>
        </w:rPr>
        <w:t xml:space="preserve"> </w:t>
      </w:r>
      <w:r>
        <w:t>Dart</w:t>
      </w:r>
      <w:r>
        <w:rPr>
          <w:spacing w:val="-3"/>
        </w:rPr>
        <w:t xml:space="preserve"> </w:t>
      </w:r>
      <w:r>
        <w:rPr>
          <w:spacing w:val="-2"/>
        </w:rPr>
        <w:t>Ünitesi</w:t>
      </w:r>
    </w:p>
    <w:p w14:paraId="3346A724" w14:textId="77777777" w:rsidR="00BB5ED3" w:rsidRDefault="00176AE4">
      <w:pPr>
        <w:pStyle w:val="GvdeMetni"/>
        <w:ind w:left="852" w:right="1413"/>
      </w:pPr>
      <w:r>
        <w:t>Bu</w:t>
      </w:r>
      <w:r>
        <w:rPr>
          <w:spacing w:val="80"/>
        </w:rPr>
        <w:t xml:space="preserve"> </w:t>
      </w:r>
      <w:r>
        <w:t>ekipmanlar</w:t>
      </w:r>
      <w:r>
        <w:rPr>
          <w:spacing w:val="80"/>
        </w:rPr>
        <w:t xml:space="preserve"> </w:t>
      </w:r>
      <w:r>
        <w:t>okulun</w:t>
      </w:r>
      <w:r>
        <w:rPr>
          <w:spacing w:val="80"/>
        </w:rPr>
        <w:t xml:space="preserve"> </w:t>
      </w:r>
      <w:r>
        <w:t>ortak</w:t>
      </w:r>
      <w:r>
        <w:rPr>
          <w:spacing w:val="80"/>
        </w:rPr>
        <w:t xml:space="preserve"> </w:t>
      </w:r>
      <w:r>
        <w:t>kullanım</w:t>
      </w:r>
      <w:r>
        <w:rPr>
          <w:spacing w:val="80"/>
        </w:rPr>
        <w:t xml:space="preserve"> </w:t>
      </w:r>
      <w:r>
        <w:t>alanlarında</w:t>
      </w:r>
      <w:r>
        <w:rPr>
          <w:spacing w:val="80"/>
        </w:rPr>
        <w:t xml:space="preserve"> </w:t>
      </w:r>
      <w:r>
        <w:t>öğrencilerin</w:t>
      </w:r>
      <w:r>
        <w:rPr>
          <w:spacing w:val="80"/>
        </w:rPr>
        <w:t xml:space="preserve"> </w:t>
      </w:r>
      <w:r>
        <w:t>boş</w:t>
      </w:r>
      <w:r>
        <w:rPr>
          <w:spacing w:val="80"/>
        </w:rPr>
        <w:t xml:space="preserve"> </w:t>
      </w:r>
      <w:r>
        <w:t>zamanlarında</w:t>
      </w:r>
      <w:r>
        <w:rPr>
          <w:spacing w:val="80"/>
        </w:rPr>
        <w:t xml:space="preserve"> </w:t>
      </w:r>
      <w:r>
        <w:t>eğlenceli</w:t>
      </w:r>
      <w:r>
        <w:rPr>
          <w:spacing w:val="80"/>
        </w:rPr>
        <w:t xml:space="preserve"> </w:t>
      </w:r>
      <w:r>
        <w:t>ve sosyalleşmeye dönük etkinlikler gerçekleştirmesine olanak tanımaktadır.</w:t>
      </w:r>
    </w:p>
    <w:p w14:paraId="3886E81F" w14:textId="77777777" w:rsidR="00BB5ED3" w:rsidRDefault="00176AE4">
      <w:pPr>
        <w:pStyle w:val="GvdeMetni"/>
        <w:ind w:left="852" w:right="1413"/>
      </w:pPr>
      <w:r>
        <w:t>Kat Holü ve Etkinlik Köşesi: Dönem sonu sergileri, pano sunumları ve duyuru panoları gibi öğrenci</w:t>
      </w:r>
      <w:r>
        <w:rPr>
          <w:spacing w:val="40"/>
        </w:rPr>
        <w:t xml:space="preserve"> </w:t>
      </w:r>
      <w:r>
        <w:t>odaklı etkinlikler için kullanılmaktadır.</w:t>
      </w:r>
    </w:p>
    <w:p w14:paraId="5918E053" w14:textId="77777777" w:rsidR="00BB5ED3" w:rsidRDefault="00176AE4">
      <w:pPr>
        <w:pStyle w:val="GvdeMetni"/>
        <w:ind w:left="852" w:right="1411"/>
        <w:jc w:val="both"/>
      </w:pPr>
      <w:r>
        <w:t>Tüm</w:t>
      </w:r>
      <w:r>
        <w:rPr>
          <w:spacing w:val="-13"/>
        </w:rPr>
        <w:t xml:space="preserve"> </w:t>
      </w:r>
      <w:r>
        <w:t>bu</w:t>
      </w:r>
      <w:r>
        <w:rPr>
          <w:spacing w:val="-9"/>
        </w:rPr>
        <w:t xml:space="preserve"> </w:t>
      </w:r>
      <w:r>
        <w:t>imkânlar</w:t>
      </w:r>
      <w:r>
        <w:rPr>
          <w:spacing w:val="-8"/>
        </w:rPr>
        <w:t xml:space="preserve"> </w:t>
      </w:r>
      <w:r>
        <w:t>haricinde</w:t>
      </w:r>
      <w:r>
        <w:rPr>
          <w:spacing w:val="-12"/>
        </w:rPr>
        <w:t xml:space="preserve"> </w:t>
      </w:r>
      <w:r>
        <w:t>öğrencilerin</w:t>
      </w:r>
      <w:r>
        <w:rPr>
          <w:spacing w:val="-10"/>
        </w:rPr>
        <w:t xml:space="preserve"> </w:t>
      </w:r>
      <w:r>
        <w:t>kültürel</w:t>
      </w:r>
      <w:r>
        <w:rPr>
          <w:spacing w:val="-9"/>
        </w:rPr>
        <w:t xml:space="preserve"> </w:t>
      </w:r>
      <w:r>
        <w:t>hareketliliğini</w:t>
      </w:r>
      <w:r>
        <w:rPr>
          <w:spacing w:val="-9"/>
        </w:rPr>
        <w:t xml:space="preserve"> </w:t>
      </w:r>
      <w:r>
        <w:t>sağlamak</w:t>
      </w:r>
      <w:r>
        <w:rPr>
          <w:spacing w:val="-12"/>
        </w:rPr>
        <w:t xml:space="preserve"> </w:t>
      </w:r>
      <w:r>
        <w:t>için</w:t>
      </w:r>
      <w:r>
        <w:rPr>
          <w:spacing w:val="-5"/>
        </w:rPr>
        <w:t xml:space="preserve"> </w:t>
      </w:r>
      <w:r>
        <w:t>ders</w:t>
      </w:r>
      <w:r>
        <w:rPr>
          <w:spacing w:val="-11"/>
        </w:rPr>
        <w:t xml:space="preserve"> </w:t>
      </w:r>
      <w:r>
        <w:t>dışı</w:t>
      </w:r>
      <w:r>
        <w:rPr>
          <w:spacing w:val="-8"/>
        </w:rPr>
        <w:t xml:space="preserve"> </w:t>
      </w:r>
      <w:r>
        <w:t>çeşitli</w:t>
      </w:r>
      <w:r>
        <w:rPr>
          <w:spacing w:val="-10"/>
        </w:rPr>
        <w:t xml:space="preserve"> </w:t>
      </w:r>
      <w:r>
        <w:t>etkinlikler de</w:t>
      </w:r>
      <w:r>
        <w:rPr>
          <w:spacing w:val="-4"/>
        </w:rPr>
        <w:t xml:space="preserve"> </w:t>
      </w:r>
      <w:r>
        <w:t>düzenlenmektedir. Bu</w:t>
      </w:r>
      <w:r>
        <w:rPr>
          <w:spacing w:val="-5"/>
        </w:rPr>
        <w:t xml:space="preserve"> </w:t>
      </w:r>
      <w:r>
        <w:t>olanaklar</w:t>
      </w:r>
      <w:r>
        <w:rPr>
          <w:spacing w:val="-4"/>
        </w:rPr>
        <w:t xml:space="preserve"> </w:t>
      </w:r>
      <w:r>
        <w:t>sayesinde</w:t>
      </w:r>
      <w:r>
        <w:rPr>
          <w:spacing w:val="-4"/>
        </w:rPr>
        <w:t xml:space="preserve"> </w:t>
      </w:r>
      <w:r>
        <w:t>öğrencilerin</w:t>
      </w:r>
      <w:r>
        <w:rPr>
          <w:spacing w:val="-5"/>
        </w:rPr>
        <w:t xml:space="preserve"> </w:t>
      </w:r>
      <w:r>
        <w:t>sadece</w:t>
      </w:r>
      <w:r>
        <w:rPr>
          <w:spacing w:val="-4"/>
        </w:rPr>
        <w:t xml:space="preserve"> </w:t>
      </w:r>
      <w:r>
        <w:t>akademik</w:t>
      </w:r>
      <w:r>
        <w:rPr>
          <w:spacing w:val="-7"/>
        </w:rPr>
        <w:t xml:space="preserve"> </w:t>
      </w:r>
      <w:r>
        <w:t>değil,</w:t>
      </w:r>
      <w:r>
        <w:rPr>
          <w:spacing w:val="-5"/>
        </w:rPr>
        <w:t xml:space="preserve"> </w:t>
      </w:r>
      <w:r>
        <w:t>aynı</w:t>
      </w:r>
      <w:r>
        <w:rPr>
          <w:spacing w:val="-4"/>
        </w:rPr>
        <w:t xml:space="preserve"> </w:t>
      </w:r>
      <w:r>
        <w:t>zamanda</w:t>
      </w:r>
      <w:r>
        <w:rPr>
          <w:spacing w:val="-4"/>
        </w:rPr>
        <w:t xml:space="preserve"> </w:t>
      </w:r>
      <w:r>
        <w:t>sosyal açıdan da gelişmeleri desteklenmektedir.</w:t>
      </w:r>
    </w:p>
    <w:p w14:paraId="453279B3" w14:textId="77777777" w:rsidR="0001178C" w:rsidRDefault="0001178C">
      <w:pPr>
        <w:pStyle w:val="GvdeMetni"/>
        <w:ind w:left="852" w:right="1411"/>
        <w:jc w:val="both"/>
      </w:pPr>
    </w:p>
    <w:p w14:paraId="3BD34AC9" w14:textId="2891811C" w:rsidR="0001178C" w:rsidRDefault="0001178C">
      <w:pPr>
        <w:pStyle w:val="GvdeMetni"/>
        <w:ind w:left="852" w:right="1411"/>
        <w:jc w:val="both"/>
      </w:pPr>
      <w:r w:rsidRPr="0001178C">
        <w:rPr>
          <w:noProof/>
          <w:lang w:eastAsia="tr-TR"/>
        </w:rPr>
        <w:drawing>
          <wp:inline distT="0" distB="0" distL="0" distR="0" wp14:anchorId="4FB108AC" wp14:editId="76474E3D">
            <wp:extent cx="5800725" cy="161925"/>
            <wp:effectExtent l="0" t="0" r="0" b="9525"/>
            <wp:docPr id="491524151"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800725" cy="161925"/>
                    </a:xfrm>
                    <a:prstGeom prst="rect">
                      <a:avLst/>
                    </a:prstGeom>
                    <a:noFill/>
                    <a:ln>
                      <a:noFill/>
                    </a:ln>
                  </pic:spPr>
                </pic:pic>
              </a:graphicData>
            </a:graphic>
          </wp:inline>
        </w:drawing>
      </w:r>
    </w:p>
    <w:p w14:paraId="2A62A3B3" w14:textId="77777777" w:rsidR="00BB5ED3" w:rsidRDefault="00176AE4">
      <w:pPr>
        <w:pStyle w:val="ListeParagraf"/>
        <w:numPr>
          <w:ilvl w:val="1"/>
          <w:numId w:val="3"/>
        </w:numPr>
        <w:tabs>
          <w:tab w:val="left" w:pos="1298"/>
        </w:tabs>
        <w:spacing w:before="251"/>
        <w:ind w:left="852" w:right="1413" w:firstLine="0"/>
      </w:pPr>
      <w:r>
        <w:t>Öğretim</w:t>
      </w:r>
      <w:r>
        <w:rPr>
          <w:spacing w:val="40"/>
        </w:rPr>
        <w:t xml:space="preserve"> </w:t>
      </w:r>
      <w:r>
        <w:t>ortamında</w:t>
      </w:r>
      <w:r>
        <w:rPr>
          <w:spacing w:val="40"/>
        </w:rPr>
        <w:t xml:space="preserve"> </w:t>
      </w:r>
      <w:r>
        <w:t>ve</w:t>
      </w:r>
      <w:r>
        <w:rPr>
          <w:spacing w:val="40"/>
        </w:rPr>
        <w:t xml:space="preserve"> </w:t>
      </w:r>
      <w:r>
        <w:t>öğrenci</w:t>
      </w:r>
      <w:r>
        <w:rPr>
          <w:spacing w:val="40"/>
        </w:rPr>
        <w:t xml:space="preserve"> </w:t>
      </w:r>
      <w:r>
        <w:t>laboratuvarlarında</w:t>
      </w:r>
      <w:r>
        <w:rPr>
          <w:spacing w:val="40"/>
        </w:rPr>
        <w:t xml:space="preserve"> </w:t>
      </w:r>
      <w:r>
        <w:t>alınmış</w:t>
      </w:r>
      <w:r>
        <w:rPr>
          <w:spacing w:val="40"/>
        </w:rPr>
        <w:t xml:space="preserve"> </w:t>
      </w:r>
      <w:r>
        <w:t>olan</w:t>
      </w:r>
      <w:r>
        <w:rPr>
          <w:spacing w:val="40"/>
        </w:rPr>
        <w:t xml:space="preserve"> </w:t>
      </w:r>
      <w:r>
        <w:t>güvenlik,</w:t>
      </w:r>
      <w:r>
        <w:rPr>
          <w:spacing w:val="40"/>
        </w:rPr>
        <w:t xml:space="preserve"> </w:t>
      </w:r>
      <w:r>
        <w:t>ilk</w:t>
      </w:r>
      <w:r>
        <w:rPr>
          <w:spacing w:val="40"/>
        </w:rPr>
        <w:t xml:space="preserve"> </w:t>
      </w:r>
      <w:r>
        <w:t>yardım</w:t>
      </w:r>
      <w:r>
        <w:rPr>
          <w:spacing w:val="40"/>
        </w:rPr>
        <w:t xml:space="preserve"> </w:t>
      </w:r>
      <w:r>
        <w:t>ve</w:t>
      </w:r>
      <w:r>
        <w:rPr>
          <w:spacing w:val="40"/>
        </w:rPr>
        <w:t xml:space="preserve"> </w:t>
      </w:r>
      <w:r>
        <w:t>İSG önlemlerini, program türünün gerektirdiği özel önlemleri de belirterek açıklayınız.</w:t>
      </w:r>
    </w:p>
    <w:p w14:paraId="252ED1D0" w14:textId="77777777" w:rsidR="00BB5ED3" w:rsidRDefault="00BB5ED3">
      <w:pPr>
        <w:pStyle w:val="GvdeMetni"/>
        <w:spacing w:before="2"/>
      </w:pPr>
    </w:p>
    <w:p w14:paraId="1033CC7E" w14:textId="77777777" w:rsidR="00BB5ED3" w:rsidRDefault="00176AE4">
      <w:pPr>
        <w:pStyle w:val="GvdeMetni"/>
        <w:ind w:left="852" w:right="1411"/>
        <w:jc w:val="both"/>
      </w:pPr>
      <w:r>
        <w:t xml:space="preserve">Üniversite Güvenlik Kurulu Yönergesi, İş Sağlığı ve Güvenliği Koordinatörlüğü Yönergesi, Güvenlik Amaçlı Kamera Sistemi İşleyiş Yönergesi, Güvenlik Hizmetlerinin Yürütülmesine Dair Yönerge’ye göre gerekli işlemler yapılmaktadır. Konuyla ilgili yönergeler üniversite web sayfasında </w:t>
      </w:r>
      <w:r>
        <w:rPr>
          <w:spacing w:val="-2"/>
        </w:rPr>
        <w:t>yayınlanmaktadır.</w:t>
      </w:r>
    </w:p>
    <w:p w14:paraId="2E38AC88" w14:textId="77777777" w:rsidR="00BB5ED3" w:rsidRDefault="00BB5ED3">
      <w:pPr>
        <w:pStyle w:val="GvdeMetni"/>
      </w:pPr>
    </w:p>
    <w:p w14:paraId="4F3F9E12" w14:textId="77777777" w:rsidR="00BB5ED3" w:rsidRDefault="00176AE4">
      <w:pPr>
        <w:pStyle w:val="GvdeMetni"/>
        <w:ind w:left="852" w:right="1418"/>
        <w:jc w:val="both"/>
      </w:pPr>
      <w:r>
        <w:t>Bu kapsamda, Yüksekokulumuzda tüm eğitmen kadrosuna ve idari birime her yıl düzenli olarak iş sağlığı</w:t>
      </w:r>
      <w:r>
        <w:rPr>
          <w:spacing w:val="-7"/>
        </w:rPr>
        <w:t xml:space="preserve"> </w:t>
      </w:r>
      <w:r>
        <w:t>ve</w:t>
      </w:r>
      <w:r>
        <w:rPr>
          <w:spacing w:val="-8"/>
        </w:rPr>
        <w:t xml:space="preserve"> </w:t>
      </w:r>
      <w:r>
        <w:t>güvenliği</w:t>
      </w:r>
      <w:r>
        <w:rPr>
          <w:spacing w:val="-7"/>
        </w:rPr>
        <w:t xml:space="preserve"> </w:t>
      </w:r>
      <w:r>
        <w:t>eğitimleri</w:t>
      </w:r>
      <w:r>
        <w:rPr>
          <w:spacing w:val="-7"/>
        </w:rPr>
        <w:t xml:space="preserve"> </w:t>
      </w:r>
      <w:r>
        <w:t>verilmektedir.</w:t>
      </w:r>
      <w:r>
        <w:rPr>
          <w:spacing w:val="-8"/>
        </w:rPr>
        <w:t xml:space="preserve"> </w:t>
      </w:r>
      <w:r>
        <w:t>Okul</w:t>
      </w:r>
      <w:r>
        <w:rPr>
          <w:spacing w:val="-7"/>
        </w:rPr>
        <w:t xml:space="preserve"> </w:t>
      </w:r>
      <w:r>
        <w:t>binası</w:t>
      </w:r>
      <w:r>
        <w:rPr>
          <w:spacing w:val="-7"/>
        </w:rPr>
        <w:t xml:space="preserve"> </w:t>
      </w:r>
      <w:r>
        <w:t>içinde</w:t>
      </w:r>
      <w:r>
        <w:rPr>
          <w:spacing w:val="-8"/>
        </w:rPr>
        <w:t xml:space="preserve"> </w:t>
      </w:r>
      <w:r>
        <w:t>ilk</w:t>
      </w:r>
      <w:r>
        <w:rPr>
          <w:spacing w:val="-11"/>
        </w:rPr>
        <w:t xml:space="preserve"> </w:t>
      </w:r>
      <w:r>
        <w:t>yardım</w:t>
      </w:r>
      <w:r>
        <w:rPr>
          <w:spacing w:val="-9"/>
        </w:rPr>
        <w:t xml:space="preserve"> </w:t>
      </w:r>
      <w:r>
        <w:t>ve</w:t>
      </w:r>
      <w:r>
        <w:rPr>
          <w:spacing w:val="-5"/>
        </w:rPr>
        <w:t xml:space="preserve"> </w:t>
      </w:r>
      <w:r>
        <w:t>güvenlik</w:t>
      </w:r>
      <w:r>
        <w:rPr>
          <w:spacing w:val="-11"/>
        </w:rPr>
        <w:t xml:space="preserve"> </w:t>
      </w:r>
      <w:r>
        <w:t>malzemelerinde oluşan teçhizat konumlandırılmıştır.</w:t>
      </w:r>
    </w:p>
    <w:p w14:paraId="569FE903" w14:textId="77777777" w:rsidR="00BB5ED3" w:rsidRDefault="00176AE4">
      <w:pPr>
        <w:pStyle w:val="GvdeMetni"/>
        <w:spacing w:before="252"/>
        <w:ind w:left="852" w:right="1412"/>
        <w:jc w:val="both"/>
      </w:pPr>
      <w:r>
        <w:t>İlk yardım alanında Yüksekokul tarafından görevlendirilen ve gerekli eğitim-sertifikalara sahip olan öğretim</w:t>
      </w:r>
      <w:r>
        <w:rPr>
          <w:spacing w:val="-8"/>
        </w:rPr>
        <w:t xml:space="preserve"> </w:t>
      </w:r>
      <w:r>
        <w:t>elemanları</w:t>
      </w:r>
      <w:r>
        <w:rPr>
          <w:spacing w:val="-4"/>
        </w:rPr>
        <w:t xml:space="preserve"> </w:t>
      </w:r>
      <w:r>
        <w:t>ve</w:t>
      </w:r>
      <w:r>
        <w:rPr>
          <w:spacing w:val="-4"/>
        </w:rPr>
        <w:t xml:space="preserve"> </w:t>
      </w:r>
      <w:r>
        <w:t>destek</w:t>
      </w:r>
      <w:r>
        <w:rPr>
          <w:spacing w:val="-7"/>
        </w:rPr>
        <w:t xml:space="preserve"> </w:t>
      </w:r>
      <w:r>
        <w:t>personeli</w:t>
      </w:r>
      <w:r>
        <w:rPr>
          <w:spacing w:val="-4"/>
        </w:rPr>
        <w:t xml:space="preserve"> </w:t>
      </w:r>
      <w:r>
        <w:t>bulunmaktadır.</w:t>
      </w:r>
      <w:r>
        <w:rPr>
          <w:spacing w:val="-7"/>
        </w:rPr>
        <w:t xml:space="preserve"> </w:t>
      </w:r>
      <w:r>
        <w:t>İlgili</w:t>
      </w:r>
      <w:r>
        <w:rPr>
          <w:spacing w:val="-4"/>
        </w:rPr>
        <w:t xml:space="preserve"> </w:t>
      </w:r>
      <w:r>
        <w:t>personel</w:t>
      </w:r>
      <w:r>
        <w:rPr>
          <w:spacing w:val="-4"/>
        </w:rPr>
        <w:t xml:space="preserve"> </w:t>
      </w:r>
      <w:r>
        <w:t>hakkında</w:t>
      </w:r>
      <w:r>
        <w:rPr>
          <w:spacing w:val="-4"/>
        </w:rPr>
        <w:t xml:space="preserve"> </w:t>
      </w:r>
      <w:r>
        <w:t>bilgi</w:t>
      </w:r>
      <w:r>
        <w:rPr>
          <w:spacing w:val="-4"/>
        </w:rPr>
        <w:t xml:space="preserve"> </w:t>
      </w:r>
      <w:r>
        <w:t>Yüksekokul</w:t>
      </w:r>
      <w:r>
        <w:rPr>
          <w:spacing w:val="-4"/>
        </w:rPr>
        <w:t xml:space="preserve"> </w:t>
      </w:r>
      <w:r>
        <w:t>Kurul ve Komisyonlar sekmesinde verilmiştir.</w:t>
      </w:r>
    </w:p>
    <w:p w14:paraId="4FBAF513" w14:textId="77777777" w:rsidR="00BB5ED3" w:rsidRDefault="00BB5ED3">
      <w:pPr>
        <w:pStyle w:val="GvdeMetni"/>
        <w:spacing w:before="1"/>
      </w:pPr>
    </w:p>
    <w:p w14:paraId="5258C3B3" w14:textId="77777777" w:rsidR="00BB5ED3" w:rsidRDefault="00176AE4">
      <w:pPr>
        <w:pStyle w:val="GvdeMetni"/>
        <w:ind w:left="852" w:right="1414"/>
        <w:jc w:val="both"/>
      </w:pPr>
      <w:r>
        <w:t>Ayrıca yüksekokulumuzda gerekli eğitim-sertifikalara sahip Birim Psikolojik Destek ve Müdahale Komisyonu,</w:t>
      </w:r>
      <w:r>
        <w:rPr>
          <w:spacing w:val="-6"/>
        </w:rPr>
        <w:t xml:space="preserve"> </w:t>
      </w:r>
      <w:r>
        <w:t>Arama</w:t>
      </w:r>
      <w:r>
        <w:rPr>
          <w:spacing w:val="-5"/>
        </w:rPr>
        <w:t xml:space="preserve"> </w:t>
      </w:r>
      <w:r>
        <w:t>Kurtarma</w:t>
      </w:r>
      <w:r>
        <w:rPr>
          <w:spacing w:val="-3"/>
        </w:rPr>
        <w:t xml:space="preserve"> </w:t>
      </w:r>
      <w:r>
        <w:t>ve</w:t>
      </w:r>
      <w:r>
        <w:rPr>
          <w:spacing w:val="-5"/>
        </w:rPr>
        <w:t xml:space="preserve"> </w:t>
      </w:r>
      <w:r>
        <w:t>Tahliye</w:t>
      </w:r>
      <w:r>
        <w:rPr>
          <w:spacing w:val="-5"/>
        </w:rPr>
        <w:t xml:space="preserve"> </w:t>
      </w:r>
      <w:r>
        <w:t>Personeli,</w:t>
      </w:r>
      <w:r>
        <w:rPr>
          <w:spacing w:val="-6"/>
        </w:rPr>
        <w:t xml:space="preserve"> </w:t>
      </w:r>
      <w:r>
        <w:t>Yangınla</w:t>
      </w:r>
      <w:r>
        <w:rPr>
          <w:spacing w:val="-5"/>
        </w:rPr>
        <w:t xml:space="preserve"> </w:t>
      </w:r>
      <w:r>
        <w:t>Mücadele</w:t>
      </w:r>
      <w:r>
        <w:rPr>
          <w:spacing w:val="-5"/>
        </w:rPr>
        <w:t xml:space="preserve"> </w:t>
      </w:r>
      <w:r>
        <w:t>Personeli</w:t>
      </w:r>
      <w:r>
        <w:rPr>
          <w:spacing w:val="-7"/>
        </w:rPr>
        <w:t xml:space="preserve"> </w:t>
      </w:r>
      <w:r>
        <w:t>bulunmaktadır.</w:t>
      </w:r>
      <w:r>
        <w:rPr>
          <w:spacing w:val="-6"/>
        </w:rPr>
        <w:t xml:space="preserve"> </w:t>
      </w:r>
      <w:r>
        <w:t>İlgili personel hakkında bilgi Yüksekokul Kurul ve Komisyonlar sekmesinde verilmiştir.</w:t>
      </w:r>
    </w:p>
    <w:p w14:paraId="32589626" w14:textId="77777777" w:rsidR="00BB5ED3" w:rsidRDefault="00176AE4">
      <w:pPr>
        <w:pStyle w:val="GvdeMetni"/>
        <w:spacing w:before="251"/>
        <w:ind w:left="852" w:right="1416"/>
        <w:jc w:val="both"/>
      </w:pPr>
      <w:r>
        <w:t>Yüksekokul içerisinde güvenlik</w:t>
      </w:r>
      <w:r>
        <w:rPr>
          <w:spacing w:val="-3"/>
        </w:rPr>
        <w:t xml:space="preserve"> </w:t>
      </w:r>
      <w:r>
        <w:t>önlemi olarak</w:t>
      </w:r>
      <w:r>
        <w:rPr>
          <w:spacing w:val="-2"/>
        </w:rPr>
        <w:t xml:space="preserve"> </w:t>
      </w:r>
      <w:r>
        <w:t>yangın söndürme ve alarm</w:t>
      </w:r>
      <w:r>
        <w:rPr>
          <w:spacing w:val="-4"/>
        </w:rPr>
        <w:t xml:space="preserve"> </w:t>
      </w:r>
      <w:r>
        <w:t>sistemleri ulaşılabilir konum ve sıklıkta konumlandırılmıştır. Binalarda yangın söndürme tüpleri mevcut olup bu tüplerin periyodik olarak</w:t>
      </w:r>
      <w:r>
        <w:rPr>
          <w:spacing w:val="-10"/>
        </w:rPr>
        <w:t xml:space="preserve"> </w:t>
      </w:r>
      <w:r>
        <w:t>kontrolleri</w:t>
      </w:r>
      <w:r>
        <w:rPr>
          <w:spacing w:val="-9"/>
        </w:rPr>
        <w:t xml:space="preserve"> </w:t>
      </w:r>
      <w:r>
        <w:t>yapılmaktadır.</w:t>
      </w:r>
      <w:r>
        <w:rPr>
          <w:spacing w:val="38"/>
        </w:rPr>
        <w:t xml:space="preserve"> </w:t>
      </w:r>
      <w:r>
        <w:t>Yüksekokul</w:t>
      </w:r>
      <w:r>
        <w:rPr>
          <w:spacing w:val="-7"/>
        </w:rPr>
        <w:t xml:space="preserve"> </w:t>
      </w:r>
      <w:r>
        <w:t>ve</w:t>
      </w:r>
      <w:r>
        <w:rPr>
          <w:spacing w:val="-8"/>
        </w:rPr>
        <w:t xml:space="preserve"> </w:t>
      </w:r>
      <w:r>
        <w:t>bağlı</w:t>
      </w:r>
      <w:r>
        <w:rPr>
          <w:spacing w:val="-10"/>
        </w:rPr>
        <w:t xml:space="preserve"> </w:t>
      </w:r>
      <w:r>
        <w:t>programlar</w:t>
      </w:r>
      <w:r>
        <w:rPr>
          <w:spacing w:val="-7"/>
        </w:rPr>
        <w:t xml:space="preserve"> </w:t>
      </w:r>
      <w:r>
        <w:t>Pamukkale</w:t>
      </w:r>
      <w:r>
        <w:rPr>
          <w:spacing w:val="-8"/>
        </w:rPr>
        <w:t xml:space="preserve"> </w:t>
      </w:r>
      <w:r>
        <w:t>Üniversitesi</w:t>
      </w:r>
      <w:r>
        <w:rPr>
          <w:spacing w:val="-9"/>
        </w:rPr>
        <w:t xml:space="preserve"> </w:t>
      </w:r>
      <w:r>
        <w:t>İş</w:t>
      </w:r>
      <w:r>
        <w:rPr>
          <w:spacing w:val="-8"/>
        </w:rPr>
        <w:t xml:space="preserve"> </w:t>
      </w:r>
      <w:r>
        <w:t>Sağlığı</w:t>
      </w:r>
      <w:r>
        <w:rPr>
          <w:spacing w:val="-7"/>
        </w:rPr>
        <w:t xml:space="preserve"> </w:t>
      </w:r>
      <w:r>
        <w:t>ve Güvenliği</w:t>
      </w:r>
      <w:r>
        <w:rPr>
          <w:spacing w:val="-9"/>
        </w:rPr>
        <w:t xml:space="preserve"> </w:t>
      </w:r>
      <w:r>
        <w:t>Eğitim,</w:t>
      </w:r>
      <w:r>
        <w:rPr>
          <w:spacing w:val="-9"/>
        </w:rPr>
        <w:t xml:space="preserve"> </w:t>
      </w:r>
      <w:r>
        <w:t>Uygulama</w:t>
      </w:r>
      <w:r>
        <w:rPr>
          <w:spacing w:val="-9"/>
        </w:rPr>
        <w:t xml:space="preserve"> </w:t>
      </w:r>
      <w:r>
        <w:t>ve</w:t>
      </w:r>
      <w:r>
        <w:rPr>
          <w:spacing w:val="-9"/>
        </w:rPr>
        <w:t xml:space="preserve"> </w:t>
      </w:r>
      <w:r>
        <w:t>Araştırma</w:t>
      </w:r>
      <w:r>
        <w:rPr>
          <w:spacing w:val="-9"/>
        </w:rPr>
        <w:t xml:space="preserve"> </w:t>
      </w:r>
      <w:r>
        <w:t>Merkezi</w:t>
      </w:r>
      <w:r>
        <w:rPr>
          <w:spacing w:val="-9"/>
        </w:rPr>
        <w:t xml:space="preserve"> </w:t>
      </w:r>
      <w:r>
        <w:t>Yönetmeliğini</w:t>
      </w:r>
      <w:r>
        <w:rPr>
          <w:spacing w:val="-10"/>
        </w:rPr>
        <w:t xml:space="preserve"> </w:t>
      </w:r>
      <w:r>
        <w:t>dikkate</w:t>
      </w:r>
      <w:r>
        <w:rPr>
          <w:spacing w:val="-9"/>
        </w:rPr>
        <w:t xml:space="preserve"> </w:t>
      </w:r>
      <w:r>
        <w:t>almaktadır.</w:t>
      </w:r>
      <w:r>
        <w:rPr>
          <w:spacing w:val="-12"/>
        </w:rPr>
        <w:t xml:space="preserve"> </w:t>
      </w:r>
      <w:r>
        <w:t>Bu</w:t>
      </w:r>
      <w:r>
        <w:rPr>
          <w:spacing w:val="-9"/>
        </w:rPr>
        <w:t xml:space="preserve"> </w:t>
      </w:r>
      <w:r>
        <w:t>Yönetmeliğe ait link aşağıdaki verilmektedir.</w:t>
      </w:r>
    </w:p>
    <w:p w14:paraId="0B850DC5" w14:textId="77777777" w:rsidR="00BB5ED3" w:rsidRDefault="00BB5ED3">
      <w:pPr>
        <w:pStyle w:val="GvdeMetni"/>
        <w:spacing w:before="2"/>
      </w:pPr>
    </w:p>
    <w:p w14:paraId="0A6DE981" w14:textId="77777777" w:rsidR="00BB5ED3" w:rsidRDefault="00176AE4">
      <w:pPr>
        <w:pStyle w:val="GvdeMetni"/>
        <w:ind w:left="852" w:right="1410"/>
        <w:jc w:val="both"/>
      </w:pPr>
      <w:r>
        <w:t>Buldan Meslek Yüksekokulu yerleşkesi girişinde güvenlik kulübesi ve güvenlik personeli bulunmaktadır. Giriş kapısında yer alan güvenlik görevlileri giriş ve çıkışlarda kontrolleri sağlamakta ve gerekli güvenlik önlemlerini almaktadır. 24 saat boyunca ilgili güvenlik personeli görev yapmakta ve binalar güvenlik kameraları ile 24 saat gözetim altında tutulmaktadır.</w:t>
      </w:r>
    </w:p>
    <w:p w14:paraId="35A3B069" w14:textId="77777777" w:rsidR="00BB5ED3" w:rsidRDefault="00BB5ED3">
      <w:pPr>
        <w:pStyle w:val="GvdeMetni"/>
      </w:pPr>
    </w:p>
    <w:p w14:paraId="165EE38F" w14:textId="615BE030" w:rsidR="0001178C" w:rsidRDefault="0001178C">
      <w:pPr>
        <w:pStyle w:val="GvdeMetni"/>
      </w:pPr>
      <w:r>
        <w:t xml:space="preserve">                 </w:t>
      </w:r>
      <w:r w:rsidRPr="0001178C">
        <w:rPr>
          <w:noProof/>
          <w:lang w:eastAsia="tr-TR"/>
        </w:rPr>
        <w:drawing>
          <wp:inline distT="0" distB="0" distL="0" distR="0" wp14:anchorId="096366D8" wp14:editId="70F77BF9">
            <wp:extent cx="5800725" cy="238125"/>
            <wp:effectExtent l="0" t="0" r="0" b="0"/>
            <wp:docPr id="71844128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800725" cy="238125"/>
                    </a:xfrm>
                    <a:prstGeom prst="rect">
                      <a:avLst/>
                    </a:prstGeom>
                    <a:noFill/>
                    <a:ln>
                      <a:noFill/>
                    </a:ln>
                  </pic:spPr>
                </pic:pic>
              </a:graphicData>
            </a:graphic>
          </wp:inline>
        </w:drawing>
      </w:r>
    </w:p>
    <w:p w14:paraId="0805C57A" w14:textId="77777777" w:rsidR="0001178C" w:rsidRDefault="0001178C">
      <w:pPr>
        <w:pStyle w:val="GvdeMetni"/>
      </w:pPr>
    </w:p>
    <w:p w14:paraId="63B38EF9" w14:textId="77777777" w:rsidR="00BB5ED3" w:rsidRDefault="00176AE4">
      <w:pPr>
        <w:pStyle w:val="ListeParagraf"/>
        <w:numPr>
          <w:ilvl w:val="1"/>
          <w:numId w:val="3"/>
        </w:numPr>
        <w:tabs>
          <w:tab w:val="left" w:pos="1254"/>
        </w:tabs>
        <w:ind w:left="852" w:right="1411" w:firstLine="0"/>
      </w:pPr>
      <w:r>
        <w:t xml:space="preserve">Öğrencilere alan ile ilgili araçları kullanmayı öğrenmeleri için sağlanan bilgiye erişim olanakları </w:t>
      </w:r>
      <w:r>
        <w:rPr>
          <w:spacing w:val="-2"/>
        </w:rPr>
        <w:t>anlatınız.</w:t>
      </w:r>
    </w:p>
    <w:p w14:paraId="7A80D6B2" w14:textId="77777777" w:rsidR="00BB5ED3" w:rsidRDefault="00176AE4">
      <w:pPr>
        <w:pStyle w:val="GvdeMetni"/>
        <w:spacing w:before="252"/>
        <w:ind w:left="852" w:right="1410"/>
        <w:jc w:val="both"/>
      </w:pPr>
      <w:r>
        <w:t>Öğrencilerin çağdaş öğrenim araçlarından istifadeleri için öncelikle donanım zemininde veri tabanları önemli bir olanak olarak konumlanmaktadır. Bu anlamda da Pamukkale Üniversitesinin kurumsal aboneliklerle uyumlu olarak öğrencilerin kurumun neresinde olurlarsa olsunlar dâhili internet ağına bağlı</w:t>
      </w:r>
      <w:r>
        <w:rPr>
          <w:spacing w:val="-1"/>
        </w:rPr>
        <w:t xml:space="preserve"> </w:t>
      </w:r>
      <w:r>
        <w:t>olduklarında</w:t>
      </w:r>
      <w:r>
        <w:rPr>
          <w:spacing w:val="-2"/>
        </w:rPr>
        <w:t xml:space="preserve"> </w:t>
      </w:r>
      <w:r>
        <w:t>ya</w:t>
      </w:r>
      <w:r>
        <w:rPr>
          <w:spacing w:val="-2"/>
        </w:rPr>
        <w:t xml:space="preserve"> </w:t>
      </w:r>
      <w:r>
        <w:t>da</w:t>
      </w:r>
      <w:r>
        <w:rPr>
          <w:spacing w:val="-1"/>
        </w:rPr>
        <w:t xml:space="preserve"> </w:t>
      </w:r>
      <w:r>
        <w:t>okul</w:t>
      </w:r>
      <w:r>
        <w:rPr>
          <w:spacing w:val="-1"/>
        </w:rPr>
        <w:t xml:space="preserve"> </w:t>
      </w:r>
      <w:r>
        <w:t>bilgileri</w:t>
      </w:r>
      <w:r>
        <w:rPr>
          <w:spacing w:val="-1"/>
        </w:rPr>
        <w:t xml:space="preserve"> </w:t>
      </w:r>
      <w:r>
        <w:t>ile</w:t>
      </w:r>
      <w:r>
        <w:rPr>
          <w:spacing w:val="-2"/>
        </w:rPr>
        <w:t xml:space="preserve"> </w:t>
      </w:r>
      <w:r>
        <w:t>ulaştıklarında</w:t>
      </w:r>
      <w:r>
        <w:rPr>
          <w:spacing w:val="-4"/>
        </w:rPr>
        <w:t xml:space="preserve"> </w:t>
      </w:r>
      <w:r>
        <w:t>faydalanabilecekleri</w:t>
      </w:r>
      <w:r>
        <w:rPr>
          <w:spacing w:val="-1"/>
        </w:rPr>
        <w:t xml:space="preserve"> </w:t>
      </w:r>
      <w:r>
        <w:t>veri</w:t>
      </w:r>
      <w:r>
        <w:rPr>
          <w:spacing w:val="-1"/>
        </w:rPr>
        <w:t xml:space="preserve"> </w:t>
      </w:r>
      <w:r>
        <w:t>tabanlarına</w:t>
      </w:r>
      <w:r>
        <w:rPr>
          <w:spacing w:val="-2"/>
        </w:rPr>
        <w:t xml:space="preserve"> </w:t>
      </w:r>
      <w:r>
        <w:t>kolaylıkla ulaşabilmektedirler. Söz konusu veri tabanlarının hem kullanım hem de detaylı bilgileri üniversite kütüphane sayfasında yer almaktadır ( https://kutuphane.pau.edu.tr/Duyurular).</w:t>
      </w:r>
    </w:p>
    <w:p w14:paraId="3BB96E9D" w14:textId="77777777" w:rsidR="00BB5ED3" w:rsidRDefault="00BB5ED3">
      <w:pPr>
        <w:pStyle w:val="GvdeMetni"/>
        <w:spacing w:before="1"/>
      </w:pPr>
    </w:p>
    <w:p w14:paraId="53D551EE" w14:textId="77777777" w:rsidR="00BB5ED3" w:rsidRDefault="00176AE4">
      <w:pPr>
        <w:pStyle w:val="GvdeMetni"/>
        <w:ind w:left="852" w:right="1420"/>
        <w:jc w:val="both"/>
      </w:pPr>
      <w:r>
        <w:t>Pamukkale Üniversite Merkez Kütüphanesi öğrencilerin bilgiye erişimleri için Kitaplık, Okuyucu ve Dinlenme Salonlarından oluşan kullanım alanı ile hizmet vermektedir.</w:t>
      </w:r>
    </w:p>
    <w:p w14:paraId="39B4E995" w14:textId="77777777" w:rsidR="00BB5ED3" w:rsidRDefault="00BB5ED3">
      <w:pPr>
        <w:pStyle w:val="GvdeMetni"/>
      </w:pPr>
    </w:p>
    <w:p w14:paraId="6C71D5F6" w14:textId="77777777" w:rsidR="00BB5ED3" w:rsidRDefault="00176AE4">
      <w:pPr>
        <w:pStyle w:val="GvdeMetni"/>
        <w:ind w:left="852" w:right="1413"/>
        <w:jc w:val="both"/>
      </w:pPr>
      <w:r>
        <w:t>Yüksekokul</w:t>
      </w:r>
      <w:r>
        <w:rPr>
          <w:spacing w:val="-5"/>
        </w:rPr>
        <w:t xml:space="preserve"> </w:t>
      </w:r>
      <w:r>
        <w:t>içerisinde</w:t>
      </w:r>
      <w:r>
        <w:rPr>
          <w:spacing w:val="-8"/>
        </w:rPr>
        <w:t xml:space="preserve"> </w:t>
      </w:r>
      <w:r>
        <w:t>yaygın</w:t>
      </w:r>
      <w:r>
        <w:rPr>
          <w:spacing w:val="-7"/>
        </w:rPr>
        <w:t xml:space="preserve"> </w:t>
      </w:r>
      <w:r>
        <w:t>olarak</w:t>
      </w:r>
      <w:r>
        <w:rPr>
          <w:spacing w:val="-8"/>
        </w:rPr>
        <w:t xml:space="preserve"> </w:t>
      </w:r>
      <w:r>
        <w:t>kullanılabilen</w:t>
      </w:r>
      <w:r>
        <w:rPr>
          <w:spacing w:val="-7"/>
        </w:rPr>
        <w:t xml:space="preserve"> </w:t>
      </w:r>
      <w:r>
        <w:t>Wi-Fi</w:t>
      </w:r>
      <w:r>
        <w:rPr>
          <w:spacing w:val="-6"/>
        </w:rPr>
        <w:t xml:space="preserve"> </w:t>
      </w:r>
      <w:r>
        <w:t>ağları</w:t>
      </w:r>
      <w:r>
        <w:rPr>
          <w:spacing w:val="-8"/>
        </w:rPr>
        <w:t xml:space="preserve"> </w:t>
      </w:r>
      <w:r>
        <w:t>ile</w:t>
      </w:r>
      <w:r>
        <w:rPr>
          <w:spacing w:val="-8"/>
        </w:rPr>
        <w:t xml:space="preserve"> </w:t>
      </w:r>
      <w:r>
        <w:t>öğrencilerimiz</w:t>
      </w:r>
      <w:r>
        <w:rPr>
          <w:spacing w:val="-8"/>
        </w:rPr>
        <w:t xml:space="preserve"> </w:t>
      </w:r>
      <w:r>
        <w:t>her</w:t>
      </w:r>
      <w:r>
        <w:rPr>
          <w:spacing w:val="-6"/>
        </w:rPr>
        <w:t xml:space="preserve"> </w:t>
      </w:r>
      <w:r>
        <w:t>zaman</w:t>
      </w:r>
      <w:r>
        <w:rPr>
          <w:spacing w:val="-6"/>
        </w:rPr>
        <w:t xml:space="preserve"> </w:t>
      </w:r>
      <w:r>
        <w:t>diliminde internete, merkez kütüphanemize ve bilgisayar laboratuvarlarımıza erişmek suretiyle bilgiye erişimleri sağlanmaktadır. Aynı zamanda Yüksekokul içerisinde Okuma Salonu ve Kütüphane bulunmaktadır. Burada da öğrenciler ödev, araştırma ve okumalarını rahatlıkla yapabilmektedirler.</w:t>
      </w:r>
    </w:p>
    <w:p w14:paraId="7DFCD55E" w14:textId="5A182135" w:rsidR="00BB5ED3" w:rsidRDefault="00A64000">
      <w:pPr>
        <w:pStyle w:val="GvdeMetni"/>
        <w:spacing w:before="232"/>
      </w:pPr>
      <w:r>
        <w:t xml:space="preserve">                 </w:t>
      </w:r>
      <w:r w:rsidRPr="00A64000">
        <w:rPr>
          <w:noProof/>
          <w:lang w:eastAsia="tr-TR"/>
        </w:rPr>
        <w:drawing>
          <wp:inline distT="0" distB="0" distL="0" distR="0" wp14:anchorId="1C33BE95" wp14:editId="416851D5">
            <wp:extent cx="5800725" cy="323850"/>
            <wp:effectExtent l="0" t="0" r="0" b="0"/>
            <wp:docPr id="996377081"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00725" cy="323850"/>
                    </a:xfrm>
                    <a:prstGeom prst="rect">
                      <a:avLst/>
                    </a:prstGeom>
                    <a:noFill/>
                    <a:ln>
                      <a:noFill/>
                    </a:ln>
                  </pic:spPr>
                </pic:pic>
              </a:graphicData>
            </a:graphic>
          </wp:inline>
        </w:drawing>
      </w:r>
    </w:p>
    <w:p w14:paraId="6792624B" w14:textId="373F6DAA" w:rsidR="00BB5ED3" w:rsidRDefault="00A64000">
      <w:pPr>
        <w:pStyle w:val="ListeParagraf"/>
        <w:numPr>
          <w:ilvl w:val="1"/>
          <w:numId w:val="3"/>
        </w:numPr>
        <w:tabs>
          <w:tab w:val="left" w:pos="1238"/>
        </w:tabs>
        <w:ind w:left="1238" w:hanging="386"/>
      </w:pPr>
      <w:r>
        <w:t>E</w:t>
      </w:r>
      <w:r w:rsidR="00176AE4">
        <w:t>ngelliler</w:t>
      </w:r>
      <w:r w:rsidR="00176AE4">
        <w:rPr>
          <w:spacing w:val="-8"/>
        </w:rPr>
        <w:t xml:space="preserve"> </w:t>
      </w:r>
      <w:r w:rsidR="00176AE4">
        <w:t>için</w:t>
      </w:r>
      <w:r w:rsidR="00176AE4">
        <w:rPr>
          <w:spacing w:val="-5"/>
        </w:rPr>
        <w:t xml:space="preserve"> </w:t>
      </w:r>
      <w:r w:rsidR="00176AE4">
        <w:t>alınmış</w:t>
      </w:r>
      <w:r w:rsidR="00176AE4">
        <w:rPr>
          <w:spacing w:val="-7"/>
        </w:rPr>
        <w:t xml:space="preserve"> </w:t>
      </w:r>
      <w:r w:rsidR="00176AE4">
        <w:t>olan</w:t>
      </w:r>
      <w:r w:rsidR="00176AE4">
        <w:rPr>
          <w:spacing w:val="-7"/>
        </w:rPr>
        <w:t xml:space="preserve"> </w:t>
      </w:r>
      <w:r w:rsidR="00176AE4">
        <w:t>altyapı</w:t>
      </w:r>
      <w:r w:rsidR="00176AE4">
        <w:rPr>
          <w:spacing w:val="-4"/>
        </w:rPr>
        <w:t xml:space="preserve"> </w:t>
      </w:r>
      <w:r w:rsidR="00176AE4">
        <w:t>düzenlemelerini</w:t>
      </w:r>
      <w:r w:rsidR="00176AE4">
        <w:rPr>
          <w:spacing w:val="-4"/>
        </w:rPr>
        <w:t xml:space="preserve"> </w:t>
      </w:r>
      <w:r w:rsidR="00176AE4">
        <w:rPr>
          <w:spacing w:val="-2"/>
        </w:rPr>
        <w:t>anlatınız.</w:t>
      </w:r>
    </w:p>
    <w:p w14:paraId="75D1CDDB" w14:textId="77777777" w:rsidR="00BB5ED3" w:rsidRDefault="00176AE4">
      <w:pPr>
        <w:pStyle w:val="GvdeMetni"/>
        <w:spacing w:before="251"/>
        <w:ind w:left="852" w:right="1410"/>
        <w:jc w:val="both"/>
      </w:pPr>
      <w:r>
        <w:t>Buldan Meslek Yüksekokulu bünyesinde başta özel desteğe ihtiyaç duyan bireyler ve aileleri olmak üzere toplumdaki dezavantajlı gruplara yönelik faaliyetler Yüksekokulun odaklandığı alanlar arasında önemli</w:t>
      </w:r>
      <w:r>
        <w:rPr>
          <w:spacing w:val="-14"/>
        </w:rPr>
        <w:t xml:space="preserve"> </w:t>
      </w:r>
      <w:r>
        <w:t>bir</w:t>
      </w:r>
      <w:r>
        <w:rPr>
          <w:spacing w:val="-14"/>
        </w:rPr>
        <w:t xml:space="preserve"> </w:t>
      </w:r>
      <w:r>
        <w:t>yer</w:t>
      </w:r>
      <w:r>
        <w:rPr>
          <w:spacing w:val="-14"/>
        </w:rPr>
        <w:t xml:space="preserve"> </w:t>
      </w:r>
      <w:r>
        <w:t>işgal</w:t>
      </w:r>
      <w:r>
        <w:rPr>
          <w:spacing w:val="-13"/>
        </w:rPr>
        <w:t xml:space="preserve"> </w:t>
      </w:r>
      <w:r>
        <w:t>etmektedir.</w:t>
      </w:r>
      <w:r>
        <w:rPr>
          <w:spacing w:val="-14"/>
        </w:rPr>
        <w:t xml:space="preserve"> </w:t>
      </w:r>
      <w:r>
        <w:t>Engelli</w:t>
      </w:r>
      <w:r>
        <w:rPr>
          <w:spacing w:val="-14"/>
        </w:rPr>
        <w:t xml:space="preserve"> </w:t>
      </w:r>
      <w:r>
        <w:t>öğrencilerin</w:t>
      </w:r>
      <w:r>
        <w:rPr>
          <w:spacing w:val="-14"/>
        </w:rPr>
        <w:t xml:space="preserve"> </w:t>
      </w:r>
      <w:r>
        <w:t>eğitim-öğretim</w:t>
      </w:r>
      <w:r>
        <w:rPr>
          <w:spacing w:val="-13"/>
        </w:rPr>
        <w:t xml:space="preserve"> </w:t>
      </w:r>
      <w:r>
        <w:t>olanaklarını</w:t>
      </w:r>
      <w:r>
        <w:rPr>
          <w:spacing w:val="-14"/>
        </w:rPr>
        <w:t xml:space="preserve"> </w:t>
      </w:r>
      <w:r>
        <w:t>iyileştirmek</w:t>
      </w:r>
      <w:r>
        <w:rPr>
          <w:spacing w:val="-14"/>
        </w:rPr>
        <w:t xml:space="preserve"> </w:t>
      </w:r>
      <w:r>
        <w:t>için</w:t>
      </w:r>
      <w:r>
        <w:rPr>
          <w:spacing w:val="-14"/>
        </w:rPr>
        <w:t xml:space="preserve"> </w:t>
      </w:r>
      <w:r>
        <w:t>engelli öğrenci birimi koordinatörlüğü ile iş birliği yapılmaktadır. Pamukkale Üniversitesi bu konuda Engelli Öğrenci</w:t>
      </w:r>
      <w:r>
        <w:rPr>
          <w:spacing w:val="-10"/>
        </w:rPr>
        <w:t xml:space="preserve"> </w:t>
      </w:r>
      <w:r>
        <w:t>Birimi</w:t>
      </w:r>
      <w:r>
        <w:rPr>
          <w:spacing w:val="-10"/>
        </w:rPr>
        <w:t xml:space="preserve"> </w:t>
      </w:r>
      <w:r>
        <w:t>Yönergesini</w:t>
      </w:r>
      <w:r>
        <w:rPr>
          <w:spacing w:val="-12"/>
        </w:rPr>
        <w:t xml:space="preserve"> </w:t>
      </w:r>
      <w:r>
        <w:t>oluşturmuştur.</w:t>
      </w:r>
      <w:r>
        <w:rPr>
          <w:spacing w:val="-11"/>
        </w:rPr>
        <w:t xml:space="preserve"> </w:t>
      </w:r>
      <w:r>
        <w:t>Bu</w:t>
      </w:r>
      <w:r>
        <w:rPr>
          <w:spacing w:val="-11"/>
        </w:rPr>
        <w:t xml:space="preserve"> </w:t>
      </w:r>
      <w:r>
        <w:t>çerçevede</w:t>
      </w:r>
      <w:r>
        <w:rPr>
          <w:spacing w:val="-10"/>
        </w:rPr>
        <w:t xml:space="preserve"> </w:t>
      </w:r>
      <w:r>
        <w:t>belirlenen</w:t>
      </w:r>
      <w:r>
        <w:rPr>
          <w:spacing w:val="-11"/>
        </w:rPr>
        <w:t xml:space="preserve"> </w:t>
      </w:r>
      <w:r>
        <w:t>Koordinatörlük</w:t>
      </w:r>
      <w:r>
        <w:rPr>
          <w:spacing w:val="-13"/>
        </w:rPr>
        <w:t xml:space="preserve"> </w:t>
      </w:r>
      <w:r>
        <w:t>ile</w:t>
      </w:r>
      <w:r>
        <w:rPr>
          <w:spacing w:val="-4"/>
        </w:rPr>
        <w:t xml:space="preserve"> </w:t>
      </w:r>
      <w:r>
        <w:t>üniversitemizde öğrenim</w:t>
      </w:r>
      <w:r>
        <w:rPr>
          <w:spacing w:val="-16"/>
        </w:rPr>
        <w:t xml:space="preserve"> </w:t>
      </w:r>
      <w:r>
        <w:t>gören</w:t>
      </w:r>
      <w:r>
        <w:rPr>
          <w:spacing w:val="-14"/>
        </w:rPr>
        <w:t xml:space="preserve"> </w:t>
      </w:r>
      <w:r>
        <w:t>engelli</w:t>
      </w:r>
      <w:r>
        <w:rPr>
          <w:spacing w:val="-14"/>
        </w:rPr>
        <w:t xml:space="preserve"> </w:t>
      </w:r>
      <w:r>
        <w:t>öğrencilerin</w:t>
      </w:r>
      <w:r>
        <w:rPr>
          <w:spacing w:val="-13"/>
        </w:rPr>
        <w:t xml:space="preserve"> </w:t>
      </w:r>
      <w:r>
        <w:t>akademik,</w:t>
      </w:r>
      <w:r>
        <w:rPr>
          <w:spacing w:val="-14"/>
        </w:rPr>
        <w:t xml:space="preserve"> </w:t>
      </w:r>
      <w:r>
        <w:t>idari,</w:t>
      </w:r>
      <w:r>
        <w:rPr>
          <w:spacing w:val="-14"/>
        </w:rPr>
        <w:t xml:space="preserve"> </w:t>
      </w:r>
      <w:r>
        <w:t>fiziksel,</w:t>
      </w:r>
      <w:r>
        <w:rPr>
          <w:spacing w:val="-14"/>
        </w:rPr>
        <w:t xml:space="preserve"> </w:t>
      </w:r>
      <w:r>
        <w:t>psikolojik,</w:t>
      </w:r>
      <w:r>
        <w:rPr>
          <w:spacing w:val="-13"/>
        </w:rPr>
        <w:t xml:space="preserve"> </w:t>
      </w:r>
      <w:r>
        <w:t>barınma</w:t>
      </w:r>
      <w:r>
        <w:rPr>
          <w:spacing w:val="-14"/>
        </w:rPr>
        <w:t xml:space="preserve"> </w:t>
      </w:r>
      <w:r>
        <w:t>ve</w:t>
      </w:r>
      <w:r>
        <w:rPr>
          <w:spacing w:val="-14"/>
        </w:rPr>
        <w:t xml:space="preserve"> </w:t>
      </w:r>
      <w:r>
        <w:t>sosyal</w:t>
      </w:r>
      <w:r>
        <w:rPr>
          <w:spacing w:val="-14"/>
        </w:rPr>
        <w:t xml:space="preserve"> </w:t>
      </w:r>
      <w:r>
        <w:t>alanlarla</w:t>
      </w:r>
      <w:r>
        <w:rPr>
          <w:spacing w:val="-13"/>
        </w:rPr>
        <w:t xml:space="preserve"> </w:t>
      </w:r>
      <w:r>
        <w:t>ilgili ihtiyaçlarını tespit etmek ve öğrenim yaşamlarını bu doğrultuda kolaylaştırmak için gerekli tedbirleri almak, bu yönde düzenlemeler yapmak ve yapılan çalışmaların sonuçlarını değerlendirmek amacıyla kurulmuştur. Yüksekokulumuzda öğrenim görmekte olan ve eğitim alma talebinde bulunan öğrenciler ile ilgili süreçler yönetmeliğe uygun bir şekilde oluşturulmuş olan birim koordinatörlüğü tarafından takip edilmektedir.</w:t>
      </w:r>
      <w:r>
        <w:rPr>
          <w:spacing w:val="40"/>
        </w:rPr>
        <w:t xml:space="preserve"> </w:t>
      </w:r>
      <w:r>
        <w:t>Meslek Yüksekokulumuz binası fiziki olarak engelli öğrencilerin rahatlıkla eğitim görebilecekleri şekilde iyileştirilmesi için ilgili birimlerle işbirliği yapılmakta ve bu konular üzerinde planlamalar yapılmaktadır.</w:t>
      </w:r>
    </w:p>
    <w:p w14:paraId="0CD33902" w14:textId="77777777" w:rsidR="00BB5ED3" w:rsidRDefault="00BB5ED3">
      <w:pPr>
        <w:pStyle w:val="GvdeMetni"/>
        <w:spacing w:before="1"/>
      </w:pPr>
    </w:p>
    <w:p w14:paraId="1E3EAB50" w14:textId="77777777" w:rsidR="00BB5ED3" w:rsidRDefault="00176AE4">
      <w:pPr>
        <w:pStyle w:val="GvdeMetni"/>
        <w:ind w:left="852" w:right="1411"/>
        <w:jc w:val="both"/>
      </w:pPr>
      <w:r>
        <w:t>Ayrıca Yüksekokulumuz eğitim-öğretimine kayıtlı olan öğrencilerimizden, ihtiyaç sahibi olan öğrencilerimiz</w:t>
      </w:r>
      <w:r>
        <w:rPr>
          <w:spacing w:val="-4"/>
        </w:rPr>
        <w:t xml:space="preserve"> </w:t>
      </w:r>
      <w:r>
        <w:t>için</w:t>
      </w:r>
      <w:r>
        <w:rPr>
          <w:spacing w:val="-2"/>
        </w:rPr>
        <w:t xml:space="preserve"> </w:t>
      </w:r>
      <w:r>
        <w:t>kısmi</w:t>
      </w:r>
      <w:r>
        <w:rPr>
          <w:spacing w:val="-1"/>
        </w:rPr>
        <w:t xml:space="preserve"> </w:t>
      </w:r>
      <w:r>
        <w:t>zamanlı</w:t>
      </w:r>
      <w:r>
        <w:rPr>
          <w:spacing w:val="-1"/>
        </w:rPr>
        <w:t xml:space="preserve"> </w:t>
      </w:r>
      <w:r>
        <w:t>çalışma</w:t>
      </w:r>
      <w:r>
        <w:rPr>
          <w:spacing w:val="-2"/>
        </w:rPr>
        <w:t xml:space="preserve"> </w:t>
      </w:r>
      <w:r>
        <w:t>ve yemek</w:t>
      </w:r>
      <w:r>
        <w:rPr>
          <w:spacing w:val="-4"/>
        </w:rPr>
        <w:t xml:space="preserve"> </w:t>
      </w:r>
      <w:r>
        <w:t>bursu</w:t>
      </w:r>
      <w:r>
        <w:rPr>
          <w:spacing w:val="-2"/>
        </w:rPr>
        <w:t xml:space="preserve"> </w:t>
      </w:r>
      <w:r>
        <w:t>gibi</w:t>
      </w:r>
      <w:r>
        <w:rPr>
          <w:spacing w:val="-1"/>
        </w:rPr>
        <w:t xml:space="preserve"> </w:t>
      </w:r>
      <w:r>
        <w:t>destekler</w:t>
      </w:r>
      <w:r>
        <w:rPr>
          <w:spacing w:val="-1"/>
        </w:rPr>
        <w:t xml:space="preserve"> </w:t>
      </w:r>
      <w:r>
        <w:t>için</w:t>
      </w:r>
      <w:r>
        <w:rPr>
          <w:spacing w:val="-2"/>
        </w:rPr>
        <w:t xml:space="preserve"> </w:t>
      </w:r>
      <w:r>
        <w:t>gerekli</w:t>
      </w:r>
      <w:r>
        <w:rPr>
          <w:spacing w:val="-1"/>
        </w:rPr>
        <w:t xml:space="preserve"> </w:t>
      </w:r>
      <w:r>
        <w:t>çalışmalar</w:t>
      </w:r>
      <w:r>
        <w:rPr>
          <w:spacing w:val="-1"/>
        </w:rPr>
        <w:t xml:space="preserve"> </w:t>
      </w:r>
      <w:r>
        <w:t>gerekli kurullarca yapılmaktadır. Kısmi zamanlı öğrenci başvuruları ve yemek bursu öğrenci başvuruları için gerekli duyurular akademik birim web sitesi ve birim panolarında duyurulmaktadır. Tüm bu işleyiş Pamukkale Üniversitesi Rektörlüğü Kısmi Zamanlı Öğrenci Çalışma ve Yemek Bursu Verilmesi Esasları Hakkında Yönerge dikkate alınarak uygulanmaktadır.</w:t>
      </w:r>
    </w:p>
    <w:p w14:paraId="653EEEA2" w14:textId="77777777" w:rsidR="00BB5ED3" w:rsidRDefault="00BB5ED3">
      <w:pPr>
        <w:pStyle w:val="GvdeMetni"/>
      </w:pPr>
    </w:p>
    <w:p w14:paraId="3A559D23" w14:textId="77777777" w:rsidR="00BB5ED3" w:rsidRDefault="00176AE4">
      <w:pPr>
        <w:pStyle w:val="GvdeMetni"/>
        <w:ind w:left="852" w:right="1409"/>
        <w:jc w:val="both"/>
      </w:pPr>
      <w:r>
        <w:t>Aynı</w:t>
      </w:r>
      <w:r>
        <w:rPr>
          <w:spacing w:val="-1"/>
        </w:rPr>
        <w:t xml:space="preserve"> </w:t>
      </w:r>
      <w:r>
        <w:t>zamanda</w:t>
      </w:r>
      <w:r>
        <w:rPr>
          <w:spacing w:val="-1"/>
        </w:rPr>
        <w:t xml:space="preserve"> </w:t>
      </w:r>
      <w:r>
        <w:t>Pamukkale</w:t>
      </w:r>
      <w:r>
        <w:rPr>
          <w:spacing w:val="-4"/>
        </w:rPr>
        <w:t xml:space="preserve"> </w:t>
      </w:r>
      <w:r>
        <w:t>Üniversitesi</w:t>
      </w:r>
      <w:r>
        <w:rPr>
          <w:spacing w:val="-3"/>
        </w:rPr>
        <w:t xml:space="preserve"> </w:t>
      </w:r>
      <w:r>
        <w:t>öğrenci destek</w:t>
      </w:r>
      <w:r>
        <w:rPr>
          <w:spacing w:val="-4"/>
        </w:rPr>
        <w:t xml:space="preserve"> </w:t>
      </w:r>
      <w:r>
        <w:t>biriminin</w:t>
      </w:r>
      <w:r>
        <w:rPr>
          <w:spacing w:val="-2"/>
        </w:rPr>
        <w:t xml:space="preserve"> </w:t>
      </w:r>
      <w:r>
        <w:t>yüksekokul</w:t>
      </w:r>
      <w:r>
        <w:rPr>
          <w:spacing w:val="-1"/>
        </w:rPr>
        <w:t xml:space="preserve"> </w:t>
      </w:r>
      <w:r>
        <w:t>bünyesinde</w:t>
      </w:r>
      <w:r>
        <w:rPr>
          <w:spacing w:val="-2"/>
        </w:rPr>
        <w:t xml:space="preserve"> </w:t>
      </w:r>
      <w:r>
        <w:t>de</w:t>
      </w:r>
      <w:r>
        <w:rPr>
          <w:spacing w:val="-2"/>
        </w:rPr>
        <w:t xml:space="preserve"> </w:t>
      </w:r>
      <w:r>
        <w:t>komisyonu oluşturulmuş; öğrencilerin psikolojik, sosyal yardım gibi farklı alanlarda yaşadıkları zorlukların işbirlikleri sayesinde çözülmesi amaçlanmaktadır. Bu Yönerge, Pamukkale Üniversitesine bağlı fakülteler, yüksekokullar ve meslek yüksekokullarında kayıtlı öğrencilere verilen akademik ve psikososyal destek hizmetlerine ilişkin usul ve esasları kapsamaktadır. Bu yönerge dikkate alınarak Yüksekokulda gerekli düzenlemeler yapılarak ilgili destek hizmeti uygulamaya alınmıştır.</w:t>
      </w:r>
    </w:p>
    <w:p w14:paraId="017A0ADB" w14:textId="77777777" w:rsidR="00BB5ED3" w:rsidRDefault="00BB5ED3">
      <w:pPr>
        <w:pStyle w:val="GvdeMetni"/>
        <w:spacing w:before="1"/>
      </w:pPr>
    </w:p>
    <w:p w14:paraId="41FF1D72" w14:textId="77777777" w:rsidR="00BB5ED3" w:rsidRDefault="00176AE4">
      <w:pPr>
        <w:pStyle w:val="GvdeMetni"/>
        <w:ind w:left="852" w:right="1415"/>
        <w:jc w:val="both"/>
        <w:rPr>
          <w:spacing w:val="-2"/>
        </w:rPr>
      </w:pPr>
      <w:r>
        <w:t>Ayrıca, öğrenciler</w:t>
      </w:r>
      <w:r>
        <w:rPr>
          <w:spacing w:val="-1"/>
        </w:rPr>
        <w:t xml:space="preserve"> </w:t>
      </w:r>
      <w:r>
        <w:t>ders</w:t>
      </w:r>
      <w:r>
        <w:rPr>
          <w:spacing w:val="-2"/>
        </w:rPr>
        <w:t xml:space="preserve"> </w:t>
      </w:r>
      <w:r>
        <w:t>içeriklerine,</w:t>
      </w:r>
      <w:r>
        <w:rPr>
          <w:spacing w:val="-2"/>
        </w:rPr>
        <w:t xml:space="preserve"> </w:t>
      </w:r>
      <w:r>
        <w:t>ölçme-değerlendirme araçlarına ve ders materyallerine</w:t>
      </w:r>
      <w:r>
        <w:rPr>
          <w:spacing w:val="-2"/>
        </w:rPr>
        <w:t xml:space="preserve"> </w:t>
      </w:r>
      <w:r>
        <w:t xml:space="preserve">Pamukkale Üniversitesi Pusula Bilgi Sistemi üzerinden kendi kullanıcı bilgileriyle erişebilmektedir. Bu dijital sistem, bilgiye eşit ve sürekli erişim sağlamak açısından tüm öğrenciler için önemli bir destek aracı </w:t>
      </w:r>
      <w:r>
        <w:rPr>
          <w:spacing w:val="-2"/>
        </w:rPr>
        <w:t>niteliğindedir.</w:t>
      </w:r>
    </w:p>
    <w:p w14:paraId="14936111" w14:textId="77777777" w:rsidR="00277203" w:rsidRDefault="00277203">
      <w:pPr>
        <w:pStyle w:val="GvdeMetni"/>
        <w:ind w:left="852" w:right="1415"/>
        <w:jc w:val="both"/>
        <w:rPr>
          <w:spacing w:val="-2"/>
        </w:rPr>
      </w:pPr>
    </w:p>
    <w:p w14:paraId="16C86823" w14:textId="77777777" w:rsidR="00277203" w:rsidRPr="00277203" w:rsidRDefault="00277203" w:rsidP="00277203">
      <w:pPr>
        <w:pStyle w:val="GvdeMetni"/>
        <w:ind w:left="852" w:right="1415"/>
        <w:jc w:val="both"/>
        <w:rPr>
          <w:spacing w:val="-2"/>
        </w:rPr>
      </w:pPr>
      <w:r w:rsidRPr="00277203">
        <w:rPr>
          <w:spacing w:val="-2"/>
        </w:rPr>
        <w:t>KANIT:</w:t>
      </w:r>
    </w:p>
    <w:p w14:paraId="214FB9BE" w14:textId="631932A8" w:rsidR="00277203" w:rsidRPr="00277203" w:rsidRDefault="003E6FDC" w:rsidP="00277203">
      <w:pPr>
        <w:pStyle w:val="GvdeMetni"/>
        <w:ind w:left="852" w:right="1415"/>
        <w:jc w:val="both"/>
        <w:rPr>
          <w:spacing w:val="-2"/>
        </w:rPr>
      </w:pPr>
      <w:hyperlink r:id="rId84" w:history="1">
        <w:r w:rsidR="00277203" w:rsidRPr="007D3185">
          <w:rPr>
            <w:rStyle w:val="Kpr"/>
            <w:spacing w:val="-2"/>
          </w:rPr>
          <w:t>https://www.pau.edu.tr/engelliogrencibirimi/tr/sayfa/engelli-ogrenci-birimi-yonergesi</w:t>
        </w:r>
      </w:hyperlink>
      <w:r w:rsidR="00277203">
        <w:rPr>
          <w:spacing w:val="-2"/>
        </w:rPr>
        <w:t xml:space="preserve"> </w:t>
      </w:r>
    </w:p>
    <w:p w14:paraId="0A957C41" w14:textId="6088896F" w:rsidR="00277203" w:rsidRPr="00277203" w:rsidRDefault="003E6FDC" w:rsidP="00277203">
      <w:pPr>
        <w:pStyle w:val="GvdeMetni"/>
        <w:ind w:left="852" w:right="1415"/>
        <w:jc w:val="both"/>
        <w:rPr>
          <w:spacing w:val="-2"/>
        </w:rPr>
      </w:pPr>
      <w:hyperlink r:id="rId85" w:history="1">
        <w:r w:rsidR="00277203" w:rsidRPr="007D3185">
          <w:rPr>
            <w:rStyle w:val="Kpr"/>
            <w:spacing w:val="-2"/>
          </w:rPr>
          <w:t>https://www.pau.edu.tr/buldanmyo/tr/sayfa/kurul-ve-komisyonlar-10</w:t>
        </w:r>
      </w:hyperlink>
      <w:r w:rsidR="00277203">
        <w:rPr>
          <w:spacing w:val="-2"/>
        </w:rPr>
        <w:t xml:space="preserve"> </w:t>
      </w:r>
    </w:p>
    <w:p w14:paraId="23CC6F01" w14:textId="03ABB16C" w:rsidR="00277203" w:rsidRPr="00277203" w:rsidRDefault="003E6FDC" w:rsidP="00277203">
      <w:pPr>
        <w:pStyle w:val="GvdeMetni"/>
        <w:ind w:left="852" w:right="1415"/>
        <w:jc w:val="both"/>
        <w:rPr>
          <w:spacing w:val="-2"/>
        </w:rPr>
      </w:pPr>
      <w:hyperlink r:id="rId86" w:history="1">
        <w:r w:rsidR="00277203" w:rsidRPr="007D3185">
          <w:rPr>
            <w:rStyle w:val="Kpr"/>
            <w:spacing w:val="-2"/>
          </w:rPr>
          <w:t>https://www.pau.edu.tr/sks/tr/sayfa/kismi-zamanli-ogrenci-calistirma-ve-ogrenci-yemek-bursu-esaslari</w:t>
        </w:r>
      </w:hyperlink>
      <w:r w:rsidR="00277203">
        <w:rPr>
          <w:spacing w:val="-2"/>
        </w:rPr>
        <w:t xml:space="preserve"> </w:t>
      </w:r>
    </w:p>
    <w:p w14:paraId="74CB4556" w14:textId="51C3A3DA" w:rsidR="00277203" w:rsidRPr="00277203" w:rsidRDefault="003E6FDC" w:rsidP="00277203">
      <w:pPr>
        <w:pStyle w:val="GvdeMetni"/>
        <w:ind w:left="852" w:right="1415"/>
        <w:jc w:val="both"/>
        <w:rPr>
          <w:spacing w:val="-2"/>
        </w:rPr>
      </w:pPr>
      <w:hyperlink r:id="rId87" w:history="1">
        <w:r w:rsidR="00277203" w:rsidRPr="007D3185">
          <w:rPr>
            <w:rStyle w:val="Kpr"/>
            <w:spacing w:val="-2"/>
          </w:rPr>
          <w:t>https://www.pau.edu.tr/pau/tr/duyuru/2024-2025-egitim-ogretim-yili-kismi-zamanli-ogrenci-ilani</w:t>
        </w:r>
      </w:hyperlink>
      <w:r w:rsidR="00277203">
        <w:rPr>
          <w:spacing w:val="-2"/>
        </w:rPr>
        <w:t xml:space="preserve"> </w:t>
      </w:r>
    </w:p>
    <w:p w14:paraId="096EF80F" w14:textId="37A4775D" w:rsidR="00277203" w:rsidRDefault="003E6FDC" w:rsidP="00277203">
      <w:pPr>
        <w:pStyle w:val="GvdeMetni"/>
        <w:ind w:left="852" w:right="1415"/>
        <w:jc w:val="both"/>
        <w:rPr>
          <w:spacing w:val="-2"/>
        </w:rPr>
      </w:pPr>
      <w:hyperlink r:id="rId88" w:history="1">
        <w:r w:rsidR="00277203" w:rsidRPr="007D3185">
          <w:rPr>
            <w:rStyle w:val="Kpr"/>
            <w:spacing w:val="-2"/>
          </w:rPr>
          <w:t>https://www.pau.edu.tr/odbubf/tr/sayfa/psikolojik-destek-6</w:t>
        </w:r>
      </w:hyperlink>
      <w:r w:rsidR="00277203">
        <w:rPr>
          <w:spacing w:val="-2"/>
        </w:rPr>
        <w:t xml:space="preserve"> </w:t>
      </w:r>
    </w:p>
    <w:p w14:paraId="0386C600" w14:textId="77777777" w:rsidR="00277203" w:rsidRDefault="00277203">
      <w:pPr>
        <w:pStyle w:val="GvdeMetni"/>
        <w:ind w:left="852" w:right="1415"/>
        <w:jc w:val="both"/>
        <w:rPr>
          <w:spacing w:val="-2"/>
        </w:rPr>
      </w:pPr>
    </w:p>
    <w:p w14:paraId="307DF167" w14:textId="77777777" w:rsidR="00BB5ED3" w:rsidRDefault="00176AE4">
      <w:pPr>
        <w:pStyle w:val="ListeParagraf"/>
        <w:numPr>
          <w:ilvl w:val="2"/>
          <w:numId w:val="2"/>
        </w:numPr>
        <w:tabs>
          <w:tab w:val="left" w:pos="1441"/>
        </w:tabs>
        <w:ind w:right="1409" w:firstLine="0"/>
      </w:pPr>
      <w:r>
        <w:t>Öğrencilerin</w:t>
      </w:r>
      <w:r>
        <w:rPr>
          <w:spacing w:val="34"/>
        </w:rPr>
        <w:t xml:space="preserve"> </w:t>
      </w:r>
      <w:r>
        <w:t>kullanımına</w:t>
      </w:r>
      <w:r>
        <w:rPr>
          <w:spacing w:val="34"/>
        </w:rPr>
        <w:t xml:space="preserve"> </w:t>
      </w:r>
      <w:r>
        <w:t>sunulan</w:t>
      </w:r>
      <w:r>
        <w:rPr>
          <w:spacing w:val="34"/>
        </w:rPr>
        <w:t xml:space="preserve"> </w:t>
      </w:r>
      <w:r>
        <w:t>bilgisayar</w:t>
      </w:r>
      <w:r>
        <w:rPr>
          <w:spacing w:val="35"/>
        </w:rPr>
        <w:t xml:space="preserve"> </w:t>
      </w:r>
      <w:r>
        <w:t>ve</w:t>
      </w:r>
      <w:r>
        <w:rPr>
          <w:spacing w:val="34"/>
        </w:rPr>
        <w:t xml:space="preserve"> </w:t>
      </w:r>
      <w:r>
        <w:t>enformatik</w:t>
      </w:r>
      <w:r>
        <w:rPr>
          <w:spacing w:val="31"/>
        </w:rPr>
        <w:t xml:space="preserve"> </w:t>
      </w:r>
      <w:r>
        <w:t>altyapılarını</w:t>
      </w:r>
      <w:r>
        <w:rPr>
          <w:spacing w:val="32"/>
        </w:rPr>
        <w:t xml:space="preserve"> </w:t>
      </w:r>
      <w:r>
        <w:t>anlatınız</w:t>
      </w:r>
      <w:r>
        <w:rPr>
          <w:spacing w:val="32"/>
        </w:rPr>
        <w:t xml:space="preserve"> </w:t>
      </w:r>
      <w:r>
        <w:t>ve</w:t>
      </w:r>
      <w:r>
        <w:rPr>
          <w:spacing w:val="37"/>
        </w:rPr>
        <w:t xml:space="preserve"> </w:t>
      </w:r>
      <w:r>
        <w:t>bunların yeterliliğini irdeleyiniz.</w:t>
      </w:r>
    </w:p>
    <w:p w14:paraId="6AA2B92F" w14:textId="77777777" w:rsidR="00BB5ED3" w:rsidRDefault="00176AE4">
      <w:pPr>
        <w:pStyle w:val="GvdeMetni"/>
        <w:spacing w:before="253"/>
        <w:ind w:left="852" w:right="1410"/>
        <w:jc w:val="both"/>
      </w:pPr>
      <w:r>
        <w:lastRenderedPageBreak/>
        <w:t>Yüksekokulda</w:t>
      </w:r>
      <w:r>
        <w:rPr>
          <w:spacing w:val="-10"/>
        </w:rPr>
        <w:t xml:space="preserve"> </w:t>
      </w:r>
      <w:r>
        <w:t>öğrencilerin</w:t>
      </w:r>
      <w:r>
        <w:rPr>
          <w:spacing w:val="-12"/>
        </w:rPr>
        <w:t xml:space="preserve"> </w:t>
      </w:r>
      <w:r>
        <w:t>uygulamalı</w:t>
      </w:r>
      <w:r>
        <w:rPr>
          <w:spacing w:val="-10"/>
        </w:rPr>
        <w:t xml:space="preserve"> </w:t>
      </w:r>
      <w:r>
        <w:t>dersler</w:t>
      </w:r>
      <w:r>
        <w:rPr>
          <w:spacing w:val="-8"/>
        </w:rPr>
        <w:t xml:space="preserve"> </w:t>
      </w:r>
      <w:r>
        <w:t>için</w:t>
      </w:r>
      <w:r>
        <w:rPr>
          <w:spacing w:val="-10"/>
        </w:rPr>
        <w:t xml:space="preserve"> </w:t>
      </w:r>
      <w:r>
        <w:t>kullanabilecekleri</w:t>
      </w:r>
      <w:r>
        <w:rPr>
          <w:spacing w:val="-8"/>
        </w:rPr>
        <w:t xml:space="preserve"> </w:t>
      </w:r>
      <w:r>
        <w:t>3</w:t>
      </w:r>
      <w:r>
        <w:rPr>
          <w:spacing w:val="-10"/>
        </w:rPr>
        <w:t xml:space="preserve"> </w:t>
      </w:r>
      <w:r>
        <w:t>(üç)</w:t>
      </w:r>
      <w:r>
        <w:rPr>
          <w:spacing w:val="-12"/>
        </w:rPr>
        <w:t xml:space="preserve"> </w:t>
      </w:r>
      <w:r>
        <w:t>adet</w:t>
      </w:r>
      <w:r>
        <w:rPr>
          <w:spacing w:val="-10"/>
        </w:rPr>
        <w:t xml:space="preserve"> </w:t>
      </w:r>
      <w:r>
        <w:t>bilgisayar</w:t>
      </w:r>
      <w:r>
        <w:rPr>
          <w:spacing w:val="-9"/>
        </w:rPr>
        <w:t xml:space="preserve"> </w:t>
      </w:r>
      <w:r>
        <w:t>laboratuvarı bulunmaktadır.</w:t>
      </w:r>
      <w:r>
        <w:rPr>
          <w:spacing w:val="-14"/>
        </w:rPr>
        <w:t xml:space="preserve"> </w:t>
      </w:r>
      <w:r>
        <w:t>Burada</w:t>
      </w:r>
      <w:r>
        <w:rPr>
          <w:spacing w:val="-14"/>
        </w:rPr>
        <w:t xml:space="preserve"> </w:t>
      </w:r>
      <w:r>
        <w:t>toplam</w:t>
      </w:r>
      <w:r>
        <w:rPr>
          <w:spacing w:val="-14"/>
        </w:rPr>
        <w:t xml:space="preserve"> </w:t>
      </w:r>
      <w:r>
        <w:t>172</w:t>
      </w:r>
      <w:r>
        <w:rPr>
          <w:spacing w:val="-12"/>
        </w:rPr>
        <w:t xml:space="preserve"> </w:t>
      </w:r>
      <w:r>
        <w:t>adet</w:t>
      </w:r>
      <w:r>
        <w:rPr>
          <w:spacing w:val="-13"/>
        </w:rPr>
        <w:t xml:space="preserve"> </w:t>
      </w:r>
      <w:r>
        <w:t>bilgisayar</w:t>
      </w:r>
      <w:r>
        <w:rPr>
          <w:spacing w:val="-11"/>
        </w:rPr>
        <w:t xml:space="preserve"> </w:t>
      </w:r>
      <w:r>
        <w:t>yer</w:t>
      </w:r>
      <w:r>
        <w:rPr>
          <w:spacing w:val="-13"/>
        </w:rPr>
        <w:t xml:space="preserve"> </w:t>
      </w:r>
      <w:r>
        <w:t>almaktadır.</w:t>
      </w:r>
      <w:r>
        <w:rPr>
          <w:spacing w:val="-11"/>
        </w:rPr>
        <w:t xml:space="preserve"> </w:t>
      </w:r>
      <w:r>
        <w:t>Bu</w:t>
      </w:r>
      <w:r>
        <w:rPr>
          <w:spacing w:val="-14"/>
        </w:rPr>
        <w:t xml:space="preserve"> </w:t>
      </w:r>
      <w:r>
        <w:t>bilgisayar</w:t>
      </w:r>
      <w:r>
        <w:rPr>
          <w:spacing w:val="-13"/>
        </w:rPr>
        <w:t xml:space="preserve"> </w:t>
      </w:r>
      <w:r>
        <w:t>laboratuvarları</w:t>
      </w:r>
      <w:r>
        <w:rPr>
          <w:spacing w:val="-13"/>
        </w:rPr>
        <w:t xml:space="preserve"> </w:t>
      </w:r>
      <w:r>
        <w:t>arasında yer alan Moda Tasarım bölümünün kullandığı laboratuvarda 22 bilgisayar bulunmaktadır. Burada bulunan bilgisayarlar yakın tarih de yenilenmiştir. Bilgisayar Laboratuvarları öğrencilerin kullanımına ve derslerin yürütülmesine son derece uygun donanım ve altyapıya sahiptir.</w:t>
      </w:r>
    </w:p>
    <w:p w14:paraId="7FA725D3" w14:textId="77777777" w:rsidR="00BB5ED3" w:rsidRDefault="00BB5ED3">
      <w:pPr>
        <w:pStyle w:val="GvdeMetni"/>
        <w:spacing w:before="1"/>
      </w:pPr>
    </w:p>
    <w:p w14:paraId="4A63031E" w14:textId="77777777" w:rsidR="00BB5ED3" w:rsidRDefault="00176AE4">
      <w:pPr>
        <w:pStyle w:val="GvdeMetni"/>
        <w:ind w:left="852" w:right="1413"/>
        <w:jc w:val="both"/>
      </w:pPr>
      <w:r>
        <w:t>Yüksekokulumuzda öğrencilerin kullanımına sunulmuş olan Eduroam Wi-Fi sistemi yer almaktadır. Öğrencilerimiz kullanıcı adı ve şifreleriyle kolay bir şekilde cep telefonu, tablet ve bilgisayarlarından internete giriş yapabilmektedirler.</w:t>
      </w:r>
    </w:p>
    <w:p w14:paraId="537B6C4A" w14:textId="77777777" w:rsidR="00BB5ED3" w:rsidRDefault="00176AE4">
      <w:pPr>
        <w:pStyle w:val="GvdeMetni"/>
        <w:spacing w:before="252"/>
        <w:ind w:left="852" w:right="1410"/>
        <w:jc w:val="both"/>
      </w:pPr>
      <w:r>
        <w:t>Yüksekokulumuzda derslerin işlenmesi için tüm bilgisayar laboratuvarında (1 adet) ve konferans salonunda (1 adet) toplam 18 adet projeksiyon cihazı yer almaktadır.</w:t>
      </w:r>
    </w:p>
    <w:p w14:paraId="40F63D48" w14:textId="77777777" w:rsidR="00BB5ED3" w:rsidRDefault="00176AE4">
      <w:pPr>
        <w:pStyle w:val="GvdeMetni"/>
        <w:spacing w:before="252"/>
        <w:ind w:left="852" w:right="1410"/>
        <w:jc w:val="both"/>
      </w:pPr>
      <w:r>
        <w:t>Öğrencilerin şahsi kullanımına açık olarak üniversite tarafından sağlanan yerel internet ağı ile şahsi imkânları</w:t>
      </w:r>
      <w:r>
        <w:rPr>
          <w:spacing w:val="-10"/>
        </w:rPr>
        <w:t xml:space="preserve"> </w:t>
      </w:r>
      <w:r>
        <w:t>(tablet,</w:t>
      </w:r>
      <w:r>
        <w:rPr>
          <w:spacing w:val="-12"/>
        </w:rPr>
        <w:t xml:space="preserve"> </w:t>
      </w:r>
      <w:r>
        <w:t>telefon,</w:t>
      </w:r>
      <w:r>
        <w:rPr>
          <w:spacing w:val="-12"/>
        </w:rPr>
        <w:t xml:space="preserve"> </w:t>
      </w:r>
      <w:r>
        <w:t>bilgisayar)</w:t>
      </w:r>
      <w:r>
        <w:rPr>
          <w:spacing w:val="-11"/>
        </w:rPr>
        <w:t xml:space="preserve"> </w:t>
      </w:r>
      <w:r>
        <w:t>çerçevesinde</w:t>
      </w:r>
      <w:r>
        <w:rPr>
          <w:spacing w:val="-11"/>
        </w:rPr>
        <w:t xml:space="preserve"> </w:t>
      </w:r>
      <w:r>
        <w:t>internete</w:t>
      </w:r>
      <w:r>
        <w:rPr>
          <w:spacing w:val="-11"/>
        </w:rPr>
        <w:t xml:space="preserve"> </w:t>
      </w:r>
      <w:r>
        <w:t>katılımları</w:t>
      </w:r>
      <w:r>
        <w:rPr>
          <w:spacing w:val="-6"/>
        </w:rPr>
        <w:t xml:space="preserve"> </w:t>
      </w:r>
      <w:r>
        <w:t>gerçekleştirilmektedir.</w:t>
      </w:r>
      <w:r>
        <w:rPr>
          <w:spacing w:val="-9"/>
        </w:rPr>
        <w:t xml:space="preserve"> </w:t>
      </w:r>
      <w:r>
        <w:t>Özellikle</w:t>
      </w:r>
    </w:p>
    <w:p w14:paraId="4F48E006" w14:textId="77777777" w:rsidR="00BB5ED3" w:rsidRDefault="00176AE4">
      <w:pPr>
        <w:pStyle w:val="GvdeMetni"/>
        <w:ind w:left="852" w:right="1410"/>
        <w:jc w:val="both"/>
      </w:pPr>
      <w:r>
        <w:t>kişisel</w:t>
      </w:r>
      <w:r>
        <w:rPr>
          <w:spacing w:val="-14"/>
        </w:rPr>
        <w:t xml:space="preserve"> </w:t>
      </w:r>
      <w:r>
        <w:t>dijital</w:t>
      </w:r>
      <w:r>
        <w:rPr>
          <w:spacing w:val="-14"/>
        </w:rPr>
        <w:t xml:space="preserve"> </w:t>
      </w:r>
      <w:r>
        <w:t>araçlarının</w:t>
      </w:r>
      <w:r>
        <w:rPr>
          <w:spacing w:val="-14"/>
        </w:rPr>
        <w:t xml:space="preserve"> </w:t>
      </w:r>
      <w:r>
        <w:t>günümüzdeki</w:t>
      </w:r>
      <w:r>
        <w:rPr>
          <w:spacing w:val="-13"/>
        </w:rPr>
        <w:t xml:space="preserve"> </w:t>
      </w:r>
      <w:r>
        <w:t>yoğunluğu</w:t>
      </w:r>
      <w:r>
        <w:rPr>
          <w:spacing w:val="-14"/>
        </w:rPr>
        <w:t xml:space="preserve"> </w:t>
      </w:r>
      <w:r>
        <w:t>ve</w:t>
      </w:r>
      <w:r>
        <w:rPr>
          <w:spacing w:val="-14"/>
        </w:rPr>
        <w:t xml:space="preserve"> </w:t>
      </w:r>
      <w:r>
        <w:t>kullanım</w:t>
      </w:r>
      <w:r>
        <w:rPr>
          <w:spacing w:val="-13"/>
        </w:rPr>
        <w:t xml:space="preserve"> </w:t>
      </w:r>
      <w:r>
        <w:t>kolaylığı</w:t>
      </w:r>
      <w:r>
        <w:rPr>
          <w:spacing w:val="-13"/>
        </w:rPr>
        <w:t xml:space="preserve"> </w:t>
      </w:r>
      <w:r>
        <w:t>dikkate</w:t>
      </w:r>
      <w:r>
        <w:rPr>
          <w:spacing w:val="-13"/>
        </w:rPr>
        <w:t xml:space="preserve"> </w:t>
      </w:r>
      <w:r>
        <w:t>alındığında</w:t>
      </w:r>
      <w:r>
        <w:rPr>
          <w:spacing w:val="-14"/>
        </w:rPr>
        <w:t xml:space="preserve"> </w:t>
      </w:r>
      <w:r>
        <w:t>öğrencilerin büyük</w:t>
      </w:r>
      <w:r>
        <w:rPr>
          <w:spacing w:val="-12"/>
        </w:rPr>
        <w:t xml:space="preserve"> </w:t>
      </w:r>
      <w:r>
        <w:t>oranda</w:t>
      </w:r>
      <w:r>
        <w:rPr>
          <w:spacing w:val="-9"/>
        </w:rPr>
        <w:t xml:space="preserve"> </w:t>
      </w:r>
      <w:r>
        <w:t>internete</w:t>
      </w:r>
      <w:r>
        <w:rPr>
          <w:spacing w:val="-9"/>
        </w:rPr>
        <w:t xml:space="preserve"> </w:t>
      </w:r>
      <w:r>
        <w:t>bağlanabilmesi</w:t>
      </w:r>
      <w:r>
        <w:rPr>
          <w:spacing w:val="-9"/>
        </w:rPr>
        <w:t xml:space="preserve"> </w:t>
      </w:r>
      <w:r>
        <w:t>sağlandıktan</w:t>
      </w:r>
      <w:r>
        <w:rPr>
          <w:spacing w:val="-12"/>
        </w:rPr>
        <w:t xml:space="preserve"> </w:t>
      </w:r>
      <w:r>
        <w:t>sonra</w:t>
      </w:r>
      <w:r>
        <w:rPr>
          <w:spacing w:val="-9"/>
        </w:rPr>
        <w:t xml:space="preserve"> </w:t>
      </w:r>
      <w:r>
        <w:t>araç</w:t>
      </w:r>
      <w:r>
        <w:rPr>
          <w:spacing w:val="-11"/>
        </w:rPr>
        <w:t xml:space="preserve"> </w:t>
      </w:r>
      <w:r>
        <w:t>temini</w:t>
      </w:r>
      <w:r>
        <w:rPr>
          <w:spacing w:val="-9"/>
        </w:rPr>
        <w:t xml:space="preserve"> </w:t>
      </w:r>
      <w:r>
        <w:t>hususunda</w:t>
      </w:r>
      <w:r>
        <w:rPr>
          <w:spacing w:val="-9"/>
        </w:rPr>
        <w:t xml:space="preserve"> </w:t>
      </w:r>
      <w:r>
        <w:t>bir</w:t>
      </w:r>
      <w:r>
        <w:rPr>
          <w:spacing w:val="-9"/>
        </w:rPr>
        <w:t xml:space="preserve"> </w:t>
      </w:r>
      <w:r>
        <w:t>sorun</w:t>
      </w:r>
      <w:r>
        <w:rPr>
          <w:spacing w:val="-10"/>
        </w:rPr>
        <w:t xml:space="preserve"> </w:t>
      </w:r>
      <w:r>
        <w:t>yaşanmadığı gözlenmiştir. Öğrencilerin çağdaş öğrenim araçlarından istifadeleri için öncelikle donanım zemininde veri tabanları önemli bir olanak olarak konumlanmaktadır. Bu anlamda da öğrencilerin faydalanabilecekleri veri tabanlarına merkez kütüphane rehberlik etmektedir.</w:t>
      </w:r>
    </w:p>
    <w:p w14:paraId="39C72D48" w14:textId="77777777" w:rsidR="00BB5ED3" w:rsidRDefault="00176AE4">
      <w:pPr>
        <w:pStyle w:val="ListeParagraf"/>
        <w:numPr>
          <w:ilvl w:val="2"/>
          <w:numId w:val="2"/>
        </w:numPr>
        <w:tabs>
          <w:tab w:val="left" w:pos="1431"/>
        </w:tabs>
        <w:spacing w:before="252"/>
        <w:ind w:right="1410" w:firstLine="0"/>
      </w:pPr>
      <w:r>
        <w:t>Öğretim elemanlarının kullanımına sunulan bilgisayar ve enformatik altyapılarını</w:t>
      </w:r>
      <w:r>
        <w:rPr>
          <w:spacing w:val="27"/>
        </w:rPr>
        <w:t xml:space="preserve"> </w:t>
      </w:r>
      <w:r>
        <w:t>anlatınız ve bunların yeterliliğini irdeleyiniz.</w:t>
      </w:r>
    </w:p>
    <w:p w14:paraId="2920FA99" w14:textId="77777777" w:rsidR="00BB5ED3" w:rsidRDefault="00176AE4">
      <w:pPr>
        <w:pStyle w:val="GvdeMetni"/>
        <w:spacing w:before="252"/>
        <w:ind w:left="852" w:right="1413"/>
        <w:jc w:val="both"/>
      </w:pPr>
      <w:r>
        <w:t>Yüksekokulumuzda tüm öğretim elemanlarına masaüstü bilgisayar tedarik edilmiştir (Toplamda 30 adet). Bu bilgisayarların periyodik bakımları yapılmaktadır. Hem bilgisayar laboratuvarları hem de akademik</w:t>
      </w:r>
      <w:r>
        <w:rPr>
          <w:spacing w:val="-5"/>
        </w:rPr>
        <w:t xml:space="preserve"> </w:t>
      </w:r>
      <w:r>
        <w:t>ve</w:t>
      </w:r>
      <w:r>
        <w:rPr>
          <w:spacing w:val="-4"/>
        </w:rPr>
        <w:t xml:space="preserve"> </w:t>
      </w:r>
      <w:r>
        <w:t>idari</w:t>
      </w:r>
      <w:r>
        <w:rPr>
          <w:spacing w:val="-4"/>
        </w:rPr>
        <w:t xml:space="preserve"> </w:t>
      </w:r>
      <w:r>
        <w:t>personelin</w:t>
      </w:r>
      <w:r>
        <w:rPr>
          <w:spacing w:val="-5"/>
        </w:rPr>
        <w:t xml:space="preserve"> </w:t>
      </w:r>
      <w:r>
        <w:t>kullandığı</w:t>
      </w:r>
      <w:r>
        <w:rPr>
          <w:spacing w:val="-4"/>
        </w:rPr>
        <w:t xml:space="preserve"> </w:t>
      </w:r>
      <w:r>
        <w:t>bilgisayar</w:t>
      </w:r>
      <w:r>
        <w:rPr>
          <w:spacing w:val="-4"/>
        </w:rPr>
        <w:t xml:space="preserve"> </w:t>
      </w:r>
      <w:r>
        <w:t>ve</w:t>
      </w:r>
      <w:r>
        <w:rPr>
          <w:spacing w:val="-4"/>
        </w:rPr>
        <w:t xml:space="preserve"> </w:t>
      </w:r>
      <w:r>
        <w:t>teknolojik</w:t>
      </w:r>
      <w:r>
        <w:rPr>
          <w:spacing w:val="-7"/>
        </w:rPr>
        <w:t xml:space="preserve"> </w:t>
      </w:r>
      <w:r>
        <w:t>diğer</w:t>
      </w:r>
      <w:r>
        <w:rPr>
          <w:spacing w:val="-4"/>
        </w:rPr>
        <w:t xml:space="preserve"> </w:t>
      </w:r>
      <w:r>
        <w:t>teçhizatın</w:t>
      </w:r>
      <w:r>
        <w:rPr>
          <w:spacing w:val="-5"/>
        </w:rPr>
        <w:t xml:space="preserve"> </w:t>
      </w:r>
      <w:r>
        <w:t>bakım</w:t>
      </w:r>
      <w:r>
        <w:rPr>
          <w:spacing w:val="-8"/>
        </w:rPr>
        <w:t xml:space="preserve"> </w:t>
      </w:r>
      <w:r>
        <w:t>onarım</w:t>
      </w:r>
      <w:r>
        <w:rPr>
          <w:spacing w:val="-8"/>
        </w:rPr>
        <w:t xml:space="preserve"> </w:t>
      </w:r>
      <w:r>
        <w:t>ve</w:t>
      </w:r>
      <w:r>
        <w:rPr>
          <w:spacing w:val="-4"/>
        </w:rPr>
        <w:t xml:space="preserve"> </w:t>
      </w:r>
      <w:r>
        <w:t>diğer hizmetleri Pamukkale Üniversitesi Bilgi İşlem Merkezi tarafından yerine getirilmektedir.</w:t>
      </w:r>
    </w:p>
    <w:p w14:paraId="713A9872" w14:textId="77777777" w:rsidR="00BB5ED3" w:rsidRDefault="00BB5ED3">
      <w:pPr>
        <w:pStyle w:val="GvdeMetni"/>
      </w:pPr>
    </w:p>
    <w:p w14:paraId="6FF73796" w14:textId="77777777" w:rsidR="00BB5ED3" w:rsidRDefault="00176AE4">
      <w:pPr>
        <w:pStyle w:val="GvdeMetni"/>
        <w:spacing w:before="1"/>
        <w:ind w:left="852"/>
        <w:jc w:val="both"/>
      </w:pPr>
      <w:r>
        <w:t>Ortak</w:t>
      </w:r>
      <w:r>
        <w:rPr>
          <w:spacing w:val="-8"/>
        </w:rPr>
        <w:t xml:space="preserve"> </w:t>
      </w:r>
      <w:r>
        <w:t>kullanım</w:t>
      </w:r>
      <w:r>
        <w:rPr>
          <w:spacing w:val="-8"/>
        </w:rPr>
        <w:t xml:space="preserve"> </w:t>
      </w:r>
      <w:r>
        <w:t>için</w:t>
      </w:r>
      <w:r>
        <w:rPr>
          <w:spacing w:val="45"/>
        </w:rPr>
        <w:t xml:space="preserve"> </w:t>
      </w:r>
      <w:r>
        <w:t>(6)</w:t>
      </w:r>
      <w:r>
        <w:rPr>
          <w:spacing w:val="-6"/>
        </w:rPr>
        <w:t xml:space="preserve"> </w:t>
      </w:r>
      <w:r>
        <w:t>adet</w:t>
      </w:r>
      <w:r>
        <w:rPr>
          <w:spacing w:val="-3"/>
        </w:rPr>
        <w:t xml:space="preserve"> </w:t>
      </w:r>
      <w:r>
        <w:t>dizüstü</w:t>
      </w:r>
      <w:r>
        <w:rPr>
          <w:spacing w:val="-4"/>
        </w:rPr>
        <w:t xml:space="preserve"> </w:t>
      </w:r>
      <w:r>
        <w:t>bilgisayar</w:t>
      </w:r>
      <w:r>
        <w:rPr>
          <w:spacing w:val="-3"/>
        </w:rPr>
        <w:t xml:space="preserve"> </w:t>
      </w:r>
      <w:r>
        <w:t>yüksekokulda</w:t>
      </w:r>
      <w:r>
        <w:rPr>
          <w:spacing w:val="-1"/>
        </w:rPr>
        <w:t xml:space="preserve"> </w:t>
      </w:r>
      <w:r>
        <w:t>yer</w:t>
      </w:r>
      <w:r>
        <w:rPr>
          <w:spacing w:val="-2"/>
        </w:rPr>
        <w:t xml:space="preserve"> almaktadır.</w:t>
      </w:r>
    </w:p>
    <w:p w14:paraId="7A1C5E2A" w14:textId="77777777" w:rsidR="00BB5ED3" w:rsidRDefault="00BB5ED3">
      <w:pPr>
        <w:pStyle w:val="GvdeMetni"/>
      </w:pPr>
    </w:p>
    <w:p w14:paraId="2D556805" w14:textId="77777777" w:rsidR="00BB5ED3" w:rsidRDefault="00176AE4">
      <w:pPr>
        <w:pStyle w:val="GvdeMetni"/>
        <w:ind w:left="852" w:right="1418"/>
        <w:jc w:val="both"/>
      </w:pPr>
      <w:r>
        <w:t>Tüm öğretim elemanlarının kullanımı için 16 adet yazıcı kendilerine temin edilmiştir. Zamanla sorun yaşanan yazıcılar yenisiyle değiştirilmektedir.</w:t>
      </w:r>
    </w:p>
    <w:p w14:paraId="40845DE9" w14:textId="77777777" w:rsidR="00BB5ED3" w:rsidRDefault="00176AE4">
      <w:pPr>
        <w:pStyle w:val="GvdeMetni"/>
        <w:spacing w:before="252"/>
        <w:ind w:left="852" w:right="1413"/>
        <w:jc w:val="both"/>
      </w:pPr>
      <w:r>
        <w:t>Yüksekokulda derslerin işlenmesi için tüm sınıflarda (14 adet), bilgisayar laboratuvarında (3 adet) ve konferans salonunda (1 adet)</w:t>
      </w:r>
      <w:r>
        <w:rPr>
          <w:spacing w:val="40"/>
        </w:rPr>
        <w:t xml:space="preserve"> </w:t>
      </w:r>
      <w:r>
        <w:t>olmak üzere toplam 18 adet projeksiyon cihazı bulunmaktadır.</w:t>
      </w:r>
    </w:p>
    <w:p w14:paraId="3113822C" w14:textId="77777777" w:rsidR="00BB5ED3" w:rsidRDefault="00BB5ED3">
      <w:pPr>
        <w:pStyle w:val="GvdeMetni"/>
        <w:spacing w:before="2"/>
      </w:pPr>
    </w:p>
    <w:p w14:paraId="5475933F" w14:textId="77777777" w:rsidR="00BB5ED3" w:rsidRDefault="00176AE4">
      <w:pPr>
        <w:pStyle w:val="GvdeMetni"/>
        <w:ind w:left="852" w:right="1413"/>
        <w:jc w:val="both"/>
      </w:pPr>
      <w:r>
        <w:t>Yüksekokulumuzda öğretim elemanlarının kullanımına sunulmuş olan Eduroam Wi-Fi sistemi yer almaktadır. Öğretim elemanları kullanıcı adı ve şifreleriyle kolay bir şekilde cep telefonu, tablet ve bilgisayarlarından internete giriş yapabilmektedirler. Bu ağ tüm akademik ve idari personelin kullanımına</w:t>
      </w:r>
      <w:r>
        <w:rPr>
          <w:spacing w:val="-7"/>
        </w:rPr>
        <w:t xml:space="preserve"> </w:t>
      </w:r>
      <w:r>
        <w:t>açıktır.</w:t>
      </w:r>
      <w:r>
        <w:rPr>
          <w:spacing w:val="-7"/>
        </w:rPr>
        <w:t xml:space="preserve"> </w:t>
      </w:r>
      <w:r>
        <w:t>Mevcut</w:t>
      </w:r>
      <w:r>
        <w:rPr>
          <w:spacing w:val="-6"/>
        </w:rPr>
        <w:t xml:space="preserve"> </w:t>
      </w:r>
      <w:r>
        <w:t>dijital</w:t>
      </w:r>
      <w:r>
        <w:rPr>
          <w:spacing w:val="-6"/>
        </w:rPr>
        <w:t xml:space="preserve"> </w:t>
      </w:r>
      <w:r>
        <w:t>altyapı;</w:t>
      </w:r>
      <w:r>
        <w:rPr>
          <w:spacing w:val="-4"/>
        </w:rPr>
        <w:t xml:space="preserve"> </w:t>
      </w:r>
      <w:r>
        <w:t>öğretim</w:t>
      </w:r>
      <w:r>
        <w:rPr>
          <w:spacing w:val="-8"/>
        </w:rPr>
        <w:t xml:space="preserve"> </w:t>
      </w:r>
      <w:r>
        <w:t>elemanlarının</w:t>
      </w:r>
      <w:r>
        <w:rPr>
          <w:spacing w:val="-5"/>
        </w:rPr>
        <w:t xml:space="preserve"> </w:t>
      </w:r>
      <w:r>
        <w:t>ders</w:t>
      </w:r>
      <w:r>
        <w:rPr>
          <w:spacing w:val="-7"/>
        </w:rPr>
        <w:t xml:space="preserve"> </w:t>
      </w:r>
      <w:r>
        <w:t>hazırlıkları,</w:t>
      </w:r>
      <w:r>
        <w:rPr>
          <w:spacing w:val="-7"/>
        </w:rPr>
        <w:t xml:space="preserve"> </w:t>
      </w:r>
      <w:r>
        <w:t>dijital</w:t>
      </w:r>
      <w:r>
        <w:rPr>
          <w:spacing w:val="-6"/>
        </w:rPr>
        <w:t xml:space="preserve"> </w:t>
      </w:r>
      <w:r>
        <w:t>içerik</w:t>
      </w:r>
      <w:r>
        <w:rPr>
          <w:spacing w:val="-7"/>
        </w:rPr>
        <w:t xml:space="preserve"> </w:t>
      </w:r>
      <w:r>
        <w:t>üretimi, uzaktan</w:t>
      </w:r>
      <w:r>
        <w:rPr>
          <w:spacing w:val="-9"/>
        </w:rPr>
        <w:t xml:space="preserve"> </w:t>
      </w:r>
      <w:r>
        <w:t>eğitim</w:t>
      </w:r>
      <w:r>
        <w:rPr>
          <w:spacing w:val="-12"/>
        </w:rPr>
        <w:t xml:space="preserve"> </w:t>
      </w:r>
      <w:r>
        <w:t>destekli</w:t>
      </w:r>
      <w:r>
        <w:rPr>
          <w:spacing w:val="-8"/>
        </w:rPr>
        <w:t xml:space="preserve"> </w:t>
      </w:r>
      <w:r>
        <w:t>uygulamalar</w:t>
      </w:r>
      <w:r>
        <w:rPr>
          <w:spacing w:val="-8"/>
        </w:rPr>
        <w:t xml:space="preserve"> </w:t>
      </w:r>
      <w:r>
        <w:t>ve</w:t>
      </w:r>
      <w:r>
        <w:rPr>
          <w:spacing w:val="-9"/>
        </w:rPr>
        <w:t xml:space="preserve"> </w:t>
      </w:r>
      <w:r>
        <w:t>veri</w:t>
      </w:r>
      <w:r>
        <w:rPr>
          <w:spacing w:val="-8"/>
        </w:rPr>
        <w:t xml:space="preserve"> </w:t>
      </w:r>
      <w:r>
        <w:t>saklama/güncelleme</w:t>
      </w:r>
      <w:r>
        <w:rPr>
          <w:spacing w:val="-9"/>
        </w:rPr>
        <w:t xml:space="preserve"> </w:t>
      </w:r>
      <w:r>
        <w:t>işlemleri</w:t>
      </w:r>
      <w:r>
        <w:rPr>
          <w:spacing w:val="-8"/>
        </w:rPr>
        <w:t xml:space="preserve"> </w:t>
      </w:r>
      <w:r>
        <w:t>açısından</w:t>
      </w:r>
      <w:r>
        <w:rPr>
          <w:spacing w:val="-9"/>
        </w:rPr>
        <w:t xml:space="preserve"> </w:t>
      </w:r>
      <w:r>
        <w:t>yeterli</w:t>
      </w:r>
      <w:r>
        <w:rPr>
          <w:spacing w:val="-9"/>
        </w:rPr>
        <w:t xml:space="preserve"> </w:t>
      </w:r>
      <w:r>
        <w:t>düzeydedir.</w:t>
      </w:r>
    </w:p>
    <w:p w14:paraId="3D9EB9BE" w14:textId="77777777" w:rsidR="00BB5ED3" w:rsidRDefault="00176AE4">
      <w:pPr>
        <w:pStyle w:val="GvdeMetni"/>
        <w:spacing w:before="253"/>
        <w:ind w:left="852" w:right="1417"/>
        <w:jc w:val="both"/>
      </w:pPr>
      <w:r>
        <w:t>Öğretim elemanlarına Microsoft Office 365 kurumsal lisansları üniversitemiz tarafından sağlanmaktadır. Öğretim elemanları ayrıca, Pamukkale Üniversitesi Pusula Bilgi Sistemi'ne kendi kullanıcı adı ve şifreleri ile erişebilmekte; bu sistem üzerinden ders içerikleri yükleme, not girişleri, yoklama takibi ve öğrenci iletişimi gibi işlemleri etkin biçimde gerçekleştirebilmektedirler.</w:t>
      </w:r>
    </w:p>
    <w:p w14:paraId="0D489068" w14:textId="77777777" w:rsidR="00BB5ED3" w:rsidRDefault="00176AE4">
      <w:pPr>
        <w:pStyle w:val="GvdeMetni"/>
        <w:spacing w:before="253"/>
        <w:ind w:left="852" w:right="1419"/>
        <w:jc w:val="both"/>
      </w:pPr>
      <w:r>
        <w:t>Üniversitenin öğretim elemanlarına sağlamış olduğu fiziksel ve yazılım açısından altyapıların yeterli olduğu görülmektedir.</w:t>
      </w:r>
    </w:p>
    <w:p w14:paraId="136004B7" w14:textId="0CE8AEEA" w:rsidR="00D40B79" w:rsidRDefault="00D40B79">
      <w:pPr>
        <w:pStyle w:val="GvdeMetni"/>
        <w:spacing w:before="253"/>
        <w:ind w:left="852" w:right="1419"/>
        <w:jc w:val="both"/>
      </w:pPr>
      <w:r w:rsidRPr="00D40B79">
        <w:rPr>
          <w:noProof/>
          <w:lang w:eastAsia="tr-TR"/>
        </w:rPr>
        <w:drawing>
          <wp:inline distT="0" distB="0" distL="0" distR="0" wp14:anchorId="29374D46" wp14:editId="1C94A0C7">
            <wp:extent cx="5800725" cy="238125"/>
            <wp:effectExtent l="0" t="0" r="0" b="0"/>
            <wp:docPr id="788826776"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800725" cy="238125"/>
                    </a:xfrm>
                    <a:prstGeom prst="rect">
                      <a:avLst/>
                    </a:prstGeom>
                    <a:noFill/>
                    <a:ln>
                      <a:noFill/>
                    </a:ln>
                  </pic:spPr>
                </pic:pic>
              </a:graphicData>
            </a:graphic>
          </wp:inline>
        </w:drawing>
      </w:r>
    </w:p>
    <w:p w14:paraId="1A5389EE" w14:textId="77777777" w:rsidR="00BB5ED3" w:rsidRDefault="00176AE4">
      <w:pPr>
        <w:spacing w:line="249" w:lineRule="exact"/>
        <w:ind w:left="1136"/>
        <w:rPr>
          <w:b/>
        </w:rPr>
      </w:pPr>
      <w:r>
        <w:rPr>
          <w:b/>
        </w:rPr>
        <w:t>Ölçüt</w:t>
      </w:r>
      <w:r>
        <w:rPr>
          <w:b/>
          <w:spacing w:val="-3"/>
        </w:rPr>
        <w:t xml:space="preserve"> </w:t>
      </w:r>
      <w:r>
        <w:rPr>
          <w:b/>
        </w:rPr>
        <w:t>8.</w:t>
      </w:r>
      <w:r>
        <w:rPr>
          <w:b/>
          <w:spacing w:val="-6"/>
        </w:rPr>
        <w:t xml:space="preserve"> </w:t>
      </w:r>
      <w:r>
        <w:rPr>
          <w:b/>
        </w:rPr>
        <w:t>Yönetim</w:t>
      </w:r>
      <w:r>
        <w:rPr>
          <w:b/>
          <w:spacing w:val="-5"/>
        </w:rPr>
        <w:t xml:space="preserve"> </w:t>
      </w:r>
      <w:r>
        <w:rPr>
          <w:b/>
        </w:rPr>
        <w:t>ve</w:t>
      </w:r>
      <w:r>
        <w:rPr>
          <w:b/>
          <w:spacing w:val="-3"/>
        </w:rPr>
        <w:t xml:space="preserve"> </w:t>
      </w:r>
      <w:r>
        <w:rPr>
          <w:b/>
        </w:rPr>
        <w:t>İdari</w:t>
      </w:r>
      <w:r>
        <w:rPr>
          <w:b/>
          <w:spacing w:val="-4"/>
        </w:rPr>
        <w:t xml:space="preserve"> </w:t>
      </w:r>
      <w:r>
        <w:rPr>
          <w:b/>
        </w:rPr>
        <w:t>Birimlerin</w:t>
      </w:r>
      <w:r>
        <w:rPr>
          <w:b/>
          <w:spacing w:val="-5"/>
        </w:rPr>
        <w:t xml:space="preserve"> </w:t>
      </w:r>
      <w:r>
        <w:rPr>
          <w:b/>
          <w:spacing w:val="-2"/>
        </w:rPr>
        <w:t>Yapısı</w:t>
      </w:r>
    </w:p>
    <w:p w14:paraId="11DF4209" w14:textId="77777777" w:rsidR="00BB5ED3" w:rsidRDefault="00176AE4">
      <w:pPr>
        <w:pStyle w:val="ListeParagraf"/>
        <w:numPr>
          <w:ilvl w:val="1"/>
          <w:numId w:val="1"/>
        </w:numPr>
        <w:tabs>
          <w:tab w:val="left" w:pos="2129"/>
        </w:tabs>
        <w:ind w:right="1416"/>
        <w:rPr>
          <w:sz w:val="24"/>
        </w:rPr>
      </w:pPr>
      <w:r>
        <w:rPr>
          <w:sz w:val="24"/>
        </w:rPr>
        <w:t xml:space="preserve">Misyon ile uyumlu ve stratejik amaç ve hedeflerini gerçekleştirmeyi sağlayacak yönetim modeli ve organizasyonel yapılanması </w:t>
      </w:r>
      <w:r>
        <w:t xml:space="preserve">ile ilgili </w:t>
      </w:r>
      <w:r>
        <w:rPr>
          <w:sz w:val="24"/>
        </w:rPr>
        <w:t>süreçleri açıklayınız.</w:t>
      </w:r>
    </w:p>
    <w:p w14:paraId="3CF50D31" w14:textId="77777777" w:rsidR="00BB5ED3" w:rsidRDefault="00176AE4">
      <w:pPr>
        <w:spacing w:before="273"/>
        <w:ind w:left="2129" w:right="1416"/>
        <w:jc w:val="both"/>
        <w:rPr>
          <w:sz w:val="24"/>
        </w:rPr>
      </w:pPr>
      <w:r>
        <w:rPr>
          <w:sz w:val="24"/>
        </w:rPr>
        <w:lastRenderedPageBreak/>
        <w:t>Bankacılık ve Sigortacılık programı, Pamukkale Üniversitesi Buldan Meslek Yüksekokulu bünyesindeki bir programdır. Yönetim olarak Yüksekokul müdürlüğüne bağlı olarak faaliyetlerini sürdürmektedir.</w:t>
      </w:r>
    </w:p>
    <w:p w14:paraId="2007D3F0" w14:textId="77777777" w:rsidR="00BB5ED3" w:rsidRDefault="00BB5ED3">
      <w:pPr>
        <w:pStyle w:val="GvdeMetni"/>
        <w:rPr>
          <w:sz w:val="24"/>
        </w:rPr>
      </w:pPr>
    </w:p>
    <w:p w14:paraId="675A6E6F" w14:textId="77777777" w:rsidR="00BB5ED3" w:rsidRDefault="00176AE4">
      <w:pPr>
        <w:ind w:left="2129" w:right="1411"/>
        <w:jc w:val="both"/>
        <w:rPr>
          <w:sz w:val="24"/>
        </w:rPr>
      </w:pPr>
      <w:r>
        <w:rPr>
          <w:sz w:val="24"/>
        </w:rPr>
        <w:t>Meslek</w:t>
      </w:r>
      <w:r>
        <w:rPr>
          <w:spacing w:val="-1"/>
          <w:sz w:val="24"/>
        </w:rPr>
        <w:t xml:space="preserve"> </w:t>
      </w:r>
      <w:r>
        <w:rPr>
          <w:sz w:val="24"/>
        </w:rPr>
        <w:t>Yüksekokulu, 2547</w:t>
      </w:r>
      <w:r>
        <w:rPr>
          <w:spacing w:val="-1"/>
          <w:sz w:val="24"/>
        </w:rPr>
        <w:t xml:space="preserve"> </w:t>
      </w:r>
      <w:r>
        <w:rPr>
          <w:sz w:val="24"/>
        </w:rPr>
        <w:t>Sayılı Kanun</w:t>
      </w:r>
      <w:r>
        <w:rPr>
          <w:spacing w:val="-1"/>
          <w:sz w:val="24"/>
        </w:rPr>
        <w:t xml:space="preserve"> </w:t>
      </w:r>
      <w:r>
        <w:rPr>
          <w:sz w:val="24"/>
        </w:rPr>
        <w:t>ile</w:t>
      </w:r>
      <w:r>
        <w:rPr>
          <w:spacing w:val="-2"/>
          <w:sz w:val="24"/>
        </w:rPr>
        <w:t xml:space="preserve"> </w:t>
      </w:r>
      <w:r>
        <w:rPr>
          <w:sz w:val="24"/>
        </w:rPr>
        <w:t>Akademik</w:t>
      </w:r>
      <w:r>
        <w:rPr>
          <w:spacing w:val="-1"/>
          <w:sz w:val="24"/>
        </w:rPr>
        <w:t xml:space="preserve"> </w:t>
      </w:r>
      <w:r>
        <w:rPr>
          <w:sz w:val="24"/>
        </w:rPr>
        <w:t>Teşkilat Yönetmeliğinde belirlenmiş olan esaslar çerçevesinde bir idari yapılanmaya sahiptir. Meslek Yüksekokul organizasyon şemasında görüldüğü gibi Yüksekokul Müdürü’nün başkanlığında iki Müdür Yardımcısı ve Meslek Yüksekokulu Sekreterinden oluşan</w:t>
      </w:r>
      <w:r>
        <w:rPr>
          <w:spacing w:val="-15"/>
          <w:sz w:val="24"/>
        </w:rPr>
        <w:t xml:space="preserve"> </w:t>
      </w:r>
      <w:r>
        <w:rPr>
          <w:sz w:val="24"/>
        </w:rPr>
        <w:t>idari</w:t>
      </w:r>
      <w:r>
        <w:rPr>
          <w:spacing w:val="-15"/>
          <w:sz w:val="24"/>
        </w:rPr>
        <w:t xml:space="preserve"> </w:t>
      </w:r>
      <w:r>
        <w:rPr>
          <w:sz w:val="24"/>
        </w:rPr>
        <w:t>yapılanmanın</w:t>
      </w:r>
      <w:r>
        <w:rPr>
          <w:spacing w:val="-15"/>
          <w:sz w:val="24"/>
        </w:rPr>
        <w:t xml:space="preserve"> </w:t>
      </w:r>
      <w:r>
        <w:rPr>
          <w:sz w:val="24"/>
        </w:rPr>
        <w:t>yanı</w:t>
      </w:r>
      <w:r>
        <w:rPr>
          <w:spacing w:val="-15"/>
          <w:sz w:val="24"/>
        </w:rPr>
        <w:t xml:space="preserve"> </w:t>
      </w:r>
      <w:r>
        <w:rPr>
          <w:sz w:val="24"/>
        </w:rPr>
        <w:t>sıra</w:t>
      </w:r>
      <w:r>
        <w:rPr>
          <w:spacing w:val="-15"/>
          <w:sz w:val="24"/>
        </w:rPr>
        <w:t xml:space="preserve"> </w:t>
      </w:r>
      <w:r>
        <w:rPr>
          <w:sz w:val="24"/>
        </w:rPr>
        <w:t>Meslek</w:t>
      </w:r>
      <w:r>
        <w:rPr>
          <w:spacing w:val="-15"/>
          <w:sz w:val="24"/>
        </w:rPr>
        <w:t xml:space="preserve"> </w:t>
      </w:r>
      <w:r>
        <w:rPr>
          <w:sz w:val="24"/>
        </w:rPr>
        <w:t>Yüksekokulu</w:t>
      </w:r>
      <w:r>
        <w:rPr>
          <w:spacing w:val="-15"/>
          <w:sz w:val="24"/>
        </w:rPr>
        <w:t xml:space="preserve"> </w:t>
      </w:r>
      <w:r>
        <w:rPr>
          <w:sz w:val="24"/>
        </w:rPr>
        <w:t>Kurulu,</w:t>
      </w:r>
      <w:r>
        <w:rPr>
          <w:spacing w:val="-15"/>
          <w:sz w:val="24"/>
        </w:rPr>
        <w:t xml:space="preserve"> </w:t>
      </w:r>
      <w:r>
        <w:rPr>
          <w:sz w:val="24"/>
        </w:rPr>
        <w:t>Yönetim</w:t>
      </w:r>
      <w:r>
        <w:rPr>
          <w:spacing w:val="-15"/>
          <w:sz w:val="24"/>
        </w:rPr>
        <w:t xml:space="preserve"> </w:t>
      </w:r>
      <w:r>
        <w:rPr>
          <w:sz w:val="24"/>
        </w:rPr>
        <w:t>Kurulu ve Bölüm Başkanlıkları, Kurullar, Komisyonlar ve Koordinatörlükler bulunmaktadır.</w:t>
      </w:r>
      <w:r>
        <w:rPr>
          <w:spacing w:val="65"/>
          <w:sz w:val="24"/>
        </w:rPr>
        <w:t xml:space="preserve">  </w:t>
      </w:r>
      <w:r>
        <w:rPr>
          <w:sz w:val="24"/>
        </w:rPr>
        <w:t>Meslek</w:t>
      </w:r>
      <w:r>
        <w:rPr>
          <w:spacing w:val="68"/>
          <w:sz w:val="24"/>
        </w:rPr>
        <w:t xml:space="preserve">  </w:t>
      </w:r>
      <w:r>
        <w:rPr>
          <w:sz w:val="24"/>
        </w:rPr>
        <w:t>Yüksekokulunun</w:t>
      </w:r>
      <w:r>
        <w:rPr>
          <w:spacing w:val="67"/>
          <w:sz w:val="24"/>
        </w:rPr>
        <w:t xml:space="preserve">  </w:t>
      </w:r>
      <w:r>
        <w:rPr>
          <w:sz w:val="24"/>
        </w:rPr>
        <w:t>eğitim</w:t>
      </w:r>
      <w:r>
        <w:rPr>
          <w:spacing w:val="67"/>
          <w:sz w:val="24"/>
        </w:rPr>
        <w:t xml:space="preserve">  </w:t>
      </w:r>
      <w:r>
        <w:rPr>
          <w:sz w:val="24"/>
        </w:rPr>
        <w:t>öğretim</w:t>
      </w:r>
      <w:r>
        <w:rPr>
          <w:spacing w:val="68"/>
          <w:sz w:val="24"/>
        </w:rPr>
        <w:t xml:space="preserve">  </w:t>
      </w:r>
      <w:r>
        <w:rPr>
          <w:spacing w:val="-2"/>
          <w:sz w:val="24"/>
        </w:rPr>
        <w:t>faaliyetlerinin</w:t>
      </w:r>
    </w:p>
    <w:p w14:paraId="2453F1C9" w14:textId="77777777" w:rsidR="00BB5ED3" w:rsidRDefault="00176AE4">
      <w:pPr>
        <w:ind w:left="2129" w:right="1411"/>
        <w:jc w:val="both"/>
        <w:rPr>
          <w:sz w:val="24"/>
        </w:rPr>
      </w:pPr>
      <w:r>
        <w:rPr>
          <w:sz w:val="24"/>
        </w:rPr>
        <w:t>organizasyonunu sağlamak adına ders ve sınav programlarının hazırlanması, koordine edilmesi, öğrencilerimizin muafiyet ve intibak işlemleri, akademik teşvik</w:t>
      </w:r>
      <w:r>
        <w:rPr>
          <w:spacing w:val="-3"/>
          <w:sz w:val="24"/>
        </w:rPr>
        <w:t xml:space="preserve"> </w:t>
      </w:r>
      <w:r>
        <w:rPr>
          <w:sz w:val="24"/>
        </w:rPr>
        <w:t>başvurularının</w:t>
      </w:r>
      <w:r>
        <w:rPr>
          <w:spacing w:val="-3"/>
          <w:sz w:val="24"/>
        </w:rPr>
        <w:t xml:space="preserve"> </w:t>
      </w:r>
      <w:r>
        <w:rPr>
          <w:sz w:val="24"/>
        </w:rPr>
        <w:t>değerlendirilmesi</w:t>
      </w:r>
      <w:r>
        <w:rPr>
          <w:spacing w:val="-3"/>
          <w:sz w:val="24"/>
        </w:rPr>
        <w:t xml:space="preserve"> </w:t>
      </w:r>
      <w:r>
        <w:rPr>
          <w:sz w:val="24"/>
        </w:rPr>
        <w:t>gibi</w:t>
      </w:r>
      <w:r>
        <w:rPr>
          <w:spacing w:val="-3"/>
          <w:sz w:val="24"/>
        </w:rPr>
        <w:t xml:space="preserve"> </w:t>
      </w:r>
      <w:r>
        <w:rPr>
          <w:sz w:val="24"/>
        </w:rPr>
        <w:t>bütün</w:t>
      </w:r>
      <w:r>
        <w:rPr>
          <w:spacing w:val="-5"/>
          <w:sz w:val="24"/>
        </w:rPr>
        <w:t xml:space="preserve"> </w:t>
      </w:r>
      <w:r>
        <w:rPr>
          <w:sz w:val="24"/>
        </w:rPr>
        <w:t>yönetsel</w:t>
      </w:r>
      <w:r>
        <w:rPr>
          <w:spacing w:val="-3"/>
          <w:sz w:val="24"/>
        </w:rPr>
        <w:t xml:space="preserve"> </w:t>
      </w:r>
      <w:r>
        <w:rPr>
          <w:sz w:val="24"/>
        </w:rPr>
        <w:t>süreçler</w:t>
      </w:r>
      <w:r>
        <w:rPr>
          <w:spacing w:val="-5"/>
          <w:sz w:val="24"/>
        </w:rPr>
        <w:t xml:space="preserve"> </w:t>
      </w:r>
      <w:r>
        <w:rPr>
          <w:sz w:val="24"/>
        </w:rPr>
        <w:t>Müdürlük</w:t>
      </w:r>
      <w:r>
        <w:rPr>
          <w:spacing w:val="-3"/>
          <w:sz w:val="24"/>
        </w:rPr>
        <w:t xml:space="preserve"> </w:t>
      </w:r>
      <w:r>
        <w:rPr>
          <w:sz w:val="24"/>
        </w:rPr>
        <w:t>ve Bölüm</w:t>
      </w:r>
      <w:r>
        <w:rPr>
          <w:spacing w:val="-15"/>
          <w:sz w:val="24"/>
        </w:rPr>
        <w:t xml:space="preserve"> </w:t>
      </w:r>
      <w:r>
        <w:rPr>
          <w:sz w:val="24"/>
        </w:rPr>
        <w:t>Başkanlıkları</w:t>
      </w:r>
      <w:r>
        <w:rPr>
          <w:spacing w:val="-15"/>
          <w:sz w:val="24"/>
        </w:rPr>
        <w:t xml:space="preserve"> </w:t>
      </w:r>
      <w:r>
        <w:rPr>
          <w:sz w:val="24"/>
        </w:rPr>
        <w:t>bünyesinde</w:t>
      </w:r>
      <w:r>
        <w:rPr>
          <w:spacing w:val="-15"/>
          <w:sz w:val="24"/>
        </w:rPr>
        <w:t xml:space="preserve"> </w:t>
      </w:r>
      <w:r>
        <w:rPr>
          <w:sz w:val="24"/>
        </w:rPr>
        <w:t>kurulan</w:t>
      </w:r>
      <w:r>
        <w:rPr>
          <w:spacing w:val="-15"/>
          <w:sz w:val="24"/>
        </w:rPr>
        <w:t xml:space="preserve"> </w:t>
      </w:r>
      <w:r>
        <w:rPr>
          <w:sz w:val="24"/>
        </w:rPr>
        <w:t>komisyonlar</w:t>
      </w:r>
      <w:r>
        <w:rPr>
          <w:spacing w:val="-15"/>
          <w:sz w:val="24"/>
        </w:rPr>
        <w:t xml:space="preserve"> </w:t>
      </w:r>
      <w:r>
        <w:rPr>
          <w:sz w:val="24"/>
        </w:rPr>
        <w:t>tarafından</w:t>
      </w:r>
      <w:r>
        <w:rPr>
          <w:spacing w:val="-15"/>
          <w:sz w:val="24"/>
        </w:rPr>
        <w:t xml:space="preserve"> </w:t>
      </w:r>
      <w:r>
        <w:rPr>
          <w:sz w:val="24"/>
        </w:rPr>
        <w:t>mevcut</w:t>
      </w:r>
      <w:r>
        <w:rPr>
          <w:spacing w:val="-15"/>
          <w:sz w:val="24"/>
        </w:rPr>
        <w:t xml:space="preserve"> </w:t>
      </w:r>
      <w:r>
        <w:rPr>
          <w:sz w:val="24"/>
        </w:rPr>
        <w:t xml:space="preserve">mevzuat hükümleri çerçevesinde; adil, şeffaf ve hesap verilebilir bir şekilde </w:t>
      </w:r>
      <w:r>
        <w:rPr>
          <w:spacing w:val="-2"/>
          <w:sz w:val="24"/>
        </w:rPr>
        <w:t>gerçekleştirilmektedir.</w:t>
      </w:r>
    </w:p>
    <w:p w14:paraId="436F6E2E" w14:textId="77777777" w:rsidR="00BB5ED3" w:rsidRDefault="00BB5ED3">
      <w:pPr>
        <w:pStyle w:val="GvdeMetni"/>
        <w:rPr>
          <w:sz w:val="24"/>
        </w:rPr>
      </w:pPr>
    </w:p>
    <w:p w14:paraId="24E2C376" w14:textId="77777777" w:rsidR="00BB5ED3" w:rsidRDefault="00176AE4">
      <w:pPr>
        <w:pStyle w:val="ListeParagraf"/>
        <w:numPr>
          <w:ilvl w:val="1"/>
          <w:numId w:val="1"/>
        </w:numPr>
        <w:tabs>
          <w:tab w:val="left" w:pos="2129"/>
        </w:tabs>
        <w:ind w:right="1413"/>
        <w:rPr>
          <w:sz w:val="24"/>
        </w:rPr>
      </w:pPr>
      <w:r>
        <w:rPr>
          <w:sz w:val="24"/>
        </w:rPr>
        <w:t>İnsan</w:t>
      </w:r>
      <w:r>
        <w:rPr>
          <w:spacing w:val="40"/>
          <w:sz w:val="24"/>
        </w:rPr>
        <w:t xml:space="preserve"> </w:t>
      </w:r>
      <w:r>
        <w:rPr>
          <w:sz w:val="24"/>
        </w:rPr>
        <w:t>kaynaklarının</w:t>
      </w:r>
      <w:r>
        <w:rPr>
          <w:spacing w:val="40"/>
          <w:sz w:val="24"/>
        </w:rPr>
        <w:t xml:space="preserve"> </w:t>
      </w:r>
      <w:r>
        <w:rPr>
          <w:sz w:val="24"/>
        </w:rPr>
        <w:t>etkin</w:t>
      </w:r>
      <w:r>
        <w:rPr>
          <w:spacing w:val="40"/>
          <w:sz w:val="24"/>
        </w:rPr>
        <w:t xml:space="preserve"> </w:t>
      </w:r>
      <w:r>
        <w:rPr>
          <w:sz w:val="24"/>
        </w:rPr>
        <w:t>ve</w:t>
      </w:r>
      <w:r>
        <w:rPr>
          <w:spacing w:val="40"/>
          <w:sz w:val="24"/>
        </w:rPr>
        <w:t xml:space="preserve"> </w:t>
      </w:r>
      <w:r>
        <w:rPr>
          <w:sz w:val="24"/>
        </w:rPr>
        <w:t>verimli</w:t>
      </w:r>
      <w:r>
        <w:rPr>
          <w:spacing w:val="40"/>
          <w:sz w:val="24"/>
        </w:rPr>
        <w:t xml:space="preserve"> </w:t>
      </w:r>
      <w:r>
        <w:rPr>
          <w:sz w:val="24"/>
        </w:rPr>
        <w:t>kullandığını</w:t>
      </w:r>
      <w:r>
        <w:rPr>
          <w:spacing w:val="40"/>
          <w:sz w:val="24"/>
        </w:rPr>
        <w:t xml:space="preserve"> </w:t>
      </w:r>
      <w:r>
        <w:rPr>
          <w:sz w:val="24"/>
        </w:rPr>
        <w:t>güvence</w:t>
      </w:r>
      <w:r>
        <w:rPr>
          <w:spacing w:val="40"/>
          <w:sz w:val="24"/>
        </w:rPr>
        <w:t xml:space="preserve"> </w:t>
      </w:r>
      <w:r>
        <w:rPr>
          <w:sz w:val="24"/>
        </w:rPr>
        <w:t>altına</w:t>
      </w:r>
      <w:r>
        <w:rPr>
          <w:spacing w:val="40"/>
          <w:sz w:val="24"/>
        </w:rPr>
        <w:t xml:space="preserve"> </w:t>
      </w:r>
      <w:r>
        <w:rPr>
          <w:sz w:val="24"/>
        </w:rPr>
        <w:t>alan</w:t>
      </w:r>
      <w:r>
        <w:rPr>
          <w:spacing w:val="40"/>
          <w:sz w:val="24"/>
        </w:rPr>
        <w:t xml:space="preserve"> </w:t>
      </w:r>
      <w:r>
        <w:rPr>
          <w:sz w:val="24"/>
        </w:rPr>
        <w:t>tanımlı politika ve süreçler açıklayınız</w:t>
      </w:r>
    </w:p>
    <w:p w14:paraId="2A715D29" w14:textId="77777777" w:rsidR="00BB5ED3" w:rsidRDefault="00BB5ED3">
      <w:pPr>
        <w:pStyle w:val="GvdeMetni"/>
        <w:rPr>
          <w:sz w:val="24"/>
        </w:rPr>
      </w:pPr>
    </w:p>
    <w:p w14:paraId="5A0FB8D2" w14:textId="77777777" w:rsidR="00BB5ED3" w:rsidRDefault="00176AE4">
      <w:pPr>
        <w:ind w:left="2129" w:right="1410"/>
        <w:jc w:val="both"/>
        <w:rPr>
          <w:sz w:val="24"/>
        </w:rPr>
      </w:pPr>
      <w:r>
        <w:rPr>
          <w:sz w:val="24"/>
        </w:rPr>
        <w:t>Pamukkale Üniversitesi Personel Dairesi Başkanlığı, personelin idari ve özlük işlerinin yanı, sıra personel ihtiyaçlarına dönük işgücü planı, eğitim planı ve personel çalışma politikası gibi tüm planlarının yapılmasından sorumlu birimdir. Başkanlık bu görevlerini bir devlet üniversitesi olarak 657 sayılı Devlet Memurları Kanunu’na göre yerine getirmektedir. Bunun yanı sıra 2547 sayılı Yükseköğretim Kanunu ve 2914 sayılı Yükseköğretim Personel Kanunu temel alınarak</w:t>
      </w:r>
      <w:r>
        <w:rPr>
          <w:spacing w:val="-15"/>
          <w:sz w:val="24"/>
        </w:rPr>
        <w:t xml:space="preserve"> </w:t>
      </w:r>
      <w:r>
        <w:rPr>
          <w:sz w:val="24"/>
        </w:rPr>
        <w:t>liyakatli</w:t>
      </w:r>
      <w:r>
        <w:rPr>
          <w:spacing w:val="-15"/>
          <w:sz w:val="24"/>
        </w:rPr>
        <w:t xml:space="preserve"> </w:t>
      </w:r>
      <w:r>
        <w:rPr>
          <w:sz w:val="24"/>
        </w:rPr>
        <w:t>seçim,</w:t>
      </w:r>
      <w:r>
        <w:rPr>
          <w:spacing w:val="-15"/>
          <w:sz w:val="24"/>
        </w:rPr>
        <w:t xml:space="preserve"> </w:t>
      </w:r>
      <w:r>
        <w:rPr>
          <w:sz w:val="24"/>
        </w:rPr>
        <w:t>personel</w:t>
      </w:r>
      <w:r>
        <w:rPr>
          <w:spacing w:val="-15"/>
          <w:sz w:val="24"/>
        </w:rPr>
        <w:t xml:space="preserve"> </w:t>
      </w:r>
      <w:r>
        <w:rPr>
          <w:sz w:val="24"/>
        </w:rPr>
        <w:t>yetkinliğinin</w:t>
      </w:r>
      <w:r>
        <w:rPr>
          <w:spacing w:val="-15"/>
          <w:sz w:val="24"/>
        </w:rPr>
        <w:t xml:space="preserve"> </w:t>
      </w:r>
      <w:r>
        <w:rPr>
          <w:sz w:val="24"/>
        </w:rPr>
        <w:t>artırılması,</w:t>
      </w:r>
      <w:r>
        <w:rPr>
          <w:spacing w:val="-15"/>
          <w:sz w:val="24"/>
        </w:rPr>
        <w:t xml:space="preserve"> </w:t>
      </w:r>
      <w:r>
        <w:rPr>
          <w:sz w:val="24"/>
        </w:rPr>
        <w:t>belirli</w:t>
      </w:r>
      <w:r>
        <w:rPr>
          <w:spacing w:val="-15"/>
          <w:sz w:val="24"/>
        </w:rPr>
        <w:t xml:space="preserve"> </w:t>
      </w:r>
      <w:r>
        <w:rPr>
          <w:sz w:val="24"/>
        </w:rPr>
        <w:t>bir</w:t>
      </w:r>
      <w:r>
        <w:rPr>
          <w:spacing w:val="-15"/>
          <w:sz w:val="24"/>
        </w:rPr>
        <w:t xml:space="preserve"> </w:t>
      </w:r>
      <w:r>
        <w:rPr>
          <w:sz w:val="24"/>
        </w:rPr>
        <w:t>kariyer</w:t>
      </w:r>
      <w:r>
        <w:rPr>
          <w:spacing w:val="-15"/>
          <w:sz w:val="24"/>
        </w:rPr>
        <w:t xml:space="preserve"> </w:t>
      </w:r>
      <w:r>
        <w:rPr>
          <w:sz w:val="24"/>
        </w:rPr>
        <w:t>planın belirlenmesi, performansa</w:t>
      </w:r>
      <w:r>
        <w:rPr>
          <w:spacing w:val="-1"/>
          <w:sz w:val="24"/>
        </w:rPr>
        <w:t xml:space="preserve"> </w:t>
      </w:r>
      <w:r>
        <w:rPr>
          <w:sz w:val="24"/>
        </w:rPr>
        <w:t>dayalı atama</w:t>
      </w:r>
      <w:r>
        <w:rPr>
          <w:spacing w:val="-1"/>
          <w:sz w:val="24"/>
        </w:rPr>
        <w:t xml:space="preserve"> </w:t>
      </w:r>
      <w:r>
        <w:rPr>
          <w:sz w:val="24"/>
        </w:rPr>
        <w:t>ve yükselme, çalışan memnuniyetinin ve bağlılığının artırılması konularında stratejik plan çerçevesinde politikalar geliştirilmektedir. Akademik ve idari personelin atamaları, sırasıyla 2547 sayılı Yükseköğretim Kanunu ve 657 Sayılı Devlet Memurları Kanunu’na göre yapılmaktadır. “Öğretim Üyesi Dışındaki Öğretim Elemanı Kadrolarına Naklen veya Açıktan Yapılacak Atamalarda Uygulanacak Merkezi Sınav ile Giriş Sınavlarına ilişkin Usul ve Esaslar Hakkında Yönetmelikte Değişiklik Yapılmasına Dair Yönetmelik” ve “Yüksek Öğretim Üst Kuruluşları ile Yüksek Öğretim Kurumları Personeli Görevde Yükselme ve Unvan Degisikligi Yönetmeliğinde Değişiklik Yapılmasına Dair Yönetmelik”, akademik ve idari personelin atama yönetmelikleri olarak dikkate alınmaktadır. Akademik personelin unvan değişikliklerinde ve yeniden atamalarında “Pamukkale Üniversitesi Öğretim Üyeliğine Yükseltilme ve Atanma Kriterleri” dikkate alınmaktadır. İlgili kriterler çağdaş, bilimsel ve güncel kalite standartlarını da dikkate alarak güncellenmiştir. Gerek akademik gerekse idari insan kaynakları süreçleri,</w:t>
      </w:r>
      <w:r>
        <w:rPr>
          <w:spacing w:val="-1"/>
          <w:sz w:val="24"/>
        </w:rPr>
        <w:t xml:space="preserve"> </w:t>
      </w:r>
      <w:r>
        <w:rPr>
          <w:sz w:val="24"/>
        </w:rPr>
        <w:t>tüm</w:t>
      </w:r>
      <w:r>
        <w:rPr>
          <w:spacing w:val="-1"/>
          <w:sz w:val="24"/>
        </w:rPr>
        <w:t xml:space="preserve"> </w:t>
      </w:r>
      <w:r>
        <w:rPr>
          <w:sz w:val="24"/>
        </w:rPr>
        <w:t>iş</w:t>
      </w:r>
      <w:r>
        <w:rPr>
          <w:spacing w:val="-1"/>
          <w:sz w:val="24"/>
        </w:rPr>
        <w:t xml:space="preserve"> </w:t>
      </w:r>
      <w:r>
        <w:rPr>
          <w:sz w:val="24"/>
        </w:rPr>
        <w:t>akışları,</w:t>
      </w:r>
      <w:r>
        <w:rPr>
          <w:spacing w:val="-2"/>
          <w:sz w:val="24"/>
        </w:rPr>
        <w:t xml:space="preserve"> </w:t>
      </w:r>
      <w:r>
        <w:rPr>
          <w:sz w:val="24"/>
        </w:rPr>
        <w:t>prosedürleri, görev</w:t>
      </w:r>
      <w:r>
        <w:rPr>
          <w:spacing w:val="-1"/>
          <w:sz w:val="24"/>
        </w:rPr>
        <w:t xml:space="preserve"> </w:t>
      </w:r>
      <w:r>
        <w:rPr>
          <w:sz w:val="24"/>
        </w:rPr>
        <w:t>tanımları,</w:t>
      </w:r>
      <w:r>
        <w:rPr>
          <w:spacing w:val="-2"/>
          <w:sz w:val="24"/>
        </w:rPr>
        <w:t xml:space="preserve"> </w:t>
      </w:r>
      <w:r>
        <w:rPr>
          <w:sz w:val="24"/>
        </w:rPr>
        <w:t>form</w:t>
      </w:r>
      <w:r>
        <w:rPr>
          <w:spacing w:val="-1"/>
          <w:sz w:val="24"/>
        </w:rPr>
        <w:t xml:space="preserve"> </w:t>
      </w:r>
      <w:r>
        <w:rPr>
          <w:sz w:val="24"/>
        </w:rPr>
        <w:t>ve</w:t>
      </w:r>
      <w:r>
        <w:rPr>
          <w:spacing w:val="-2"/>
          <w:sz w:val="24"/>
        </w:rPr>
        <w:t xml:space="preserve"> </w:t>
      </w:r>
      <w:r>
        <w:rPr>
          <w:sz w:val="24"/>
        </w:rPr>
        <w:t>listeleri</w:t>
      </w:r>
      <w:r>
        <w:rPr>
          <w:spacing w:val="-2"/>
          <w:sz w:val="24"/>
        </w:rPr>
        <w:t xml:space="preserve"> </w:t>
      </w:r>
      <w:r>
        <w:rPr>
          <w:sz w:val="24"/>
        </w:rPr>
        <w:t>ile</w:t>
      </w:r>
      <w:r>
        <w:rPr>
          <w:spacing w:val="-4"/>
          <w:sz w:val="24"/>
        </w:rPr>
        <w:t xml:space="preserve"> </w:t>
      </w:r>
      <w:r>
        <w:rPr>
          <w:sz w:val="24"/>
        </w:rPr>
        <w:t xml:space="preserve">Kalite Koordinatörlüğü bünyesinde yer alan Formlar ve Dokümanlar bölümünden elde edilecek dokümanlar üzerinden kayıt altına alınmakta, takip edilmekte ve </w:t>
      </w:r>
      <w:r>
        <w:rPr>
          <w:spacing w:val="-2"/>
          <w:sz w:val="24"/>
        </w:rPr>
        <w:t>değerlendirilmektedir.</w:t>
      </w:r>
    </w:p>
    <w:p w14:paraId="283242B5" w14:textId="77777777" w:rsidR="00BB5ED3" w:rsidRDefault="00BB5ED3">
      <w:pPr>
        <w:pStyle w:val="GvdeMetni"/>
        <w:rPr>
          <w:sz w:val="24"/>
        </w:rPr>
      </w:pPr>
    </w:p>
    <w:p w14:paraId="2B35DB3E" w14:textId="77777777" w:rsidR="00BB5ED3" w:rsidRDefault="00176AE4">
      <w:pPr>
        <w:ind w:left="2129" w:right="1411"/>
        <w:jc w:val="both"/>
        <w:rPr>
          <w:sz w:val="24"/>
        </w:rPr>
      </w:pPr>
      <w:r>
        <w:rPr>
          <w:sz w:val="24"/>
        </w:rPr>
        <w:t>Pamukkale Üniversitesi, insan kaynaklarının yönetimine ilişkin şu süreçleri tanımladığı ifade edilebilir;</w:t>
      </w:r>
    </w:p>
    <w:p w14:paraId="4C28A9EC" w14:textId="77777777" w:rsidR="00BB5ED3" w:rsidRDefault="00BB5ED3">
      <w:pPr>
        <w:pStyle w:val="GvdeMetni"/>
        <w:rPr>
          <w:sz w:val="24"/>
        </w:rPr>
      </w:pPr>
    </w:p>
    <w:p w14:paraId="4F0B98C0" w14:textId="77777777" w:rsidR="00BB5ED3" w:rsidRDefault="00176AE4">
      <w:pPr>
        <w:pStyle w:val="ListeParagraf"/>
        <w:numPr>
          <w:ilvl w:val="2"/>
          <w:numId w:val="1"/>
        </w:numPr>
        <w:tabs>
          <w:tab w:val="left" w:pos="2849"/>
        </w:tabs>
        <w:ind w:right="1417"/>
        <w:rPr>
          <w:sz w:val="24"/>
        </w:rPr>
      </w:pPr>
      <w:r>
        <w:rPr>
          <w:sz w:val="24"/>
        </w:rPr>
        <w:lastRenderedPageBreak/>
        <w:t>Görev tanımları net olarak belirlenmiştir. Akademik ve idari personelin sorumlulukları ilgili mevzuatlar ve iş tanımı belgeleriyle belirlenmiştir.</w:t>
      </w:r>
    </w:p>
    <w:p w14:paraId="0AEFEBAC" w14:textId="77777777" w:rsidR="00BB5ED3" w:rsidRDefault="00BB5ED3">
      <w:pPr>
        <w:pStyle w:val="GvdeMetni"/>
        <w:rPr>
          <w:sz w:val="24"/>
        </w:rPr>
      </w:pPr>
    </w:p>
    <w:p w14:paraId="3130EADF" w14:textId="77777777" w:rsidR="00BB5ED3" w:rsidRDefault="00176AE4">
      <w:pPr>
        <w:pStyle w:val="ListeParagraf"/>
        <w:numPr>
          <w:ilvl w:val="2"/>
          <w:numId w:val="1"/>
        </w:numPr>
        <w:tabs>
          <w:tab w:val="left" w:pos="2849"/>
          <w:tab w:val="left" w:pos="4178"/>
          <w:tab w:val="left" w:pos="6170"/>
          <w:tab w:val="left" w:pos="7326"/>
          <w:tab w:val="left" w:pos="8127"/>
          <w:tab w:val="left" w:pos="9034"/>
          <w:tab w:val="left" w:pos="9485"/>
        </w:tabs>
        <w:ind w:right="1414"/>
        <w:rPr>
          <w:sz w:val="24"/>
        </w:rPr>
      </w:pPr>
      <w:r>
        <w:rPr>
          <w:spacing w:val="-2"/>
          <w:sz w:val="24"/>
        </w:rPr>
        <w:t>Performans</w:t>
      </w:r>
      <w:r>
        <w:rPr>
          <w:sz w:val="24"/>
        </w:rPr>
        <w:tab/>
      </w:r>
      <w:r>
        <w:rPr>
          <w:spacing w:val="-2"/>
          <w:sz w:val="24"/>
        </w:rPr>
        <w:t>değerlendirmeleri,</w:t>
      </w:r>
      <w:r>
        <w:rPr>
          <w:sz w:val="24"/>
        </w:rPr>
        <w:tab/>
      </w:r>
      <w:r>
        <w:rPr>
          <w:spacing w:val="-2"/>
          <w:sz w:val="24"/>
        </w:rPr>
        <w:t>akademik</w:t>
      </w:r>
      <w:r>
        <w:rPr>
          <w:sz w:val="24"/>
        </w:rPr>
        <w:tab/>
      </w:r>
      <w:r>
        <w:rPr>
          <w:spacing w:val="-2"/>
          <w:sz w:val="24"/>
        </w:rPr>
        <w:t>teşvik</w:t>
      </w:r>
      <w:r>
        <w:rPr>
          <w:sz w:val="24"/>
        </w:rPr>
        <w:tab/>
      </w:r>
      <w:r>
        <w:rPr>
          <w:spacing w:val="-2"/>
          <w:sz w:val="24"/>
        </w:rPr>
        <w:t>sistemi</w:t>
      </w:r>
      <w:r>
        <w:rPr>
          <w:sz w:val="24"/>
        </w:rPr>
        <w:tab/>
      </w:r>
      <w:r>
        <w:rPr>
          <w:spacing w:val="-6"/>
          <w:sz w:val="24"/>
        </w:rPr>
        <w:t>ve</w:t>
      </w:r>
      <w:r>
        <w:rPr>
          <w:sz w:val="24"/>
        </w:rPr>
        <w:tab/>
      </w:r>
      <w:r>
        <w:rPr>
          <w:spacing w:val="-2"/>
          <w:sz w:val="24"/>
        </w:rPr>
        <w:t xml:space="preserve">idari </w:t>
      </w:r>
      <w:r>
        <w:rPr>
          <w:sz w:val="24"/>
        </w:rPr>
        <w:t>değerlendirme formlarıyla periyodik olarak yapılır.</w:t>
      </w:r>
    </w:p>
    <w:p w14:paraId="3CAF2821" w14:textId="77777777" w:rsidR="00BB5ED3" w:rsidRDefault="00BB5ED3">
      <w:pPr>
        <w:pStyle w:val="GvdeMetni"/>
        <w:rPr>
          <w:sz w:val="24"/>
        </w:rPr>
      </w:pPr>
    </w:p>
    <w:p w14:paraId="26A35FE5" w14:textId="77777777" w:rsidR="00BB5ED3" w:rsidRDefault="00176AE4">
      <w:pPr>
        <w:pStyle w:val="ListeParagraf"/>
        <w:numPr>
          <w:ilvl w:val="2"/>
          <w:numId w:val="1"/>
        </w:numPr>
        <w:tabs>
          <w:tab w:val="left" w:pos="2849"/>
          <w:tab w:val="left" w:pos="4015"/>
          <w:tab w:val="left" w:pos="4739"/>
          <w:tab w:val="left" w:pos="6395"/>
          <w:tab w:val="left" w:pos="7400"/>
          <w:tab w:val="left" w:pos="8256"/>
          <w:tab w:val="left" w:pos="9175"/>
        </w:tabs>
        <w:ind w:right="1417"/>
        <w:rPr>
          <w:sz w:val="24"/>
        </w:rPr>
      </w:pPr>
      <w:r>
        <w:rPr>
          <w:spacing w:val="-2"/>
          <w:sz w:val="24"/>
        </w:rPr>
        <w:t>Yetkinlik</w:t>
      </w:r>
      <w:r>
        <w:rPr>
          <w:sz w:val="24"/>
        </w:rPr>
        <w:tab/>
      </w:r>
      <w:r>
        <w:rPr>
          <w:spacing w:val="-4"/>
          <w:sz w:val="24"/>
        </w:rPr>
        <w:t>bazlı</w:t>
      </w:r>
      <w:r>
        <w:rPr>
          <w:sz w:val="24"/>
        </w:rPr>
        <w:tab/>
      </w:r>
      <w:r>
        <w:rPr>
          <w:spacing w:val="-2"/>
          <w:sz w:val="24"/>
        </w:rPr>
        <w:t>görevlendirme</w:t>
      </w:r>
      <w:r>
        <w:rPr>
          <w:sz w:val="24"/>
        </w:rPr>
        <w:tab/>
      </w:r>
      <w:r>
        <w:rPr>
          <w:spacing w:val="-2"/>
          <w:sz w:val="24"/>
        </w:rPr>
        <w:t>ilkesine</w:t>
      </w:r>
      <w:r>
        <w:rPr>
          <w:sz w:val="24"/>
        </w:rPr>
        <w:tab/>
      </w:r>
      <w:r>
        <w:rPr>
          <w:spacing w:val="-2"/>
          <w:sz w:val="24"/>
        </w:rPr>
        <w:t>uygun</w:t>
      </w:r>
      <w:r>
        <w:rPr>
          <w:sz w:val="24"/>
        </w:rPr>
        <w:tab/>
      </w:r>
      <w:r>
        <w:rPr>
          <w:spacing w:val="-2"/>
          <w:sz w:val="24"/>
        </w:rPr>
        <w:t>olarak,</w:t>
      </w:r>
      <w:r>
        <w:rPr>
          <w:sz w:val="24"/>
        </w:rPr>
        <w:tab/>
      </w:r>
      <w:r>
        <w:rPr>
          <w:spacing w:val="-2"/>
          <w:sz w:val="24"/>
        </w:rPr>
        <w:t xml:space="preserve">öğretim </w:t>
      </w:r>
      <w:r>
        <w:rPr>
          <w:sz w:val="24"/>
        </w:rPr>
        <w:t>elemanlarının uzmanlık alanlarına göre ders atamaları yapılmaktadır.</w:t>
      </w:r>
    </w:p>
    <w:p w14:paraId="520D7D2F" w14:textId="77777777" w:rsidR="00BB5ED3" w:rsidRPr="008D4B52" w:rsidRDefault="00176AE4">
      <w:pPr>
        <w:pStyle w:val="ListeParagraf"/>
        <w:numPr>
          <w:ilvl w:val="2"/>
          <w:numId w:val="1"/>
        </w:numPr>
        <w:tabs>
          <w:tab w:val="left" w:pos="2849"/>
        </w:tabs>
        <w:ind w:right="1416"/>
        <w:rPr>
          <w:sz w:val="24"/>
        </w:rPr>
      </w:pPr>
      <w:r>
        <w:rPr>
          <w:sz w:val="24"/>
        </w:rPr>
        <w:t>Gelişim</w:t>
      </w:r>
      <w:r>
        <w:rPr>
          <w:spacing w:val="-8"/>
          <w:sz w:val="24"/>
        </w:rPr>
        <w:t xml:space="preserve"> </w:t>
      </w:r>
      <w:r>
        <w:rPr>
          <w:sz w:val="24"/>
        </w:rPr>
        <w:t>odaklı</w:t>
      </w:r>
      <w:r>
        <w:rPr>
          <w:spacing w:val="-6"/>
          <w:sz w:val="24"/>
        </w:rPr>
        <w:t xml:space="preserve"> </w:t>
      </w:r>
      <w:r>
        <w:rPr>
          <w:sz w:val="24"/>
        </w:rPr>
        <w:t>yaklaşım</w:t>
      </w:r>
      <w:r>
        <w:rPr>
          <w:spacing w:val="-8"/>
          <w:sz w:val="24"/>
        </w:rPr>
        <w:t xml:space="preserve"> </w:t>
      </w:r>
      <w:r>
        <w:rPr>
          <w:sz w:val="24"/>
        </w:rPr>
        <w:t>benimsenerek,</w:t>
      </w:r>
      <w:r>
        <w:rPr>
          <w:spacing w:val="-8"/>
          <w:sz w:val="24"/>
        </w:rPr>
        <w:t xml:space="preserve"> </w:t>
      </w:r>
      <w:r>
        <w:rPr>
          <w:sz w:val="24"/>
        </w:rPr>
        <w:t>kariyer</w:t>
      </w:r>
      <w:r>
        <w:rPr>
          <w:spacing w:val="-9"/>
          <w:sz w:val="24"/>
        </w:rPr>
        <w:t xml:space="preserve"> </w:t>
      </w:r>
      <w:r>
        <w:rPr>
          <w:sz w:val="24"/>
        </w:rPr>
        <w:t>planlaması</w:t>
      </w:r>
      <w:r>
        <w:rPr>
          <w:spacing w:val="-8"/>
          <w:sz w:val="24"/>
        </w:rPr>
        <w:t xml:space="preserve"> </w:t>
      </w:r>
      <w:r>
        <w:rPr>
          <w:sz w:val="24"/>
        </w:rPr>
        <w:t>ve</w:t>
      </w:r>
      <w:r>
        <w:rPr>
          <w:spacing w:val="-9"/>
          <w:sz w:val="24"/>
        </w:rPr>
        <w:t xml:space="preserve"> </w:t>
      </w:r>
      <w:r>
        <w:rPr>
          <w:sz w:val="24"/>
        </w:rPr>
        <w:t>liyakat</w:t>
      </w:r>
      <w:r>
        <w:rPr>
          <w:spacing w:val="-8"/>
          <w:sz w:val="24"/>
        </w:rPr>
        <w:t xml:space="preserve"> </w:t>
      </w:r>
      <w:r>
        <w:rPr>
          <w:sz w:val="24"/>
        </w:rPr>
        <w:t xml:space="preserve">esas </w:t>
      </w:r>
      <w:r>
        <w:rPr>
          <w:spacing w:val="-2"/>
          <w:sz w:val="24"/>
        </w:rPr>
        <w:t>alınmaktadır.</w:t>
      </w:r>
    </w:p>
    <w:p w14:paraId="5658F732" w14:textId="0F6CE082" w:rsidR="008D4B52" w:rsidRDefault="008D4B52" w:rsidP="008D4B52">
      <w:pPr>
        <w:tabs>
          <w:tab w:val="left" w:pos="2849"/>
        </w:tabs>
        <w:ind w:right="1416"/>
        <w:rPr>
          <w:sz w:val="24"/>
        </w:rPr>
      </w:pPr>
      <w:r>
        <w:rPr>
          <w:sz w:val="24"/>
        </w:rPr>
        <w:t xml:space="preserve">                               </w:t>
      </w:r>
    </w:p>
    <w:p w14:paraId="3CD5BB42" w14:textId="77777777" w:rsidR="008D4B52" w:rsidRPr="008D4B52" w:rsidRDefault="008D4B52" w:rsidP="008D4B52">
      <w:pPr>
        <w:tabs>
          <w:tab w:val="left" w:pos="2849"/>
        </w:tabs>
        <w:ind w:right="1416"/>
        <w:rPr>
          <w:sz w:val="24"/>
        </w:rPr>
      </w:pPr>
      <w:r>
        <w:rPr>
          <w:sz w:val="24"/>
        </w:rPr>
        <w:t xml:space="preserve">                          </w:t>
      </w:r>
      <w:r w:rsidRPr="008D4B52">
        <w:rPr>
          <w:sz w:val="24"/>
        </w:rPr>
        <w:t>KANIT:</w:t>
      </w:r>
    </w:p>
    <w:p w14:paraId="6E7DAB77" w14:textId="77777777" w:rsidR="008D4B52" w:rsidRPr="008D4B52" w:rsidRDefault="003E6FDC" w:rsidP="008D4B52">
      <w:pPr>
        <w:tabs>
          <w:tab w:val="left" w:pos="2849"/>
        </w:tabs>
        <w:ind w:right="1416"/>
        <w:rPr>
          <w:sz w:val="24"/>
        </w:rPr>
      </w:pPr>
      <w:hyperlink r:id="rId90" w:history="1">
        <w:r w:rsidR="008D4B52" w:rsidRPr="008D4B52">
          <w:rPr>
            <w:rStyle w:val="Kpr"/>
            <w:sz w:val="24"/>
          </w:rPr>
          <w:t>https://www.researchgate.net/publication/291330048_Mesleki_Egitimde_TS_EN_ISO_90012008_Kalite_Yonetim_Standardi_Uygulamalari_Buldan_Meslek_Yuksekokulu_Ornegi</w:t>
        </w:r>
      </w:hyperlink>
    </w:p>
    <w:p w14:paraId="6627E1EC" w14:textId="77777777" w:rsidR="008D4B52" w:rsidRDefault="003E6FDC" w:rsidP="008D4B52">
      <w:pPr>
        <w:tabs>
          <w:tab w:val="left" w:pos="2849"/>
        </w:tabs>
        <w:ind w:right="1416"/>
        <w:rPr>
          <w:sz w:val="24"/>
        </w:rPr>
      </w:pPr>
      <w:hyperlink r:id="rId91" w:history="1">
        <w:r w:rsidR="008D4B52" w:rsidRPr="008D4B52">
          <w:rPr>
            <w:rStyle w:val="Kpr"/>
            <w:sz w:val="24"/>
          </w:rPr>
          <w:t>https://www.sp.gov.tr/upload/xSPRapor/files/SBnJw%2BPamukkale_Universitesi_2020_Yili_Idare_Faaliyet_Raporu.pdf</w:t>
        </w:r>
      </w:hyperlink>
    </w:p>
    <w:p w14:paraId="3FC1B9E1" w14:textId="77777777" w:rsidR="008D4B52" w:rsidRDefault="008D4B52" w:rsidP="008D4B52">
      <w:pPr>
        <w:tabs>
          <w:tab w:val="left" w:pos="2849"/>
        </w:tabs>
        <w:ind w:right="1416"/>
        <w:rPr>
          <w:sz w:val="24"/>
        </w:rPr>
      </w:pPr>
    </w:p>
    <w:p w14:paraId="0C570E07" w14:textId="77777777" w:rsidR="008D4B52" w:rsidRPr="008D4B52" w:rsidRDefault="008D4B52" w:rsidP="008D4B52">
      <w:pPr>
        <w:tabs>
          <w:tab w:val="left" w:pos="2849"/>
        </w:tabs>
        <w:ind w:right="1416"/>
        <w:rPr>
          <w:sz w:val="24"/>
        </w:rPr>
      </w:pPr>
    </w:p>
    <w:p w14:paraId="0B1350D2" w14:textId="77777777" w:rsidR="00BB5ED3" w:rsidRDefault="00176AE4">
      <w:pPr>
        <w:pStyle w:val="ListeParagraf"/>
        <w:numPr>
          <w:ilvl w:val="1"/>
          <w:numId w:val="1"/>
        </w:numPr>
        <w:tabs>
          <w:tab w:val="left" w:pos="2129"/>
          <w:tab w:val="left" w:pos="2189"/>
        </w:tabs>
        <w:ind w:right="1420"/>
        <w:rPr>
          <w:sz w:val="24"/>
        </w:rPr>
      </w:pPr>
      <w:r>
        <w:rPr>
          <w:sz w:val="24"/>
        </w:rPr>
        <w:t>Akademik</w:t>
      </w:r>
      <w:r>
        <w:rPr>
          <w:spacing w:val="80"/>
          <w:w w:val="150"/>
          <w:sz w:val="24"/>
        </w:rPr>
        <w:t xml:space="preserve"> </w:t>
      </w:r>
      <w:r>
        <w:rPr>
          <w:sz w:val="24"/>
        </w:rPr>
        <w:t>ve</w:t>
      </w:r>
      <w:r>
        <w:rPr>
          <w:spacing w:val="80"/>
          <w:sz w:val="24"/>
        </w:rPr>
        <w:t xml:space="preserve"> </w:t>
      </w:r>
      <w:r>
        <w:rPr>
          <w:sz w:val="24"/>
        </w:rPr>
        <w:t>idari</w:t>
      </w:r>
      <w:r>
        <w:rPr>
          <w:spacing w:val="80"/>
          <w:sz w:val="24"/>
        </w:rPr>
        <w:t xml:space="preserve"> </w:t>
      </w:r>
      <w:r>
        <w:rPr>
          <w:sz w:val="24"/>
        </w:rPr>
        <w:t>personele</w:t>
      </w:r>
      <w:r>
        <w:rPr>
          <w:spacing w:val="80"/>
          <w:sz w:val="24"/>
        </w:rPr>
        <w:t xml:space="preserve"> </w:t>
      </w:r>
      <w:r>
        <w:rPr>
          <w:sz w:val="24"/>
        </w:rPr>
        <w:t>yönelik</w:t>
      </w:r>
      <w:r>
        <w:rPr>
          <w:spacing w:val="80"/>
          <w:sz w:val="24"/>
        </w:rPr>
        <w:t xml:space="preserve"> </w:t>
      </w:r>
      <w:r>
        <w:rPr>
          <w:sz w:val="24"/>
        </w:rPr>
        <w:t>tanımlı</w:t>
      </w:r>
      <w:r>
        <w:rPr>
          <w:spacing w:val="80"/>
          <w:sz w:val="24"/>
        </w:rPr>
        <w:t xml:space="preserve"> </w:t>
      </w:r>
      <w:r>
        <w:rPr>
          <w:sz w:val="24"/>
        </w:rPr>
        <w:t>hizmet</w:t>
      </w:r>
      <w:r>
        <w:rPr>
          <w:spacing w:val="80"/>
          <w:sz w:val="24"/>
        </w:rPr>
        <w:t xml:space="preserve"> </w:t>
      </w:r>
      <w:r>
        <w:rPr>
          <w:sz w:val="24"/>
        </w:rPr>
        <w:t>içi</w:t>
      </w:r>
      <w:r>
        <w:rPr>
          <w:spacing w:val="80"/>
          <w:sz w:val="24"/>
        </w:rPr>
        <w:t xml:space="preserve"> </w:t>
      </w:r>
      <w:r>
        <w:rPr>
          <w:sz w:val="24"/>
        </w:rPr>
        <w:t>eğitim</w:t>
      </w:r>
      <w:r>
        <w:rPr>
          <w:spacing w:val="80"/>
          <w:sz w:val="24"/>
        </w:rPr>
        <w:t xml:space="preserve"> </w:t>
      </w:r>
      <w:r>
        <w:rPr>
          <w:sz w:val="24"/>
        </w:rPr>
        <w:t xml:space="preserve">süreçleri </w:t>
      </w:r>
      <w:r>
        <w:rPr>
          <w:spacing w:val="-2"/>
          <w:sz w:val="24"/>
        </w:rPr>
        <w:t>açıklayınız.</w:t>
      </w:r>
      <w:r>
        <w:rPr>
          <w:spacing w:val="-2"/>
          <w:sz w:val="24"/>
          <w:vertAlign w:val="superscript"/>
        </w:rPr>
        <w:t>1</w:t>
      </w:r>
    </w:p>
    <w:p w14:paraId="7F103A6A" w14:textId="77777777" w:rsidR="00BB5ED3" w:rsidRDefault="00BB5ED3">
      <w:pPr>
        <w:pStyle w:val="GvdeMetni"/>
        <w:rPr>
          <w:sz w:val="24"/>
        </w:rPr>
      </w:pPr>
    </w:p>
    <w:p w14:paraId="2C9DE234" w14:textId="77777777" w:rsidR="00BB5ED3" w:rsidRDefault="00176AE4">
      <w:pPr>
        <w:ind w:left="1560" w:right="1411"/>
        <w:jc w:val="both"/>
        <w:rPr>
          <w:sz w:val="24"/>
        </w:rPr>
      </w:pPr>
      <w:r>
        <w:rPr>
          <w:sz w:val="24"/>
        </w:rPr>
        <w:t>Hizmet içi eğitimler Personel Daire Başkanlığı faaliyetleri dâhilinde yürütülmektedir. Hizmet içi eğitim faaliyetlerinin yürütülmesi için izlenecek yol, yöntem ve eğitim politikasının</w:t>
      </w:r>
      <w:r>
        <w:rPr>
          <w:spacing w:val="-12"/>
          <w:sz w:val="24"/>
        </w:rPr>
        <w:t xml:space="preserve"> </w:t>
      </w:r>
      <w:r>
        <w:rPr>
          <w:sz w:val="24"/>
        </w:rPr>
        <w:t>saptanması,</w:t>
      </w:r>
      <w:r>
        <w:rPr>
          <w:spacing w:val="-13"/>
          <w:sz w:val="24"/>
        </w:rPr>
        <w:t xml:space="preserve"> </w:t>
      </w:r>
      <w:r>
        <w:rPr>
          <w:sz w:val="24"/>
        </w:rPr>
        <w:t>yıllık</w:t>
      </w:r>
      <w:r>
        <w:rPr>
          <w:spacing w:val="-11"/>
          <w:sz w:val="24"/>
        </w:rPr>
        <w:t xml:space="preserve"> </w:t>
      </w:r>
      <w:r>
        <w:rPr>
          <w:sz w:val="24"/>
        </w:rPr>
        <w:t>eğitim</w:t>
      </w:r>
      <w:r>
        <w:rPr>
          <w:spacing w:val="-11"/>
          <w:sz w:val="24"/>
        </w:rPr>
        <w:t xml:space="preserve"> </w:t>
      </w:r>
      <w:r>
        <w:rPr>
          <w:sz w:val="24"/>
        </w:rPr>
        <w:t>planlarının</w:t>
      </w:r>
      <w:r>
        <w:rPr>
          <w:spacing w:val="-11"/>
          <w:sz w:val="24"/>
        </w:rPr>
        <w:t xml:space="preserve"> </w:t>
      </w:r>
      <w:r>
        <w:rPr>
          <w:sz w:val="24"/>
        </w:rPr>
        <w:t>oluşturulması</w:t>
      </w:r>
      <w:r>
        <w:rPr>
          <w:spacing w:val="-11"/>
          <w:sz w:val="24"/>
        </w:rPr>
        <w:t xml:space="preserve"> </w:t>
      </w:r>
      <w:r>
        <w:rPr>
          <w:sz w:val="24"/>
        </w:rPr>
        <w:t>ve</w:t>
      </w:r>
      <w:r>
        <w:rPr>
          <w:spacing w:val="-13"/>
          <w:sz w:val="24"/>
        </w:rPr>
        <w:t xml:space="preserve"> </w:t>
      </w:r>
      <w:r>
        <w:rPr>
          <w:sz w:val="24"/>
        </w:rPr>
        <w:t>onaylanması,</w:t>
      </w:r>
      <w:r>
        <w:rPr>
          <w:spacing w:val="-11"/>
          <w:sz w:val="24"/>
        </w:rPr>
        <w:t xml:space="preserve"> </w:t>
      </w:r>
      <w:r>
        <w:rPr>
          <w:sz w:val="24"/>
        </w:rPr>
        <w:t>hizmet içi faaliyetlerin sonuçlarının değerlendirilmesi ve gerekli kayıtların tutulması Sicil- Disiplin ve Eğitim şube müdürlüğü tarafından yapılmaktadır.</w:t>
      </w:r>
    </w:p>
    <w:p w14:paraId="698D33A9" w14:textId="3B11639D" w:rsidR="008D4B52" w:rsidRDefault="008D4B52">
      <w:pPr>
        <w:ind w:left="1560" w:right="1411"/>
        <w:jc w:val="both"/>
        <w:rPr>
          <w:sz w:val="24"/>
        </w:rPr>
      </w:pPr>
      <w:r w:rsidRPr="008D4B52">
        <w:rPr>
          <w:noProof/>
          <w:lang w:eastAsia="tr-TR"/>
        </w:rPr>
        <w:drawing>
          <wp:inline distT="0" distB="0" distL="0" distR="0" wp14:anchorId="49349F84" wp14:editId="081F7D2A">
            <wp:extent cx="5800725" cy="266700"/>
            <wp:effectExtent l="0" t="0" r="0" b="0"/>
            <wp:docPr id="551570676"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800725" cy="266700"/>
                    </a:xfrm>
                    <a:prstGeom prst="rect">
                      <a:avLst/>
                    </a:prstGeom>
                    <a:noFill/>
                    <a:ln>
                      <a:noFill/>
                    </a:ln>
                  </pic:spPr>
                </pic:pic>
              </a:graphicData>
            </a:graphic>
          </wp:inline>
        </w:drawing>
      </w:r>
    </w:p>
    <w:p w14:paraId="1787A44F" w14:textId="26E81858" w:rsidR="008D4B52" w:rsidRDefault="003E6FDC">
      <w:pPr>
        <w:ind w:left="1560" w:right="1411"/>
        <w:jc w:val="both"/>
        <w:rPr>
          <w:sz w:val="24"/>
        </w:rPr>
      </w:pPr>
      <w:hyperlink r:id="rId93" w:history="1">
        <w:r w:rsidR="008D4B52" w:rsidRPr="007D3185">
          <w:rPr>
            <w:rStyle w:val="Kpr"/>
            <w:sz w:val="24"/>
          </w:rPr>
          <w:t>https://www.pau.edu.tr/personel/tr/sayfa/verilen-egitimlerimiz</w:t>
        </w:r>
      </w:hyperlink>
      <w:r w:rsidR="008D4B52">
        <w:rPr>
          <w:sz w:val="24"/>
        </w:rPr>
        <w:t xml:space="preserve"> </w:t>
      </w:r>
    </w:p>
    <w:p w14:paraId="14E489CB" w14:textId="77777777" w:rsidR="008D4B52" w:rsidRDefault="008D4B52">
      <w:pPr>
        <w:ind w:left="1560" w:right="1411"/>
        <w:jc w:val="both"/>
        <w:rPr>
          <w:sz w:val="24"/>
        </w:rPr>
      </w:pPr>
    </w:p>
    <w:p w14:paraId="3FFBBBBC" w14:textId="77777777" w:rsidR="00BB5ED3" w:rsidRDefault="00BB5ED3">
      <w:pPr>
        <w:pStyle w:val="GvdeMetni"/>
        <w:spacing w:before="1"/>
        <w:rPr>
          <w:sz w:val="24"/>
        </w:rPr>
      </w:pPr>
    </w:p>
    <w:p w14:paraId="375DE2C8" w14:textId="77777777" w:rsidR="00BB5ED3" w:rsidRDefault="00176AE4">
      <w:pPr>
        <w:pStyle w:val="ListeParagraf"/>
        <w:numPr>
          <w:ilvl w:val="1"/>
          <w:numId w:val="1"/>
        </w:numPr>
        <w:tabs>
          <w:tab w:val="left" w:pos="2292"/>
        </w:tabs>
        <w:ind w:left="1560" w:right="1415" w:firstLine="0"/>
        <w:jc w:val="both"/>
        <w:rPr>
          <w:sz w:val="24"/>
        </w:rPr>
      </w:pPr>
      <w:r>
        <w:rPr>
          <w:sz w:val="24"/>
        </w:rPr>
        <w:t>Eğitim öğretim faaliyetlerine ilişkin kamuoyunu bilgilendirmeyi ilkesel olarak benimsemek</w:t>
      </w:r>
      <w:r>
        <w:rPr>
          <w:spacing w:val="-14"/>
          <w:sz w:val="24"/>
        </w:rPr>
        <w:t xml:space="preserve"> </w:t>
      </w:r>
      <w:r>
        <w:rPr>
          <w:sz w:val="24"/>
        </w:rPr>
        <w:t>üzere</w:t>
      </w:r>
      <w:r>
        <w:rPr>
          <w:spacing w:val="-15"/>
          <w:sz w:val="24"/>
        </w:rPr>
        <w:t xml:space="preserve"> </w:t>
      </w:r>
      <w:r>
        <w:rPr>
          <w:sz w:val="24"/>
        </w:rPr>
        <w:t>bir</w:t>
      </w:r>
      <w:r>
        <w:rPr>
          <w:spacing w:val="-12"/>
          <w:sz w:val="24"/>
        </w:rPr>
        <w:t xml:space="preserve"> </w:t>
      </w:r>
      <w:r>
        <w:rPr>
          <w:sz w:val="24"/>
        </w:rPr>
        <w:t>politika</w:t>
      </w:r>
      <w:r>
        <w:rPr>
          <w:spacing w:val="-15"/>
          <w:sz w:val="24"/>
        </w:rPr>
        <w:t xml:space="preserve"> </w:t>
      </w:r>
      <w:r>
        <w:rPr>
          <w:sz w:val="24"/>
        </w:rPr>
        <w:t>tanımlanmış</w:t>
      </w:r>
      <w:r>
        <w:rPr>
          <w:spacing w:val="-14"/>
          <w:sz w:val="24"/>
        </w:rPr>
        <w:t xml:space="preserve"> </w:t>
      </w:r>
      <w:r>
        <w:rPr>
          <w:sz w:val="24"/>
        </w:rPr>
        <w:t>olmalı</w:t>
      </w:r>
      <w:r>
        <w:rPr>
          <w:spacing w:val="-15"/>
          <w:sz w:val="24"/>
        </w:rPr>
        <w:t xml:space="preserve"> </w:t>
      </w:r>
      <w:r>
        <w:rPr>
          <w:sz w:val="24"/>
        </w:rPr>
        <w:t>ve</w:t>
      </w:r>
      <w:r>
        <w:rPr>
          <w:spacing w:val="-12"/>
          <w:sz w:val="24"/>
        </w:rPr>
        <w:t xml:space="preserve"> </w:t>
      </w:r>
      <w:r>
        <w:rPr>
          <w:sz w:val="24"/>
        </w:rPr>
        <w:t>kamuoyunu</w:t>
      </w:r>
      <w:r>
        <w:rPr>
          <w:spacing w:val="-14"/>
          <w:sz w:val="24"/>
        </w:rPr>
        <w:t xml:space="preserve"> </w:t>
      </w:r>
      <w:r>
        <w:rPr>
          <w:sz w:val="24"/>
        </w:rPr>
        <w:t>bilgilendirme</w:t>
      </w:r>
      <w:r>
        <w:rPr>
          <w:spacing w:val="-10"/>
          <w:sz w:val="24"/>
        </w:rPr>
        <w:t xml:space="preserve"> </w:t>
      </w:r>
      <w:r>
        <w:rPr>
          <w:sz w:val="24"/>
        </w:rPr>
        <w:t>yöntem ve süreçlerinin işletildiğine dair kanıtları sunulmalıdır.</w:t>
      </w:r>
    </w:p>
    <w:p w14:paraId="27D1D113" w14:textId="77777777" w:rsidR="00BB5ED3" w:rsidRDefault="00176AE4">
      <w:pPr>
        <w:spacing w:before="273"/>
        <w:ind w:left="1560" w:right="1415"/>
        <w:jc w:val="both"/>
        <w:rPr>
          <w:sz w:val="24"/>
        </w:rPr>
      </w:pPr>
      <w:r>
        <w:rPr>
          <w:sz w:val="24"/>
        </w:rPr>
        <w:t>Buldan Meslek Yüksekokulu, eğitim-öğretim faaliyetlerini kamuoyuyla açık biçimde paylaşmayı ilkesel bir yaklaşım olarak benimsemiştir. Bu kapsamda, yüksekokulun resmi</w:t>
      </w:r>
      <w:r>
        <w:rPr>
          <w:spacing w:val="-14"/>
          <w:sz w:val="24"/>
        </w:rPr>
        <w:t xml:space="preserve"> </w:t>
      </w:r>
      <w:r>
        <w:rPr>
          <w:sz w:val="24"/>
        </w:rPr>
        <w:t>web</w:t>
      </w:r>
      <w:r>
        <w:rPr>
          <w:spacing w:val="-15"/>
          <w:sz w:val="24"/>
        </w:rPr>
        <w:t xml:space="preserve"> </w:t>
      </w:r>
      <w:r>
        <w:rPr>
          <w:sz w:val="24"/>
        </w:rPr>
        <w:t>sayfası</w:t>
      </w:r>
      <w:r>
        <w:rPr>
          <w:spacing w:val="-14"/>
          <w:sz w:val="24"/>
        </w:rPr>
        <w:t xml:space="preserve"> </w:t>
      </w:r>
      <w:r>
        <w:rPr>
          <w:sz w:val="24"/>
        </w:rPr>
        <w:t>(https://</w:t>
      </w:r>
      <w:hyperlink r:id="rId94">
        <w:r>
          <w:rPr>
            <w:sz w:val="24"/>
          </w:rPr>
          <w:t>www.pau.edu.tr/buldanmyo)</w:t>
        </w:r>
      </w:hyperlink>
      <w:r>
        <w:rPr>
          <w:spacing w:val="-15"/>
          <w:sz w:val="24"/>
        </w:rPr>
        <w:t xml:space="preserve"> </w:t>
      </w:r>
      <w:r>
        <w:rPr>
          <w:sz w:val="24"/>
        </w:rPr>
        <w:t>üzerinden;</w:t>
      </w:r>
      <w:r>
        <w:rPr>
          <w:spacing w:val="-14"/>
          <w:sz w:val="24"/>
        </w:rPr>
        <w:t xml:space="preserve"> </w:t>
      </w:r>
      <w:r>
        <w:rPr>
          <w:sz w:val="24"/>
        </w:rPr>
        <w:t>duyurular,</w:t>
      </w:r>
      <w:r>
        <w:rPr>
          <w:spacing w:val="-15"/>
          <w:sz w:val="24"/>
        </w:rPr>
        <w:t xml:space="preserve"> </w:t>
      </w:r>
      <w:r>
        <w:rPr>
          <w:sz w:val="24"/>
        </w:rPr>
        <w:t xml:space="preserve">akademik takvim, etkinlik haberleri, program tanıtımları ve diğer güncel bilgiler düzenli olarak </w:t>
      </w:r>
      <w:r>
        <w:rPr>
          <w:spacing w:val="-2"/>
          <w:sz w:val="24"/>
        </w:rPr>
        <w:t>paylaşılmaktadır.</w:t>
      </w:r>
    </w:p>
    <w:p w14:paraId="374E8525" w14:textId="77777777" w:rsidR="00BB5ED3" w:rsidRDefault="00BB5ED3">
      <w:pPr>
        <w:pStyle w:val="GvdeMetni"/>
        <w:rPr>
          <w:sz w:val="24"/>
        </w:rPr>
      </w:pPr>
    </w:p>
    <w:p w14:paraId="5A569B9B" w14:textId="77777777" w:rsidR="00BB5ED3" w:rsidRDefault="00176AE4">
      <w:pPr>
        <w:spacing w:before="1"/>
        <w:ind w:left="1560" w:right="1412"/>
        <w:jc w:val="both"/>
        <w:rPr>
          <w:sz w:val="24"/>
        </w:rPr>
      </w:pPr>
      <w:r>
        <w:rPr>
          <w:sz w:val="24"/>
        </w:rPr>
        <w:t>Bunun yanı sıra sosyal medya mecraları (Instagram, Facebook vb.) aktif biçimde kullanılmakta; kamuoyunun erişimini ve bilgilendirilmesini kolaylaştırıcı içerikler düzenli olarak yayınlanmaktadır.</w:t>
      </w:r>
    </w:p>
    <w:p w14:paraId="479C67DE" w14:textId="77777777" w:rsidR="00BB5ED3" w:rsidRDefault="00BB5ED3">
      <w:pPr>
        <w:pStyle w:val="GvdeMetni"/>
        <w:rPr>
          <w:sz w:val="24"/>
        </w:rPr>
      </w:pPr>
    </w:p>
    <w:p w14:paraId="56499254" w14:textId="77777777" w:rsidR="00BB5ED3" w:rsidRDefault="00176AE4">
      <w:pPr>
        <w:ind w:left="1560" w:right="1416"/>
        <w:jc w:val="both"/>
        <w:rPr>
          <w:sz w:val="24"/>
        </w:rPr>
      </w:pPr>
      <w:r>
        <w:rPr>
          <w:sz w:val="24"/>
        </w:rPr>
        <w:t>Ayrıca, yüksekokulumuzun gerçekleştirdiği etkinlikler, sergiler, teknik geziler, söyleşiler ve sosyal sorumluluk projeleri gibi faaliyetler; yerel basın organlarında (gazete, televizyon, internet haber platformları) yer alabilmektedir ve kamuoyunun bilgilendirilmesine katkı sağlanmaktadır. Yerel yönetimlerle sürdürülen iş birlikleri çerçevesinde düzenlenen etkinliklerde hem öğrenci katılımı teşvik edilmekte hem de toplumsal katkı niteliği taşıyan faaliyetlerin görünürlüğü artırılmaktadır. Bu durum, eğitim-öğretim</w:t>
      </w:r>
      <w:r>
        <w:rPr>
          <w:spacing w:val="-5"/>
          <w:sz w:val="24"/>
        </w:rPr>
        <w:t xml:space="preserve"> </w:t>
      </w:r>
      <w:r>
        <w:rPr>
          <w:sz w:val="24"/>
        </w:rPr>
        <w:t>faaliyetlerinin</w:t>
      </w:r>
      <w:r>
        <w:rPr>
          <w:spacing w:val="-5"/>
          <w:sz w:val="24"/>
        </w:rPr>
        <w:t xml:space="preserve"> </w:t>
      </w:r>
      <w:r>
        <w:rPr>
          <w:sz w:val="24"/>
        </w:rPr>
        <w:t>toplumla</w:t>
      </w:r>
      <w:r>
        <w:rPr>
          <w:spacing w:val="-5"/>
          <w:sz w:val="24"/>
        </w:rPr>
        <w:t xml:space="preserve"> </w:t>
      </w:r>
      <w:r>
        <w:rPr>
          <w:sz w:val="24"/>
        </w:rPr>
        <w:t>bütünleşmesini</w:t>
      </w:r>
      <w:r>
        <w:rPr>
          <w:spacing w:val="-5"/>
          <w:sz w:val="24"/>
        </w:rPr>
        <w:t xml:space="preserve"> </w:t>
      </w:r>
      <w:r>
        <w:rPr>
          <w:sz w:val="24"/>
        </w:rPr>
        <w:t>ve</w:t>
      </w:r>
      <w:r>
        <w:rPr>
          <w:spacing w:val="-5"/>
          <w:sz w:val="24"/>
        </w:rPr>
        <w:t xml:space="preserve"> </w:t>
      </w:r>
      <w:r>
        <w:rPr>
          <w:sz w:val="24"/>
        </w:rPr>
        <w:t>şeffaflık</w:t>
      </w:r>
      <w:r>
        <w:rPr>
          <w:spacing w:val="-5"/>
          <w:sz w:val="24"/>
        </w:rPr>
        <w:t xml:space="preserve"> </w:t>
      </w:r>
      <w:r>
        <w:rPr>
          <w:sz w:val="24"/>
        </w:rPr>
        <w:t>ilkesinin</w:t>
      </w:r>
      <w:r>
        <w:rPr>
          <w:spacing w:val="-3"/>
          <w:sz w:val="24"/>
        </w:rPr>
        <w:t xml:space="preserve"> </w:t>
      </w:r>
      <w:r>
        <w:rPr>
          <w:sz w:val="24"/>
        </w:rPr>
        <w:t>yerelde</w:t>
      </w:r>
      <w:r>
        <w:rPr>
          <w:spacing w:val="-4"/>
          <w:sz w:val="24"/>
        </w:rPr>
        <w:t xml:space="preserve"> </w:t>
      </w:r>
      <w:r>
        <w:rPr>
          <w:sz w:val="24"/>
        </w:rPr>
        <w:t xml:space="preserve">de </w:t>
      </w:r>
      <w:r>
        <w:rPr>
          <w:sz w:val="24"/>
        </w:rPr>
        <w:lastRenderedPageBreak/>
        <w:t>karşılık bulmasını desteklemektedir.</w:t>
      </w:r>
    </w:p>
    <w:p w14:paraId="464C0B00" w14:textId="77777777" w:rsidR="008D4B52" w:rsidRDefault="008D4B52">
      <w:pPr>
        <w:ind w:left="1560" w:right="1416"/>
        <w:jc w:val="both"/>
        <w:rPr>
          <w:sz w:val="24"/>
        </w:rPr>
      </w:pPr>
    </w:p>
    <w:p w14:paraId="2AD56D6A" w14:textId="76ACB28E" w:rsidR="008D4B52" w:rsidRDefault="008D4B52">
      <w:pPr>
        <w:ind w:left="1560" w:right="1416"/>
        <w:jc w:val="both"/>
        <w:rPr>
          <w:sz w:val="24"/>
        </w:rPr>
      </w:pPr>
      <w:r w:rsidRPr="008D4B52">
        <w:rPr>
          <w:noProof/>
          <w:lang w:eastAsia="tr-TR"/>
        </w:rPr>
        <w:drawing>
          <wp:inline distT="0" distB="0" distL="0" distR="0" wp14:anchorId="47C78187" wp14:editId="2E11A9D2">
            <wp:extent cx="5800725" cy="1047750"/>
            <wp:effectExtent l="0" t="0" r="0" b="0"/>
            <wp:docPr id="874154600"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800725" cy="1047750"/>
                    </a:xfrm>
                    <a:prstGeom prst="rect">
                      <a:avLst/>
                    </a:prstGeom>
                    <a:noFill/>
                    <a:ln>
                      <a:noFill/>
                    </a:ln>
                  </pic:spPr>
                </pic:pic>
              </a:graphicData>
            </a:graphic>
          </wp:inline>
        </w:drawing>
      </w:r>
    </w:p>
    <w:p w14:paraId="5F7F82D2" w14:textId="77777777" w:rsidR="00BB5ED3" w:rsidRDefault="00BB5ED3">
      <w:pPr>
        <w:pStyle w:val="GvdeMetni"/>
        <w:spacing w:before="91"/>
        <w:rPr>
          <w:sz w:val="24"/>
        </w:rPr>
      </w:pPr>
    </w:p>
    <w:p w14:paraId="39CA981E" w14:textId="77777777" w:rsidR="00BB5ED3" w:rsidRDefault="00176AE4">
      <w:pPr>
        <w:ind w:left="1136"/>
        <w:jc w:val="both"/>
        <w:rPr>
          <w:b/>
        </w:rPr>
      </w:pPr>
      <w:r>
        <w:rPr>
          <w:b/>
        </w:rPr>
        <w:t>Ölçüt</w:t>
      </w:r>
      <w:r>
        <w:rPr>
          <w:b/>
          <w:spacing w:val="-5"/>
        </w:rPr>
        <w:t xml:space="preserve"> </w:t>
      </w:r>
      <w:r>
        <w:rPr>
          <w:b/>
        </w:rPr>
        <w:t>9.</w:t>
      </w:r>
      <w:r>
        <w:rPr>
          <w:b/>
          <w:spacing w:val="-4"/>
        </w:rPr>
        <w:t xml:space="preserve"> </w:t>
      </w:r>
      <w:r>
        <w:rPr>
          <w:b/>
        </w:rPr>
        <w:t>Disipline</w:t>
      </w:r>
      <w:r>
        <w:rPr>
          <w:b/>
          <w:spacing w:val="-6"/>
        </w:rPr>
        <w:t xml:space="preserve"> </w:t>
      </w:r>
      <w:r>
        <w:rPr>
          <w:b/>
        </w:rPr>
        <w:t>Özgü</w:t>
      </w:r>
      <w:r>
        <w:rPr>
          <w:b/>
          <w:spacing w:val="-3"/>
        </w:rPr>
        <w:t xml:space="preserve"> </w:t>
      </w:r>
      <w:r>
        <w:rPr>
          <w:b/>
          <w:spacing w:val="-2"/>
        </w:rPr>
        <w:t>Ölçütler</w:t>
      </w:r>
    </w:p>
    <w:p w14:paraId="2C3A8AF8" w14:textId="77777777" w:rsidR="00BB5ED3" w:rsidRDefault="00BB5ED3">
      <w:pPr>
        <w:pStyle w:val="GvdeMetni"/>
        <w:spacing w:before="18"/>
        <w:rPr>
          <w:b/>
        </w:rPr>
      </w:pPr>
    </w:p>
    <w:p w14:paraId="5CF21E4A" w14:textId="77777777" w:rsidR="00BB5ED3" w:rsidRDefault="00176AE4">
      <w:pPr>
        <w:ind w:left="1136" w:right="1172"/>
        <w:rPr>
          <w:sz w:val="24"/>
        </w:rPr>
      </w:pPr>
      <w:r>
        <w:rPr>
          <w:sz w:val="24"/>
        </w:rPr>
        <w:t>9.1. Program eğitim planı, dersler, ölçme-değerlendirme yöntemleri aracılığıyla programa özgü ölçütlerin nasıl sağlandığını anlatınız.</w:t>
      </w:r>
    </w:p>
    <w:p w14:paraId="4F80E0B0" w14:textId="77777777" w:rsidR="00BB5ED3" w:rsidRDefault="00BB5ED3">
      <w:pPr>
        <w:pStyle w:val="GvdeMetni"/>
        <w:spacing w:before="2"/>
        <w:rPr>
          <w:sz w:val="24"/>
        </w:rPr>
      </w:pPr>
    </w:p>
    <w:p w14:paraId="1E3897AE" w14:textId="77777777" w:rsidR="00BB5ED3" w:rsidRDefault="00176AE4">
      <w:pPr>
        <w:pStyle w:val="GvdeMetni"/>
        <w:ind w:left="1136" w:right="1410"/>
        <w:jc w:val="both"/>
      </w:pPr>
      <w:r>
        <w:t>Bankacılık</w:t>
      </w:r>
      <w:r>
        <w:rPr>
          <w:spacing w:val="-14"/>
        </w:rPr>
        <w:t xml:space="preserve"> </w:t>
      </w:r>
      <w:r>
        <w:t>ve</w:t>
      </w:r>
      <w:r>
        <w:rPr>
          <w:spacing w:val="-14"/>
        </w:rPr>
        <w:t xml:space="preserve"> </w:t>
      </w:r>
      <w:r>
        <w:t>Sigortacılık</w:t>
      </w:r>
      <w:r>
        <w:rPr>
          <w:spacing w:val="-14"/>
        </w:rPr>
        <w:t xml:space="preserve"> </w:t>
      </w:r>
      <w:r>
        <w:t>Programı;</w:t>
      </w:r>
      <w:r>
        <w:rPr>
          <w:spacing w:val="-13"/>
        </w:rPr>
        <w:t xml:space="preserve"> </w:t>
      </w:r>
      <w:r>
        <w:t>yükseköğretim</w:t>
      </w:r>
      <w:r>
        <w:rPr>
          <w:spacing w:val="-14"/>
        </w:rPr>
        <w:t xml:space="preserve"> </w:t>
      </w:r>
      <w:r>
        <w:t>kurumunun</w:t>
      </w:r>
      <w:r>
        <w:rPr>
          <w:spacing w:val="-14"/>
        </w:rPr>
        <w:t xml:space="preserve"> </w:t>
      </w:r>
      <w:r>
        <w:t>organizasyon</w:t>
      </w:r>
      <w:r>
        <w:rPr>
          <w:spacing w:val="-14"/>
        </w:rPr>
        <w:t xml:space="preserve"> </w:t>
      </w:r>
      <w:r>
        <w:t>yapısına</w:t>
      </w:r>
      <w:r>
        <w:rPr>
          <w:spacing w:val="-13"/>
        </w:rPr>
        <w:t xml:space="preserve"> </w:t>
      </w:r>
      <w:r>
        <w:t>uygun</w:t>
      </w:r>
      <w:r>
        <w:rPr>
          <w:spacing w:val="-14"/>
        </w:rPr>
        <w:t xml:space="preserve"> </w:t>
      </w:r>
      <w:r>
        <w:t>olarak rektörlük, yüksekokul, bölüm ve programların kendi iç ve dış karar alma süreçlerini aktif kullanabilen bir yapıya sahiptir. Program çıktılarının ve eğitim amaçlarının gerçekleştirilmesi, bu organizasyonel yapı tarafından desteklenmektedir. Bankacılık ve Sigortacılık programı Yükseköğretim</w:t>
      </w:r>
      <w:r>
        <w:rPr>
          <w:spacing w:val="24"/>
        </w:rPr>
        <w:t xml:space="preserve"> </w:t>
      </w:r>
      <w:r>
        <w:t>Kurulu</w:t>
      </w:r>
      <w:r>
        <w:rPr>
          <w:spacing w:val="27"/>
        </w:rPr>
        <w:t xml:space="preserve"> </w:t>
      </w:r>
      <w:r>
        <w:t>Başkanlığı</w:t>
      </w:r>
      <w:r>
        <w:rPr>
          <w:spacing w:val="27"/>
        </w:rPr>
        <w:t xml:space="preserve"> </w:t>
      </w:r>
      <w:r>
        <w:t>Ön</w:t>
      </w:r>
      <w:r>
        <w:rPr>
          <w:spacing w:val="27"/>
        </w:rPr>
        <w:t xml:space="preserve"> </w:t>
      </w:r>
      <w:r>
        <w:t>Lisans</w:t>
      </w:r>
      <w:r>
        <w:rPr>
          <w:spacing w:val="27"/>
        </w:rPr>
        <w:t xml:space="preserve"> </w:t>
      </w:r>
      <w:r>
        <w:t>Eğitim</w:t>
      </w:r>
      <w:r>
        <w:rPr>
          <w:spacing w:val="25"/>
        </w:rPr>
        <w:t xml:space="preserve"> </w:t>
      </w:r>
      <w:r>
        <w:t>ve</w:t>
      </w:r>
      <w:r>
        <w:rPr>
          <w:spacing w:val="27"/>
        </w:rPr>
        <w:t xml:space="preserve"> </w:t>
      </w:r>
      <w:r>
        <w:t>Öğretim</w:t>
      </w:r>
      <w:r>
        <w:rPr>
          <w:spacing w:val="24"/>
        </w:rPr>
        <w:t xml:space="preserve"> </w:t>
      </w:r>
      <w:r>
        <w:t>Yönetmeliği’ne</w:t>
      </w:r>
      <w:r>
        <w:rPr>
          <w:spacing w:val="27"/>
        </w:rPr>
        <w:t xml:space="preserve"> </w:t>
      </w:r>
      <w:r>
        <w:t>uygun</w:t>
      </w:r>
      <w:r>
        <w:rPr>
          <w:spacing w:val="27"/>
        </w:rPr>
        <w:t xml:space="preserve"> </w:t>
      </w:r>
      <w:r>
        <w:rPr>
          <w:spacing w:val="-2"/>
        </w:rPr>
        <w:t>şekilde;</w:t>
      </w:r>
    </w:p>
    <w:p w14:paraId="1D343CB4" w14:textId="2DD90D92" w:rsidR="00BB5ED3" w:rsidRDefault="00176AE4" w:rsidP="00A25029">
      <w:pPr>
        <w:pStyle w:val="GvdeMetni"/>
        <w:spacing w:before="1"/>
      </w:pPr>
      <w:r>
        <w:rPr>
          <w:noProof/>
          <w:sz w:val="19"/>
          <w:lang w:eastAsia="tr-TR"/>
        </w:rPr>
        <mc:AlternateContent>
          <mc:Choice Requires="wps">
            <w:drawing>
              <wp:anchor distT="0" distB="0" distL="0" distR="0" simplePos="0" relativeHeight="487591424" behindDoc="1" locked="0" layoutInCell="1" allowOverlap="1" wp14:anchorId="1CCA6E1F" wp14:editId="1CEF58A1">
                <wp:simplePos x="0" y="0"/>
                <wp:positionH relativeFrom="page">
                  <wp:posOffset>900988</wp:posOffset>
                </wp:positionH>
                <wp:positionV relativeFrom="paragraph">
                  <wp:posOffset>155068</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5EA18D" id="Graphic 17" o:spid="_x0000_s1026" style="position:absolute;margin-left:70.95pt;margin-top:12.2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W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" path="m1829053,l,,,7619r1829053,l1829053,xe" fillcolor="black" stroked="f">
                <v:path arrowok="t"/>
                <w10:wrap type="topAndBottom" anchorx="page"/>
              </v:shape>
            </w:pict>
          </mc:Fallback>
        </mc:AlternateContent>
      </w:r>
    </w:p>
    <w:p w14:paraId="78098EBE" w14:textId="77777777" w:rsidR="00BB5ED3" w:rsidRDefault="00176AE4">
      <w:pPr>
        <w:pStyle w:val="GvdeMetni"/>
        <w:ind w:left="1136" w:right="1414"/>
        <w:jc w:val="both"/>
      </w:pPr>
      <w:r>
        <w:t>Pamukkale</w:t>
      </w:r>
      <w:r>
        <w:rPr>
          <w:spacing w:val="-7"/>
        </w:rPr>
        <w:t xml:space="preserve"> </w:t>
      </w:r>
      <w:r>
        <w:t>Üniversitesi</w:t>
      </w:r>
      <w:r>
        <w:rPr>
          <w:spacing w:val="-7"/>
        </w:rPr>
        <w:t xml:space="preserve"> </w:t>
      </w:r>
      <w:r>
        <w:t>Ön</w:t>
      </w:r>
      <w:r>
        <w:rPr>
          <w:spacing w:val="-11"/>
        </w:rPr>
        <w:t xml:space="preserve"> </w:t>
      </w:r>
      <w:r>
        <w:t>Lisans</w:t>
      </w:r>
      <w:r>
        <w:rPr>
          <w:spacing w:val="-7"/>
        </w:rPr>
        <w:t xml:space="preserve"> </w:t>
      </w:r>
      <w:r>
        <w:t>ve</w:t>
      </w:r>
      <w:r>
        <w:rPr>
          <w:spacing w:val="-8"/>
        </w:rPr>
        <w:t xml:space="preserve"> </w:t>
      </w:r>
      <w:r>
        <w:t>Lisans</w:t>
      </w:r>
      <w:r>
        <w:rPr>
          <w:spacing w:val="-8"/>
        </w:rPr>
        <w:t xml:space="preserve"> </w:t>
      </w:r>
      <w:r>
        <w:t>Eğitim-Öğretim</w:t>
      </w:r>
      <w:r>
        <w:rPr>
          <w:spacing w:val="-12"/>
        </w:rPr>
        <w:t xml:space="preserve"> </w:t>
      </w:r>
      <w:r>
        <w:t>Yönetmeliği</w:t>
      </w:r>
      <w:r>
        <w:rPr>
          <w:spacing w:val="-7"/>
        </w:rPr>
        <w:t xml:space="preserve"> </w:t>
      </w:r>
      <w:r>
        <w:t>esas</w:t>
      </w:r>
      <w:r>
        <w:rPr>
          <w:spacing w:val="-8"/>
        </w:rPr>
        <w:t xml:space="preserve"> </w:t>
      </w:r>
      <w:r>
        <w:t>alınarak,</w:t>
      </w:r>
      <w:r>
        <w:rPr>
          <w:spacing w:val="-5"/>
        </w:rPr>
        <w:t xml:space="preserve"> </w:t>
      </w:r>
      <w:r>
        <w:t>Pamukkale Üniversitesi Senatosu</w:t>
      </w:r>
      <w:r>
        <w:rPr>
          <w:spacing w:val="-1"/>
        </w:rPr>
        <w:t xml:space="preserve"> </w:t>
      </w:r>
      <w:r>
        <w:t>ve</w:t>
      </w:r>
      <w:r>
        <w:rPr>
          <w:spacing w:val="-1"/>
        </w:rPr>
        <w:t xml:space="preserve"> </w:t>
      </w:r>
      <w:r>
        <w:t>YÖK arasındaki hiyerarşik</w:t>
      </w:r>
      <w:r>
        <w:rPr>
          <w:spacing w:val="-3"/>
        </w:rPr>
        <w:t xml:space="preserve"> </w:t>
      </w:r>
      <w:r>
        <w:t>yapıya göre</w:t>
      </w:r>
      <w:r>
        <w:rPr>
          <w:spacing w:val="-1"/>
        </w:rPr>
        <w:t xml:space="preserve"> </w:t>
      </w:r>
      <w:r>
        <w:t>içerik</w:t>
      </w:r>
      <w:r>
        <w:rPr>
          <w:spacing w:val="-3"/>
        </w:rPr>
        <w:t xml:space="preserve"> </w:t>
      </w:r>
      <w:r>
        <w:t>ve</w:t>
      </w:r>
      <w:r>
        <w:rPr>
          <w:spacing w:val="-1"/>
        </w:rPr>
        <w:t xml:space="preserve"> </w:t>
      </w:r>
      <w:r>
        <w:t xml:space="preserve">değişiklikler bakımından </w:t>
      </w:r>
      <w:r>
        <w:rPr>
          <w:spacing w:val="-2"/>
        </w:rPr>
        <w:t>şekillenmektedir.</w:t>
      </w:r>
    </w:p>
    <w:p w14:paraId="21B6088F" w14:textId="77777777" w:rsidR="00BB5ED3" w:rsidRDefault="00176AE4">
      <w:pPr>
        <w:pStyle w:val="GvdeMetni"/>
        <w:spacing w:before="251"/>
        <w:ind w:left="1136" w:right="1411"/>
        <w:jc w:val="both"/>
      </w:pPr>
      <w:r>
        <w:t>Programa</w:t>
      </w:r>
      <w:r>
        <w:rPr>
          <w:spacing w:val="-4"/>
        </w:rPr>
        <w:t xml:space="preserve"> </w:t>
      </w:r>
      <w:r>
        <w:t>öğrenci</w:t>
      </w:r>
      <w:r>
        <w:rPr>
          <w:spacing w:val="-3"/>
        </w:rPr>
        <w:t xml:space="preserve"> </w:t>
      </w:r>
      <w:r>
        <w:t>kabulü,</w:t>
      </w:r>
      <w:r>
        <w:rPr>
          <w:spacing w:val="-4"/>
        </w:rPr>
        <w:t xml:space="preserve"> </w:t>
      </w:r>
      <w:r>
        <w:t>yeterlilik,</w:t>
      </w:r>
      <w:r>
        <w:rPr>
          <w:spacing w:val="-4"/>
        </w:rPr>
        <w:t xml:space="preserve"> </w:t>
      </w:r>
      <w:r>
        <w:t>üst</w:t>
      </w:r>
      <w:r>
        <w:rPr>
          <w:spacing w:val="-3"/>
        </w:rPr>
        <w:t xml:space="preserve"> </w:t>
      </w:r>
      <w:r>
        <w:t>kademeye</w:t>
      </w:r>
      <w:r>
        <w:rPr>
          <w:spacing w:val="-4"/>
        </w:rPr>
        <w:t xml:space="preserve"> </w:t>
      </w:r>
      <w:r>
        <w:t>geçiş,</w:t>
      </w:r>
      <w:r>
        <w:rPr>
          <w:spacing w:val="-4"/>
        </w:rPr>
        <w:t xml:space="preserve"> </w:t>
      </w:r>
      <w:r>
        <w:t>mezuniyet</w:t>
      </w:r>
      <w:r>
        <w:rPr>
          <w:spacing w:val="-3"/>
        </w:rPr>
        <w:t xml:space="preserve"> </w:t>
      </w:r>
      <w:r>
        <w:t>ve</w:t>
      </w:r>
      <w:r>
        <w:rPr>
          <w:spacing w:val="-2"/>
        </w:rPr>
        <w:t xml:space="preserve"> </w:t>
      </w:r>
      <w:r>
        <w:t>mezuniyet</w:t>
      </w:r>
      <w:r>
        <w:rPr>
          <w:spacing w:val="-3"/>
        </w:rPr>
        <w:t xml:space="preserve"> </w:t>
      </w:r>
      <w:r>
        <w:t>sonrası</w:t>
      </w:r>
      <w:r>
        <w:rPr>
          <w:spacing w:val="-3"/>
        </w:rPr>
        <w:t xml:space="preserve"> </w:t>
      </w:r>
      <w:r>
        <w:t>kazanılan program çıktılarına yönelik ölçütler, yukarıda bahsedilen YÖK ve Pamukkale Üniversitesi düzenlemeleri</w:t>
      </w:r>
      <w:r>
        <w:rPr>
          <w:spacing w:val="-11"/>
        </w:rPr>
        <w:t xml:space="preserve"> </w:t>
      </w:r>
      <w:r>
        <w:t>ile</w:t>
      </w:r>
      <w:r>
        <w:rPr>
          <w:spacing w:val="-11"/>
        </w:rPr>
        <w:t xml:space="preserve"> </w:t>
      </w:r>
      <w:r>
        <w:t>güvence</w:t>
      </w:r>
      <w:r>
        <w:rPr>
          <w:spacing w:val="-11"/>
        </w:rPr>
        <w:t xml:space="preserve"> </w:t>
      </w:r>
      <w:r>
        <w:t>altına</w:t>
      </w:r>
      <w:r>
        <w:rPr>
          <w:spacing w:val="-12"/>
        </w:rPr>
        <w:t xml:space="preserve"> </w:t>
      </w:r>
      <w:r>
        <w:t>alınmıştır.</w:t>
      </w:r>
      <w:r>
        <w:rPr>
          <w:spacing w:val="-12"/>
        </w:rPr>
        <w:t xml:space="preserve"> </w:t>
      </w:r>
      <w:r>
        <w:t>Programa</w:t>
      </w:r>
      <w:r>
        <w:rPr>
          <w:spacing w:val="-12"/>
        </w:rPr>
        <w:t xml:space="preserve"> </w:t>
      </w:r>
      <w:r>
        <w:t>özgü</w:t>
      </w:r>
      <w:r>
        <w:rPr>
          <w:spacing w:val="-12"/>
        </w:rPr>
        <w:t xml:space="preserve"> </w:t>
      </w:r>
      <w:r>
        <w:t>ölçütleri</w:t>
      </w:r>
      <w:r>
        <w:rPr>
          <w:spacing w:val="-11"/>
        </w:rPr>
        <w:t xml:space="preserve"> </w:t>
      </w:r>
      <w:r>
        <w:t>sağlayan</w:t>
      </w:r>
      <w:r>
        <w:rPr>
          <w:spacing w:val="-12"/>
        </w:rPr>
        <w:t xml:space="preserve"> </w:t>
      </w:r>
      <w:r>
        <w:t>dersler</w:t>
      </w:r>
      <w:r>
        <w:rPr>
          <w:spacing w:val="-11"/>
        </w:rPr>
        <w:t xml:space="preserve"> </w:t>
      </w:r>
      <w:r>
        <w:t>ve</w:t>
      </w:r>
      <w:r>
        <w:rPr>
          <w:spacing w:val="-12"/>
        </w:rPr>
        <w:t xml:space="preserve"> </w:t>
      </w:r>
      <w:r>
        <w:t>bu</w:t>
      </w:r>
      <w:r>
        <w:rPr>
          <w:spacing w:val="-12"/>
        </w:rPr>
        <w:t xml:space="preserve"> </w:t>
      </w:r>
      <w:r>
        <w:t>ölçütlerle olan</w:t>
      </w:r>
      <w:r>
        <w:rPr>
          <w:spacing w:val="-14"/>
        </w:rPr>
        <w:t xml:space="preserve"> </w:t>
      </w:r>
      <w:r>
        <w:t>ilişkileri</w:t>
      </w:r>
      <w:r>
        <w:rPr>
          <w:spacing w:val="-14"/>
        </w:rPr>
        <w:t xml:space="preserve"> </w:t>
      </w:r>
      <w:r>
        <w:t>Ölçüt</w:t>
      </w:r>
      <w:r>
        <w:rPr>
          <w:spacing w:val="-14"/>
        </w:rPr>
        <w:t xml:space="preserve"> </w:t>
      </w:r>
      <w:r>
        <w:t>5</w:t>
      </w:r>
      <w:r>
        <w:rPr>
          <w:spacing w:val="-13"/>
        </w:rPr>
        <w:t xml:space="preserve"> </w:t>
      </w:r>
      <w:r>
        <w:t>kapsamında</w:t>
      </w:r>
      <w:r>
        <w:rPr>
          <w:spacing w:val="-14"/>
        </w:rPr>
        <w:t xml:space="preserve"> </w:t>
      </w:r>
      <w:r>
        <w:t>Tablo</w:t>
      </w:r>
      <w:r>
        <w:rPr>
          <w:spacing w:val="-14"/>
        </w:rPr>
        <w:t xml:space="preserve"> </w:t>
      </w:r>
      <w:r>
        <w:t>5,3’te</w:t>
      </w:r>
      <w:r>
        <w:rPr>
          <w:spacing w:val="-14"/>
        </w:rPr>
        <w:t xml:space="preserve"> </w:t>
      </w:r>
      <w:r>
        <w:t>detaylandırılmıştır.</w:t>
      </w:r>
      <w:r>
        <w:rPr>
          <w:spacing w:val="-13"/>
        </w:rPr>
        <w:t xml:space="preserve"> </w:t>
      </w:r>
      <w:r>
        <w:t>Programa</w:t>
      </w:r>
      <w:r>
        <w:rPr>
          <w:spacing w:val="-14"/>
        </w:rPr>
        <w:t xml:space="preserve"> </w:t>
      </w:r>
      <w:r>
        <w:t>ölçütleri,</w:t>
      </w:r>
      <w:r>
        <w:rPr>
          <w:spacing w:val="-14"/>
        </w:rPr>
        <w:t xml:space="preserve"> </w:t>
      </w:r>
      <w:r>
        <w:t>ders</w:t>
      </w:r>
      <w:r>
        <w:rPr>
          <w:spacing w:val="-14"/>
        </w:rPr>
        <w:t xml:space="preserve"> </w:t>
      </w:r>
      <w:r>
        <w:t xml:space="preserve">içerikleri, öğretim elemanlarının özgeçmişleri, anket çalışmaları ve bölüm kurulları gibi unsurlarla </w:t>
      </w:r>
      <w:r>
        <w:rPr>
          <w:spacing w:val="-2"/>
        </w:rPr>
        <w:t>desteklenmektedir.</w:t>
      </w:r>
    </w:p>
    <w:p w14:paraId="5F732167" w14:textId="77777777" w:rsidR="00BB5ED3" w:rsidRDefault="00BB5ED3">
      <w:pPr>
        <w:pStyle w:val="GvdeMetni"/>
      </w:pPr>
    </w:p>
    <w:p w14:paraId="5ED542E2" w14:textId="77777777" w:rsidR="00BB5ED3" w:rsidRDefault="00176AE4">
      <w:pPr>
        <w:pStyle w:val="GvdeMetni"/>
        <w:spacing w:before="1"/>
        <w:ind w:left="1136" w:right="1411"/>
        <w:jc w:val="both"/>
      </w:pPr>
      <w:r>
        <w:t>Ders içerikleri,</w:t>
      </w:r>
      <w:r>
        <w:rPr>
          <w:spacing w:val="40"/>
        </w:rPr>
        <w:t xml:space="preserve"> </w:t>
      </w:r>
      <w:r>
        <w:t>iç ve dış paydaşlarla yapılan toplantılar sonucunda ve öğretim elemanlarının uzmanlık alanları ile öğrencilerin ihtiyaçlarına göre düzenlenmektedir.</w:t>
      </w:r>
    </w:p>
    <w:p w14:paraId="3673C978" w14:textId="77777777" w:rsidR="00BB5ED3" w:rsidRDefault="00176AE4">
      <w:pPr>
        <w:pStyle w:val="GvdeMetni"/>
        <w:spacing w:before="253"/>
        <w:ind w:left="1136" w:right="1413"/>
        <w:jc w:val="both"/>
      </w:pPr>
      <w:r>
        <w:t>Öğretim</w:t>
      </w:r>
      <w:r>
        <w:rPr>
          <w:spacing w:val="-3"/>
        </w:rPr>
        <w:t xml:space="preserve"> </w:t>
      </w:r>
      <w:r>
        <w:t>elemanlarının</w:t>
      </w:r>
      <w:r>
        <w:rPr>
          <w:spacing w:val="-2"/>
        </w:rPr>
        <w:t xml:space="preserve"> </w:t>
      </w:r>
      <w:r>
        <w:t>özgeçmişleri, çalışma alanlarını, çeşitli</w:t>
      </w:r>
      <w:r>
        <w:rPr>
          <w:spacing w:val="-1"/>
        </w:rPr>
        <w:t xml:space="preserve"> </w:t>
      </w:r>
      <w:r>
        <w:t>kurumlarda</w:t>
      </w:r>
      <w:r>
        <w:rPr>
          <w:spacing w:val="-2"/>
        </w:rPr>
        <w:t xml:space="preserve"> </w:t>
      </w:r>
      <w:r>
        <w:t>yürüttükleri görevleri ve güncel akademik çalışmalarını kapsamaktadır.</w:t>
      </w:r>
    </w:p>
    <w:p w14:paraId="1304D39E" w14:textId="77777777" w:rsidR="00BB5ED3" w:rsidRDefault="00BB5ED3">
      <w:pPr>
        <w:pStyle w:val="GvdeMetni"/>
        <w:spacing w:before="1"/>
      </w:pPr>
    </w:p>
    <w:p w14:paraId="3B3711C4" w14:textId="77777777" w:rsidR="00BB5ED3" w:rsidRDefault="00176AE4">
      <w:pPr>
        <w:pStyle w:val="GvdeMetni"/>
        <w:ind w:left="1136" w:right="1411"/>
        <w:jc w:val="both"/>
      </w:pPr>
      <w:r>
        <w:t>Anket çalışmaları yoluyla hem öğrenciler hem de mezunlar, program hakkında görüş bildirmekte; ders programları, program kararları ve işleyiş hakkında geri bildirim sağlanmaktadır.</w:t>
      </w:r>
    </w:p>
    <w:p w14:paraId="4AB15CFA" w14:textId="77777777" w:rsidR="00BB5ED3" w:rsidRDefault="00BB5ED3">
      <w:pPr>
        <w:pStyle w:val="GvdeMetni"/>
      </w:pPr>
    </w:p>
    <w:p w14:paraId="1148B552" w14:textId="77777777" w:rsidR="00BB5ED3" w:rsidRDefault="00176AE4">
      <w:pPr>
        <w:pStyle w:val="GvdeMetni"/>
        <w:ind w:left="1136" w:right="1410"/>
        <w:jc w:val="both"/>
      </w:pPr>
      <w:r>
        <w:t>Bankacılık</w:t>
      </w:r>
      <w:r>
        <w:rPr>
          <w:spacing w:val="-8"/>
        </w:rPr>
        <w:t xml:space="preserve"> </w:t>
      </w:r>
      <w:r>
        <w:t>ve</w:t>
      </w:r>
      <w:r>
        <w:rPr>
          <w:spacing w:val="-5"/>
        </w:rPr>
        <w:t xml:space="preserve"> </w:t>
      </w:r>
      <w:r>
        <w:t>Sigortacılık</w:t>
      </w:r>
      <w:r>
        <w:rPr>
          <w:spacing w:val="-10"/>
        </w:rPr>
        <w:t xml:space="preserve"> </w:t>
      </w:r>
      <w:r>
        <w:t>Programında,</w:t>
      </w:r>
      <w:r>
        <w:rPr>
          <w:spacing w:val="-5"/>
        </w:rPr>
        <w:t xml:space="preserve"> </w:t>
      </w:r>
      <w:r>
        <w:t>eğitim</w:t>
      </w:r>
      <w:r>
        <w:rPr>
          <w:spacing w:val="-7"/>
        </w:rPr>
        <w:t xml:space="preserve"> </w:t>
      </w:r>
      <w:r>
        <w:t>planında</w:t>
      </w:r>
      <w:r>
        <w:rPr>
          <w:spacing w:val="-5"/>
        </w:rPr>
        <w:t xml:space="preserve"> </w:t>
      </w:r>
      <w:r>
        <w:t>yer</w:t>
      </w:r>
      <w:r>
        <w:rPr>
          <w:spacing w:val="-7"/>
        </w:rPr>
        <w:t xml:space="preserve"> </w:t>
      </w:r>
      <w:r>
        <w:t>alan</w:t>
      </w:r>
      <w:r>
        <w:rPr>
          <w:spacing w:val="-6"/>
        </w:rPr>
        <w:t xml:space="preserve"> </w:t>
      </w:r>
      <w:r>
        <w:t>derslerle</w:t>
      </w:r>
      <w:r>
        <w:rPr>
          <w:spacing w:val="-8"/>
        </w:rPr>
        <w:t xml:space="preserve"> </w:t>
      </w:r>
      <w:r>
        <w:t>programa</w:t>
      </w:r>
      <w:r>
        <w:rPr>
          <w:spacing w:val="-5"/>
        </w:rPr>
        <w:t xml:space="preserve"> </w:t>
      </w:r>
      <w:r>
        <w:t>özgü</w:t>
      </w:r>
      <w:r>
        <w:rPr>
          <w:spacing w:val="-6"/>
        </w:rPr>
        <w:t xml:space="preserve"> </w:t>
      </w:r>
      <w:r>
        <w:t>ölçütlerin uyumlu şekilde sağlandığı görülmektedir. Bankacılık ve Sigortacılık alanına özgü bilgi, beceri ve yetkinlikler, ders içerikleri aracılığıyla verilmektedir.</w:t>
      </w:r>
      <w:r>
        <w:rPr>
          <w:spacing w:val="40"/>
        </w:rPr>
        <w:t xml:space="preserve"> </w:t>
      </w:r>
      <w:r>
        <w:t>Bölümdeki derslerin bir kısmı zorunlu, bir kısmı da seçmeli derslerdir.</w:t>
      </w:r>
      <w:r>
        <w:rPr>
          <w:spacing w:val="40"/>
        </w:rPr>
        <w:t xml:space="preserve"> </w:t>
      </w:r>
      <w:r>
        <w:t>Öğrencilerin bu derslerdeki başarıları; sınavlar, kısa sınavlar, ödevler, gibi çeşitli değerlendirme araçları ile akademik takvimde belirtilen sürelerde ölçülmektedir. Değerlendirme yöntemleri arasında açık uçlu, boşluk doldurma, çoktan seçmeli ve karma sınav türleri yer almaktadır. Derslerin</w:t>
      </w:r>
      <w:r>
        <w:rPr>
          <w:spacing w:val="-1"/>
        </w:rPr>
        <w:t xml:space="preserve"> </w:t>
      </w:r>
      <w:r>
        <w:t>değerlendirme oranları, her yarıyıl başında</w:t>
      </w:r>
      <w:r>
        <w:rPr>
          <w:spacing w:val="-1"/>
        </w:rPr>
        <w:t xml:space="preserve"> </w:t>
      </w:r>
      <w:r>
        <w:t>ders</w:t>
      </w:r>
      <w:r>
        <w:rPr>
          <w:spacing w:val="-1"/>
        </w:rPr>
        <w:t xml:space="preserve"> </w:t>
      </w:r>
      <w:r>
        <w:t>sorumlusu öğretim elemanı tarafından Öğrenci Bilgi Sistemi’nde ilan edilmektedir.</w:t>
      </w:r>
      <w:r>
        <w:rPr>
          <w:spacing w:val="40"/>
        </w:rPr>
        <w:t xml:space="preserve"> </w:t>
      </w:r>
      <w:r>
        <w:t>Bu kapsamda;</w:t>
      </w:r>
      <w:r>
        <w:rPr>
          <w:spacing w:val="40"/>
        </w:rPr>
        <w:t xml:space="preserve"> </w:t>
      </w:r>
      <w:r>
        <w:t xml:space="preserve">yarıyıl içi sınavı, kısa sınavlar, ödevler, projeler, sunumlar, yarıyıl sonu sınavları gibi araçların başarıya etkisi </w:t>
      </w:r>
      <w:r>
        <w:rPr>
          <w:spacing w:val="-2"/>
        </w:rPr>
        <w:t>belirlenmektedir.</w:t>
      </w:r>
    </w:p>
    <w:p w14:paraId="2D60BDBE" w14:textId="77777777" w:rsidR="00BB5ED3" w:rsidRDefault="00176AE4">
      <w:pPr>
        <w:pStyle w:val="GvdeMetni"/>
        <w:spacing w:before="252"/>
        <w:ind w:left="1136" w:right="1412"/>
        <w:jc w:val="both"/>
      </w:pPr>
      <w:r>
        <w:t xml:space="preserve">Program eğitim planındaki zorunlu ve seçmeli derslerin her biri program özgü ölçütlere belirli oranlarda katkı sağlamaktadır. Öğrenciler, 120 AKTS kredi değerine ulaşıncaya kadar zorunlu ve </w:t>
      </w:r>
      <w:r>
        <w:lastRenderedPageBreak/>
        <w:t xml:space="preserve">yeterli sayıda seçmeli dersleri başarıyla tamamlamak, İşletmede Mesleki Eğitim Stajını gerçekleştirmek ve genel not ortalaması en az 2.25 seviyesinde tutmak zorundadır. Tüm bu şartları yerine getiren öğrenciler, programa özgü ölçütleri sağlamış sayılmakta ve mezuniyet hakkı </w:t>
      </w:r>
      <w:r>
        <w:rPr>
          <w:spacing w:val="-2"/>
        </w:rPr>
        <w:t>kazanmaktadır.</w:t>
      </w:r>
    </w:p>
    <w:p w14:paraId="735BE947" w14:textId="77777777" w:rsidR="00BB5ED3" w:rsidRDefault="00BB5ED3">
      <w:pPr>
        <w:pStyle w:val="GvdeMetni"/>
      </w:pPr>
    </w:p>
    <w:p w14:paraId="28113F08" w14:textId="77777777" w:rsidR="00BB5ED3" w:rsidRDefault="00176AE4">
      <w:pPr>
        <w:pStyle w:val="GvdeMetni"/>
        <w:spacing w:before="1"/>
        <w:ind w:left="1136" w:right="1415"/>
        <w:jc w:val="both"/>
      </w:pPr>
      <w:r>
        <w:t>Bu süreçte; Pamukkale Üniversitesi Ön Lisans ve Lisans Eğitim-Öğretim Yönetmeliği, Pamukkale Üniversitesi Değerlendirme ve Notlandırma Yönergesi, Pamukkale Üniversitesi Ders Açma, Güncelleme</w:t>
      </w:r>
      <w:r>
        <w:rPr>
          <w:spacing w:val="-5"/>
        </w:rPr>
        <w:t xml:space="preserve"> </w:t>
      </w:r>
      <w:r>
        <w:t>ve</w:t>
      </w:r>
      <w:r>
        <w:rPr>
          <w:spacing w:val="-5"/>
        </w:rPr>
        <w:t xml:space="preserve"> </w:t>
      </w:r>
      <w:r>
        <w:t>Kapatma</w:t>
      </w:r>
      <w:r>
        <w:rPr>
          <w:spacing w:val="-5"/>
        </w:rPr>
        <w:t xml:space="preserve"> </w:t>
      </w:r>
      <w:r>
        <w:t>Yönergesi,</w:t>
      </w:r>
      <w:r>
        <w:rPr>
          <w:spacing w:val="-6"/>
        </w:rPr>
        <w:t xml:space="preserve"> </w:t>
      </w:r>
      <w:r>
        <w:t>Pamukkale</w:t>
      </w:r>
      <w:r>
        <w:rPr>
          <w:spacing w:val="-5"/>
        </w:rPr>
        <w:t xml:space="preserve"> </w:t>
      </w:r>
      <w:r>
        <w:t>Üniversitesi</w:t>
      </w:r>
      <w:r>
        <w:rPr>
          <w:spacing w:val="-5"/>
        </w:rPr>
        <w:t xml:space="preserve"> </w:t>
      </w:r>
      <w:r>
        <w:t>Ders</w:t>
      </w:r>
      <w:r>
        <w:rPr>
          <w:spacing w:val="-5"/>
        </w:rPr>
        <w:t xml:space="preserve"> </w:t>
      </w:r>
      <w:r>
        <w:t>Görevlenmelerine</w:t>
      </w:r>
      <w:r>
        <w:rPr>
          <w:spacing w:val="-5"/>
        </w:rPr>
        <w:t xml:space="preserve"> </w:t>
      </w:r>
      <w:r>
        <w:t>İlişkin</w:t>
      </w:r>
      <w:r>
        <w:rPr>
          <w:spacing w:val="-6"/>
        </w:rPr>
        <w:t xml:space="preserve"> </w:t>
      </w:r>
      <w:r>
        <w:t>Usul</w:t>
      </w:r>
      <w:r>
        <w:rPr>
          <w:spacing w:val="-5"/>
        </w:rPr>
        <w:t xml:space="preserve"> </w:t>
      </w:r>
      <w:r>
        <w:t>ve Esaslar ile Pamukkale Üniversitesi Danışma Kurulları Yönergeleri esas alınmaktadır.</w:t>
      </w:r>
    </w:p>
    <w:p w14:paraId="0FCB2C25" w14:textId="77777777" w:rsidR="00A25029" w:rsidRDefault="00A25029">
      <w:pPr>
        <w:pStyle w:val="GvdeMetni"/>
        <w:spacing w:before="1"/>
        <w:ind w:left="1136" w:right="1415"/>
        <w:jc w:val="both"/>
      </w:pPr>
    </w:p>
    <w:p w14:paraId="62957D8E" w14:textId="4544901E" w:rsidR="00A25029" w:rsidRDefault="00A25029">
      <w:pPr>
        <w:pStyle w:val="GvdeMetni"/>
        <w:spacing w:before="1"/>
        <w:ind w:left="1136" w:right="1415"/>
        <w:jc w:val="both"/>
      </w:pPr>
      <w:r w:rsidRPr="00A25029">
        <w:rPr>
          <w:noProof/>
          <w:lang w:eastAsia="tr-TR"/>
        </w:rPr>
        <w:drawing>
          <wp:inline distT="0" distB="0" distL="0" distR="0" wp14:anchorId="1D04C0CB" wp14:editId="08FBF722">
            <wp:extent cx="5762625" cy="2085975"/>
            <wp:effectExtent l="0" t="0" r="9525" b="9525"/>
            <wp:docPr id="1802448859"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762625" cy="2085975"/>
                    </a:xfrm>
                    <a:prstGeom prst="rect">
                      <a:avLst/>
                    </a:prstGeom>
                    <a:noFill/>
                    <a:ln>
                      <a:noFill/>
                    </a:ln>
                  </pic:spPr>
                </pic:pic>
              </a:graphicData>
            </a:graphic>
          </wp:inline>
        </w:drawing>
      </w:r>
    </w:p>
    <w:sectPr w:rsidR="00A25029">
      <w:pgSz w:w="11910" w:h="16850"/>
      <w:pgMar w:top="1460" w:right="0" w:bottom="1100" w:left="566" w:header="517" w:footer="90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E50F2" w14:textId="77777777" w:rsidR="003E6FDC" w:rsidRDefault="003E6FDC">
      <w:r>
        <w:separator/>
      </w:r>
    </w:p>
  </w:endnote>
  <w:endnote w:type="continuationSeparator" w:id="0">
    <w:p w14:paraId="70A2F4A4" w14:textId="77777777" w:rsidR="003E6FDC" w:rsidRDefault="003E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6261A" w14:textId="77777777" w:rsidR="00115CD9" w:rsidRDefault="00115CD9">
    <w:pPr>
      <w:pStyle w:val="GvdeMetni"/>
      <w:spacing w:line="14" w:lineRule="auto"/>
      <w:rPr>
        <w:sz w:val="20"/>
      </w:rPr>
    </w:pPr>
    <w:r>
      <w:rPr>
        <w:noProof/>
        <w:sz w:val="20"/>
        <w:lang w:eastAsia="tr-TR"/>
      </w:rPr>
      <mc:AlternateContent>
        <mc:Choice Requires="wps">
          <w:drawing>
            <wp:anchor distT="0" distB="0" distL="0" distR="0" simplePos="0" relativeHeight="485330944" behindDoc="1" locked="0" layoutInCell="1" allowOverlap="1" wp14:anchorId="071927EC" wp14:editId="6B1D4340">
              <wp:simplePos x="0" y="0"/>
              <wp:positionH relativeFrom="page">
                <wp:posOffset>0</wp:posOffset>
              </wp:positionH>
              <wp:positionV relativeFrom="page">
                <wp:posOffset>9944100</wp:posOffset>
              </wp:positionV>
              <wp:extent cx="7560945" cy="7213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721360"/>
                      </a:xfrm>
                      <a:custGeom>
                        <a:avLst/>
                        <a:gdLst/>
                        <a:ahLst/>
                        <a:cxnLst/>
                        <a:rect l="l" t="t" r="r" b="b"/>
                        <a:pathLst>
                          <a:path w="7560945" h="721360">
                            <a:moveTo>
                              <a:pt x="7560564" y="0"/>
                            </a:moveTo>
                            <a:lnTo>
                              <a:pt x="0" y="0"/>
                            </a:lnTo>
                            <a:lnTo>
                              <a:pt x="0" y="720851"/>
                            </a:lnTo>
                            <a:lnTo>
                              <a:pt x="7560564" y="720851"/>
                            </a:lnTo>
                            <a:lnTo>
                              <a:pt x="7560564" y="0"/>
                            </a:lnTo>
                            <a:close/>
                          </a:path>
                        </a:pathLst>
                      </a:custGeom>
                      <a:solidFill>
                        <a:srgbClr val="00219C"/>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1BE6FD" id="Graphic 10" o:spid="_x0000_s1026" style="position:absolute;margin-left:0;margin-top:783pt;width:595.35pt;height:56.8pt;z-index:-17985536;visibility:visible;mso-wrap-style:square;mso-wrap-distance-left:0;mso-wrap-distance-top:0;mso-wrap-distance-right:0;mso-wrap-distance-bottom:0;mso-position-horizontal:absolute;mso-position-horizontal-relative:page;mso-position-vertical:absolute;mso-position-vertical-relative:page;v-text-anchor:top" coordsize="7560945,7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" path="m7560564,l,,,720851r7560564,l7560564,xe" fillcolor="#00219c" stroked="f">
              <v:path arrowok="t"/>
              <w10:wrap anchorx="page" anchory="page"/>
            </v:shape>
          </w:pict>
        </mc:Fallback>
      </mc:AlternateContent>
    </w:r>
    <w:r>
      <w:rPr>
        <w:noProof/>
        <w:sz w:val="20"/>
        <w:lang w:eastAsia="tr-TR"/>
      </w:rPr>
      <mc:AlternateContent>
        <mc:Choice Requires="wps">
          <w:drawing>
            <wp:anchor distT="0" distB="0" distL="0" distR="0" simplePos="0" relativeHeight="485331456" behindDoc="1" locked="0" layoutInCell="1" allowOverlap="1" wp14:anchorId="5CA9E922" wp14:editId="7D6192FE">
              <wp:simplePos x="0" y="0"/>
              <wp:positionH relativeFrom="page">
                <wp:posOffset>891336</wp:posOffset>
              </wp:positionH>
              <wp:positionV relativeFrom="page">
                <wp:posOffset>10188575</wp:posOffset>
              </wp:positionV>
              <wp:extent cx="3131820" cy="2514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1820" cy="251460"/>
                      </a:xfrm>
                      <a:prstGeom prst="rect">
                        <a:avLst/>
                      </a:prstGeom>
                    </wps:spPr>
                    <wps:txbx>
                      <w:txbxContent>
                        <w:p w14:paraId="4AEC15E6" w14:textId="77777777" w:rsidR="00115CD9" w:rsidRDefault="00115CD9">
                          <w:pPr>
                            <w:spacing w:line="183" w:lineRule="exact"/>
                            <w:ind w:left="20"/>
                            <w:rPr>
                              <w:rFonts w:ascii="Calibri" w:hAnsi="Calibri"/>
                              <w:sz w:val="16"/>
                            </w:rPr>
                          </w:pPr>
                          <w:r>
                            <w:rPr>
                              <w:rFonts w:ascii="Calibri" w:hAnsi="Calibri"/>
                              <w:color w:val="FFFFFF"/>
                              <w:sz w:val="16"/>
                            </w:rPr>
                            <w:t>MEDEK</w:t>
                          </w:r>
                          <w:r>
                            <w:rPr>
                              <w:rFonts w:ascii="Calibri" w:hAnsi="Calibri"/>
                              <w:color w:val="FFFFFF"/>
                              <w:spacing w:val="-6"/>
                              <w:sz w:val="16"/>
                            </w:rPr>
                            <w:t xml:space="preserve"> </w:t>
                          </w:r>
                          <w:r>
                            <w:rPr>
                              <w:rFonts w:ascii="Calibri" w:hAnsi="Calibri"/>
                              <w:color w:val="FFFFFF"/>
                              <w:sz w:val="16"/>
                            </w:rPr>
                            <w:t>Mesleki</w:t>
                          </w:r>
                          <w:r>
                            <w:rPr>
                              <w:rFonts w:ascii="Calibri" w:hAnsi="Calibri"/>
                              <w:color w:val="FFFFFF"/>
                              <w:spacing w:val="-5"/>
                              <w:sz w:val="16"/>
                            </w:rPr>
                            <w:t xml:space="preserve"> </w:t>
                          </w:r>
                          <w:r>
                            <w:rPr>
                              <w:rFonts w:ascii="Calibri" w:hAnsi="Calibri"/>
                              <w:color w:val="FFFFFF"/>
                              <w:sz w:val="16"/>
                            </w:rPr>
                            <w:t>Eğitim</w:t>
                          </w:r>
                          <w:r>
                            <w:rPr>
                              <w:rFonts w:ascii="Calibri" w:hAnsi="Calibri"/>
                              <w:color w:val="FFFFFF"/>
                              <w:spacing w:val="-5"/>
                              <w:sz w:val="16"/>
                            </w:rPr>
                            <w:t xml:space="preserve"> </w:t>
                          </w:r>
                          <w:r>
                            <w:rPr>
                              <w:rFonts w:ascii="Calibri" w:hAnsi="Calibri"/>
                              <w:color w:val="FFFFFF"/>
                              <w:sz w:val="16"/>
                            </w:rPr>
                            <w:t>Değerlendirme</w:t>
                          </w:r>
                          <w:r>
                            <w:rPr>
                              <w:rFonts w:ascii="Calibri" w:hAnsi="Calibri"/>
                              <w:color w:val="FFFFFF"/>
                              <w:spacing w:val="-6"/>
                              <w:sz w:val="16"/>
                            </w:rPr>
                            <w:t xml:space="preserve"> </w:t>
                          </w:r>
                          <w:r>
                            <w:rPr>
                              <w:rFonts w:ascii="Calibri" w:hAnsi="Calibri"/>
                              <w:color w:val="FFFFFF"/>
                              <w:sz w:val="16"/>
                            </w:rPr>
                            <w:t>ve</w:t>
                          </w:r>
                          <w:r>
                            <w:rPr>
                              <w:rFonts w:ascii="Calibri" w:hAnsi="Calibri"/>
                              <w:color w:val="FFFFFF"/>
                              <w:spacing w:val="-6"/>
                              <w:sz w:val="16"/>
                            </w:rPr>
                            <w:t xml:space="preserve"> </w:t>
                          </w:r>
                          <w:r>
                            <w:rPr>
                              <w:rFonts w:ascii="Calibri" w:hAnsi="Calibri"/>
                              <w:color w:val="FFFFFF"/>
                              <w:sz w:val="16"/>
                            </w:rPr>
                            <w:t>Akreditasyon</w:t>
                          </w:r>
                          <w:r>
                            <w:rPr>
                              <w:rFonts w:ascii="Calibri" w:hAnsi="Calibri"/>
                              <w:color w:val="FFFFFF"/>
                              <w:spacing w:val="-5"/>
                              <w:sz w:val="16"/>
                            </w:rPr>
                            <w:t xml:space="preserve"> </w:t>
                          </w:r>
                          <w:r>
                            <w:rPr>
                              <w:rFonts w:ascii="Calibri" w:hAnsi="Calibri"/>
                              <w:color w:val="FFFFFF"/>
                              <w:spacing w:val="-2"/>
                              <w:sz w:val="16"/>
                            </w:rPr>
                            <w:t>Derneği</w:t>
                          </w:r>
                        </w:p>
                        <w:p w14:paraId="5E1105F3" w14:textId="77777777" w:rsidR="00115CD9" w:rsidRDefault="00115CD9">
                          <w:pPr>
                            <w:spacing w:line="195" w:lineRule="exact"/>
                            <w:ind w:left="20"/>
                            <w:rPr>
                              <w:rFonts w:ascii="Calibri" w:hAnsi="Calibri"/>
                              <w:sz w:val="16"/>
                            </w:rPr>
                          </w:pPr>
                          <w:r>
                            <w:rPr>
                              <w:rFonts w:ascii="Calibri" w:hAnsi="Calibri"/>
                              <w:color w:val="FFFFFF"/>
                              <w:sz w:val="16"/>
                            </w:rPr>
                            <w:t>32</w:t>
                          </w:r>
                          <w:r>
                            <w:rPr>
                              <w:rFonts w:ascii="Calibri" w:hAnsi="Calibri"/>
                              <w:color w:val="FFFFFF"/>
                              <w:spacing w:val="-3"/>
                              <w:sz w:val="16"/>
                            </w:rPr>
                            <w:t xml:space="preserve"> </w:t>
                          </w:r>
                          <w:r>
                            <w:rPr>
                              <w:rFonts w:ascii="Calibri" w:hAnsi="Calibri"/>
                              <w:color w:val="FFFFFF"/>
                              <w:sz w:val="16"/>
                            </w:rPr>
                            <w:t>Evler</w:t>
                          </w:r>
                          <w:r>
                            <w:rPr>
                              <w:rFonts w:ascii="Calibri" w:hAnsi="Calibri"/>
                              <w:color w:val="FFFFFF"/>
                              <w:spacing w:val="-4"/>
                              <w:sz w:val="16"/>
                            </w:rPr>
                            <w:t xml:space="preserve"> </w:t>
                          </w:r>
                          <w:r>
                            <w:rPr>
                              <w:rFonts w:ascii="Calibri" w:hAnsi="Calibri"/>
                              <w:color w:val="FFFFFF"/>
                              <w:sz w:val="16"/>
                            </w:rPr>
                            <w:t>Mahallesi</w:t>
                          </w:r>
                          <w:r>
                            <w:rPr>
                              <w:rFonts w:ascii="Calibri" w:hAnsi="Calibri"/>
                              <w:color w:val="FFFFFF"/>
                              <w:spacing w:val="-5"/>
                              <w:sz w:val="16"/>
                            </w:rPr>
                            <w:t xml:space="preserve"> </w:t>
                          </w:r>
                          <w:r>
                            <w:rPr>
                              <w:rFonts w:ascii="Calibri" w:hAnsi="Calibri"/>
                              <w:color w:val="FFFFFF"/>
                              <w:sz w:val="16"/>
                            </w:rPr>
                            <w:t>847</w:t>
                          </w:r>
                          <w:r>
                            <w:rPr>
                              <w:rFonts w:ascii="Calibri" w:hAnsi="Calibri"/>
                              <w:color w:val="FFFFFF"/>
                              <w:spacing w:val="-3"/>
                              <w:sz w:val="16"/>
                            </w:rPr>
                            <w:t xml:space="preserve"> </w:t>
                          </w:r>
                          <w:r>
                            <w:rPr>
                              <w:rFonts w:ascii="Calibri" w:hAnsi="Calibri"/>
                              <w:color w:val="FFFFFF"/>
                              <w:sz w:val="16"/>
                            </w:rPr>
                            <w:t>Nolu</w:t>
                          </w:r>
                          <w:r>
                            <w:rPr>
                              <w:rFonts w:ascii="Calibri" w:hAnsi="Calibri"/>
                              <w:color w:val="FFFFFF"/>
                              <w:spacing w:val="-4"/>
                              <w:sz w:val="16"/>
                            </w:rPr>
                            <w:t xml:space="preserve"> </w:t>
                          </w:r>
                          <w:r>
                            <w:rPr>
                              <w:rFonts w:ascii="Calibri" w:hAnsi="Calibri"/>
                              <w:color w:val="FFFFFF"/>
                              <w:sz w:val="16"/>
                            </w:rPr>
                            <w:t>Sokak</w:t>
                          </w:r>
                          <w:r>
                            <w:rPr>
                              <w:rFonts w:ascii="Calibri" w:hAnsi="Calibri"/>
                              <w:color w:val="FFFFFF"/>
                              <w:spacing w:val="-4"/>
                              <w:sz w:val="16"/>
                            </w:rPr>
                            <w:t xml:space="preserve"> </w:t>
                          </w:r>
                          <w:r>
                            <w:rPr>
                              <w:rFonts w:ascii="Calibri" w:hAnsi="Calibri"/>
                              <w:color w:val="FFFFFF"/>
                              <w:sz w:val="16"/>
                            </w:rPr>
                            <w:t>B.6</w:t>
                          </w:r>
                          <w:r>
                            <w:rPr>
                              <w:rFonts w:ascii="Calibri" w:hAnsi="Calibri"/>
                              <w:color w:val="FFFFFF"/>
                              <w:spacing w:val="-3"/>
                              <w:sz w:val="16"/>
                            </w:rPr>
                            <w:t xml:space="preserve"> </w:t>
                          </w:r>
                          <w:r>
                            <w:rPr>
                              <w:rFonts w:ascii="Calibri" w:hAnsi="Calibri"/>
                              <w:color w:val="FFFFFF"/>
                              <w:sz w:val="16"/>
                            </w:rPr>
                            <w:t>D.2</w:t>
                          </w:r>
                          <w:r>
                            <w:rPr>
                              <w:rFonts w:ascii="Calibri" w:hAnsi="Calibri"/>
                              <w:color w:val="FFFFFF"/>
                              <w:spacing w:val="-3"/>
                              <w:sz w:val="16"/>
                            </w:rPr>
                            <w:t xml:space="preserve"> </w:t>
                          </w:r>
                          <w:r>
                            <w:rPr>
                              <w:rFonts w:ascii="Calibri" w:hAnsi="Calibri"/>
                              <w:color w:val="FFFFFF"/>
                              <w:sz w:val="16"/>
                            </w:rPr>
                            <w:t>Serdivan/Sakarya</w:t>
                          </w:r>
                          <w:r>
                            <w:rPr>
                              <w:rFonts w:ascii="Calibri" w:hAnsi="Calibri"/>
                              <w:color w:val="FFFFFF"/>
                              <w:spacing w:val="-4"/>
                              <w:sz w:val="16"/>
                            </w:rPr>
                            <w:t xml:space="preserve"> </w:t>
                          </w:r>
                          <w:r>
                            <w:rPr>
                              <w:rFonts w:ascii="Calibri" w:hAnsi="Calibri"/>
                              <w:color w:val="FFFFFF"/>
                              <w:sz w:val="16"/>
                            </w:rPr>
                            <w:t>•</w:t>
                          </w:r>
                          <w:r>
                            <w:rPr>
                              <w:rFonts w:ascii="Calibri" w:hAnsi="Calibri"/>
                              <w:color w:val="FFFFFF"/>
                              <w:spacing w:val="-3"/>
                              <w:sz w:val="16"/>
                            </w:rPr>
                            <w:t xml:space="preserve"> </w:t>
                          </w:r>
                          <w:r>
                            <w:rPr>
                              <w:rFonts w:ascii="Calibri" w:hAnsi="Calibri"/>
                              <w:color w:val="FFFFFF"/>
                              <w:spacing w:val="-2"/>
                              <w:sz w:val="16"/>
                            </w:rPr>
                            <w:t>medek.org.tr</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A9E922" id="_x0000_t202" coordsize="21600,21600" o:spt="202" path="m,l,21600r21600,l21600,xe">
              <v:stroke joinstyle="miter"/>
              <v:path gradientshapeok="t" o:connecttype="rect"/>
            </v:shapetype>
            <v:shape id="Textbox 11" o:spid="_x0000_s1027" type="#_x0000_t202" style="position:absolute;margin-left:70.2pt;margin-top:802.25pt;width:246.6pt;height:19.8pt;z-index:-179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" filled="f" stroked="f">
              <v:textbox inset="0,0,0,0">
                <w:txbxContent>
                  <w:p w14:paraId="4AEC15E6" w14:textId="77777777" w:rsidR="00115CD9" w:rsidRDefault="00115CD9">
                    <w:pPr>
                      <w:spacing w:line="183" w:lineRule="exact"/>
                      <w:ind w:left="20"/>
                      <w:rPr>
                        <w:rFonts w:ascii="Calibri" w:hAnsi="Calibri"/>
                        <w:sz w:val="16"/>
                      </w:rPr>
                    </w:pPr>
                    <w:r>
                      <w:rPr>
                        <w:rFonts w:ascii="Calibri" w:hAnsi="Calibri"/>
                        <w:color w:val="FFFFFF"/>
                        <w:sz w:val="16"/>
                      </w:rPr>
                      <w:t>MEDEK</w:t>
                    </w:r>
                    <w:r>
                      <w:rPr>
                        <w:rFonts w:ascii="Calibri" w:hAnsi="Calibri"/>
                        <w:color w:val="FFFFFF"/>
                        <w:spacing w:val="-6"/>
                        <w:sz w:val="16"/>
                      </w:rPr>
                      <w:t xml:space="preserve"> </w:t>
                    </w:r>
                    <w:r>
                      <w:rPr>
                        <w:rFonts w:ascii="Calibri" w:hAnsi="Calibri"/>
                        <w:color w:val="FFFFFF"/>
                        <w:sz w:val="16"/>
                      </w:rPr>
                      <w:t>Mesleki</w:t>
                    </w:r>
                    <w:r>
                      <w:rPr>
                        <w:rFonts w:ascii="Calibri" w:hAnsi="Calibri"/>
                        <w:color w:val="FFFFFF"/>
                        <w:spacing w:val="-5"/>
                        <w:sz w:val="16"/>
                      </w:rPr>
                      <w:t xml:space="preserve"> </w:t>
                    </w:r>
                    <w:r>
                      <w:rPr>
                        <w:rFonts w:ascii="Calibri" w:hAnsi="Calibri"/>
                        <w:color w:val="FFFFFF"/>
                        <w:sz w:val="16"/>
                      </w:rPr>
                      <w:t>Eğitim</w:t>
                    </w:r>
                    <w:r>
                      <w:rPr>
                        <w:rFonts w:ascii="Calibri" w:hAnsi="Calibri"/>
                        <w:color w:val="FFFFFF"/>
                        <w:spacing w:val="-5"/>
                        <w:sz w:val="16"/>
                      </w:rPr>
                      <w:t xml:space="preserve"> </w:t>
                    </w:r>
                    <w:r>
                      <w:rPr>
                        <w:rFonts w:ascii="Calibri" w:hAnsi="Calibri"/>
                        <w:color w:val="FFFFFF"/>
                        <w:sz w:val="16"/>
                      </w:rPr>
                      <w:t>Değerlendirme</w:t>
                    </w:r>
                    <w:r>
                      <w:rPr>
                        <w:rFonts w:ascii="Calibri" w:hAnsi="Calibri"/>
                        <w:color w:val="FFFFFF"/>
                        <w:spacing w:val="-6"/>
                        <w:sz w:val="16"/>
                      </w:rPr>
                      <w:t xml:space="preserve"> </w:t>
                    </w:r>
                    <w:r>
                      <w:rPr>
                        <w:rFonts w:ascii="Calibri" w:hAnsi="Calibri"/>
                        <w:color w:val="FFFFFF"/>
                        <w:sz w:val="16"/>
                      </w:rPr>
                      <w:t>ve</w:t>
                    </w:r>
                    <w:r>
                      <w:rPr>
                        <w:rFonts w:ascii="Calibri" w:hAnsi="Calibri"/>
                        <w:color w:val="FFFFFF"/>
                        <w:spacing w:val="-6"/>
                        <w:sz w:val="16"/>
                      </w:rPr>
                      <w:t xml:space="preserve"> </w:t>
                    </w:r>
                    <w:r>
                      <w:rPr>
                        <w:rFonts w:ascii="Calibri" w:hAnsi="Calibri"/>
                        <w:color w:val="FFFFFF"/>
                        <w:sz w:val="16"/>
                      </w:rPr>
                      <w:t>Akreditasyon</w:t>
                    </w:r>
                    <w:r>
                      <w:rPr>
                        <w:rFonts w:ascii="Calibri" w:hAnsi="Calibri"/>
                        <w:color w:val="FFFFFF"/>
                        <w:spacing w:val="-5"/>
                        <w:sz w:val="16"/>
                      </w:rPr>
                      <w:t xml:space="preserve"> </w:t>
                    </w:r>
                    <w:r>
                      <w:rPr>
                        <w:rFonts w:ascii="Calibri" w:hAnsi="Calibri"/>
                        <w:color w:val="FFFFFF"/>
                        <w:spacing w:val="-2"/>
                        <w:sz w:val="16"/>
                      </w:rPr>
                      <w:t>Derneği</w:t>
                    </w:r>
                  </w:p>
                  <w:p w14:paraId="5E1105F3" w14:textId="77777777" w:rsidR="00115CD9" w:rsidRDefault="00115CD9">
                    <w:pPr>
                      <w:spacing w:line="195" w:lineRule="exact"/>
                      <w:ind w:left="20"/>
                      <w:rPr>
                        <w:rFonts w:ascii="Calibri" w:hAnsi="Calibri"/>
                        <w:sz w:val="16"/>
                      </w:rPr>
                    </w:pPr>
                    <w:r>
                      <w:rPr>
                        <w:rFonts w:ascii="Calibri" w:hAnsi="Calibri"/>
                        <w:color w:val="FFFFFF"/>
                        <w:sz w:val="16"/>
                      </w:rPr>
                      <w:t>32</w:t>
                    </w:r>
                    <w:r>
                      <w:rPr>
                        <w:rFonts w:ascii="Calibri" w:hAnsi="Calibri"/>
                        <w:color w:val="FFFFFF"/>
                        <w:spacing w:val="-3"/>
                        <w:sz w:val="16"/>
                      </w:rPr>
                      <w:t xml:space="preserve"> </w:t>
                    </w:r>
                    <w:r>
                      <w:rPr>
                        <w:rFonts w:ascii="Calibri" w:hAnsi="Calibri"/>
                        <w:color w:val="FFFFFF"/>
                        <w:sz w:val="16"/>
                      </w:rPr>
                      <w:t>Evler</w:t>
                    </w:r>
                    <w:r>
                      <w:rPr>
                        <w:rFonts w:ascii="Calibri" w:hAnsi="Calibri"/>
                        <w:color w:val="FFFFFF"/>
                        <w:spacing w:val="-4"/>
                        <w:sz w:val="16"/>
                      </w:rPr>
                      <w:t xml:space="preserve"> </w:t>
                    </w:r>
                    <w:r>
                      <w:rPr>
                        <w:rFonts w:ascii="Calibri" w:hAnsi="Calibri"/>
                        <w:color w:val="FFFFFF"/>
                        <w:sz w:val="16"/>
                      </w:rPr>
                      <w:t>Mahallesi</w:t>
                    </w:r>
                    <w:r>
                      <w:rPr>
                        <w:rFonts w:ascii="Calibri" w:hAnsi="Calibri"/>
                        <w:color w:val="FFFFFF"/>
                        <w:spacing w:val="-5"/>
                        <w:sz w:val="16"/>
                      </w:rPr>
                      <w:t xml:space="preserve"> </w:t>
                    </w:r>
                    <w:r>
                      <w:rPr>
                        <w:rFonts w:ascii="Calibri" w:hAnsi="Calibri"/>
                        <w:color w:val="FFFFFF"/>
                        <w:sz w:val="16"/>
                      </w:rPr>
                      <w:t>847</w:t>
                    </w:r>
                    <w:r>
                      <w:rPr>
                        <w:rFonts w:ascii="Calibri" w:hAnsi="Calibri"/>
                        <w:color w:val="FFFFFF"/>
                        <w:spacing w:val="-3"/>
                        <w:sz w:val="16"/>
                      </w:rPr>
                      <w:t xml:space="preserve"> </w:t>
                    </w:r>
                    <w:proofErr w:type="spellStart"/>
                    <w:r>
                      <w:rPr>
                        <w:rFonts w:ascii="Calibri" w:hAnsi="Calibri"/>
                        <w:color w:val="FFFFFF"/>
                        <w:sz w:val="16"/>
                      </w:rPr>
                      <w:t>Nolu</w:t>
                    </w:r>
                    <w:proofErr w:type="spellEnd"/>
                    <w:r>
                      <w:rPr>
                        <w:rFonts w:ascii="Calibri" w:hAnsi="Calibri"/>
                        <w:color w:val="FFFFFF"/>
                        <w:spacing w:val="-4"/>
                        <w:sz w:val="16"/>
                      </w:rPr>
                      <w:t xml:space="preserve"> </w:t>
                    </w:r>
                    <w:r>
                      <w:rPr>
                        <w:rFonts w:ascii="Calibri" w:hAnsi="Calibri"/>
                        <w:color w:val="FFFFFF"/>
                        <w:sz w:val="16"/>
                      </w:rPr>
                      <w:t>Sokak</w:t>
                    </w:r>
                    <w:r>
                      <w:rPr>
                        <w:rFonts w:ascii="Calibri" w:hAnsi="Calibri"/>
                        <w:color w:val="FFFFFF"/>
                        <w:spacing w:val="-4"/>
                        <w:sz w:val="16"/>
                      </w:rPr>
                      <w:t xml:space="preserve"> </w:t>
                    </w:r>
                    <w:r>
                      <w:rPr>
                        <w:rFonts w:ascii="Calibri" w:hAnsi="Calibri"/>
                        <w:color w:val="FFFFFF"/>
                        <w:sz w:val="16"/>
                      </w:rPr>
                      <w:t>B.6</w:t>
                    </w:r>
                    <w:r>
                      <w:rPr>
                        <w:rFonts w:ascii="Calibri" w:hAnsi="Calibri"/>
                        <w:color w:val="FFFFFF"/>
                        <w:spacing w:val="-3"/>
                        <w:sz w:val="16"/>
                      </w:rPr>
                      <w:t xml:space="preserve"> </w:t>
                    </w:r>
                    <w:r>
                      <w:rPr>
                        <w:rFonts w:ascii="Calibri" w:hAnsi="Calibri"/>
                        <w:color w:val="FFFFFF"/>
                        <w:sz w:val="16"/>
                      </w:rPr>
                      <w:t>D.2</w:t>
                    </w:r>
                    <w:r>
                      <w:rPr>
                        <w:rFonts w:ascii="Calibri" w:hAnsi="Calibri"/>
                        <w:color w:val="FFFFFF"/>
                        <w:spacing w:val="-3"/>
                        <w:sz w:val="16"/>
                      </w:rPr>
                      <w:t xml:space="preserve"> </w:t>
                    </w:r>
                    <w:r>
                      <w:rPr>
                        <w:rFonts w:ascii="Calibri" w:hAnsi="Calibri"/>
                        <w:color w:val="FFFFFF"/>
                        <w:sz w:val="16"/>
                      </w:rPr>
                      <w:t>Serdivan/Sakarya</w:t>
                    </w:r>
                    <w:r>
                      <w:rPr>
                        <w:rFonts w:ascii="Calibri" w:hAnsi="Calibri"/>
                        <w:color w:val="FFFFFF"/>
                        <w:spacing w:val="-4"/>
                        <w:sz w:val="16"/>
                      </w:rPr>
                      <w:t xml:space="preserve"> </w:t>
                    </w:r>
                    <w:r>
                      <w:rPr>
                        <w:rFonts w:ascii="Calibri" w:hAnsi="Calibri"/>
                        <w:color w:val="FFFFFF"/>
                        <w:sz w:val="16"/>
                      </w:rPr>
                      <w:t>•</w:t>
                    </w:r>
                    <w:r>
                      <w:rPr>
                        <w:rFonts w:ascii="Calibri" w:hAnsi="Calibri"/>
                        <w:color w:val="FFFFFF"/>
                        <w:spacing w:val="-3"/>
                        <w:sz w:val="16"/>
                      </w:rPr>
                      <w:t xml:space="preserve"> </w:t>
                    </w:r>
                    <w:r>
                      <w:rPr>
                        <w:rFonts w:ascii="Calibri" w:hAnsi="Calibri"/>
                        <w:color w:val="FFFFFF"/>
                        <w:spacing w:val="-2"/>
                        <w:sz w:val="16"/>
                      </w:rPr>
                      <w:t>medek.org.tr</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8A785" w14:textId="77777777" w:rsidR="003E6FDC" w:rsidRDefault="003E6FDC">
      <w:r>
        <w:separator/>
      </w:r>
    </w:p>
  </w:footnote>
  <w:footnote w:type="continuationSeparator" w:id="0">
    <w:p w14:paraId="561BB21A" w14:textId="77777777" w:rsidR="003E6FDC" w:rsidRDefault="003E6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9E22A" w14:textId="77777777" w:rsidR="00115CD9" w:rsidRDefault="00115CD9">
    <w:pPr>
      <w:pStyle w:val="GvdeMetni"/>
      <w:spacing w:line="14" w:lineRule="auto"/>
      <w:rPr>
        <w:sz w:val="20"/>
      </w:rPr>
    </w:pPr>
    <w:r>
      <w:rPr>
        <w:noProof/>
        <w:sz w:val="20"/>
        <w:lang w:eastAsia="tr-TR"/>
      </w:rPr>
      <mc:AlternateContent>
        <mc:Choice Requires="wps">
          <w:drawing>
            <wp:anchor distT="0" distB="0" distL="0" distR="0" simplePos="0" relativeHeight="485327872" behindDoc="1" locked="0" layoutInCell="1" allowOverlap="1" wp14:anchorId="40204441" wp14:editId="30E74D54">
              <wp:simplePos x="0" y="0"/>
              <wp:positionH relativeFrom="page">
                <wp:posOffset>5406517</wp:posOffset>
              </wp:positionH>
              <wp:positionV relativeFrom="page">
                <wp:posOffset>445007</wp:posOffset>
              </wp:positionV>
              <wp:extent cx="124714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140" cy="6350"/>
                      </a:xfrm>
                      <a:custGeom>
                        <a:avLst/>
                        <a:gdLst/>
                        <a:ahLst/>
                        <a:cxnLst/>
                        <a:rect l="l" t="t" r="r" b="b"/>
                        <a:pathLst>
                          <a:path w="1247140" h="6350">
                            <a:moveTo>
                              <a:pt x="708964" y="0"/>
                            </a:moveTo>
                            <a:lnTo>
                              <a:pt x="0" y="0"/>
                            </a:lnTo>
                            <a:lnTo>
                              <a:pt x="0" y="6096"/>
                            </a:lnTo>
                            <a:lnTo>
                              <a:pt x="708964" y="6096"/>
                            </a:lnTo>
                            <a:lnTo>
                              <a:pt x="708964" y="0"/>
                            </a:lnTo>
                            <a:close/>
                          </a:path>
                          <a:path w="1247140" h="6350">
                            <a:moveTo>
                              <a:pt x="715124" y="0"/>
                            </a:moveTo>
                            <a:lnTo>
                              <a:pt x="709041" y="0"/>
                            </a:lnTo>
                            <a:lnTo>
                              <a:pt x="709041" y="6096"/>
                            </a:lnTo>
                            <a:lnTo>
                              <a:pt x="715124" y="6096"/>
                            </a:lnTo>
                            <a:lnTo>
                              <a:pt x="715124" y="0"/>
                            </a:lnTo>
                            <a:close/>
                          </a:path>
                          <a:path w="1247140" h="6350">
                            <a:moveTo>
                              <a:pt x="1247013" y="0"/>
                            </a:moveTo>
                            <a:lnTo>
                              <a:pt x="715137" y="0"/>
                            </a:lnTo>
                            <a:lnTo>
                              <a:pt x="715137" y="6096"/>
                            </a:lnTo>
                            <a:lnTo>
                              <a:pt x="1247013" y="6096"/>
                            </a:lnTo>
                            <a:lnTo>
                              <a:pt x="1247013"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5A9AA2" id="Graphic 4" o:spid="_x0000_s1026" style="position:absolute;margin-left:425.7pt;margin-top:35.05pt;width:98.2pt;height:.5pt;z-index:-17988608;visibility:visible;mso-wrap-style:square;mso-wrap-distance-left:0;mso-wrap-distance-top:0;mso-wrap-distance-right:0;mso-wrap-distance-bottom:0;mso-position-horizontal:absolute;mso-position-horizontal-relative:page;mso-position-vertical:absolute;mso-position-vertical-relative:page;v-text-anchor:top" coordsize="1247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" path="m708964,l,,,6096r708964,l708964,xem715124,r-6083,l709041,6096r6083,l715124,xem1247013,l715137,r,6096l1247013,6096r,-6096xe" fillcolor="#a6a6a6" stroked="f">
              <v:path arrowok="t"/>
              <w10:wrap anchorx="page" anchory="page"/>
            </v:shape>
          </w:pict>
        </mc:Fallback>
      </mc:AlternateContent>
    </w:r>
    <w:r>
      <w:rPr>
        <w:noProof/>
        <w:sz w:val="20"/>
        <w:lang w:eastAsia="tr-TR"/>
      </w:rPr>
      <mc:AlternateContent>
        <mc:Choice Requires="wps">
          <w:drawing>
            <wp:anchor distT="0" distB="0" distL="0" distR="0" simplePos="0" relativeHeight="485328384" behindDoc="1" locked="0" layoutInCell="1" allowOverlap="1" wp14:anchorId="348E4F95" wp14:editId="528FC638">
              <wp:simplePos x="0" y="0"/>
              <wp:positionH relativeFrom="page">
                <wp:posOffset>5406517</wp:posOffset>
              </wp:positionH>
              <wp:positionV relativeFrom="page">
                <wp:posOffset>566927</wp:posOffset>
              </wp:positionV>
              <wp:extent cx="124714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140" cy="6350"/>
                      </a:xfrm>
                      <a:custGeom>
                        <a:avLst/>
                        <a:gdLst/>
                        <a:ahLst/>
                        <a:cxnLst/>
                        <a:rect l="l" t="t" r="r" b="b"/>
                        <a:pathLst>
                          <a:path w="1247140" h="6350">
                            <a:moveTo>
                              <a:pt x="708964" y="0"/>
                            </a:moveTo>
                            <a:lnTo>
                              <a:pt x="0" y="0"/>
                            </a:lnTo>
                            <a:lnTo>
                              <a:pt x="0" y="6096"/>
                            </a:lnTo>
                            <a:lnTo>
                              <a:pt x="708964" y="6096"/>
                            </a:lnTo>
                            <a:lnTo>
                              <a:pt x="708964" y="0"/>
                            </a:lnTo>
                            <a:close/>
                          </a:path>
                          <a:path w="1247140" h="6350">
                            <a:moveTo>
                              <a:pt x="715124" y="0"/>
                            </a:moveTo>
                            <a:lnTo>
                              <a:pt x="709041" y="0"/>
                            </a:lnTo>
                            <a:lnTo>
                              <a:pt x="709041" y="6096"/>
                            </a:lnTo>
                            <a:lnTo>
                              <a:pt x="715124" y="6096"/>
                            </a:lnTo>
                            <a:lnTo>
                              <a:pt x="715124" y="0"/>
                            </a:lnTo>
                            <a:close/>
                          </a:path>
                          <a:path w="1247140" h="6350">
                            <a:moveTo>
                              <a:pt x="1247013" y="0"/>
                            </a:moveTo>
                            <a:lnTo>
                              <a:pt x="715137" y="0"/>
                            </a:lnTo>
                            <a:lnTo>
                              <a:pt x="715137" y="6096"/>
                            </a:lnTo>
                            <a:lnTo>
                              <a:pt x="1247013" y="6096"/>
                            </a:lnTo>
                            <a:lnTo>
                              <a:pt x="1247013"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F3F12B" id="Graphic 5" o:spid="_x0000_s1026" style="position:absolute;margin-left:425.7pt;margin-top:44.65pt;width:98.2pt;height:.5pt;z-index:-17988096;visibility:visible;mso-wrap-style:square;mso-wrap-distance-left:0;mso-wrap-distance-top:0;mso-wrap-distance-right:0;mso-wrap-distance-bottom:0;mso-position-horizontal:absolute;mso-position-horizontal-relative:page;mso-position-vertical:absolute;mso-position-vertical-relative:page;v-text-anchor:top" coordsize="1247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" path="m708964,l,,,6096r708964,l708964,xem715124,r-6083,l709041,6096r6083,l715124,xem1247013,l715137,r,6096l1247013,6096r,-6096xe" fillcolor="#a6a6a6" stroked="f">
              <v:path arrowok="t"/>
              <w10:wrap anchorx="page" anchory="page"/>
            </v:shape>
          </w:pict>
        </mc:Fallback>
      </mc:AlternateContent>
    </w:r>
    <w:r>
      <w:rPr>
        <w:noProof/>
        <w:sz w:val="20"/>
        <w:lang w:eastAsia="tr-TR"/>
      </w:rPr>
      <w:drawing>
        <wp:anchor distT="0" distB="0" distL="0" distR="0" simplePos="0" relativeHeight="485328896" behindDoc="1" locked="0" layoutInCell="1" allowOverlap="1" wp14:anchorId="70B429EF" wp14:editId="4AB99CA0">
          <wp:simplePos x="0" y="0"/>
          <wp:positionH relativeFrom="page">
            <wp:posOffset>794004</wp:posOffset>
          </wp:positionH>
          <wp:positionV relativeFrom="page">
            <wp:posOffset>612647</wp:posOffset>
          </wp:positionV>
          <wp:extent cx="2135124" cy="31394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135124" cy="313943"/>
                  </a:xfrm>
                  <a:prstGeom prst="rect">
                    <a:avLst/>
                  </a:prstGeom>
                </pic:spPr>
              </pic:pic>
            </a:graphicData>
          </a:graphic>
        </wp:anchor>
      </w:drawing>
    </w:r>
    <w:r>
      <w:rPr>
        <w:noProof/>
        <w:sz w:val="20"/>
        <w:lang w:eastAsia="tr-TR"/>
      </w:rPr>
      <mc:AlternateContent>
        <mc:Choice Requires="wps">
          <w:drawing>
            <wp:anchor distT="0" distB="0" distL="0" distR="0" simplePos="0" relativeHeight="485329408" behindDoc="1" locked="0" layoutInCell="1" allowOverlap="1" wp14:anchorId="4DBA880E" wp14:editId="08026A70">
              <wp:simplePos x="0" y="0"/>
              <wp:positionH relativeFrom="page">
                <wp:posOffset>5406517</wp:posOffset>
              </wp:positionH>
              <wp:positionV relativeFrom="page">
                <wp:posOffset>690371</wp:posOffset>
              </wp:positionV>
              <wp:extent cx="124714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140" cy="6350"/>
                      </a:xfrm>
                      <a:custGeom>
                        <a:avLst/>
                        <a:gdLst/>
                        <a:ahLst/>
                        <a:cxnLst/>
                        <a:rect l="l" t="t" r="r" b="b"/>
                        <a:pathLst>
                          <a:path w="1247140" h="6350">
                            <a:moveTo>
                              <a:pt x="708964" y="0"/>
                            </a:moveTo>
                            <a:lnTo>
                              <a:pt x="0" y="0"/>
                            </a:lnTo>
                            <a:lnTo>
                              <a:pt x="0" y="6096"/>
                            </a:lnTo>
                            <a:lnTo>
                              <a:pt x="708964" y="6096"/>
                            </a:lnTo>
                            <a:lnTo>
                              <a:pt x="708964" y="0"/>
                            </a:lnTo>
                            <a:close/>
                          </a:path>
                          <a:path w="1247140" h="6350">
                            <a:moveTo>
                              <a:pt x="715124" y="0"/>
                            </a:moveTo>
                            <a:lnTo>
                              <a:pt x="709041" y="0"/>
                            </a:lnTo>
                            <a:lnTo>
                              <a:pt x="709041" y="6096"/>
                            </a:lnTo>
                            <a:lnTo>
                              <a:pt x="715124" y="6096"/>
                            </a:lnTo>
                            <a:lnTo>
                              <a:pt x="715124" y="0"/>
                            </a:lnTo>
                            <a:close/>
                          </a:path>
                          <a:path w="1247140" h="6350">
                            <a:moveTo>
                              <a:pt x="1247013" y="0"/>
                            </a:moveTo>
                            <a:lnTo>
                              <a:pt x="715137" y="0"/>
                            </a:lnTo>
                            <a:lnTo>
                              <a:pt x="715137" y="6096"/>
                            </a:lnTo>
                            <a:lnTo>
                              <a:pt x="1247013" y="6096"/>
                            </a:lnTo>
                            <a:lnTo>
                              <a:pt x="1247013"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C63526" id="Graphic 7" o:spid="_x0000_s1026" style="position:absolute;margin-left:425.7pt;margin-top:54.35pt;width:98.2pt;height:.5pt;z-index:-17987072;visibility:visible;mso-wrap-style:square;mso-wrap-distance-left:0;mso-wrap-distance-top:0;mso-wrap-distance-right:0;mso-wrap-distance-bottom:0;mso-position-horizontal:absolute;mso-position-horizontal-relative:page;mso-position-vertical:absolute;mso-position-vertical-relative:page;v-text-anchor:top" coordsize="1247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" path="m708964,l,,,6096r708964,l708964,xem715124,r-6083,l709041,6096r6083,l715124,xem1247013,l715137,r,6096l1247013,6096r,-6096xe" fillcolor="#a6a6a6" stroked="f">
              <v:path arrowok="t"/>
              <w10:wrap anchorx="page" anchory="page"/>
            </v:shape>
          </w:pict>
        </mc:Fallback>
      </mc:AlternateContent>
    </w:r>
    <w:r>
      <w:rPr>
        <w:noProof/>
        <w:sz w:val="20"/>
        <w:lang w:eastAsia="tr-TR"/>
      </w:rPr>
      <mc:AlternateContent>
        <mc:Choice Requires="wps">
          <w:drawing>
            <wp:anchor distT="0" distB="0" distL="0" distR="0" simplePos="0" relativeHeight="485329920" behindDoc="1" locked="0" layoutInCell="1" allowOverlap="1" wp14:anchorId="5FBA0CFF" wp14:editId="7F918952">
              <wp:simplePos x="0" y="0"/>
              <wp:positionH relativeFrom="page">
                <wp:posOffset>5406517</wp:posOffset>
              </wp:positionH>
              <wp:positionV relativeFrom="page">
                <wp:posOffset>813815</wp:posOffset>
              </wp:positionV>
              <wp:extent cx="124714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140" cy="6350"/>
                      </a:xfrm>
                      <a:custGeom>
                        <a:avLst/>
                        <a:gdLst/>
                        <a:ahLst/>
                        <a:cxnLst/>
                        <a:rect l="l" t="t" r="r" b="b"/>
                        <a:pathLst>
                          <a:path w="1247140" h="6350">
                            <a:moveTo>
                              <a:pt x="708964" y="0"/>
                            </a:moveTo>
                            <a:lnTo>
                              <a:pt x="0" y="0"/>
                            </a:lnTo>
                            <a:lnTo>
                              <a:pt x="0" y="6096"/>
                            </a:lnTo>
                            <a:lnTo>
                              <a:pt x="708964" y="6096"/>
                            </a:lnTo>
                            <a:lnTo>
                              <a:pt x="708964" y="0"/>
                            </a:lnTo>
                            <a:close/>
                          </a:path>
                          <a:path w="1247140" h="6350">
                            <a:moveTo>
                              <a:pt x="715124" y="0"/>
                            </a:moveTo>
                            <a:lnTo>
                              <a:pt x="709041" y="0"/>
                            </a:lnTo>
                            <a:lnTo>
                              <a:pt x="709041" y="6096"/>
                            </a:lnTo>
                            <a:lnTo>
                              <a:pt x="715124" y="6096"/>
                            </a:lnTo>
                            <a:lnTo>
                              <a:pt x="715124" y="0"/>
                            </a:lnTo>
                            <a:close/>
                          </a:path>
                          <a:path w="1247140" h="6350">
                            <a:moveTo>
                              <a:pt x="1247013" y="0"/>
                            </a:moveTo>
                            <a:lnTo>
                              <a:pt x="715137" y="0"/>
                            </a:lnTo>
                            <a:lnTo>
                              <a:pt x="715137" y="6096"/>
                            </a:lnTo>
                            <a:lnTo>
                              <a:pt x="1247013" y="6096"/>
                            </a:lnTo>
                            <a:lnTo>
                              <a:pt x="1247013"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C69750" id="Graphic 8" o:spid="_x0000_s1026" style="position:absolute;margin-left:425.7pt;margin-top:64.1pt;width:98.2pt;height:.5pt;z-index:-17986560;visibility:visible;mso-wrap-style:square;mso-wrap-distance-left:0;mso-wrap-distance-top:0;mso-wrap-distance-right:0;mso-wrap-distance-bottom:0;mso-position-horizontal:absolute;mso-position-horizontal-relative:page;mso-position-vertical:absolute;mso-position-vertical-relative:page;v-text-anchor:top" coordsize="1247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" path="m708964,l,,,6096r708964,l708964,xem715124,r-6083,l709041,6096r6083,l715124,xem1247013,l715137,r,6096l1247013,6096r,-6096xe" fillcolor="#a6a6a6" stroked="f">
              <v:path arrowok="t"/>
              <w10:wrap anchorx="page" anchory="page"/>
            </v:shape>
          </w:pict>
        </mc:Fallback>
      </mc:AlternateContent>
    </w:r>
    <w:r>
      <w:rPr>
        <w:noProof/>
        <w:sz w:val="20"/>
        <w:lang w:eastAsia="tr-TR"/>
      </w:rPr>
      <mc:AlternateContent>
        <mc:Choice Requires="wps">
          <w:drawing>
            <wp:anchor distT="0" distB="0" distL="0" distR="0" simplePos="0" relativeHeight="485330432" behindDoc="1" locked="0" layoutInCell="1" allowOverlap="1" wp14:anchorId="0D4E0435" wp14:editId="05040AA6">
              <wp:simplePos x="0" y="0"/>
              <wp:positionH relativeFrom="page">
                <wp:posOffset>5384672</wp:posOffset>
              </wp:positionH>
              <wp:positionV relativeFrom="page">
                <wp:posOffset>315409</wp:posOffset>
              </wp:positionV>
              <wp:extent cx="1282065" cy="6311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065" cy="631190"/>
                      </a:xfrm>
                      <a:prstGeom prst="rect">
                        <a:avLst/>
                      </a:prstGeom>
                    </wps:spPr>
                    <wps:txbx>
                      <w:txbxContent>
                        <w:p w14:paraId="23510BB8" w14:textId="77777777" w:rsidR="00115CD9" w:rsidRDefault="00115CD9">
                          <w:pPr>
                            <w:tabs>
                              <w:tab w:val="left" w:pos="1148"/>
                            </w:tabs>
                            <w:spacing w:before="14"/>
                            <w:ind w:left="34"/>
                            <w:rPr>
                              <w:sz w:val="16"/>
                            </w:rPr>
                          </w:pPr>
                          <w:r>
                            <w:rPr>
                              <w:sz w:val="16"/>
                            </w:rPr>
                            <w:t>Doküman</w:t>
                          </w:r>
                          <w:r>
                            <w:rPr>
                              <w:spacing w:val="-5"/>
                              <w:sz w:val="16"/>
                            </w:rPr>
                            <w:t xml:space="preserve"> No:</w:t>
                          </w:r>
                          <w:r>
                            <w:rPr>
                              <w:sz w:val="16"/>
                            </w:rPr>
                            <w:tab/>
                          </w:r>
                          <w:r>
                            <w:rPr>
                              <w:spacing w:val="-2"/>
                              <w:sz w:val="16"/>
                            </w:rPr>
                            <w:t>RP-</w:t>
                          </w:r>
                          <w:r>
                            <w:rPr>
                              <w:spacing w:val="-5"/>
                              <w:sz w:val="16"/>
                            </w:rPr>
                            <w:t>002</w:t>
                          </w:r>
                        </w:p>
                        <w:p w14:paraId="773B459E" w14:textId="77777777" w:rsidR="00115CD9" w:rsidRDefault="00115CD9">
                          <w:pPr>
                            <w:spacing w:before="10" w:line="254" w:lineRule="auto"/>
                            <w:ind w:left="34"/>
                            <w:rPr>
                              <w:sz w:val="16"/>
                            </w:rPr>
                          </w:pPr>
                          <w:r>
                            <w:rPr>
                              <w:sz w:val="16"/>
                            </w:rPr>
                            <w:t>İlk</w:t>
                          </w:r>
                          <w:r>
                            <w:rPr>
                              <w:spacing w:val="-10"/>
                              <w:sz w:val="16"/>
                            </w:rPr>
                            <w:t xml:space="preserve"> </w:t>
                          </w:r>
                          <w:r>
                            <w:rPr>
                              <w:sz w:val="16"/>
                            </w:rPr>
                            <w:t>Yayın</w:t>
                          </w:r>
                          <w:r>
                            <w:rPr>
                              <w:spacing w:val="-10"/>
                              <w:sz w:val="16"/>
                            </w:rPr>
                            <w:t xml:space="preserve"> </w:t>
                          </w:r>
                          <w:r>
                            <w:rPr>
                              <w:sz w:val="16"/>
                            </w:rPr>
                            <w:t>Tarihi:</w:t>
                          </w:r>
                          <w:r>
                            <w:rPr>
                              <w:spacing w:val="-11"/>
                              <w:sz w:val="16"/>
                            </w:rPr>
                            <w:t xml:space="preserve"> </w:t>
                          </w:r>
                          <w:r>
                            <w:rPr>
                              <w:sz w:val="16"/>
                            </w:rPr>
                            <w:t>01.02.2023</w:t>
                          </w:r>
                          <w:r>
                            <w:rPr>
                              <w:spacing w:val="40"/>
                              <w:sz w:val="16"/>
                            </w:rPr>
                            <w:t xml:space="preserve"> </w:t>
                          </w:r>
                          <w:r>
                            <w:rPr>
                              <w:spacing w:val="-2"/>
                              <w:sz w:val="16"/>
                            </w:rPr>
                            <w:t>Revizyon</w:t>
                          </w:r>
                          <w:r>
                            <w:rPr>
                              <w:spacing w:val="11"/>
                              <w:sz w:val="16"/>
                            </w:rPr>
                            <w:t xml:space="preserve"> </w:t>
                          </w:r>
                          <w:r>
                            <w:rPr>
                              <w:spacing w:val="-2"/>
                              <w:sz w:val="16"/>
                            </w:rPr>
                            <w:t>Tarihi:</w:t>
                          </w:r>
                          <w:r>
                            <w:rPr>
                              <w:spacing w:val="-10"/>
                              <w:sz w:val="16"/>
                            </w:rPr>
                            <w:t xml:space="preserve"> </w:t>
                          </w:r>
                          <w:r>
                            <w:rPr>
                              <w:spacing w:val="-2"/>
                              <w:sz w:val="16"/>
                            </w:rPr>
                            <w:t>20.03.2025</w:t>
                          </w:r>
                        </w:p>
                        <w:p w14:paraId="37EAABF2" w14:textId="77777777" w:rsidR="00115CD9" w:rsidRDefault="00115CD9">
                          <w:pPr>
                            <w:tabs>
                              <w:tab w:val="left" w:pos="1148"/>
                            </w:tabs>
                            <w:spacing w:line="180" w:lineRule="exact"/>
                            <w:ind w:left="34"/>
                            <w:rPr>
                              <w:sz w:val="16"/>
                            </w:rPr>
                          </w:pPr>
                          <w:r>
                            <w:rPr>
                              <w:sz w:val="16"/>
                            </w:rPr>
                            <w:t>Revizyon</w:t>
                          </w:r>
                          <w:r>
                            <w:rPr>
                              <w:spacing w:val="-9"/>
                              <w:sz w:val="16"/>
                            </w:rPr>
                            <w:t xml:space="preserve"> </w:t>
                          </w:r>
                          <w:r>
                            <w:rPr>
                              <w:spacing w:val="-5"/>
                              <w:sz w:val="16"/>
                            </w:rPr>
                            <w:t>No:</w:t>
                          </w:r>
                          <w:r>
                            <w:rPr>
                              <w:sz w:val="16"/>
                            </w:rPr>
                            <w:tab/>
                          </w:r>
                          <w:r>
                            <w:rPr>
                              <w:spacing w:val="-5"/>
                              <w:sz w:val="16"/>
                            </w:rPr>
                            <w:t>01</w:t>
                          </w:r>
                        </w:p>
                        <w:p w14:paraId="40D32BF8" w14:textId="77777777" w:rsidR="00115CD9" w:rsidRDefault="00115CD9">
                          <w:pPr>
                            <w:tabs>
                              <w:tab w:val="left" w:pos="1148"/>
                              <w:tab w:val="left" w:pos="1998"/>
                            </w:tabs>
                            <w:spacing w:before="10"/>
                            <w:ind w:left="20"/>
                            <w:rPr>
                              <w:sz w:val="16"/>
                            </w:rPr>
                          </w:pPr>
                          <w:r>
                            <w:rPr>
                              <w:spacing w:val="-26"/>
                              <w:sz w:val="16"/>
                              <w:u w:val="single" w:color="A6A6A6"/>
                            </w:rPr>
                            <w:t xml:space="preserve"> </w:t>
                          </w:r>
                          <w:r>
                            <w:rPr>
                              <w:spacing w:val="-2"/>
                              <w:sz w:val="16"/>
                              <w:u w:val="single" w:color="A6A6A6"/>
                            </w:rPr>
                            <w:t>Sayfa:</w:t>
                          </w:r>
                          <w:r>
                            <w:rPr>
                              <w:sz w:val="16"/>
                              <w:u w:val="single" w:color="A6A6A6"/>
                            </w:rPr>
                            <w:tab/>
                          </w:r>
                          <w:r>
                            <w:rPr>
                              <w:sz w:val="16"/>
                              <w:u w:val="single" w:color="A6A6A6"/>
                            </w:rPr>
                            <w:fldChar w:fldCharType="begin"/>
                          </w:r>
                          <w:r>
                            <w:rPr>
                              <w:sz w:val="16"/>
                              <w:u w:val="single" w:color="A6A6A6"/>
                            </w:rPr>
                            <w:instrText xml:space="preserve"> PAGE </w:instrText>
                          </w:r>
                          <w:r>
                            <w:rPr>
                              <w:sz w:val="16"/>
                              <w:u w:val="single" w:color="A6A6A6"/>
                            </w:rPr>
                            <w:fldChar w:fldCharType="separate"/>
                          </w:r>
                          <w:r w:rsidR="002E2C71">
                            <w:rPr>
                              <w:noProof/>
                              <w:sz w:val="16"/>
                              <w:u w:val="single" w:color="A6A6A6"/>
                            </w:rPr>
                            <w:t>7</w:t>
                          </w:r>
                          <w:r>
                            <w:rPr>
                              <w:sz w:val="16"/>
                              <w:u w:val="single" w:color="A6A6A6"/>
                            </w:rPr>
                            <w:fldChar w:fldCharType="end"/>
                          </w:r>
                          <w:r>
                            <w:rPr>
                              <w:spacing w:val="-1"/>
                              <w:sz w:val="16"/>
                              <w:u w:val="single" w:color="A6A6A6"/>
                            </w:rPr>
                            <w:t xml:space="preserve"> </w:t>
                          </w:r>
                          <w:r>
                            <w:rPr>
                              <w:sz w:val="16"/>
                              <w:u w:val="single" w:color="A6A6A6"/>
                            </w:rPr>
                            <w:t>/</w:t>
                          </w:r>
                          <w:r>
                            <w:rPr>
                              <w:spacing w:val="-1"/>
                              <w:sz w:val="16"/>
                              <w:u w:val="single" w:color="A6A6A6"/>
                            </w:rPr>
                            <w:t xml:space="preserve"> </w:t>
                          </w:r>
                          <w:r>
                            <w:rPr>
                              <w:spacing w:val="-5"/>
                              <w:sz w:val="16"/>
                              <w:u w:val="single" w:color="A6A6A6"/>
                            </w:rPr>
                            <w:fldChar w:fldCharType="begin"/>
                          </w:r>
                          <w:r>
                            <w:rPr>
                              <w:spacing w:val="-5"/>
                              <w:sz w:val="16"/>
                              <w:u w:val="single" w:color="A6A6A6"/>
                            </w:rPr>
                            <w:instrText xml:space="preserve"> NUMPAGES </w:instrText>
                          </w:r>
                          <w:r>
                            <w:rPr>
                              <w:spacing w:val="-5"/>
                              <w:sz w:val="16"/>
                              <w:u w:val="single" w:color="A6A6A6"/>
                            </w:rPr>
                            <w:fldChar w:fldCharType="separate"/>
                          </w:r>
                          <w:r w:rsidR="002E2C71">
                            <w:rPr>
                              <w:noProof/>
                              <w:spacing w:val="-5"/>
                              <w:sz w:val="16"/>
                              <w:u w:val="single" w:color="A6A6A6"/>
                            </w:rPr>
                            <w:t>44</w:t>
                          </w:r>
                          <w:r>
                            <w:rPr>
                              <w:spacing w:val="-5"/>
                              <w:sz w:val="16"/>
                              <w:u w:val="single" w:color="A6A6A6"/>
                            </w:rPr>
                            <w:fldChar w:fldCharType="end"/>
                          </w:r>
                          <w:r>
                            <w:rPr>
                              <w:sz w:val="16"/>
                              <w:u w:val="single" w:color="A6A6A6"/>
                            </w:rPr>
                            <w:tab/>
                          </w:r>
                        </w:p>
                      </w:txbxContent>
                    </wps:txbx>
                    <wps:bodyPr wrap="square" lIns="0" tIns="0" rIns="0" bIns="0" rtlCol="0">
                      <a:noAutofit/>
                    </wps:bodyPr>
                  </wps:wsp>
                </a:graphicData>
              </a:graphic>
            </wp:anchor>
          </w:drawing>
        </mc:Choice>
        <mc:Fallback>
          <w:pict>
            <v:shapetype w14:anchorId="0D4E0435" id="_x0000_t202" coordsize="21600,21600" o:spt="202" path="m,l,21600r21600,l21600,xe">
              <v:stroke joinstyle="miter"/>
              <v:path gradientshapeok="t" o:connecttype="rect"/>
            </v:shapetype>
            <v:shape id="Textbox 9" o:spid="_x0000_s1026" type="#_x0000_t202" style="position:absolute;margin-left:424pt;margin-top:24.85pt;width:100.95pt;height:49.7pt;z-index:-179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" filled="f" stroked="f">
              <v:path arrowok="t"/>
              <v:textbox inset="0,0,0,0">
                <w:txbxContent>
                  <w:p w14:paraId="23510BB8" w14:textId="77777777" w:rsidR="00115CD9" w:rsidRDefault="00115CD9">
                    <w:pPr>
                      <w:tabs>
                        <w:tab w:val="left" w:pos="1148"/>
                      </w:tabs>
                      <w:spacing w:before="14"/>
                      <w:ind w:left="34"/>
                      <w:rPr>
                        <w:sz w:val="16"/>
                      </w:rPr>
                    </w:pPr>
                    <w:r>
                      <w:rPr>
                        <w:sz w:val="16"/>
                      </w:rPr>
                      <w:t>Doküman</w:t>
                    </w:r>
                    <w:r>
                      <w:rPr>
                        <w:spacing w:val="-5"/>
                        <w:sz w:val="16"/>
                      </w:rPr>
                      <w:t xml:space="preserve"> No:</w:t>
                    </w:r>
                    <w:r>
                      <w:rPr>
                        <w:sz w:val="16"/>
                      </w:rPr>
                      <w:tab/>
                    </w:r>
                    <w:r>
                      <w:rPr>
                        <w:spacing w:val="-2"/>
                        <w:sz w:val="16"/>
                      </w:rPr>
                      <w:t>RP-</w:t>
                    </w:r>
                    <w:r>
                      <w:rPr>
                        <w:spacing w:val="-5"/>
                        <w:sz w:val="16"/>
                      </w:rPr>
                      <w:t>002</w:t>
                    </w:r>
                  </w:p>
                  <w:p w14:paraId="773B459E" w14:textId="77777777" w:rsidR="00115CD9" w:rsidRDefault="00115CD9">
                    <w:pPr>
                      <w:spacing w:before="10" w:line="254" w:lineRule="auto"/>
                      <w:ind w:left="34"/>
                      <w:rPr>
                        <w:sz w:val="16"/>
                      </w:rPr>
                    </w:pPr>
                    <w:r>
                      <w:rPr>
                        <w:sz w:val="16"/>
                      </w:rPr>
                      <w:t>İlk</w:t>
                    </w:r>
                    <w:r>
                      <w:rPr>
                        <w:spacing w:val="-10"/>
                        <w:sz w:val="16"/>
                      </w:rPr>
                      <w:t xml:space="preserve"> </w:t>
                    </w:r>
                    <w:r>
                      <w:rPr>
                        <w:sz w:val="16"/>
                      </w:rPr>
                      <w:t>Yayın</w:t>
                    </w:r>
                    <w:r>
                      <w:rPr>
                        <w:spacing w:val="-10"/>
                        <w:sz w:val="16"/>
                      </w:rPr>
                      <w:t xml:space="preserve"> </w:t>
                    </w:r>
                    <w:r>
                      <w:rPr>
                        <w:sz w:val="16"/>
                      </w:rPr>
                      <w:t>Tarihi:</w:t>
                    </w:r>
                    <w:r>
                      <w:rPr>
                        <w:spacing w:val="-11"/>
                        <w:sz w:val="16"/>
                      </w:rPr>
                      <w:t xml:space="preserve"> </w:t>
                    </w:r>
                    <w:r>
                      <w:rPr>
                        <w:sz w:val="16"/>
                      </w:rPr>
                      <w:t>01.02.2023</w:t>
                    </w:r>
                    <w:r>
                      <w:rPr>
                        <w:spacing w:val="40"/>
                        <w:sz w:val="16"/>
                      </w:rPr>
                      <w:t xml:space="preserve"> </w:t>
                    </w:r>
                    <w:r>
                      <w:rPr>
                        <w:spacing w:val="-2"/>
                        <w:sz w:val="16"/>
                      </w:rPr>
                      <w:t>Revizyon</w:t>
                    </w:r>
                    <w:r>
                      <w:rPr>
                        <w:spacing w:val="11"/>
                        <w:sz w:val="16"/>
                      </w:rPr>
                      <w:t xml:space="preserve"> </w:t>
                    </w:r>
                    <w:r>
                      <w:rPr>
                        <w:spacing w:val="-2"/>
                        <w:sz w:val="16"/>
                      </w:rPr>
                      <w:t>Tarihi:</w:t>
                    </w:r>
                    <w:r>
                      <w:rPr>
                        <w:spacing w:val="-10"/>
                        <w:sz w:val="16"/>
                      </w:rPr>
                      <w:t xml:space="preserve"> </w:t>
                    </w:r>
                    <w:r>
                      <w:rPr>
                        <w:spacing w:val="-2"/>
                        <w:sz w:val="16"/>
                      </w:rPr>
                      <w:t>20.03.2025</w:t>
                    </w:r>
                  </w:p>
                  <w:p w14:paraId="37EAABF2" w14:textId="77777777" w:rsidR="00115CD9" w:rsidRDefault="00115CD9">
                    <w:pPr>
                      <w:tabs>
                        <w:tab w:val="left" w:pos="1148"/>
                      </w:tabs>
                      <w:spacing w:line="180" w:lineRule="exact"/>
                      <w:ind w:left="34"/>
                      <w:rPr>
                        <w:sz w:val="16"/>
                      </w:rPr>
                    </w:pPr>
                    <w:r>
                      <w:rPr>
                        <w:sz w:val="16"/>
                      </w:rPr>
                      <w:t>Revizyon</w:t>
                    </w:r>
                    <w:r>
                      <w:rPr>
                        <w:spacing w:val="-9"/>
                        <w:sz w:val="16"/>
                      </w:rPr>
                      <w:t xml:space="preserve"> </w:t>
                    </w:r>
                    <w:r>
                      <w:rPr>
                        <w:spacing w:val="-5"/>
                        <w:sz w:val="16"/>
                      </w:rPr>
                      <w:t>No:</w:t>
                    </w:r>
                    <w:r>
                      <w:rPr>
                        <w:sz w:val="16"/>
                      </w:rPr>
                      <w:tab/>
                    </w:r>
                    <w:r>
                      <w:rPr>
                        <w:spacing w:val="-5"/>
                        <w:sz w:val="16"/>
                      </w:rPr>
                      <w:t>01</w:t>
                    </w:r>
                  </w:p>
                  <w:p w14:paraId="40D32BF8" w14:textId="77777777" w:rsidR="00115CD9" w:rsidRDefault="00115CD9">
                    <w:pPr>
                      <w:tabs>
                        <w:tab w:val="left" w:pos="1148"/>
                        <w:tab w:val="left" w:pos="1998"/>
                      </w:tabs>
                      <w:spacing w:before="10"/>
                      <w:ind w:left="20"/>
                      <w:rPr>
                        <w:sz w:val="16"/>
                      </w:rPr>
                    </w:pPr>
                    <w:r>
                      <w:rPr>
                        <w:spacing w:val="-26"/>
                        <w:sz w:val="16"/>
                        <w:u w:val="single" w:color="A6A6A6"/>
                      </w:rPr>
                      <w:t xml:space="preserve"> </w:t>
                    </w:r>
                    <w:r>
                      <w:rPr>
                        <w:spacing w:val="-2"/>
                        <w:sz w:val="16"/>
                        <w:u w:val="single" w:color="A6A6A6"/>
                      </w:rPr>
                      <w:t>Sayfa:</w:t>
                    </w:r>
                    <w:r>
                      <w:rPr>
                        <w:sz w:val="16"/>
                        <w:u w:val="single" w:color="A6A6A6"/>
                      </w:rPr>
                      <w:tab/>
                    </w:r>
                    <w:r>
                      <w:rPr>
                        <w:sz w:val="16"/>
                        <w:u w:val="single" w:color="A6A6A6"/>
                      </w:rPr>
                      <w:fldChar w:fldCharType="begin"/>
                    </w:r>
                    <w:r>
                      <w:rPr>
                        <w:sz w:val="16"/>
                        <w:u w:val="single" w:color="A6A6A6"/>
                      </w:rPr>
                      <w:instrText xml:space="preserve"> PAGE </w:instrText>
                    </w:r>
                    <w:r>
                      <w:rPr>
                        <w:sz w:val="16"/>
                        <w:u w:val="single" w:color="A6A6A6"/>
                      </w:rPr>
                      <w:fldChar w:fldCharType="separate"/>
                    </w:r>
                    <w:r w:rsidR="002E2C71">
                      <w:rPr>
                        <w:noProof/>
                        <w:sz w:val="16"/>
                        <w:u w:val="single" w:color="A6A6A6"/>
                      </w:rPr>
                      <w:t>7</w:t>
                    </w:r>
                    <w:r>
                      <w:rPr>
                        <w:sz w:val="16"/>
                        <w:u w:val="single" w:color="A6A6A6"/>
                      </w:rPr>
                      <w:fldChar w:fldCharType="end"/>
                    </w:r>
                    <w:r>
                      <w:rPr>
                        <w:spacing w:val="-1"/>
                        <w:sz w:val="16"/>
                        <w:u w:val="single" w:color="A6A6A6"/>
                      </w:rPr>
                      <w:t xml:space="preserve"> </w:t>
                    </w:r>
                    <w:r>
                      <w:rPr>
                        <w:sz w:val="16"/>
                        <w:u w:val="single" w:color="A6A6A6"/>
                      </w:rPr>
                      <w:t>/</w:t>
                    </w:r>
                    <w:r>
                      <w:rPr>
                        <w:spacing w:val="-1"/>
                        <w:sz w:val="16"/>
                        <w:u w:val="single" w:color="A6A6A6"/>
                      </w:rPr>
                      <w:t xml:space="preserve"> </w:t>
                    </w:r>
                    <w:r>
                      <w:rPr>
                        <w:spacing w:val="-5"/>
                        <w:sz w:val="16"/>
                        <w:u w:val="single" w:color="A6A6A6"/>
                      </w:rPr>
                      <w:fldChar w:fldCharType="begin"/>
                    </w:r>
                    <w:r>
                      <w:rPr>
                        <w:spacing w:val="-5"/>
                        <w:sz w:val="16"/>
                        <w:u w:val="single" w:color="A6A6A6"/>
                      </w:rPr>
                      <w:instrText xml:space="preserve"> NUMPAGES </w:instrText>
                    </w:r>
                    <w:r>
                      <w:rPr>
                        <w:spacing w:val="-5"/>
                        <w:sz w:val="16"/>
                        <w:u w:val="single" w:color="A6A6A6"/>
                      </w:rPr>
                      <w:fldChar w:fldCharType="separate"/>
                    </w:r>
                    <w:r w:rsidR="002E2C71">
                      <w:rPr>
                        <w:noProof/>
                        <w:spacing w:val="-5"/>
                        <w:sz w:val="16"/>
                        <w:u w:val="single" w:color="A6A6A6"/>
                      </w:rPr>
                      <w:t>44</w:t>
                    </w:r>
                    <w:r>
                      <w:rPr>
                        <w:spacing w:val="-5"/>
                        <w:sz w:val="16"/>
                        <w:u w:val="single" w:color="A6A6A6"/>
                      </w:rPr>
                      <w:fldChar w:fldCharType="end"/>
                    </w:r>
                    <w:r>
                      <w:rPr>
                        <w:sz w:val="16"/>
                        <w:u w:val="single" w:color="A6A6A6"/>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726C"/>
    <w:multiLevelType w:val="hybridMultilevel"/>
    <w:tmpl w:val="E430A938"/>
    <w:lvl w:ilvl="0" w:tplc="539288BC">
      <w:start w:val="1"/>
      <w:numFmt w:val="decimal"/>
      <w:lvlText w:val="%1-"/>
      <w:lvlJc w:val="left"/>
      <w:pPr>
        <w:ind w:left="1704" w:hanging="185"/>
        <w:jc w:val="left"/>
      </w:pPr>
      <w:rPr>
        <w:rFonts w:ascii="Times New Roman" w:eastAsia="Times New Roman" w:hAnsi="Times New Roman" w:cs="Times New Roman" w:hint="default"/>
        <w:b/>
        <w:bCs/>
        <w:i w:val="0"/>
        <w:iCs w:val="0"/>
        <w:color w:val="212121"/>
        <w:spacing w:val="-2"/>
        <w:w w:val="99"/>
        <w:sz w:val="20"/>
        <w:szCs w:val="20"/>
        <w:lang w:val="tr-TR" w:eastAsia="en-US" w:bidi="ar-SA"/>
      </w:rPr>
    </w:lvl>
    <w:lvl w:ilvl="1" w:tplc="371EFBDA">
      <w:numFmt w:val="bullet"/>
      <w:lvlText w:val="•"/>
      <w:lvlJc w:val="left"/>
      <w:pPr>
        <w:ind w:left="2664" w:hanging="185"/>
      </w:pPr>
      <w:rPr>
        <w:rFonts w:hint="default"/>
        <w:lang w:val="tr-TR" w:eastAsia="en-US" w:bidi="ar-SA"/>
      </w:rPr>
    </w:lvl>
    <w:lvl w:ilvl="2" w:tplc="93246A32">
      <w:numFmt w:val="bullet"/>
      <w:lvlText w:val="•"/>
      <w:lvlJc w:val="left"/>
      <w:pPr>
        <w:ind w:left="3628" w:hanging="185"/>
      </w:pPr>
      <w:rPr>
        <w:rFonts w:hint="default"/>
        <w:lang w:val="tr-TR" w:eastAsia="en-US" w:bidi="ar-SA"/>
      </w:rPr>
    </w:lvl>
    <w:lvl w:ilvl="3" w:tplc="73EA73B4">
      <w:numFmt w:val="bullet"/>
      <w:lvlText w:val="•"/>
      <w:lvlJc w:val="left"/>
      <w:pPr>
        <w:ind w:left="4592" w:hanging="185"/>
      </w:pPr>
      <w:rPr>
        <w:rFonts w:hint="default"/>
        <w:lang w:val="tr-TR" w:eastAsia="en-US" w:bidi="ar-SA"/>
      </w:rPr>
    </w:lvl>
    <w:lvl w:ilvl="4" w:tplc="4CACC528">
      <w:numFmt w:val="bullet"/>
      <w:lvlText w:val="•"/>
      <w:lvlJc w:val="left"/>
      <w:pPr>
        <w:ind w:left="5556" w:hanging="185"/>
      </w:pPr>
      <w:rPr>
        <w:rFonts w:hint="default"/>
        <w:lang w:val="tr-TR" w:eastAsia="en-US" w:bidi="ar-SA"/>
      </w:rPr>
    </w:lvl>
    <w:lvl w:ilvl="5" w:tplc="3B128ADC">
      <w:numFmt w:val="bullet"/>
      <w:lvlText w:val="•"/>
      <w:lvlJc w:val="left"/>
      <w:pPr>
        <w:ind w:left="6520" w:hanging="185"/>
      </w:pPr>
      <w:rPr>
        <w:rFonts w:hint="default"/>
        <w:lang w:val="tr-TR" w:eastAsia="en-US" w:bidi="ar-SA"/>
      </w:rPr>
    </w:lvl>
    <w:lvl w:ilvl="6" w:tplc="BD444BA6">
      <w:numFmt w:val="bullet"/>
      <w:lvlText w:val="•"/>
      <w:lvlJc w:val="left"/>
      <w:pPr>
        <w:ind w:left="7484" w:hanging="185"/>
      </w:pPr>
      <w:rPr>
        <w:rFonts w:hint="default"/>
        <w:lang w:val="tr-TR" w:eastAsia="en-US" w:bidi="ar-SA"/>
      </w:rPr>
    </w:lvl>
    <w:lvl w:ilvl="7" w:tplc="7F88E402">
      <w:numFmt w:val="bullet"/>
      <w:lvlText w:val="•"/>
      <w:lvlJc w:val="left"/>
      <w:pPr>
        <w:ind w:left="8448" w:hanging="185"/>
      </w:pPr>
      <w:rPr>
        <w:rFonts w:hint="default"/>
        <w:lang w:val="tr-TR" w:eastAsia="en-US" w:bidi="ar-SA"/>
      </w:rPr>
    </w:lvl>
    <w:lvl w:ilvl="8" w:tplc="DC1EE44C">
      <w:numFmt w:val="bullet"/>
      <w:lvlText w:val="•"/>
      <w:lvlJc w:val="left"/>
      <w:pPr>
        <w:ind w:left="9412" w:hanging="185"/>
      </w:pPr>
      <w:rPr>
        <w:rFonts w:hint="default"/>
        <w:lang w:val="tr-TR" w:eastAsia="en-US" w:bidi="ar-SA"/>
      </w:rPr>
    </w:lvl>
  </w:abstractNum>
  <w:abstractNum w:abstractNumId="1" w15:restartNumberingAfterBreak="0">
    <w:nsid w:val="0F3A68C1"/>
    <w:multiLevelType w:val="hybridMultilevel"/>
    <w:tmpl w:val="248EA97C"/>
    <w:lvl w:ilvl="0" w:tplc="90301344">
      <w:numFmt w:val="bullet"/>
      <w:lvlText w:val="-"/>
      <w:lvlJc w:val="left"/>
      <w:pPr>
        <w:ind w:left="340" w:hanging="125"/>
      </w:pPr>
      <w:rPr>
        <w:rFonts w:ascii="Times New Roman" w:eastAsia="Times New Roman" w:hAnsi="Times New Roman" w:cs="Times New Roman" w:hint="default"/>
        <w:b w:val="0"/>
        <w:bCs w:val="0"/>
        <w:i w:val="0"/>
        <w:iCs w:val="0"/>
        <w:spacing w:val="0"/>
        <w:w w:val="100"/>
        <w:sz w:val="22"/>
        <w:szCs w:val="22"/>
        <w:lang w:val="tr-TR" w:eastAsia="en-US" w:bidi="ar-SA"/>
      </w:rPr>
    </w:lvl>
    <w:lvl w:ilvl="1" w:tplc="5876438A">
      <w:numFmt w:val="bullet"/>
      <w:lvlText w:val="•"/>
      <w:lvlJc w:val="left"/>
      <w:pPr>
        <w:ind w:left="645" w:hanging="125"/>
      </w:pPr>
      <w:rPr>
        <w:rFonts w:hint="default"/>
        <w:lang w:val="tr-TR" w:eastAsia="en-US" w:bidi="ar-SA"/>
      </w:rPr>
    </w:lvl>
    <w:lvl w:ilvl="2" w:tplc="8B9EA2B6">
      <w:numFmt w:val="bullet"/>
      <w:lvlText w:val="•"/>
      <w:lvlJc w:val="left"/>
      <w:pPr>
        <w:ind w:left="950" w:hanging="125"/>
      </w:pPr>
      <w:rPr>
        <w:rFonts w:hint="default"/>
        <w:lang w:val="tr-TR" w:eastAsia="en-US" w:bidi="ar-SA"/>
      </w:rPr>
    </w:lvl>
    <w:lvl w:ilvl="3" w:tplc="AEA20300">
      <w:numFmt w:val="bullet"/>
      <w:lvlText w:val="•"/>
      <w:lvlJc w:val="left"/>
      <w:pPr>
        <w:ind w:left="1255" w:hanging="125"/>
      </w:pPr>
      <w:rPr>
        <w:rFonts w:hint="default"/>
        <w:lang w:val="tr-TR" w:eastAsia="en-US" w:bidi="ar-SA"/>
      </w:rPr>
    </w:lvl>
    <w:lvl w:ilvl="4" w:tplc="5E38FE2C">
      <w:numFmt w:val="bullet"/>
      <w:lvlText w:val="•"/>
      <w:lvlJc w:val="left"/>
      <w:pPr>
        <w:ind w:left="1560" w:hanging="125"/>
      </w:pPr>
      <w:rPr>
        <w:rFonts w:hint="default"/>
        <w:lang w:val="tr-TR" w:eastAsia="en-US" w:bidi="ar-SA"/>
      </w:rPr>
    </w:lvl>
    <w:lvl w:ilvl="5" w:tplc="9F96D7C0">
      <w:numFmt w:val="bullet"/>
      <w:lvlText w:val="•"/>
      <w:lvlJc w:val="left"/>
      <w:pPr>
        <w:ind w:left="1866" w:hanging="125"/>
      </w:pPr>
      <w:rPr>
        <w:rFonts w:hint="default"/>
        <w:lang w:val="tr-TR" w:eastAsia="en-US" w:bidi="ar-SA"/>
      </w:rPr>
    </w:lvl>
    <w:lvl w:ilvl="6" w:tplc="7A9AF11C">
      <w:numFmt w:val="bullet"/>
      <w:lvlText w:val="•"/>
      <w:lvlJc w:val="left"/>
      <w:pPr>
        <w:ind w:left="2171" w:hanging="125"/>
      </w:pPr>
      <w:rPr>
        <w:rFonts w:hint="default"/>
        <w:lang w:val="tr-TR" w:eastAsia="en-US" w:bidi="ar-SA"/>
      </w:rPr>
    </w:lvl>
    <w:lvl w:ilvl="7" w:tplc="80A263D0">
      <w:numFmt w:val="bullet"/>
      <w:lvlText w:val="•"/>
      <w:lvlJc w:val="left"/>
      <w:pPr>
        <w:ind w:left="2476" w:hanging="125"/>
      </w:pPr>
      <w:rPr>
        <w:rFonts w:hint="default"/>
        <w:lang w:val="tr-TR" w:eastAsia="en-US" w:bidi="ar-SA"/>
      </w:rPr>
    </w:lvl>
    <w:lvl w:ilvl="8" w:tplc="AE96449E">
      <w:numFmt w:val="bullet"/>
      <w:lvlText w:val="•"/>
      <w:lvlJc w:val="left"/>
      <w:pPr>
        <w:ind w:left="2781" w:hanging="125"/>
      </w:pPr>
      <w:rPr>
        <w:rFonts w:hint="default"/>
        <w:lang w:val="tr-TR" w:eastAsia="en-US" w:bidi="ar-SA"/>
      </w:rPr>
    </w:lvl>
  </w:abstractNum>
  <w:abstractNum w:abstractNumId="2" w15:restartNumberingAfterBreak="0">
    <w:nsid w:val="1C7F6636"/>
    <w:multiLevelType w:val="multilevel"/>
    <w:tmpl w:val="205A6DAE"/>
    <w:lvl w:ilvl="0">
      <w:start w:val="1"/>
      <w:numFmt w:val="decimal"/>
      <w:lvlText w:val="%1"/>
      <w:lvlJc w:val="left"/>
      <w:pPr>
        <w:ind w:left="1985" w:hanging="567"/>
        <w:jc w:val="left"/>
      </w:pPr>
      <w:rPr>
        <w:rFonts w:hint="default"/>
        <w:lang w:val="tr-TR" w:eastAsia="en-US" w:bidi="ar-SA"/>
      </w:rPr>
    </w:lvl>
    <w:lvl w:ilvl="1">
      <w:start w:val="1"/>
      <w:numFmt w:val="decimal"/>
      <w:lvlText w:val="%1.%2"/>
      <w:lvlJc w:val="left"/>
      <w:pPr>
        <w:ind w:left="1985" w:hanging="567"/>
        <w:jc w:val="left"/>
      </w:pPr>
      <w:rPr>
        <w:rFonts w:hint="default"/>
        <w:lang w:val="tr-TR" w:eastAsia="en-US" w:bidi="ar-SA"/>
      </w:rPr>
    </w:lvl>
    <w:lvl w:ilvl="2">
      <w:start w:val="1"/>
      <w:numFmt w:val="decimal"/>
      <w:lvlText w:val="%1.%2.%3."/>
      <w:lvlJc w:val="left"/>
      <w:pPr>
        <w:ind w:left="1985" w:hanging="567"/>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4788" w:hanging="567"/>
      </w:pPr>
      <w:rPr>
        <w:rFonts w:hint="default"/>
        <w:lang w:val="tr-TR" w:eastAsia="en-US" w:bidi="ar-SA"/>
      </w:rPr>
    </w:lvl>
    <w:lvl w:ilvl="4">
      <w:numFmt w:val="bullet"/>
      <w:lvlText w:val="•"/>
      <w:lvlJc w:val="left"/>
      <w:pPr>
        <w:ind w:left="5724" w:hanging="567"/>
      </w:pPr>
      <w:rPr>
        <w:rFonts w:hint="default"/>
        <w:lang w:val="tr-TR" w:eastAsia="en-US" w:bidi="ar-SA"/>
      </w:rPr>
    </w:lvl>
    <w:lvl w:ilvl="5">
      <w:numFmt w:val="bullet"/>
      <w:lvlText w:val="•"/>
      <w:lvlJc w:val="left"/>
      <w:pPr>
        <w:ind w:left="6660" w:hanging="567"/>
      </w:pPr>
      <w:rPr>
        <w:rFonts w:hint="default"/>
        <w:lang w:val="tr-TR" w:eastAsia="en-US" w:bidi="ar-SA"/>
      </w:rPr>
    </w:lvl>
    <w:lvl w:ilvl="6">
      <w:numFmt w:val="bullet"/>
      <w:lvlText w:val="•"/>
      <w:lvlJc w:val="left"/>
      <w:pPr>
        <w:ind w:left="7596" w:hanging="567"/>
      </w:pPr>
      <w:rPr>
        <w:rFonts w:hint="default"/>
        <w:lang w:val="tr-TR" w:eastAsia="en-US" w:bidi="ar-SA"/>
      </w:rPr>
    </w:lvl>
    <w:lvl w:ilvl="7">
      <w:numFmt w:val="bullet"/>
      <w:lvlText w:val="•"/>
      <w:lvlJc w:val="left"/>
      <w:pPr>
        <w:ind w:left="8532" w:hanging="567"/>
      </w:pPr>
      <w:rPr>
        <w:rFonts w:hint="default"/>
        <w:lang w:val="tr-TR" w:eastAsia="en-US" w:bidi="ar-SA"/>
      </w:rPr>
    </w:lvl>
    <w:lvl w:ilvl="8">
      <w:numFmt w:val="bullet"/>
      <w:lvlText w:val="•"/>
      <w:lvlJc w:val="left"/>
      <w:pPr>
        <w:ind w:left="9468" w:hanging="567"/>
      </w:pPr>
      <w:rPr>
        <w:rFonts w:hint="default"/>
        <w:lang w:val="tr-TR" w:eastAsia="en-US" w:bidi="ar-SA"/>
      </w:rPr>
    </w:lvl>
  </w:abstractNum>
  <w:abstractNum w:abstractNumId="3" w15:restartNumberingAfterBreak="0">
    <w:nsid w:val="25625343"/>
    <w:multiLevelType w:val="multilevel"/>
    <w:tmpl w:val="040A2FD0"/>
    <w:lvl w:ilvl="0">
      <w:start w:val="7"/>
      <w:numFmt w:val="decimal"/>
      <w:lvlText w:val="%1"/>
      <w:lvlJc w:val="left"/>
      <w:pPr>
        <w:ind w:left="852" w:hanging="672"/>
        <w:jc w:val="left"/>
      </w:pPr>
      <w:rPr>
        <w:rFonts w:hint="default"/>
        <w:lang w:val="tr-TR" w:eastAsia="en-US" w:bidi="ar-SA"/>
      </w:rPr>
    </w:lvl>
    <w:lvl w:ilvl="1">
      <w:start w:val="1"/>
      <w:numFmt w:val="decimal"/>
      <w:lvlText w:val="%1.%2"/>
      <w:lvlJc w:val="left"/>
      <w:pPr>
        <w:ind w:left="852" w:hanging="672"/>
        <w:jc w:val="left"/>
      </w:pPr>
      <w:rPr>
        <w:rFonts w:hint="default"/>
        <w:lang w:val="tr-TR" w:eastAsia="en-US" w:bidi="ar-SA"/>
      </w:rPr>
    </w:lvl>
    <w:lvl w:ilvl="2">
      <w:start w:val="1"/>
      <w:numFmt w:val="decimal"/>
      <w:lvlText w:val="%1.%2.%3."/>
      <w:lvlJc w:val="left"/>
      <w:pPr>
        <w:ind w:left="852" w:hanging="672"/>
        <w:jc w:val="right"/>
      </w:pPr>
      <w:rPr>
        <w:rFonts w:hint="default"/>
        <w:spacing w:val="0"/>
        <w:w w:val="100"/>
        <w:lang w:val="tr-TR" w:eastAsia="en-US" w:bidi="ar-SA"/>
      </w:rPr>
    </w:lvl>
    <w:lvl w:ilvl="3">
      <w:numFmt w:val="bullet"/>
      <w:lvlText w:val="•"/>
      <w:lvlJc w:val="left"/>
      <w:pPr>
        <w:ind w:left="4004" w:hanging="672"/>
      </w:pPr>
      <w:rPr>
        <w:rFonts w:hint="default"/>
        <w:lang w:val="tr-TR" w:eastAsia="en-US" w:bidi="ar-SA"/>
      </w:rPr>
    </w:lvl>
    <w:lvl w:ilvl="4">
      <w:numFmt w:val="bullet"/>
      <w:lvlText w:val="•"/>
      <w:lvlJc w:val="left"/>
      <w:pPr>
        <w:ind w:left="5052" w:hanging="672"/>
      </w:pPr>
      <w:rPr>
        <w:rFonts w:hint="default"/>
        <w:lang w:val="tr-TR" w:eastAsia="en-US" w:bidi="ar-SA"/>
      </w:rPr>
    </w:lvl>
    <w:lvl w:ilvl="5">
      <w:numFmt w:val="bullet"/>
      <w:lvlText w:val="•"/>
      <w:lvlJc w:val="left"/>
      <w:pPr>
        <w:ind w:left="6100" w:hanging="672"/>
      </w:pPr>
      <w:rPr>
        <w:rFonts w:hint="default"/>
        <w:lang w:val="tr-TR" w:eastAsia="en-US" w:bidi="ar-SA"/>
      </w:rPr>
    </w:lvl>
    <w:lvl w:ilvl="6">
      <w:numFmt w:val="bullet"/>
      <w:lvlText w:val="•"/>
      <w:lvlJc w:val="left"/>
      <w:pPr>
        <w:ind w:left="7148" w:hanging="672"/>
      </w:pPr>
      <w:rPr>
        <w:rFonts w:hint="default"/>
        <w:lang w:val="tr-TR" w:eastAsia="en-US" w:bidi="ar-SA"/>
      </w:rPr>
    </w:lvl>
    <w:lvl w:ilvl="7">
      <w:numFmt w:val="bullet"/>
      <w:lvlText w:val="•"/>
      <w:lvlJc w:val="left"/>
      <w:pPr>
        <w:ind w:left="8196" w:hanging="672"/>
      </w:pPr>
      <w:rPr>
        <w:rFonts w:hint="default"/>
        <w:lang w:val="tr-TR" w:eastAsia="en-US" w:bidi="ar-SA"/>
      </w:rPr>
    </w:lvl>
    <w:lvl w:ilvl="8">
      <w:numFmt w:val="bullet"/>
      <w:lvlText w:val="•"/>
      <w:lvlJc w:val="left"/>
      <w:pPr>
        <w:ind w:left="9244" w:hanging="672"/>
      </w:pPr>
      <w:rPr>
        <w:rFonts w:hint="default"/>
        <w:lang w:val="tr-TR" w:eastAsia="en-US" w:bidi="ar-SA"/>
      </w:rPr>
    </w:lvl>
  </w:abstractNum>
  <w:abstractNum w:abstractNumId="4" w15:restartNumberingAfterBreak="0">
    <w:nsid w:val="284D5D51"/>
    <w:multiLevelType w:val="multilevel"/>
    <w:tmpl w:val="B63240AE"/>
    <w:lvl w:ilvl="0">
      <w:start w:val="3"/>
      <w:numFmt w:val="decimal"/>
      <w:lvlText w:val="%1"/>
      <w:lvlJc w:val="left"/>
      <w:pPr>
        <w:ind w:left="2019" w:hanging="600"/>
        <w:jc w:val="left"/>
      </w:pPr>
      <w:rPr>
        <w:rFonts w:hint="default"/>
        <w:lang w:val="tr-TR" w:eastAsia="en-US" w:bidi="ar-SA"/>
      </w:rPr>
    </w:lvl>
    <w:lvl w:ilvl="1">
      <w:start w:val="1"/>
      <w:numFmt w:val="decimal"/>
      <w:lvlText w:val="%1.%2"/>
      <w:lvlJc w:val="left"/>
      <w:pPr>
        <w:ind w:left="2019" w:hanging="600"/>
        <w:jc w:val="left"/>
      </w:pPr>
      <w:rPr>
        <w:rFonts w:hint="default"/>
        <w:lang w:val="tr-TR" w:eastAsia="en-US" w:bidi="ar-SA"/>
      </w:rPr>
    </w:lvl>
    <w:lvl w:ilvl="2">
      <w:start w:val="1"/>
      <w:numFmt w:val="decimal"/>
      <w:lvlText w:val="%1.%2.%3."/>
      <w:lvlJc w:val="left"/>
      <w:pPr>
        <w:ind w:left="2019" w:hanging="600"/>
        <w:jc w:val="lef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4816" w:hanging="600"/>
      </w:pPr>
      <w:rPr>
        <w:rFonts w:hint="default"/>
        <w:lang w:val="tr-TR" w:eastAsia="en-US" w:bidi="ar-SA"/>
      </w:rPr>
    </w:lvl>
    <w:lvl w:ilvl="4">
      <w:numFmt w:val="bullet"/>
      <w:lvlText w:val="•"/>
      <w:lvlJc w:val="left"/>
      <w:pPr>
        <w:ind w:left="5748" w:hanging="600"/>
      </w:pPr>
      <w:rPr>
        <w:rFonts w:hint="default"/>
        <w:lang w:val="tr-TR" w:eastAsia="en-US" w:bidi="ar-SA"/>
      </w:rPr>
    </w:lvl>
    <w:lvl w:ilvl="5">
      <w:numFmt w:val="bullet"/>
      <w:lvlText w:val="•"/>
      <w:lvlJc w:val="left"/>
      <w:pPr>
        <w:ind w:left="6680" w:hanging="600"/>
      </w:pPr>
      <w:rPr>
        <w:rFonts w:hint="default"/>
        <w:lang w:val="tr-TR" w:eastAsia="en-US" w:bidi="ar-SA"/>
      </w:rPr>
    </w:lvl>
    <w:lvl w:ilvl="6">
      <w:numFmt w:val="bullet"/>
      <w:lvlText w:val="•"/>
      <w:lvlJc w:val="left"/>
      <w:pPr>
        <w:ind w:left="7612" w:hanging="600"/>
      </w:pPr>
      <w:rPr>
        <w:rFonts w:hint="default"/>
        <w:lang w:val="tr-TR" w:eastAsia="en-US" w:bidi="ar-SA"/>
      </w:rPr>
    </w:lvl>
    <w:lvl w:ilvl="7">
      <w:numFmt w:val="bullet"/>
      <w:lvlText w:val="•"/>
      <w:lvlJc w:val="left"/>
      <w:pPr>
        <w:ind w:left="8544" w:hanging="600"/>
      </w:pPr>
      <w:rPr>
        <w:rFonts w:hint="default"/>
        <w:lang w:val="tr-TR" w:eastAsia="en-US" w:bidi="ar-SA"/>
      </w:rPr>
    </w:lvl>
    <w:lvl w:ilvl="8">
      <w:numFmt w:val="bullet"/>
      <w:lvlText w:val="•"/>
      <w:lvlJc w:val="left"/>
      <w:pPr>
        <w:ind w:left="9476" w:hanging="600"/>
      </w:pPr>
      <w:rPr>
        <w:rFonts w:hint="default"/>
        <w:lang w:val="tr-TR" w:eastAsia="en-US" w:bidi="ar-SA"/>
      </w:rPr>
    </w:lvl>
  </w:abstractNum>
  <w:abstractNum w:abstractNumId="5" w15:restartNumberingAfterBreak="0">
    <w:nsid w:val="28FC1230"/>
    <w:multiLevelType w:val="hybridMultilevel"/>
    <w:tmpl w:val="CD688820"/>
    <w:lvl w:ilvl="0" w:tplc="B5F2A500">
      <w:start w:val="1"/>
      <w:numFmt w:val="decimal"/>
      <w:lvlText w:val="%1-"/>
      <w:lvlJc w:val="left"/>
      <w:pPr>
        <w:ind w:left="1604" w:hanging="185"/>
        <w:jc w:val="left"/>
      </w:pPr>
      <w:rPr>
        <w:rFonts w:ascii="Times New Roman" w:eastAsia="Times New Roman" w:hAnsi="Times New Roman" w:cs="Times New Roman" w:hint="default"/>
        <w:b/>
        <w:bCs/>
        <w:i w:val="0"/>
        <w:iCs w:val="0"/>
        <w:spacing w:val="-1"/>
        <w:w w:val="97"/>
        <w:sz w:val="20"/>
        <w:szCs w:val="20"/>
        <w:lang w:val="tr-TR" w:eastAsia="en-US" w:bidi="ar-SA"/>
      </w:rPr>
    </w:lvl>
    <w:lvl w:ilvl="1" w:tplc="5A606FF2">
      <w:numFmt w:val="bullet"/>
      <w:lvlText w:val="•"/>
      <w:lvlJc w:val="left"/>
      <w:pPr>
        <w:ind w:left="2574" w:hanging="185"/>
      </w:pPr>
      <w:rPr>
        <w:rFonts w:hint="default"/>
        <w:lang w:val="tr-TR" w:eastAsia="en-US" w:bidi="ar-SA"/>
      </w:rPr>
    </w:lvl>
    <w:lvl w:ilvl="2" w:tplc="1F660CF0">
      <w:numFmt w:val="bullet"/>
      <w:lvlText w:val="•"/>
      <w:lvlJc w:val="left"/>
      <w:pPr>
        <w:ind w:left="3548" w:hanging="185"/>
      </w:pPr>
      <w:rPr>
        <w:rFonts w:hint="default"/>
        <w:lang w:val="tr-TR" w:eastAsia="en-US" w:bidi="ar-SA"/>
      </w:rPr>
    </w:lvl>
    <w:lvl w:ilvl="3" w:tplc="8DE4CC56">
      <w:numFmt w:val="bullet"/>
      <w:lvlText w:val="•"/>
      <w:lvlJc w:val="left"/>
      <w:pPr>
        <w:ind w:left="4522" w:hanging="185"/>
      </w:pPr>
      <w:rPr>
        <w:rFonts w:hint="default"/>
        <w:lang w:val="tr-TR" w:eastAsia="en-US" w:bidi="ar-SA"/>
      </w:rPr>
    </w:lvl>
    <w:lvl w:ilvl="4" w:tplc="9E42E06C">
      <w:numFmt w:val="bullet"/>
      <w:lvlText w:val="•"/>
      <w:lvlJc w:val="left"/>
      <w:pPr>
        <w:ind w:left="5496" w:hanging="185"/>
      </w:pPr>
      <w:rPr>
        <w:rFonts w:hint="default"/>
        <w:lang w:val="tr-TR" w:eastAsia="en-US" w:bidi="ar-SA"/>
      </w:rPr>
    </w:lvl>
    <w:lvl w:ilvl="5" w:tplc="2968C504">
      <w:numFmt w:val="bullet"/>
      <w:lvlText w:val="•"/>
      <w:lvlJc w:val="left"/>
      <w:pPr>
        <w:ind w:left="6470" w:hanging="185"/>
      </w:pPr>
      <w:rPr>
        <w:rFonts w:hint="default"/>
        <w:lang w:val="tr-TR" w:eastAsia="en-US" w:bidi="ar-SA"/>
      </w:rPr>
    </w:lvl>
    <w:lvl w:ilvl="6" w:tplc="A48AAD70">
      <w:numFmt w:val="bullet"/>
      <w:lvlText w:val="•"/>
      <w:lvlJc w:val="left"/>
      <w:pPr>
        <w:ind w:left="7444" w:hanging="185"/>
      </w:pPr>
      <w:rPr>
        <w:rFonts w:hint="default"/>
        <w:lang w:val="tr-TR" w:eastAsia="en-US" w:bidi="ar-SA"/>
      </w:rPr>
    </w:lvl>
    <w:lvl w:ilvl="7" w:tplc="1F1E09A8">
      <w:numFmt w:val="bullet"/>
      <w:lvlText w:val="•"/>
      <w:lvlJc w:val="left"/>
      <w:pPr>
        <w:ind w:left="8418" w:hanging="185"/>
      </w:pPr>
      <w:rPr>
        <w:rFonts w:hint="default"/>
        <w:lang w:val="tr-TR" w:eastAsia="en-US" w:bidi="ar-SA"/>
      </w:rPr>
    </w:lvl>
    <w:lvl w:ilvl="8" w:tplc="E1ECC8C4">
      <w:numFmt w:val="bullet"/>
      <w:lvlText w:val="•"/>
      <w:lvlJc w:val="left"/>
      <w:pPr>
        <w:ind w:left="9392" w:hanging="185"/>
      </w:pPr>
      <w:rPr>
        <w:rFonts w:hint="default"/>
        <w:lang w:val="tr-TR" w:eastAsia="en-US" w:bidi="ar-SA"/>
      </w:rPr>
    </w:lvl>
  </w:abstractNum>
  <w:abstractNum w:abstractNumId="6" w15:restartNumberingAfterBreak="0">
    <w:nsid w:val="29015300"/>
    <w:multiLevelType w:val="multilevel"/>
    <w:tmpl w:val="C83AEBAA"/>
    <w:lvl w:ilvl="0">
      <w:start w:val="8"/>
      <w:numFmt w:val="decimal"/>
      <w:lvlText w:val="%1"/>
      <w:lvlJc w:val="left"/>
      <w:pPr>
        <w:ind w:left="2129" w:hanging="569"/>
        <w:jc w:val="left"/>
      </w:pPr>
      <w:rPr>
        <w:rFonts w:hint="default"/>
        <w:lang w:val="tr-TR" w:eastAsia="en-US" w:bidi="ar-SA"/>
      </w:rPr>
    </w:lvl>
    <w:lvl w:ilvl="1">
      <w:start w:val="1"/>
      <w:numFmt w:val="decimal"/>
      <w:lvlText w:val="%1.%2."/>
      <w:lvlJc w:val="left"/>
      <w:pPr>
        <w:ind w:left="2129" w:hanging="56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849" w:hanging="360"/>
      </w:pPr>
      <w:rPr>
        <w:rFonts w:ascii="Wingdings" w:eastAsia="Wingdings" w:hAnsi="Wingdings" w:cs="Wingdings" w:hint="default"/>
        <w:b w:val="0"/>
        <w:bCs w:val="0"/>
        <w:i w:val="0"/>
        <w:iCs w:val="0"/>
        <w:spacing w:val="0"/>
        <w:w w:val="100"/>
        <w:sz w:val="24"/>
        <w:szCs w:val="24"/>
        <w:lang w:val="tr-TR" w:eastAsia="en-US" w:bidi="ar-SA"/>
      </w:rPr>
    </w:lvl>
    <w:lvl w:ilvl="3">
      <w:numFmt w:val="bullet"/>
      <w:lvlText w:val="•"/>
      <w:lvlJc w:val="left"/>
      <w:pPr>
        <w:ind w:left="4728" w:hanging="360"/>
      </w:pPr>
      <w:rPr>
        <w:rFonts w:hint="default"/>
        <w:lang w:val="tr-TR" w:eastAsia="en-US" w:bidi="ar-SA"/>
      </w:rPr>
    </w:lvl>
    <w:lvl w:ilvl="4">
      <w:numFmt w:val="bullet"/>
      <w:lvlText w:val="•"/>
      <w:lvlJc w:val="left"/>
      <w:pPr>
        <w:ind w:left="5673" w:hanging="360"/>
      </w:pPr>
      <w:rPr>
        <w:rFonts w:hint="default"/>
        <w:lang w:val="tr-TR" w:eastAsia="en-US" w:bidi="ar-SA"/>
      </w:rPr>
    </w:lvl>
    <w:lvl w:ilvl="5">
      <w:numFmt w:val="bullet"/>
      <w:lvlText w:val="•"/>
      <w:lvlJc w:val="left"/>
      <w:pPr>
        <w:ind w:left="6617" w:hanging="360"/>
      </w:pPr>
      <w:rPr>
        <w:rFonts w:hint="default"/>
        <w:lang w:val="tr-TR" w:eastAsia="en-US" w:bidi="ar-SA"/>
      </w:rPr>
    </w:lvl>
    <w:lvl w:ilvl="6">
      <w:numFmt w:val="bullet"/>
      <w:lvlText w:val="•"/>
      <w:lvlJc w:val="left"/>
      <w:pPr>
        <w:ind w:left="7562" w:hanging="360"/>
      </w:pPr>
      <w:rPr>
        <w:rFonts w:hint="default"/>
        <w:lang w:val="tr-TR" w:eastAsia="en-US" w:bidi="ar-SA"/>
      </w:rPr>
    </w:lvl>
    <w:lvl w:ilvl="7">
      <w:numFmt w:val="bullet"/>
      <w:lvlText w:val="•"/>
      <w:lvlJc w:val="left"/>
      <w:pPr>
        <w:ind w:left="8506" w:hanging="360"/>
      </w:pPr>
      <w:rPr>
        <w:rFonts w:hint="default"/>
        <w:lang w:val="tr-TR" w:eastAsia="en-US" w:bidi="ar-SA"/>
      </w:rPr>
    </w:lvl>
    <w:lvl w:ilvl="8">
      <w:numFmt w:val="bullet"/>
      <w:lvlText w:val="•"/>
      <w:lvlJc w:val="left"/>
      <w:pPr>
        <w:ind w:left="9451" w:hanging="360"/>
      </w:pPr>
      <w:rPr>
        <w:rFonts w:hint="default"/>
        <w:lang w:val="tr-TR" w:eastAsia="en-US" w:bidi="ar-SA"/>
      </w:rPr>
    </w:lvl>
  </w:abstractNum>
  <w:abstractNum w:abstractNumId="7" w15:restartNumberingAfterBreak="0">
    <w:nsid w:val="30E0302A"/>
    <w:multiLevelType w:val="hybridMultilevel"/>
    <w:tmpl w:val="DF3478A2"/>
    <w:lvl w:ilvl="0" w:tplc="783E407A">
      <w:start w:val="1"/>
      <w:numFmt w:val="upperLetter"/>
      <w:lvlText w:val="%1."/>
      <w:lvlJc w:val="left"/>
      <w:pPr>
        <w:ind w:left="1212" w:hanging="360"/>
        <w:jc w:val="left"/>
      </w:pPr>
      <w:rPr>
        <w:rFonts w:ascii="Times New Roman" w:eastAsia="Times New Roman" w:hAnsi="Times New Roman" w:cs="Times New Roman" w:hint="default"/>
        <w:b/>
        <w:bCs/>
        <w:i w:val="0"/>
        <w:iCs w:val="0"/>
        <w:spacing w:val="-2"/>
        <w:w w:val="100"/>
        <w:sz w:val="22"/>
        <w:szCs w:val="22"/>
        <w:lang w:val="tr-TR" w:eastAsia="en-US" w:bidi="ar-SA"/>
      </w:rPr>
    </w:lvl>
    <w:lvl w:ilvl="1" w:tplc="FB2A1592">
      <w:numFmt w:val="bullet"/>
      <w:lvlText w:val="•"/>
      <w:lvlJc w:val="left"/>
      <w:pPr>
        <w:ind w:left="2232" w:hanging="360"/>
      </w:pPr>
      <w:rPr>
        <w:rFonts w:hint="default"/>
        <w:lang w:val="tr-TR" w:eastAsia="en-US" w:bidi="ar-SA"/>
      </w:rPr>
    </w:lvl>
    <w:lvl w:ilvl="2" w:tplc="C934593E">
      <w:numFmt w:val="bullet"/>
      <w:lvlText w:val="•"/>
      <w:lvlJc w:val="left"/>
      <w:pPr>
        <w:ind w:left="3244" w:hanging="360"/>
      </w:pPr>
      <w:rPr>
        <w:rFonts w:hint="default"/>
        <w:lang w:val="tr-TR" w:eastAsia="en-US" w:bidi="ar-SA"/>
      </w:rPr>
    </w:lvl>
    <w:lvl w:ilvl="3" w:tplc="2F183000">
      <w:numFmt w:val="bullet"/>
      <w:lvlText w:val="•"/>
      <w:lvlJc w:val="left"/>
      <w:pPr>
        <w:ind w:left="4256" w:hanging="360"/>
      </w:pPr>
      <w:rPr>
        <w:rFonts w:hint="default"/>
        <w:lang w:val="tr-TR" w:eastAsia="en-US" w:bidi="ar-SA"/>
      </w:rPr>
    </w:lvl>
    <w:lvl w:ilvl="4" w:tplc="CCE61C80">
      <w:numFmt w:val="bullet"/>
      <w:lvlText w:val="•"/>
      <w:lvlJc w:val="left"/>
      <w:pPr>
        <w:ind w:left="5268" w:hanging="360"/>
      </w:pPr>
      <w:rPr>
        <w:rFonts w:hint="default"/>
        <w:lang w:val="tr-TR" w:eastAsia="en-US" w:bidi="ar-SA"/>
      </w:rPr>
    </w:lvl>
    <w:lvl w:ilvl="5" w:tplc="D9F8B278">
      <w:numFmt w:val="bullet"/>
      <w:lvlText w:val="•"/>
      <w:lvlJc w:val="left"/>
      <w:pPr>
        <w:ind w:left="6280" w:hanging="360"/>
      </w:pPr>
      <w:rPr>
        <w:rFonts w:hint="default"/>
        <w:lang w:val="tr-TR" w:eastAsia="en-US" w:bidi="ar-SA"/>
      </w:rPr>
    </w:lvl>
    <w:lvl w:ilvl="6" w:tplc="397E1CE2">
      <w:numFmt w:val="bullet"/>
      <w:lvlText w:val="•"/>
      <w:lvlJc w:val="left"/>
      <w:pPr>
        <w:ind w:left="7292" w:hanging="360"/>
      </w:pPr>
      <w:rPr>
        <w:rFonts w:hint="default"/>
        <w:lang w:val="tr-TR" w:eastAsia="en-US" w:bidi="ar-SA"/>
      </w:rPr>
    </w:lvl>
    <w:lvl w:ilvl="7" w:tplc="6794F028">
      <w:numFmt w:val="bullet"/>
      <w:lvlText w:val="•"/>
      <w:lvlJc w:val="left"/>
      <w:pPr>
        <w:ind w:left="8304" w:hanging="360"/>
      </w:pPr>
      <w:rPr>
        <w:rFonts w:hint="default"/>
        <w:lang w:val="tr-TR" w:eastAsia="en-US" w:bidi="ar-SA"/>
      </w:rPr>
    </w:lvl>
    <w:lvl w:ilvl="8" w:tplc="DF2EA536">
      <w:numFmt w:val="bullet"/>
      <w:lvlText w:val="•"/>
      <w:lvlJc w:val="left"/>
      <w:pPr>
        <w:ind w:left="9316" w:hanging="360"/>
      </w:pPr>
      <w:rPr>
        <w:rFonts w:hint="default"/>
        <w:lang w:val="tr-TR" w:eastAsia="en-US" w:bidi="ar-SA"/>
      </w:rPr>
    </w:lvl>
  </w:abstractNum>
  <w:abstractNum w:abstractNumId="8" w15:restartNumberingAfterBreak="0">
    <w:nsid w:val="361F7FE1"/>
    <w:multiLevelType w:val="multilevel"/>
    <w:tmpl w:val="6C36BFBE"/>
    <w:lvl w:ilvl="0">
      <w:start w:val="3"/>
      <w:numFmt w:val="decimal"/>
      <w:lvlText w:val="%1"/>
      <w:lvlJc w:val="left"/>
      <w:pPr>
        <w:ind w:left="1419" w:hanging="646"/>
        <w:jc w:val="left"/>
      </w:pPr>
      <w:rPr>
        <w:rFonts w:hint="default"/>
        <w:lang w:val="tr-TR" w:eastAsia="en-US" w:bidi="ar-SA"/>
      </w:rPr>
    </w:lvl>
    <w:lvl w:ilvl="1">
      <w:start w:val="2"/>
      <w:numFmt w:val="decimal"/>
      <w:lvlText w:val="%1.%2"/>
      <w:lvlJc w:val="left"/>
      <w:pPr>
        <w:ind w:left="1419" w:hanging="646"/>
        <w:jc w:val="left"/>
      </w:pPr>
      <w:rPr>
        <w:rFonts w:hint="default"/>
        <w:lang w:val="tr-TR" w:eastAsia="en-US" w:bidi="ar-SA"/>
      </w:rPr>
    </w:lvl>
    <w:lvl w:ilvl="2">
      <w:start w:val="1"/>
      <w:numFmt w:val="decimal"/>
      <w:lvlText w:val="%1.%2.%3."/>
      <w:lvlJc w:val="left"/>
      <w:pPr>
        <w:ind w:left="1419" w:hanging="646"/>
        <w:jc w:val="left"/>
      </w:pPr>
      <w:rPr>
        <w:rFonts w:ascii="Times New Roman" w:eastAsia="Times New Roman" w:hAnsi="Times New Roman" w:cs="Times New Roman" w:hint="default"/>
        <w:b/>
        <w:bCs/>
        <w:i w:val="0"/>
        <w:iCs w:val="0"/>
        <w:spacing w:val="0"/>
        <w:w w:val="96"/>
        <w:sz w:val="24"/>
        <w:szCs w:val="24"/>
        <w:lang w:val="tr-TR" w:eastAsia="en-US" w:bidi="ar-SA"/>
      </w:rPr>
    </w:lvl>
    <w:lvl w:ilvl="3">
      <w:numFmt w:val="bullet"/>
      <w:lvlText w:val="-"/>
      <w:lvlJc w:val="left"/>
      <w:pPr>
        <w:ind w:left="1419" w:hanging="183"/>
      </w:pPr>
      <w:rPr>
        <w:rFonts w:ascii="Times New Roman" w:eastAsia="Times New Roman" w:hAnsi="Times New Roman" w:cs="Times New Roman" w:hint="default"/>
        <w:b w:val="0"/>
        <w:bCs w:val="0"/>
        <w:i w:val="0"/>
        <w:iCs w:val="0"/>
        <w:spacing w:val="0"/>
        <w:w w:val="100"/>
        <w:sz w:val="22"/>
        <w:szCs w:val="22"/>
        <w:lang w:val="tr-TR" w:eastAsia="en-US" w:bidi="ar-SA"/>
      </w:rPr>
    </w:lvl>
    <w:lvl w:ilvl="4">
      <w:numFmt w:val="bullet"/>
      <w:lvlText w:val="•"/>
      <w:lvlJc w:val="left"/>
      <w:pPr>
        <w:ind w:left="5388" w:hanging="183"/>
      </w:pPr>
      <w:rPr>
        <w:rFonts w:hint="default"/>
        <w:lang w:val="tr-TR" w:eastAsia="en-US" w:bidi="ar-SA"/>
      </w:rPr>
    </w:lvl>
    <w:lvl w:ilvl="5">
      <w:numFmt w:val="bullet"/>
      <w:lvlText w:val="•"/>
      <w:lvlJc w:val="left"/>
      <w:pPr>
        <w:ind w:left="6380" w:hanging="183"/>
      </w:pPr>
      <w:rPr>
        <w:rFonts w:hint="default"/>
        <w:lang w:val="tr-TR" w:eastAsia="en-US" w:bidi="ar-SA"/>
      </w:rPr>
    </w:lvl>
    <w:lvl w:ilvl="6">
      <w:numFmt w:val="bullet"/>
      <w:lvlText w:val="•"/>
      <w:lvlJc w:val="left"/>
      <w:pPr>
        <w:ind w:left="7372" w:hanging="183"/>
      </w:pPr>
      <w:rPr>
        <w:rFonts w:hint="default"/>
        <w:lang w:val="tr-TR" w:eastAsia="en-US" w:bidi="ar-SA"/>
      </w:rPr>
    </w:lvl>
    <w:lvl w:ilvl="7">
      <w:numFmt w:val="bullet"/>
      <w:lvlText w:val="•"/>
      <w:lvlJc w:val="left"/>
      <w:pPr>
        <w:ind w:left="8364" w:hanging="183"/>
      </w:pPr>
      <w:rPr>
        <w:rFonts w:hint="default"/>
        <w:lang w:val="tr-TR" w:eastAsia="en-US" w:bidi="ar-SA"/>
      </w:rPr>
    </w:lvl>
    <w:lvl w:ilvl="8">
      <w:numFmt w:val="bullet"/>
      <w:lvlText w:val="•"/>
      <w:lvlJc w:val="left"/>
      <w:pPr>
        <w:ind w:left="9356" w:hanging="183"/>
      </w:pPr>
      <w:rPr>
        <w:rFonts w:hint="default"/>
        <w:lang w:val="tr-TR" w:eastAsia="en-US" w:bidi="ar-SA"/>
      </w:rPr>
    </w:lvl>
  </w:abstractNum>
  <w:abstractNum w:abstractNumId="9" w15:restartNumberingAfterBreak="0">
    <w:nsid w:val="3950751A"/>
    <w:multiLevelType w:val="multilevel"/>
    <w:tmpl w:val="7A080916"/>
    <w:lvl w:ilvl="0">
      <w:start w:val="6"/>
      <w:numFmt w:val="decimal"/>
      <w:lvlText w:val="%1"/>
      <w:lvlJc w:val="left"/>
      <w:pPr>
        <w:ind w:left="852" w:hanging="622"/>
        <w:jc w:val="left"/>
      </w:pPr>
      <w:rPr>
        <w:rFonts w:hint="default"/>
        <w:lang w:val="tr-TR" w:eastAsia="en-US" w:bidi="ar-SA"/>
      </w:rPr>
    </w:lvl>
    <w:lvl w:ilvl="1">
      <w:start w:val="1"/>
      <w:numFmt w:val="decimal"/>
      <w:lvlText w:val="%1.%2"/>
      <w:lvlJc w:val="left"/>
      <w:pPr>
        <w:ind w:left="852" w:hanging="622"/>
        <w:jc w:val="left"/>
      </w:pPr>
      <w:rPr>
        <w:rFonts w:hint="default"/>
        <w:lang w:val="tr-TR" w:eastAsia="en-US" w:bidi="ar-SA"/>
      </w:rPr>
    </w:lvl>
    <w:lvl w:ilvl="2">
      <w:start w:val="1"/>
      <w:numFmt w:val="decimal"/>
      <w:lvlText w:val="%1.%2.%3."/>
      <w:lvlJc w:val="left"/>
      <w:pPr>
        <w:ind w:left="852" w:hanging="622"/>
        <w:jc w:val="left"/>
      </w:pPr>
      <w:rPr>
        <w:rFonts w:hint="default"/>
        <w:spacing w:val="0"/>
        <w:w w:val="100"/>
        <w:lang w:val="tr-TR" w:eastAsia="en-US" w:bidi="ar-SA"/>
      </w:rPr>
    </w:lvl>
    <w:lvl w:ilvl="3">
      <w:numFmt w:val="bullet"/>
      <w:lvlText w:val="•"/>
      <w:lvlJc w:val="left"/>
      <w:pPr>
        <w:ind w:left="4004" w:hanging="622"/>
      </w:pPr>
      <w:rPr>
        <w:rFonts w:hint="default"/>
        <w:lang w:val="tr-TR" w:eastAsia="en-US" w:bidi="ar-SA"/>
      </w:rPr>
    </w:lvl>
    <w:lvl w:ilvl="4">
      <w:numFmt w:val="bullet"/>
      <w:lvlText w:val="•"/>
      <w:lvlJc w:val="left"/>
      <w:pPr>
        <w:ind w:left="5052" w:hanging="622"/>
      </w:pPr>
      <w:rPr>
        <w:rFonts w:hint="default"/>
        <w:lang w:val="tr-TR" w:eastAsia="en-US" w:bidi="ar-SA"/>
      </w:rPr>
    </w:lvl>
    <w:lvl w:ilvl="5">
      <w:numFmt w:val="bullet"/>
      <w:lvlText w:val="•"/>
      <w:lvlJc w:val="left"/>
      <w:pPr>
        <w:ind w:left="6100" w:hanging="622"/>
      </w:pPr>
      <w:rPr>
        <w:rFonts w:hint="default"/>
        <w:lang w:val="tr-TR" w:eastAsia="en-US" w:bidi="ar-SA"/>
      </w:rPr>
    </w:lvl>
    <w:lvl w:ilvl="6">
      <w:numFmt w:val="bullet"/>
      <w:lvlText w:val="•"/>
      <w:lvlJc w:val="left"/>
      <w:pPr>
        <w:ind w:left="7148" w:hanging="622"/>
      </w:pPr>
      <w:rPr>
        <w:rFonts w:hint="default"/>
        <w:lang w:val="tr-TR" w:eastAsia="en-US" w:bidi="ar-SA"/>
      </w:rPr>
    </w:lvl>
    <w:lvl w:ilvl="7">
      <w:numFmt w:val="bullet"/>
      <w:lvlText w:val="•"/>
      <w:lvlJc w:val="left"/>
      <w:pPr>
        <w:ind w:left="8196" w:hanging="622"/>
      </w:pPr>
      <w:rPr>
        <w:rFonts w:hint="default"/>
        <w:lang w:val="tr-TR" w:eastAsia="en-US" w:bidi="ar-SA"/>
      </w:rPr>
    </w:lvl>
    <w:lvl w:ilvl="8">
      <w:numFmt w:val="bullet"/>
      <w:lvlText w:val="•"/>
      <w:lvlJc w:val="left"/>
      <w:pPr>
        <w:ind w:left="9244" w:hanging="622"/>
      </w:pPr>
      <w:rPr>
        <w:rFonts w:hint="default"/>
        <w:lang w:val="tr-TR" w:eastAsia="en-US" w:bidi="ar-SA"/>
      </w:rPr>
    </w:lvl>
  </w:abstractNum>
  <w:abstractNum w:abstractNumId="10" w15:restartNumberingAfterBreak="0">
    <w:nsid w:val="428A77B7"/>
    <w:multiLevelType w:val="multilevel"/>
    <w:tmpl w:val="00260CE6"/>
    <w:lvl w:ilvl="0">
      <w:start w:val="7"/>
      <w:numFmt w:val="decimal"/>
      <w:lvlText w:val="%1"/>
      <w:lvlJc w:val="left"/>
      <w:pPr>
        <w:ind w:left="1239" w:hanging="387"/>
        <w:jc w:val="left"/>
      </w:pPr>
      <w:rPr>
        <w:rFonts w:hint="default"/>
        <w:lang w:val="tr-TR" w:eastAsia="en-US" w:bidi="ar-SA"/>
      </w:rPr>
    </w:lvl>
    <w:lvl w:ilvl="1">
      <w:start w:val="2"/>
      <w:numFmt w:val="decimal"/>
      <w:lvlText w:val="%1.%2."/>
      <w:lvlJc w:val="left"/>
      <w:pPr>
        <w:ind w:left="1239" w:hanging="387"/>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numFmt w:val="bullet"/>
      <w:lvlText w:val="•"/>
      <w:lvlJc w:val="left"/>
      <w:pPr>
        <w:ind w:left="1260" w:hanging="408"/>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3500" w:hanging="408"/>
      </w:pPr>
      <w:rPr>
        <w:rFonts w:hint="default"/>
        <w:lang w:val="tr-TR" w:eastAsia="en-US" w:bidi="ar-SA"/>
      </w:rPr>
    </w:lvl>
    <w:lvl w:ilvl="4">
      <w:numFmt w:val="bullet"/>
      <w:lvlText w:val="•"/>
      <w:lvlJc w:val="left"/>
      <w:pPr>
        <w:ind w:left="4620" w:hanging="408"/>
      </w:pPr>
      <w:rPr>
        <w:rFonts w:hint="default"/>
        <w:lang w:val="tr-TR" w:eastAsia="en-US" w:bidi="ar-SA"/>
      </w:rPr>
    </w:lvl>
    <w:lvl w:ilvl="5">
      <w:numFmt w:val="bullet"/>
      <w:lvlText w:val="•"/>
      <w:lvlJc w:val="left"/>
      <w:pPr>
        <w:ind w:left="5740" w:hanging="408"/>
      </w:pPr>
      <w:rPr>
        <w:rFonts w:hint="default"/>
        <w:lang w:val="tr-TR" w:eastAsia="en-US" w:bidi="ar-SA"/>
      </w:rPr>
    </w:lvl>
    <w:lvl w:ilvl="6">
      <w:numFmt w:val="bullet"/>
      <w:lvlText w:val="•"/>
      <w:lvlJc w:val="left"/>
      <w:pPr>
        <w:ind w:left="6860" w:hanging="408"/>
      </w:pPr>
      <w:rPr>
        <w:rFonts w:hint="default"/>
        <w:lang w:val="tr-TR" w:eastAsia="en-US" w:bidi="ar-SA"/>
      </w:rPr>
    </w:lvl>
    <w:lvl w:ilvl="7">
      <w:numFmt w:val="bullet"/>
      <w:lvlText w:val="•"/>
      <w:lvlJc w:val="left"/>
      <w:pPr>
        <w:ind w:left="7980" w:hanging="408"/>
      </w:pPr>
      <w:rPr>
        <w:rFonts w:hint="default"/>
        <w:lang w:val="tr-TR" w:eastAsia="en-US" w:bidi="ar-SA"/>
      </w:rPr>
    </w:lvl>
    <w:lvl w:ilvl="8">
      <w:numFmt w:val="bullet"/>
      <w:lvlText w:val="•"/>
      <w:lvlJc w:val="left"/>
      <w:pPr>
        <w:ind w:left="9100" w:hanging="408"/>
      </w:pPr>
      <w:rPr>
        <w:rFonts w:hint="default"/>
        <w:lang w:val="tr-TR" w:eastAsia="en-US" w:bidi="ar-SA"/>
      </w:rPr>
    </w:lvl>
  </w:abstractNum>
  <w:abstractNum w:abstractNumId="11" w15:restartNumberingAfterBreak="0">
    <w:nsid w:val="44F06BCD"/>
    <w:multiLevelType w:val="multilevel"/>
    <w:tmpl w:val="19EA6854"/>
    <w:lvl w:ilvl="0">
      <w:start w:val="6"/>
      <w:numFmt w:val="decimal"/>
      <w:lvlText w:val="%1"/>
      <w:lvlJc w:val="left"/>
      <w:pPr>
        <w:ind w:left="852" w:hanging="387"/>
        <w:jc w:val="left"/>
      </w:pPr>
      <w:rPr>
        <w:rFonts w:hint="default"/>
        <w:lang w:val="tr-TR" w:eastAsia="en-US" w:bidi="ar-SA"/>
      </w:rPr>
    </w:lvl>
    <w:lvl w:ilvl="1">
      <w:start w:val="2"/>
      <w:numFmt w:val="decimal"/>
      <w:lvlText w:val="%1.%2."/>
      <w:lvlJc w:val="left"/>
      <w:pPr>
        <w:ind w:left="852" w:hanging="387"/>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start w:val="1"/>
      <w:numFmt w:val="decimal"/>
      <w:lvlText w:val="%3."/>
      <w:lvlJc w:val="left"/>
      <w:pPr>
        <w:ind w:left="1572"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o"/>
      <w:lvlJc w:val="left"/>
      <w:pPr>
        <w:ind w:left="2292" w:hanging="360"/>
      </w:pPr>
      <w:rPr>
        <w:rFonts w:ascii="Courier New" w:eastAsia="Courier New" w:hAnsi="Courier New" w:cs="Courier New" w:hint="default"/>
        <w:b w:val="0"/>
        <w:bCs w:val="0"/>
        <w:i w:val="0"/>
        <w:iCs w:val="0"/>
        <w:spacing w:val="0"/>
        <w:w w:val="99"/>
        <w:sz w:val="20"/>
        <w:szCs w:val="20"/>
        <w:lang w:val="tr-TR" w:eastAsia="en-US" w:bidi="ar-SA"/>
      </w:rPr>
    </w:lvl>
    <w:lvl w:ilvl="4">
      <w:numFmt w:val="bullet"/>
      <w:lvlText w:val="•"/>
      <w:lvlJc w:val="left"/>
      <w:pPr>
        <w:ind w:left="4560" w:hanging="360"/>
      </w:pPr>
      <w:rPr>
        <w:rFonts w:hint="default"/>
        <w:lang w:val="tr-TR" w:eastAsia="en-US" w:bidi="ar-SA"/>
      </w:rPr>
    </w:lvl>
    <w:lvl w:ilvl="5">
      <w:numFmt w:val="bullet"/>
      <w:lvlText w:val="•"/>
      <w:lvlJc w:val="left"/>
      <w:pPr>
        <w:ind w:left="5690" w:hanging="360"/>
      </w:pPr>
      <w:rPr>
        <w:rFonts w:hint="default"/>
        <w:lang w:val="tr-TR" w:eastAsia="en-US" w:bidi="ar-SA"/>
      </w:rPr>
    </w:lvl>
    <w:lvl w:ilvl="6">
      <w:numFmt w:val="bullet"/>
      <w:lvlText w:val="•"/>
      <w:lvlJc w:val="left"/>
      <w:pPr>
        <w:ind w:left="6820" w:hanging="360"/>
      </w:pPr>
      <w:rPr>
        <w:rFonts w:hint="default"/>
        <w:lang w:val="tr-TR" w:eastAsia="en-US" w:bidi="ar-SA"/>
      </w:rPr>
    </w:lvl>
    <w:lvl w:ilvl="7">
      <w:numFmt w:val="bullet"/>
      <w:lvlText w:val="•"/>
      <w:lvlJc w:val="left"/>
      <w:pPr>
        <w:ind w:left="7950" w:hanging="360"/>
      </w:pPr>
      <w:rPr>
        <w:rFonts w:hint="default"/>
        <w:lang w:val="tr-TR" w:eastAsia="en-US" w:bidi="ar-SA"/>
      </w:rPr>
    </w:lvl>
    <w:lvl w:ilvl="8">
      <w:numFmt w:val="bullet"/>
      <w:lvlText w:val="•"/>
      <w:lvlJc w:val="left"/>
      <w:pPr>
        <w:ind w:left="9080" w:hanging="360"/>
      </w:pPr>
      <w:rPr>
        <w:rFonts w:hint="default"/>
        <w:lang w:val="tr-TR" w:eastAsia="en-US" w:bidi="ar-SA"/>
      </w:rPr>
    </w:lvl>
  </w:abstractNum>
  <w:abstractNum w:abstractNumId="12" w15:restartNumberingAfterBreak="0">
    <w:nsid w:val="5288775B"/>
    <w:multiLevelType w:val="hybridMultilevel"/>
    <w:tmpl w:val="7618D416"/>
    <w:lvl w:ilvl="0" w:tplc="CD585E3A">
      <w:numFmt w:val="bullet"/>
      <w:lvlText w:val="-"/>
      <w:lvlJc w:val="left"/>
      <w:pPr>
        <w:ind w:left="232" w:hanging="125"/>
      </w:pPr>
      <w:rPr>
        <w:rFonts w:ascii="Times New Roman" w:eastAsia="Times New Roman" w:hAnsi="Times New Roman" w:cs="Times New Roman" w:hint="default"/>
        <w:b w:val="0"/>
        <w:bCs w:val="0"/>
        <w:i w:val="0"/>
        <w:iCs w:val="0"/>
        <w:spacing w:val="0"/>
        <w:w w:val="100"/>
        <w:sz w:val="22"/>
        <w:szCs w:val="22"/>
        <w:lang w:val="tr-TR" w:eastAsia="en-US" w:bidi="ar-SA"/>
      </w:rPr>
    </w:lvl>
    <w:lvl w:ilvl="1" w:tplc="4A8C6DAA">
      <w:numFmt w:val="bullet"/>
      <w:lvlText w:val="•"/>
      <w:lvlJc w:val="left"/>
      <w:pPr>
        <w:ind w:left="555" w:hanging="125"/>
      </w:pPr>
      <w:rPr>
        <w:rFonts w:hint="default"/>
        <w:lang w:val="tr-TR" w:eastAsia="en-US" w:bidi="ar-SA"/>
      </w:rPr>
    </w:lvl>
    <w:lvl w:ilvl="2" w:tplc="97BC8CA2">
      <w:numFmt w:val="bullet"/>
      <w:lvlText w:val="•"/>
      <w:lvlJc w:val="left"/>
      <w:pPr>
        <w:ind w:left="870" w:hanging="125"/>
      </w:pPr>
      <w:rPr>
        <w:rFonts w:hint="default"/>
        <w:lang w:val="tr-TR" w:eastAsia="en-US" w:bidi="ar-SA"/>
      </w:rPr>
    </w:lvl>
    <w:lvl w:ilvl="3" w:tplc="96D60CE6">
      <w:numFmt w:val="bullet"/>
      <w:lvlText w:val="•"/>
      <w:lvlJc w:val="left"/>
      <w:pPr>
        <w:ind w:left="1185" w:hanging="125"/>
      </w:pPr>
      <w:rPr>
        <w:rFonts w:hint="default"/>
        <w:lang w:val="tr-TR" w:eastAsia="en-US" w:bidi="ar-SA"/>
      </w:rPr>
    </w:lvl>
    <w:lvl w:ilvl="4" w:tplc="4588E8D4">
      <w:numFmt w:val="bullet"/>
      <w:lvlText w:val="•"/>
      <w:lvlJc w:val="left"/>
      <w:pPr>
        <w:ind w:left="1500" w:hanging="125"/>
      </w:pPr>
      <w:rPr>
        <w:rFonts w:hint="default"/>
        <w:lang w:val="tr-TR" w:eastAsia="en-US" w:bidi="ar-SA"/>
      </w:rPr>
    </w:lvl>
    <w:lvl w:ilvl="5" w:tplc="A3FCA8A6">
      <w:numFmt w:val="bullet"/>
      <w:lvlText w:val="•"/>
      <w:lvlJc w:val="left"/>
      <w:pPr>
        <w:ind w:left="1816" w:hanging="125"/>
      </w:pPr>
      <w:rPr>
        <w:rFonts w:hint="default"/>
        <w:lang w:val="tr-TR" w:eastAsia="en-US" w:bidi="ar-SA"/>
      </w:rPr>
    </w:lvl>
    <w:lvl w:ilvl="6" w:tplc="785861EA">
      <w:numFmt w:val="bullet"/>
      <w:lvlText w:val="•"/>
      <w:lvlJc w:val="left"/>
      <w:pPr>
        <w:ind w:left="2131" w:hanging="125"/>
      </w:pPr>
      <w:rPr>
        <w:rFonts w:hint="default"/>
        <w:lang w:val="tr-TR" w:eastAsia="en-US" w:bidi="ar-SA"/>
      </w:rPr>
    </w:lvl>
    <w:lvl w:ilvl="7" w:tplc="EA6AA7DC">
      <w:numFmt w:val="bullet"/>
      <w:lvlText w:val="•"/>
      <w:lvlJc w:val="left"/>
      <w:pPr>
        <w:ind w:left="2446" w:hanging="125"/>
      </w:pPr>
      <w:rPr>
        <w:rFonts w:hint="default"/>
        <w:lang w:val="tr-TR" w:eastAsia="en-US" w:bidi="ar-SA"/>
      </w:rPr>
    </w:lvl>
    <w:lvl w:ilvl="8" w:tplc="1E32C55A">
      <w:numFmt w:val="bullet"/>
      <w:lvlText w:val="•"/>
      <w:lvlJc w:val="left"/>
      <w:pPr>
        <w:ind w:left="2761" w:hanging="125"/>
      </w:pPr>
      <w:rPr>
        <w:rFonts w:hint="default"/>
        <w:lang w:val="tr-TR" w:eastAsia="en-US" w:bidi="ar-SA"/>
      </w:rPr>
    </w:lvl>
  </w:abstractNum>
  <w:abstractNum w:abstractNumId="13" w15:restartNumberingAfterBreak="0">
    <w:nsid w:val="5B260782"/>
    <w:multiLevelType w:val="multilevel"/>
    <w:tmpl w:val="CBDAF728"/>
    <w:lvl w:ilvl="0">
      <w:start w:val="1"/>
      <w:numFmt w:val="decimal"/>
      <w:lvlText w:val="%1"/>
      <w:lvlJc w:val="left"/>
      <w:pPr>
        <w:ind w:left="1985" w:hanging="567"/>
        <w:jc w:val="left"/>
      </w:pPr>
      <w:rPr>
        <w:rFonts w:hint="default"/>
        <w:lang w:val="tr-TR" w:eastAsia="en-US" w:bidi="ar-SA"/>
      </w:rPr>
    </w:lvl>
    <w:lvl w:ilvl="1">
      <w:start w:val="2"/>
      <w:numFmt w:val="decimal"/>
      <w:lvlText w:val="%1.%2."/>
      <w:lvlJc w:val="left"/>
      <w:pPr>
        <w:ind w:left="1985" w:hanging="567"/>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start w:val="1"/>
      <w:numFmt w:val="decimal"/>
      <w:lvlText w:val="%3."/>
      <w:lvlJc w:val="left"/>
      <w:pPr>
        <w:ind w:left="3555" w:hanging="541"/>
        <w:jc w:val="left"/>
      </w:pPr>
      <w:rPr>
        <w:rFonts w:ascii="Times New Roman" w:eastAsia="Times New Roman" w:hAnsi="Times New Roman" w:cs="Times New Roman" w:hint="default"/>
        <w:b/>
        <w:bCs/>
        <w:i w:val="0"/>
        <w:iCs w:val="0"/>
        <w:spacing w:val="0"/>
        <w:w w:val="100"/>
        <w:sz w:val="22"/>
        <w:szCs w:val="22"/>
        <w:lang w:val="tr-TR" w:eastAsia="en-US" w:bidi="ar-SA"/>
      </w:rPr>
    </w:lvl>
    <w:lvl w:ilvl="3">
      <w:numFmt w:val="bullet"/>
      <w:lvlText w:val="•"/>
      <w:lvlJc w:val="left"/>
      <w:pPr>
        <w:ind w:left="5288" w:hanging="541"/>
      </w:pPr>
      <w:rPr>
        <w:rFonts w:hint="default"/>
        <w:lang w:val="tr-TR" w:eastAsia="en-US" w:bidi="ar-SA"/>
      </w:rPr>
    </w:lvl>
    <w:lvl w:ilvl="4">
      <w:numFmt w:val="bullet"/>
      <w:lvlText w:val="•"/>
      <w:lvlJc w:val="left"/>
      <w:pPr>
        <w:ind w:left="6153" w:hanging="541"/>
      </w:pPr>
      <w:rPr>
        <w:rFonts w:hint="default"/>
        <w:lang w:val="tr-TR" w:eastAsia="en-US" w:bidi="ar-SA"/>
      </w:rPr>
    </w:lvl>
    <w:lvl w:ilvl="5">
      <w:numFmt w:val="bullet"/>
      <w:lvlText w:val="•"/>
      <w:lvlJc w:val="left"/>
      <w:pPr>
        <w:ind w:left="7017" w:hanging="541"/>
      </w:pPr>
      <w:rPr>
        <w:rFonts w:hint="default"/>
        <w:lang w:val="tr-TR" w:eastAsia="en-US" w:bidi="ar-SA"/>
      </w:rPr>
    </w:lvl>
    <w:lvl w:ilvl="6">
      <w:numFmt w:val="bullet"/>
      <w:lvlText w:val="•"/>
      <w:lvlJc w:val="left"/>
      <w:pPr>
        <w:ind w:left="7882" w:hanging="541"/>
      </w:pPr>
      <w:rPr>
        <w:rFonts w:hint="default"/>
        <w:lang w:val="tr-TR" w:eastAsia="en-US" w:bidi="ar-SA"/>
      </w:rPr>
    </w:lvl>
    <w:lvl w:ilvl="7">
      <w:numFmt w:val="bullet"/>
      <w:lvlText w:val="•"/>
      <w:lvlJc w:val="left"/>
      <w:pPr>
        <w:ind w:left="8746" w:hanging="541"/>
      </w:pPr>
      <w:rPr>
        <w:rFonts w:hint="default"/>
        <w:lang w:val="tr-TR" w:eastAsia="en-US" w:bidi="ar-SA"/>
      </w:rPr>
    </w:lvl>
    <w:lvl w:ilvl="8">
      <w:numFmt w:val="bullet"/>
      <w:lvlText w:val="•"/>
      <w:lvlJc w:val="left"/>
      <w:pPr>
        <w:ind w:left="9611" w:hanging="541"/>
      </w:pPr>
      <w:rPr>
        <w:rFonts w:hint="default"/>
        <w:lang w:val="tr-TR" w:eastAsia="en-US" w:bidi="ar-SA"/>
      </w:rPr>
    </w:lvl>
  </w:abstractNum>
  <w:abstractNum w:abstractNumId="14" w15:restartNumberingAfterBreak="0">
    <w:nsid w:val="5FA465C5"/>
    <w:multiLevelType w:val="multilevel"/>
    <w:tmpl w:val="7CD692C8"/>
    <w:lvl w:ilvl="0">
      <w:start w:val="2"/>
      <w:numFmt w:val="decimal"/>
      <w:lvlText w:val="%1"/>
      <w:lvlJc w:val="left"/>
      <w:pPr>
        <w:ind w:left="1136" w:hanging="408"/>
        <w:jc w:val="left"/>
      </w:pPr>
      <w:rPr>
        <w:rFonts w:hint="default"/>
        <w:lang w:val="tr-TR" w:eastAsia="en-US" w:bidi="ar-SA"/>
      </w:rPr>
    </w:lvl>
    <w:lvl w:ilvl="1">
      <w:start w:val="1"/>
      <w:numFmt w:val="decimal"/>
      <w:lvlText w:val="%1.%2."/>
      <w:lvlJc w:val="left"/>
      <w:pPr>
        <w:ind w:left="1136" w:hanging="408"/>
        <w:jc w:val="right"/>
      </w:pPr>
      <w:rPr>
        <w:rFonts w:hint="default"/>
        <w:spacing w:val="0"/>
        <w:w w:val="100"/>
        <w:lang w:val="tr-TR" w:eastAsia="en-US" w:bidi="ar-SA"/>
      </w:rPr>
    </w:lvl>
    <w:lvl w:ilvl="2">
      <w:start w:val="1"/>
      <w:numFmt w:val="decimal"/>
      <w:lvlText w:val="%3."/>
      <w:lvlJc w:val="left"/>
      <w:pPr>
        <w:ind w:left="1640" w:hanging="221"/>
        <w:jc w:val="left"/>
      </w:pPr>
      <w:rPr>
        <w:rFonts w:ascii="Times New Roman" w:eastAsia="Times New Roman" w:hAnsi="Times New Roman" w:cs="Times New Roman" w:hint="default"/>
        <w:b/>
        <w:bCs/>
        <w:i w:val="0"/>
        <w:iCs w:val="0"/>
        <w:spacing w:val="0"/>
        <w:w w:val="100"/>
        <w:sz w:val="22"/>
        <w:szCs w:val="22"/>
        <w:lang w:val="tr-TR" w:eastAsia="en-US" w:bidi="ar-SA"/>
      </w:rPr>
    </w:lvl>
    <w:lvl w:ilvl="3">
      <w:numFmt w:val="bullet"/>
      <w:lvlText w:val="•"/>
      <w:lvlJc w:val="left"/>
      <w:pPr>
        <w:ind w:left="3795" w:hanging="221"/>
      </w:pPr>
      <w:rPr>
        <w:rFonts w:hint="default"/>
        <w:lang w:val="tr-TR" w:eastAsia="en-US" w:bidi="ar-SA"/>
      </w:rPr>
    </w:lvl>
    <w:lvl w:ilvl="4">
      <w:numFmt w:val="bullet"/>
      <w:lvlText w:val="•"/>
      <w:lvlJc w:val="left"/>
      <w:pPr>
        <w:ind w:left="4873" w:hanging="221"/>
      </w:pPr>
      <w:rPr>
        <w:rFonts w:hint="default"/>
        <w:lang w:val="tr-TR" w:eastAsia="en-US" w:bidi="ar-SA"/>
      </w:rPr>
    </w:lvl>
    <w:lvl w:ilvl="5">
      <w:numFmt w:val="bullet"/>
      <w:lvlText w:val="•"/>
      <w:lvlJc w:val="left"/>
      <w:pPr>
        <w:ind w:left="5951" w:hanging="221"/>
      </w:pPr>
      <w:rPr>
        <w:rFonts w:hint="default"/>
        <w:lang w:val="tr-TR" w:eastAsia="en-US" w:bidi="ar-SA"/>
      </w:rPr>
    </w:lvl>
    <w:lvl w:ilvl="6">
      <w:numFmt w:val="bullet"/>
      <w:lvlText w:val="•"/>
      <w:lvlJc w:val="left"/>
      <w:pPr>
        <w:ind w:left="7029" w:hanging="221"/>
      </w:pPr>
      <w:rPr>
        <w:rFonts w:hint="default"/>
        <w:lang w:val="tr-TR" w:eastAsia="en-US" w:bidi="ar-SA"/>
      </w:rPr>
    </w:lvl>
    <w:lvl w:ilvl="7">
      <w:numFmt w:val="bullet"/>
      <w:lvlText w:val="•"/>
      <w:lvlJc w:val="left"/>
      <w:pPr>
        <w:ind w:left="8106" w:hanging="221"/>
      </w:pPr>
      <w:rPr>
        <w:rFonts w:hint="default"/>
        <w:lang w:val="tr-TR" w:eastAsia="en-US" w:bidi="ar-SA"/>
      </w:rPr>
    </w:lvl>
    <w:lvl w:ilvl="8">
      <w:numFmt w:val="bullet"/>
      <w:lvlText w:val="•"/>
      <w:lvlJc w:val="left"/>
      <w:pPr>
        <w:ind w:left="9184" w:hanging="221"/>
      </w:pPr>
      <w:rPr>
        <w:rFonts w:hint="default"/>
        <w:lang w:val="tr-TR" w:eastAsia="en-US" w:bidi="ar-SA"/>
      </w:rPr>
    </w:lvl>
  </w:abstractNum>
  <w:abstractNum w:abstractNumId="15" w15:restartNumberingAfterBreak="0">
    <w:nsid w:val="6260506A"/>
    <w:multiLevelType w:val="hybridMultilevel"/>
    <w:tmpl w:val="9176C83A"/>
    <w:lvl w:ilvl="0" w:tplc="036A362A">
      <w:numFmt w:val="bullet"/>
      <w:lvlText w:val="-"/>
      <w:lvlJc w:val="left"/>
      <w:pPr>
        <w:ind w:left="215" w:hanging="130"/>
      </w:pPr>
      <w:rPr>
        <w:rFonts w:ascii="Times New Roman" w:eastAsia="Times New Roman" w:hAnsi="Times New Roman" w:cs="Times New Roman" w:hint="default"/>
        <w:b w:val="0"/>
        <w:bCs w:val="0"/>
        <w:i w:val="0"/>
        <w:iCs w:val="0"/>
        <w:spacing w:val="0"/>
        <w:w w:val="100"/>
        <w:sz w:val="22"/>
        <w:szCs w:val="22"/>
        <w:lang w:val="tr-TR" w:eastAsia="en-US" w:bidi="ar-SA"/>
      </w:rPr>
    </w:lvl>
    <w:lvl w:ilvl="1" w:tplc="4FC4AB2C">
      <w:numFmt w:val="bullet"/>
      <w:lvlText w:val="•"/>
      <w:lvlJc w:val="left"/>
      <w:pPr>
        <w:ind w:left="537" w:hanging="130"/>
      </w:pPr>
      <w:rPr>
        <w:rFonts w:hint="default"/>
        <w:lang w:val="tr-TR" w:eastAsia="en-US" w:bidi="ar-SA"/>
      </w:rPr>
    </w:lvl>
    <w:lvl w:ilvl="2" w:tplc="4A0AAED4">
      <w:numFmt w:val="bullet"/>
      <w:lvlText w:val="•"/>
      <w:lvlJc w:val="left"/>
      <w:pPr>
        <w:ind w:left="854" w:hanging="130"/>
      </w:pPr>
      <w:rPr>
        <w:rFonts w:hint="default"/>
        <w:lang w:val="tr-TR" w:eastAsia="en-US" w:bidi="ar-SA"/>
      </w:rPr>
    </w:lvl>
    <w:lvl w:ilvl="3" w:tplc="83AA7D9C">
      <w:numFmt w:val="bullet"/>
      <w:lvlText w:val="•"/>
      <w:lvlJc w:val="left"/>
      <w:pPr>
        <w:ind w:left="1171" w:hanging="130"/>
      </w:pPr>
      <w:rPr>
        <w:rFonts w:hint="default"/>
        <w:lang w:val="tr-TR" w:eastAsia="en-US" w:bidi="ar-SA"/>
      </w:rPr>
    </w:lvl>
    <w:lvl w:ilvl="4" w:tplc="5734CB9E">
      <w:numFmt w:val="bullet"/>
      <w:lvlText w:val="•"/>
      <w:lvlJc w:val="left"/>
      <w:pPr>
        <w:ind w:left="1488" w:hanging="130"/>
      </w:pPr>
      <w:rPr>
        <w:rFonts w:hint="default"/>
        <w:lang w:val="tr-TR" w:eastAsia="en-US" w:bidi="ar-SA"/>
      </w:rPr>
    </w:lvl>
    <w:lvl w:ilvl="5" w:tplc="0674D558">
      <w:numFmt w:val="bullet"/>
      <w:lvlText w:val="•"/>
      <w:lvlJc w:val="left"/>
      <w:pPr>
        <w:ind w:left="1806" w:hanging="130"/>
      </w:pPr>
      <w:rPr>
        <w:rFonts w:hint="default"/>
        <w:lang w:val="tr-TR" w:eastAsia="en-US" w:bidi="ar-SA"/>
      </w:rPr>
    </w:lvl>
    <w:lvl w:ilvl="6" w:tplc="14DCACA0">
      <w:numFmt w:val="bullet"/>
      <w:lvlText w:val="•"/>
      <w:lvlJc w:val="left"/>
      <w:pPr>
        <w:ind w:left="2123" w:hanging="130"/>
      </w:pPr>
      <w:rPr>
        <w:rFonts w:hint="default"/>
        <w:lang w:val="tr-TR" w:eastAsia="en-US" w:bidi="ar-SA"/>
      </w:rPr>
    </w:lvl>
    <w:lvl w:ilvl="7" w:tplc="2124DE84">
      <w:numFmt w:val="bullet"/>
      <w:lvlText w:val="•"/>
      <w:lvlJc w:val="left"/>
      <w:pPr>
        <w:ind w:left="2440" w:hanging="130"/>
      </w:pPr>
      <w:rPr>
        <w:rFonts w:hint="default"/>
        <w:lang w:val="tr-TR" w:eastAsia="en-US" w:bidi="ar-SA"/>
      </w:rPr>
    </w:lvl>
    <w:lvl w:ilvl="8" w:tplc="04C43D32">
      <w:numFmt w:val="bullet"/>
      <w:lvlText w:val="•"/>
      <w:lvlJc w:val="left"/>
      <w:pPr>
        <w:ind w:left="2757" w:hanging="130"/>
      </w:pPr>
      <w:rPr>
        <w:rFonts w:hint="default"/>
        <w:lang w:val="tr-TR" w:eastAsia="en-US" w:bidi="ar-SA"/>
      </w:rPr>
    </w:lvl>
  </w:abstractNum>
  <w:abstractNum w:abstractNumId="16" w15:restartNumberingAfterBreak="0">
    <w:nsid w:val="63C53B3B"/>
    <w:multiLevelType w:val="hybridMultilevel"/>
    <w:tmpl w:val="221E6152"/>
    <w:lvl w:ilvl="0" w:tplc="08C497A4">
      <w:numFmt w:val="bullet"/>
      <w:lvlText w:val="-"/>
      <w:lvlJc w:val="left"/>
      <w:pPr>
        <w:ind w:left="337" w:hanging="123"/>
      </w:pPr>
      <w:rPr>
        <w:rFonts w:ascii="Times New Roman" w:eastAsia="Times New Roman" w:hAnsi="Times New Roman" w:cs="Times New Roman" w:hint="default"/>
        <w:b w:val="0"/>
        <w:bCs w:val="0"/>
        <w:i w:val="0"/>
        <w:iCs w:val="0"/>
        <w:spacing w:val="0"/>
        <w:w w:val="100"/>
        <w:sz w:val="22"/>
        <w:szCs w:val="22"/>
        <w:lang w:val="tr-TR" w:eastAsia="en-US" w:bidi="ar-SA"/>
      </w:rPr>
    </w:lvl>
    <w:lvl w:ilvl="1" w:tplc="F39A04AC">
      <w:numFmt w:val="bullet"/>
      <w:lvlText w:val="•"/>
      <w:lvlJc w:val="left"/>
      <w:pPr>
        <w:ind w:left="645" w:hanging="123"/>
      </w:pPr>
      <w:rPr>
        <w:rFonts w:hint="default"/>
        <w:lang w:val="tr-TR" w:eastAsia="en-US" w:bidi="ar-SA"/>
      </w:rPr>
    </w:lvl>
    <w:lvl w:ilvl="2" w:tplc="A112DBE8">
      <w:numFmt w:val="bullet"/>
      <w:lvlText w:val="•"/>
      <w:lvlJc w:val="left"/>
      <w:pPr>
        <w:ind w:left="950" w:hanging="123"/>
      </w:pPr>
      <w:rPr>
        <w:rFonts w:hint="default"/>
        <w:lang w:val="tr-TR" w:eastAsia="en-US" w:bidi="ar-SA"/>
      </w:rPr>
    </w:lvl>
    <w:lvl w:ilvl="3" w:tplc="09EAB7C6">
      <w:numFmt w:val="bullet"/>
      <w:lvlText w:val="•"/>
      <w:lvlJc w:val="left"/>
      <w:pPr>
        <w:ind w:left="1255" w:hanging="123"/>
      </w:pPr>
      <w:rPr>
        <w:rFonts w:hint="default"/>
        <w:lang w:val="tr-TR" w:eastAsia="en-US" w:bidi="ar-SA"/>
      </w:rPr>
    </w:lvl>
    <w:lvl w:ilvl="4" w:tplc="B7A4B6BA">
      <w:numFmt w:val="bullet"/>
      <w:lvlText w:val="•"/>
      <w:lvlJc w:val="left"/>
      <w:pPr>
        <w:ind w:left="1560" w:hanging="123"/>
      </w:pPr>
      <w:rPr>
        <w:rFonts w:hint="default"/>
        <w:lang w:val="tr-TR" w:eastAsia="en-US" w:bidi="ar-SA"/>
      </w:rPr>
    </w:lvl>
    <w:lvl w:ilvl="5" w:tplc="866A0D54">
      <w:numFmt w:val="bullet"/>
      <w:lvlText w:val="•"/>
      <w:lvlJc w:val="left"/>
      <w:pPr>
        <w:ind w:left="1866" w:hanging="123"/>
      </w:pPr>
      <w:rPr>
        <w:rFonts w:hint="default"/>
        <w:lang w:val="tr-TR" w:eastAsia="en-US" w:bidi="ar-SA"/>
      </w:rPr>
    </w:lvl>
    <w:lvl w:ilvl="6" w:tplc="C92AF080">
      <w:numFmt w:val="bullet"/>
      <w:lvlText w:val="•"/>
      <w:lvlJc w:val="left"/>
      <w:pPr>
        <w:ind w:left="2171" w:hanging="123"/>
      </w:pPr>
      <w:rPr>
        <w:rFonts w:hint="default"/>
        <w:lang w:val="tr-TR" w:eastAsia="en-US" w:bidi="ar-SA"/>
      </w:rPr>
    </w:lvl>
    <w:lvl w:ilvl="7" w:tplc="25F22252">
      <w:numFmt w:val="bullet"/>
      <w:lvlText w:val="•"/>
      <w:lvlJc w:val="left"/>
      <w:pPr>
        <w:ind w:left="2476" w:hanging="123"/>
      </w:pPr>
      <w:rPr>
        <w:rFonts w:hint="default"/>
        <w:lang w:val="tr-TR" w:eastAsia="en-US" w:bidi="ar-SA"/>
      </w:rPr>
    </w:lvl>
    <w:lvl w:ilvl="8" w:tplc="F2F65BAC">
      <w:numFmt w:val="bullet"/>
      <w:lvlText w:val="•"/>
      <w:lvlJc w:val="left"/>
      <w:pPr>
        <w:ind w:left="2781" w:hanging="123"/>
      </w:pPr>
      <w:rPr>
        <w:rFonts w:hint="default"/>
        <w:lang w:val="tr-TR" w:eastAsia="en-US" w:bidi="ar-SA"/>
      </w:rPr>
    </w:lvl>
  </w:abstractNum>
  <w:abstractNum w:abstractNumId="17" w15:restartNumberingAfterBreak="0">
    <w:nsid w:val="677C4930"/>
    <w:multiLevelType w:val="multilevel"/>
    <w:tmpl w:val="9386213A"/>
    <w:lvl w:ilvl="0">
      <w:start w:val="1"/>
      <w:numFmt w:val="decimal"/>
      <w:lvlText w:val="%1"/>
      <w:lvlJc w:val="left"/>
      <w:pPr>
        <w:ind w:left="1985" w:hanging="567"/>
        <w:jc w:val="left"/>
      </w:pPr>
      <w:rPr>
        <w:rFonts w:hint="default"/>
        <w:lang w:val="tr-TR" w:eastAsia="en-US" w:bidi="ar-SA"/>
      </w:rPr>
    </w:lvl>
    <w:lvl w:ilvl="1">
      <w:start w:val="4"/>
      <w:numFmt w:val="decimal"/>
      <w:lvlText w:val="%1.%2."/>
      <w:lvlJc w:val="left"/>
      <w:pPr>
        <w:ind w:left="1985" w:hanging="567"/>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start w:val="1"/>
      <w:numFmt w:val="decimal"/>
      <w:lvlText w:val="%3"/>
      <w:lvlJc w:val="left"/>
      <w:pPr>
        <w:ind w:left="2151" w:hanging="166"/>
        <w:jc w:val="left"/>
      </w:pPr>
      <w:rPr>
        <w:rFonts w:ascii="Times New Roman" w:eastAsia="Times New Roman" w:hAnsi="Times New Roman" w:cs="Times New Roman" w:hint="default"/>
        <w:b/>
        <w:bCs/>
        <w:i w:val="0"/>
        <w:iCs w:val="0"/>
        <w:spacing w:val="0"/>
        <w:w w:val="100"/>
        <w:sz w:val="22"/>
        <w:szCs w:val="22"/>
        <w:lang w:val="tr-TR" w:eastAsia="en-US" w:bidi="ar-SA"/>
      </w:rPr>
    </w:lvl>
    <w:lvl w:ilvl="3">
      <w:numFmt w:val="bullet"/>
      <w:lvlText w:val="•"/>
      <w:lvlJc w:val="left"/>
      <w:pPr>
        <w:ind w:left="4200" w:hanging="166"/>
      </w:pPr>
      <w:rPr>
        <w:rFonts w:hint="default"/>
        <w:lang w:val="tr-TR" w:eastAsia="en-US" w:bidi="ar-SA"/>
      </w:rPr>
    </w:lvl>
    <w:lvl w:ilvl="4">
      <w:numFmt w:val="bullet"/>
      <w:lvlText w:val="•"/>
      <w:lvlJc w:val="left"/>
      <w:pPr>
        <w:ind w:left="5220" w:hanging="166"/>
      </w:pPr>
      <w:rPr>
        <w:rFonts w:hint="default"/>
        <w:lang w:val="tr-TR" w:eastAsia="en-US" w:bidi="ar-SA"/>
      </w:rPr>
    </w:lvl>
    <w:lvl w:ilvl="5">
      <w:numFmt w:val="bullet"/>
      <w:lvlText w:val="•"/>
      <w:lvlJc w:val="left"/>
      <w:pPr>
        <w:ind w:left="6240" w:hanging="166"/>
      </w:pPr>
      <w:rPr>
        <w:rFonts w:hint="default"/>
        <w:lang w:val="tr-TR" w:eastAsia="en-US" w:bidi="ar-SA"/>
      </w:rPr>
    </w:lvl>
    <w:lvl w:ilvl="6">
      <w:numFmt w:val="bullet"/>
      <w:lvlText w:val="•"/>
      <w:lvlJc w:val="left"/>
      <w:pPr>
        <w:ind w:left="7260" w:hanging="166"/>
      </w:pPr>
      <w:rPr>
        <w:rFonts w:hint="default"/>
        <w:lang w:val="tr-TR" w:eastAsia="en-US" w:bidi="ar-SA"/>
      </w:rPr>
    </w:lvl>
    <w:lvl w:ilvl="7">
      <w:numFmt w:val="bullet"/>
      <w:lvlText w:val="•"/>
      <w:lvlJc w:val="left"/>
      <w:pPr>
        <w:ind w:left="8280" w:hanging="166"/>
      </w:pPr>
      <w:rPr>
        <w:rFonts w:hint="default"/>
        <w:lang w:val="tr-TR" w:eastAsia="en-US" w:bidi="ar-SA"/>
      </w:rPr>
    </w:lvl>
    <w:lvl w:ilvl="8">
      <w:numFmt w:val="bullet"/>
      <w:lvlText w:val="•"/>
      <w:lvlJc w:val="left"/>
      <w:pPr>
        <w:ind w:left="9300" w:hanging="166"/>
      </w:pPr>
      <w:rPr>
        <w:rFonts w:hint="default"/>
        <w:lang w:val="tr-TR" w:eastAsia="en-US" w:bidi="ar-SA"/>
      </w:rPr>
    </w:lvl>
  </w:abstractNum>
  <w:abstractNum w:abstractNumId="18" w15:restartNumberingAfterBreak="0">
    <w:nsid w:val="68EA2E22"/>
    <w:multiLevelType w:val="multilevel"/>
    <w:tmpl w:val="1386562E"/>
    <w:lvl w:ilvl="0">
      <w:start w:val="2"/>
      <w:numFmt w:val="decimal"/>
      <w:lvlText w:val="%1"/>
      <w:lvlJc w:val="left"/>
      <w:pPr>
        <w:ind w:left="1960" w:hanging="542"/>
        <w:jc w:val="left"/>
      </w:pPr>
      <w:rPr>
        <w:rFonts w:hint="default"/>
        <w:lang w:val="tr-TR" w:eastAsia="en-US" w:bidi="ar-SA"/>
      </w:rPr>
    </w:lvl>
    <w:lvl w:ilvl="1">
      <w:start w:val="4"/>
      <w:numFmt w:val="decimal"/>
      <w:lvlText w:val="%1.%2"/>
      <w:lvlJc w:val="left"/>
      <w:pPr>
        <w:ind w:left="1960" w:hanging="542"/>
        <w:jc w:val="left"/>
      </w:pPr>
      <w:rPr>
        <w:rFonts w:hint="default"/>
        <w:lang w:val="tr-TR" w:eastAsia="en-US" w:bidi="ar-SA"/>
      </w:rPr>
    </w:lvl>
    <w:lvl w:ilvl="2">
      <w:start w:val="1"/>
      <w:numFmt w:val="decimal"/>
      <w:lvlText w:val="%1.%2.%3."/>
      <w:lvlJc w:val="left"/>
      <w:pPr>
        <w:ind w:left="1960" w:hanging="542"/>
        <w:jc w:val="left"/>
      </w:pPr>
      <w:rPr>
        <w:rFonts w:ascii="Times New Roman" w:eastAsia="Times New Roman" w:hAnsi="Times New Roman" w:cs="Times New Roman" w:hint="default"/>
        <w:b/>
        <w:bCs/>
        <w:i w:val="0"/>
        <w:iCs w:val="0"/>
        <w:spacing w:val="0"/>
        <w:w w:val="100"/>
        <w:sz w:val="22"/>
        <w:szCs w:val="22"/>
        <w:lang w:val="tr-TR" w:eastAsia="en-US" w:bidi="ar-SA"/>
      </w:rPr>
    </w:lvl>
    <w:lvl w:ilvl="3">
      <w:numFmt w:val="bullet"/>
      <w:lvlText w:val="•"/>
      <w:lvlJc w:val="left"/>
      <w:pPr>
        <w:ind w:left="4774" w:hanging="542"/>
      </w:pPr>
      <w:rPr>
        <w:rFonts w:hint="default"/>
        <w:lang w:val="tr-TR" w:eastAsia="en-US" w:bidi="ar-SA"/>
      </w:rPr>
    </w:lvl>
    <w:lvl w:ilvl="4">
      <w:numFmt w:val="bullet"/>
      <w:lvlText w:val="•"/>
      <w:lvlJc w:val="left"/>
      <w:pPr>
        <w:ind w:left="5712" w:hanging="542"/>
      </w:pPr>
      <w:rPr>
        <w:rFonts w:hint="default"/>
        <w:lang w:val="tr-TR" w:eastAsia="en-US" w:bidi="ar-SA"/>
      </w:rPr>
    </w:lvl>
    <w:lvl w:ilvl="5">
      <w:numFmt w:val="bullet"/>
      <w:lvlText w:val="•"/>
      <w:lvlJc w:val="left"/>
      <w:pPr>
        <w:ind w:left="6650" w:hanging="542"/>
      </w:pPr>
      <w:rPr>
        <w:rFonts w:hint="default"/>
        <w:lang w:val="tr-TR" w:eastAsia="en-US" w:bidi="ar-SA"/>
      </w:rPr>
    </w:lvl>
    <w:lvl w:ilvl="6">
      <w:numFmt w:val="bullet"/>
      <w:lvlText w:val="•"/>
      <w:lvlJc w:val="left"/>
      <w:pPr>
        <w:ind w:left="7588" w:hanging="542"/>
      </w:pPr>
      <w:rPr>
        <w:rFonts w:hint="default"/>
        <w:lang w:val="tr-TR" w:eastAsia="en-US" w:bidi="ar-SA"/>
      </w:rPr>
    </w:lvl>
    <w:lvl w:ilvl="7">
      <w:numFmt w:val="bullet"/>
      <w:lvlText w:val="•"/>
      <w:lvlJc w:val="left"/>
      <w:pPr>
        <w:ind w:left="8526" w:hanging="542"/>
      </w:pPr>
      <w:rPr>
        <w:rFonts w:hint="default"/>
        <w:lang w:val="tr-TR" w:eastAsia="en-US" w:bidi="ar-SA"/>
      </w:rPr>
    </w:lvl>
    <w:lvl w:ilvl="8">
      <w:numFmt w:val="bullet"/>
      <w:lvlText w:val="•"/>
      <w:lvlJc w:val="left"/>
      <w:pPr>
        <w:ind w:left="9464" w:hanging="542"/>
      </w:pPr>
      <w:rPr>
        <w:rFonts w:hint="default"/>
        <w:lang w:val="tr-TR" w:eastAsia="en-US" w:bidi="ar-SA"/>
      </w:rPr>
    </w:lvl>
  </w:abstractNum>
  <w:abstractNum w:abstractNumId="19" w15:restartNumberingAfterBreak="0">
    <w:nsid w:val="6AAB66FB"/>
    <w:multiLevelType w:val="multilevel"/>
    <w:tmpl w:val="7860569E"/>
    <w:lvl w:ilvl="0">
      <w:start w:val="7"/>
      <w:numFmt w:val="decimal"/>
      <w:lvlText w:val="%1"/>
      <w:lvlJc w:val="left"/>
      <w:pPr>
        <w:ind w:left="852" w:hanging="591"/>
        <w:jc w:val="left"/>
      </w:pPr>
      <w:rPr>
        <w:rFonts w:hint="default"/>
        <w:lang w:val="tr-TR" w:eastAsia="en-US" w:bidi="ar-SA"/>
      </w:rPr>
    </w:lvl>
    <w:lvl w:ilvl="1">
      <w:start w:val="6"/>
      <w:numFmt w:val="decimal"/>
      <w:lvlText w:val="%1.%2"/>
      <w:lvlJc w:val="left"/>
      <w:pPr>
        <w:ind w:left="852" w:hanging="591"/>
        <w:jc w:val="left"/>
      </w:pPr>
      <w:rPr>
        <w:rFonts w:hint="default"/>
        <w:lang w:val="tr-TR" w:eastAsia="en-US" w:bidi="ar-SA"/>
      </w:rPr>
    </w:lvl>
    <w:lvl w:ilvl="2">
      <w:start w:val="1"/>
      <w:numFmt w:val="decimal"/>
      <w:lvlText w:val="%1.%2.%3."/>
      <w:lvlJc w:val="left"/>
      <w:pPr>
        <w:ind w:left="852" w:hanging="59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4004" w:hanging="591"/>
      </w:pPr>
      <w:rPr>
        <w:rFonts w:hint="default"/>
        <w:lang w:val="tr-TR" w:eastAsia="en-US" w:bidi="ar-SA"/>
      </w:rPr>
    </w:lvl>
    <w:lvl w:ilvl="4">
      <w:numFmt w:val="bullet"/>
      <w:lvlText w:val="•"/>
      <w:lvlJc w:val="left"/>
      <w:pPr>
        <w:ind w:left="5052" w:hanging="591"/>
      </w:pPr>
      <w:rPr>
        <w:rFonts w:hint="default"/>
        <w:lang w:val="tr-TR" w:eastAsia="en-US" w:bidi="ar-SA"/>
      </w:rPr>
    </w:lvl>
    <w:lvl w:ilvl="5">
      <w:numFmt w:val="bullet"/>
      <w:lvlText w:val="•"/>
      <w:lvlJc w:val="left"/>
      <w:pPr>
        <w:ind w:left="6100" w:hanging="591"/>
      </w:pPr>
      <w:rPr>
        <w:rFonts w:hint="default"/>
        <w:lang w:val="tr-TR" w:eastAsia="en-US" w:bidi="ar-SA"/>
      </w:rPr>
    </w:lvl>
    <w:lvl w:ilvl="6">
      <w:numFmt w:val="bullet"/>
      <w:lvlText w:val="•"/>
      <w:lvlJc w:val="left"/>
      <w:pPr>
        <w:ind w:left="7148" w:hanging="591"/>
      </w:pPr>
      <w:rPr>
        <w:rFonts w:hint="default"/>
        <w:lang w:val="tr-TR" w:eastAsia="en-US" w:bidi="ar-SA"/>
      </w:rPr>
    </w:lvl>
    <w:lvl w:ilvl="7">
      <w:numFmt w:val="bullet"/>
      <w:lvlText w:val="•"/>
      <w:lvlJc w:val="left"/>
      <w:pPr>
        <w:ind w:left="8196" w:hanging="591"/>
      </w:pPr>
      <w:rPr>
        <w:rFonts w:hint="default"/>
        <w:lang w:val="tr-TR" w:eastAsia="en-US" w:bidi="ar-SA"/>
      </w:rPr>
    </w:lvl>
    <w:lvl w:ilvl="8">
      <w:numFmt w:val="bullet"/>
      <w:lvlText w:val="•"/>
      <w:lvlJc w:val="left"/>
      <w:pPr>
        <w:ind w:left="9244" w:hanging="591"/>
      </w:pPr>
      <w:rPr>
        <w:rFonts w:hint="default"/>
        <w:lang w:val="tr-TR" w:eastAsia="en-US" w:bidi="ar-SA"/>
      </w:rPr>
    </w:lvl>
  </w:abstractNum>
  <w:abstractNum w:abstractNumId="20" w15:restartNumberingAfterBreak="0">
    <w:nsid w:val="6EAF72A1"/>
    <w:multiLevelType w:val="multilevel"/>
    <w:tmpl w:val="3DE280A0"/>
    <w:lvl w:ilvl="0">
      <w:start w:val="2"/>
      <w:numFmt w:val="decimal"/>
      <w:lvlText w:val="%1"/>
      <w:lvlJc w:val="left"/>
      <w:pPr>
        <w:ind w:left="2019" w:hanging="600"/>
        <w:jc w:val="left"/>
      </w:pPr>
      <w:rPr>
        <w:rFonts w:hint="default"/>
        <w:lang w:val="tr-TR" w:eastAsia="en-US" w:bidi="ar-SA"/>
      </w:rPr>
    </w:lvl>
    <w:lvl w:ilvl="1">
      <w:start w:val="3"/>
      <w:numFmt w:val="decimal"/>
      <w:lvlText w:val="%1.%2"/>
      <w:lvlJc w:val="left"/>
      <w:pPr>
        <w:ind w:left="2019" w:hanging="600"/>
        <w:jc w:val="left"/>
      </w:pPr>
      <w:rPr>
        <w:rFonts w:hint="default"/>
        <w:lang w:val="tr-TR" w:eastAsia="en-US" w:bidi="ar-SA"/>
      </w:rPr>
    </w:lvl>
    <w:lvl w:ilvl="2">
      <w:start w:val="1"/>
      <w:numFmt w:val="decimal"/>
      <w:lvlText w:val="%1.%2.%3."/>
      <w:lvlJc w:val="left"/>
      <w:pPr>
        <w:ind w:left="2019" w:hanging="600"/>
        <w:jc w:val="lef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4816" w:hanging="600"/>
      </w:pPr>
      <w:rPr>
        <w:rFonts w:hint="default"/>
        <w:lang w:val="tr-TR" w:eastAsia="en-US" w:bidi="ar-SA"/>
      </w:rPr>
    </w:lvl>
    <w:lvl w:ilvl="4">
      <w:numFmt w:val="bullet"/>
      <w:lvlText w:val="•"/>
      <w:lvlJc w:val="left"/>
      <w:pPr>
        <w:ind w:left="5748" w:hanging="600"/>
      </w:pPr>
      <w:rPr>
        <w:rFonts w:hint="default"/>
        <w:lang w:val="tr-TR" w:eastAsia="en-US" w:bidi="ar-SA"/>
      </w:rPr>
    </w:lvl>
    <w:lvl w:ilvl="5">
      <w:numFmt w:val="bullet"/>
      <w:lvlText w:val="•"/>
      <w:lvlJc w:val="left"/>
      <w:pPr>
        <w:ind w:left="6680" w:hanging="600"/>
      </w:pPr>
      <w:rPr>
        <w:rFonts w:hint="default"/>
        <w:lang w:val="tr-TR" w:eastAsia="en-US" w:bidi="ar-SA"/>
      </w:rPr>
    </w:lvl>
    <w:lvl w:ilvl="6">
      <w:numFmt w:val="bullet"/>
      <w:lvlText w:val="•"/>
      <w:lvlJc w:val="left"/>
      <w:pPr>
        <w:ind w:left="7612" w:hanging="600"/>
      </w:pPr>
      <w:rPr>
        <w:rFonts w:hint="default"/>
        <w:lang w:val="tr-TR" w:eastAsia="en-US" w:bidi="ar-SA"/>
      </w:rPr>
    </w:lvl>
    <w:lvl w:ilvl="7">
      <w:numFmt w:val="bullet"/>
      <w:lvlText w:val="•"/>
      <w:lvlJc w:val="left"/>
      <w:pPr>
        <w:ind w:left="8544" w:hanging="600"/>
      </w:pPr>
      <w:rPr>
        <w:rFonts w:hint="default"/>
        <w:lang w:val="tr-TR" w:eastAsia="en-US" w:bidi="ar-SA"/>
      </w:rPr>
    </w:lvl>
    <w:lvl w:ilvl="8">
      <w:numFmt w:val="bullet"/>
      <w:lvlText w:val="•"/>
      <w:lvlJc w:val="left"/>
      <w:pPr>
        <w:ind w:left="9476" w:hanging="600"/>
      </w:pPr>
      <w:rPr>
        <w:rFonts w:hint="default"/>
        <w:lang w:val="tr-TR" w:eastAsia="en-US" w:bidi="ar-SA"/>
      </w:rPr>
    </w:lvl>
  </w:abstractNum>
  <w:abstractNum w:abstractNumId="21" w15:restartNumberingAfterBreak="0">
    <w:nsid w:val="7178698E"/>
    <w:multiLevelType w:val="multilevel"/>
    <w:tmpl w:val="F794787A"/>
    <w:lvl w:ilvl="0">
      <w:start w:val="5"/>
      <w:numFmt w:val="decimal"/>
      <w:lvlText w:val="%1"/>
      <w:lvlJc w:val="left"/>
      <w:pPr>
        <w:ind w:left="1239" w:hanging="387"/>
        <w:jc w:val="left"/>
      </w:pPr>
      <w:rPr>
        <w:rFonts w:hint="default"/>
        <w:lang w:val="tr-TR" w:eastAsia="en-US" w:bidi="ar-SA"/>
      </w:rPr>
    </w:lvl>
    <w:lvl w:ilvl="1">
      <w:start w:val="1"/>
      <w:numFmt w:val="decimal"/>
      <w:lvlText w:val="%1.%2."/>
      <w:lvlJc w:val="left"/>
      <w:pPr>
        <w:ind w:left="1239" w:hanging="387"/>
        <w:jc w:val="right"/>
      </w:pPr>
      <w:rPr>
        <w:rFonts w:hint="default"/>
        <w:spacing w:val="0"/>
        <w:w w:val="100"/>
        <w:lang w:val="tr-TR" w:eastAsia="en-US" w:bidi="ar-SA"/>
      </w:rPr>
    </w:lvl>
    <w:lvl w:ilvl="2">
      <w:numFmt w:val="bullet"/>
      <w:lvlText w:val="•"/>
      <w:lvlJc w:val="left"/>
      <w:pPr>
        <w:ind w:left="3260" w:hanging="387"/>
      </w:pPr>
      <w:rPr>
        <w:rFonts w:hint="default"/>
        <w:lang w:val="tr-TR" w:eastAsia="en-US" w:bidi="ar-SA"/>
      </w:rPr>
    </w:lvl>
    <w:lvl w:ilvl="3">
      <w:numFmt w:val="bullet"/>
      <w:lvlText w:val="•"/>
      <w:lvlJc w:val="left"/>
      <w:pPr>
        <w:ind w:left="4270" w:hanging="387"/>
      </w:pPr>
      <w:rPr>
        <w:rFonts w:hint="default"/>
        <w:lang w:val="tr-TR" w:eastAsia="en-US" w:bidi="ar-SA"/>
      </w:rPr>
    </w:lvl>
    <w:lvl w:ilvl="4">
      <w:numFmt w:val="bullet"/>
      <w:lvlText w:val="•"/>
      <w:lvlJc w:val="left"/>
      <w:pPr>
        <w:ind w:left="5280" w:hanging="387"/>
      </w:pPr>
      <w:rPr>
        <w:rFonts w:hint="default"/>
        <w:lang w:val="tr-TR" w:eastAsia="en-US" w:bidi="ar-SA"/>
      </w:rPr>
    </w:lvl>
    <w:lvl w:ilvl="5">
      <w:numFmt w:val="bullet"/>
      <w:lvlText w:val="•"/>
      <w:lvlJc w:val="left"/>
      <w:pPr>
        <w:ind w:left="6290" w:hanging="387"/>
      </w:pPr>
      <w:rPr>
        <w:rFonts w:hint="default"/>
        <w:lang w:val="tr-TR" w:eastAsia="en-US" w:bidi="ar-SA"/>
      </w:rPr>
    </w:lvl>
    <w:lvl w:ilvl="6">
      <w:numFmt w:val="bullet"/>
      <w:lvlText w:val="•"/>
      <w:lvlJc w:val="left"/>
      <w:pPr>
        <w:ind w:left="7300" w:hanging="387"/>
      </w:pPr>
      <w:rPr>
        <w:rFonts w:hint="default"/>
        <w:lang w:val="tr-TR" w:eastAsia="en-US" w:bidi="ar-SA"/>
      </w:rPr>
    </w:lvl>
    <w:lvl w:ilvl="7">
      <w:numFmt w:val="bullet"/>
      <w:lvlText w:val="•"/>
      <w:lvlJc w:val="left"/>
      <w:pPr>
        <w:ind w:left="8310" w:hanging="387"/>
      </w:pPr>
      <w:rPr>
        <w:rFonts w:hint="default"/>
        <w:lang w:val="tr-TR" w:eastAsia="en-US" w:bidi="ar-SA"/>
      </w:rPr>
    </w:lvl>
    <w:lvl w:ilvl="8">
      <w:numFmt w:val="bullet"/>
      <w:lvlText w:val="•"/>
      <w:lvlJc w:val="left"/>
      <w:pPr>
        <w:ind w:left="9320" w:hanging="387"/>
      </w:pPr>
      <w:rPr>
        <w:rFonts w:hint="default"/>
        <w:lang w:val="tr-TR" w:eastAsia="en-US" w:bidi="ar-SA"/>
      </w:rPr>
    </w:lvl>
  </w:abstractNum>
  <w:abstractNum w:abstractNumId="22" w15:restartNumberingAfterBreak="0">
    <w:nsid w:val="7AAC6274"/>
    <w:multiLevelType w:val="multilevel"/>
    <w:tmpl w:val="73002C3A"/>
    <w:lvl w:ilvl="0">
      <w:start w:val="2"/>
      <w:numFmt w:val="decimal"/>
      <w:lvlText w:val="%1"/>
      <w:lvlJc w:val="left"/>
      <w:pPr>
        <w:ind w:left="1419" w:hanging="605"/>
        <w:jc w:val="left"/>
      </w:pPr>
      <w:rPr>
        <w:rFonts w:hint="default"/>
        <w:lang w:val="tr-TR" w:eastAsia="en-US" w:bidi="ar-SA"/>
      </w:rPr>
    </w:lvl>
    <w:lvl w:ilvl="1">
      <w:start w:val="7"/>
      <w:numFmt w:val="decimal"/>
      <w:lvlText w:val="%1.%2"/>
      <w:lvlJc w:val="left"/>
      <w:pPr>
        <w:ind w:left="1419" w:hanging="605"/>
        <w:jc w:val="left"/>
      </w:pPr>
      <w:rPr>
        <w:rFonts w:hint="default"/>
        <w:lang w:val="tr-TR" w:eastAsia="en-US" w:bidi="ar-SA"/>
      </w:rPr>
    </w:lvl>
    <w:lvl w:ilvl="2">
      <w:start w:val="1"/>
      <w:numFmt w:val="decimal"/>
      <w:lvlText w:val="%1.%2.%3."/>
      <w:lvlJc w:val="left"/>
      <w:pPr>
        <w:ind w:left="1419" w:hanging="605"/>
        <w:jc w:val="lef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4396" w:hanging="605"/>
      </w:pPr>
      <w:rPr>
        <w:rFonts w:hint="default"/>
        <w:lang w:val="tr-TR" w:eastAsia="en-US" w:bidi="ar-SA"/>
      </w:rPr>
    </w:lvl>
    <w:lvl w:ilvl="4">
      <w:numFmt w:val="bullet"/>
      <w:lvlText w:val="•"/>
      <w:lvlJc w:val="left"/>
      <w:pPr>
        <w:ind w:left="5388" w:hanging="605"/>
      </w:pPr>
      <w:rPr>
        <w:rFonts w:hint="default"/>
        <w:lang w:val="tr-TR" w:eastAsia="en-US" w:bidi="ar-SA"/>
      </w:rPr>
    </w:lvl>
    <w:lvl w:ilvl="5">
      <w:numFmt w:val="bullet"/>
      <w:lvlText w:val="•"/>
      <w:lvlJc w:val="left"/>
      <w:pPr>
        <w:ind w:left="6380" w:hanging="605"/>
      </w:pPr>
      <w:rPr>
        <w:rFonts w:hint="default"/>
        <w:lang w:val="tr-TR" w:eastAsia="en-US" w:bidi="ar-SA"/>
      </w:rPr>
    </w:lvl>
    <w:lvl w:ilvl="6">
      <w:numFmt w:val="bullet"/>
      <w:lvlText w:val="•"/>
      <w:lvlJc w:val="left"/>
      <w:pPr>
        <w:ind w:left="7372" w:hanging="605"/>
      </w:pPr>
      <w:rPr>
        <w:rFonts w:hint="default"/>
        <w:lang w:val="tr-TR" w:eastAsia="en-US" w:bidi="ar-SA"/>
      </w:rPr>
    </w:lvl>
    <w:lvl w:ilvl="7">
      <w:numFmt w:val="bullet"/>
      <w:lvlText w:val="•"/>
      <w:lvlJc w:val="left"/>
      <w:pPr>
        <w:ind w:left="8364" w:hanging="605"/>
      </w:pPr>
      <w:rPr>
        <w:rFonts w:hint="default"/>
        <w:lang w:val="tr-TR" w:eastAsia="en-US" w:bidi="ar-SA"/>
      </w:rPr>
    </w:lvl>
    <w:lvl w:ilvl="8">
      <w:numFmt w:val="bullet"/>
      <w:lvlText w:val="•"/>
      <w:lvlJc w:val="left"/>
      <w:pPr>
        <w:ind w:left="9356" w:hanging="605"/>
      </w:pPr>
      <w:rPr>
        <w:rFonts w:hint="default"/>
        <w:lang w:val="tr-TR" w:eastAsia="en-US" w:bidi="ar-SA"/>
      </w:rPr>
    </w:lvl>
  </w:abstractNum>
  <w:abstractNum w:abstractNumId="23" w15:restartNumberingAfterBreak="0">
    <w:nsid w:val="7DDA5514"/>
    <w:multiLevelType w:val="multilevel"/>
    <w:tmpl w:val="F6FA719A"/>
    <w:lvl w:ilvl="0">
      <w:start w:val="1"/>
      <w:numFmt w:val="decimal"/>
      <w:lvlText w:val="%1-"/>
      <w:lvlJc w:val="left"/>
      <w:pPr>
        <w:ind w:left="1419" w:hanging="185"/>
        <w:jc w:val="left"/>
      </w:pPr>
      <w:rPr>
        <w:rFonts w:ascii="Times New Roman" w:eastAsia="Times New Roman" w:hAnsi="Times New Roman" w:cs="Times New Roman" w:hint="default"/>
        <w:b/>
        <w:bCs/>
        <w:i w:val="0"/>
        <w:iCs w:val="0"/>
        <w:spacing w:val="-1"/>
        <w:w w:val="98"/>
        <w:sz w:val="20"/>
        <w:szCs w:val="20"/>
        <w:lang w:val="tr-TR" w:eastAsia="en-US" w:bidi="ar-SA"/>
      </w:rPr>
    </w:lvl>
    <w:lvl w:ilvl="1">
      <w:start w:val="1"/>
      <w:numFmt w:val="decimal"/>
      <w:lvlText w:val="%1.%2."/>
      <w:lvlJc w:val="left"/>
      <w:pPr>
        <w:ind w:left="1419" w:hanging="456"/>
        <w:jc w:val="left"/>
      </w:pPr>
      <w:rPr>
        <w:rFonts w:ascii="Times New Roman" w:eastAsia="Times New Roman" w:hAnsi="Times New Roman" w:cs="Times New Roman" w:hint="default"/>
        <w:b/>
        <w:bCs/>
        <w:i w:val="0"/>
        <w:iCs w:val="0"/>
        <w:spacing w:val="0"/>
        <w:w w:val="94"/>
        <w:sz w:val="24"/>
        <w:szCs w:val="24"/>
        <w:lang w:val="tr-TR" w:eastAsia="en-US" w:bidi="ar-SA"/>
      </w:rPr>
    </w:lvl>
    <w:lvl w:ilvl="2">
      <w:numFmt w:val="bullet"/>
      <w:lvlText w:val="•"/>
      <w:lvlJc w:val="left"/>
      <w:pPr>
        <w:ind w:left="3404" w:hanging="456"/>
      </w:pPr>
      <w:rPr>
        <w:rFonts w:hint="default"/>
        <w:lang w:val="tr-TR" w:eastAsia="en-US" w:bidi="ar-SA"/>
      </w:rPr>
    </w:lvl>
    <w:lvl w:ilvl="3">
      <w:numFmt w:val="bullet"/>
      <w:lvlText w:val="•"/>
      <w:lvlJc w:val="left"/>
      <w:pPr>
        <w:ind w:left="4396" w:hanging="456"/>
      </w:pPr>
      <w:rPr>
        <w:rFonts w:hint="default"/>
        <w:lang w:val="tr-TR" w:eastAsia="en-US" w:bidi="ar-SA"/>
      </w:rPr>
    </w:lvl>
    <w:lvl w:ilvl="4">
      <w:numFmt w:val="bullet"/>
      <w:lvlText w:val="•"/>
      <w:lvlJc w:val="left"/>
      <w:pPr>
        <w:ind w:left="5388" w:hanging="456"/>
      </w:pPr>
      <w:rPr>
        <w:rFonts w:hint="default"/>
        <w:lang w:val="tr-TR" w:eastAsia="en-US" w:bidi="ar-SA"/>
      </w:rPr>
    </w:lvl>
    <w:lvl w:ilvl="5">
      <w:numFmt w:val="bullet"/>
      <w:lvlText w:val="•"/>
      <w:lvlJc w:val="left"/>
      <w:pPr>
        <w:ind w:left="6380" w:hanging="456"/>
      </w:pPr>
      <w:rPr>
        <w:rFonts w:hint="default"/>
        <w:lang w:val="tr-TR" w:eastAsia="en-US" w:bidi="ar-SA"/>
      </w:rPr>
    </w:lvl>
    <w:lvl w:ilvl="6">
      <w:numFmt w:val="bullet"/>
      <w:lvlText w:val="•"/>
      <w:lvlJc w:val="left"/>
      <w:pPr>
        <w:ind w:left="7372" w:hanging="456"/>
      </w:pPr>
      <w:rPr>
        <w:rFonts w:hint="default"/>
        <w:lang w:val="tr-TR" w:eastAsia="en-US" w:bidi="ar-SA"/>
      </w:rPr>
    </w:lvl>
    <w:lvl w:ilvl="7">
      <w:numFmt w:val="bullet"/>
      <w:lvlText w:val="•"/>
      <w:lvlJc w:val="left"/>
      <w:pPr>
        <w:ind w:left="8364" w:hanging="456"/>
      </w:pPr>
      <w:rPr>
        <w:rFonts w:hint="default"/>
        <w:lang w:val="tr-TR" w:eastAsia="en-US" w:bidi="ar-SA"/>
      </w:rPr>
    </w:lvl>
    <w:lvl w:ilvl="8">
      <w:numFmt w:val="bullet"/>
      <w:lvlText w:val="•"/>
      <w:lvlJc w:val="left"/>
      <w:pPr>
        <w:ind w:left="9356" w:hanging="456"/>
      </w:pPr>
      <w:rPr>
        <w:rFonts w:hint="default"/>
        <w:lang w:val="tr-TR" w:eastAsia="en-US" w:bidi="ar-SA"/>
      </w:rPr>
    </w:lvl>
  </w:abstractNum>
  <w:num w:numId="1">
    <w:abstractNumId w:val="6"/>
  </w:num>
  <w:num w:numId="2">
    <w:abstractNumId w:val="19"/>
  </w:num>
  <w:num w:numId="3">
    <w:abstractNumId w:val="10"/>
  </w:num>
  <w:num w:numId="4">
    <w:abstractNumId w:val="3"/>
  </w:num>
  <w:num w:numId="5">
    <w:abstractNumId w:val="11"/>
  </w:num>
  <w:num w:numId="6">
    <w:abstractNumId w:val="9"/>
  </w:num>
  <w:num w:numId="7">
    <w:abstractNumId w:val="21"/>
  </w:num>
  <w:num w:numId="8">
    <w:abstractNumId w:val="8"/>
  </w:num>
  <w:num w:numId="9">
    <w:abstractNumId w:val="5"/>
  </w:num>
  <w:num w:numId="10">
    <w:abstractNumId w:val="12"/>
  </w:num>
  <w:num w:numId="11">
    <w:abstractNumId w:val="15"/>
  </w:num>
  <w:num w:numId="12">
    <w:abstractNumId w:val="1"/>
  </w:num>
  <w:num w:numId="13">
    <w:abstractNumId w:val="16"/>
  </w:num>
  <w:num w:numId="14">
    <w:abstractNumId w:val="4"/>
  </w:num>
  <w:num w:numId="15">
    <w:abstractNumId w:val="22"/>
  </w:num>
  <w:num w:numId="16">
    <w:abstractNumId w:val="23"/>
  </w:num>
  <w:num w:numId="17">
    <w:abstractNumId w:val="18"/>
  </w:num>
  <w:num w:numId="18">
    <w:abstractNumId w:val="20"/>
  </w:num>
  <w:num w:numId="19">
    <w:abstractNumId w:val="14"/>
  </w:num>
  <w:num w:numId="20">
    <w:abstractNumId w:val="0"/>
  </w:num>
  <w:num w:numId="21">
    <w:abstractNumId w:val="17"/>
  </w:num>
  <w:num w:numId="22">
    <w:abstractNumId w:val="13"/>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D3"/>
    <w:rsid w:val="00001ECE"/>
    <w:rsid w:val="0001178C"/>
    <w:rsid w:val="00071292"/>
    <w:rsid w:val="000C2FFD"/>
    <w:rsid w:val="00115CD9"/>
    <w:rsid w:val="00176AE4"/>
    <w:rsid w:val="00197491"/>
    <w:rsid w:val="001F36A5"/>
    <w:rsid w:val="0020377B"/>
    <w:rsid w:val="00226B7B"/>
    <w:rsid w:val="00233B13"/>
    <w:rsid w:val="00253F2B"/>
    <w:rsid w:val="00274D8B"/>
    <w:rsid w:val="00277203"/>
    <w:rsid w:val="002D7CD8"/>
    <w:rsid w:val="002E2C71"/>
    <w:rsid w:val="003376C1"/>
    <w:rsid w:val="00347DC9"/>
    <w:rsid w:val="00353B6B"/>
    <w:rsid w:val="003E6FDC"/>
    <w:rsid w:val="0048327A"/>
    <w:rsid w:val="004E3FA8"/>
    <w:rsid w:val="00554A46"/>
    <w:rsid w:val="00585B21"/>
    <w:rsid w:val="005D183E"/>
    <w:rsid w:val="0060778A"/>
    <w:rsid w:val="00682995"/>
    <w:rsid w:val="007A7DF5"/>
    <w:rsid w:val="007D5FEC"/>
    <w:rsid w:val="00802A77"/>
    <w:rsid w:val="00810849"/>
    <w:rsid w:val="00870C75"/>
    <w:rsid w:val="008A41F6"/>
    <w:rsid w:val="008C303D"/>
    <w:rsid w:val="008D4B52"/>
    <w:rsid w:val="008D58AC"/>
    <w:rsid w:val="009D32A4"/>
    <w:rsid w:val="00A25029"/>
    <w:rsid w:val="00A36665"/>
    <w:rsid w:val="00A539B6"/>
    <w:rsid w:val="00A64000"/>
    <w:rsid w:val="00AB043F"/>
    <w:rsid w:val="00B35757"/>
    <w:rsid w:val="00B6303E"/>
    <w:rsid w:val="00BB01A9"/>
    <w:rsid w:val="00BB5ED3"/>
    <w:rsid w:val="00BD6CA6"/>
    <w:rsid w:val="00CF6CF3"/>
    <w:rsid w:val="00D40B79"/>
    <w:rsid w:val="00D77C34"/>
    <w:rsid w:val="00DF726E"/>
    <w:rsid w:val="00E60885"/>
    <w:rsid w:val="00FA69FB"/>
    <w:rsid w:val="00FE36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9077"/>
  <w15:docId w15:val="{0BCF9227-B48B-463F-9293-01B608E3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19"/>
      <w:jc w:val="both"/>
      <w:outlineLvl w:val="0"/>
    </w:pPr>
    <w:rPr>
      <w:b/>
      <w:bCs/>
      <w:sz w:val="24"/>
      <w:szCs w:val="24"/>
    </w:rPr>
  </w:style>
  <w:style w:type="paragraph" w:styleId="Balk2">
    <w:name w:val="heading 2"/>
    <w:basedOn w:val="Normal"/>
    <w:uiPriority w:val="1"/>
    <w:qFormat/>
    <w:pPr>
      <w:ind w:left="1639"/>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ind w:left="1702" w:right="1413"/>
    </w:pPr>
    <w:rPr>
      <w:b/>
      <w:bCs/>
      <w:sz w:val="72"/>
      <w:szCs w:val="72"/>
    </w:rPr>
  </w:style>
  <w:style w:type="paragraph" w:styleId="ListeParagraf">
    <w:name w:val="List Paragraph"/>
    <w:basedOn w:val="Normal"/>
    <w:uiPriority w:val="1"/>
    <w:qFormat/>
    <w:pPr>
      <w:ind w:left="1419"/>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B6303E"/>
    <w:rPr>
      <w:color w:val="0000FF" w:themeColor="hyperlink"/>
      <w:u w:val="single"/>
    </w:rPr>
  </w:style>
  <w:style w:type="character" w:customStyle="1" w:styleId="UnresolvedMention">
    <w:name w:val="Unresolved Mention"/>
    <w:basedOn w:val="VarsaylanParagrafYazTipi"/>
    <w:uiPriority w:val="99"/>
    <w:semiHidden/>
    <w:unhideWhenUsed/>
    <w:rsid w:val="007D5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au.edu.tr/buldanmyo/tr/sayfa/etkinliklerimiz-2" TargetMode="External"/><Relationship Id="rId21" Type="http://schemas.openxmlformats.org/officeDocument/2006/relationships/image" Target="media/image5.emf"/><Relationship Id="rId42" Type="http://schemas.openxmlformats.org/officeDocument/2006/relationships/hyperlink" Target="https://ebs.pusula.pau.edu.tr/bilgigoster/Program.aspx?lng=1&amp;dzy=1&amp;br=327&amp;bl=334&amp;pr=136&amp;dm=1&amp;ps=0" TargetMode="External"/><Relationship Id="rId47" Type="http://schemas.openxmlformats.org/officeDocument/2006/relationships/hyperlink" Target="https://www.pau.edu.tr/buldanmyo/tr/sayfa/vizyon-36" TargetMode="External"/><Relationship Id="rId63" Type="http://schemas.openxmlformats.org/officeDocument/2006/relationships/image" Target="media/image10.png"/><Relationship Id="rId68" Type="http://schemas.openxmlformats.org/officeDocument/2006/relationships/hyperlink" Target="https://www.pau.edu.tr/buldanmyo/tr/haber/bolumlerin-sececegi-dersler-4" TargetMode="External"/><Relationship Id="rId84" Type="http://schemas.openxmlformats.org/officeDocument/2006/relationships/hyperlink" Target="https://www.pau.edu.tr/engelliogrencibirimi/tr/sayfa/engelli-ogrenci-birimi-yonergesi" TargetMode="External"/><Relationship Id="rId89" Type="http://schemas.openxmlformats.org/officeDocument/2006/relationships/image" Target="media/image22.emf"/><Relationship Id="rId16" Type="http://schemas.openxmlformats.org/officeDocument/2006/relationships/hyperlink" Target="https://app.pusula.pau.edu.tr/kdm/OgrenciVerileri/OgrenciYerlesmePuanlari.aspx" TargetMode="External"/><Relationship Id="rId11" Type="http://schemas.openxmlformats.org/officeDocument/2006/relationships/header" Target="header1.xml"/><Relationship Id="rId32" Type="http://schemas.openxmlformats.org/officeDocument/2006/relationships/hyperlink" Target="https://mezun.pau.edu.tr/Rols/Index" TargetMode="External"/><Relationship Id="rId37" Type="http://schemas.openxmlformats.org/officeDocument/2006/relationships/hyperlink" Target="https://www.pau.edu.tr/buldanmyo/tr/sayfa/genel-bilgiler-3" TargetMode="External"/><Relationship Id="rId53" Type="http://schemas.openxmlformats.org/officeDocument/2006/relationships/hyperlink" Target="https://www.pau.edu.tr/buldanmyo/tr/sayfa/misyon-28" TargetMode="External"/><Relationship Id="rId58" Type="http://schemas.openxmlformats.org/officeDocument/2006/relationships/hyperlink" Target="https://www.pau.edu.tr/buldanmyo/tr/etkinlikTakvimi/2024-2025-egitim-ogretim-yili-%20akademik-acilis-toreni-2" TargetMode="External"/><Relationship Id="rId74" Type="http://schemas.openxmlformats.org/officeDocument/2006/relationships/image" Target="media/image12.emf"/><Relationship Id="rId79" Type="http://schemas.openxmlformats.org/officeDocument/2006/relationships/image" Target="media/image17.emf"/><Relationship Id="rId5" Type="http://schemas.openxmlformats.org/officeDocument/2006/relationships/webSettings" Target="webSettings.xml"/><Relationship Id="rId90" Type="http://schemas.openxmlformats.org/officeDocument/2006/relationships/hyperlink" Target="https://www.researchgate.net/publication/291330048_Mesleki_Egitimde_TS_EN_ISO_90012008_Kalite_Yonetim_Standardi_Uygulamalari_Buldan_Meslek_Yuksekokulu_Ornegi" TargetMode="External"/><Relationship Id="rId95" Type="http://schemas.openxmlformats.org/officeDocument/2006/relationships/image" Target="media/image24.emf"/><Relationship Id="rId22" Type="http://schemas.openxmlformats.org/officeDocument/2006/relationships/hyperlink" Target="https://www.pau.edu.tr/buldanmyo/tr/haber/isletmede-mesleki-egitim-isbirligi-protokolu" TargetMode="External"/><Relationship Id="rId27" Type="http://schemas.openxmlformats.org/officeDocument/2006/relationships/hyperlink" Target="https://ebs.pusula.pau.edu.tr/bilgigoster/Ders.aspx?lng=1&amp;dzy=1&amp;br=327&amp;bl=334&amp;pr=136&amp;dm=824&amp;ps=3&amp;dk=171015&amp;ds=0" TargetMode="External"/><Relationship Id="rId43" Type="http://schemas.openxmlformats.org/officeDocument/2006/relationships/hyperlink" Target="https://www.pau.edu.tr/kalitekomisyonu/tr/sayfa/2021-yili-kurum-ic-degerlendirme.raporu" TargetMode="External"/><Relationship Id="rId48" Type="http://schemas.openxmlformats.org/officeDocument/2006/relationships/image" Target="media/image6.emf"/><Relationship Id="rId64" Type="http://schemas.openxmlformats.org/officeDocument/2006/relationships/hyperlink" Target="https://ebs.pusula.pau.edu.tr/BilgiGirisi/ProgramCiktiDuzeyYeterlilikIliski.aspx" TargetMode="External"/><Relationship Id="rId69" Type="http://schemas.openxmlformats.org/officeDocument/2006/relationships/hyperlink" Target="https://www.pau.edu.tr/buldanmyo/tr/haber/2024-2025-bahar-ara-sinav-programi-2" TargetMode="External"/><Relationship Id="rId80" Type="http://schemas.openxmlformats.org/officeDocument/2006/relationships/image" Target="media/image18.emf"/><Relationship Id="rId85" Type="http://schemas.openxmlformats.org/officeDocument/2006/relationships/hyperlink" Target="https://www.pau.edu.tr/buldanmyo/tr/sayfa/kurul-ve-komisyonlar-10"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yokatlas.yok.gov.tr/onlisans.php" TargetMode="External"/><Relationship Id="rId25" Type="http://schemas.openxmlformats.org/officeDocument/2006/relationships/hyperlink" Target="https://cdn.pau.edu.tr/APP/SYBS/159/3/PAU%20&#214;nlisans%20Lisans%20Y&#246;netmeli&#287;i.pdf" TargetMode="External"/><Relationship Id="rId33" Type="http://schemas.openxmlformats.org/officeDocument/2006/relationships/hyperlink" Target="https://cdn.pau.edu.tr/APP/SYBS/159/3/PAU%20&#214;nlisans%20Lisans%20Y&#246;netmeli&#287;i.pdf" TargetMode="External"/><Relationship Id="rId38" Type="http://schemas.openxmlformats.org/officeDocument/2006/relationships/hyperlink" Target="https://www.pau.edu.tr/buldanmyo/tr/sayfa/faaliyet-raporlari-12" TargetMode="External"/><Relationship Id="rId46" Type="http://schemas.openxmlformats.org/officeDocument/2006/relationships/hyperlink" Target="https://www.pau.edu.tr/buldanmyo/tr/sayfa/misyon-28" TargetMode="External"/><Relationship Id="rId59" Type="http://schemas.openxmlformats.org/officeDocument/2006/relationships/hyperlink" Target="https://www.pau.edu.tr/buldanmyo/tr/etkinlikTakvimi" TargetMode="External"/><Relationship Id="rId67" Type="http://schemas.openxmlformats.org/officeDocument/2006/relationships/hyperlink" Target="https://www.pau.edu.tr/buldanmyo/tr/haber/2024-2025-guz-donemi-genel-sinav-takvimi" TargetMode="External"/><Relationship Id="rId20" Type="http://schemas.openxmlformats.org/officeDocument/2006/relationships/hyperlink" Target="https://cdn.pau.edu.tr/APP/SYBS/220/2/Yatay%20Ge%C3%A7i%C5%9F%20Esaslarna%20%C4%B0li%C5%9Fkin%20Y%C3%B6nerge.pdf" TargetMode="External"/><Relationship Id="rId41" Type="http://schemas.openxmlformats.org/officeDocument/2006/relationships/hyperlink" Target="https://www.pau.edu.tr/kalitekomisyonu/tr/sayfa/yuksekogretim-kalite-guvencesi-yonetmeligi" TargetMode="External"/><Relationship Id="rId54" Type="http://schemas.openxmlformats.org/officeDocument/2006/relationships/hyperlink" Target="https://www.pau.edu.tr/buldanmyo/tr/sayfa/vizyon-36" TargetMode="External"/><Relationship Id="rId62" Type="http://schemas.openxmlformats.org/officeDocument/2006/relationships/hyperlink" Target="https://ebs.pusula.pau.edu.tr/BilgiGirisi/ProgramBilgiGuncelle.aspx" TargetMode="External"/><Relationship Id="rId70" Type="http://schemas.openxmlformats.org/officeDocument/2006/relationships/image" Target="media/image11.emf"/><Relationship Id="rId75" Type="http://schemas.openxmlformats.org/officeDocument/2006/relationships/image" Target="media/image13.emf"/><Relationship Id="rId83" Type="http://schemas.openxmlformats.org/officeDocument/2006/relationships/image" Target="media/image21.emf"/><Relationship Id="rId88" Type="http://schemas.openxmlformats.org/officeDocument/2006/relationships/hyperlink" Target="https://www.pau.edu.tr/odbubf/tr/sayfa/psikolojik-destek-6" TargetMode="External"/><Relationship Id="rId91" Type="http://schemas.openxmlformats.org/officeDocument/2006/relationships/hyperlink" Target="https://www.sp.gov.tr/upload/xSPRapor/files/SBnJw%2BPamukkale_Universitesi_2020_Yili_Idare_Faaliyet_Raporu.pdf" TargetMode="External"/><Relationship Id="rId96"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p.pusula.pau.edu.tr/kdm/OgrenciVerileri/OgrenciKontenjanDolulukOranlari.asp" TargetMode="External"/><Relationship Id="rId23" Type="http://schemas.openxmlformats.org/officeDocument/2006/relationships/hyperlink" Target="https://cdn.pau.edu.tr/APP/SYBS/1425/2/ULUSLARARASI%20DE&#286;&#304;&#350;&#304;M%20PROGRAMLARI%20Y&#214;NERGES&#304;.pdf" TargetMode="External"/><Relationship Id="rId28" Type="http://schemas.openxmlformats.org/officeDocument/2006/relationships/hyperlink" Target="https://www.pau.edu.tr/buldanmyo/tr/etkinlikTakvimi" TargetMode="External"/><Relationship Id="rId36" Type="http://schemas.openxmlformats.org/officeDocument/2006/relationships/hyperlink" Target="https://ebs.pusula.pau.edu.tr/BilgiGiri&#351;i/BolumGuncelle.aspx" TargetMode="External"/><Relationship Id="rId49" Type="http://schemas.openxmlformats.org/officeDocument/2006/relationships/image" Target="media/image7.emf"/><Relationship Id="rId57" Type="http://schemas.openxmlformats.org/officeDocument/2006/relationships/hyperlink" Target="https://www.pau.edu.tr/buldanmyo/tr/etkinlikTakvimi/oryantasyon-egitimi-10" TargetMode="External"/><Relationship Id="rId10" Type="http://schemas.openxmlformats.org/officeDocument/2006/relationships/hyperlink" Target="mailto:scicek@pau.edu.tr" TargetMode="External"/><Relationship Id="rId31" Type="http://schemas.openxmlformats.org/officeDocument/2006/relationships/hyperlink" Target="https://app.pusula.pau.edu.tr/mesajmerkezi/" TargetMode="External"/><Relationship Id="rId44" Type="http://schemas.openxmlformats.org/officeDocument/2006/relationships/hyperlink" Target="https://www.pau.edu.tr/buldanmyo/tr/sayfa/genel-bilgiler-3" TargetMode="External"/><Relationship Id="rId52" Type="http://schemas.openxmlformats.org/officeDocument/2006/relationships/hyperlink" Target="https://www.pau.edu.tr/buldanmyo/tr/sayfa/universite-kalite-politikasi-12" TargetMode="External"/><Relationship Id="rId60" Type="http://schemas.openxmlformats.org/officeDocument/2006/relationships/image" Target="media/image9.emf"/><Relationship Id="rId65" Type="http://schemas.openxmlformats.org/officeDocument/2006/relationships/hyperlink" Target="https://www.pau.edu.tr/buldanmyo/tr/haber/bolumlerin-sececegi-dersler-3" TargetMode="External"/><Relationship Id="rId73" Type="http://schemas.openxmlformats.org/officeDocument/2006/relationships/hyperlink" Target="https://mezun.pau.edu.tr/Rols/Index" TargetMode="External"/><Relationship Id="rId78" Type="http://schemas.openxmlformats.org/officeDocument/2006/relationships/image" Target="media/image16.emf"/><Relationship Id="rId81" Type="http://schemas.openxmlformats.org/officeDocument/2006/relationships/image" Target="media/image19.emf"/><Relationship Id="rId86" Type="http://schemas.openxmlformats.org/officeDocument/2006/relationships/hyperlink" Target="https://www.pau.edu.tr/sks/tr/sayfa/kismi-zamanli-ogrenci-calistirma-ve-ogrenci-yemek-bursu-esaslari" TargetMode="External"/><Relationship Id="rId94" Type="http://schemas.openxmlformats.org/officeDocument/2006/relationships/hyperlink" Target="http://www.pau.edu.tr/buldanmyo)"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dn.pau.edu.tr/APP/SYBS/159/3/PAU%20&#214;nlisans%20Lisans%20Y&#246;netmeli&#287;i.pdf" TargetMode="External"/><Relationship Id="rId18" Type="http://schemas.openxmlformats.org/officeDocument/2006/relationships/image" Target="media/image4.emf"/><Relationship Id="rId39" Type="http://schemas.openxmlformats.org/officeDocument/2006/relationships/hyperlink" Target="https://www.pau.edu.tr/stratejikplanlama" TargetMode="External"/><Relationship Id="rId34" Type="http://schemas.openxmlformats.org/officeDocument/2006/relationships/hyperlink" Target="https://obis.pusula.pau.edu.tr/Grade/SinavItirazDegerlendirme.aspx" TargetMode="External"/><Relationship Id="rId50" Type="http://schemas.openxmlformats.org/officeDocument/2006/relationships/hyperlink" Target="https://docs.google.com/spreadsheets/d/1_lEl0I9gGKocPt2jvlLMPCEYfoGgolGt/edit?usp=drivesdk&amp;ouid=114559453810388860539&amp;rtpof=true&amp;sd=true" TargetMode="External"/><Relationship Id="rId55" Type="http://schemas.openxmlformats.org/officeDocument/2006/relationships/hyperlink" Target="https://www.pau.edu.tr/buldanmyo/tr/sayfa/genel-bilgiler-3" TargetMode="External"/><Relationship Id="rId76" Type="http://schemas.openxmlformats.org/officeDocument/2006/relationships/image" Target="media/image14.emf"/><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obis.pusula.pau.edu.tr/DegerlendirmeAnketi/OgretimElemaniGenelSonuc.aspx" TargetMode="External"/><Relationship Id="rId92" Type="http://schemas.openxmlformats.org/officeDocument/2006/relationships/image" Target="media/image23.emf"/><Relationship Id="rId2" Type="http://schemas.openxmlformats.org/officeDocument/2006/relationships/numbering" Target="numbering.xml"/><Relationship Id="rId29" Type="http://schemas.openxmlformats.org/officeDocument/2006/relationships/hyperlink" Target="https://obis.pusula.pau.edu.tr/Danisman/DanismanMesaj.aspx" TargetMode="External"/><Relationship Id="rId24" Type="http://schemas.openxmlformats.org/officeDocument/2006/relationships/hyperlink" Target="https://ebs.pusula.pau.edu.tr/bilgigoster/Program.aspx?lng=1&amp;dzy=1&amp;br=327&amp;bl=334&amp;pr=136&amp;dm=1&amp;ps=0" TargetMode="External"/><Relationship Id="rId40" Type="http://schemas.openxmlformats.org/officeDocument/2006/relationships/hyperlink" Target="https://www.pau.edu.tr/pau/tr/kurumsal/misyon-vizyon-ve-degerler" TargetMode="External"/><Relationship Id="rId45" Type="http://schemas.openxmlformats.org/officeDocument/2006/relationships/hyperlink" Target="https://www.pau.edu.tr/buldanmyo/tr/sayfa/universite-kalite-politikasi-12" TargetMode="External"/><Relationship Id="rId66" Type="http://schemas.openxmlformats.org/officeDocument/2006/relationships/hyperlink" Target="https://www.pau.edu.tr/buldanmyo/tr/haber/20242025-guz-donemi-ara-sinav-takvim" TargetMode="External"/><Relationship Id="rId87" Type="http://schemas.openxmlformats.org/officeDocument/2006/relationships/hyperlink" Target="https://www.pau.edu.tr/pau/tr/duyuru/2024-2025-egitim-ogretim-yili-kismi-zamanli-ogrenci-ilani" TargetMode="External"/><Relationship Id="rId61" Type="http://schemas.openxmlformats.org/officeDocument/2006/relationships/hyperlink" Target="https://postapauedu.sharepoint.com/sites/BuldanMYOAkademik/Shared%20Documents/General/Recordings/Buldan%20MYO%20Bankac%C4%B1l%C4%B1k%20ve%20Sigortac%C4%B1l%C4%B1k%202025%20Bahar%20D%C3%B6nemi%20Dan%C4%B1%C5%9Fma%20Kurulu%20Toplant%C4%B1s%C4%B1-20250508_174006-Meeting%20Recording.mp4?web=1&amp;referrer=Teams.TEAMS-WEB&amp;referrerScenario=MeetingChicletGetLink.view" TargetMode="External"/><Relationship Id="rId82" Type="http://schemas.openxmlformats.org/officeDocument/2006/relationships/image" Target="media/image20.emf"/><Relationship Id="rId19" Type="http://schemas.openxmlformats.org/officeDocument/2006/relationships/hyperlink" Target="https://mevzuat.gov.tr/File/GeneratePdf?mevzuatNo=13948&amp;mevzuatTur=KurumVeKurulusYonetmeligi&amp;mevzuatTertip=5" TargetMode="External"/><Relationship Id="rId14" Type="http://schemas.openxmlformats.org/officeDocument/2006/relationships/hyperlink" Target="https://cdn.pau.edu.tr/APP/SYBS/174/2/Y&#220;KSEK&#214;&#286;RET&#304;M%20KURUMLARINDA%20&#214;NL&#304;SANS%20VE%20L&#304;SANS%20D&#220;ZEY&#304;NDEK&#304;%20PROGRAMLAR.pdff.pdf" TargetMode="External"/><Relationship Id="rId30" Type="http://schemas.openxmlformats.org/officeDocument/2006/relationships/hyperlink" Target="https://app.pusula.pau.edu.tr/gbs/" TargetMode="External"/><Relationship Id="rId35" Type="http://schemas.openxmlformats.org/officeDocument/2006/relationships/hyperlink" Target="https://cdn.pau.edu.tr/APP/SYBS/159/3/PAU%20&#214;nlisans%20Lisans%20Y&#246;netmeli&#287;i.pdf" TargetMode="External"/><Relationship Id="rId56" Type="http://schemas.openxmlformats.org/officeDocument/2006/relationships/hyperlink" Target="https://www.pau.edu.tr/buldanmyo/tr/etkinlikTakvimi/metin-terzi-bankacilik-sektoru-ve-gelecegini-anlatti" TargetMode="External"/><Relationship Id="rId77" Type="http://schemas.openxmlformats.org/officeDocument/2006/relationships/image" Target="media/image15.emf"/><Relationship Id="rId8" Type="http://schemas.openxmlformats.org/officeDocument/2006/relationships/image" Target="media/image1.png"/><Relationship Id="rId51" Type="http://schemas.openxmlformats.org/officeDocument/2006/relationships/image" Target="media/image8.emf"/><Relationship Id="rId72" Type="http://schemas.openxmlformats.org/officeDocument/2006/relationships/hyperlink" Target="https://www.pau.edu.tr/buldanmyo/tr/etkinlikTakvimi" TargetMode="External"/><Relationship Id="rId93" Type="http://schemas.openxmlformats.org/officeDocument/2006/relationships/hyperlink" Target="https://www.pau.edu.tr/personel/tr/sayfa/verilen-egitimlerimiz" TargetMode="External"/><Relationship Id="rId9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6224F-68F4-40D7-A547-174D30DD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19263</Words>
  <Characters>109803</Characters>
  <Application>Microsoft Office Word</Application>
  <DocSecurity>0</DocSecurity>
  <Lines>915</Lines>
  <Paragraphs>257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128809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SUBU</dc:creator>
  <cp:lastModifiedBy>Pau</cp:lastModifiedBy>
  <cp:revision>3</cp:revision>
  <dcterms:created xsi:type="dcterms:W3CDTF">2026-05-04T10:10:00Z</dcterms:created>
  <dcterms:modified xsi:type="dcterms:W3CDTF">2026-05-04T10:10:00Z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2013</vt:lpwstr>
  </property>
  <property fmtid="{D5CDD505-2E9C-101B-9397-08002B2CF9AE}" pid="4" name="LastSaved">
    <vt:filetime>2025-10-16T00:00:00Z</vt:filetime>
  </property>
  <property fmtid="{D5CDD505-2E9C-101B-9397-08002B2CF9AE}" pid="5" name="Producer">
    <vt:lpwstr>Microsoft® Word 2013</vt:lpwstr>
  </property>
</Properties>
</file>