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AF" w:rsidRDefault="002E2BAF" w:rsidP="00331B2A">
      <w:pPr>
        <w:jc w:val="both"/>
        <w:rPr>
          <w:smallCaps w:val="0"/>
          <w:sz w:val="28"/>
          <w:szCs w:val="28"/>
        </w:rPr>
      </w:pPr>
    </w:p>
    <w:p w:rsidR="00331B2A" w:rsidRPr="00331B2A" w:rsidRDefault="00331B2A" w:rsidP="00331B2A">
      <w:pPr>
        <w:jc w:val="both"/>
        <w:rPr>
          <w:smallCaps w:val="0"/>
          <w:sz w:val="28"/>
          <w:szCs w:val="28"/>
        </w:rPr>
      </w:pPr>
      <w:bookmarkStart w:id="0" w:name="_GoBack"/>
      <w:bookmarkEnd w:id="0"/>
      <w:proofErr w:type="spellStart"/>
      <w:r w:rsidRPr="00331B2A">
        <w:rPr>
          <w:smallCaps w:val="0"/>
          <w:sz w:val="28"/>
          <w:szCs w:val="28"/>
        </w:rPr>
        <w:t>PAÜ’lü</w:t>
      </w:r>
      <w:proofErr w:type="spellEnd"/>
      <w:r w:rsidRPr="00331B2A">
        <w:rPr>
          <w:smallCaps w:val="0"/>
          <w:sz w:val="28"/>
          <w:szCs w:val="28"/>
        </w:rPr>
        <w:t xml:space="preserve"> Doktora Öğrencisi Tez Ödülü Kazandı</w:t>
      </w:r>
    </w:p>
    <w:p w:rsidR="00331B2A" w:rsidRPr="00331B2A" w:rsidRDefault="00331B2A" w:rsidP="00331B2A">
      <w:pPr>
        <w:jc w:val="both"/>
        <w:rPr>
          <w:smallCaps w:val="0"/>
          <w:sz w:val="28"/>
          <w:szCs w:val="28"/>
        </w:rPr>
      </w:pPr>
      <w:r w:rsidRPr="00331B2A">
        <w:rPr>
          <w:smallCaps w:val="0"/>
          <w:sz w:val="28"/>
          <w:szCs w:val="28"/>
        </w:rPr>
        <w:t xml:space="preserve">01.06.2018 </w:t>
      </w:r>
    </w:p>
    <w:p w:rsidR="00331B2A" w:rsidRPr="00331B2A" w:rsidRDefault="00331B2A" w:rsidP="00331B2A">
      <w:pPr>
        <w:jc w:val="both"/>
        <w:rPr>
          <w:smallCaps w:val="0"/>
          <w:sz w:val="28"/>
          <w:szCs w:val="28"/>
        </w:rPr>
      </w:pPr>
    </w:p>
    <w:p w:rsidR="00331B2A" w:rsidRPr="00331B2A" w:rsidRDefault="00331B2A" w:rsidP="00331B2A">
      <w:pPr>
        <w:jc w:val="both"/>
        <w:rPr>
          <w:smallCaps w:val="0"/>
          <w:sz w:val="28"/>
          <w:szCs w:val="28"/>
        </w:rPr>
      </w:pPr>
    </w:p>
    <w:p w:rsidR="00331B2A" w:rsidRPr="00331B2A" w:rsidRDefault="00331B2A" w:rsidP="00331B2A">
      <w:pPr>
        <w:jc w:val="both"/>
        <w:rPr>
          <w:smallCaps w:val="0"/>
          <w:sz w:val="28"/>
          <w:szCs w:val="28"/>
        </w:rPr>
      </w:pPr>
    </w:p>
    <w:p w:rsidR="00331B2A" w:rsidRPr="00331B2A" w:rsidRDefault="00331B2A" w:rsidP="00331B2A">
      <w:pPr>
        <w:jc w:val="both"/>
        <w:rPr>
          <w:smallCaps w:val="0"/>
          <w:sz w:val="28"/>
          <w:szCs w:val="28"/>
        </w:rPr>
      </w:pPr>
    </w:p>
    <w:p w:rsidR="00331B2A" w:rsidRPr="00331B2A" w:rsidRDefault="00331B2A" w:rsidP="00331B2A">
      <w:pPr>
        <w:jc w:val="both"/>
        <w:rPr>
          <w:smallCaps w:val="0"/>
          <w:sz w:val="28"/>
          <w:szCs w:val="28"/>
        </w:rPr>
      </w:pPr>
      <w:r w:rsidRPr="00331B2A">
        <w:rPr>
          <w:smallCaps w:val="0"/>
          <w:sz w:val="28"/>
          <w:szCs w:val="28"/>
        </w:rPr>
        <w:t xml:space="preserve"> </w:t>
      </w:r>
    </w:p>
    <w:p w:rsidR="00331B2A" w:rsidRPr="00331B2A" w:rsidRDefault="00331B2A" w:rsidP="00331B2A">
      <w:pPr>
        <w:jc w:val="both"/>
        <w:rPr>
          <w:smallCaps w:val="0"/>
          <w:sz w:val="28"/>
          <w:szCs w:val="28"/>
        </w:rPr>
      </w:pPr>
      <w:r w:rsidRPr="00331B2A">
        <w:rPr>
          <w:smallCaps w:val="0"/>
          <w:sz w:val="28"/>
          <w:szCs w:val="28"/>
        </w:rPr>
        <w:t>Pamukkale Üniversitesi Sosyal Bilimler Enstitüsü İktisat Ana Bilim Dalı Doktora öğrencisi Nurgül Evcim, Prof. Dr. Mehmet Sadık Acar Bilimsel Araştırma ve Lisansüstü Tez Yarışması’nda yüksek lisans tez kategorisinde birincilik ödülü aldı.</w:t>
      </w:r>
    </w:p>
    <w:p w:rsidR="00331B2A" w:rsidRPr="00331B2A" w:rsidRDefault="00331B2A" w:rsidP="00331B2A">
      <w:pPr>
        <w:jc w:val="both"/>
        <w:rPr>
          <w:smallCaps w:val="0"/>
          <w:sz w:val="28"/>
          <w:szCs w:val="28"/>
        </w:rPr>
      </w:pPr>
      <w:r w:rsidRPr="00331B2A">
        <w:rPr>
          <w:smallCaps w:val="0"/>
          <w:sz w:val="28"/>
          <w:szCs w:val="28"/>
        </w:rPr>
        <w:t xml:space="preserve"> </w:t>
      </w:r>
    </w:p>
    <w:p w:rsidR="00C64A7B" w:rsidRPr="00331B2A" w:rsidRDefault="00331B2A" w:rsidP="00331B2A">
      <w:pPr>
        <w:jc w:val="both"/>
        <w:rPr>
          <w:smallCaps w:val="0"/>
          <w:sz w:val="28"/>
          <w:szCs w:val="28"/>
        </w:rPr>
      </w:pPr>
      <w:proofErr w:type="gramStart"/>
      <w:r w:rsidRPr="00331B2A">
        <w:rPr>
          <w:smallCaps w:val="0"/>
          <w:sz w:val="28"/>
          <w:szCs w:val="28"/>
        </w:rPr>
        <w:t xml:space="preserve">Dokuz Eylül Üniversitesi İktisadi ve İdari Bilimler Fakültesi - İktisat Bölümü tarafından bu yıl 10.su düzenlenen, Prof. Dr. Mehmet Sadık Acar Bilimsel Araştırma ve Lisansüstü Tez Yarışması’nda, Pamukkale Üniversitesi Sosyal Bilimler Enstitüsü İktisat Ana Bilim Dalı Doktora öğrencisi Nurgül Evcim, Prof. Dr. M. Ensar Yeşilyurt danışmanlığında hazırladığı “Ar-Ge ve </w:t>
      </w:r>
      <w:proofErr w:type="spellStart"/>
      <w:r w:rsidRPr="00331B2A">
        <w:rPr>
          <w:smallCaps w:val="0"/>
          <w:sz w:val="28"/>
          <w:szCs w:val="28"/>
        </w:rPr>
        <w:t>İnovasyon</w:t>
      </w:r>
      <w:proofErr w:type="spellEnd"/>
      <w:r w:rsidRPr="00331B2A">
        <w:rPr>
          <w:smallCaps w:val="0"/>
          <w:sz w:val="28"/>
          <w:szCs w:val="28"/>
        </w:rPr>
        <w:t xml:space="preserve"> </w:t>
      </w:r>
      <w:proofErr w:type="gramEnd"/>
      <w:r w:rsidRPr="00331B2A">
        <w:rPr>
          <w:smallCaps w:val="0"/>
          <w:sz w:val="28"/>
          <w:szCs w:val="28"/>
        </w:rPr>
        <w:t xml:space="preserve">Faaliyetleri ile Büyüme İlişkisi” isimli tezi </w:t>
      </w:r>
      <w:proofErr w:type="gramStart"/>
      <w:r w:rsidRPr="00331B2A">
        <w:rPr>
          <w:smallCaps w:val="0"/>
          <w:sz w:val="28"/>
          <w:szCs w:val="28"/>
        </w:rPr>
        <w:t>ile,</w:t>
      </w:r>
      <w:proofErr w:type="gramEnd"/>
      <w:r w:rsidRPr="00331B2A">
        <w:rPr>
          <w:smallCaps w:val="0"/>
          <w:sz w:val="28"/>
          <w:szCs w:val="28"/>
        </w:rPr>
        <w:t xml:space="preserve"> yüksek lisans alanında birincilik ödülüne layık görüldü.</w:t>
      </w:r>
    </w:p>
    <w:sectPr w:rsidR="00C64A7B" w:rsidRPr="00331B2A" w:rsidSect="00C64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2A"/>
    <w:rsid w:val="00194168"/>
    <w:rsid w:val="002E2BAF"/>
    <w:rsid w:val="00331B2A"/>
    <w:rsid w:val="00B850CB"/>
    <w:rsid w:val="00C64A7B"/>
    <w:rsid w:val="00D629CA"/>
    <w:rsid w:val="00D66B5B"/>
    <w:rsid w:val="00E67BA8"/>
    <w:rsid w:val="00FB7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EAFD"/>
  <w15:docId w15:val="{0BFBCAB8-8BA3-4605-BFD4-4CC5C0E1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mallCaps/>
        <w:sz w:val="24"/>
        <w:szCs w:val="24"/>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A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dcterms:created xsi:type="dcterms:W3CDTF">2021-11-16T14:26:00Z</dcterms:created>
  <dcterms:modified xsi:type="dcterms:W3CDTF">2021-11-16T14:26:00Z</dcterms:modified>
</cp:coreProperties>
</file>