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249"/>
        <w:tblW w:w="9634" w:type="dxa"/>
        <w:tblLook w:val="04A0" w:firstRow="1" w:lastRow="0" w:firstColumn="1" w:lastColumn="0" w:noHBand="0" w:noVBand="1"/>
      </w:tblPr>
      <w:tblGrid>
        <w:gridCol w:w="1915"/>
        <w:gridCol w:w="3141"/>
        <w:gridCol w:w="4578"/>
      </w:tblGrid>
      <w:tr w:rsidR="00E33158" w:rsidRPr="00B2178F" w:rsidTr="00281C90">
        <w:trPr>
          <w:trHeight w:val="211"/>
        </w:trPr>
        <w:tc>
          <w:tcPr>
            <w:tcW w:w="1915" w:type="dxa"/>
            <w:vMerge w:val="restart"/>
            <w:vAlign w:val="center"/>
          </w:tcPr>
          <w:p w:rsidR="00E33158" w:rsidRPr="00B2178F" w:rsidRDefault="00E33158" w:rsidP="006E284F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KURUM BİLGİLERİ</w:t>
            </w:r>
          </w:p>
        </w:tc>
        <w:tc>
          <w:tcPr>
            <w:tcW w:w="3141" w:type="dxa"/>
            <w:vAlign w:val="center"/>
          </w:tcPr>
          <w:p w:rsidR="00E33158" w:rsidRPr="00B2178F" w:rsidRDefault="00E33158" w:rsidP="00281C9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4578" w:type="dxa"/>
            <w:vAlign w:val="center"/>
          </w:tcPr>
          <w:p w:rsidR="00E33158" w:rsidRPr="00B2178F" w:rsidRDefault="00E33158" w:rsidP="00281C9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sz w:val="24"/>
                <w:szCs w:val="24"/>
              </w:rPr>
              <w:t>Diş Hekimliği Fakültesi</w:t>
            </w:r>
          </w:p>
        </w:tc>
      </w:tr>
      <w:tr w:rsidR="00E33158" w:rsidRPr="00B2178F" w:rsidTr="00281C90">
        <w:trPr>
          <w:trHeight w:val="292"/>
        </w:trPr>
        <w:tc>
          <w:tcPr>
            <w:tcW w:w="1915" w:type="dxa"/>
            <w:vMerge/>
          </w:tcPr>
          <w:p w:rsidR="00E33158" w:rsidRPr="00B2178F" w:rsidRDefault="00E33158" w:rsidP="006E284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E33158" w:rsidRPr="00B2178F" w:rsidRDefault="00E33158" w:rsidP="00281C9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Görev Adı</w:t>
            </w:r>
          </w:p>
        </w:tc>
        <w:tc>
          <w:tcPr>
            <w:tcW w:w="4578" w:type="dxa"/>
            <w:vAlign w:val="center"/>
          </w:tcPr>
          <w:p w:rsidR="00E33158" w:rsidRPr="00B2178F" w:rsidRDefault="00E33158" w:rsidP="00281C9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</w:tr>
      <w:tr w:rsidR="00E33158" w:rsidRPr="00B2178F" w:rsidTr="00281C90">
        <w:trPr>
          <w:trHeight w:val="260"/>
        </w:trPr>
        <w:tc>
          <w:tcPr>
            <w:tcW w:w="1915" w:type="dxa"/>
            <w:vMerge/>
          </w:tcPr>
          <w:p w:rsidR="00E33158" w:rsidRPr="00B2178F" w:rsidRDefault="00E33158" w:rsidP="006E284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E33158" w:rsidRPr="00B2178F" w:rsidRDefault="00E33158" w:rsidP="00281C9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Amir ve Üst Amirler</w:t>
            </w:r>
          </w:p>
        </w:tc>
        <w:tc>
          <w:tcPr>
            <w:tcW w:w="4578" w:type="dxa"/>
            <w:vAlign w:val="center"/>
          </w:tcPr>
          <w:p w:rsidR="00E33158" w:rsidRPr="00B2178F" w:rsidRDefault="00E33158" w:rsidP="00BF7D2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E33158" w:rsidRPr="00B2178F" w:rsidTr="00281C90">
        <w:trPr>
          <w:trHeight w:val="208"/>
        </w:trPr>
        <w:tc>
          <w:tcPr>
            <w:tcW w:w="1915" w:type="dxa"/>
            <w:vMerge/>
          </w:tcPr>
          <w:p w:rsidR="00E33158" w:rsidRPr="00B2178F" w:rsidRDefault="00E33158" w:rsidP="006E284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1" w:type="dxa"/>
            <w:vAlign w:val="center"/>
          </w:tcPr>
          <w:p w:rsidR="00E33158" w:rsidRPr="00B2178F" w:rsidRDefault="00E33158" w:rsidP="00281C9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78F">
              <w:rPr>
                <w:rFonts w:ascii="Times New Roman" w:hAnsi="Times New Roman" w:cs="Times New Roman"/>
                <w:b/>
                <w:sz w:val="24"/>
                <w:szCs w:val="24"/>
              </w:rPr>
              <w:t>Görev Devri</w:t>
            </w:r>
          </w:p>
        </w:tc>
        <w:tc>
          <w:tcPr>
            <w:tcW w:w="4578" w:type="dxa"/>
            <w:vAlign w:val="center"/>
          </w:tcPr>
          <w:p w:rsidR="00E33158" w:rsidRPr="00B2178F" w:rsidRDefault="00281C90" w:rsidP="00281C9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tarafından görevlendirilen personel</w:t>
            </w:r>
          </w:p>
        </w:tc>
      </w:tr>
    </w:tbl>
    <w:p w:rsidR="00AC570B" w:rsidRDefault="00AC570B" w:rsidP="00BB4ED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33158" w:rsidRPr="00B2178F" w:rsidRDefault="00E33158" w:rsidP="00BB4ED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178F">
        <w:rPr>
          <w:rFonts w:ascii="Times New Roman" w:hAnsi="Times New Roman" w:cs="Times New Roman"/>
          <w:b/>
          <w:color w:val="000000"/>
          <w:sz w:val="24"/>
          <w:szCs w:val="24"/>
        </w:rPr>
        <w:t>Görev Amacı</w:t>
      </w:r>
    </w:p>
    <w:p w:rsidR="00BB4EDB" w:rsidRDefault="00BB4EDB" w:rsidP="00BB4EDB">
      <w:pPr>
        <w:pStyle w:val="Default"/>
        <w:spacing w:line="276" w:lineRule="auto"/>
        <w:ind w:left="-284" w:right="-426"/>
        <w:jc w:val="both"/>
        <w:rPr>
          <w:rFonts w:eastAsia="Times New Roman"/>
        </w:rPr>
      </w:pPr>
      <w:r>
        <w:t xml:space="preserve">Pamukkale </w:t>
      </w:r>
      <w:r w:rsidRPr="0030327F">
        <w:t xml:space="preserve">Üniversitesi </w:t>
      </w:r>
      <w:r>
        <w:t>Diş Hekimliği Fakültesi Y</w:t>
      </w:r>
      <w:r w:rsidRPr="0030327F">
        <w:t>önetimi tarafından belirlenen</w:t>
      </w:r>
      <w:r>
        <w:t xml:space="preserve"> “Misyon, Vizyon, Amaç ve İlkelere” ve Sağlıkta Kalite Standartları Ağız Diş Sağlığı Hastanesi (ADSH) gereği fakültenin gerekli tüm faaliyetlerinin</w:t>
      </w:r>
      <w:r w:rsidRPr="0030327F">
        <w:t xml:space="preserve"> </w:t>
      </w:r>
      <w:r>
        <w:t>etkinlik ve verimlilik ilkelerine uygun olarak yürütülmesi amacıyla fakülte tarafından</w:t>
      </w:r>
      <w:r w:rsidRPr="00454EF1">
        <w:t xml:space="preserve"> </w:t>
      </w:r>
      <w:r w:rsidRPr="00B2178F">
        <w:rPr>
          <w:rFonts w:eastAsia="Times New Roman"/>
        </w:rPr>
        <w:t>tanımlanan görevlerini eksiksiz yerine getirmek.</w:t>
      </w:r>
    </w:p>
    <w:p w:rsidR="00E33158" w:rsidRDefault="00E33158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2178F">
        <w:rPr>
          <w:rFonts w:ascii="Times New Roman" w:hAnsi="Times New Roman" w:cs="Times New Roman"/>
          <w:b/>
          <w:color w:val="000000"/>
          <w:sz w:val="24"/>
          <w:szCs w:val="24"/>
        </w:rPr>
        <w:t>Temel İş ve Sorumluluklar</w:t>
      </w:r>
    </w:p>
    <w:p w:rsidR="00D35950" w:rsidRDefault="00D779BF" w:rsidP="00BB4EDB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779BF">
        <w:rPr>
          <w:rFonts w:ascii="Times New Roman" w:hAnsi="Times New Roman" w:cs="Times New Roman"/>
          <w:b/>
          <w:sz w:val="24"/>
          <w:szCs w:val="24"/>
        </w:rPr>
        <w:t>1</w:t>
      </w:r>
      <w:r w:rsidR="00D35950" w:rsidRPr="00D779BF">
        <w:rPr>
          <w:rFonts w:ascii="Times New Roman" w:hAnsi="Times New Roman" w:cs="Times New Roman"/>
          <w:b/>
          <w:sz w:val="24"/>
          <w:szCs w:val="24"/>
        </w:rPr>
        <w:t>.</w:t>
      </w:r>
      <w:r w:rsidR="00D35950" w:rsidRPr="00D35950">
        <w:rPr>
          <w:rFonts w:ascii="Times New Roman" w:hAnsi="Times New Roman" w:cs="Times New Roman"/>
          <w:sz w:val="24"/>
          <w:szCs w:val="24"/>
        </w:rPr>
        <w:t xml:space="preserve"> Fakültede akademik ve idari anlamda yapılan tüm işlerin kanun tüzük, kararname, yönetmelik ve yönergelere uygun şekilde yapılmasını sağlar. </w:t>
      </w:r>
    </w:p>
    <w:p w:rsidR="00D779BF" w:rsidRDefault="00D779BF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46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4A6">
        <w:rPr>
          <w:rFonts w:ascii="Times New Roman" w:hAnsi="Times New Roman" w:cs="Times New Roman"/>
          <w:sz w:val="24"/>
          <w:szCs w:val="24"/>
        </w:rPr>
        <w:t xml:space="preserve">Fakülte </w:t>
      </w:r>
      <w:r w:rsidR="00281C90">
        <w:rPr>
          <w:rFonts w:ascii="Times New Roman" w:hAnsi="Times New Roman" w:cs="Times New Roman"/>
          <w:sz w:val="24"/>
          <w:szCs w:val="24"/>
        </w:rPr>
        <w:t>K</w:t>
      </w:r>
      <w:r w:rsidRPr="004724A6">
        <w:rPr>
          <w:rFonts w:ascii="Times New Roman" w:hAnsi="Times New Roman" w:cs="Times New Roman"/>
          <w:sz w:val="24"/>
          <w:szCs w:val="24"/>
        </w:rPr>
        <w:t>urul</w:t>
      </w:r>
      <w:r w:rsidR="00281C90">
        <w:rPr>
          <w:rFonts w:ascii="Times New Roman" w:hAnsi="Times New Roman" w:cs="Times New Roman"/>
          <w:sz w:val="24"/>
          <w:szCs w:val="24"/>
        </w:rPr>
        <w:t>u ve Fakülte Yönetim Kurulu</w:t>
      </w:r>
      <w:r w:rsidRPr="004724A6">
        <w:rPr>
          <w:rFonts w:ascii="Times New Roman" w:hAnsi="Times New Roman" w:cs="Times New Roman"/>
          <w:sz w:val="24"/>
          <w:szCs w:val="24"/>
        </w:rPr>
        <w:t xml:space="preserve"> gündemlerini hazırlatır; alınan kararların yazdırılmasını, ilgililere dağıtılmasını ve arşivlenmesini sağlar. </w:t>
      </w:r>
    </w:p>
    <w:p w:rsidR="00D779BF" w:rsidRDefault="00D779BF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46E1">
        <w:rPr>
          <w:rFonts w:ascii="Times New Roman" w:hAnsi="Times New Roman" w:cs="Times New Roman"/>
          <w:b/>
          <w:sz w:val="24"/>
          <w:szCs w:val="24"/>
        </w:rPr>
        <w:t>.</w:t>
      </w:r>
      <w:r w:rsidRPr="004724A6">
        <w:rPr>
          <w:rFonts w:ascii="Times New Roman" w:hAnsi="Times New Roman" w:cs="Times New Roman"/>
          <w:sz w:val="24"/>
          <w:szCs w:val="24"/>
        </w:rPr>
        <w:t xml:space="preserve"> Kurum/kuruluş ve şahıslardan Dekanlığa gelen yazıların cevaplandırılması için gerekli işlemleri yapar</w:t>
      </w:r>
      <w:r w:rsidRPr="00AF5CD8">
        <w:rPr>
          <w:rFonts w:ascii="Times New Roman" w:hAnsi="Times New Roman" w:cs="Times New Roman"/>
          <w:sz w:val="24"/>
          <w:szCs w:val="24"/>
        </w:rPr>
        <w:t>. Fakülte yazışmalarını ve dosy</w:t>
      </w:r>
      <w:r>
        <w:rPr>
          <w:rFonts w:ascii="Times New Roman" w:hAnsi="Times New Roman" w:cs="Times New Roman"/>
          <w:sz w:val="24"/>
          <w:szCs w:val="24"/>
        </w:rPr>
        <w:t>alama sistemlerini kontrol eder</w:t>
      </w:r>
      <w:r w:rsidRPr="00AF5CD8">
        <w:rPr>
          <w:rFonts w:ascii="Times New Roman" w:hAnsi="Times New Roman" w:cs="Times New Roman"/>
          <w:sz w:val="24"/>
          <w:szCs w:val="24"/>
        </w:rPr>
        <w:t>.</w:t>
      </w:r>
    </w:p>
    <w:p w:rsidR="00D779BF" w:rsidRDefault="00D779BF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46E1">
        <w:rPr>
          <w:rFonts w:ascii="Times New Roman" w:hAnsi="Times New Roman" w:cs="Times New Roman"/>
          <w:b/>
          <w:sz w:val="24"/>
          <w:szCs w:val="24"/>
        </w:rPr>
        <w:t>.</w:t>
      </w:r>
      <w:r w:rsidRPr="004724A6">
        <w:rPr>
          <w:rFonts w:ascii="Times New Roman" w:hAnsi="Times New Roman" w:cs="Times New Roman"/>
          <w:sz w:val="24"/>
          <w:szCs w:val="24"/>
        </w:rPr>
        <w:t xml:space="preserve"> Akademik ve idari personelin özlük hakları işlemlerinin yürütülmesini sağlar. </w:t>
      </w:r>
    </w:p>
    <w:p w:rsidR="00D779BF" w:rsidRDefault="00D779BF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724A6">
        <w:rPr>
          <w:rFonts w:ascii="Times New Roman" w:hAnsi="Times New Roman" w:cs="Times New Roman"/>
          <w:b/>
          <w:sz w:val="24"/>
          <w:szCs w:val="24"/>
        </w:rPr>
        <w:t>.</w:t>
      </w:r>
      <w:r w:rsidRPr="004724A6">
        <w:rPr>
          <w:rFonts w:ascii="Times New Roman" w:hAnsi="Times New Roman" w:cs="Times New Roman"/>
          <w:sz w:val="24"/>
          <w:szCs w:val="24"/>
        </w:rPr>
        <w:t xml:space="preserve"> Fakülte yerleşkesinde gerekli güvenlik tedbirlerini aldırır.</w:t>
      </w:r>
    </w:p>
    <w:p w:rsidR="00D779BF" w:rsidRDefault="00D779BF" w:rsidP="00BB4EDB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F5CD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5CD8">
        <w:rPr>
          <w:rFonts w:ascii="Times New Roman" w:hAnsi="Times New Roman" w:cs="Times New Roman"/>
          <w:sz w:val="24"/>
          <w:szCs w:val="24"/>
        </w:rPr>
        <w:t>Yangın ve diğer doğal afetlerle il</w:t>
      </w:r>
      <w:r>
        <w:rPr>
          <w:rFonts w:ascii="Times New Roman" w:hAnsi="Times New Roman" w:cs="Times New Roman"/>
          <w:sz w:val="24"/>
          <w:szCs w:val="24"/>
        </w:rPr>
        <w:t>gili önlemleri önceden planlar</w:t>
      </w:r>
      <w:r w:rsidR="00BB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(sivil savunma işlerini yürütür</w:t>
      </w:r>
      <w:r w:rsidRPr="00AF5CD8">
        <w:rPr>
          <w:rFonts w:ascii="Times New Roman" w:hAnsi="Times New Roman" w:cs="Times New Roman"/>
          <w:sz w:val="24"/>
          <w:szCs w:val="24"/>
        </w:rPr>
        <w:t>).</w:t>
      </w:r>
    </w:p>
    <w:p w:rsidR="00D779BF" w:rsidRDefault="00D779BF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46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24A6">
        <w:rPr>
          <w:rFonts w:ascii="Times New Roman" w:hAnsi="Times New Roman" w:cs="Times New Roman"/>
          <w:sz w:val="24"/>
          <w:szCs w:val="24"/>
        </w:rPr>
        <w:t xml:space="preserve">ersonelin izinlerini fakültedeki işleyişi aksatmayacak biçimde düzenler. </w:t>
      </w:r>
    </w:p>
    <w:p w:rsidR="0051570E" w:rsidRDefault="00AC0B2C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1570E" w:rsidRPr="00D779BF">
        <w:rPr>
          <w:rFonts w:ascii="Times New Roman" w:hAnsi="Times New Roman" w:cs="Times New Roman"/>
          <w:b/>
          <w:sz w:val="24"/>
          <w:szCs w:val="24"/>
        </w:rPr>
        <w:t>.</w:t>
      </w:r>
      <w:r w:rsidR="0051570E">
        <w:rPr>
          <w:rFonts w:ascii="Times New Roman" w:hAnsi="Times New Roman" w:cs="Times New Roman"/>
          <w:sz w:val="24"/>
          <w:szCs w:val="24"/>
        </w:rPr>
        <w:t xml:space="preserve"> </w:t>
      </w:r>
      <w:r w:rsidR="00D35950">
        <w:rPr>
          <w:rFonts w:ascii="Times New Roman" w:hAnsi="Times New Roman" w:cs="Times New Roman"/>
          <w:sz w:val="24"/>
          <w:szCs w:val="24"/>
        </w:rPr>
        <w:t>İ</w:t>
      </w:r>
      <w:r w:rsidR="00D35950" w:rsidRPr="00D35950">
        <w:rPr>
          <w:rFonts w:ascii="Times New Roman" w:hAnsi="Times New Roman" w:cs="Times New Roman"/>
          <w:sz w:val="24"/>
          <w:szCs w:val="24"/>
        </w:rPr>
        <w:t xml:space="preserve">dari tüm sorunları </w:t>
      </w:r>
      <w:r>
        <w:rPr>
          <w:rFonts w:ascii="Times New Roman" w:hAnsi="Times New Roman" w:cs="Times New Roman"/>
          <w:sz w:val="24"/>
          <w:szCs w:val="24"/>
        </w:rPr>
        <w:t xml:space="preserve">Dekan Yardımcıları veya </w:t>
      </w:r>
      <w:r w:rsidR="00D35950" w:rsidRPr="00D35950">
        <w:rPr>
          <w:rFonts w:ascii="Times New Roman" w:hAnsi="Times New Roman" w:cs="Times New Roman"/>
          <w:sz w:val="24"/>
          <w:szCs w:val="24"/>
        </w:rPr>
        <w:t>Deka</w:t>
      </w:r>
      <w:r w:rsidR="00D35950">
        <w:rPr>
          <w:rFonts w:ascii="Times New Roman" w:hAnsi="Times New Roman" w:cs="Times New Roman"/>
          <w:sz w:val="24"/>
          <w:szCs w:val="24"/>
        </w:rPr>
        <w:t>na iletip çözüm yolları arar.</w:t>
      </w:r>
      <w:r w:rsidR="00D35950"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061AD5">
        <w:rPr>
          <w:rFonts w:ascii="Times New Roman" w:hAnsi="Times New Roman" w:cs="Times New Roman"/>
          <w:sz w:val="24"/>
          <w:szCs w:val="24"/>
        </w:rPr>
        <w:t>ersonel</w:t>
      </w:r>
      <w:r w:rsidR="00281C90">
        <w:rPr>
          <w:rFonts w:ascii="Times New Roman" w:hAnsi="Times New Roman" w:cs="Times New Roman"/>
          <w:sz w:val="24"/>
          <w:szCs w:val="24"/>
        </w:rPr>
        <w:t>ler</w:t>
      </w:r>
      <w:r w:rsidR="00061AD5">
        <w:rPr>
          <w:rFonts w:ascii="Times New Roman" w:hAnsi="Times New Roman" w:cs="Times New Roman"/>
          <w:sz w:val="24"/>
          <w:szCs w:val="24"/>
        </w:rPr>
        <w:t xml:space="preserve"> arasındaki iş bölümünü </w:t>
      </w:r>
      <w:r w:rsidR="00281C90">
        <w:rPr>
          <w:rFonts w:ascii="Times New Roman" w:hAnsi="Times New Roman" w:cs="Times New Roman"/>
          <w:sz w:val="24"/>
          <w:szCs w:val="24"/>
        </w:rPr>
        <w:t xml:space="preserve">sorumlu </w:t>
      </w:r>
      <w:r>
        <w:rPr>
          <w:rFonts w:ascii="Times New Roman" w:hAnsi="Times New Roman" w:cs="Times New Roman"/>
          <w:sz w:val="24"/>
          <w:szCs w:val="24"/>
        </w:rPr>
        <w:t>Dekan Yardımcısı ile birlikte planlar, Dekan onayı ile uygular ve gerekli denetim-gözetimi yapar</w:t>
      </w:r>
      <w:r w:rsidR="00061AD5">
        <w:rPr>
          <w:rFonts w:ascii="Times New Roman" w:hAnsi="Times New Roman" w:cs="Times New Roman"/>
          <w:sz w:val="24"/>
          <w:szCs w:val="24"/>
        </w:rPr>
        <w:t>.</w:t>
      </w:r>
    </w:p>
    <w:p w:rsidR="00D779BF" w:rsidRDefault="00AC0B2C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779BF" w:rsidRPr="008246E1">
        <w:rPr>
          <w:rFonts w:ascii="Times New Roman" w:hAnsi="Times New Roman" w:cs="Times New Roman"/>
          <w:b/>
          <w:sz w:val="24"/>
          <w:szCs w:val="24"/>
        </w:rPr>
        <w:t>.</w:t>
      </w:r>
      <w:r w:rsidR="00D779BF" w:rsidRPr="004724A6">
        <w:rPr>
          <w:rFonts w:ascii="Times New Roman" w:hAnsi="Times New Roman" w:cs="Times New Roman"/>
          <w:sz w:val="24"/>
          <w:szCs w:val="24"/>
        </w:rPr>
        <w:t xml:space="preserve"> Düzenlenen çalışma saatlerinde bütün personelin görevleri başında bulunmalarını, belirli saatte görevlerine başlamalarını yakından izler, bunun için de çalışma saatinin başlangıç ve bitiminde olmak üzere iki defa </w:t>
      </w:r>
      <w:r w:rsidR="00D779BF">
        <w:rPr>
          <w:rFonts w:ascii="Times New Roman" w:hAnsi="Times New Roman" w:cs="Times New Roman"/>
          <w:sz w:val="24"/>
          <w:szCs w:val="24"/>
        </w:rPr>
        <w:t xml:space="preserve">yaka kimlik kartlarını sisteme okutmalarını sağlayarak </w:t>
      </w:r>
      <w:r w:rsidR="00D779BF" w:rsidRPr="004724A6">
        <w:rPr>
          <w:rFonts w:ascii="Times New Roman" w:hAnsi="Times New Roman" w:cs="Times New Roman"/>
          <w:sz w:val="24"/>
          <w:szCs w:val="24"/>
        </w:rPr>
        <w:t>deva</w:t>
      </w:r>
      <w:r w:rsidR="00D779BF">
        <w:rPr>
          <w:rFonts w:ascii="Times New Roman" w:hAnsi="Times New Roman" w:cs="Times New Roman"/>
          <w:sz w:val="24"/>
          <w:szCs w:val="24"/>
        </w:rPr>
        <w:t xml:space="preserve">mlılıklarını </w:t>
      </w:r>
      <w:r w:rsidR="00D779BF" w:rsidRPr="004724A6">
        <w:rPr>
          <w:rFonts w:ascii="Times New Roman" w:hAnsi="Times New Roman" w:cs="Times New Roman"/>
          <w:sz w:val="24"/>
          <w:szCs w:val="24"/>
        </w:rPr>
        <w:t xml:space="preserve">sağlar ve kontrol eder. </w:t>
      </w:r>
    </w:p>
    <w:p w:rsidR="00D779BF" w:rsidRPr="004724A6" w:rsidRDefault="00D779BF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0B2C">
        <w:rPr>
          <w:rFonts w:ascii="Times New Roman" w:hAnsi="Times New Roman" w:cs="Times New Roman"/>
          <w:b/>
          <w:sz w:val="24"/>
          <w:szCs w:val="24"/>
        </w:rPr>
        <w:t>0</w:t>
      </w:r>
      <w:r w:rsidRPr="008246E1">
        <w:rPr>
          <w:rFonts w:ascii="Times New Roman" w:hAnsi="Times New Roman" w:cs="Times New Roman"/>
          <w:b/>
          <w:sz w:val="24"/>
          <w:szCs w:val="24"/>
        </w:rPr>
        <w:t>.</w:t>
      </w:r>
      <w:r w:rsidRPr="004724A6">
        <w:rPr>
          <w:rFonts w:ascii="Times New Roman" w:hAnsi="Times New Roman" w:cs="Times New Roman"/>
          <w:sz w:val="24"/>
          <w:szCs w:val="24"/>
        </w:rPr>
        <w:t xml:space="preserve"> </w:t>
      </w:r>
      <w:r w:rsidR="00BB4EDB">
        <w:rPr>
          <w:rFonts w:ascii="Times New Roman" w:hAnsi="Times New Roman" w:cs="Times New Roman"/>
          <w:sz w:val="24"/>
          <w:szCs w:val="24"/>
        </w:rPr>
        <w:t>Fakülte binalarının</w:t>
      </w:r>
      <w:r w:rsidRPr="00AF5CD8">
        <w:rPr>
          <w:rFonts w:ascii="Times New Roman" w:hAnsi="Times New Roman" w:cs="Times New Roman"/>
          <w:sz w:val="24"/>
          <w:szCs w:val="24"/>
        </w:rPr>
        <w:t xml:space="preserve"> fiziki alan</w:t>
      </w:r>
      <w:r w:rsidR="00BB4EDB">
        <w:rPr>
          <w:rFonts w:ascii="Times New Roman" w:hAnsi="Times New Roman" w:cs="Times New Roman"/>
          <w:sz w:val="24"/>
          <w:szCs w:val="24"/>
        </w:rPr>
        <w:t>ların</w:t>
      </w:r>
      <w:r w:rsidRPr="00AF5CD8">
        <w:rPr>
          <w:rFonts w:ascii="Times New Roman" w:hAnsi="Times New Roman" w:cs="Times New Roman"/>
          <w:sz w:val="24"/>
          <w:szCs w:val="24"/>
        </w:rPr>
        <w:t>ı sürekl</w:t>
      </w:r>
      <w:r>
        <w:rPr>
          <w:rFonts w:ascii="Times New Roman" w:hAnsi="Times New Roman" w:cs="Times New Roman"/>
          <w:sz w:val="24"/>
          <w:szCs w:val="24"/>
        </w:rPr>
        <w:t>i takip eder</w:t>
      </w:r>
      <w:r w:rsidRPr="00AF5CD8">
        <w:rPr>
          <w:rFonts w:ascii="Times New Roman" w:hAnsi="Times New Roman" w:cs="Times New Roman"/>
          <w:sz w:val="24"/>
          <w:szCs w:val="24"/>
        </w:rPr>
        <w:t>, eksiklikler</w:t>
      </w:r>
      <w:r>
        <w:rPr>
          <w:rFonts w:ascii="Times New Roman" w:hAnsi="Times New Roman" w:cs="Times New Roman"/>
          <w:sz w:val="24"/>
          <w:szCs w:val="24"/>
        </w:rPr>
        <w:t>i tamamlama girişiminde bulunur</w:t>
      </w:r>
      <w:r w:rsidRPr="00AF5CD8">
        <w:rPr>
          <w:rFonts w:ascii="Times New Roman" w:hAnsi="Times New Roman" w:cs="Times New Roman"/>
          <w:sz w:val="24"/>
          <w:szCs w:val="24"/>
        </w:rPr>
        <w:t>.</w:t>
      </w:r>
    </w:p>
    <w:p w:rsidR="00DC2350" w:rsidRPr="004724A6" w:rsidRDefault="00D779BF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0B2C">
        <w:rPr>
          <w:rFonts w:ascii="Times New Roman" w:hAnsi="Times New Roman" w:cs="Times New Roman"/>
          <w:b/>
          <w:sz w:val="24"/>
          <w:szCs w:val="24"/>
        </w:rPr>
        <w:t>1</w:t>
      </w:r>
      <w:r w:rsidR="00DC2350" w:rsidRPr="004724A6">
        <w:rPr>
          <w:rFonts w:ascii="Times New Roman" w:hAnsi="Times New Roman" w:cs="Times New Roman"/>
          <w:b/>
          <w:sz w:val="24"/>
          <w:szCs w:val="24"/>
        </w:rPr>
        <w:t>.</w:t>
      </w:r>
      <w:r w:rsidR="00DC2350" w:rsidRPr="004724A6">
        <w:rPr>
          <w:rFonts w:ascii="Times New Roman" w:hAnsi="Times New Roman" w:cs="Times New Roman"/>
          <w:sz w:val="24"/>
          <w:szCs w:val="24"/>
        </w:rPr>
        <w:t xml:space="preserve"> Resmi açılışlar, törenler ve öğrenci etkinlikleri ile ilgili hazırlıkları yapar ve sonuçlandırır. </w:t>
      </w:r>
    </w:p>
    <w:p w:rsidR="00281C90" w:rsidRPr="00AC0B2C" w:rsidRDefault="00D779BF" w:rsidP="00281C90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C0B2C">
        <w:rPr>
          <w:rFonts w:ascii="Times New Roman" w:hAnsi="Times New Roman" w:cs="Times New Roman"/>
          <w:b/>
          <w:sz w:val="24"/>
          <w:szCs w:val="24"/>
        </w:rPr>
        <w:t>1</w:t>
      </w:r>
      <w:r w:rsidR="00AC0B2C" w:rsidRPr="00AC0B2C">
        <w:rPr>
          <w:rFonts w:ascii="Times New Roman" w:hAnsi="Times New Roman" w:cs="Times New Roman"/>
          <w:b/>
          <w:sz w:val="24"/>
          <w:szCs w:val="24"/>
        </w:rPr>
        <w:t>2</w:t>
      </w:r>
      <w:r w:rsidR="008246E1" w:rsidRPr="00AC0B2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246E1" w:rsidRPr="00AC0B2C">
        <w:rPr>
          <w:rFonts w:ascii="Times New Roman" w:hAnsi="Times New Roman" w:cs="Times New Roman"/>
          <w:sz w:val="24"/>
          <w:szCs w:val="24"/>
        </w:rPr>
        <w:t xml:space="preserve">Fakülte öğrenci işlerinin düzenli bir biçimde </w:t>
      </w:r>
      <w:r w:rsidR="00AC0B2C" w:rsidRPr="00AC0B2C">
        <w:rPr>
          <w:rFonts w:ascii="Times New Roman" w:hAnsi="Times New Roman" w:cs="Times New Roman"/>
          <w:sz w:val="24"/>
          <w:szCs w:val="24"/>
        </w:rPr>
        <w:t xml:space="preserve">öğrenci işleri personelleri tarafından </w:t>
      </w:r>
      <w:r w:rsidR="008246E1" w:rsidRPr="00AC0B2C">
        <w:rPr>
          <w:rFonts w:ascii="Times New Roman" w:hAnsi="Times New Roman" w:cs="Times New Roman"/>
          <w:sz w:val="24"/>
          <w:szCs w:val="24"/>
        </w:rPr>
        <w:t>yürütülmesini sağlar.</w:t>
      </w:r>
    </w:p>
    <w:p w:rsidR="00D779BF" w:rsidRDefault="00D779BF" w:rsidP="00BB4EDB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0B2C">
        <w:rPr>
          <w:rFonts w:ascii="Times New Roman" w:hAnsi="Times New Roman" w:cs="Times New Roman"/>
          <w:b/>
          <w:sz w:val="24"/>
          <w:szCs w:val="24"/>
        </w:rPr>
        <w:t>3</w:t>
      </w:r>
      <w:r w:rsidRPr="00D35950">
        <w:rPr>
          <w:rFonts w:ascii="Times New Roman" w:hAnsi="Times New Roman" w:cs="Times New Roman"/>
          <w:b/>
          <w:sz w:val="24"/>
          <w:szCs w:val="24"/>
        </w:rPr>
        <w:t>.</w:t>
      </w:r>
      <w:r w:rsidRPr="00D35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Bütçe hazırla</w:t>
      </w:r>
      <w:r w:rsidR="00AC0B2C">
        <w:rPr>
          <w:rFonts w:ascii="Times New Roman" w:hAnsi="Times New Roman" w:cs="Times New Roman"/>
          <w:sz w:val="24"/>
          <w:szCs w:val="24"/>
        </w:rPr>
        <w:t>nmasının yürütülmesini</w:t>
      </w:r>
      <w:r w:rsidRPr="00D35950">
        <w:rPr>
          <w:rFonts w:ascii="Times New Roman" w:hAnsi="Times New Roman" w:cs="Times New Roman"/>
          <w:sz w:val="24"/>
          <w:szCs w:val="24"/>
        </w:rPr>
        <w:t xml:space="preserve"> ve bütçe olanaklar</w:t>
      </w:r>
      <w:r>
        <w:rPr>
          <w:rFonts w:ascii="Times New Roman" w:hAnsi="Times New Roman" w:cs="Times New Roman"/>
          <w:sz w:val="24"/>
          <w:szCs w:val="24"/>
        </w:rPr>
        <w:t>ının rasyonel kullanılmasını sağlar</w:t>
      </w:r>
      <w:r w:rsidRPr="00D359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24A6" w:rsidRDefault="00D779BF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0B2C">
        <w:rPr>
          <w:rFonts w:ascii="Times New Roman" w:hAnsi="Times New Roman" w:cs="Times New Roman"/>
          <w:b/>
          <w:sz w:val="24"/>
          <w:szCs w:val="24"/>
        </w:rPr>
        <w:t>4</w:t>
      </w:r>
      <w:r w:rsidR="00646D36" w:rsidRPr="008246E1">
        <w:rPr>
          <w:rFonts w:ascii="Times New Roman" w:hAnsi="Times New Roman" w:cs="Times New Roman"/>
          <w:b/>
          <w:sz w:val="24"/>
          <w:szCs w:val="24"/>
        </w:rPr>
        <w:t>.</w:t>
      </w:r>
      <w:r w:rsidR="00646D36" w:rsidRPr="004724A6">
        <w:rPr>
          <w:rFonts w:ascii="Times New Roman" w:hAnsi="Times New Roman" w:cs="Times New Roman"/>
          <w:sz w:val="24"/>
          <w:szCs w:val="24"/>
        </w:rPr>
        <w:t xml:space="preserve"> </w:t>
      </w:r>
      <w:r w:rsidR="00281C90">
        <w:rPr>
          <w:rFonts w:ascii="Times New Roman" w:hAnsi="Times New Roman" w:cs="Times New Roman"/>
          <w:sz w:val="24"/>
          <w:szCs w:val="24"/>
        </w:rPr>
        <w:t xml:space="preserve">Fakülteye temin edilmesi planlanan mal ve malzemelerin alımını, sorumlu Dekan Yardımcı ile birlikte yürütür. </w:t>
      </w:r>
      <w:r w:rsidR="00D35950">
        <w:rPr>
          <w:rFonts w:ascii="Times New Roman" w:hAnsi="Times New Roman" w:cs="Times New Roman"/>
          <w:sz w:val="24"/>
          <w:szCs w:val="24"/>
        </w:rPr>
        <w:t>T</w:t>
      </w:r>
      <w:r w:rsidR="00DC2350" w:rsidRPr="004724A6">
        <w:rPr>
          <w:rFonts w:ascii="Times New Roman" w:hAnsi="Times New Roman" w:cs="Times New Roman"/>
          <w:sz w:val="24"/>
          <w:szCs w:val="24"/>
        </w:rPr>
        <w:t xml:space="preserve">aşınır kayıt </w:t>
      </w:r>
      <w:r w:rsidR="0051570E">
        <w:rPr>
          <w:rFonts w:ascii="Times New Roman" w:hAnsi="Times New Roman" w:cs="Times New Roman"/>
          <w:sz w:val="24"/>
          <w:szCs w:val="24"/>
        </w:rPr>
        <w:t>yetkilisini denetler.</w:t>
      </w:r>
      <w:r w:rsidR="00DC2350" w:rsidRPr="00472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4A6" w:rsidRPr="004724A6" w:rsidRDefault="008246E1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AC0B2C">
        <w:rPr>
          <w:rFonts w:ascii="Times New Roman" w:hAnsi="Times New Roman" w:cs="Times New Roman"/>
          <w:b/>
          <w:sz w:val="24"/>
          <w:szCs w:val="24"/>
        </w:rPr>
        <w:t>5</w:t>
      </w:r>
      <w:r w:rsidR="00646D36" w:rsidRPr="008246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9C2">
        <w:rPr>
          <w:rFonts w:ascii="Times New Roman" w:hAnsi="Times New Roman" w:cs="Times New Roman"/>
          <w:sz w:val="24"/>
          <w:szCs w:val="24"/>
        </w:rPr>
        <w:t>Görüş</w:t>
      </w:r>
      <w:r w:rsidR="00DC2350" w:rsidRPr="004724A6">
        <w:rPr>
          <w:rFonts w:ascii="Times New Roman" w:hAnsi="Times New Roman" w:cs="Times New Roman"/>
          <w:sz w:val="24"/>
          <w:szCs w:val="24"/>
        </w:rPr>
        <w:t xml:space="preserve"> </w:t>
      </w:r>
      <w:r w:rsidR="008639C2">
        <w:rPr>
          <w:rFonts w:ascii="Times New Roman" w:hAnsi="Times New Roman" w:cs="Times New Roman"/>
          <w:sz w:val="24"/>
          <w:szCs w:val="24"/>
        </w:rPr>
        <w:t>Ö</w:t>
      </w:r>
      <w:r w:rsidR="00DC2350" w:rsidRPr="004724A6">
        <w:rPr>
          <w:rFonts w:ascii="Times New Roman" w:hAnsi="Times New Roman" w:cs="Times New Roman"/>
          <w:sz w:val="24"/>
          <w:szCs w:val="24"/>
        </w:rPr>
        <w:t>neri kutularının düzenli olarak açı</w:t>
      </w:r>
      <w:r w:rsidR="004724A6" w:rsidRPr="004724A6">
        <w:rPr>
          <w:rFonts w:ascii="Times New Roman" w:hAnsi="Times New Roman" w:cs="Times New Roman"/>
          <w:sz w:val="24"/>
          <w:szCs w:val="24"/>
        </w:rPr>
        <w:t xml:space="preserve">lmasını ve </w:t>
      </w:r>
      <w:r w:rsidR="008639C2">
        <w:rPr>
          <w:rFonts w:ascii="Times New Roman" w:hAnsi="Times New Roman" w:cs="Times New Roman"/>
          <w:sz w:val="24"/>
          <w:szCs w:val="24"/>
        </w:rPr>
        <w:t xml:space="preserve">Fakülte ile ilgili tüm görüş, öneri ve şikayetlerin </w:t>
      </w:r>
      <w:r w:rsidR="004724A6" w:rsidRPr="004724A6">
        <w:rPr>
          <w:rFonts w:ascii="Times New Roman" w:hAnsi="Times New Roman" w:cs="Times New Roman"/>
          <w:sz w:val="24"/>
          <w:szCs w:val="24"/>
        </w:rPr>
        <w:t>değerlendir</w:t>
      </w:r>
      <w:r w:rsidR="00AC0B2C">
        <w:rPr>
          <w:rFonts w:ascii="Times New Roman" w:hAnsi="Times New Roman" w:cs="Times New Roman"/>
          <w:sz w:val="24"/>
          <w:szCs w:val="24"/>
        </w:rPr>
        <w:t xml:space="preserve">ilmesinin </w:t>
      </w:r>
      <w:r w:rsidR="008639C2">
        <w:rPr>
          <w:rFonts w:ascii="Times New Roman" w:hAnsi="Times New Roman" w:cs="Times New Roman"/>
          <w:sz w:val="24"/>
          <w:szCs w:val="24"/>
        </w:rPr>
        <w:t>organizasyonunu</w:t>
      </w:r>
      <w:r w:rsidR="004724A6" w:rsidRPr="004724A6">
        <w:rPr>
          <w:rFonts w:ascii="Times New Roman" w:hAnsi="Times New Roman" w:cs="Times New Roman"/>
          <w:sz w:val="24"/>
          <w:szCs w:val="24"/>
        </w:rPr>
        <w:t xml:space="preserve"> </w:t>
      </w:r>
      <w:r w:rsidR="00AC0B2C">
        <w:rPr>
          <w:rFonts w:ascii="Times New Roman" w:hAnsi="Times New Roman" w:cs="Times New Roman"/>
          <w:sz w:val="24"/>
          <w:szCs w:val="24"/>
        </w:rPr>
        <w:t>sağlar</w:t>
      </w:r>
      <w:r w:rsidR="00DC2350" w:rsidRPr="004724A6">
        <w:rPr>
          <w:rFonts w:ascii="Times New Roman" w:hAnsi="Times New Roman" w:cs="Times New Roman"/>
          <w:sz w:val="24"/>
          <w:szCs w:val="24"/>
        </w:rPr>
        <w:t>.</w:t>
      </w:r>
    </w:p>
    <w:p w:rsidR="002B31FB" w:rsidRPr="00D779BF" w:rsidRDefault="008246E1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C0B2C">
        <w:rPr>
          <w:rFonts w:ascii="Times New Roman" w:hAnsi="Times New Roman" w:cs="Times New Roman"/>
          <w:b/>
          <w:sz w:val="24"/>
          <w:szCs w:val="24"/>
        </w:rPr>
        <w:t>6</w:t>
      </w:r>
      <w:r w:rsidRPr="008246E1">
        <w:rPr>
          <w:rFonts w:ascii="Times New Roman" w:hAnsi="Times New Roman" w:cs="Times New Roman"/>
          <w:b/>
          <w:sz w:val="24"/>
          <w:szCs w:val="24"/>
        </w:rPr>
        <w:t>.</w:t>
      </w:r>
      <w:r w:rsidRPr="004724A6">
        <w:rPr>
          <w:rFonts w:ascii="Times New Roman" w:hAnsi="Times New Roman" w:cs="Times New Roman"/>
          <w:sz w:val="24"/>
          <w:szCs w:val="24"/>
        </w:rPr>
        <w:t xml:space="preserve"> Dekanlığın görev alanı ile ilg</w:t>
      </w:r>
      <w:r w:rsidR="00D779BF">
        <w:rPr>
          <w:rFonts w:ascii="Times New Roman" w:hAnsi="Times New Roman" w:cs="Times New Roman"/>
          <w:sz w:val="24"/>
          <w:szCs w:val="24"/>
        </w:rPr>
        <w:t>ili vereceği diğer işleri yapar.</w:t>
      </w:r>
    </w:p>
    <w:p w:rsidR="002B31FB" w:rsidRPr="002B31FB" w:rsidRDefault="002B31FB" w:rsidP="00BB4EDB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B31FB">
        <w:rPr>
          <w:rFonts w:ascii="Times New Roman" w:hAnsi="Times New Roman" w:cs="Times New Roman"/>
          <w:b/>
          <w:color w:val="000000"/>
          <w:sz w:val="24"/>
          <w:szCs w:val="24"/>
        </w:rPr>
        <w:t>Yetkileri</w:t>
      </w:r>
    </w:p>
    <w:p w:rsidR="00C90060" w:rsidRPr="00BB4EDB" w:rsidRDefault="002B31FB" w:rsidP="00BB4EDB">
      <w:pPr>
        <w:autoSpaceDE w:val="0"/>
        <w:autoSpaceDN w:val="0"/>
        <w:adjustRightInd w:val="0"/>
        <w:spacing w:after="0" w:line="276" w:lineRule="auto"/>
        <w:ind w:left="-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B31F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2B31FB">
        <w:rPr>
          <w:rFonts w:ascii="Times New Roman" w:hAnsi="Times New Roman" w:cs="Times New Roman"/>
          <w:color w:val="000000"/>
          <w:sz w:val="24"/>
          <w:szCs w:val="24"/>
        </w:rPr>
        <w:t>Yukarıda belirtilen “”Görev Amacı v</w:t>
      </w:r>
      <w:bookmarkStart w:id="0" w:name="_GoBack"/>
      <w:bookmarkEnd w:id="0"/>
      <w:r w:rsidRPr="002B31FB">
        <w:rPr>
          <w:rFonts w:ascii="Times New Roman" w:hAnsi="Times New Roman" w:cs="Times New Roman"/>
          <w:color w:val="000000"/>
          <w:sz w:val="24"/>
          <w:szCs w:val="24"/>
        </w:rPr>
        <w:t xml:space="preserve">e “Temel İş ve Sorumluluklar” </w:t>
      </w:r>
      <w:proofErr w:type="spellStart"/>
      <w:r w:rsidRPr="002B31FB">
        <w:rPr>
          <w:rFonts w:ascii="Times New Roman" w:hAnsi="Times New Roman" w:cs="Times New Roman"/>
          <w:color w:val="000000"/>
          <w:sz w:val="24"/>
          <w:szCs w:val="24"/>
        </w:rPr>
        <w:t>ını</w:t>
      </w:r>
      <w:proofErr w:type="spellEnd"/>
      <w:r w:rsidRPr="002B31FB">
        <w:rPr>
          <w:rFonts w:ascii="Times New Roman" w:hAnsi="Times New Roman" w:cs="Times New Roman"/>
          <w:color w:val="000000"/>
          <w:sz w:val="24"/>
          <w:szCs w:val="24"/>
        </w:rPr>
        <w:t xml:space="preserve"> gerçekleştirmek.</w:t>
      </w:r>
    </w:p>
    <w:sectPr w:rsidR="00C90060" w:rsidRPr="00BB4EDB" w:rsidSect="008B01D6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526" w:rsidRDefault="00A11526" w:rsidP="00D51F4D">
      <w:pPr>
        <w:spacing w:after="0" w:line="240" w:lineRule="auto"/>
      </w:pPr>
      <w:r>
        <w:separator/>
      </w:r>
    </w:p>
  </w:endnote>
  <w:endnote w:type="continuationSeparator" w:id="0">
    <w:p w:rsidR="00A11526" w:rsidRDefault="00A11526" w:rsidP="00D5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526" w:rsidRDefault="00A11526" w:rsidP="00D51F4D">
      <w:pPr>
        <w:spacing w:after="0" w:line="240" w:lineRule="auto"/>
      </w:pPr>
      <w:r>
        <w:separator/>
      </w:r>
    </w:p>
  </w:footnote>
  <w:footnote w:type="continuationSeparator" w:id="0">
    <w:p w:rsidR="00A11526" w:rsidRDefault="00A11526" w:rsidP="00D5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8B01D6" w:rsidRPr="0043707E" w:rsidTr="003D4B9E">
      <w:trPr>
        <w:trHeight w:val="988"/>
      </w:trPr>
      <w:tc>
        <w:tcPr>
          <w:tcW w:w="1702" w:type="dxa"/>
          <w:vMerge w:val="restart"/>
        </w:tcPr>
        <w:p w:rsidR="008B01D6" w:rsidRPr="0043707E" w:rsidRDefault="008B01D6" w:rsidP="008B01D6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</w:t>
          </w: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1CB3C51" wp14:editId="0CD5B8A2">
                <wp:extent cx="871137" cy="870585"/>
                <wp:effectExtent l="0" t="0" r="5715" b="5715"/>
                <wp:docPr id="3" name="Resi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93" cy="870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</w:t>
          </w:r>
        </w:p>
      </w:tc>
      <w:tc>
        <w:tcPr>
          <w:tcW w:w="6237" w:type="dxa"/>
          <w:gridSpan w:val="5"/>
        </w:tcPr>
        <w:p w:rsidR="008B01D6" w:rsidRPr="0043707E" w:rsidRDefault="008B01D6" w:rsidP="008B01D6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</w:p>
        <w:p w:rsidR="008B01D6" w:rsidRDefault="008B01D6" w:rsidP="008B01D6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FAKÜLTE SEKRETERİ</w:t>
          </w:r>
        </w:p>
        <w:p w:rsidR="008B01D6" w:rsidRPr="0043707E" w:rsidRDefault="008B01D6" w:rsidP="008B01D6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8B01D6" w:rsidRPr="0043707E" w:rsidRDefault="008B01D6" w:rsidP="008B01D6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7E18E415" wp14:editId="1BF2F38A">
                <wp:simplePos x="0" y="0"/>
                <wp:positionH relativeFrom="column">
                  <wp:posOffset>-27940</wp:posOffset>
                </wp:positionH>
                <wp:positionV relativeFrom="paragraph">
                  <wp:posOffset>165100</wp:posOffset>
                </wp:positionV>
                <wp:extent cx="998220" cy="906145"/>
                <wp:effectExtent l="0" t="0" r="0" b="8255"/>
                <wp:wrapSquare wrapText="bothSides"/>
                <wp:docPr id="4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906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B01D6" w:rsidRPr="0043707E" w:rsidTr="003D4B9E">
      <w:trPr>
        <w:trHeight w:val="430"/>
      </w:trPr>
      <w:tc>
        <w:tcPr>
          <w:tcW w:w="1702" w:type="dxa"/>
          <w:vMerge/>
        </w:tcPr>
        <w:p w:rsidR="008B01D6" w:rsidRPr="0043707E" w:rsidRDefault="008B01D6" w:rsidP="008B01D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B01D6" w:rsidRPr="0043707E" w:rsidRDefault="008B01D6" w:rsidP="008B01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8B01D6" w:rsidRPr="0043707E" w:rsidRDefault="008B01D6" w:rsidP="008B01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8B01D6" w:rsidRPr="0043707E" w:rsidRDefault="008B01D6" w:rsidP="008B01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8B01D6" w:rsidRPr="0043707E" w:rsidRDefault="008B01D6" w:rsidP="008B01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8B01D6" w:rsidRPr="0043707E" w:rsidRDefault="008B01D6" w:rsidP="008B01D6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8B01D6" w:rsidRPr="0043707E" w:rsidRDefault="008B01D6" w:rsidP="008B01D6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8B01D6" w:rsidRPr="0043707E" w:rsidRDefault="008B01D6" w:rsidP="008B01D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8B01D6" w:rsidRPr="0043707E" w:rsidTr="003D4B9E">
      <w:trPr>
        <w:trHeight w:val="282"/>
      </w:trPr>
      <w:tc>
        <w:tcPr>
          <w:tcW w:w="1702" w:type="dxa"/>
          <w:vMerge/>
        </w:tcPr>
        <w:p w:rsidR="008B01D6" w:rsidRPr="0043707E" w:rsidRDefault="008B01D6" w:rsidP="008B01D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8B01D6" w:rsidRPr="0043707E" w:rsidRDefault="008B01D6" w:rsidP="008B01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KKU.GT.</w:t>
          </w:r>
          <w:r w:rsidR="006F59BA">
            <w:rPr>
              <w:rFonts w:ascii="Times New Roman" w:eastAsia="Times New Roman" w:hAnsi="Times New Roman" w:cs="Times New Roman"/>
              <w:sz w:val="20"/>
              <w:szCs w:val="20"/>
            </w:rPr>
            <w:t>20</w:t>
          </w:r>
        </w:p>
      </w:tc>
      <w:tc>
        <w:tcPr>
          <w:tcW w:w="1130" w:type="dxa"/>
        </w:tcPr>
        <w:p w:rsidR="008B01D6" w:rsidRPr="0043707E" w:rsidRDefault="006F59BA" w:rsidP="008B01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="008B01D6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11</w:t>
          </w:r>
          <w:r w:rsidR="008B01D6" w:rsidRPr="00775EBD">
            <w:rPr>
              <w:rFonts w:ascii="Times New Roman" w:eastAsia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21</w:t>
          </w:r>
        </w:p>
      </w:tc>
      <w:tc>
        <w:tcPr>
          <w:tcW w:w="1334" w:type="dxa"/>
        </w:tcPr>
        <w:p w:rsidR="008B01D6" w:rsidRPr="0043707E" w:rsidRDefault="008B01D6" w:rsidP="008B01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8B01D6" w:rsidRPr="0043707E" w:rsidRDefault="008B01D6" w:rsidP="008B01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8B01D6" w:rsidRPr="0043707E" w:rsidRDefault="008B01D6" w:rsidP="008B01D6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8B01D6" w:rsidRPr="0043707E" w:rsidRDefault="008B01D6" w:rsidP="008B01D6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8B01D6" w:rsidRDefault="008B01D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40" w:type="dxa"/>
      <w:tblInd w:w="-289" w:type="dxa"/>
      <w:tblLayout w:type="fixed"/>
      <w:tblLook w:val="04A0" w:firstRow="1" w:lastRow="0" w:firstColumn="1" w:lastColumn="0" w:noHBand="0" w:noVBand="1"/>
    </w:tblPr>
    <w:tblGrid>
      <w:gridCol w:w="1702"/>
      <w:gridCol w:w="1417"/>
      <w:gridCol w:w="1130"/>
      <w:gridCol w:w="1334"/>
      <w:gridCol w:w="1334"/>
      <w:gridCol w:w="1022"/>
      <w:gridCol w:w="1701"/>
    </w:tblGrid>
    <w:tr w:rsidR="00D51F4D" w:rsidRPr="0043707E" w:rsidTr="006E284F">
      <w:trPr>
        <w:trHeight w:val="988"/>
      </w:trPr>
      <w:tc>
        <w:tcPr>
          <w:tcW w:w="1702" w:type="dxa"/>
          <w:vMerge w:val="restart"/>
        </w:tcPr>
        <w:p w:rsidR="00D51F4D" w:rsidRPr="0043707E" w:rsidRDefault="0091234C" w:rsidP="00D51F4D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555EC283">
                <wp:simplePos x="0" y="0"/>
                <wp:positionH relativeFrom="column">
                  <wp:posOffset>88265</wp:posOffset>
                </wp:positionH>
                <wp:positionV relativeFrom="paragraph">
                  <wp:posOffset>190662</wp:posOffset>
                </wp:positionV>
                <wp:extent cx="781050" cy="771525"/>
                <wp:effectExtent l="0" t="0" r="0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51F4D" w:rsidRPr="0043707E">
            <w:rPr>
              <w:rFonts w:ascii="Arial" w:eastAsia="Times New Roman" w:hAnsi="Arial" w:cs="Times New Roman"/>
              <w:sz w:val="20"/>
              <w:szCs w:val="20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</w:tcPr>
        <w:p w:rsidR="00281C90" w:rsidRDefault="00281C90" w:rsidP="00D51F4D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:rsidR="00D51F4D" w:rsidRDefault="00D51F4D" w:rsidP="00D51F4D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FAKÜLTE SEKRETERİ</w:t>
          </w:r>
        </w:p>
        <w:p w:rsidR="00D51F4D" w:rsidRPr="0043707E" w:rsidRDefault="00D51F4D" w:rsidP="00D51F4D">
          <w:pPr>
            <w:jc w:val="center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GÖREV TANIMI</w:t>
          </w:r>
        </w:p>
      </w:tc>
      <w:tc>
        <w:tcPr>
          <w:tcW w:w="1701" w:type="dxa"/>
          <w:vMerge w:val="restart"/>
        </w:tcPr>
        <w:p w:rsidR="00D51F4D" w:rsidRPr="0043707E" w:rsidRDefault="00D51F4D" w:rsidP="00D51F4D">
          <w:pPr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Arial" w:eastAsia="Times New Roman" w:hAnsi="Arial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3343824" wp14:editId="655AB0C4">
                <wp:simplePos x="0" y="0"/>
                <wp:positionH relativeFrom="column">
                  <wp:posOffset>-28575</wp:posOffset>
                </wp:positionH>
                <wp:positionV relativeFrom="paragraph">
                  <wp:posOffset>174463</wp:posOffset>
                </wp:positionV>
                <wp:extent cx="933450" cy="819150"/>
                <wp:effectExtent l="0" t="0" r="0" b="0"/>
                <wp:wrapSquare wrapText="bothSides"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51F4D" w:rsidRPr="0043707E" w:rsidTr="006E284F">
      <w:trPr>
        <w:trHeight w:val="430"/>
      </w:trPr>
      <w:tc>
        <w:tcPr>
          <w:tcW w:w="1702" w:type="dxa"/>
          <w:vMerge/>
        </w:tcPr>
        <w:p w:rsidR="00D51F4D" w:rsidRPr="0043707E" w:rsidRDefault="00D51F4D" w:rsidP="00D51F4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51F4D" w:rsidRPr="0043707E" w:rsidRDefault="00D51F4D" w:rsidP="00D51F4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0" w:type="dxa"/>
        </w:tcPr>
        <w:p w:rsidR="00D51F4D" w:rsidRPr="0043707E" w:rsidRDefault="00D51F4D" w:rsidP="00D51F4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4" w:type="dxa"/>
        </w:tcPr>
        <w:p w:rsidR="00D51F4D" w:rsidRPr="0043707E" w:rsidRDefault="00D51F4D" w:rsidP="00D51F4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34" w:type="dxa"/>
        </w:tcPr>
        <w:p w:rsidR="00D51F4D" w:rsidRPr="0043707E" w:rsidRDefault="00D51F4D" w:rsidP="00D51F4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022" w:type="dxa"/>
        </w:tcPr>
        <w:p w:rsidR="00D51F4D" w:rsidRPr="0043707E" w:rsidRDefault="00D51F4D" w:rsidP="00D51F4D">
          <w:pPr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</w:t>
          </w:r>
        </w:p>
        <w:p w:rsidR="00D51F4D" w:rsidRPr="0043707E" w:rsidRDefault="00D51F4D" w:rsidP="00D51F4D">
          <w:pPr>
            <w:jc w:val="center"/>
            <w:rPr>
              <w:rFonts w:ascii="Arial" w:eastAsia="Times New Roman" w:hAnsi="Arial" w:cs="Times New Roman"/>
              <w:sz w:val="20"/>
              <w:szCs w:val="20"/>
            </w:rPr>
          </w:pPr>
          <w:r w:rsidRPr="0043707E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1701" w:type="dxa"/>
          <w:vMerge/>
        </w:tcPr>
        <w:p w:rsidR="00D51F4D" w:rsidRPr="0043707E" w:rsidRDefault="00D51F4D" w:rsidP="00D51F4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  <w:tr w:rsidR="00D51F4D" w:rsidRPr="0043707E" w:rsidTr="006E284F">
      <w:trPr>
        <w:trHeight w:val="282"/>
      </w:trPr>
      <w:tc>
        <w:tcPr>
          <w:tcW w:w="1702" w:type="dxa"/>
          <w:vMerge/>
        </w:tcPr>
        <w:p w:rsidR="00D51F4D" w:rsidRPr="0043707E" w:rsidRDefault="00D51F4D" w:rsidP="00D51F4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  <w:tc>
        <w:tcPr>
          <w:tcW w:w="1417" w:type="dxa"/>
        </w:tcPr>
        <w:p w:rsidR="00D51F4D" w:rsidRPr="0043707E" w:rsidRDefault="00D51F4D" w:rsidP="00D51F4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KKU.GT.</w:t>
          </w:r>
          <w:r w:rsidR="00AC570B">
            <w:rPr>
              <w:rFonts w:ascii="Times New Roman" w:eastAsia="Times New Roman" w:hAnsi="Times New Roman" w:cs="Times New Roman"/>
              <w:sz w:val="20"/>
              <w:szCs w:val="20"/>
            </w:rPr>
            <w:t>20</w:t>
          </w:r>
        </w:p>
      </w:tc>
      <w:tc>
        <w:tcPr>
          <w:tcW w:w="1130" w:type="dxa"/>
        </w:tcPr>
        <w:p w:rsidR="00D51F4D" w:rsidRPr="0043707E" w:rsidRDefault="00AC570B" w:rsidP="00D51F4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10</w:t>
          </w:r>
          <w:r w:rsidR="00D51F4D">
            <w:rPr>
              <w:rFonts w:ascii="Times New Roman" w:eastAsia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11</w:t>
          </w:r>
          <w:r w:rsidR="00D51F4D" w:rsidRPr="00775EBD">
            <w:rPr>
              <w:rFonts w:ascii="Times New Roman" w:eastAsia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21</w:t>
          </w:r>
        </w:p>
      </w:tc>
      <w:tc>
        <w:tcPr>
          <w:tcW w:w="1334" w:type="dxa"/>
        </w:tcPr>
        <w:p w:rsidR="00D51F4D" w:rsidRPr="0043707E" w:rsidRDefault="00D51F4D" w:rsidP="00D51F4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334" w:type="dxa"/>
        </w:tcPr>
        <w:p w:rsidR="00D51F4D" w:rsidRPr="0043707E" w:rsidRDefault="00D51F4D" w:rsidP="00D51F4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  <w:tc>
        <w:tcPr>
          <w:tcW w:w="1022" w:type="dxa"/>
        </w:tcPr>
        <w:p w:rsidR="00D51F4D" w:rsidRPr="0043707E" w:rsidRDefault="00D51F4D" w:rsidP="00D51F4D">
          <w:pPr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02</w:t>
          </w:r>
        </w:p>
      </w:tc>
      <w:tc>
        <w:tcPr>
          <w:tcW w:w="1701" w:type="dxa"/>
          <w:vMerge/>
        </w:tcPr>
        <w:p w:rsidR="00D51F4D" w:rsidRPr="0043707E" w:rsidRDefault="00D51F4D" w:rsidP="00D51F4D">
          <w:pPr>
            <w:rPr>
              <w:rFonts w:ascii="Arial" w:eastAsia="Times New Roman" w:hAnsi="Arial" w:cs="Times New Roman"/>
              <w:sz w:val="20"/>
              <w:szCs w:val="20"/>
            </w:rPr>
          </w:pPr>
        </w:p>
      </w:tc>
    </w:tr>
  </w:tbl>
  <w:p w:rsidR="00D51F4D" w:rsidRDefault="00D51F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934C9"/>
    <w:multiLevelType w:val="hybridMultilevel"/>
    <w:tmpl w:val="10AC02A2"/>
    <w:lvl w:ilvl="0" w:tplc="6DE8EE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F1104"/>
    <w:multiLevelType w:val="hybridMultilevel"/>
    <w:tmpl w:val="286056F6"/>
    <w:lvl w:ilvl="0" w:tplc="A7CA89B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DB"/>
    <w:rsid w:val="00004DF7"/>
    <w:rsid w:val="0001548D"/>
    <w:rsid w:val="00061AD5"/>
    <w:rsid w:val="00132047"/>
    <w:rsid w:val="001D4239"/>
    <w:rsid w:val="00281C90"/>
    <w:rsid w:val="002B31FB"/>
    <w:rsid w:val="002D0B18"/>
    <w:rsid w:val="002E56E6"/>
    <w:rsid w:val="003B1863"/>
    <w:rsid w:val="004724A6"/>
    <w:rsid w:val="0051570E"/>
    <w:rsid w:val="005E1662"/>
    <w:rsid w:val="00646D36"/>
    <w:rsid w:val="006F59BA"/>
    <w:rsid w:val="007509E0"/>
    <w:rsid w:val="008246E1"/>
    <w:rsid w:val="008639C2"/>
    <w:rsid w:val="008B01D6"/>
    <w:rsid w:val="0091234C"/>
    <w:rsid w:val="00A11526"/>
    <w:rsid w:val="00AC0B2C"/>
    <w:rsid w:val="00AC570B"/>
    <w:rsid w:val="00AF5CD8"/>
    <w:rsid w:val="00BA17DB"/>
    <w:rsid w:val="00BA3C95"/>
    <w:rsid w:val="00BB4EDB"/>
    <w:rsid w:val="00BF7D21"/>
    <w:rsid w:val="00C07B33"/>
    <w:rsid w:val="00C728BB"/>
    <w:rsid w:val="00C90060"/>
    <w:rsid w:val="00CB10EE"/>
    <w:rsid w:val="00D35950"/>
    <w:rsid w:val="00D51F4D"/>
    <w:rsid w:val="00D570AE"/>
    <w:rsid w:val="00D779BF"/>
    <w:rsid w:val="00DA6C7C"/>
    <w:rsid w:val="00DC2350"/>
    <w:rsid w:val="00DE755D"/>
    <w:rsid w:val="00E33158"/>
    <w:rsid w:val="00E7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C9C3503-E4BA-4173-9435-189A8D6B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1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1F4D"/>
  </w:style>
  <w:style w:type="paragraph" w:styleId="AltBilgi">
    <w:name w:val="footer"/>
    <w:basedOn w:val="Normal"/>
    <w:link w:val="AltBilgiChar"/>
    <w:uiPriority w:val="99"/>
    <w:unhideWhenUsed/>
    <w:rsid w:val="00D51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F4D"/>
  </w:style>
  <w:style w:type="table" w:styleId="TabloKlavuzu">
    <w:name w:val="Table Grid"/>
    <w:basedOn w:val="NormalTablo"/>
    <w:uiPriority w:val="59"/>
    <w:rsid w:val="00D5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31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C2350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E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755D"/>
    <w:rPr>
      <w:rFonts w:ascii="Segoe UI" w:hAnsi="Segoe UI" w:cs="Segoe UI"/>
      <w:sz w:val="18"/>
      <w:szCs w:val="18"/>
    </w:rPr>
  </w:style>
  <w:style w:type="table" w:customStyle="1" w:styleId="TabloKlavuzu3">
    <w:name w:val="Tablo Kılavuzu3"/>
    <w:basedOn w:val="NormalTablo"/>
    <w:next w:val="TabloKlavuzu"/>
    <w:uiPriority w:val="39"/>
    <w:rsid w:val="008B0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cp:lastPrinted>2019-02-18T06:28:00Z</cp:lastPrinted>
  <dcterms:created xsi:type="dcterms:W3CDTF">2019-03-04T12:14:00Z</dcterms:created>
  <dcterms:modified xsi:type="dcterms:W3CDTF">2021-11-24T07:54:00Z</dcterms:modified>
</cp:coreProperties>
</file>