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EF" w:rsidRDefault="004165FA">
      <w:pPr>
        <w:pStyle w:val="Balk1"/>
        <w:spacing w:before="68"/>
        <w:ind w:left="2081" w:right="1994"/>
      </w:pPr>
      <w:r>
        <w:t>T.C.</w:t>
      </w:r>
    </w:p>
    <w:p w:rsidR="00302FEF" w:rsidRDefault="004165FA">
      <w:pPr>
        <w:ind w:left="2657" w:right="1990"/>
        <w:jc w:val="center"/>
        <w:rPr>
          <w:b/>
          <w:sz w:val="24"/>
        </w:rPr>
      </w:pPr>
      <w:r>
        <w:rPr>
          <w:b/>
          <w:sz w:val="24"/>
        </w:rPr>
        <w:t>PAMUKKALE</w:t>
      </w:r>
      <w:r>
        <w:rPr>
          <w:b/>
          <w:spacing w:val="-6"/>
          <w:sz w:val="24"/>
        </w:rPr>
        <w:t xml:space="preserve"> </w:t>
      </w:r>
      <w:r>
        <w:rPr>
          <w:b/>
          <w:sz w:val="24"/>
        </w:rPr>
        <w:t>ÜNİVERSİTESİ</w:t>
      </w:r>
    </w:p>
    <w:p w:rsidR="00302FEF" w:rsidRDefault="004165FA">
      <w:pPr>
        <w:pStyle w:val="Balk1"/>
        <w:ind w:right="1990"/>
      </w:pPr>
      <w:r>
        <w:t>Personel</w:t>
      </w:r>
      <w:r>
        <w:rPr>
          <w:spacing w:val="-4"/>
        </w:rPr>
        <w:t xml:space="preserve"> </w:t>
      </w:r>
      <w:r>
        <w:t>Daire</w:t>
      </w:r>
      <w:r>
        <w:rPr>
          <w:spacing w:val="-4"/>
        </w:rPr>
        <w:t xml:space="preserve"> </w:t>
      </w:r>
      <w:r>
        <w:t>Başkanlığı</w:t>
      </w:r>
    </w:p>
    <w:p w:rsidR="00302FEF" w:rsidRDefault="00302FEF">
      <w:pPr>
        <w:pStyle w:val="GvdeMetni"/>
        <w:spacing w:before="10"/>
        <w:ind w:left="0" w:firstLine="0"/>
        <w:rPr>
          <w:b/>
          <w:sz w:val="32"/>
        </w:rPr>
      </w:pPr>
    </w:p>
    <w:p w:rsidR="00302FEF" w:rsidRDefault="004165FA">
      <w:pPr>
        <w:ind w:left="2657" w:right="1994"/>
        <w:jc w:val="center"/>
        <w:rPr>
          <w:b/>
          <w:sz w:val="24"/>
        </w:rPr>
      </w:pPr>
      <w:r>
        <w:rPr>
          <w:b/>
          <w:sz w:val="24"/>
        </w:rPr>
        <w:t>BİRİM</w:t>
      </w:r>
      <w:r>
        <w:rPr>
          <w:b/>
          <w:spacing w:val="-6"/>
          <w:sz w:val="24"/>
        </w:rPr>
        <w:t xml:space="preserve"> </w:t>
      </w:r>
      <w:r>
        <w:rPr>
          <w:b/>
          <w:sz w:val="24"/>
        </w:rPr>
        <w:t>KALİTE</w:t>
      </w:r>
      <w:r>
        <w:rPr>
          <w:b/>
          <w:spacing w:val="-5"/>
          <w:sz w:val="24"/>
        </w:rPr>
        <w:t xml:space="preserve"> </w:t>
      </w:r>
      <w:r w:rsidR="003473C8">
        <w:rPr>
          <w:b/>
          <w:sz w:val="24"/>
        </w:rPr>
        <w:t>KOMİTESİ</w:t>
      </w:r>
      <w:r>
        <w:rPr>
          <w:b/>
          <w:spacing w:val="-6"/>
          <w:sz w:val="24"/>
        </w:rPr>
        <w:t xml:space="preserve"> </w:t>
      </w:r>
      <w:r>
        <w:rPr>
          <w:b/>
          <w:sz w:val="24"/>
        </w:rPr>
        <w:t>TOPLANTI</w:t>
      </w:r>
      <w:r>
        <w:rPr>
          <w:b/>
          <w:spacing w:val="-6"/>
          <w:sz w:val="24"/>
        </w:rPr>
        <w:t xml:space="preserve"> </w:t>
      </w:r>
      <w:r>
        <w:rPr>
          <w:b/>
          <w:sz w:val="24"/>
        </w:rPr>
        <w:t>TUTANAĞI</w:t>
      </w:r>
    </w:p>
    <w:p w:rsidR="00E92687" w:rsidRDefault="00E92687">
      <w:pPr>
        <w:ind w:left="2657" w:right="1994"/>
        <w:jc w:val="center"/>
        <w:rPr>
          <w:b/>
          <w:sz w:val="24"/>
        </w:rPr>
      </w:pPr>
    </w:p>
    <w:p w:rsidR="00EE48DE" w:rsidRDefault="007F75F0" w:rsidP="004056C5">
      <w:pPr>
        <w:pStyle w:val="GvdeMetni"/>
        <w:spacing w:line="360" w:lineRule="auto"/>
        <w:ind w:left="1124" w:firstLine="355"/>
      </w:pPr>
      <w:r w:rsidRPr="00AD02EE">
        <w:rPr>
          <w:b/>
        </w:rPr>
        <w:t>Toplantı Tarihi:</w:t>
      </w:r>
      <w:r w:rsidR="004427B6">
        <w:t xml:space="preserve"> 28</w:t>
      </w:r>
      <w:r w:rsidR="00EE48DE">
        <w:t xml:space="preserve"> </w:t>
      </w:r>
      <w:r>
        <w:t xml:space="preserve">Kasım </w:t>
      </w:r>
      <w:r w:rsidR="00EE48DE">
        <w:t>2023</w:t>
      </w:r>
    </w:p>
    <w:p w:rsidR="00EE48DE" w:rsidRDefault="007F75F0" w:rsidP="004056C5">
      <w:pPr>
        <w:pStyle w:val="GvdeMetni"/>
        <w:spacing w:line="360" w:lineRule="auto"/>
        <w:ind w:left="1124" w:firstLine="355"/>
      </w:pPr>
      <w:r w:rsidRPr="00AD02EE">
        <w:rPr>
          <w:b/>
        </w:rPr>
        <w:t xml:space="preserve">Toplantı </w:t>
      </w:r>
      <w:proofErr w:type="gramStart"/>
      <w:r w:rsidRPr="00AD02EE">
        <w:rPr>
          <w:b/>
        </w:rPr>
        <w:t>Saati :</w:t>
      </w:r>
      <w:r w:rsidR="004427B6">
        <w:t xml:space="preserve"> 09</w:t>
      </w:r>
      <w:proofErr w:type="gramEnd"/>
      <w:r w:rsidR="004427B6">
        <w:t>.0</w:t>
      </w:r>
      <w:r>
        <w:t>0</w:t>
      </w:r>
    </w:p>
    <w:p w:rsidR="00AD02EE" w:rsidRDefault="00EE48DE" w:rsidP="00AD02EE">
      <w:pPr>
        <w:pStyle w:val="GvdeMetni"/>
        <w:spacing w:line="360" w:lineRule="auto"/>
        <w:ind w:left="1124" w:firstLine="355"/>
      </w:pPr>
      <w:r w:rsidRPr="00AD02EE">
        <w:rPr>
          <w:b/>
        </w:rPr>
        <w:t>Toplantı Yeri:</w:t>
      </w:r>
      <w:r>
        <w:t xml:space="preserve"> Personel Daire Başkanlığı / </w:t>
      </w:r>
      <w:r w:rsidR="00AD02EE">
        <w:t>Personel</w:t>
      </w:r>
      <w:r w:rsidR="00AD02EE">
        <w:rPr>
          <w:spacing w:val="29"/>
        </w:rPr>
        <w:t xml:space="preserve"> </w:t>
      </w:r>
      <w:r w:rsidR="00AD02EE">
        <w:t>Daire</w:t>
      </w:r>
      <w:r w:rsidR="00AD02EE">
        <w:rPr>
          <w:spacing w:val="28"/>
        </w:rPr>
        <w:t xml:space="preserve"> </w:t>
      </w:r>
      <w:r w:rsidR="00AD02EE">
        <w:t>Başkanı Makamı</w:t>
      </w:r>
    </w:p>
    <w:p w:rsidR="000E48E3" w:rsidRDefault="000E48E3" w:rsidP="004056C5">
      <w:pPr>
        <w:pStyle w:val="Balk1"/>
        <w:ind w:left="1479"/>
        <w:jc w:val="left"/>
      </w:pPr>
    </w:p>
    <w:p w:rsidR="00302FEF" w:rsidRDefault="004165FA" w:rsidP="004056C5">
      <w:pPr>
        <w:pStyle w:val="Balk1"/>
        <w:ind w:left="1479"/>
        <w:jc w:val="left"/>
      </w:pPr>
      <w:r>
        <w:t>GÜNDEM:</w:t>
      </w:r>
    </w:p>
    <w:p w:rsidR="00302FEF" w:rsidRDefault="004427B6" w:rsidP="00520235">
      <w:pPr>
        <w:pStyle w:val="ListeParagraf"/>
        <w:numPr>
          <w:ilvl w:val="0"/>
          <w:numId w:val="2"/>
        </w:numPr>
        <w:tabs>
          <w:tab w:val="left" w:pos="1840"/>
        </w:tabs>
        <w:spacing w:line="360" w:lineRule="auto"/>
        <w:ind w:hanging="361"/>
        <w:jc w:val="both"/>
        <w:rPr>
          <w:sz w:val="24"/>
        </w:rPr>
      </w:pPr>
      <w:r>
        <w:rPr>
          <w:sz w:val="24"/>
        </w:rPr>
        <w:t>10 Kasım</w:t>
      </w:r>
      <w:r w:rsidR="00EE48DE">
        <w:rPr>
          <w:sz w:val="24"/>
        </w:rPr>
        <w:t xml:space="preserve"> </w:t>
      </w:r>
      <w:r w:rsidR="0066007A">
        <w:rPr>
          <w:sz w:val="24"/>
        </w:rPr>
        <w:t>202</w:t>
      </w:r>
      <w:r w:rsidR="00454440">
        <w:rPr>
          <w:sz w:val="24"/>
        </w:rPr>
        <w:t>3</w:t>
      </w:r>
      <w:r w:rsidR="004165FA">
        <w:rPr>
          <w:spacing w:val="-1"/>
          <w:sz w:val="24"/>
        </w:rPr>
        <w:t xml:space="preserve"> </w:t>
      </w:r>
      <w:r>
        <w:rPr>
          <w:sz w:val="24"/>
        </w:rPr>
        <w:t>tarihine</w:t>
      </w:r>
      <w:r w:rsidR="004165FA">
        <w:rPr>
          <w:spacing w:val="-2"/>
          <w:sz w:val="24"/>
        </w:rPr>
        <w:t xml:space="preserve"> </w:t>
      </w:r>
      <w:r w:rsidR="004165FA">
        <w:rPr>
          <w:sz w:val="24"/>
        </w:rPr>
        <w:t>ait</w:t>
      </w:r>
      <w:r w:rsidR="004165FA">
        <w:rPr>
          <w:spacing w:val="-1"/>
          <w:sz w:val="24"/>
        </w:rPr>
        <w:t xml:space="preserve"> </w:t>
      </w:r>
      <w:r w:rsidR="004165FA">
        <w:rPr>
          <w:sz w:val="24"/>
        </w:rPr>
        <w:t>genel</w:t>
      </w:r>
      <w:r w:rsidR="004165FA">
        <w:rPr>
          <w:spacing w:val="-2"/>
          <w:sz w:val="24"/>
        </w:rPr>
        <w:t xml:space="preserve"> </w:t>
      </w:r>
      <w:r w:rsidR="004165FA">
        <w:rPr>
          <w:sz w:val="24"/>
        </w:rPr>
        <w:t>durum</w:t>
      </w:r>
      <w:r w:rsidR="004165FA">
        <w:rPr>
          <w:spacing w:val="-3"/>
          <w:sz w:val="24"/>
        </w:rPr>
        <w:t xml:space="preserve"> </w:t>
      </w:r>
      <w:r w:rsidR="00AD02EE">
        <w:rPr>
          <w:sz w:val="24"/>
        </w:rPr>
        <w:t>değerlendirilmesinin</w:t>
      </w:r>
      <w:r w:rsidR="00AD02EE">
        <w:rPr>
          <w:spacing w:val="3"/>
          <w:sz w:val="24"/>
        </w:rPr>
        <w:t xml:space="preserve"> </w:t>
      </w:r>
      <w:r w:rsidR="00AD02EE">
        <w:rPr>
          <w:sz w:val="24"/>
        </w:rPr>
        <w:t>yapılması.</w:t>
      </w:r>
    </w:p>
    <w:p w:rsidR="00302FEF" w:rsidRDefault="004165FA" w:rsidP="00520235">
      <w:pPr>
        <w:pStyle w:val="ListeParagraf"/>
        <w:numPr>
          <w:ilvl w:val="0"/>
          <w:numId w:val="2"/>
        </w:numPr>
        <w:tabs>
          <w:tab w:val="left" w:pos="1840"/>
        </w:tabs>
        <w:spacing w:line="360" w:lineRule="auto"/>
        <w:ind w:right="813"/>
        <w:jc w:val="both"/>
        <w:rPr>
          <w:sz w:val="24"/>
        </w:rPr>
      </w:pPr>
      <w:r>
        <w:rPr>
          <w:sz w:val="24"/>
        </w:rPr>
        <w:t>Birimimizin</w:t>
      </w:r>
      <w:r>
        <w:rPr>
          <w:spacing w:val="1"/>
          <w:sz w:val="24"/>
        </w:rPr>
        <w:t xml:space="preserve"> </w:t>
      </w:r>
      <w:r w:rsidR="0066007A">
        <w:rPr>
          <w:sz w:val="24"/>
        </w:rPr>
        <w:t>2023</w:t>
      </w:r>
      <w:r w:rsidR="00454440">
        <w:rPr>
          <w:sz w:val="24"/>
        </w:rPr>
        <w:t xml:space="preserve"> ve 2024</w:t>
      </w:r>
      <w:r>
        <w:rPr>
          <w:spacing w:val="1"/>
          <w:sz w:val="24"/>
        </w:rPr>
        <w:t xml:space="preserve"> </w:t>
      </w:r>
      <w:r>
        <w:rPr>
          <w:sz w:val="24"/>
        </w:rPr>
        <w:t>yıl</w:t>
      </w:r>
      <w:r w:rsidR="00454440">
        <w:rPr>
          <w:sz w:val="24"/>
        </w:rPr>
        <w:t>ları</w:t>
      </w:r>
      <w:r>
        <w:rPr>
          <w:spacing w:val="1"/>
          <w:sz w:val="24"/>
        </w:rPr>
        <w:t xml:space="preserve"> </w:t>
      </w:r>
      <w:r>
        <w:rPr>
          <w:sz w:val="24"/>
        </w:rPr>
        <w:t>içerisinde</w:t>
      </w:r>
      <w:r>
        <w:rPr>
          <w:spacing w:val="1"/>
          <w:sz w:val="24"/>
        </w:rPr>
        <w:t xml:space="preserve"> </w:t>
      </w:r>
      <w:r>
        <w:rPr>
          <w:sz w:val="24"/>
        </w:rPr>
        <w:t>sunacağı</w:t>
      </w:r>
      <w:r>
        <w:rPr>
          <w:spacing w:val="1"/>
          <w:sz w:val="24"/>
        </w:rPr>
        <w:t xml:space="preserve"> </w:t>
      </w:r>
      <w:r>
        <w:rPr>
          <w:sz w:val="24"/>
        </w:rPr>
        <w:t>hizmetin</w:t>
      </w:r>
      <w:r>
        <w:rPr>
          <w:spacing w:val="1"/>
          <w:sz w:val="24"/>
        </w:rPr>
        <w:t xml:space="preserve"> </w:t>
      </w:r>
      <w:r>
        <w:rPr>
          <w:sz w:val="24"/>
        </w:rPr>
        <w:t>kalitesini</w:t>
      </w:r>
      <w:r>
        <w:rPr>
          <w:spacing w:val="1"/>
          <w:sz w:val="24"/>
        </w:rPr>
        <w:t xml:space="preserve"> </w:t>
      </w:r>
      <w:r>
        <w:rPr>
          <w:sz w:val="24"/>
        </w:rPr>
        <w:t>yükseltmek</w:t>
      </w:r>
      <w:r>
        <w:rPr>
          <w:spacing w:val="1"/>
          <w:sz w:val="24"/>
        </w:rPr>
        <w:t xml:space="preserve"> </w:t>
      </w:r>
      <w:r>
        <w:rPr>
          <w:sz w:val="24"/>
        </w:rPr>
        <w:t>için</w:t>
      </w:r>
      <w:r>
        <w:rPr>
          <w:spacing w:val="1"/>
          <w:sz w:val="24"/>
        </w:rPr>
        <w:t xml:space="preserve"> </w:t>
      </w:r>
      <w:r>
        <w:rPr>
          <w:spacing w:val="-1"/>
          <w:sz w:val="24"/>
        </w:rPr>
        <w:t>personel</w:t>
      </w:r>
      <w:r>
        <w:rPr>
          <w:spacing w:val="-13"/>
          <w:sz w:val="24"/>
        </w:rPr>
        <w:t xml:space="preserve"> </w:t>
      </w:r>
      <w:r>
        <w:rPr>
          <w:spacing w:val="-1"/>
          <w:sz w:val="24"/>
        </w:rPr>
        <w:t>kalitesini</w:t>
      </w:r>
      <w:r>
        <w:rPr>
          <w:spacing w:val="-13"/>
          <w:sz w:val="24"/>
        </w:rPr>
        <w:t xml:space="preserve"> </w:t>
      </w:r>
      <w:r>
        <w:rPr>
          <w:sz w:val="24"/>
        </w:rPr>
        <w:t>arttıracak,</w:t>
      </w:r>
      <w:r>
        <w:rPr>
          <w:spacing w:val="-13"/>
          <w:sz w:val="24"/>
        </w:rPr>
        <w:t xml:space="preserve"> </w:t>
      </w:r>
      <w:r>
        <w:rPr>
          <w:sz w:val="24"/>
        </w:rPr>
        <w:t>kurumsallaşma</w:t>
      </w:r>
      <w:r>
        <w:rPr>
          <w:spacing w:val="-14"/>
          <w:sz w:val="24"/>
        </w:rPr>
        <w:t xml:space="preserve"> </w:t>
      </w:r>
      <w:r>
        <w:rPr>
          <w:sz w:val="24"/>
        </w:rPr>
        <w:t>ve</w:t>
      </w:r>
      <w:r>
        <w:rPr>
          <w:spacing w:val="-14"/>
          <w:sz w:val="24"/>
        </w:rPr>
        <w:t xml:space="preserve"> </w:t>
      </w:r>
      <w:r>
        <w:rPr>
          <w:sz w:val="24"/>
        </w:rPr>
        <w:t>tasarrufu</w:t>
      </w:r>
      <w:r>
        <w:rPr>
          <w:spacing w:val="-14"/>
          <w:sz w:val="24"/>
        </w:rPr>
        <w:t xml:space="preserve"> </w:t>
      </w:r>
      <w:r>
        <w:rPr>
          <w:sz w:val="24"/>
        </w:rPr>
        <w:t>sağlayacak</w:t>
      </w:r>
      <w:r>
        <w:rPr>
          <w:spacing w:val="-13"/>
          <w:sz w:val="24"/>
        </w:rPr>
        <w:t xml:space="preserve"> </w:t>
      </w:r>
      <w:r>
        <w:rPr>
          <w:sz w:val="24"/>
        </w:rPr>
        <w:t>iş</w:t>
      </w:r>
      <w:r>
        <w:rPr>
          <w:spacing w:val="-13"/>
          <w:sz w:val="24"/>
        </w:rPr>
        <w:t xml:space="preserve"> </w:t>
      </w:r>
      <w:r>
        <w:rPr>
          <w:sz w:val="24"/>
        </w:rPr>
        <w:t>ve</w:t>
      </w:r>
      <w:r w:rsidR="004427B6">
        <w:rPr>
          <w:spacing w:val="-14"/>
          <w:sz w:val="24"/>
        </w:rPr>
        <w:t xml:space="preserve"> </w:t>
      </w:r>
      <w:proofErr w:type="gramStart"/>
      <w:r>
        <w:rPr>
          <w:sz w:val="24"/>
        </w:rPr>
        <w:t>işlemlerin</w:t>
      </w:r>
      <w:r w:rsidR="005C6716">
        <w:rPr>
          <w:sz w:val="24"/>
        </w:rPr>
        <w:t xml:space="preserve"> </w:t>
      </w:r>
      <w:r>
        <w:rPr>
          <w:spacing w:val="-58"/>
          <w:sz w:val="24"/>
        </w:rPr>
        <w:t xml:space="preserve"> </w:t>
      </w:r>
      <w:r>
        <w:rPr>
          <w:sz w:val="24"/>
        </w:rPr>
        <w:t>planlanması</w:t>
      </w:r>
      <w:proofErr w:type="gramEnd"/>
      <w:r>
        <w:rPr>
          <w:sz w:val="24"/>
        </w:rPr>
        <w:t>.</w:t>
      </w:r>
    </w:p>
    <w:p w:rsidR="006A76A8" w:rsidRDefault="006A76A8" w:rsidP="00520235">
      <w:pPr>
        <w:pStyle w:val="ListeParagraf"/>
        <w:numPr>
          <w:ilvl w:val="0"/>
          <w:numId w:val="2"/>
        </w:numPr>
        <w:tabs>
          <w:tab w:val="left" w:pos="1840"/>
        </w:tabs>
        <w:spacing w:line="360" w:lineRule="auto"/>
        <w:ind w:right="813"/>
        <w:jc w:val="both"/>
        <w:rPr>
          <w:sz w:val="24"/>
        </w:rPr>
      </w:pPr>
      <w:r>
        <w:rPr>
          <w:sz w:val="24"/>
        </w:rPr>
        <w:t xml:space="preserve">İdari </w:t>
      </w:r>
      <w:r w:rsidR="009B6B34">
        <w:rPr>
          <w:sz w:val="24"/>
        </w:rPr>
        <w:t>p</w:t>
      </w:r>
      <w:r>
        <w:rPr>
          <w:sz w:val="24"/>
        </w:rPr>
        <w:t xml:space="preserve">ersonelin </w:t>
      </w:r>
      <w:r w:rsidR="009B6B34">
        <w:rPr>
          <w:sz w:val="24"/>
        </w:rPr>
        <w:t>performanslarının d</w:t>
      </w:r>
      <w:r>
        <w:rPr>
          <w:sz w:val="24"/>
        </w:rPr>
        <w:t>eğerlendirmesi ve sistem üzerinde planlama yapılması</w:t>
      </w:r>
      <w:r w:rsidR="006A0E18">
        <w:rPr>
          <w:sz w:val="24"/>
        </w:rPr>
        <w:t>.</w:t>
      </w:r>
    </w:p>
    <w:p w:rsidR="000E48E3" w:rsidRDefault="000E48E3" w:rsidP="004056C5">
      <w:pPr>
        <w:pStyle w:val="Balk1"/>
        <w:ind w:left="1479"/>
        <w:jc w:val="left"/>
      </w:pPr>
    </w:p>
    <w:p w:rsidR="00EE48DE" w:rsidRDefault="004165FA" w:rsidP="004056C5">
      <w:pPr>
        <w:pStyle w:val="Balk1"/>
        <w:ind w:left="1479"/>
        <w:jc w:val="left"/>
      </w:pPr>
      <w:r>
        <w:t>ALINAN</w:t>
      </w:r>
      <w:r>
        <w:rPr>
          <w:spacing w:val="-2"/>
        </w:rPr>
        <w:t xml:space="preserve"> </w:t>
      </w:r>
      <w:r>
        <w:t>KARARLAR:</w:t>
      </w:r>
    </w:p>
    <w:p w:rsidR="003949B2" w:rsidRDefault="003949B2" w:rsidP="004056C5">
      <w:pPr>
        <w:pStyle w:val="Balk1"/>
        <w:ind w:left="1479"/>
        <w:jc w:val="left"/>
      </w:pPr>
    </w:p>
    <w:p w:rsidR="00356F21" w:rsidRDefault="00520235" w:rsidP="005B0DDD">
      <w:pPr>
        <w:pStyle w:val="ListeParagraf"/>
        <w:tabs>
          <w:tab w:val="left" w:pos="1840"/>
        </w:tabs>
        <w:spacing w:line="360" w:lineRule="auto"/>
        <w:ind w:right="813"/>
        <w:rPr>
          <w:sz w:val="24"/>
          <w:szCs w:val="24"/>
        </w:rPr>
      </w:pPr>
      <w:proofErr w:type="gramStart"/>
      <w:r w:rsidRPr="00520235">
        <w:rPr>
          <w:sz w:val="24"/>
          <w:szCs w:val="24"/>
        </w:rPr>
        <w:t>1.</w:t>
      </w:r>
      <w:r w:rsidRPr="00520235">
        <w:rPr>
          <w:sz w:val="24"/>
          <w:szCs w:val="24"/>
        </w:rPr>
        <w:tab/>
        <w:t xml:space="preserve"> 25.02.2011 tarihli ve 27857 (Mükerrer) sayılı Resmi Gazetede yayımlanan 13.02.2011 tarihli ve 6111 sayılı Kanunla 657 sayılı Devlet Memurları Kanununda yapılan değişikliklerle sicile ilişkin düzenlemeler yürürlükten kaldırıldığından 2011 yılından başlamak üzere Devlet memurları için sicil raporu doldurulmayacağı Kamu Personeli Genel Tebliğ</w:t>
      </w:r>
      <w:r w:rsidR="009B6B34">
        <w:rPr>
          <w:sz w:val="24"/>
          <w:szCs w:val="24"/>
        </w:rPr>
        <w:t>inde (Seri No:2) yer almaktadır,</w:t>
      </w:r>
      <w:r w:rsidRPr="00520235">
        <w:rPr>
          <w:sz w:val="24"/>
          <w:szCs w:val="24"/>
        </w:rPr>
        <w:t xml:space="preserve"> </w:t>
      </w:r>
      <w:r w:rsidR="009B6B34">
        <w:rPr>
          <w:sz w:val="24"/>
          <w:szCs w:val="24"/>
        </w:rPr>
        <w:t>o</w:t>
      </w:r>
      <w:r w:rsidRPr="00520235">
        <w:rPr>
          <w:sz w:val="24"/>
          <w:szCs w:val="24"/>
        </w:rPr>
        <w:t xml:space="preserve"> tarihten sonra</w:t>
      </w:r>
      <w:r w:rsidR="00356F21">
        <w:rPr>
          <w:sz w:val="24"/>
          <w:szCs w:val="24"/>
        </w:rPr>
        <w:t xml:space="preserve"> konuyla ilgili</w:t>
      </w:r>
      <w:proofErr w:type="gramEnd"/>
      <w:r w:rsidR="00356F21">
        <w:rPr>
          <w:sz w:val="24"/>
          <w:szCs w:val="24"/>
        </w:rPr>
        <w:t xml:space="preserve"> </w:t>
      </w:r>
      <w:r w:rsidRPr="00520235">
        <w:rPr>
          <w:sz w:val="24"/>
          <w:szCs w:val="24"/>
        </w:rPr>
        <w:t>yeni bir mevzuat düzenle</w:t>
      </w:r>
      <w:r w:rsidR="009B6B34">
        <w:rPr>
          <w:sz w:val="24"/>
          <w:szCs w:val="24"/>
        </w:rPr>
        <w:t>nmemiştir.</w:t>
      </w:r>
      <w:r w:rsidR="00E45DB0">
        <w:rPr>
          <w:sz w:val="24"/>
          <w:szCs w:val="24"/>
        </w:rPr>
        <w:t xml:space="preserve"> </w:t>
      </w:r>
    </w:p>
    <w:p w:rsidR="00E45DB0" w:rsidRDefault="00356F21" w:rsidP="005B0DDD">
      <w:pPr>
        <w:pStyle w:val="ListeParagraf"/>
        <w:tabs>
          <w:tab w:val="left" w:pos="1840"/>
        </w:tabs>
        <w:spacing w:line="360" w:lineRule="auto"/>
        <w:ind w:right="813"/>
        <w:rPr>
          <w:sz w:val="24"/>
          <w:szCs w:val="24"/>
        </w:rPr>
      </w:pPr>
      <w:r>
        <w:rPr>
          <w:sz w:val="24"/>
          <w:szCs w:val="24"/>
        </w:rPr>
        <w:tab/>
      </w:r>
      <w:proofErr w:type="gramStart"/>
      <w:r w:rsidR="00E45DB0">
        <w:rPr>
          <w:sz w:val="24"/>
          <w:szCs w:val="24"/>
        </w:rPr>
        <w:t xml:space="preserve">İdari Personel Performans Değerlendirme Yönerge taslağımız </w:t>
      </w:r>
      <w:r w:rsidR="00520235" w:rsidRPr="00520235">
        <w:rPr>
          <w:sz w:val="24"/>
          <w:szCs w:val="24"/>
        </w:rPr>
        <w:t>"5018 sayılı Kamu Mali Yönetimi ve Kontrol Kanununun ilgili maddelerine, 657 sayılı Devlet Memurları Kanunu ile 2547 sayılı Yükseköğretim Kanununun ilgili hükümlerine ve Kamu İç Kontrol Standartları Tebliği</w:t>
      </w:r>
      <w:r>
        <w:rPr>
          <w:sz w:val="24"/>
          <w:szCs w:val="24"/>
        </w:rPr>
        <w:t>ne</w:t>
      </w:r>
      <w:r w:rsidR="00520235" w:rsidRPr="00520235">
        <w:rPr>
          <w:sz w:val="24"/>
          <w:szCs w:val="24"/>
        </w:rPr>
        <w:t>" dayanılarak hazırlanmış</w:t>
      </w:r>
      <w:r>
        <w:rPr>
          <w:sz w:val="24"/>
          <w:szCs w:val="24"/>
        </w:rPr>
        <w:t>tır</w:t>
      </w:r>
      <w:r w:rsidR="00520235" w:rsidRPr="00520235">
        <w:rPr>
          <w:sz w:val="24"/>
          <w:szCs w:val="24"/>
        </w:rPr>
        <w:t xml:space="preserve"> ancak</w:t>
      </w:r>
      <w:r>
        <w:rPr>
          <w:sz w:val="24"/>
          <w:szCs w:val="24"/>
        </w:rPr>
        <w:t xml:space="preserve"> iç paydaşlardan</w:t>
      </w:r>
      <w:r w:rsidR="00520235" w:rsidRPr="00520235">
        <w:rPr>
          <w:sz w:val="24"/>
          <w:szCs w:val="24"/>
        </w:rPr>
        <w:t xml:space="preserve"> </w:t>
      </w:r>
      <w:r>
        <w:rPr>
          <w:sz w:val="24"/>
          <w:szCs w:val="24"/>
        </w:rPr>
        <w:t>taslağımız hakkında</w:t>
      </w:r>
      <w:r w:rsidR="00E45DB0">
        <w:rPr>
          <w:sz w:val="24"/>
          <w:szCs w:val="24"/>
        </w:rPr>
        <w:t xml:space="preserve"> </w:t>
      </w:r>
      <w:proofErr w:type="spellStart"/>
      <w:r w:rsidR="008921A0" w:rsidRPr="00520235">
        <w:rPr>
          <w:sz w:val="24"/>
          <w:szCs w:val="24"/>
        </w:rPr>
        <w:t>mevzuatsa</w:t>
      </w:r>
      <w:r w:rsidR="008921A0">
        <w:rPr>
          <w:sz w:val="24"/>
          <w:szCs w:val="24"/>
        </w:rPr>
        <w:t>l</w:t>
      </w:r>
      <w:proofErr w:type="spellEnd"/>
      <w:r w:rsidR="00985896">
        <w:rPr>
          <w:sz w:val="24"/>
          <w:szCs w:val="24"/>
        </w:rPr>
        <w:t xml:space="preserve"> dayanağı karşılamadığı </w:t>
      </w:r>
      <w:r w:rsidR="00E45DB0">
        <w:rPr>
          <w:sz w:val="24"/>
          <w:szCs w:val="24"/>
        </w:rPr>
        <w:t xml:space="preserve">kanaati oluşturduğu yönünde </w:t>
      </w:r>
      <w:r w:rsidR="00871CAB">
        <w:rPr>
          <w:sz w:val="24"/>
          <w:szCs w:val="24"/>
        </w:rPr>
        <w:t>geri bildirimler alınmıştır.</w:t>
      </w:r>
      <w:proofErr w:type="gramEnd"/>
    </w:p>
    <w:p w:rsidR="00520235" w:rsidRDefault="00E45DB0" w:rsidP="005B0DDD">
      <w:pPr>
        <w:pStyle w:val="ListeParagraf"/>
        <w:tabs>
          <w:tab w:val="left" w:pos="1840"/>
        </w:tabs>
        <w:spacing w:line="360" w:lineRule="auto"/>
        <w:ind w:right="813"/>
        <w:rPr>
          <w:sz w:val="24"/>
          <w:szCs w:val="24"/>
        </w:rPr>
      </w:pPr>
      <w:r>
        <w:rPr>
          <w:sz w:val="24"/>
          <w:szCs w:val="24"/>
        </w:rPr>
        <w:tab/>
      </w:r>
      <w:r w:rsidR="00520235" w:rsidRPr="00520235">
        <w:rPr>
          <w:sz w:val="24"/>
          <w:szCs w:val="24"/>
        </w:rPr>
        <w:t xml:space="preserve">2022 yılı Kurum İç Değerlendirme Raporunda yer alan "İdari personelin performanslarını değerlendiren bir sistemin </w:t>
      </w:r>
      <w:r w:rsidR="005B0DDD">
        <w:rPr>
          <w:sz w:val="24"/>
          <w:szCs w:val="24"/>
        </w:rPr>
        <w:t xml:space="preserve">bulunmaması (69/71)" maddesinin </w:t>
      </w:r>
      <w:r>
        <w:rPr>
          <w:sz w:val="24"/>
          <w:szCs w:val="24"/>
        </w:rPr>
        <w:t>PUKÖ önlem alma (iyileştirme) aşamasında</w:t>
      </w:r>
      <w:r w:rsidR="00091D3E">
        <w:rPr>
          <w:sz w:val="24"/>
          <w:szCs w:val="24"/>
        </w:rPr>
        <w:t xml:space="preserve"> iyileştirilmesi yönünde alınan</w:t>
      </w:r>
      <w:r>
        <w:rPr>
          <w:sz w:val="24"/>
          <w:szCs w:val="24"/>
        </w:rPr>
        <w:t>,</w:t>
      </w:r>
      <w:r w:rsidR="00CC3BFD">
        <w:rPr>
          <w:sz w:val="24"/>
          <w:szCs w:val="24"/>
        </w:rPr>
        <w:t xml:space="preserve"> komite</w:t>
      </w:r>
      <w:r w:rsidR="00091D3E">
        <w:rPr>
          <w:sz w:val="24"/>
          <w:szCs w:val="24"/>
        </w:rPr>
        <w:t xml:space="preserve"> görüşlerimizin ve </w:t>
      </w:r>
      <w:r>
        <w:rPr>
          <w:sz w:val="24"/>
          <w:szCs w:val="24"/>
        </w:rPr>
        <w:t xml:space="preserve">2023 </w:t>
      </w:r>
      <w:r w:rsidR="00091D3E">
        <w:rPr>
          <w:sz w:val="24"/>
          <w:szCs w:val="24"/>
        </w:rPr>
        <w:t>yılın</w:t>
      </w:r>
      <w:r>
        <w:rPr>
          <w:sz w:val="24"/>
          <w:szCs w:val="24"/>
        </w:rPr>
        <w:t>a</w:t>
      </w:r>
      <w:r w:rsidR="00B416FF">
        <w:rPr>
          <w:sz w:val="24"/>
          <w:szCs w:val="24"/>
        </w:rPr>
        <w:t xml:space="preserve"> ait</w:t>
      </w:r>
      <w:r>
        <w:rPr>
          <w:sz w:val="24"/>
          <w:szCs w:val="24"/>
        </w:rPr>
        <w:t xml:space="preserve"> yayınlanacak olan </w:t>
      </w:r>
      <w:r w:rsidRPr="00520235">
        <w:rPr>
          <w:sz w:val="24"/>
          <w:szCs w:val="24"/>
        </w:rPr>
        <w:t>Kurum İç Değerlendirme Raporunda</w:t>
      </w:r>
      <w:r>
        <w:rPr>
          <w:sz w:val="24"/>
          <w:szCs w:val="24"/>
        </w:rPr>
        <w:t xml:space="preserve"> yer </w:t>
      </w:r>
      <w:r w:rsidR="00B14CE7">
        <w:rPr>
          <w:sz w:val="24"/>
          <w:szCs w:val="24"/>
        </w:rPr>
        <w:t>alıp almaya</w:t>
      </w:r>
      <w:r w:rsidR="00C32910">
        <w:rPr>
          <w:sz w:val="24"/>
          <w:szCs w:val="24"/>
        </w:rPr>
        <w:t xml:space="preserve">cağı </w:t>
      </w:r>
      <w:r w:rsidR="00091D3E">
        <w:rPr>
          <w:sz w:val="24"/>
          <w:szCs w:val="24"/>
        </w:rPr>
        <w:t xml:space="preserve">konusunun </w:t>
      </w:r>
      <w:r w:rsidR="00520235" w:rsidRPr="00520235">
        <w:rPr>
          <w:sz w:val="24"/>
          <w:szCs w:val="24"/>
        </w:rPr>
        <w:t>Üniversitemiz Kalite K</w:t>
      </w:r>
      <w:r w:rsidR="00CC3BFD">
        <w:rPr>
          <w:sz w:val="24"/>
          <w:szCs w:val="24"/>
        </w:rPr>
        <w:t xml:space="preserve">urulunda </w:t>
      </w:r>
      <w:bookmarkStart w:id="0" w:name="_GoBack"/>
      <w:bookmarkEnd w:id="0"/>
      <w:r w:rsidR="00520235" w:rsidRPr="00520235">
        <w:rPr>
          <w:sz w:val="24"/>
          <w:szCs w:val="24"/>
        </w:rPr>
        <w:t>görüşülmesi kararı alındı.</w:t>
      </w:r>
    </w:p>
    <w:p w:rsidR="00175C41" w:rsidRDefault="00175C41" w:rsidP="005B0DDD">
      <w:pPr>
        <w:pStyle w:val="ListeParagraf"/>
        <w:tabs>
          <w:tab w:val="left" w:pos="1840"/>
        </w:tabs>
        <w:spacing w:line="360" w:lineRule="auto"/>
        <w:ind w:right="813"/>
        <w:rPr>
          <w:sz w:val="24"/>
          <w:szCs w:val="24"/>
        </w:rPr>
      </w:pPr>
    </w:p>
    <w:p w:rsidR="00175C41" w:rsidRDefault="00175C41" w:rsidP="005B0DDD">
      <w:pPr>
        <w:pStyle w:val="ListeParagraf"/>
        <w:tabs>
          <w:tab w:val="left" w:pos="1840"/>
        </w:tabs>
        <w:spacing w:line="360" w:lineRule="auto"/>
        <w:ind w:right="813"/>
        <w:rPr>
          <w:sz w:val="24"/>
          <w:szCs w:val="24"/>
        </w:rPr>
      </w:pPr>
    </w:p>
    <w:p w:rsidR="00175C41" w:rsidRDefault="00175C41" w:rsidP="005B0DDD">
      <w:pPr>
        <w:pStyle w:val="ListeParagraf"/>
        <w:tabs>
          <w:tab w:val="left" w:pos="1840"/>
        </w:tabs>
        <w:spacing w:line="360" w:lineRule="auto"/>
        <w:ind w:right="813"/>
        <w:rPr>
          <w:sz w:val="24"/>
          <w:szCs w:val="24"/>
        </w:rPr>
      </w:pPr>
    </w:p>
    <w:p w:rsidR="00175C41" w:rsidRDefault="00175C41" w:rsidP="005B0DDD">
      <w:pPr>
        <w:pStyle w:val="ListeParagraf"/>
        <w:tabs>
          <w:tab w:val="left" w:pos="1840"/>
        </w:tabs>
        <w:spacing w:line="360" w:lineRule="auto"/>
        <w:ind w:right="813"/>
        <w:rPr>
          <w:sz w:val="24"/>
          <w:szCs w:val="24"/>
        </w:rPr>
      </w:pPr>
    </w:p>
    <w:p w:rsidR="00175C41" w:rsidRDefault="00175C41" w:rsidP="005B0DDD">
      <w:pPr>
        <w:pStyle w:val="ListeParagraf"/>
        <w:tabs>
          <w:tab w:val="left" w:pos="1840"/>
        </w:tabs>
        <w:spacing w:line="360" w:lineRule="auto"/>
        <w:ind w:right="813"/>
        <w:rPr>
          <w:sz w:val="24"/>
          <w:szCs w:val="24"/>
        </w:rPr>
      </w:pPr>
    </w:p>
    <w:p w:rsidR="000E48E3" w:rsidRDefault="00985896" w:rsidP="00C32910">
      <w:pPr>
        <w:pStyle w:val="ListeParagraf"/>
        <w:tabs>
          <w:tab w:val="left" w:pos="1840"/>
        </w:tabs>
        <w:spacing w:line="360" w:lineRule="auto"/>
        <w:ind w:right="813"/>
        <w:rPr>
          <w:sz w:val="24"/>
          <w:szCs w:val="24"/>
        </w:rPr>
      </w:pPr>
      <w:r>
        <w:rPr>
          <w:sz w:val="24"/>
          <w:szCs w:val="24"/>
        </w:rPr>
        <w:t>2</w:t>
      </w:r>
      <w:r w:rsidR="00520235" w:rsidRPr="00520235">
        <w:rPr>
          <w:sz w:val="24"/>
          <w:szCs w:val="24"/>
        </w:rPr>
        <w:t>.</w:t>
      </w:r>
      <w:r w:rsidR="00520235" w:rsidRPr="00520235">
        <w:rPr>
          <w:sz w:val="24"/>
          <w:szCs w:val="24"/>
        </w:rPr>
        <w:tab/>
        <w:t xml:space="preserve">Üniversitemize yeni başlayacak olan 657 sayılı Kanunun 4/b maddesi kapsamında istihdam edilecek personele yönelik Üniversitemizi tanıma, işin niteliğini kavrama, ilgili çalışma ortamına </w:t>
      </w:r>
      <w:r w:rsidR="00C32910">
        <w:rPr>
          <w:sz w:val="24"/>
          <w:szCs w:val="24"/>
        </w:rPr>
        <w:t>uyum sağlama gibi edinimler kazanılması</w:t>
      </w:r>
      <w:r w:rsidR="00520235" w:rsidRPr="00520235">
        <w:rPr>
          <w:sz w:val="24"/>
          <w:szCs w:val="24"/>
        </w:rPr>
        <w:t xml:space="preserve"> amacıyla </w:t>
      </w:r>
      <w:r>
        <w:rPr>
          <w:sz w:val="24"/>
          <w:szCs w:val="24"/>
        </w:rPr>
        <w:t>“</w:t>
      </w:r>
      <w:r w:rsidR="00AF4362" w:rsidRPr="00985896">
        <w:rPr>
          <w:sz w:val="24"/>
          <w:szCs w:val="24"/>
        </w:rPr>
        <w:t>Oryantasyon Eğitim Rehberi Programı</w:t>
      </w:r>
      <w:r>
        <w:rPr>
          <w:sz w:val="24"/>
          <w:szCs w:val="24"/>
        </w:rPr>
        <w:t xml:space="preserve">” </w:t>
      </w:r>
      <w:r w:rsidR="00520235" w:rsidRPr="00520235">
        <w:rPr>
          <w:sz w:val="24"/>
          <w:szCs w:val="24"/>
        </w:rPr>
        <w:t>planla</w:t>
      </w:r>
      <w:r w:rsidR="00091D3E">
        <w:rPr>
          <w:sz w:val="24"/>
          <w:szCs w:val="24"/>
        </w:rPr>
        <w:t>n</w:t>
      </w:r>
      <w:r w:rsidR="00520235" w:rsidRPr="00520235">
        <w:rPr>
          <w:sz w:val="24"/>
          <w:szCs w:val="24"/>
        </w:rPr>
        <w:t>masına karar verildi.</w:t>
      </w:r>
    </w:p>
    <w:p w:rsidR="00520235" w:rsidRDefault="00520235" w:rsidP="00520235">
      <w:pPr>
        <w:pStyle w:val="ListeParagraf"/>
        <w:tabs>
          <w:tab w:val="left" w:pos="1840"/>
        </w:tabs>
        <w:spacing w:line="360" w:lineRule="auto"/>
        <w:ind w:right="813"/>
        <w:jc w:val="left"/>
        <w:rPr>
          <w:sz w:val="24"/>
          <w:szCs w:val="24"/>
        </w:rPr>
      </w:pPr>
    </w:p>
    <w:p w:rsidR="00520235" w:rsidRDefault="00520235" w:rsidP="00520235">
      <w:pPr>
        <w:pStyle w:val="ListeParagraf"/>
        <w:tabs>
          <w:tab w:val="left" w:pos="1840"/>
        </w:tabs>
        <w:spacing w:line="360" w:lineRule="auto"/>
        <w:ind w:right="813"/>
        <w:jc w:val="left"/>
        <w:rPr>
          <w:sz w:val="24"/>
          <w:szCs w:val="24"/>
        </w:rPr>
      </w:pPr>
    </w:p>
    <w:p w:rsidR="00302FEF" w:rsidRDefault="00302FEF">
      <w:pPr>
        <w:pStyle w:val="GvdeMetni"/>
        <w:spacing w:before="10"/>
        <w:ind w:left="0" w:firstLine="0"/>
        <w:rPr>
          <w:sz w:val="26"/>
        </w:rPr>
      </w:pPr>
    </w:p>
    <w:tbl>
      <w:tblPr>
        <w:tblStyle w:val="TableNormal"/>
        <w:tblW w:w="8251" w:type="dxa"/>
        <w:tblInd w:w="1760" w:type="dxa"/>
        <w:tblLayout w:type="fixed"/>
        <w:tblLook w:val="01E0" w:firstRow="1" w:lastRow="1" w:firstColumn="1" w:lastColumn="1" w:noHBand="0" w:noVBand="0"/>
      </w:tblPr>
      <w:tblGrid>
        <w:gridCol w:w="2126"/>
        <w:gridCol w:w="2204"/>
        <w:gridCol w:w="1936"/>
        <w:gridCol w:w="1985"/>
      </w:tblGrid>
      <w:tr w:rsidR="001F315E" w:rsidTr="001F315E">
        <w:trPr>
          <w:trHeight w:val="681"/>
        </w:trPr>
        <w:tc>
          <w:tcPr>
            <w:tcW w:w="2126" w:type="dxa"/>
          </w:tcPr>
          <w:p w:rsidR="001F315E" w:rsidRDefault="001F315E" w:rsidP="001F315E">
            <w:pPr>
              <w:pStyle w:val="TableParagraph"/>
              <w:spacing w:line="200" w:lineRule="atLeast"/>
              <w:ind w:left="200" w:right="235" w:hanging="3"/>
              <w:rPr>
                <w:sz w:val="20"/>
              </w:rPr>
            </w:pPr>
            <w:r>
              <w:rPr>
                <w:spacing w:val="-1"/>
                <w:sz w:val="20"/>
              </w:rPr>
              <w:t xml:space="preserve">Necmettin </w:t>
            </w:r>
            <w:r>
              <w:rPr>
                <w:sz w:val="20"/>
              </w:rPr>
              <w:t>KÖYLÜ</w:t>
            </w:r>
            <w:r>
              <w:rPr>
                <w:spacing w:val="-47"/>
                <w:sz w:val="20"/>
              </w:rPr>
              <w:t xml:space="preserve"> </w:t>
            </w:r>
            <w:r>
              <w:rPr>
                <w:sz w:val="18"/>
              </w:rPr>
              <w:t>Personel</w:t>
            </w:r>
            <w:r>
              <w:rPr>
                <w:spacing w:val="-8"/>
                <w:sz w:val="18"/>
              </w:rPr>
              <w:t xml:space="preserve"> </w:t>
            </w:r>
            <w:r>
              <w:rPr>
                <w:sz w:val="18"/>
              </w:rPr>
              <w:t>Daire</w:t>
            </w:r>
            <w:r>
              <w:rPr>
                <w:spacing w:val="-8"/>
                <w:sz w:val="18"/>
              </w:rPr>
              <w:t xml:space="preserve"> </w:t>
            </w:r>
            <w:proofErr w:type="spellStart"/>
            <w:r w:rsidR="00550340">
              <w:rPr>
                <w:sz w:val="18"/>
              </w:rPr>
              <w:t>Baş</w:t>
            </w:r>
            <w:r>
              <w:rPr>
                <w:sz w:val="18"/>
              </w:rPr>
              <w:t>k</w:t>
            </w:r>
            <w:proofErr w:type="spellEnd"/>
            <w:r>
              <w:rPr>
                <w:sz w:val="18"/>
              </w:rPr>
              <w:t xml:space="preserve"> V. </w:t>
            </w:r>
            <w:r>
              <w:rPr>
                <w:spacing w:val="-42"/>
                <w:sz w:val="18"/>
              </w:rPr>
              <w:t xml:space="preserve"> </w:t>
            </w:r>
          </w:p>
        </w:tc>
        <w:tc>
          <w:tcPr>
            <w:tcW w:w="2204" w:type="dxa"/>
          </w:tcPr>
          <w:p w:rsidR="001F315E" w:rsidRDefault="001F315E" w:rsidP="001F315E">
            <w:pPr>
              <w:pStyle w:val="TableParagraph"/>
              <w:tabs>
                <w:tab w:val="left" w:pos="1785"/>
              </w:tabs>
              <w:ind w:left="226" w:right="384"/>
              <w:rPr>
                <w:sz w:val="20"/>
              </w:rPr>
            </w:pPr>
            <w:r>
              <w:rPr>
                <w:spacing w:val="-1"/>
                <w:sz w:val="20"/>
              </w:rPr>
              <w:t xml:space="preserve">Metin ÇİL          </w:t>
            </w:r>
            <w:r>
              <w:rPr>
                <w:spacing w:val="-47"/>
                <w:sz w:val="20"/>
              </w:rPr>
              <w:t xml:space="preserve"> </w:t>
            </w:r>
            <w:r>
              <w:rPr>
                <w:sz w:val="20"/>
              </w:rPr>
              <w:t>Şube</w:t>
            </w:r>
            <w:r>
              <w:rPr>
                <w:spacing w:val="-1"/>
                <w:sz w:val="20"/>
              </w:rPr>
              <w:t xml:space="preserve"> </w:t>
            </w:r>
            <w:r>
              <w:rPr>
                <w:sz w:val="20"/>
              </w:rPr>
              <w:t>Müdürü V.</w:t>
            </w:r>
          </w:p>
          <w:p w:rsidR="001F315E" w:rsidRDefault="001F315E">
            <w:pPr>
              <w:pStyle w:val="TableParagraph"/>
              <w:spacing w:line="210" w:lineRule="exact"/>
              <w:ind w:right="380"/>
              <w:rPr>
                <w:sz w:val="20"/>
              </w:rPr>
            </w:pPr>
            <w:r>
              <w:rPr>
                <w:sz w:val="20"/>
              </w:rPr>
              <w:t>Üye</w:t>
            </w:r>
          </w:p>
        </w:tc>
        <w:tc>
          <w:tcPr>
            <w:tcW w:w="1936" w:type="dxa"/>
          </w:tcPr>
          <w:p w:rsidR="001F315E" w:rsidRDefault="001F315E">
            <w:pPr>
              <w:pStyle w:val="TableParagraph"/>
              <w:ind w:left="385" w:right="410"/>
              <w:rPr>
                <w:sz w:val="20"/>
              </w:rPr>
            </w:pPr>
            <w:r>
              <w:rPr>
                <w:spacing w:val="-1"/>
                <w:sz w:val="20"/>
              </w:rPr>
              <w:t xml:space="preserve">Neşe </w:t>
            </w:r>
            <w:r>
              <w:rPr>
                <w:sz w:val="20"/>
              </w:rPr>
              <w:t>ERBEY</w:t>
            </w:r>
            <w:r>
              <w:rPr>
                <w:spacing w:val="-47"/>
                <w:sz w:val="20"/>
              </w:rPr>
              <w:t xml:space="preserve"> </w:t>
            </w:r>
            <w:r>
              <w:rPr>
                <w:sz w:val="20"/>
              </w:rPr>
              <w:t>Şube</w:t>
            </w:r>
            <w:r>
              <w:rPr>
                <w:spacing w:val="-6"/>
                <w:sz w:val="20"/>
              </w:rPr>
              <w:t xml:space="preserve"> </w:t>
            </w:r>
            <w:proofErr w:type="spellStart"/>
            <w:r>
              <w:rPr>
                <w:sz w:val="20"/>
              </w:rPr>
              <w:t>Müd</w:t>
            </w:r>
            <w:proofErr w:type="spellEnd"/>
            <w:r>
              <w:rPr>
                <w:sz w:val="20"/>
              </w:rPr>
              <w:t>. V.</w:t>
            </w:r>
          </w:p>
          <w:p w:rsidR="001F315E" w:rsidRDefault="001F315E">
            <w:pPr>
              <w:pStyle w:val="TableParagraph"/>
              <w:spacing w:line="210" w:lineRule="exact"/>
              <w:ind w:left="385" w:right="409"/>
              <w:rPr>
                <w:sz w:val="20"/>
              </w:rPr>
            </w:pPr>
            <w:r>
              <w:rPr>
                <w:sz w:val="20"/>
              </w:rPr>
              <w:t>Üye</w:t>
            </w:r>
          </w:p>
        </w:tc>
        <w:tc>
          <w:tcPr>
            <w:tcW w:w="1985" w:type="dxa"/>
          </w:tcPr>
          <w:p w:rsidR="001F315E" w:rsidRDefault="001F315E" w:rsidP="001F315E">
            <w:pPr>
              <w:pStyle w:val="TableParagraph"/>
              <w:ind w:right="148"/>
              <w:jc w:val="left"/>
              <w:rPr>
                <w:sz w:val="20"/>
              </w:rPr>
            </w:pPr>
            <w:r>
              <w:rPr>
                <w:spacing w:val="-1"/>
                <w:sz w:val="20"/>
              </w:rPr>
              <w:t>Sümeyye AKKUŞ</w:t>
            </w:r>
            <w:r>
              <w:rPr>
                <w:spacing w:val="-47"/>
                <w:sz w:val="20"/>
              </w:rPr>
              <w:t xml:space="preserve"> </w:t>
            </w:r>
          </w:p>
          <w:p w:rsidR="001F315E" w:rsidRDefault="001F315E" w:rsidP="001F315E">
            <w:pPr>
              <w:pStyle w:val="TableParagraph"/>
              <w:ind w:right="148"/>
              <w:jc w:val="left"/>
              <w:rPr>
                <w:sz w:val="20"/>
              </w:rPr>
            </w:pPr>
            <w:r>
              <w:rPr>
                <w:sz w:val="20"/>
              </w:rPr>
              <w:t xml:space="preserve">    Şube</w:t>
            </w:r>
            <w:r>
              <w:rPr>
                <w:spacing w:val="-6"/>
                <w:sz w:val="20"/>
              </w:rPr>
              <w:t xml:space="preserve"> </w:t>
            </w:r>
            <w:proofErr w:type="spellStart"/>
            <w:r>
              <w:rPr>
                <w:sz w:val="20"/>
              </w:rPr>
              <w:t>Müd</w:t>
            </w:r>
            <w:proofErr w:type="spellEnd"/>
            <w:r>
              <w:rPr>
                <w:sz w:val="20"/>
              </w:rPr>
              <w:t>. V.</w:t>
            </w:r>
          </w:p>
          <w:p w:rsidR="001F315E" w:rsidRDefault="001F315E" w:rsidP="001F315E">
            <w:pPr>
              <w:pStyle w:val="TableParagraph"/>
              <w:spacing w:line="210" w:lineRule="exact"/>
              <w:ind w:left="409" w:right="314"/>
              <w:jc w:val="left"/>
              <w:rPr>
                <w:sz w:val="20"/>
              </w:rPr>
            </w:pPr>
            <w:r>
              <w:rPr>
                <w:sz w:val="20"/>
              </w:rPr>
              <w:t xml:space="preserve">    </w:t>
            </w:r>
            <w:r w:rsidR="00550340">
              <w:rPr>
                <w:sz w:val="20"/>
              </w:rPr>
              <w:t xml:space="preserve"> </w:t>
            </w:r>
            <w:r>
              <w:rPr>
                <w:sz w:val="20"/>
              </w:rPr>
              <w:t xml:space="preserve"> Üye</w:t>
            </w:r>
          </w:p>
        </w:tc>
      </w:tr>
    </w:tbl>
    <w:p w:rsidR="004165FA" w:rsidRDefault="004165FA"/>
    <w:p w:rsidR="001F315E" w:rsidRDefault="001F315E"/>
    <w:p w:rsidR="001F315E" w:rsidRDefault="001F315E"/>
    <w:p w:rsidR="001F315E" w:rsidRDefault="001F315E"/>
    <w:p w:rsidR="001F315E" w:rsidRDefault="001F315E"/>
    <w:tbl>
      <w:tblPr>
        <w:tblStyle w:val="TableNormal"/>
        <w:tblpPr w:leftFromText="141" w:rightFromText="141" w:vertAnchor="text" w:horzAnchor="page" w:tblpX="2491" w:tblpY="-70"/>
        <w:tblW w:w="7939" w:type="dxa"/>
        <w:tblLayout w:type="fixed"/>
        <w:tblLook w:val="01E0" w:firstRow="1" w:lastRow="1" w:firstColumn="1" w:lastColumn="1" w:noHBand="0" w:noVBand="0"/>
      </w:tblPr>
      <w:tblGrid>
        <w:gridCol w:w="1843"/>
        <w:gridCol w:w="2126"/>
        <w:gridCol w:w="1985"/>
        <w:gridCol w:w="1985"/>
      </w:tblGrid>
      <w:tr w:rsidR="001F315E" w:rsidTr="001F315E">
        <w:trPr>
          <w:trHeight w:val="681"/>
        </w:trPr>
        <w:tc>
          <w:tcPr>
            <w:tcW w:w="1843" w:type="dxa"/>
          </w:tcPr>
          <w:p w:rsidR="001F315E" w:rsidRDefault="001F315E" w:rsidP="001F315E">
            <w:pPr>
              <w:pStyle w:val="TableParagraph"/>
              <w:spacing w:line="200" w:lineRule="atLeast"/>
              <w:ind w:left="200" w:right="235" w:hanging="3"/>
              <w:rPr>
                <w:spacing w:val="-1"/>
                <w:sz w:val="20"/>
              </w:rPr>
            </w:pPr>
            <w:r>
              <w:rPr>
                <w:spacing w:val="-1"/>
                <w:sz w:val="20"/>
              </w:rPr>
              <w:t>Kamile KUZU</w:t>
            </w:r>
          </w:p>
          <w:p w:rsidR="001F315E" w:rsidRDefault="001F315E" w:rsidP="001F315E">
            <w:pPr>
              <w:pStyle w:val="TableParagraph"/>
              <w:spacing w:line="200" w:lineRule="atLeast"/>
              <w:ind w:left="0" w:right="235" w:hanging="3"/>
              <w:rPr>
                <w:sz w:val="18"/>
              </w:rPr>
            </w:pPr>
            <w:r>
              <w:rPr>
                <w:spacing w:val="-47"/>
                <w:sz w:val="20"/>
              </w:rPr>
              <w:t xml:space="preserve"> </w:t>
            </w:r>
            <w:r>
              <w:rPr>
                <w:sz w:val="18"/>
              </w:rPr>
              <w:t>Bilgisayar İşletmeni</w:t>
            </w:r>
          </w:p>
          <w:p w:rsidR="001F315E" w:rsidRDefault="001F315E" w:rsidP="001F315E">
            <w:pPr>
              <w:pStyle w:val="TableParagraph"/>
              <w:spacing w:line="200" w:lineRule="atLeast"/>
              <w:ind w:left="200" w:right="235" w:hanging="3"/>
              <w:rPr>
                <w:sz w:val="20"/>
              </w:rPr>
            </w:pPr>
            <w:r>
              <w:rPr>
                <w:sz w:val="20"/>
              </w:rPr>
              <w:t>Üye</w:t>
            </w:r>
          </w:p>
        </w:tc>
        <w:tc>
          <w:tcPr>
            <w:tcW w:w="2126" w:type="dxa"/>
          </w:tcPr>
          <w:p w:rsidR="001F315E" w:rsidRDefault="001F315E" w:rsidP="001F315E">
            <w:pPr>
              <w:pStyle w:val="TableParagraph"/>
              <w:ind w:right="224"/>
              <w:rPr>
                <w:sz w:val="20"/>
              </w:rPr>
            </w:pPr>
            <w:r>
              <w:rPr>
                <w:spacing w:val="-1"/>
                <w:sz w:val="20"/>
              </w:rPr>
              <w:t xml:space="preserve">M. Eylül CANİBEY </w:t>
            </w:r>
            <w:r>
              <w:rPr>
                <w:spacing w:val="-47"/>
                <w:sz w:val="20"/>
              </w:rPr>
              <w:t xml:space="preserve"> </w:t>
            </w:r>
            <w:r>
              <w:rPr>
                <w:sz w:val="18"/>
              </w:rPr>
              <w:t xml:space="preserve">      Bilgisayar İşletmeni</w:t>
            </w:r>
          </w:p>
          <w:p w:rsidR="001F315E" w:rsidRDefault="001F315E" w:rsidP="001F315E">
            <w:pPr>
              <w:pStyle w:val="TableParagraph"/>
              <w:spacing w:line="210" w:lineRule="exact"/>
              <w:ind w:right="224"/>
              <w:rPr>
                <w:sz w:val="20"/>
              </w:rPr>
            </w:pPr>
            <w:r>
              <w:rPr>
                <w:sz w:val="20"/>
              </w:rPr>
              <w:t>Üye</w:t>
            </w:r>
          </w:p>
        </w:tc>
        <w:tc>
          <w:tcPr>
            <w:tcW w:w="1985" w:type="dxa"/>
          </w:tcPr>
          <w:p w:rsidR="001F315E" w:rsidRDefault="001F315E" w:rsidP="001F315E">
            <w:pPr>
              <w:pStyle w:val="TableParagraph"/>
              <w:ind w:left="385" w:right="143"/>
              <w:rPr>
                <w:sz w:val="20"/>
              </w:rPr>
            </w:pPr>
            <w:r>
              <w:rPr>
                <w:spacing w:val="-1"/>
                <w:sz w:val="20"/>
              </w:rPr>
              <w:t>Makbule FİDAN</w:t>
            </w:r>
            <w:r>
              <w:rPr>
                <w:sz w:val="18"/>
              </w:rPr>
              <w:t xml:space="preserve"> Bilgisayar İşletmeni</w:t>
            </w:r>
          </w:p>
          <w:p w:rsidR="001F315E" w:rsidRDefault="001F315E" w:rsidP="001F315E">
            <w:pPr>
              <w:pStyle w:val="TableParagraph"/>
              <w:spacing w:line="210" w:lineRule="exact"/>
              <w:ind w:left="385" w:right="409"/>
              <w:rPr>
                <w:sz w:val="20"/>
              </w:rPr>
            </w:pPr>
            <w:r>
              <w:rPr>
                <w:sz w:val="20"/>
              </w:rPr>
              <w:t>Üye</w:t>
            </w:r>
          </w:p>
        </w:tc>
        <w:tc>
          <w:tcPr>
            <w:tcW w:w="1985" w:type="dxa"/>
          </w:tcPr>
          <w:p w:rsidR="001F315E" w:rsidRDefault="001F315E" w:rsidP="001F315E">
            <w:pPr>
              <w:pStyle w:val="TableParagraph"/>
              <w:ind w:right="148"/>
              <w:jc w:val="left"/>
              <w:rPr>
                <w:sz w:val="20"/>
              </w:rPr>
            </w:pPr>
            <w:r>
              <w:rPr>
                <w:spacing w:val="-1"/>
                <w:sz w:val="20"/>
              </w:rPr>
              <w:t xml:space="preserve">  </w:t>
            </w:r>
            <w:r w:rsidR="00550340">
              <w:rPr>
                <w:spacing w:val="-1"/>
                <w:sz w:val="20"/>
              </w:rPr>
              <w:t xml:space="preserve"> </w:t>
            </w:r>
            <w:r>
              <w:rPr>
                <w:spacing w:val="-1"/>
                <w:sz w:val="20"/>
              </w:rPr>
              <w:t>Sabri Can DEKİŞ</w:t>
            </w:r>
          </w:p>
          <w:p w:rsidR="001F315E" w:rsidRDefault="001F315E" w:rsidP="001F315E">
            <w:pPr>
              <w:pStyle w:val="TableParagraph"/>
              <w:ind w:left="0" w:right="148"/>
              <w:jc w:val="left"/>
              <w:rPr>
                <w:sz w:val="20"/>
              </w:rPr>
            </w:pPr>
            <w:r>
              <w:rPr>
                <w:sz w:val="20"/>
              </w:rPr>
              <w:t xml:space="preserve">             </w:t>
            </w:r>
            <w:r w:rsidR="00550340">
              <w:rPr>
                <w:sz w:val="20"/>
              </w:rPr>
              <w:t xml:space="preserve">  </w:t>
            </w:r>
            <w:r>
              <w:rPr>
                <w:sz w:val="20"/>
              </w:rPr>
              <w:t xml:space="preserve">  Memur</w:t>
            </w:r>
          </w:p>
          <w:p w:rsidR="001F315E" w:rsidRDefault="001F315E" w:rsidP="001F315E">
            <w:pPr>
              <w:pStyle w:val="TableParagraph"/>
              <w:spacing w:line="210" w:lineRule="exact"/>
              <w:ind w:left="409" w:right="314"/>
              <w:jc w:val="left"/>
              <w:rPr>
                <w:sz w:val="20"/>
              </w:rPr>
            </w:pPr>
            <w:r>
              <w:rPr>
                <w:sz w:val="20"/>
              </w:rPr>
              <w:t xml:space="preserve">           Üye</w:t>
            </w:r>
          </w:p>
        </w:tc>
      </w:tr>
    </w:tbl>
    <w:p w:rsidR="001F315E" w:rsidRDefault="001F315E"/>
    <w:sectPr w:rsidR="001F315E">
      <w:type w:val="continuous"/>
      <w:pgSz w:w="11910" w:h="16840"/>
      <w:pgMar w:top="620" w:right="720" w:bottom="280" w:left="5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0ED"/>
    <w:multiLevelType w:val="hybridMultilevel"/>
    <w:tmpl w:val="48289B54"/>
    <w:lvl w:ilvl="0" w:tplc="8AA667FA">
      <w:start w:val="1"/>
      <w:numFmt w:val="decimal"/>
      <w:lvlText w:val="%1-"/>
      <w:lvlJc w:val="left"/>
      <w:pPr>
        <w:ind w:left="1839" w:hanging="360"/>
      </w:pPr>
      <w:rPr>
        <w:rFonts w:hint="default"/>
      </w:rPr>
    </w:lvl>
    <w:lvl w:ilvl="1" w:tplc="041F0019" w:tentative="1">
      <w:start w:val="1"/>
      <w:numFmt w:val="lowerLetter"/>
      <w:lvlText w:val="%2."/>
      <w:lvlJc w:val="left"/>
      <w:pPr>
        <w:ind w:left="2559" w:hanging="360"/>
      </w:pPr>
    </w:lvl>
    <w:lvl w:ilvl="2" w:tplc="041F001B" w:tentative="1">
      <w:start w:val="1"/>
      <w:numFmt w:val="lowerRoman"/>
      <w:lvlText w:val="%3."/>
      <w:lvlJc w:val="right"/>
      <w:pPr>
        <w:ind w:left="3279" w:hanging="180"/>
      </w:pPr>
    </w:lvl>
    <w:lvl w:ilvl="3" w:tplc="041F000F" w:tentative="1">
      <w:start w:val="1"/>
      <w:numFmt w:val="decimal"/>
      <w:lvlText w:val="%4."/>
      <w:lvlJc w:val="left"/>
      <w:pPr>
        <w:ind w:left="3999" w:hanging="360"/>
      </w:pPr>
    </w:lvl>
    <w:lvl w:ilvl="4" w:tplc="041F0019" w:tentative="1">
      <w:start w:val="1"/>
      <w:numFmt w:val="lowerLetter"/>
      <w:lvlText w:val="%5."/>
      <w:lvlJc w:val="left"/>
      <w:pPr>
        <w:ind w:left="4719" w:hanging="360"/>
      </w:pPr>
    </w:lvl>
    <w:lvl w:ilvl="5" w:tplc="041F001B" w:tentative="1">
      <w:start w:val="1"/>
      <w:numFmt w:val="lowerRoman"/>
      <w:lvlText w:val="%6."/>
      <w:lvlJc w:val="right"/>
      <w:pPr>
        <w:ind w:left="5439" w:hanging="180"/>
      </w:pPr>
    </w:lvl>
    <w:lvl w:ilvl="6" w:tplc="041F000F" w:tentative="1">
      <w:start w:val="1"/>
      <w:numFmt w:val="decimal"/>
      <w:lvlText w:val="%7."/>
      <w:lvlJc w:val="left"/>
      <w:pPr>
        <w:ind w:left="6159" w:hanging="360"/>
      </w:pPr>
    </w:lvl>
    <w:lvl w:ilvl="7" w:tplc="041F0019" w:tentative="1">
      <w:start w:val="1"/>
      <w:numFmt w:val="lowerLetter"/>
      <w:lvlText w:val="%8."/>
      <w:lvlJc w:val="left"/>
      <w:pPr>
        <w:ind w:left="6879" w:hanging="360"/>
      </w:pPr>
    </w:lvl>
    <w:lvl w:ilvl="8" w:tplc="041F001B" w:tentative="1">
      <w:start w:val="1"/>
      <w:numFmt w:val="lowerRoman"/>
      <w:lvlText w:val="%9."/>
      <w:lvlJc w:val="right"/>
      <w:pPr>
        <w:ind w:left="7599" w:hanging="180"/>
      </w:pPr>
    </w:lvl>
  </w:abstractNum>
  <w:abstractNum w:abstractNumId="1" w15:restartNumberingAfterBreak="0">
    <w:nsid w:val="309D278C"/>
    <w:multiLevelType w:val="hybridMultilevel"/>
    <w:tmpl w:val="A83ED6D2"/>
    <w:lvl w:ilvl="0" w:tplc="6986C150">
      <w:start w:val="1"/>
      <w:numFmt w:val="bullet"/>
      <w:lvlText w:val=""/>
      <w:lvlJc w:val="left"/>
      <w:pPr>
        <w:ind w:left="2199" w:hanging="360"/>
      </w:pPr>
      <w:rPr>
        <w:rFonts w:ascii="Symbol" w:eastAsia="Times New Roman" w:hAnsi="Symbol" w:cs="Times New Roman" w:hint="default"/>
      </w:rPr>
    </w:lvl>
    <w:lvl w:ilvl="1" w:tplc="041F0003" w:tentative="1">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343228F2"/>
    <w:multiLevelType w:val="hybridMultilevel"/>
    <w:tmpl w:val="2702D19A"/>
    <w:lvl w:ilvl="0" w:tplc="AAD893F8">
      <w:start w:val="1"/>
      <w:numFmt w:val="decimal"/>
      <w:lvlText w:val="%1-"/>
      <w:lvlJc w:val="left"/>
      <w:pPr>
        <w:ind w:left="1839" w:hanging="360"/>
        <w:jc w:val="left"/>
      </w:pPr>
      <w:rPr>
        <w:rFonts w:ascii="Times New Roman" w:eastAsia="Times New Roman" w:hAnsi="Times New Roman" w:cs="Times New Roman" w:hint="default"/>
        <w:spacing w:val="-1"/>
        <w:w w:val="100"/>
        <w:sz w:val="24"/>
        <w:szCs w:val="24"/>
        <w:lang w:val="tr-TR" w:eastAsia="en-US" w:bidi="ar-SA"/>
      </w:rPr>
    </w:lvl>
    <w:lvl w:ilvl="1" w:tplc="02F6F75C">
      <w:numFmt w:val="bullet"/>
      <w:lvlText w:val="•"/>
      <w:lvlJc w:val="left"/>
      <w:pPr>
        <w:ind w:left="2722" w:hanging="360"/>
      </w:pPr>
      <w:rPr>
        <w:rFonts w:hint="default"/>
        <w:lang w:val="tr-TR" w:eastAsia="en-US" w:bidi="ar-SA"/>
      </w:rPr>
    </w:lvl>
    <w:lvl w:ilvl="2" w:tplc="4518F96A">
      <w:numFmt w:val="bullet"/>
      <w:lvlText w:val="•"/>
      <w:lvlJc w:val="left"/>
      <w:pPr>
        <w:ind w:left="3605" w:hanging="360"/>
      </w:pPr>
      <w:rPr>
        <w:rFonts w:hint="default"/>
        <w:lang w:val="tr-TR" w:eastAsia="en-US" w:bidi="ar-SA"/>
      </w:rPr>
    </w:lvl>
    <w:lvl w:ilvl="3" w:tplc="1BCCE808">
      <w:numFmt w:val="bullet"/>
      <w:lvlText w:val="•"/>
      <w:lvlJc w:val="left"/>
      <w:pPr>
        <w:ind w:left="4487" w:hanging="360"/>
      </w:pPr>
      <w:rPr>
        <w:rFonts w:hint="default"/>
        <w:lang w:val="tr-TR" w:eastAsia="en-US" w:bidi="ar-SA"/>
      </w:rPr>
    </w:lvl>
    <w:lvl w:ilvl="4" w:tplc="152A43FA">
      <w:numFmt w:val="bullet"/>
      <w:lvlText w:val="•"/>
      <w:lvlJc w:val="left"/>
      <w:pPr>
        <w:ind w:left="5370" w:hanging="360"/>
      </w:pPr>
      <w:rPr>
        <w:rFonts w:hint="default"/>
        <w:lang w:val="tr-TR" w:eastAsia="en-US" w:bidi="ar-SA"/>
      </w:rPr>
    </w:lvl>
    <w:lvl w:ilvl="5" w:tplc="3B545AF6">
      <w:numFmt w:val="bullet"/>
      <w:lvlText w:val="•"/>
      <w:lvlJc w:val="left"/>
      <w:pPr>
        <w:ind w:left="6253" w:hanging="360"/>
      </w:pPr>
      <w:rPr>
        <w:rFonts w:hint="default"/>
        <w:lang w:val="tr-TR" w:eastAsia="en-US" w:bidi="ar-SA"/>
      </w:rPr>
    </w:lvl>
    <w:lvl w:ilvl="6" w:tplc="00D8AE30">
      <w:numFmt w:val="bullet"/>
      <w:lvlText w:val="•"/>
      <w:lvlJc w:val="left"/>
      <w:pPr>
        <w:ind w:left="7135" w:hanging="360"/>
      </w:pPr>
      <w:rPr>
        <w:rFonts w:hint="default"/>
        <w:lang w:val="tr-TR" w:eastAsia="en-US" w:bidi="ar-SA"/>
      </w:rPr>
    </w:lvl>
    <w:lvl w:ilvl="7" w:tplc="DE86461C">
      <w:numFmt w:val="bullet"/>
      <w:lvlText w:val="•"/>
      <w:lvlJc w:val="left"/>
      <w:pPr>
        <w:ind w:left="8018" w:hanging="360"/>
      </w:pPr>
      <w:rPr>
        <w:rFonts w:hint="default"/>
        <w:lang w:val="tr-TR" w:eastAsia="en-US" w:bidi="ar-SA"/>
      </w:rPr>
    </w:lvl>
    <w:lvl w:ilvl="8" w:tplc="259AEB9A">
      <w:numFmt w:val="bullet"/>
      <w:lvlText w:val="•"/>
      <w:lvlJc w:val="left"/>
      <w:pPr>
        <w:ind w:left="8901" w:hanging="360"/>
      </w:pPr>
      <w:rPr>
        <w:rFonts w:hint="default"/>
        <w:lang w:val="tr-TR" w:eastAsia="en-US" w:bidi="ar-SA"/>
      </w:rPr>
    </w:lvl>
  </w:abstractNum>
  <w:abstractNum w:abstractNumId="3" w15:restartNumberingAfterBreak="0">
    <w:nsid w:val="54FE5181"/>
    <w:multiLevelType w:val="hybridMultilevel"/>
    <w:tmpl w:val="304665D6"/>
    <w:lvl w:ilvl="0" w:tplc="36B2BFFC">
      <w:start w:val="3"/>
      <w:numFmt w:val="decimal"/>
      <w:lvlText w:val="%1-"/>
      <w:lvlJc w:val="left"/>
      <w:pPr>
        <w:ind w:left="1839" w:hanging="360"/>
        <w:jc w:val="left"/>
      </w:pPr>
      <w:rPr>
        <w:rFonts w:ascii="Times New Roman" w:eastAsia="Times New Roman" w:hAnsi="Times New Roman" w:cs="Times New Roman" w:hint="default"/>
        <w:spacing w:val="-1"/>
        <w:w w:val="100"/>
        <w:sz w:val="24"/>
        <w:szCs w:val="24"/>
        <w:lang w:val="tr-TR" w:eastAsia="en-US" w:bidi="ar-SA"/>
      </w:rPr>
    </w:lvl>
    <w:lvl w:ilvl="1" w:tplc="E1CC0A94">
      <w:numFmt w:val="bullet"/>
      <w:lvlText w:val="•"/>
      <w:lvlJc w:val="left"/>
      <w:pPr>
        <w:ind w:left="2722" w:hanging="360"/>
      </w:pPr>
      <w:rPr>
        <w:rFonts w:hint="default"/>
        <w:lang w:val="tr-TR" w:eastAsia="en-US" w:bidi="ar-SA"/>
      </w:rPr>
    </w:lvl>
    <w:lvl w:ilvl="2" w:tplc="2A44F1F4">
      <w:numFmt w:val="bullet"/>
      <w:lvlText w:val="•"/>
      <w:lvlJc w:val="left"/>
      <w:pPr>
        <w:ind w:left="3605" w:hanging="360"/>
      </w:pPr>
      <w:rPr>
        <w:rFonts w:hint="default"/>
        <w:lang w:val="tr-TR" w:eastAsia="en-US" w:bidi="ar-SA"/>
      </w:rPr>
    </w:lvl>
    <w:lvl w:ilvl="3" w:tplc="A4AE4A78">
      <w:numFmt w:val="bullet"/>
      <w:lvlText w:val="•"/>
      <w:lvlJc w:val="left"/>
      <w:pPr>
        <w:ind w:left="4487" w:hanging="360"/>
      </w:pPr>
      <w:rPr>
        <w:rFonts w:hint="default"/>
        <w:lang w:val="tr-TR" w:eastAsia="en-US" w:bidi="ar-SA"/>
      </w:rPr>
    </w:lvl>
    <w:lvl w:ilvl="4" w:tplc="67C8DC16">
      <w:numFmt w:val="bullet"/>
      <w:lvlText w:val="•"/>
      <w:lvlJc w:val="left"/>
      <w:pPr>
        <w:ind w:left="5370" w:hanging="360"/>
      </w:pPr>
      <w:rPr>
        <w:rFonts w:hint="default"/>
        <w:lang w:val="tr-TR" w:eastAsia="en-US" w:bidi="ar-SA"/>
      </w:rPr>
    </w:lvl>
    <w:lvl w:ilvl="5" w:tplc="E974BADC">
      <w:numFmt w:val="bullet"/>
      <w:lvlText w:val="•"/>
      <w:lvlJc w:val="left"/>
      <w:pPr>
        <w:ind w:left="6253" w:hanging="360"/>
      </w:pPr>
      <w:rPr>
        <w:rFonts w:hint="default"/>
        <w:lang w:val="tr-TR" w:eastAsia="en-US" w:bidi="ar-SA"/>
      </w:rPr>
    </w:lvl>
    <w:lvl w:ilvl="6" w:tplc="2EFE3CAC">
      <w:numFmt w:val="bullet"/>
      <w:lvlText w:val="•"/>
      <w:lvlJc w:val="left"/>
      <w:pPr>
        <w:ind w:left="7135" w:hanging="360"/>
      </w:pPr>
      <w:rPr>
        <w:rFonts w:hint="default"/>
        <w:lang w:val="tr-TR" w:eastAsia="en-US" w:bidi="ar-SA"/>
      </w:rPr>
    </w:lvl>
    <w:lvl w:ilvl="7" w:tplc="F8D49662">
      <w:numFmt w:val="bullet"/>
      <w:lvlText w:val="•"/>
      <w:lvlJc w:val="left"/>
      <w:pPr>
        <w:ind w:left="8018" w:hanging="360"/>
      </w:pPr>
      <w:rPr>
        <w:rFonts w:hint="default"/>
        <w:lang w:val="tr-TR" w:eastAsia="en-US" w:bidi="ar-SA"/>
      </w:rPr>
    </w:lvl>
    <w:lvl w:ilvl="8" w:tplc="A7E447D0">
      <w:numFmt w:val="bullet"/>
      <w:lvlText w:val="•"/>
      <w:lvlJc w:val="left"/>
      <w:pPr>
        <w:ind w:left="8901" w:hanging="360"/>
      </w:pPr>
      <w:rPr>
        <w:rFonts w:hint="default"/>
        <w:lang w:val="tr-TR" w:eastAsia="en-US" w:bidi="ar-SA"/>
      </w:rPr>
    </w:lvl>
  </w:abstractNum>
  <w:abstractNum w:abstractNumId="4" w15:restartNumberingAfterBreak="0">
    <w:nsid w:val="59763A84"/>
    <w:multiLevelType w:val="hybridMultilevel"/>
    <w:tmpl w:val="13FAE18A"/>
    <w:lvl w:ilvl="0" w:tplc="5AA6FB48">
      <w:start w:val="3"/>
      <w:numFmt w:val="decimal"/>
      <w:lvlText w:val="%1-"/>
      <w:lvlJc w:val="left"/>
      <w:pPr>
        <w:ind w:left="1839" w:hanging="360"/>
      </w:pPr>
      <w:rPr>
        <w:rFonts w:ascii="Times New Roman" w:eastAsia="Times New Roman" w:hAnsi="Times New Roman" w:cs="Times New Roman" w:hint="default"/>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BE3398"/>
    <w:multiLevelType w:val="hybridMultilevel"/>
    <w:tmpl w:val="C4AC925C"/>
    <w:lvl w:ilvl="0" w:tplc="0E426136">
      <w:start w:val="1"/>
      <w:numFmt w:val="decimal"/>
      <w:lvlText w:val="%1-"/>
      <w:lvlJc w:val="left"/>
      <w:pPr>
        <w:ind w:left="2205" w:hanging="360"/>
      </w:pPr>
      <w:rPr>
        <w:rFonts w:hint="default"/>
      </w:rPr>
    </w:lvl>
    <w:lvl w:ilvl="1" w:tplc="041F0019" w:tentative="1">
      <w:start w:val="1"/>
      <w:numFmt w:val="lowerLetter"/>
      <w:lvlText w:val="%2."/>
      <w:lvlJc w:val="left"/>
      <w:pPr>
        <w:ind w:left="2925" w:hanging="360"/>
      </w:pPr>
    </w:lvl>
    <w:lvl w:ilvl="2" w:tplc="041F001B" w:tentative="1">
      <w:start w:val="1"/>
      <w:numFmt w:val="lowerRoman"/>
      <w:lvlText w:val="%3."/>
      <w:lvlJc w:val="right"/>
      <w:pPr>
        <w:ind w:left="3645" w:hanging="180"/>
      </w:pPr>
    </w:lvl>
    <w:lvl w:ilvl="3" w:tplc="041F000F" w:tentative="1">
      <w:start w:val="1"/>
      <w:numFmt w:val="decimal"/>
      <w:lvlText w:val="%4."/>
      <w:lvlJc w:val="left"/>
      <w:pPr>
        <w:ind w:left="4365" w:hanging="360"/>
      </w:pPr>
    </w:lvl>
    <w:lvl w:ilvl="4" w:tplc="041F0019" w:tentative="1">
      <w:start w:val="1"/>
      <w:numFmt w:val="lowerLetter"/>
      <w:lvlText w:val="%5."/>
      <w:lvlJc w:val="left"/>
      <w:pPr>
        <w:ind w:left="5085" w:hanging="360"/>
      </w:pPr>
    </w:lvl>
    <w:lvl w:ilvl="5" w:tplc="041F001B" w:tentative="1">
      <w:start w:val="1"/>
      <w:numFmt w:val="lowerRoman"/>
      <w:lvlText w:val="%6."/>
      <w:lvlJc w:val="right"/>
      <w:pPr>
        <w:ind w:left="5805" w:hanging="180"/>
      </w:pPr>
    </w:lvl>
    <w:lvl w:ilvl="6" w:tplc="041F000F" w:tentative="1">
      <w:start w:val="1"/>
      <w:numFmt w:val="decimal"/>
      <w:lvlText w:val="%7."/>
      <w:lvlJc w:val="left"/>
      <w:pPr>
        <w:ind w:left="6525" w:hanging="360"/>
      </w:pPr>
    </w:lvl>
    <w:lvl w:ilvl="7" w:tplc="041F0019" w:tentative="1">
      <w:start w:val="1"/>
      <w:numFmt w:val="lowerLetter"/>
      <w:lvlText w:val="%8."/>
      <w:lvlJc w:val="left"/>
      <w:pPr>
        <w:ind w:left="7245" w:hanging="360"/>
      </w:pPr>
    </w:lvl>
    <w:lvl w:ilvl="8" w:tplc="041F001B" w:tentative="1">
      <w:start w:val="1"/>
      <w:numFmt w:val="lowerRoman"/>
      <w:lvlText w:val="%9."/>
      <w:lvlJc w:val="right"/>
      <w:pPr>
        <w:ind w:left="7965" w:hanging="180"/>
      </w:pPr>
    </w:lvl>
  </w:abstractNum>
  <w:abstractNum w:abstractNumId="6" w15:restartNumberingAfterBreak="0">
    <w:nsid w:val="6BC3714F"/>
    <w:multiLevelType w:val="hybridMultilevel"/>
    <w:tmpl w:val="54BC09BA"/>
    <w:lvl w:ilvl="0" w:tplc="7954EEB0">
      <w:start w:val="1"/>
      <w:numFmt w:val="decimal"/>
      <w:lvlText w:val="%1-"/>
      <w:lvlJc w:val="left"/>
      <w:pPr>
        <w:ind w:left="1839" w:hanging="360"/>
      </w:pPr>
      <w:rPr>
        <w:rFonts w:hint="default"/>
        <w:sz w:val="22"/>
      </w:rPr>
    </w:lvl>
    <w:lvl w:ilvl="1" w:tplc="041F0019" w:tentative="1">
      <w:start w:val="1"/>
      <w:numFmt w:val="lowerLetter"/>
      <w:lvlText w:val="%2."/>
      <w:lvlJc w:val="left"/>
      <w:pPr>
        <w:ind w:left="2559" w:hanging="360"/>
      </w:pPr>
    </w:lvl>
    <w:lvl w:ilvl="2" w:tplc="041F001B" w:tentative="1">
      <w:start w:val="1"/>
      <w:numFmt w:val="lowerRoman"/>
      <w:lvlText w:val="%3."/>
      <w:lvlJc w:val="right"/>
      <w:pPr>
        <w:ind w:left="3279" w:hanging="180"/>
      </w:pPr>
    </w:lvl>
    <w:lvl w:ilvl="3" w:tplc="041F000F" w:tentative="1">
      <w:start w:val="1"/>
      <w:numFmt w:val="decimal"/>
      <w:lvlText w:val="%4."/>
      <w:lvlJc w:val="left"/>
      <w:pPr>
        <w:ind w:left="3999" w:hanging="360"/>
      </w:pPr>
    </w:lvl>
    <w:lvl w:ilvl="4" w:tplc="041F0019" w:tentative="1">
      <w:start w:val="1"/>
      <w:numFmt w:val="lowerLetter"/>
      <w:lvlText w:val="%5."/>
      <w:lvlJc w:val="left"/>
      <w:pPr>
        <w:ind w:left="4719" w:hanging="360"/>
      </w:pPr>
    </w:lvl>
    <w:lvl w:ilvl="5" w:tplc="041F001B" w:tentative="1">
      <w:start w:val="1"/>
      <w:numFmt w:val="lowerRoman"/>
      <w:lvlText w:val="%6."/>
      <w:lvlJc w:val="right"/>
      <w:pPr>
        <w:ind w:left="5439" w:hanging="180"/>
      </w:pPr>
    </w:lvl>
    <w:lvl w:ilvl="6" w:tplc="041F000F" w:tentative="1">
      <w:start w:val="1"/>
      <w:numFmt w:val="decimal"/>
      <w:lvlText w:val="%7."/>
      <w:lvlJc w:val="left"/>
      <w:pPr>
        <w:ind w:left="6159" w:hanging="360"/>
      </w:pPr>
    </w:lvl>
    <w:lvl w:ilvl="7" w:tplc="041F0019" w:tentative="1">
      <w:start w:val="1"/>
      <w:numFmt w:val="lowerLetter"/>
      <w:lvlText w:val="%8."/>
      <w:lvlJc w:val="left"/>
      <w:pPr>
        <w:ind w:left="6879" w:hanging="360"/>
      </w:pPr>
    </w:lvl>
    <w:lvl w:ilvl="8" w:tplc="041F001B" w:tentative="1">
      <w:start w:val="1"/>
      <w:numFmt w:val="lowerRoman"/>
      <w:lvlText w:val="%9."/>
      <w:lvlJc w:val="right"/>
      <w:pPr>
        <w:ind w:left="7599" w:hanging="180"/>
      </w:p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EF"/>
    <w:rsid w:val="00020E7F"/>
    <w:rsid w:val="0004463A"/>
    <w:rsid w:val="0009014B"/>
    <w:rsid w:val="00091D3E"/>
    <w:rsid w:val="000C418F"/>
    <w:rsid w:val="000E48E3"/>
    <w:rsid w:val="00122A47"/>
    <w:rsid w:val="00175C41"/>
    <w:rsid w:val="001F315E"/>
    <w:rsid w:val="002314E1"/>
    <w:rsid w:val="0023733F"/>
    <w:rsid w:val="00295A61"/>
    <w:rsid w:val="002F7A73"/>
    <w:rsid w:val="00302FEF"/>
    <w:rsid w:val="00336AF0"/>
    <w:rsid w:val="003473C8"/>
    <w:rsid w:val="00356F21"/>
    <w:rsid w:val="0039114E"/>
    <w:rsid w:val="003949B2"/>
    <w:rsid w:val="003B6C47"/>
    <w:rsid w:val="004056C5"/>
    <w:rsid w:val="004165FA"/>
    <w:rsid w:val="00422CEE"/>
    <w:rsid w:val="004427B6"/>
    <w:rsid w:val="00443EDE"/>
    <w:rsid w:val="00454440"/>
    <w:rsid w:val="004610F2"/>
    <w:rsid w:val="004C4700"/>
    <w:rsid w:val="00516E28"/>
    <w:rsid w:val="00520235"/>
    <w:rsid w:val="00522996"/>
    <w:rsid w:val="0054589D"/>
    <w:rsid w:val="00550340"/>
    <w:rsid w:val="005A0225"/>
    <w:rsid w:val="005B0DDD"/>
    <w:rsid w:val="005B4001"/>
    <w:rsid w:val="005C6716"/>
    <w:rsid w:val="006058A0"/>
    <w:rsid w:val="00614248"/>
    <w:rsid w:val="0066007A"/>
    <w:rsid w:val="006A0E18"/>
    <w:rsid w:val="006A76A8"/>
    <w:rsid w:val="006C62E2"/>
    <w:rsid w:val="006D7D8B"/>
    <w:rsid w:val="006F1AEF"/>
    <w:rsid w:val="007D2A5A"/>
    <w:rsid w:val="007F75F0"/>
    <w:rsid w:val="00802BCE"/>
    <w:rsid w:val="00806124"/>
    <w:rsid w:val="008166B5"/>
    <w:rsid w:val="00820FA8"/>
    <w:rsid w:val="00866828"/>
    <w:rsid w:val="00871CAB"/>
    <w:rsid w:val="00876645"/>
    <w:rsid w:val="008921A0"/>
    <w:rsid w:val="008D0E58"/>
    <w:rsid w:val="00936102"/>
    <w:rsid w:val="0095628D"/>
    <w:rsid w:val="00985896"/>
    <w:rsid w:val="00992580"/>
    <w:rsid w:val="009B6B34"/>
    <w:rsid w:val="009C50E3"/>
    <w:rsid w:val="009E12AC"/>
    <w:rsid w:val="009E19CB"/>
    <w:rsid w:val="00A45F50"/>
    <w:rsid w:val="00A77B49"/>
    <w:rsid w:val="00A913BB"/>
    <w:rsid w:val="00AC2F39"/>
    <w:rsid w:val="00AD02EE"/>
    <w:rsid w:val="00AD1208"/>
    <w:rsid w:val="00AD2C21"/>
    <w:rsid w:val="00AE08E1"/>
    <w:rsid w:val="00AE0CE0"/>
    <w:rsid w:val="00AF4362"/>
    <w:rsid w:val="00B14CE7"/>
    <w:rsid w:val="00B33D8F"/>
    <w:rsid w:val="00B3546C"/>
    <w:rsid w:val="00B416FF"/>
    <w:rsid w:val="00B631DC"/>
    <w:rsid w:val="00BC38FF"/>
    <w:rsid w:val="00C32910"/>
    <w:rsid w:val="00C4436D"/>
    <w:rsid w:val="00C451B9"/>
    <w:rsid w:val="00CA3578"/>
    <w:rsid w:val="00CC3BFD"/>
    <w:rsid w:val="00CD7CA1"/>
    <w:rsid w:val="00D06DCA"/>
    <w:rsid w:val="00D16092"/>
    <w:rsid w:val="00D21CD3"/>
    <w:rsid w:val="00D24ECC"/>
    <w:rsid w:val="00D4347C"/>
    <w:rsid w:val="00D94E8D"/>
    <w:rsid w:val="00DD676B"/>
    <w:rsid w:val="00DE0A71"/>
    <w:rsid w:val="00E06496"/>
    <w:rsid w:val="00E45DB0"/>
    <w:rsid w:val="00E47723"/>
    <w:rsid w:val="00E81DB4"/>
    <w:rsid w:val="00E86E36"/>
    <w:rsid w:val="00E92687"/>
    <w:rsid w:val="00EC3319"/>
    <w:rsid w:val="00ED1EF5"/>
    <w:rsid w:val="00ED3476"/>
    <w:rsid w:val="00EE0600"/>
    <w:rsid w:val="00EE48DE"/>
    <w:rsid w:val="00F852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D377"/>
  <w15:docId w15:val="{A29C3DD2-9906-4FFA-A390-98BBD41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657"/>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839" w:hanging="360"/>
    </w:pPr>
    <w:rPr>
      <w:sz w:val="24"/>
      <w:szCs w:val="24"/>
    </w:rPr>
  </w:style>
  <w:style w:type="paragraph" w:styleId="ListeParagraf">
    <w:name w:val="List Paragraph"/>
    <w:basedOn w:val="Normal"/>
    <w:uiPriority w:val="1"/>
    <w:qFormat/>
    <w:pPr>
      <w:ind w:left="1839" w:hanging="360"/>
      <w:jc w:val="both"/>
    </w:pPr>
  </w:style>
  <w:style w:type="paragraph" w:customStyle="1" w:styleId="TableParagraph">
    <w:name w:val="Table Paragraph"/>
    <w:basedOn w:val="Normal"/>
    <w:uiPriority w:val="1"/>
    <w:qFormat/>
    <w:pPr>
      <w:ind w:left="236" w:right="201"/>
      <w:jc w:val="center"/>
    </w:pPr>
  </w:style>
  <w:style w:type="paragraph" w:styleId="BalonMetni">
    <w:name w:val="Balloon Text"/>
    <w:basedOn w:val="Normal"/>
    <w:link w:val="BalonMetniChar"/>
    <w:uiPriority w:val="99"/>
    <w:semiHidden/>
    <w:unhideWhenUsed/>
    <w:rsid w:val="005A022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A0225"/>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4544</TotalTime>
  <Pages>2</Pages>
  <Words>377</Words>
  <Characters>2155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76</cp:revision>
  <cp:lastPrinted>2023-12-01T11:34:00Z</cp:lastPrinted>
  <dcterms:created xsi:type="dcterms:W3CDTF">2022-12-20T06:01:00Z</dcterms:created>
  <dcterms:modified xsi:type="dcterms:W3CDTF">2023-12-04T07:36:00Z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2016</vt:lpwstr>
  </property>
  <property fmtid="{D5CDD505-2E9C-101B-9397-08002B2CF9AE}" pid="4" name="LastSaved">
    <vt:filetime>2022-12-06T00:00:00Z</vt:filetime>
  </property>
</Properties>
</file>