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51F0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6A40D0D8" wp14:editId="5398DAF7">
            <wp:simplePos x="0" y="0"/>
            <wp:positionH relativeFrom="margin">
              <wp:posOffset>-340360</wp:posOffset>
            </wp:positionH>
            <wp:positionV relativeFrom="paragraph">
              <wp:posOffset>-189230</wp:posOffset>
            </wp:positionV>
            <wp:extent cx="1536700" cy="864235"/>
            <wp:effectExtent l="0" t="0" r="0" b="0"/>
            <wp:wrapNone/>
            <wp:docPr id="1" name="Resim 1" descr="C:\Users\Pau\Downloads\IMG-202203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\Downloads\IMG-20220311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32FF1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232FC87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90EA7EE" w14:textId="77777777" w:rsidR="000A347B" w:rsidRPr="00F911D2" w:rsidRDefault="000A347B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Theme="majorBidi" w:hAnsiTheme="majorBidi" w:cstheme="majorBidi"/>
          <w:b/>
          <w:bCs/>
          <w:sz w:val="24"/>
          <w:szCs w:val="24"/>
        </w:rPr>
        <w:t xml:space="preserve">PAMUKKALE ÜNİVERSİTESİ DİL ÖĞRETİMİ UYGULAMA VE ARAŞTIRMA MERKEZİ </w:t>
      </w:r>
    </w:p>
    <w:p w14:paraId="124D039F" w14:textId="77777777" w:rsidR="00F911D2" w:rsidRPr="00F911D2" w:rsidRDefault="000A347B" w:rsidP="00F911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Theme="majorBidi" w:hAnsiTheme="majorBidi" w:cstheme="majorBidi"/>
          <w:b/>
          <w:bCs/>
          <w:sz w:val="24"/>
          <w:szCs w:val="24"/>
        </w:rPr>
        <w:t>(PADAM)</w:t>
      </w:r>
    </w:p>
    <w:p w14:paraId="2F909A0B" w14:textId="77777777" w:rsidR="00F911D2" w:rsidRPr="00F911D2" w:rsidRDefault="00F911D2" w:rsidP="00F911D2">
      <w:pPr>
        <w:jc w:val="center"/>
        <w:rPr>
          <w:b/>
          <w:bCs/>
          <w:sz w:val="24"/>
          <w:szCs w:val="24"/>
        </w:rPr>
      </w:pPr>
      <w:r w:rsidRPr="00F911D2">
        <w:rPr>
          <w:b/>
          <w:bCs/>
          <w:sz w:val="24"/>
          <w:szCs w:val="24"/>
        </w:rPr>
        <w:t>TÜRKÇE YETERLİK SINAVI (TYS)</w:t>
      </w:r>
    </w:p>
    <w:p w14:paraId="59726313" w14:textId="77777777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04 EKİM </w:t>
      </w:r>
      <w:r w:rsidR="00F911D2" w:rsidRPr="00F911D2">
        <w:rPr>
          <w:b/>
          <w:bCs/>
          <w:sz w:val="24"/>
          <w:szCs w:val="24"/>
        </w:rPr>
        <w:t>2023</w:t>
      </w:r>
    </w:p>
    <w:p w14:paraId="144FA9E5" w14:textId="77777777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 xml:space="preserve">Türkçe Yeterlik Sınavı </w:t>
      </w:r>
      <w:r w:rsidR="006026D4" w:rsidRPr="006026D4">
        <w:rPr>
          <w:rFonts w:ascii="inherit" w:hAnsi="inherit"/>
          <w:b/>
          <w:color w:val="000000"/>
          <w:sz w:val="24"/>
          <w:szCs w:val="24"/>
        </w:rPr>
        <w:t>04 E</w:t>
      </w:r>
      <w:r w:rsidR="006026D4">
        <w:rPr>
          <w:rFonts w:ascii="inherit" w:hAnsi="inherit"/>
          <w:b/>
          <w:color w:val="000000"/>
          <w:sz w:val="24"/>
          <w:szCs w:val="24"/>
        </w:rPr>
        <w:t>kim</w:t>
      </w:r>
      <w:r w:rsidR="006026D4" w:rsidRPr="006026D4">
        <w:rPr>
          <w:rFonts w:ascii="inherit" w:hAnsi="inherit"/>
          <w:b/>
          <w:color w:val="000000"/>
          <w:sz w:val="24"/>
          <w:szCs w:val="24"/>
        </w:rPr>
        <w:t xml:space="preserve"> 2023</w:t>
      </w:r>
      <w:r w:rsidR="006026D4">
        <w:rPr>
          <w:rFonts w:ascii="inherit" w:hAnsi="inherit"/>
          <w:color w:val="000000"/>
          <w:sz w:val="24"/>
          <w:szCs w:val="24"/>
        </w:rPr>
        <w:t xml:space="preserve"> </w:t>
      </w:r>
      <w:r w:rsidR="006026D4">
        <w:rPr>
          <w:rFonts w:ascii="inherit" w:hAnsi="inherit"/>
          <w:b/>
          <w:color w:val="000000"/>
          <w:sz w:val="24"/>
          <w:szCs w:val="24"/>
        </w:rPr>
        <w:t>Çarşamba</w:t>
      </w:r>
      <w:r w:rsidRPr="00F911D2">
        <w:rPr>
          <w:rFonts w:ascii="inherit" w:hAnsi="inherit"/>
          <w:color w:val="000000"/>
          <w:sz w:val="24"/>
          <w:szCs w:val="24"/>
        </w:rPr>
        <w:t xml:space="preserve"> 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77777777" w:rsidR="006026D4" w:rsidRDefault="00F911D2" w:rsidP="00F66666">
            <w:pPr>
              <w:spacing w:after="100" w:afterAutospacing="1"/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6026D4" w:rsidRPr="006026D4">
              <w:rPr>
                <w:rFonts w:ascii="inherit" w:hAnsi="inherit"/>
                <w:bCs/>
                <w:color w:val="000000"/>
                <w:sz w:val="24"/>
                <w:szCs w:val="24"/>
              </w:rPr>
              <w:t>04 Ekim 2023 Çarşamba</w:t>
            </w:r>
            <w:r w:rsidR="006026D4" w:rsidRPr="006026D4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6F647C1B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6026D4" w:rsidRPr="006026D4">
              <w:rPr>
                <w:rFonts w:ascii="inherit" w:hAnsi="inherit"/>
                <w:color w:val="000000"/>
                <w:sz w:val="24"/>
                <w:szCs w:val="24"/>
              </w:rPr>
              <w:t>04 Ekim 2023 Çarşamba</w:t>
            </w:r>
          </w:p>
          <w:p w14:paraId="7CFA15D6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13.00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Pamukkale Üniversitesine (PAÜ) 2023-2024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3A611CFD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 xml:space="preserve">katılmak için 25 Eylül – 03 Ekim 2023 tarihleri arasında </w:t>
      </w:r>
      <w:proofErr w:type="spellStart"/>
      <w:r w:rsidRPr="00694A7E">
        <w:rPr>
          <w:rFonts w:ascii="inherit" w:hAnsi="inherit"/>
          <w:color w:val="000000"/>
          <w:sz w:val="24"/>
          <w:szCs w:val="24"/>
        </w:rPr>
        <w:t>PADAM’a</w:t>
      </w:r>
      <w:proofErr w:type="spellEnd"/>
      <w:r w:rsidRPr="00694A7E">
        <w:rPr>
          <w:rFonts w:ascii="inherit" w:hAnsi="inherit"/>
          <w:color w:val="000000"/>
          <w:sz w:val="24"/>
          <w:szCs w:val="24"/>
        </w:rPr>
        <w:t xml:space="preserve">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A6F3B48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8423B6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FECF824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F8593E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2846308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0CF7582E" w:rsidR="00444197" w:rsidRPr="00444197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0F9FA8E7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t xml:space="preserve">Sınav ücretini aşağıdaki </w:t>
      </w:r>
      <w:proofErr w:type="spellStart"/>
      <w:r w:rsidRPr="004066CD">
        <w:rPr>
          <w:rFonts w:ascii="inherit" w:hAnsi="inherit"/>
          <w:color w:val="000000"/>
          <w:sz w:val="24"/>
          <w:szCs w:val="24"/>
        </w:rPr>
        <w:t>IBAN’a</w:t>
      </w:r>
      <w:proofErr w:type="spellEnd"/>
      <w:r w:rsidRPr="004066CD">
        <w:rPr>
          <w:rFonts w:ascii="inherit" w:hAnsi="inherit"/>
          <w:color w:val="000000"/>
          <w:sz w:val="24"/>
          <w:szCs w:val="24"/>
        </w:rPr>
        <w:t xml:space="preserve">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(04.10.2023)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Pasaport/Kimlik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500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76F13D17" w14:textId="77777777" w:rsidR="00F911D2" w:rsidRPr="00F911D2" w:rsidRDefault="00F911D2" w:rsidP="00F911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  <w:p w14:paraId="1FC186F4" w14:textId="77777777" w:rsidR="00F911D2" w:rsidRPr="00F911D2" w:rsidRDefault="00F911D2" w:rsidP="00321D41">
            <w:pPr>
              <w:spacing w:before="100" w:beforeAutospacing="1" w:after="100" w:afterAutospacing="1"/>
              <w:ind w:left="720"/>
              <w:rPr>
                <w:color w:val="000000"/>
                <w:sz w:val="24"/>
                <w:szCs w:val="24"/>
              </w:rPr>
            </w:pP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F911D2">
        <w:rPr>
          <w:rFonts w:ascii="Roboto" w:hAnsi="Roboto"/>
          <w:color w:val="333333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496148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885141">
    <w:abstractNumId w:val="7"/>
  </w:num>
  <w:num w:numId="2" w16cid:durableId="871529528">
    <w:abstractNumId w:val="0"/>
  </w:num>
  <w:num w:numId="3" w16cid:durableId="2097362367">
    <w:abstractNumId w:val="1"/>
  </w:num>
  <w:num w:numId="4" w16cid:durableId="2077433381">
    <w:abstractNumId w:val="6"/>
  </w:num>
  <w:num w:numId="5" w16cid:durableId="1249578848">
    <w:abstractNumId w:val="5"/>
  </w:num>
  <w:num w:numId="6" w16cid:durableId="819807658">
    <w:abstractNumId w:val="3"/>
  </w:num>
  <w:num w:numId="7" w16cid:durableId="1558467898">
    <w:abstractNumId w:val="4"/>
  </w:num>
  <w:num w:numId="8" w16cid:durableId="169969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7B"/>
    <w:rsid w:val="000A347B"/>
    <w:rsid w:val="00183134"/>
    <w:rsid w:val="001B41D4"/>
    <w:rsid w:val="001B465E"/>
    <w:rsid w:val="002D35BD"/>
    <w:rsid w:val="00331C47"/>
    <w:rsid w:val="00334D8C"/>
    <w:rsid w:val="004066CD"/>
    <w:rsid w:val="00444197"/>
    <w:rsid w:val="00496148"/>
    <w:rsid w:val="00511C7C"/>
    <w:rsid w:val="005D527F"/>
    <w:rsid w:val="006026D4"/>
    <w:rsid w:val="00694A7E"/>
    <w:rsid w:val="006D2A3B"/>
    <w:rsid w:val="007040F1"/>
    <w:rsid w:val="00734B4C"/>
    <w:rsid w:val="00846283"/>
    <w:rsid w:val="0092298F"/>
    <w:rsid w:val="009C7FE3"/>
    <w:rsid w:val="00A25239"/>
    <w:rsid w:val="00AB4A47"/>
    <w:rsid w:val="00BD192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FEYZA TOKAT</cp:lastModifiedBy>
  <cp:revision>4</cp:revision>
  <cp:lastPrinted>2023-09-22T06:41:00Z</cp:lastPrinted>
  <dcterms:created xsi:type="dcterms:W3CDTF">2023-09-22T07:10:00Z</dcterms:created>
  <dcterms:modified xsi:type="dcterms:W3CDTF">2023-09-22T07:11:00Z</dcterms:modified>
</cp:coreProperties>
</file>