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9B" w:rsidRPr="001B7EBF" w:rsidRDefault="0006569B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bookmarkStart w:id="0" w:name="_GoBack"/>
      <w:bookmarkEnd w:id="0"/>
    </w:p>
    <w:p w:rsidR="0006569B" w:rsidRPr="001B7EBF" w:rsidRDefault="00080FD1" w:rsidP="00080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Helvetica Neue" w:hAnsi="Times New Roman" w:cs="Times New Roman"/>
          <w:sz w:val="24"/>
          <w:szCs w:val="24"/>
        </w:rPr>
      </w:pPr>
      <w:r w:rsidRPr="001B7EBF">
        <w:rPr>
          <w:rFonts w:ascii="Times New Roman" w:eastAsia="Helvetica Neue" w:hAnsi="Times New Roman" w:cs="Times New Roman"/>
          <w:b/>
          <w:sz w:val="24"/>
          <w:szCs w:val="24"/>
        </w:rPr>
        <w:t>T.C.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PAMUKKALE ÜNİVERSİTESİ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SERİNHİSAR MESLEK YÜKSEKOKULU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YÖNETİM VE ORGANİZASYON BÖLÜMÜ 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BÖLÜM DANIŞMA KURULU TOPLANTI TUTANAĞI</w:t>
      </w:r>
    </w:p>
    <w:p w:rsidR="0006569B" w:rsidRPr="001B7EBF" w:rsidRDefault="00065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065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3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  <w:r w:rsidR="00307CBD" w:rsidRPr="001B7E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43B60">
        <w:rPr>
          <w:rFonts w:ascii="Times New Roman" w:eastAsia="Times New Roman" w:hAnsi="Times New Roman" w:cs="Times New Roman"/>
          <w:sz w:val="24"/>
          <w:szCs w:val="24"/>
        </w:rPr>
        <w:t>23.11.2023</w:t>
      </w:r>
    </w:p>
    <w:p w:rsidR="0006569B" w:rsidRPr="001B7EBF" w:rsidRDefault="003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Saat: 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:30</w:t>
      </w:r>
    </w:p>
    <w:p w:rsidR="0006569B" w:rsidRPr="001B7EBF" w:rsidRDefault="00363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Sayı   </w:t>
      </w:r>
      <w:proofErr w:type="gramStart"/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01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0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Gündem: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CBD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’ne bağlı programların 2022-2023 yılı eğitim-öğretim dönemi ders müfredatlarının değerlendirilmesi.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CBD" w:rsidRPr="001B7EBF" w:rsidRDefault="0030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Bölümü, Acil Durum ve Afet Yönetimi Programı içerisinde yer alan uygulamalı derslerin n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e şekilde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yapılacağı hakkında görüşülmesi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2- 2023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akademik yılında eğitim- öğretim, araştırma- geliştirme ve toplumsal katkı alanında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dış paydaşlarla gerçekleştirilecek faaliyetlerin planlanması</w:t>
      </w:r>
      <w:r w:rsidR="005C2403" w:rsidRPr="001B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konusunun görüşülmesi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Bölümü, Acil Durum ve Afet Yönetimi Programı mezunlarının istihdam olanaklarının değerlendirilmesi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5C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Karar, Görüş ve Öneriler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</w:t>
      </w:r>
      <w:r w:rsidR="005C2403" w:rsidRPr="001B7EBF">
        <w:rPr>
          <w:rFonts w:ascii="Times New Roman" w:eastAsia="Times New Roman" w:hAnsi="Times New Roman" w:cs="Times New Roman"/>
          <w:sz w:val="24"/>
          <w:szCs w:val="24"/>
        </w:rPr>
        <w:t>’ne bağlı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Acil Durum ve Afet Yönetimi Programı</w:t>
      </w:r>
      <w:r w:rsidR="005C2403" w:rsidRPr="001B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76" w:rsidRPr="001B7EBF">
        <w:rPr>
          <w:rFonts w:ascii="Times New Roman" w:eastAsia="Times New Roman" w:hAnsi="Times New Roman" w:cs="Times New Roman"/>
          <w:sz w:val="24"/>
          <w:szCs w:val="24"/>
        </w:rPr>
        <w:t xml:space="preserve">müfredat içeriğinin </w:t>
      </w:r>
      <w:r w:rsidR="00036E89" w:rsidRPr="001B7EBF">
        <w:rPr>
          <w:rFonts w:ascii="Times New Roman" w:eastAsia="Times New Roman" w:hAnsi="Times New Roman" w:cs="Times New Roman"/>
          <w:sz w:val="24"/>
          <w:szCs w:val="24"/>
        </w:rPr>
        <w:t>değişen iş dünyası ihtiyaçlarına göre yeniden güncellenmesi gerektiği kararlaştırılmıştır.</w:t>
      </w:r>
    </w:p>
    <w:p w:rsidR="00036E89" w:rsidRPr="001B7EBF" w:rsidRDefault="0003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Yönetim ve Organizasyon Bölümü, Acil Durum ve Afet Yönetimi Programı içerisinde yer alan uygulamalı derslerin ilgili alanlarda birebir araç-gereç kullanarak yapılması </w:t>
      </w:r>
      <w:r w:rsidR="00AE1803" w:rsidRPr="001B7EBF">
        <w:rPr>
          <w:rFonts w:ascii="Times New Roman" w:eastAsia="Times New Roman" w:hAnsi="Times New Roman" w:cs="Times New Roman"/>
          <w:sz w:val="24"/>
          <w:szCs w:val="24"/>
        </w:rPr>
        <w:t xml:space="preserve">ve uygulamalı derslerin ağırlığının arttırılmasına yönelik çalışmaların yapılması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görüşü sunulmuştur.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1803" w:rsidRPr="001B7EBF">
        <w:rPr>
          <w:rFonts w:ascii="Times New Roman" w:eastAsia="Times New Roman" w:hAnsi="Times New Roman" w:cs="Times New Roman"/>
          <w:sz w:val="24"/>
          <w:szCs w:val="24"/>
        </w:rPr>
        <w:t>Kamu ve özel sektör temsilcileri ile etkinlikler düzenlenerek öğrencilerin iş hayatına dair bakış açısı kazanması</w:t>
      </w:r>
      <w:r w:rsidR="00307CBD" w:rsidRPr="001B7EBF">
        <w:rPr>
          <w:rFonts w:ascii="Times New Roman" w:eastAsia="Times New Roman" w:hAnsi="Times New Roman" w:cs="Times New Roman"/>
          <w:sz w:val="24"/>
          <w:szCs w:val="24"/>
        </w:rPr>
        <w:t xml:space="preserve"> planlanmıştır.</w:t>
      </w:r>
    </w:p>
    <w:p w:rsidR="00AE1803" w:rsidRPr="001B7EBF" w:rsidRDefault="00AE1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CBD" w:rsidRPr="001B7EBF" w:rsidRDefault="00307CBD" w:rsidP="00307CB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bookmarkStart w:id="1" w:name="_gjdgxs" w:colFirst="0" w:colLast="0"/>
      <w:bookmarkEnd w:id="1"/>
      <w:r w:rsidRPr="001B7EBF">
        <w:rPr>
          <w:b/>
        </w:rPr>
        <w:t>4</w:t>
      </w:r>
      <w:r w:rsidR="002B3114" w:rsidRPr="001B7EBF">
        <w:rPr>
          <w:b/>
        </w:rPr>
        <w:t>.</w:t>
      </w:r>
      <w:r w:rsidR="003636D4" w:rsidRPr="001B7EBF">
        <w:rPr>
          <w:b/>
        </w:rPr>
        <w:t xml:space="preserve"> </w:t>
      </w:r>
      <w:r w:rsidR="002B3114" w:rsidRPr="001B7EBF">
        <w:t>Öğrencilerin i</w:t>
      </w:r>
      <w:r w:rsidRPr="001B7EBF">
        <w:rPr>
          <w:color w:val="212529"/>
        </w:rPr>
        <w:t xml:space="preserve">steğe bağlı staja teşvik edilmesi </w:t>
      </w:r>
      <w:r w:rsidR="002B3114" w:rsidRPr="001B7EBF">
        <w:rPr>
          <w:color w:val="212529"/>
        </w:rPr>
        <w:t>gerektiği vurgulanmıştır.</w:t>
      </w:r>
    </w:p>
    <w:p w:rsidR="00307CBD" w:rsidRPr="001B7EBF" w:rsidRDefault="002B3114" w:rsidP="00307CBD">
      <w:pPr>
        <w:pStyle w:val="NormalWeb"/>
        <w:shd w:val="clear" w:color="auto" w:fill="FFFFFF"/>
        <w:spacing w:before="0" w:beforeAutospacing="0"/>
        <w:jc w:val="both"/>
        <w:rPr>
          <w:color w:val="212529"/>
          <w:shd w:val="clear" w:color="auto" w:fill="FFFFFF"/>
        </w:rPr>
      </w:pPr>
      <w:r w:rsidRPr="001B7EBF">
        <w:rPr>
          <w:rStyle w:val="Gl"/>
          <w:color w:val="212529"/>
        </w:rPr>
        <w:t xml:space="preserve">5. </w:t>
      </w:r>
      <w:r w:rsidR="00307CBD" w:rsidRPr="001B7EBF">
        <w:rPr>
          <w:color w:val="212529"/>
          <w:shd w:val="clear" w:color="auto" w:fill="FFFFFF"/>
        </w:rPr>
        <w:t>Öğrencilerin ifade yeteneğinin geliştirilmesi ve öğrencilere sunum te</w:t>
      </w:r>
      <w:r w:rsidR="00372548">
        <w:rPr>
          <w:color w:val="212529"/>
          <w:shd w:val="clear" w:color="auto" w:fill="FFFFFF"/>
        </w:rPr>
        <w:t>crübesi kazandırılması bakımından</w:t>
      </w:r>
      <w:r w:rsidR="00307CBD" w:rsidRPr="001B7EBF">
        <w:rPr>
          <w:color w:val="212529"/>
          <w:shd w:val="clear" w:color="auto" w:fill="FFFFFF"/>
        </w:rPr>
        <w:t xml:space="preserve"> derslerde araştırma ödevi verilm</w:t>
      </w:r>
      <w:r w:rsidR="0097460D">
        <w:rPr>
          <w:color w:val="212529"/>
          <w:shd w:val="clear" w:color="auto" w:fill="FFFFFF"/>
        </w:rPr>
        <w:t>esi ve bu ödevlerin sunulması gerektiği önerilmiştir</w:t>
      </w:r>
      <w:r w:rsidR="00307CBD" w:rsidRPr="001B7EBF">
        <w:rPr>
          <w:color w:val="212529"/>
          <w:shd w:val="clear" w:color="auto" w:fill="FFFFFF"/>
        </w:rPr>
        <w:t>.</w:t>
      </w:r>
    </w:p>
    <w:p w:rsidR="001B7EBF" w:rsidRDefault="002B3114" w:rsidP="00307CBD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 w:rsidRPr="001B7EBF">
        <w:rPr>
          <w:b/>
          <w:color w:val="000000"/>
          <w:shd w:val="clear" w:color="auto" w:fill="FFFFFF"/>
        </w:rPr>
        <w:t>6.</w:t>
      </w:r>
      <w:r w:rsidRPr="001B7EBF">
        <w:rPr>
          <w:color w:val="000000"/>
          <w:shd w:val="clear" w:color="auto" w:fill="FFFFFF"/>
        </w:rPr>
        <w:t xml:space="preserve"> M</w:t>
      </w:r>
      <w:r w:rsidR="00307CBD" w:rsidRPr="001B7EBF">
        <w:rPr>
          <w:color w:val="000000"/>
          <w:shd w:val="clear" w:color="auto" w:fill="FFFFFF"/>
        </w:rPr>
        <w:t xml:space="preserve">ezun istihdam anketlerinin </w:t>
      </w:r>
      <w:r w:rsidRPr="001B7EBF">
        <w:rPr>
          <w:color w:val="000000"/>
          <w:shd w:val="clear" w:color="auto" w:fill="FFFFFF"/>
        </w:rPr>
        <w:t>yapılması ve</w:t>
      </w:r>
      <w:r w:rsidR="00307CBD" w:rsidRPr="001B7EBF">
        <w:rPr>
          <w:color w:val="000000"/>
          <w:shd w:val="clear" w:color="auto" w:fill="FFFFFF"/>
        </w:rPr>
        <w:t xml:space="preserve"> sonuçlarının kamuoyu ile paylaşılmasının</w:t>
      </w:r>
      <w:r w:rsidR="0097460D">
        <w:rPr>
          <w:color w:val="000000"/>
          <w:shd w:val="clear" w:color="auto" w:fill="FFFFFF"/>
        </w:rPr>
        <w:t xml:space="preserve"> önemi vurgulanmış, a</w:t>
      </w:r>
      <w:r w:rsidRPr="001B7EBF">
        <w:rPr>
          <w:color w:val="000000"/>
          <w:shd w:val="clear" w:color="auto" w:fill="FFFFFF"/>
        </w:rPr>
        <w:t>yrıca bu anketlerin bölüm için farkındalık oluşturacağı üzerinde durulmuştur.</w:t>
      </w:r>
    </w:p>
    <w:p w:rsidR="001B7EBF" w:rsidRDefault="001B7EBF" w:rsidP="001B7EBF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 w:rsidRPr="001B7EBF">
        <w:rPr>
          <w:b/>
          <w:color w:val="000000"/>
          <w:shd w:val="clear" w:color="auto" w:fill="FFFFFF"/>
        </w:rPr>
        <w:t>7.</w:t>
      </w:r>
      <w:r>
        <w:rPr>
          <w:color w:val="000000"/>
          <w:shd w:val="clear" w:color="auto" w:fill="FFFFFF"/>
        </w:rPr>
        <w:t xml:space="preserve"> Mezun olan öğrenciler ile</w:t>
      </w:r>
      <w:r w:rsidR="00307CBD" w:rsidRPr="001B7EBF">
        <w:rPr>
          <w:color w:val="000000"/>
          <w:shd w:val="clear" w:color="auto" w:fill="FFFFFF"/>
        </w:rPr>
        <w:t xml:space="preserve"> periyodik buluşma ve işbirliği </w:t>
      </w:r>
      <w:r>
        <w:rPr>
          <w:color w:val="000000"/>
          <w:shd w:val="clear" w:color="auto" w:fill="FFFFFF"/>
        </w:rPr>
        <w:t>içerisinde olunması gerektiği önerilmiştir.</w:t>
      </w:r>
    </w:p>
    <w:p w:rsidR="001362D1" w:rsidRPr="001B7EBF" w:rsidRDefault="001362D1" w:rsidP="001B7EBF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</w:p>
    <w:tbl>
      <w:tblPr>
        <w:tblStyle w:val="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402"/>
        <w:gridCol w:w="1418"/>
      </w:tblGrid>
      <w:tr w:rsidR="001362D1" w:rsidRPr="001362D1" w:rsidTr="00165FDE">
        <w:trPr>
          <w:trHeight w:val="436"/>
          <w:jc w:val="center"/>
        </w:trPr>
        <w:tc>
          <w:tcPr>
            <w:tcW w:w="8359" w:type="dxa"/>
            <w:gridSpan w:val="3"/>
            <w:vAlign w:val="center"/>
          </w:tcPr>
          <w:p w:rsidR="001362D1" w:rsidRPr="001362D1" w:rsidRDefault="001362D1" w:rsidP="003D2D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Yönetim ve Organizasyon Bölümü Danışma Kurulu</w:t>
            </w:r>
          </w:p>
        </w:tc>
      </w:tr>
      <w:tr w:rsidR="001362D1" w:rsidRPr="001362D1" w:rsidTr="001362D1">
        <w:trPr>
          <w:trHeight w:val="436"/>
          <w:jc w:val="center"/>
        </w:trPr>
        <w:tc>
          <w:tcPr>
            <w:tcW w:w="6941" w:type="dxa"/>
            <w:gridSpan w:val="2"/>
            <w:vAlign w:val="center"/>
          </w:tcPr>
          <w:p w:rsidR="001362D1" w:rsidRPr="001362D1" w:rsidRDefault="001362D1" w:rsidP="003D2D90">
            <w:pPr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Akademik Birim</w:t>
            </w:r>
          </w:p>
        </w:tc>
        <w:tc>
          <w:tcPr>
            <w:tcW w:w="1418" w:type="dxa"/>
            <w:vAlign w:val="center"/>
          </w:tcPr>
          <w:p w:rsidR="001362D1" w:rsidRPr="001362D1" w:rsidRDefault="001362D1" w:rsidP="001362D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06569B" w:rsidRPr="001362D1" w:rsidTr="001362D1">
        <w:trPr>
          <w:trHeight w:val="415"/>
          <w:jc w:val="center"/>
        </w:trPr>
        <w:tc>
          <w:tcPr>
            <w:tcW w:w="3539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Başkanı</w:t>
            </w:r>
          </w:p>
        </w:tc>
        <w:tc>
          <w:tcPr>
            <w:tcW w:w="3402" w:type="dxa"/>
            <w:vAlign w:val="center"/>
          </w:tcPr>
          <w:p w:rsidR="0006569B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Dr. Öğr. Üyesi Nur AYDIN</w:t>
            </w:r>
          </w:p>
        </w:tc>
        <w:tc>
          <w:tcPr>
            <w:tcW w:w="1418" w:type="dxa"/>
            <w:vAlign w:val="center"/>
          </w:tcPr>
          <w:p w:rsidR="0006569B" w:rsidRPr="001362D1" w:rsidRDefault="0006569B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6569B" w:rsidRPr="001362D1" w:rsidTr="001362D1">
        <w:trPr>
          <w:trHeight w:val="420"/>
          <w:jc w:val="center"/>
        </w:trPr>
        <w:tc>
          <w:tcPr>
            <w:tcW w:w="3539" w:type="dxa"/>
            <w:vAlign w:val="center"/>
          </w:tcPr>
          <w:p w:rsidR="0006569B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Öğretim Elemanı</w:t>
            </w:r>
          </w:p>
        </w:tc>
        <w:tc>
          <w:tcPr>
            <w:tcW w:w="3402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Öğr. Gör. Mehmet KOZYEL</w:t>
            </w:r>
          </w:p>
        </w:tc>
        <w:tc>
          <w:tcPr>
            <w:tcW w:w="1418" w:type="dxa"/>
            <w:vAlign w:val="center"/>
          </w:tcPr>
          <w:p w:rsidR="0006569B" w:rsidRPr="001362D1" w:rsidRDefault="0006569B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6569B" w:rsidRPr="001362D1" w:rsidTr="001362D1">
        <w:trPr>
          <w:trHeight w:val="412"/>
          <w:jc w:val="center"/>
        </w:trPr>
        <w:tc>
          <w:tcPr>
            <w:tcW w:w="3539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Öğretim Elemanı</w:t>
            </w:r>
          </w:p>
        </w:tc>
        <w:tc>
          <w:tcPr>
            <w:tcW w:w="3402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Öğr. Gör. Burcu ÖZKAN</w:t>
            </w:r>
          </w:p>
        </w:tc>
        <w:tc>
          <w:tcPr>
            <w:tcW w:w="1418" w:type="dxa"/>
            <w:vAlign w:val="center"/>
          </w:tcPr>
          <w:p w:rsidR="0006569B" w:rsidRPr="001362D1" w:rsidRDefault="0006569B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7EBF" w:rsidRPr="001362D1" w:rsidTr="001362D1">
        <w:trPr>
          <w:trHeight w:val="417"/>
          <w:jc w:val="center"/>
        </w:trPr>
        <w:tc>
          <w:tcPr>
            <w:tcW w:w="3539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Öğretim Elemanı</w:t>
            </w:r>
          </w:p>
        </w:tc>
        <w:tc>
          <w:tcPr>
            <w:tcW w:w="3402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Öğr. Gör. Didem ECER</w:t>
            </w:r>
          </w:p>
        </w:tc>
        <w:tc>
          <w:tcPr>
            <w:tcW w:w="1418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6AE6" w:rsidRPr="001362D1" w:rsidTr="001362D1">
        <w:trPr>
          <w:trHeight w:val="417"/>
          <w:jc w:val="center"/>
        </w:trPr>
        <w:tc>
          <w:tcPr>
            <w:tcW w:w="3539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Öğrenci Temsilcisi</w:t>
            </w:r>
          </w:p>
        </w:tc>
        <w:tc>
          <w:tcPr>
            <w:tcW w:w="3402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Mert DOĞAN</w:t>
            </w:r>
          </w:p>
        </w:tc>
        <w:tc>
          <w:tcPr>
            <w:tcW w:w="1418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6AE6" w:rsidRPr="001362D1" w:rsidTr="001362D1">
        <w:trPr>
          <w:trHeight w:val="417"/>
          <w:jc w:val="center"/>
        </w:trPr>
        <w:tc>
          <w:tcPr>
            <w:tcW w:w="3539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 xml:space="preserve">Mezun Temsilcisi </w:t>
            </w:r>
          </w:p>
        </w:tc>
        <w:tc>
          <w:tcPr>
            <w:tcW w:w="3402" w:type="dxa"/>
            <w:vAlign w:val="center"/>
          </w:tcPr>
          <w:p w:rsidR="00816AE6" w:rsidRPr="001362D1" w:rsidRDefault="00816AE6" w:rsidP="00967541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Furkan</w:t>
            </w:r>
            <w:r w:rsidR="00967541" w:rsidRPr="001362D1">
              <w:rPr>
                <w:rFonts w:ascii="Times New Roman" w:eastAsia="Times New Roman" w:hAnsi="Times New Roman" w:cs="Times New Roman"/>
              </w:rPr>
              <w:t xml:space="preserve"> YILDIRIM</w:t>
            </w:r>
          </w:p>
        </w:tc>
        <w:tc>
          <w:tcPr>
            <w:tcW w:w="1418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7"/>
          <w:jc w:val="center"/>
        </w:trPr>
        <w:tc>
          <w:tcPr>
            <w:tcW w:w="8359" w:type="dxa"/>
            <w:gridSpan w:val="3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Dış Paydaşlar</w:t>
            </w:r>
          </w:p>
        </w:tc>
      </w:tr>
      <w:tr w:rsidR="001B7EBF" w:rsidRPr="001362D1" w:rsidTr="001362D1">
        <w:trPr>
          <w:trHeight w:val="410"/>
          <w:jc w:val="center"/>
        </w:trPr>
        <w:tc>
          <w:tcPr>
            <w:tcW w:w="3539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Denizli İl AFAD Müdürü</w:t>
            </w:r>
          </w:p>
        </w:tc>
        <w:tc>
          <w:tcPr>
            <w:tcW w:w="3402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Ali ETİZ</w:t>
            </w:r>
          </w:p>
        </w:tc>
        <w:tc>
          <w:tcPr>
            <w:tcW w:w="1418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7EBF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Kızılay Denizli Şube Başkanı</w:t>
            </w:r>
          </w:p>
        </w:tc>
        <w:tc>
          <w:tcPr>
            <w:tcW w:w="3402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362D1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  <w:r w:rsidRPr="001362D1">
              <w:rPr>
                <w:rFonts w:ascii="Times New Roman" w:eastAsia="Times New Roman" w:hAnsi="Times New Roman" w:cs="Times New Roman"/>
              </w:rPr>
              <w:t xml:space="preserve"> Salih DENİZ</w:t>
            </w:r>
          </w:p>
        </w:tc>
        <w:tc>
          <w:tcPr>
            <w:tcW w:w="1418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İl AFAD Planlama ve Zarar Azaltma Şube Müdür V.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Dr. Fatma CANASLAN ÇOMUT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1362D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 xml:space="preserve">Denizli İtfaiye Daire Başkanlığı </w:t>
            </w:r>
          </w:p>
          <w:p w:rsidR="00967541" w:rsidRPr="001362D1" w:rsidRDefault="00967541" w:rsidP="001362D1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 xml:space="preserve">(Şube </w:t>
            </w:r>
            <w:proofErr w:type="spellStart"/>
            <w:r w:rsidRPr="001362D1">
              <w:rPr>
                <w:rFonts w:ascii="Times New Roman" w:eastAsia="Times New Roman" w:hAnsi="Times New Roman" w:cs="Times New Roman"/>
              </w:rPr>
              <w:t>Müd</w:t>
            </w:r>
            <w:proofErr w:type="spellEnd"/>
            <w:r w:rsidRPr="001362D1">
              <w:rPr>
                <w:rFonts w:ascii="Times New Roman" w:eastAsia="Times New Roman" w:hAnsi="Times New Roman" w:cs="Times New Roman"/>
              </w:rPr>
              <w:t>. V.)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Halil ÇETİN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1362D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 xml:space="preserve">Denizli İtfaiye Daire Başkanlığı </w:t>
            </w:r>
          </w:p>
          <w:p w:rsidR="00967541" w:rsidRPr="001362D1" w:rsidRDefault="00967541" w:rsidP="001362D1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(Eğitim Amiri )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967541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Samet KARATEKE</w:t>
            </w:r>
          </w:p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96754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 xml:space="preserve">Denizli AKUT Ekip Lideri 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Cengizhan ÖZTÜRK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96754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Denizli AKUT Operasyon Şefi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Serdar DİNÇ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6569B" w:rsidRPr="001B7EBF" w:rsidRDefault="000656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6569B" w:rsidRPr="001B7E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9B"/>
    <w:rsid w:val="00036E89"/>
    <w:rsid w:val="0006569B"/>
    <w:rsid w:val="00080FD1"/>
    <w:rsid w:val="001362D1"/>
    <w:rsid w:val="001B7EBF"/>
    <w:rsid w:val="002B3114"/>
    <w:rsid w:val="00307CBD"/>
    <w:rsid w:val="003636D4"/>
    <w:rsid w:val="00372548"/>
    <w:rsid w:val="003D2D90"/>
    <w:rsid w:val="00497A48"/>
    <w:rsid w:val="004B0A88"/>
    <w:rsid w:val="005C2403"/>
    <w:rsid w:val="00816AE6"/>
    <w:rsid w:val="00967541"/>
    <w:rsid w:val="0097460D"/>
    <w:rsid w:val="00A26EFC"/>
    <w:rsid w:val="00AE0DF5"/>
    <w:rsid w:val="00AE1803"/>
    <w:rsid w:val="00B11A76"/>
    <w:rsid w:val="00B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3877F-ABC5-E04B-A0D5-CFBAE95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spacing w:before="200" w:after="0"/>
      <w:outlineLvl w:val="4"/>
    </w:pPr>
    <w:rPr>
      <w:rFonts w:ascii="Cambria" w:eastAsia="Cambria" w:hAnsi="Cambria" w:cs="Cambria"/>
      <w:b/>
      <w:color w:val="7F7F7F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spacing w:after="0" w:line="271" w:lineRule="auto"/>
      <w:outlineLvl w:val="5"/>
    </w:pPr>
    <w:rPr>
      <w:rFonts w:ascii="Cambria" w:eastAsia="Cambria" w:hAnsi="Cambria" w:cs="Cambria"/>
      <w:b/>
      <w:i/>
      <w:color w:val="7F7F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pBdr>
        <w:bottom w:val="single" w:sz="4" w:space="1" w:color="000000"/>
      </w:pBdr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spacing w:after="600"/>
    </w:pPr>
    <w:rPr>
      <w:rFonts w:ascii="Cambria" w:eastAsia="Cambria" w:hAnsi="Cambria" w:cs="Cambria"/>
      <w:i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07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6DB6-9B9A-498C-A212-7A385B00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2023-11-24T09:00:00Z</dcterms:created>
  <dcterms:modified xsi:type="dcterms:W3CDTF">2023-11-24T09:00:00Z</dcterms:modified>
</cp:coreProperties>
</file>