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2025/05</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19.02.2025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14:00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2024 yılında iç paydaş ve dış paydaş toplantılarında yapılan iyileştirmelerin gözden geçirilmesi.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2024 yılında yapılan PUKÖ döngülerinin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Birim Eğitim Komisyonundan gelen formların değerlendirilmesi.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İç paydaş ve dış paydaş toplantılarında yapılan iyileştirmeler gözden geçirildi. </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Birim Eğitim Komisyonundan gelen formlar;</w:t>
                  </w:r>
                  <w:r>
                    <w:rPr>
                      <w:rFonts w:ascii="Arial" w:hAnsi="Arial" w:eastAsia="Arial"/>
                      <w:color w:val="000000"/>
                      <w:sz w:val="20"/>
                    </w:rPr>
                    <w:br/>
                    <w:t xml:space="preserve">Öğretim Elemanı Oryantasyon Kitapçığı,</w:t>
                  </w:r>
                  <w:r>
                    <w:rPr>
                      <w:rFonts w:ascii="Arial" w:hAnsi="Arial" w:eastAsia="Arial"/>
                      <w:color w:val="000000"/>
                      <w:sz w:val="20"/>
                    </w:rPr>
                    <w:br/>
                    <w:t xml:space="preserve">Mentinin Mentoru Değerlendirme Formu,</w:t>
                  </w:r>
                  <w:r>
                    <w:rPr>
                      <w:rFonts w:ascii="Arial" w:hAnsi="Arial" w:eastAsia="Arial"/>
                      <w:color w:val="000000"/>
                      <w:sz w:val="20"/>
                    </w:rPr>
                    <w:br/>
                    <w:t xml:space="preserve">Mentorun Mentiyi Değerlendirme Formu,</w:t>
                  </w:r>
                  <w:r>
                    <w:rPr>
                      <w:rFonts w:ascii="Arial" w:hAnsi="Arial" w:eastAsia="Arial"/>
                      <w:color w:val="000000"/>
                      <w:sz w:val="20"/>
                    </w:rPr>
                    <w:br/>
                    <w:t xml:space="preserve">Menti-Mentor Görüşme Değerlendirme Formu Kalite Komisyonu tarafından onaylandı. Sayı-numara verilmesine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AKTS iş yükü değerlendirme süreçleri, Problem Çözme Odaklı Eğitim süreçleri, komisyon esaslarının oluşturulması süreçleri, misyonumuzun güncellenme süreçleri ve fakültemizin OneDrive kullanımına geçme süreçleri ile ilgili PUKÖ döngülerinin Kalite Komisyonu tarafından hazırlanmasına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Akreditasyon Komisyonundan:</w:t>
                  </w:r>
                  <w:r>
                    <w:rPr>
                      <w:rFonts w:ascii="Arial" w:hAnsi="Arial" w:eastAsia="Arial"/>
                      <w:color w:val="000000"/>
                      <w:sz w:val="20"/>
                    </w:rPr>
                    <w:br/>
                    <w:t xml:space="preserve">• Öğrenim kazanımlarının, program amaçlarının, program çıktılarının ve başarım göstergelerinin güncellenmesi ile ilgili süreçleri Standart 1 ve 2’nin,</w:t>
                  </w:r>
                  <w:r>
                    <w:rPr>
                      <w:rFonts w:ascii="Arial" w:hAnsi="Arial" w:eastAsia="Arial"/>
                      <w:color w:val="000000"/>
                      <w:sz w:val="20"/>
                    </w:rPr>
                    <w:br/>
                    <w:t xml:space="preserve">• Öğrenci memnuniyetlerine yönelik yapılan değişikleri Standart 3’ün,</w:t>
                  </w:r>
                  <w:r>
                    <w:rPr>
                      <w:rFonts w:ascii="Arial" w:hAnsi="Arial" w:eastAsia="Arial"/>
                      <w:color w:val="000000"/>
                      <w:sz w:val="20"/>
                    </w:rPr>
                    <w:br/>
                    <w:t xml:space="preserve">• Yaşam boyu öğrenme süreçleri ile ilgili yapılan değişiklikleri Standart 4’ün,</w:t>
                  </w:r>
                  <w:r>
                    <w:rPr>
                      <w:rFonts w:ascii="Arial" w:hAnsi="Arial" w:eastAsia="Arial"/>
                      <w:color w:val="000000"/>
                      <w:sz w:val="20"/>
                    </w:rPr>
                    <w:br/>
                    <w:t xml:space="preserve">• Akademik personele yönelik yapılan değerlendirme, memnuniyet ve oryantasyon süreçleri Standart 5’in</w:t>
                  </w:r>
                  <w:r>
                    <w:rPr>
                      <w:rFonts w:ascii="Arial" w:hAnsi="Arial" w:eastAsia="Arial"/>
                      <w:color w:val="000000"/>
                      <w:sz w:val="20"/>
                    </w:rPr>
                    <w:br/>
                    <w:t xml:space="preserve">• İdari personele yönelik memnuniyet değerlendirme süreçleri Standart 7’nin PUKÖ döngüsünü hazırlanmasına karar verilmiştir.</w:t>
                  </w:r>
                  <w:r>
                    <w:rPr>
                      <w:rFonts w:ascii="Arial" w:hAnsi="Arial" w:eastAsia="Arial"/>
                      <w:color w:val="000000"/>
                      <w:sz w:val="20"/>
                    </w:rPr>
                    <w:br/>
                    <w:t xml:space="preserve">İş Sağlığı ve Güvenliği Komisyonunun;</w:t>
                  </w:r>
                  <w:r>
                    <w:rPr>
                      <w:rFonts w:ascii="Arial" w:hAnsi="Arial" w:eastAsia="Arial"/>
                      <w:color w:val="000000"/>
                      <w:sz w:val="20"/>
                    </w:rPr>
                    <w:br/>
                    <w:t xml:space="preserve">• Öğrencilerin iş kazası süreçleri, risk değerlendirme ve risk analizi süreçlerine yönelik yapılan değişiklerin PUKÖ döngüsünü hazırlanmasına karar verilmiştir.</w:t>
                  </w:r>
                  <w:r>
                    <w:rPr>
                      <w:rFonts w:ascii="Arial" w:hAnsi="Arial" w:eastAsia="Arial"/>
                      <w:color w:val="000000"/>
                      <w:sz w:val="20"/>
                    </w:rPr>
                    <w:br/>
                    <w:t xml:space="preserve">Ölçme ve Değerlendirme Komisyonunun;</w:t>
                  </w:r>
                  <w:r>
                    <w:rPr>
                      <w:rFonts w:ascii="Arial" w:hAnsi="Arial" w:eastAsia="Arial"/>
                      <w:color w:val="000000"/>
                      <w:sz w:val="20"/>
                    </w:rPr>
                    <w:br/>
                    <w:t xml:space="preserve">• Ölçme ve Değerlendirme Sisteminin kurulması, ölçme ve değerlendirme süreçlerinin işleyişi ile ilgili yapılan değişikliklere yönelik PUKÖ döngüsünü hazırlanmasına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pP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5. Araştırma Görevlisi görev tanımının Arş. Gör. Dr. Zeynep Deveci Koçbilek tarafından hazırlanmasına karar verilmiştir.</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Neslihan Nur DURSUN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Arş. Gör. Neslihan Nur DURSUN,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