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699" w:rsidRPr="00F76697" w:rsidRDefault="00F76697" w:rsidP="00F76697">
      <w:pPr>
        <w:jc w:val="center"/>
        <w:rPr>
          <w:b/>
        </w:rPr>
      </w:pPr>
      <w:bookmarkStart w:id="0" w:name="_GoBack"/>
      <w:bookmarkEnd w:id="0"/>
      <w:r w:rsidRPr="00F76697">
        <w:rPr>
          <w:b/>
        </w:rPr>
        <w:t>BULDAN MESLEK YÜKSEKOKULU</w:t>
      </w:r>
    </w:p>
    <w:p w:rsidR="008355EB" w:rsidRDefault="008355EB" w:rsidP="00F76697">
      <w:pPr>
        <w:jc w:val="center"/>
        <w:rPr>
          <w:b/>
        </w:rPr>
      </w:pPr>
      <w:r>
        <w:rPr>
          <w:b/>
        </w:rPr>
        <w:t>2025-2026 EĞİTİM-ÖĞRETİM YILI GÜZ DÖNEMİ</w:t>
      </w:r>
    </w:p>
    <w:p w:rsidR="00F76697" w:rsidRPr="00F76697" w:rsidRDefault="00F76697" w:rsidP="00F76697">
      <w:pPr>
        <w:jc w:val="center"/>
        <w:rPr>
          <w:b/>
        </w:rPr>
      </w:pPr>
      <w:r w:rsidRPr="00F76697">
        <w:rPr>
          <w:b/>
        </w:rPr>
        <w:t>DANIŞMA KURULU TOPLANTISI</w:t>
      </w:r>
    </w:p>
    <w:p w:rsidR="00B762E6" w:rsidRPr="00B762E6" w:rsidRDefault="00B762E6" w:rsidP="00B762E6">
      <w:pPr>
        <w:spacing w:after="0"/>
        <w:jc w:val="both"/>
        <w:rPr>
          <w:rFonts w:ascii="Calibri" w:eastAsia="Calibri" w:hAnsi="Calibri" w:cs="Times New Roman"/>
          <w:b/>
          <w:sz w:val="24"/>
          <w:szCs w:val="26"/>
        </w:rPr>
      </w:pPr>
      <w:r w:rsidRPr="00B762E6">
        <w:rPr>
          <w:rFonts w:ascii="Calibri" w:eastAsia="Calibri" w:hAnsi="Calibri" w:cs="Times New Roman"/>
          <w:b/>
          <w:sz w:val="24"/>
          <w:szCs w:val="26"/>
        </w:rPr>
        <w:t xml:space="preserve">TOPLANTI TARİHİ: </w:t>
      </w:r>
      <w:r>
        <w:rPr>
          <w:rFonts w:ascii="Calibri" w:eastAsia="Calibri" w:hAnsi="Calibri" w:cs="Times New Roman"/>
          <w:b/>
          <w:sz w:val="24"/>
          <w:szCs w:val="26"/>
        </w:rPr>
        <w:t>01</w:t>
      </w:r>
      <w:r w:rsidRPr="00B762E6">
        <w:rPr>
          <w:rFonts w:ascii="Calibri" w:eastAsia="Calibri" w:hAnsi="Calibri" w:cs="Times New Roman"/>
          <w:b/>
          <w:sz w:val="24"/>
          <w:szCs w:val="26"/>
        </w:rPr>
        <w:t>.1</w:t>
      </w:r>
      <w:r>
        <w:rPr>
          <w:rFonts w:ascii="Calibri" w:eastAsia="Calibri" w:hAnsi="Calibri" w:cs="Times New Roman"/>
          <w:b/>
          <w:sz w:val="24"/>
          <w:szCs w:val="26"/>
        </w:rPr>
        <w:t>0</w:t>
      </w:r>
      <w:r w:rsidRPr="00B762E6">
        <w:rPr>
          <w:rFonts w:ascii="Calibri" w:eastAsia="Calibri" w:hAnsi="Calibri" w:cs="Times New Roman"/>
          <w:b/>
          <w:sz w:val="24"/>
          <w:szCs w:val="26"/>
        </w:rPr>
        <w:t>.202</w:t>
      </w:r>
      <w:r>
        <w:rPr>
          <w:rFonts w:ascii="Calibri" w:eastAsia="Calibri" w:hAnsi="Calibri" w:cs="Times New Roman"/>
          <w:b/>
          <w:sz w:val="24"/>
          <w:szCs w:val="26"/>
        </w:rPr>
        <w:t>5</w:t>
      </w:r>
      <w:r w:rsidRPr="00B762E6">
        <w:rPr>
          <w:rFonts w:ascii="Calibri" w:eastAsia="Calibri" w:hAnsi="Calibri" w:cs="Times New Roman"/>
          <w:b/>
          <w:sz w:val="24"/>
          <w:szCs w:val="26"/>
        </w:rPr>
        <w:t xml:space="preserve">     1</w:t>
      </w:r>
      <w:r>
        <w:rPr>
          <w:rFonts w:ascii="Calibri" w:eastAsia="Calibri" w:hAnsi="Calibri" w:cs="Times New Roman"/>
          <w:b/>
          <w:sz w:val="24"/>
          <w:szCs w:val="26"/>
        </w:rPr>
        <w:t>1</w:t>
      </w:r>
      <w:r w:rsidRPr="00B762E6">
        <w:rPr>
          <w:rFonts w:ascii="Calibri" w:eastAsia="Calibri" w:hAnsi="Calibri" w:cs="Times New Roman"/>
          <w:b/>
          <w:sz w:val="24"/>
          <w:szCs w:val="26"/>
        </w:rPr>
        <w:t>:</w:t>
      </w:r>
      <w:r>
        <w:rPr>
          <w:rFonts w:ascii="Calibri" w:eastAsia="Calibri" w:hAnsi="Calibri" w:cs="Times New Roman"/>
          <w:b/>
          <w:sz w:val="24"/>
          <w:szCs w:val="26"/>
        </w:rPr>
        <w:t>0</w:t>
      </w:r>
      <w:r w:rsidRPr="00B762E6">
        <w:rPr>
          <w:rFonts w:ascii="Calibri" w:eastAsia="Calibri" w:hAnsi="Calibri" w:cs="Times New Roman"/>
          <w:b/>
          <w:sz w:val="24"/>
          <w:szCs w:val="26"/>
        </w:rPr>
        <w:t>0</w:t>
      </w:r>
    </w:p>
    <w:p w:rsidR="00B762E6" w:rsidRPr="00B762E6" w:rsidRDefault="00B762E6" w:rsidP="00B762E6">
      <w:pPr>
        <w:spacing w:after="0"/>
        <w:jc w:val="both"/>
        <w:rPr>
          <w:rFonts w:ascii="Calibri" w:eastAsia="Calibri" w:hAnsi="Calibri" w:cs="Times New Roman"/>
          <w:b/>
          <w:sz w:val="24"/>
          <w:szCs w:val="26"/>
        </w:rPr>
      </w:pPr>
      <w:r w:rsidRPr="00B762E6">
        <w:rPr>
          <w:rFonts w:ascii="Calibri" w:eastAsia="Calibri" w:hAnsi="Calibri" w:cs="Times New Roman"/>
          <w:b/>
          <w:sz w:val="24"/>
          <w:szCs w:val="26"/>
        </w:rPr>
        <w:t xml:space="preserve">TOPLANTI </w:t>
      </w:r>
      <w:proofErr w:type="gramStart"/>
      <w:r w:rsidRPr="00B762E6">
        <w:rPr>
          <w:rFonts w:ascii="Calibri" w:eastAsia="Calibri" w:hAnsi="Calibri" w:cs="Times New Roman"/>
          <w:b/>
          <w:sz w:val="24"/>
          <w:szCs w:val="26"/>
        </w:rPr>
        <w:t>SAYISI :</w:t>
      </w:r>
      <w:proofErr w:type="gramEnd"/>
      <w:r w:rsidRPr="00B762E6">
        <w:rPr>
          <w:rFonts w:ascii="Calibri" w:eastAsia="Calibri" w:hAnsi="Calibri" w:cs="Times New Roman"/>
          <w:b/>
          <w:sz w:val="24"/>
          <w:szCs w:val="26"/>
        </w:rPr>
        <w:t xml:space="preserve"> 0</w:t>
      </w:r>
      <w:r>
        <w:rPr>
          <w:rFonts w:ascii="Calibri" w:eastAsia="Calibri" w:hAnsi="Calibri" w:cs="Times New Roman"/>
          <w:b/>
          <w:sz w:val="24"/>
          <w:szCs w:val="26"/>
        </w:rPr>
        <w:t>3</w:t>
      </w:r>
    </w:p>
    <w:p w:rsidR="00F76697" w:rsidRPr="0089732C" w:rsidRDefault="00B762E6" w:rsidP="0089732C">
      <w:pPr>
        <w:spacing w:after="0"/>
        <w:ind w:firstLine="708"/>
        <w:jc w:val="both"/>
        <w:rPr>
          <w:rFonts w:ascii="Calibri" w:eastAsia="Calibri" w:hAnsi="Calibri" w:cs="Times New Roman"/>
          <w:sz w:val="24"/>
          <w:szCs w:val="26"/>
        </w:rPr>
      </w:pPr>
      <w:r w:rsidRPr="00B762E6">
        <w:rPr>
          <w:rFonts w:ascii="Calibri" w:eastAsia="Calibri" w:hAnsi="Calibri" w:cs="Times New Roman"/>
          <w:sz w:val="24"/>
          <w:szCs w:val="26"/>
        </w:rPr>
        <w:t xml:space="preserve">Pamukkale Üniversitesi Danışma Kurulları Yönergesine (Madde 8) göre oluşturulan </w:t>
      </w:r>
      <w:r w:rsidRPr="00B762E6">
        <w:rPr>
          <w:rFonts w:ascii="Calibri" w:eastAsia="Calibri" w:hAnsi="Calibri" w:cs="Times New Roman"/>
        </w:rPr>
        <w:t>Buldan MYO Danışma Kurulu, belirlenen üyelerin katılımlarıyla gerçekleştirilen Danışma Kurul Toplantısı tutanak altına alınmıştır.</w:t>
      </w: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800"/>
        <w:gridCol w:w="2800"/>
      </w:tblGrid>
      <w:tr w:rsidR="00B762E6" w:rsidRPr="00B762E6" w:rsidTr="005A5D97">
        <w:trPr>
          <w:trHeight w:val="35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Müdür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Prof. Dr. Yıldıray TURHAN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42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Müdür Yardımcısı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Doç. Dr. Yusuf KAYA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4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Müdür Yardımcısı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. Gör. Erkan YEŞİL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Yüksekokul Sekreteri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Ali Rıza BAŞBUĞ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Akademik Birim                </w:t>
            </w:r>
            <w:proofErr w:type="spell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. Üyesi /Görevlisi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Doç. Dr. Emine UTKUN AKTANER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(vekaletiyle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 Gör. Dr. Semih DEMİRAL)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Ögr</w:t>
            </w:r>
            <w:proofErr w:type="spell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. Üyesi Cumali ERDEMİL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. Gör. Nuray KESKİN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413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Ögr</w:t>
            </w:r>
            <w:proofErr w:type="spell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. Gör. Dr.  Mustafa Tuncay ÖZDEMİR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89732C">
        <w:trPr>
          <w:trHeight w:val="48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Mezun Temsilcisi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Ayşe Aylin EFEOĞLU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89732C">
        <w:trPr>
          <w:trHeight w:val="40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2E6" w:rsidRPr="00B762E6" w:rsidRDefault="00B762E6" w:rsidP="00B762E6">
            <w:pPr>
              <w:jc w:val="center"/>
              <w:rPr>
                <w:rFonts w:ascii="Calibri" w:eastAsia="Calibri" w:hAnsi="Calibri" w:cs="Times New Roman"/>
              </w:rPr>
            </w:pPr>
            <w:r w:rsidRPr="00B762E6">
              <w:rPr>
                <w:rFonts w:ascii="Calibri" w:eastAsia="Calibri" w:hAnsi="Calibri" w:cs="Times New Roman"/>
              </w:rPr>
              <w:t>Öğrenci Temsilcisi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2E6" w:rsidRPr="00B762E6" w:rsidRDefault="00B762E6" w:rsidP="00B762E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Ahmet KURUŞCU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89732C">
        <w:trPr>
          <w:trHeight w:val="36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2E6" w:rsidRPr="00B762E6" w:rsidRDefault="00B762E6" w:rsidP="00B762E6">
            <w:pPr>
              <w:jc w:val="center"/>
              <w:rPr>
                <w:rFonts w:ascii="Calibri" w:eastAsia="Calibri" w:hAnsi="Calibri" w:cs="Times New Roman"/>
              </w:rPr>
            </w:pPr>
            <w:r w:rsidRPr="00B762E6">
              <w:rPr>
                <w:rFonts w:ascii="Calibri" w:eastAsia="Calibri" w:hAnsi="Calibri" w:cs="Times New Roman"/>
              </w:rPr>
              <w:t>Öğrenci Temsilcisi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2E6" w:rsidRPr="00B762E6" w:rsidRDefault="00B762E6" w:rsidP="00B762E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Cemile YILDIRIM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Kamu Kurum Temsilcisi (Halk Eğitim Müdürü)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Ahmet ÇAKAN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B762E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Sanayici </w:t>
            </w: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İşveren (Buldan Evi tekstil)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Mehmet MUSTAK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Özel Sektör Yönetici           </w:t>
            </w:r>
            <w:proofErr w:type="gram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(</w:t>
            </w:r>
            <w:proofErr w:type="gram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Dönmez Ev Tekstil Fabrikası)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Mehmet DÖNMEZ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B762E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El sanatları – Tekstil Ürünleri İmalatçısı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Ethem KAÇANOĞLU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Özel Sektör </w:t>
            </w:r>
            <w:proofErr w:type="gram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Çalışanı  (</w:t>
            </w:r>
            <w:proofErr w:type="gram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Nakış Ustası)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Okan COŞAN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89732C">
        <w:trPr>
          <w:trHeight w:val="43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Mali Müşavir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Salih ATLAMAZ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89732C">
        <w:trPr>
          <w:trHeight w:val="63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Meslek Odası Temsilcisi</w:t>
            </w:r>
          </w:p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(1Nolu Dokumacılar KOOP.)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Ahmet Turan BİLGİN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Meslek Odası Temsilcisi (</w:t>
            </w:r>
            <w:proofErr w:type="gramStart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Ticaret  Odası</w:t>
            </w:r>
            <w:proofErr w:type="gramEnd"/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Ayhan EMİRDAĞ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62E6" w:rsidRPr="00B762E6" w:rsidTr="005A5D97">
        <w:trPr>
          <w:trHeight w:val="5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2E6" w:rsidRPr="00B762E6" w:rsidRDefault="00B762E6" w:rsidP="00B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STK Temsilcisi (Doğal Hayatı Koruma Derneği)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62E6">
              <w:rPr>
                <w:rFonts w:ascii="Calibri" w:eastAsia="Times New Roman" w:hAnsi="Calibri" w:cs="Calibri"/>
                <w:color w:val="000000"/>
                <w:lang w:eastAsia="tr-TR"/>
              </w:rPr>
              <w:t>Sait YALÇIN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2E6" w:rsidRPr="00B762E6" w:rsidRDefault="00B762E6" w:rsidP="00B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89732C" w:rsidRDefault="0089732C" w:rsidP="0089732C">
      <w:pPr>
        <w:rPr>
          <w:b/>
        </w:rPr>
      </w:pPr>
    </w:p>
    <w:p w:rsidR="0089732C" w:rsidRPr="0089732C" w:rsidRDefault="0089732C" w:rsidP="0089732C">
      <w:pPr>
        <w:ind w:firstLine="708"/>
        <w:jc w:val="both"/>
        <w:rPr>
          <w:rFonts w:ascii="Calibri" w:eastAsia="Calibri" w:hAnsi="Calibri" w:cs="Times New Roman"/>
        </w:rPr>
      </w:pPr>
      <w:r w:rsidRPr="0089732C">
        <w:rPr>
          <w:rFonts w:ascii="Calibri" w:eastAsia="Calibri" w:hAnsi="Calibri" w:cs="Times New Roman"/>
        </w:rPr>
        <w:lastRenderedPageBreak/>
        <w:t xml:space="preserve">Meslek Yüksek Okul Müdürü Prof. Dr. Yıldıray TURHAN Başkanlığında Danışma Kurulu Üyelerinin </w:t>
      </w:r>
      <w:r>
        <w:rPr>
          <w:rFonts w:ascii="Calibri" w:eastAsia="Calibri" w:hAnsi="Calibri" w:cs="Times New Roman"/>
        </w:rPr>
        <w:t>katılımıyla</w:t>
      </w:r>
      <w:r w:rsidRPr="0089732C">
        <w:rPr>
          <w:rFonts w:ascii="Calibri" w:eastAsia="Calibri" w:hAnsi="Calibri" w:cs="Times New Roman"/>
        </w:rPr>
        <w:t xml:space="preserve"> toplantıya başlandı. </w:t>
      </w:r>
    </w:p>
    <w:p w:rsidR="0089732C" w:rsidRPr="0089732C" w:rsidRDefault="0089732C" w:rsidP="0089732C">
      <w:pPr>
        <w:ind w:firstLine="708"/>
        <w:jc w:val="both"/>
        <w:rPr>
          <w:rFonts w:ascii="Calibri" w:eastAsia="Calibri" w:hAnsi="Calibri" w:cs="Times New Roman"/>
        </w:rPr>
      </w:pPr>
      <w:r w:rsidRPr="0089732C">
        <w:rPr>
          <w:rFonts w:ascii="Calibri" w:eastAsia="Calibri" w:hAnsi="Calibri" w:cs="Times New Roman"/>
        </w:rPr>
        <w:t>Prof. Dr. Yıldıray TURHAN Danışma kurulunun</w:t>
      </w:r>
      <w:r>
        <w:rPr>
          <w:rFonts w:ascii="Calibri" w:eastAsia="Calibri" w:hAnsi="Calibri" w:cs="Times New Roman"/>
        </w:rPr>
        <w:t xml:space="preserve"> önceki toplantılarda alınan kararların gerçekleşmesiyle ilgili bilgiler sundu. Bunun üzerine 2025 – 2026 Eğitim – Öğretim yılında yapılacak faaliyet ve etkinliklerin belirlenmesi üzerine üyelerin görüşleri dinlenildi. Aşağıda belirtilen faaliyetlerin</w:t>
      </w:r>
      <w:r w:rsidR="00B36571">
        <w:rPr>
          <w:rFonts w:ascii="Calibri" w:eastAsia="Calibri" w:hAnsi="Calibri" w:cs="Times New Roman"/>
        </w:rPr>
        <w:t xml:space="preserve"> gerçekleştirilmesi için tavsiye kararları oy birliği ile belirlenmiştir.</w:t>
      </w:r>
    </w:p>
    <w:p w:rsidR="0089732C" w:rsidRDefault="0089732C" w:rsidP="0089732C">
      <w:pPr>
        <w:rPr>
          <w:b/>
        </w:rPr>
      </w:pPr>
    </w:p>
    <w:p w:rsidR="0089732C" w:rsidRDefault="0089732C" w:rsidP="0089732C">
      <w:pPr>
        <w:rPr>
          <w:b/>
        </w:rPr>
      </w:pPr>
      <w:r w:rsidRPr="00F76697">
        <w:rPr>
          <w:b/>
        </w:rPr>
        <w:t>Danışma Kurulu aşağıdaki tavsiye kararları alınmıştır</w:t>
      </w:r>
      <w:r>
        <w:rPr>
          <w:b/>
        </w:rPr>
        <w:t>:</w:t>
      </w:r>
    </w:p>
    <w:p w:rsidR="0089732C" w:rsidRPr="00F76697" w:rsidRDefault="0089732C" w:rsidP="0089732C">
      <w:pPr>
        <w:rPr>
          <w:b/>
        </w:rPr>
      </w:pP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Öğrenciler için kültürel gezi etkinliklerinin arttırılması</w:t>
      </w: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Öğrenci toplulukları tarafından sanatsal ve kültürel etkinliklerin gerçekleştirilmesi</w:t>
      </w: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Ana yerleşkede bulunan öğlenci topluluklarının meslek yüksekokulumuza davet edilerek Buldan’da etkinlik gerçekleştirmelerinin sağlanması</w:t>
      </w: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Dijitalleş dönüşüm ve yapay zekâ konularında öğrenci ve Buldan ilçesindeki ilgililerin katılabileceği seminerler düzenlenmesi</w:t>
      </w: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Öğrencilerin spor faaliyetleri gerçekleştirebilmeleri için Buldan Belediyesi ile </w:t>
      </w:r>
      <w:proofErr w:type="gramStart"/>
      <w:r>
        <w:t>işbirliği</w:t>
      </w:r>
      <w:proofErr w:type="gramEnd"/>
      <w:r>
        <w:t xml:space="preserve"> gerçekleştirilmesi. </w:t>
      </w: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Birinci sınıf öğrencilerine Buldan tarihi ve kültürü hakkında bilgilendirme etkinliklerinin düzenlenmesi. </w:t>
      </w:r>
    </w:p>
    <w:p w:rsidR="0089732C" w:rsidRDefault="0089732C" w:rsidP="0089732C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Öğrencilerin Denizli şehir merkezine ve ana yerleşkeye ulaşımlarının daha düşük ücretlerle ya da ücretsiz olarak sağlanması için belediye ile görüşülmesi. </w:t>
      </w:r>
    </w:p>
    <w:p w:rsidR="00F76697" w:rsidRDefault="00F76697" w:rsidP="00F76697">
      <w:pPr>
        <w:pStyle w:val="ListeParagraf"/>
        <w:spacing w:line="360" w:lineRule="auto"/>
        <w:ind w:left="714"/>
        <w:jc w:val="both"/>
      </w:pPr>
    </w:p>
    <w:sectPr w:rsidR="00F7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06602"/>
    <w:multiLevelType w:val="hybridMultilevel"/>
    <w:tmpl w:val="4C2E0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97"/>
    <w:rsid w:val="00156BA6"/>
    <w:rsid w:val="008355EB"/>
    <w:rsid w:val="0089732C"/>
    <w:rsid w:val="00A573FA"/>
    <w:rsid w:val="00B36571"/>
    <w:rsid w:val="00B762E6"/>
    <w:rsid w:val="00C92699"/>
    <w:rsid w:val="00CC63EA"/>
    <w:rsid w:val="00F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3D62-CEFC-432A-9D4B-033851EE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2025-11-02T08:41:00Z</dcterms:created>
  <dcterms:modified xsi:type="dcterms:W3CDTF">2025-11-02T08:41:00Z</dcterms:modified>
</cp:coreProperties>
</file>