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2699" w:rsidRPr="00F76697" w:rsidRDefault="00F76697" w:rsidP="00F76697">
      <w:pPr>
        <w:jc w:val="center"/>
        <w:rPr>
          <w:b/>
        </w:rPr>
      </w:pPr>
      <w:bookmarkStart w:id="0" w:name="_GoBack"/>
      <w:bookmarkEnd w:id="0"/>
      <w:r w:rsidRPr="00F76697">
        <w:rPr>
          <w:b/>
        </w:rPr>
        <w:t>BULDAN MESLEK YÜKSEKOKULU</w:t>
      </w:r>
    </w:p>
    <w:p w:rsidR="008355EB" w:rsidRDefault="008355EB" w:rsidP="00F76697">
      <w:pPr>
        <w:jc w:val="center"/>
        <w:rPr>
          <w:b/>
        </w:rPr>
      </w:pPr>
      <w:r>
        <w:rPr>
          <w:b/>
        </w:rPr>
        <w:t>2025-2026 EĞİTİM-ÖĞRETİM YILI GÜZ DÖNEMİ</w:t>
      </w:r>
    </w:p>
    <w:p w:rsidR="00F76697" w:rsidRPr="00F76697" w:rsidRDefault="00F76697" w:rsidP="00F76697">
      <w:pPr>
        <w:jc w:val="center"/>
        <w:rPr>
          <w:b/>
        </w:rPr>
      </w:pPr>
      <w:r w:rsidRPr="00F76697">
        <w:rPr>
          <w:b/>
        </w:rPr>
        <w:t>DANIŞMA KURULU TOPLANTISI</w:t>
      </w:r>
    </w:p>
    <w:p w:rsidR="00B762E6" w:rsidRPr="00B762E6" w:rsidRDefault="00B762E6" w:rsidP="00B762E6">
      <w:pPr>
        <w:spacing w:after="0"/>
        <w:jc w:val="both"/>
        <w:rPr>
          <w:rFonts w:ascii="Calibri" w:eastAsia="Calibri" w:hAnsi="Calibri" w:cs="Times New Roman"/>
          <w:b/>
          <w:sz w:val="24"/>
          <w:szCs w:val="26"/>
        </w:rPr>
      </w:pPr>
      <w:r w:rsidRPr="00B762E6">
        <w:rPr>
          <w:rFonts w:ascii="Calibri" w:eastAsia="Calibri" w:hAnsi="Calibri" w:cs="Times New Roman"/>
          <w:b/>
          <w:sz w:val="24"/>
          <w:szCs w:val="26"/>
        </w:rPr>
        <w:t xml:space="preserve">TOPLANTI TARİHİ: </w:t>
      </w:r>
      <w:r>
        <w:rPr>
          <w:rFonts w:ascii="Calibri" w:eastAsia="Calibri" w:hAnsi="Calibri" w:cs="Times New Roman"/>
          <w:b/>
          <w:sz w:val="24"/>
          <w:szCs w:val="26"/>
        </w:rPr>
        <w:t>01</w:t>
      </w:r>
      <w:r w:rsidRPr="00B762E6">
        <w:rPr>
          <w:rFonts w:ascii="Calibri" w:eastAsia="Calibri" w:hAnsi="Calibri" w:cs="Times New Roman"/>
          <w:b/>
          <w:sz w:val="24"/>
          <w:szCs w:val="26"/>
        </w:rPr>
        <w:t>.1</w:t>
      </w:r>
      <w:r>
        <w:rPr>
          <w:rFonts w:ascii="Calibri" w:eastAsia="Calibri" w:hAnsi="Calibri" w:cs="Times New Roman"/>
          <w:b/>
          <w:sz w:val="24"/>
          <w:szCs w:val="26"/>
        </w:rPr>
        <w:t>0</w:t>
      </w:r>
      <w:r w:rsidRPr="00B762E6">
        <w:rPr>
          <w:rFonts w:ascii="Calibri" w:eastAsia="Calibri" w:hAnsi="Calibri" w:cs="Times New Roman"/>
          <w:b/>
          <w:sz w:val="24"/>
          <w:szCs w:val="26"/>
        </w:rPr>
        <w:t>.202</w:t>
      </w:r>
      <w:r>
        <w:rPr>
          <w:rFonts w:ascii="Calibri" w:eastAsia="Calibri" w:hAnsi="Calibri" w:cs="Times New Roman"/>
          <w:b/>
          <w:sz w:val="24"/>
          <w:szCs w:val="26"/>
        </w:rPr>
        <w:t>5</w:t>
      </w:r>
      <w:r w:rsidRPr="00B762E6">
        <w:rPr>
          <w:rFonts w:ascii="Calibri" w:eastAsia="Calibri" w:hAnsi="Calibri" w:cs="Times New Roman"/>
          <w:b/>
          <w:sz w:val="24"/>
          <w:szCs w:val="26"/>
        </w:rPr>
        <w:t xml:space="preserve">     1</w:t>
      </w:r>
      <w:r>
        <w:rPr>
          <w:rFonts w:ascii="Calibri" w:eastAsia="Calibri" w:hAnsi="Calibri" w:cs="Times New Roman"/>
          <w:b/>
          <w:sz w:val="24"/>
          <w:szCs w:val="26"/>
        </w:rPr>
        <w:t>1</w:t>
      </w:r>
      <w:r w:rsidRPr="00B762E6">
        <w:rPr>
          <w:rFonts w:ascii="Calibri" w:eastAsia="Calibri" w:hAnsi="Calibri" w:cs="Times New Roman"/>
          <w:b/>
          <w:sz w:val="24"/>
          <w:szCs w:val="26"/>
        </w:rPr>
        <w:t>:</w:t>
      </w:r>
      <w:r>
        <w:rPr>
          <w:rFonts w:ascii="Calibri" w:eastAsia="Calibri" w:hAnsi="Calibri" w:cs="Times New Roman"/>
          <w:b/>
          <w:sz w:val="24"/>
          <w:szCs w:val="26"/>
        </w:rPr>
        <w:t>0</w:t>
      </w:r>
      <w:r w:rsidRPr="00B762E6">
        <w:rPr>
          <w:rFonts w:ascii="Calibri" w:eastAsia="Calibri" w:hAnsi="Calibri" w:cs="Times New Roman"/>
          <w:b/>
          <w:sz w:val="24"/>
          <w:szCs w:val="26"/>
        </w:rPr>
        <w:t>0</w:t>
      </w:r>
    </w:p>
    <w:p w:rsidR="00B762E6" w:rsidRPr="00B762E6" w:rsidRDefault="00B762E6" w:rsidP="00B762E6">
      <w:pPr>
        <w:spacing w:after="0"/>
        <w:jc w:val="both"/>
        <w:rPr>
          <w:rFonts w:ascii="Calibri" w:eastAsia="Calibri" w:hAnsi="Calibri" w:cs="Times New Roman"/>
          <w:b/>
          <w:sz w:val="24"/>
          <w:szCs w:val="26"/>
        </w:rPr>
      </w:pPr>
      <w:r w:rsidRPr="00B762E6">
        <w:rPr>
          <w:rFonts w:ascii="Calibri" w:eastAsia="Calibri" w:hAnsi="Calibri" w:cs="Times New Roman"/>
          <w:b/>
          <w:sz w:val="24"/>
          <w:szCs w:val="26"/>
        </w:rPr>
        <w:t xml:space="preserve">TOPLANTI </w:t>
      </w:r>
      <w:proofErr w:type="gramStart"/>
      <w:r w:rsidRPr="00B762E6">
        <w:rPr>
          <w:rFonts w:ascii="Calibri" w:eastAsia="Calibri" w:hAnsi="Calibri" w:cs="Times New Roman"/>
          <w:b/>
          <w:sz w:val="24"/>
          <w:szCs w:val="26"/>
        </w:rPr>
        <w:t>SAYISI :</w:t>
      </w:r>
      <w:proofErr w:type="gramEnd"/>
      <w:r w:rsidRPr="00B762E6">
        <w:rPr>
          <w:rFonts w:ascii="Calibri" w:eastAsia="Calibri" w:hAnsi="Calibri" w:cs="Times New Roman"/>
          <w:b/>
          <w:sz w:val="24"/>
          <w:szCs w:val="26"/>
        </w:rPr>
        <w:t xml:space="preserve"> 0</w:t>
      </w:r>
      <w:r>
        <w:rPr>
          <w:rFonts w:ascii="Calibri" w:eastAsia="Calibri" w:hAnsi="Calibri" w:cs="Times New Roman"/>
          <w:b/>
          <w:sz w:val="24"/>
          <w:szCs w:val="26"/>
        </w:rPr>
        <w:t>3</w:t>
      </w:r>
    </w:p>
    <w:p w:rsidR="00F76697" w:rsidRPr="0089732C" w:rsidRDefault="00B762E6" w:rsidP="0089732C">
      <w:pPr>
        <w:spacing w:after="0"/>
        <w:ind w:firstLine="708"/>
        <w:jc w:val="both"/>
        <w:rPr>
          <w:rFonts w:ascii="Calibri" w:eastAsia="Calibri" w:hAnsi="Calibri" w:cs="Times New Roman"/>
          <w:sz w:val="24"/>
          <w:szCs w:val="26"/>
        </w:rPr>
      </w:pPr>
      <w:r w:rsidRPr="00B762E6">
        <w:rPr>
          <w:rFonts w:ascii="Calibri" w:eastAsia="Calibri" w:hAnsi="Calibri" w:cs="Times New Roman"/>
          <w:sz w:val="24"/>
          <w:szCs w:val="26"/>
        </w:rPr>
        <w:t xml:space="preserve">Pamukkale Üniversitesi Danışma Kurulları Yönergesine (Madde 8) göre oluşturulan </w:t>
      </w:r>
      <w:r w:rsidRPr="00B762E6">
        <w:rPr>
          <w:rFonts w:ascii="Calibri" w:eastAsia="Calibri" w:hAnsi="Calibri" w:cs="Times New Roman"/>
        </w:rPr>
        <w:t>Buldan MYO Danışma Kurulu, belirlenen üyelerin katılımlarıyla gerçekleştirilen Danışma Kurul Toplantısı tutanak altına alınmıştır.</w:t>
      </w:r>
    </w:p>
    <w:tbl>
      <w:tblPr>
        <w:tblW w:w="8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0"/>
        <w:gridCol w:w="2800"/>
        <w:gridCol w:w="2800"/>
      </w:tblGrid>
      <w:tr w:rsidR="00B762E6" w:rsidRPr="00B762E6" w:rsidTr="005A5D97">
        <w:trPr>
          <w:trHeight w:val="351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2E6" w:rsidRPr="00B762E6" w:rsidRDefault="00B762E6" w:rsidP="00B762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62E6">
              <w:rPr>
                <w:rFonts w:ascii="Calibri" w:eastAsia="Times New Roman" w:hAnsi="Calibri" w:cs="Calibri"/>
                <w:color w:val="000000"/>
                <w:lang w:eastAsia="tr-TR"/>
              </w:rPr>
              <w:t>Müdür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2E6" w:rsidRPr="00B762E6" w:rsidRDefault="00B762E6" w:rsidP="00B762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62E6">
              <w:rPr>
                <w:rFonts w:ascii="Calibri" w:eastAsia="Times New Roman" w:hAnsi="Calibri" w:cs="Calibri"/>
                <w:color w:val="000000"/>
                <w:lang w:eastAsia="tr-TR"/>
              </w:rPr>
              <w:t>Prof. Dr. Yıldıray TURHAN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E6" w:rsidRPr="00B762E6" w:rsidRDefault="00B762E6" w:rsidP="00B762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B762E6" w:rsidRPr="00B762E6" w:rsidTr="005A5D97">
        <w:trPr>
          <w:trHeight w:val="426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2E6" w:rsidRPr="00B762E6" w:rsidRDefault="00B762E6" w:rsidP="00B762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62E6">
              <w:rPr>
                <w:rFonts w:ascii="Calibri" w:eastAsia="Times New Roman" w:hAnsi="Calibri" w:cs="Calibri"/>
                <w:color w:val="000000"/>
                <w:lang w:eastAsia="tr-TR"/>
              </w:rPr>
              <w:t>Müdür Yardımcısı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2E6" w:rsidRPr="00B762E6" w:rsidRDefault="00B762E6" w:rsidP="00B762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62E6">
              <w:rPr>
                <w:rFonts w:ascii="Calibri" w:eastAsia="Times New Roman" w:hAnsi="Calibri" w:cs="Calibri"/>
                <w:color w:val="000000"/>
                <w:lang w:eastAsia="tr-TR"/>
              </w:rPr>
              <w:t>Doç. Dr. Yusuf KAYA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E6" w:rsidRPr="00B762E6" w:rsidRDefault="00B762E6" w:rsidP="00B762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B762E6" w:rsidRPr="00B762E6" w:rsidTr="005A5D97">
        <w:trPr>
          <w:trHeight w:val="404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2E6" w:rsidRPr="00B762E6" w:rsidRDefault="00B762E6" w:rsidP="00B762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62E6">
              <w:rPr>
                <w:rFonts w:ascii="Calibri" w:eastAsia="Times New Roman" w:hAnsi="Calibri" w:cs="Calibri"/>
                <w:color w:val="000000"/>
                <w:lang w:eastAsia="tr-TR"/>
              </w:rPr>
              <w:t>Müdür Yardımcısı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2E6" w:rsidRPr="00B762E6" w:rsidRDefault="00B762E6" w:rsidP="00B762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B762E6">
              <w:rPr>
                <w:rFonts w:ascii="Calibri" w:eastAsia="Times New Roman" w:hAnsi="Calibri" w:cs="Calibri"/>
                <w:color w:val="000000"/>
                <w:lang w:eastAsia="tr-TR"/>
              </w:rPr>
              <w:t>Öğr</w:t>
            </w:r>
            <w:proofErr w:type="spellEnd"/>
            <w:r w:rsidRPr="00B762E6">
              <w:rPr>
                <w:rFonts w:ascii="Calibri" w:eastAsia="Times New Roman" w:hAnsi="Calibri" w:cs="Calibri"/>
                <w:color w:val="000000"/>
                <w:lang w:eastAsia="tr-TR"/>
              </w:rPr>
              <w:t>. Gör. Erkan YEŞİL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E6" w:rsidRPr="00B762E6" w:rsidRDefault="00B762E6" w:rsidP="00B762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B762E6" w:rsidRPr="00B762E6" w:rsidTr="005A5D97">
        <w:trPr>
          <w:trHeight w:val="51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2E6" w:rsidRPr="00B762E6" w:rsidRDefault="00B762E6" w:rsidP="00B762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62E6">
              <w:rPr>
                <w:rFonts w:ascii="Calibri" w:eastAsia="Times New Roman" w:hAnsi="Calibri" w:cs="Calibri"/>
                <w:color w:val="000000"/>
                <w:lang w:eastAsia="tr-TR"/>
              </w:rPr>
              <w:t>Yüksekokul Sekreteri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2E6" w:rsidRPr="00B762E6" w:rsidRDefault="00B762E6" w:rsidP="00B762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62E6">
              <w:rPr>
                <w:rFonts w:ascii="Calibri" w:eastAsia="Times New Roman" w:hAnsi="Calibri" w:cs="Calibri"/>
                <w:color w:val="000000"/>
                <w:lang w:eastAsia="tr-TR"/>
              </w:rPr>
              <w:t>Ali Rıza BAŞBUĞ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E6" w:rsidRPr="00B762E6" w:rsidRDefault="00B762E6" w:rsidP="00B762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B762E6" w:rsidRPr="00B762E6" w:rsidTr="005A5D97">
        <w:trPr>
          <w:trHeight w:val="510"/>
        </w:trPr>
        <w:tc>
          <w:tcPr>
            <w:tcW w:w="2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2E6" w:rsidRPr="00B762E6" w:rsidRDefault="00B762E6" w:rsidP="00B762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62E6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Akademik Birim                </w:t>
            </w:r>
            <w:proofErr w:type="spellStart"/>
            <w:r w:rsidRPr="00B762E6">
              <w:rPr>
                <w:rFonts w:ascii="Calibri" w:eastAsia="Times New Roman" w:hAnsi="Calibri" w:cs="Calibri"/>
                <w:color w:val="000000"/>
                <w:lang w:eastAsia="tr-TR"/>
              </w:rPr>
              <w:t>Öğr</w:t>
            </w:r>
            <w:proofErr w:type="spellEnd"/>
            <w:r w:rsidRPr="00B762E6">
              <w:rPr>
                <w:rFonts w:ascii="Calibri" w:eastAsia="Times New Roman" w:hAnsi="Calibri" w:cs="Calibri"/>
                <w:color w:val="000000"/>
                <w:lang w:eastAsia="tr-TR"/>
              </w:rPr>
              <w:t>. Üyesi /Görevlisi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2E6" w:rsidRPr="00B762E6" w:rsidRDefault="00B762E6" w:rsidP="00B762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62E6">
              <w:rPr>
                <w:rFonts w:ascii="Calibri" w:eastAsia="Times New Roman" w:hAnsi="Calibri" w:cs="Calibri"/>
                <w:color w:val="000000"/>
                <w:lang w:eastAsia="tr-TR"/>
              </w:rPr>
              <w:t>Doç. Dr. Emine UTKUN AKTANER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(vekaletiyle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Öğr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. Gör. Dr. Semih DEMİRAL)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E6" w:rsidRPr="00B762E6" w:rsidRDefault="00B762E6" w:rsidP="00B762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B762E6" w:rsidRPr="00B762E6" w:rsidTr="005A5D97">
        <w:trPr>
          <w:trHeight w:val="510"/>
        </w:trPr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2E6" w:rsidRPr="00B762E6" w:rsidRDefault="00B762E6" w:rsidP="00B762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2E6" w:rsidRPr="00B762E6" w:rsidRDefault="00B762E6" w:rsidP="00B762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62E6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Dr. </w:t>
            </w:r>
            <w:proofErr w:type="spellStart"/>
            <w:r w:rsidRPr="00B762E6">
              <w:rPr>
                <w:rFonts w:ascii="Calibri" w:eastAsia="Times New Roman" w:hAnsi="Calibri" w:cs="Calibri"/>
                <w:color w:val="000000"/>
                <w:lang w:eastAsia="tr-TR"/>
              </w:rPr>
              <w:t>Ögr</w:t>
            </w:r>
            <w:proofErr w:type="spellEnd"/>
            <w:r w:rsidRPr="00B762E6">
              <w:rPr>
                <w:rFonts w:ascii="Calibri" w:eastAsia="Times New Roman" w:hAnsi="Calibri" w:cs="Calibri"/>
                <w:color w:val="000000"/>
                <w:lang w:eastAsia="tr-TR"/>
              </w:rPr>
              <w:t>. Üyesi Cumali ERDEMİL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762E6" w:rsidRPr="00B762E6" w:rsidRDefault="00B762E6" w:rsidP="00B762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B762E6" w:rsidRPr="00B762E6" w:rsidTr="005A5D97">
        <w:trPr>
          <w:trHeight w:val="510"/>
        </w:trPr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2E6" w:rsidRPr="00B762E6" w:rsidRDefault="00B762E6" w:rsidP="00B762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2E6" w:rsidRPr="00B762E6" w:rsidRDefault="00B762E6" w:rsidP="00B762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B762E6">
              <w:rPr>
                <w:rFonts w:ascii="Calibri" w:eastAsia="Times New Roman" w:hAnsi="Calibri" w:cs="Calibri"/>
                <w:color w:val="000000"/>
                <w:lang w:eastAsia="tr-TR"/>
              </w:rPr>
              <w:t>Öğr</w:t>
            </w:r>
            <w:proofErr w:type="spellEnd"/>
            <w:r w:rsidRPr="00B762E6">
              <w:rPr>
                <w:rFonts w:ascii="Calibri" w:eastAsia="Times New Roman" w:hAnsi="Calibri" w:cs="Calibri"/>
                <w:color w:val="000000"/>
                <w:lang w:eastAsia="tr-TR"/>
              </w:rPr>
              <w:t>. Gör. Nuray KESKİN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E6" w:rsidRPr="00B762E6" w:rsidRDefault="00B762E6" w:rsidP="00B762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B762E6" w:rsidRPr="00B762E6" w:rsidTr="005A5D97">
        <w:trPr>
          <w:trHeight w:val="413"/>
        </w:trPr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2E6" w:rsidRPr="00B762E6" w:rsidRDefault="00B762E6" w:rsidP="00B762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2E6" w:rsidRPr="00B762E6" w:rsidRDefault="00B762E6" w:rsidP="00B762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B762E6">
              <w:rPr>
                <w:rFonts w:ascii="Calibri" w:eastAsia="Times New Roman" w:hAnsi="Calibri" w:cs="Calibri"/>
                <w:color w:val="000000"/>
                <w:lang w:eastAsia="tr-TR"/>
              </w:rPr>
              <w:t>Ögr</w:t>
            </w:r>
            <w:proofErr w:type="spellEnd"/>
            <w:r w:rsidRPr="00B762E6">
              <w:rPr>
                <w:rFonts w:ascii="Calibri" w:eastAsia="Times New Roman" w:hAnsi="Calibri" w:cs="Calibri"/>
                <w:color w:val="000000"/>
                <w:lang w:eastAsia="tr-TR"/>
              </w:rPr>
              <w:t>. Gör. Dr.  Mustafa Tuncay ÖZDEMİR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E6" w:rsidRPr="00B762E6" w:rsidRDefault="00B762E6" w:rsidP="00B762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B762E6" w:rsidRPr="00B762E6" w:rsidTr="0089732C">
        <w:trPr>
          <w:trHeight w:val="481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2E6" w:rsidRPr="00B762E6" w:rsidRDefault="00B762E6" w:rsidP="00B762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62E6">
              <w:rPr>
                <w:rFonts w:ascii="Calibri" w:eastAsia="Times New Roman" w:hAnsi="Calibri" w:cs="Calibri"/>
                <w:color w:val="000000"/>
                <w:lang w:eastAsia="tr-TR"/>
              </w:rPr>
              <w:t>Mezun Temsilcisi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2E6" w:rsidRPr="00B762E6" w:rsidRDefault="00B762E6" w:rsidP="00B762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62E6">
              <w:rPr>
                <w:rFonts w:ascii="Calibri" w:eastAsia="Times New Roman" w:hAnsi="Calibri" w:cs="Calibri"/>
                <w:color w:val="000000"/>
                <w:lang w:eastAsia="tr-TR"/>
              </w:rPr>
              <w:t>Ayşe Aylin EFEOĞLU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E6" w:rsidRPr="00B762E6" w:rsidRDefault="00B762E6" w:rsidP="00B762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B762E6" w:rsidRPr="00B762E6" w:rsidTr="0089732C">
        <w:trPr>
          <w:trHeight w:val="403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62E6" w:rsidRPr="00B762E6" w:rsidRDefault="00B762E6" w:rsidP="00B762E6">
            <w:pPr>
              <w:jc w:val="center"/>
              <w:rPr>
                <w:rFonts w:ascii="Calibri" w:eastAsia="Calibri" w:hAnsi="Calibri" w:cs="Times New Roman"/>
              </w:rPr>
            </w:pPr>
            <w:r w:rsidRPr="00B762E6">
              <w:rPr>
                <w:rFonts w:ascii="Calibri" w:eastAsia="Calibri" w:hAnsi="Calibri" w:cs="Times New Roman"/>
              </w:rPr>
              <w:t>Öğrenci Temsilcisi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62E6" w:rsidRPr="00B762E6" w:rsidRDefault="00B762E6" w:rsidP="00B762E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Ahmet KURUŞCU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E6" w:rsidRPr="00B762E6" w:rsidRDefault="00B762E6" w:rsidP="00B762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B762E6" w:rsidRPr="00B762E6" w:rsidTr="0089732C">
        <w:trPr>
          <w:trHeight w:val="368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62E6" w:rsidRPr="00B762E6" w:rsidRDefault="00B762E6" w:rsidP="00B762E6">
            <w:pPr>
              <w:jc w:val="center"/>
              <w:rPr>
                <w:rFonts w:ascii="Calibri" w:eastAsia="Calibri" w:hAnsi="Calibri" w:cs="Times New Roman"/>
              </w:rPr>
            </w:pPr>
            <w:r w:rsidRPr="00B762E6">
              <w:rPr>
                <w:rFonts w:ascii="Calibri" w:eastAsia="Calibri" w:hAnsi="Calibri" w:cs="Times New Roman"/>
              </w:rPr>
              <w:t>Öğrenci Temsilcisi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62E6" w:rsidRPr="00B762E6" w:rsidRDefault="00B762E6" w:rsidP="00B762E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Cemile YILDIRIM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E6" w:rsidRPr="00B762E6" w:rsidRDefault="00B762E6" w:rsidP="00B762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B762E6" w:rsidRPr="00B762E6" w:rsidTr="005A5D97">
        <w:trPr>
          <w:trHeight w:val="51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2E6" w:rsidRPr="00B762E6" w:rsidRDefault="00B762E6" w:rsidP="00B762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62E6">
              <w:rPr>
                <w:rFonts w:ascii="Calibri" w:eastAsia="Times New Roman" w:hAnsi="Calibri" w:cs="Calibri"/>
                <w:color w:val="000000"/>
                <w:lang w:eastAsia="tr-TR"/>
              </w:rPr>
              <w:t>Kamu Kurum Temsilcisi (Halk Eğitim Müdürü)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2E6" w:rsidRPr="00B762E6" w:rsidRDefault="00B762E6" w:rsidP="00B762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62E6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 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Ahmet ÇAKAN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E6" w:rsidRPr="00B762E6" w:rsidRDefault="00B762E6" w:rsidP="00B762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B762E6" w:rsidRPr="00B762E6" w:rsidTr="00B762E6">
        <w:trPr>
          <w:trHeight w:val="51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2E6" w:rsidRPr="00B762E6" w:rsidRDefault="00B762E6" w:rsidP="00B762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Sanayici </w:t>
            </w:r>
            <w:r w:rsidRPr="00B762E6">
              <w:rPr>
                <w:rFonts w:ascii="Calibri" w:eastAsia="Times New Roman" w:hAnsi="Calibri" w:cs="Calibri"/>
                <w:color w:val="000000"/>
                <w:lang w:eastAsia="tr-TR"/>
              </w:rPr>
              <w:t>İşveren (Buldan Evi tekstil)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2E6" w:rsidRPr="00B762E6" w:rsidRDefault="00B762E6" w:rsidP="00B762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62E6">
              <w:rPr>
                <w:rFonts w:ascii="Calibri" w:eastAsia="Times New Roman" w:hAnsi="Calibri" w:cs="Calibri"/>
                <w:color w:val="000000"/>
                <w:lang w:eastAsia="tr-TR"/>
              </w:rPr>
              <w:t>Mehmet MUSTAK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E6" w:rsidRPr="00B762E6" w:rsidRDefault="00B762E6" w:rsidP="00B762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B762E6" w:rsidRPr="00B762E6" w:rsidTr="005A5D97">
        <w:trPr>
          <w:trHeight w:val="51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2E6" w:rsidRPr="00B762E6" w:rsidRDefault="00B762E6" w:rsidP="00B762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62E6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Özel Sektör Yönetici           </w:t>
            </w:r>
            <w:proofErr w:type="gramStart"/>
            <w:r w:rsidRPr="00B762E6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  (</w:t>
            </w:r>
            <w:proofErr w:type="gramEnd"/>
            <w:r w:rsidRPr="00B762E6">
              <w:rPr>
                <w:rFonts w:ascii="Calibri" w:eastAsia="Times New Roman" w:hAnsi="Calibri" w:cs="Calibri"/>
                <w:color w:val="000000"/>
                <w:lang w:eastAsia="tr-TR"/>
              </w:rPr>
              <w:t>Dönmez Ev Tekstil Fabrikası)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2E6" w:rsidRPr="00B762E6" w:rsidRDefault="00B762E6" w:rsidP="00B762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62E6">
              <w:rPr>
                <w:rFonts w:ascii="Calibri" w:eastAsia="Times New Roman" w:hAnsi="Calibri" w:cs="Calibri"/>
                <w:color w:val="000000"/>
                <w:lang w:eastAsia="tr-TR"/>
              </w:rPr>
              <w:t>Mehmet DÖNMEZ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E6" w:rsidRPr="00B762E6" w:rsidRDefault="00B762E6" w:rsidP="00B762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B762E6" w:rsidRPr="00B762E6" w:rsidTr="00B762E6">
        <w:trPr>
          <w:trHeight w:val="51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2E6" w:rsidRPr="00B762E6" w:rsidRDefault="00B762E6" w:rsidP="00B762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62E6">
              <w:rPr>
                <w:rFonts w:ascii="Calibri" w:eastAsia="Times New Roman" w:hAnsi="Calibri" w:cs="Calibri"/>
                <w:color w:val="000000"/>
                <w:lang w:eastAsia="tr-TR"/>
              </w:rPr>
              <w:t>El sanatları – Tekstil Ürünleri İmalatçısı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2E6" w:rsidRPr="00B762E6" w:rsidRDefault="00B762E6" w:rsidP="00B762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62E6">
              <w:rPr>
                <w:rFonts w:ascii="Calibri" w:eastAsia="Times New Roman" w:hAnsi="Calibri" w:cs="Calibri"/>
                <w:color w:val="000000"/>
                <w:lang w:eastAsia="tr-TR"/>
              </w:rPr>
              <w:t>Ethem KAÇANOĞLU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E6" w:rsidRPr="00B762E6" w:rsidRDefault="00B762E6" w:rsidP="00B762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B762E6" w:rsidRPr="00B762E6" w:rsidTr="005A5D97">
        <w:trPr>
          <w:trHeight w:val="51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2E6" w:rsidRPr="00B762E6" w:rsidRDefault="00B762E6" w:rsidP="00B762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62E6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Özel Sektör </w:t>
            </w:r>
            <w:proofErr w:type="gramStart"/>
            <w:r w:rsidRPr="00B762E6">
              <w:rPr>
                <w:rFonts w:ascii="Calibri" w:eastAsia="Times New Roman" w:hAnsi="Calibri" w:cs="Calibri"/>
                <w:color w:val="000000"/>
                <w:lang w:eastAsia="tr-TR"/>
              </w:rPr>
              <w:t>Çalışanı  (</w:t>
            </w:r>
            <w:proofErr w:type="gramEnd"/>
            <w:r w:rsidRPr="00B762E6">
              <w:rPr>
                <w:rFonts w:ascii="Calibri" w:eastAsia="Times New Roman" w:hAnsi="Calibri" w:cs="Calibri"/>
                <w:color w:val="000000"/>
                <w:lang w:eastAsia="tr-TR"/>
              </w:rPr>
              <w:t>Nakış Ustası)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2E6" w:rsidRPr="00B762E6" w:rsidRDefault="00B762E6" w:rsidP="00B762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62E6">
              <w:rPr>
                <w:rFonts w:ascii="Calibri" w:eastAsia="Times New Roman" w:hAnsi="Calibri" w:cs="Calibri"/>
                <w:color w:val="000000"/>
                <w:lang w:eastAsia="tr-TR"/>
              </w:rPr>
              <w:t>Okan COŞAN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E6" w:rsidRPr="00B762E6" w:rsidRDefault="00B762E6" w:rsidP="00B762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B762E6" w:rsidRPr="00B762E6" w:rsidTr="0089732C">
        <w:trPr>
          <w:trHeight w:val="433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2E6" w:rsidRPr="00B762E6" w:rsidRDefault="00B762E6" w:rsidP="00B762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62E6">
              <w:rPr>
                <w:rFonts w:ascii="Calibri" w:eastAsia="Times New Roman" w:hAnsi="Calibri" w:cs="Calibri"/>
                <w:color w:val="000000"/>
                <w:lang w:eastAsia="tr-TR"/>
              </w:rPr>
              <w:t>Mali Müşavir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2E6" w:rsidRPr="00B762E6" w:rsidRDefault="00B762E6" w:rsidP="00B762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62E6">
              <w:rPr>
                <w:rFonts w:ascii="Calibri" w:eastAsia="Times New Roman" w:hAnsi="Calibri" w:cs="Calibri"/>
                <w:color w:val="000000"/>
                <w:lang w:eastAsia="tr-TR"/>
              </w:rPr>
              <w:t>Salih ATLAMAZ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E6" w:rsidRPr="00B762E6" w:rsidRDefault="00B762E6" w:rsidP="00B762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B762E6" w:rsidRPr="00B762E6" w:rsidTr="0089732C">
        <w:trPr>
          <w:trHeight w:val="639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2E6" w:rsidRPr="00B762E6" w:rsidRDefault="00B762E6" w:rsidP="00B762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</w:pPr>
            <w:r w:rsidRPr="00B762E6"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  <w:t>Meslek Odası Temsilcisi</w:t>
            </w:r>
          </w:p>
          <w:p w:rsidR="00B762E6" w:rsidRPr="00B762E6" w:rsidRDefault="00B762E6" w:rsidP="00B762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62E6">
              <w:rPr>
                <w:rFonts w:ascii="Calibri" w:eastAsia="Times New Roman" w:hAnsi="Calibri" w:cs="Calibri"/>
                <w:color w:val="000000"/>
                <w:sz w:val="20"/>
                <w:lang w:eastAsia="tr-TR"/>
              </w:rPr>
              <w:t>(1Nolu Dokumacılar KOOP.)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2E6" w:rsidRPr="00B762E6" w:rsidRDefault="00B762E6" w:rsidP="00B762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62E6">
              <w:rPr>
                <w:rFonts w:ascii="Calibri" w:eastAsia="Times New Roman" w:hAnsi="Calibri" w:cs="Calibri"/>
                <w:color w:val="000000"/>
                <w:lang w:eastAsia="tr-TR"/>
              </w:rPr>
              <w:t>Ahmet Turan BİLGİN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E6" w:rsidRPr="00B762E6" w:rsidRDefault="00B762E6" w:rsidP="00B762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B762E6" w:rsidRPr="00B762E6" w:rsidTr="005A5D97">
        <w:trPr>
          <w:trHeight w:val="51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2E6" w:rsidRPr="00B762E6" w:rsidRDefault="00B762E6" w:rsidP="00B762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62E6">
              <w:rPr>
                <w:rFonts w:ascii="Calibri" w:eastAsia="Times New Roman" w:hAnsi="Calibri" w:cs="Calibri"/>
                <w:color w:val="000000"/>
                <w:lang w:eastAsia="tr-TR"/>
              </w:rPr>
              <w:t>Meslek Odası Temsilcisi (</w:t>
            </w:r>
            <w:proofErr w:type="gramStart"/>
            <w:r w:rsidRPr="00B762E6">
              <w:rPr>
                <w:rFonts w:ascii="Calibri" w:eastAsia="Times New Roman" w:hAnsi="Calibri" w:cs="Calibri"/>
                <w:color w:val="000000"/>
                <w:lang w:eastAsia="tr-TR"/>
              </w:rPr>
              <w:t>Ticaret  Odası</w:t>
            </w:r>
            <w:proofErr w:type="gramEnd"/>
            <w:r w:rsidRPr="00B762E6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)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2E6" w:rsidRPr="00B762E6" w:rsidRDefault="00B762E6" w:rsidP="00B762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62E6">
              <w:rPr>
                <w:rFonts w:ascii="Calibri" w:eastAsia="Times New Roman" w:hAnsi="Calibri" w:cs="Calibri"/>
                <w:color w:val="000000"/>
                <w:lang w:eastAsia="tr-TR"/>
              </w:rPr>
              <w:t>Ayhan EMİRDAĞ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E6" w:rsidRPr="00B762E6" w:rsidRDefault="00B762E6" w:rsidP="00B762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B762E6" w:rsidRPr="00B762E6" w:rsidTr="005A5D97">
        <w:trPr>
          <w:trHeight w:val="51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2E6" w:rsidRPr="00B762E6" w:rsidRDefault="00B762E6" w:rsidP="00B762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62E6">
              <w:rPr>
                <w:rFonts w:ascii="Calibri" w:eastAsia="Times New Roman" w:hAnsi="Calibri" w:cs="Calibri"/>
                <w:color w:val="000000"/>
                <w:lang w:eastAsia="tr-TR"/>
              </w:rPr>
              <w:t>STK Temsilcisi (Doğal Hayatı Koruma Derneği)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62E6" w:rsidRPr="00B762E6" w:rsidRDefault="00B762E6" w:rsidP="00B762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62E6">
              <w:rPr>
                <w:rFonts w:ascii="Calibri" w:eastAsia="Times New Roman" w:hAnsi="Calibri" w:cs="Calibri"/>
                <w:color w:val="000000"/>
                <w:lang w:eastAsia="tr-TR"/>
              </w:rPr>
              <w:t>Sait YALÇIN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E6" w:rsidRPr="00B762E6" w:rsidRDefault="00B762E6" w:rsidP="00B762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</w:tbl>
    <w:p w:rsidR="0089732C" w:rsidRDefault="0089732C" w:rsidP="0089732C">
      <w:pPr>
        <w:rPr>
          <w:b/>
        </w:rPr>
      </w:pPr>
    </w:p>
    <w:p w:rsidR="0089732C" w:rsidRPr="0089732C" w:rsidRDefault="0089732C" w:rsidP="0089732C">
      <w:pPr>
        <w:ind w:firstLine="708"/>
        <w:jc w:val="both"/>
        <w:rPr>
          <w:rFonts w:ascii="Calibri" w:eastAsia="Calibri" w:hAnsi="Calibri" w:cs="Times New Roman"/>
        </w:rPr>
      </w:pPr>
      <w:r w:rsidRPr="0089732C">
        <w:rPr>
          <w:rFonts w:ascii="Calibri" w:eastAsia="Calibri" w:hAnsi="Calibri" w:cs="Times New Roman"/>
        </w:rPr>
        <w:lastRenderedPageBreak/>
        <w:t xml:space="preserve">Meslek Yüksek Okul Müdürü Prof. Dr. Yıldıray TURHAN Başkanlığında Danışma Kurulu Üyelerinin </w:t>
      </w:r>
      <w:r>
        <w:rPr>
          <w:rFonts w:ascii="Calibri" w:eastAsia="Calibri" w:hAnsi="Calibri" w:cs="Times New Roman"/>
        </w:rPr>
        <w:t>katılımıyla</w:t>
      </w:r>
      <w:r w:rsidRPr="0089732C">
        <w:rPr>
          <w:rFonts w:ascii="Calibri" w:eastAsia="Calibri" w:hAnsi="Calibri" w:cs="Times New Roman"/>
        </w:rPr>
        <w:t xml:space="preserve"> toplantıya başlandı. </w:t>
      </w:r>
    </w:p>
    <w:p w:rsidR="0089732C" w:rsidRPr="0089732C" w:rsidRDefault="0089732C" w:rsidP="0089732C">
      <w:pPr>
        <w:ind w:firstLine="708"/>
        <w:jc w:val="both"/>
        <w:rPr>
          <w:rFonts w:ascii="Calibri" w:eastAsia="Calibri" w:hAnsi="Calibri" w:cs="Times New Roman"/>
        </w:rPr>
      </w:pPr>
      <w:r w:rsidRPr="0089732C">
        <w:rPr>
          <w:rFonts w:ascii="Calibri" w:eastAsia="Calibri" w:hAnsi="Calibri" w:cs="Times New Roman"/>
        </w:rPr>
        <w:t>Prof. Dr. Yıldıray TURHAN Danışma kurulunun</w:t>
      </w:r>
      <w:r>
        <w:rPr>
          <w:rFonts w:ascii="Calibri" w:eastAsia="Calibri" w:hAnsi="Calibri" w:cs="Times New Roman"/>
        </w:rPr>
        <w:t xml:space="preserve"> önceki toplantılarda alınan kararların gerçekleşmesiyle ilgili bilgiler sundu. Bunun üzerine 2025 – 2026 Eğitim – Öğretim yılında yapılacak faaliyet ve etkinliklerin belirlenmesi üzerine üyelerin görüşleri dinlenildi. Aşağıda belirtilen faaliyetlerin</w:t>
      </w:r>
      <w:r w:rsidR="00B36571">
        <w:rPr>
          <w:rFonts w:ascii="Calibri" w:eastAsia="Calibri" w:hAnsi="Calibri" w:cs="Times New Roman"/>
        </w:rPr>
        <w:t xml:space="preserve"> gerçekleştirilmesi için tavsiye kararları oy birliği ile belirlenmiştir.</w:t>
      </w:r>
    </w:p>
    <w:p w:rsidR="0089732C" w:rsidRDefault="0089732C" w:rsidP="0089732C">
      <w:pPr>
        <w:rPr>
          <w:b/>
        </w:rPr>
      </w:pPr>
    </w:p>
    <w:p w:rsidR="0089732C" w:rsidRDefault="0089732C" w:rsidP="0089732C">
      <w:pPr>
        <w:rPr>
          <w:b/>
        </w:rPr>
      </w:pPr>
      <w:r w:rsidRPr="00F76697">
        <w:rPr>
          <w:b/>
        </w:rPr>
        <w:t>Danışma Kurulu aşağıdaki tavsiye kararları alınmıştır</w:t>
      </w:r>
      <w:r>
        <w:rPr>
          <w:b/>
        </w:rPr>
        <w:t>:</w:t>
      </w:r>
    </w:p>
    <w:p w:rsidR="0089732C" w:rsidRPr="00F76697" w:rsidRDefault="0089732C" w:rsidP="0089732C">
      <w:pPr>
        <w:rPr>
          <w:b/>
        </w:rPr>
      </w:pPr>
    </w:p>
    <w:p w:rsidR="0089732C" w:rsidRDefault="0089732C" w:rsidP="0089732C">
      <w:pPr>
        <w:pStyle w:val="ListeParagraf"/>
        <w:numPr>
          <w:ilvl w:val="0"/>
          <w:numId w:val="1"/>
        </w:numPr>
        <w:spacing w:line="360" w:lineRule="auto"/>
        <w:ind w:left="714" w:hanging="357"/>
        <w:jc w:val="both"/>
      </w:pPr>
      <w:r>
        <w:t>Öğrenciler için kültürel gezi etkinliklerinin arttırılması</w:t>
      </w:r>
    </w:p>
    <w:p w:rsidR="0089732C" w:rsidRDefault="0089732C" w:rsidP="0089732C">
      <w:pPr>
        <w:pStyle w:val="ListeParagraf"/>
        <w:numPr>
          <w:ilvl w:val="0"/>
          <w:numId w:val="1"/>
        </w:numPr>
        <w:spacing w:line="360" w:lineRule="auto"/>
        <w:ind w:left="714" w:hanging="357"/>
        <w:jc w:val="both"/>
      </w:pPr>
      <w:r>
        <w:t>Öğrenci toplulukları tarafından sanatsal ve kültürel etkinliklerin gerçekleştirilmesi</w:t>
      </w:r>
    </w:p>
    <w:p w:rsidR="0089732C" w:rsidRDefault="0089732C" w:rsidP="0089732C">
      <w:pPr>
        <w:pStyle w:val="ListeParagraf"/>
        <w:numPr>
          <w:ilvl w:val="0"/>
          <w:numId w:val="1"/>
        </w:numPr>
        <w:spacing w:line="360" w:lineRule="auto"/>
        <w:ind w:left="714" w:hanging="357"/>
        <w:jc w:val="both"/>
      </w:pPr>
      <w:r>
        <w:t>Ana yerleşkede bulunan öğlenci topluluklarının meslek yüksekokulumuza davet edilerek Buldan’da etkinlik gerçekleştirmelerinin sağlanması</w:t>
      </w:r>
    </w:p>
    <w:p w:rsidR="0089732C" w:rsidRDefault="0089732C" w:rsidP="0089732C">
      <w:pPr>
        <w:pStyle w:val="ListeParagraf"/>
        <w:numPr>
          <w:ilvl w:val="0"/>
          <w:numId w:val="1"/>
        </w:numPr>
        <w:spacing w:line="360" w:lineRule="auto"/>
        <w:ind w:left="714" w:hanging="357"/>
        <w:jc w:val="both"/>
      </w:pPr>
      <w:r>
        <w:t>Dijitalleş dönüşüm ve yapay zekâ konularında öğrenci ve Buldan ilçesindeki ilgililerin katılabileceği seminerler düzenlenmesi</w:t>
      </w:r>
    </w:p>
    <w:p w:rsidR="0089732C" w:rsidRDefault="0089732C" w:rsidP="0089732C">
      <w:pPr>
        <w:pStyle w:val="ListeParagraf"/>
        <w:numPr>
          <w:ilvl w:val="0"/>
          <w:numId w:val="1"/>
        </w:numPr>
        <w:spacing w:line="360" w:lineRule="auto"/>
        <w:ind w:left="714" w:hanging="357"/>
        <w:jc w:val="both"/>
      </w:pPr>
      <w:r>
        <w:t xml:space="preserve">Öğrencilerin spor faaliyetleri gerçekleştirebilmeleri için Buldan Belediyesi ile </w:t>
      </w:r>
      <w:proofErr w:type="gramStart"/>
      <w:r>
        <w:t>işbirliği</w:t>
      </w:r>
      <w:proofErr w:type="gramEnd"/>
      <w:r>
        <w:t xml:space="preserve"> gerçekleştirilmesi. </w:t>
      </w:r>
    </w:p>
    <w:p w:rsidR="0089732C" w:rsidRDefault="0089732C" w:rsidP="0089732C">
      <w:pPr>
        <w:pStyle w:val="ListeParagraf"/>
        <w:numPr>
          <w:ilvl w:val="0"/>
          <w:numId w:val="1"/>
        </w:numPr>
        <w:spacing w:line="360" w:lineRule="auto"/>
        <w:ind w:left="714" w:hanging="357"/>
        <w:jc w:val="both"/>
      </w:pPr>
      <w:r>
        <w:t xml:space="preserve">Birinci sınıf öğrencilerine Buldan tarihi ve kültürü hakkında bilgilendirme etkinliklerinin düzenlenmesi. </w:t>
      </w:r>
    </w:p>
    <w:p w:rsidR="0089732C" w:rsidRDefault="0089732C" w:rsidP="0089732C">
      <w:pPr>
        <w:pStyle w:val="ListeParagraf"/>
        <w:numPr>
          <w:ilvl w:val="0"/>
          <w:numId w:val="1"/>
        </w:numPr>
        <w:spacing w:line="360" w:lineRule="auto"/>
        <w:ind w:left="714" w:hanging="357"/>
        <w:jc w:val="both"/>
      </w:pPr>
      <w:r>
        <w:t xml:space="preserve">Öğrencilerin Denizli şehir merkezine ve ana yerleşkeye ulaşımlarının daha düşük ücretlerle ya da ücretsiz olarak sağlanması için belediye ile görüşülmesi. </w:t>
      </w:r>
    </w:p>
    <w:p w:rsidR="00F76697" w:rsidRDefault="00F76697" w:rsidP="00F76697">
      <w:pPr>
        <w:pStyle w:val="ListeParagraf"/>
        <w:spacing w:line="360" w:lineRule="auto"/>
        <w:ind w:left="714"/>
        <w:jc w:val="both"/>
      </w:pPr>
    </w:p>
    <w:sectPr w:rsidR="00F766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106602"/>
    <w:multiLevelType w:val="hybridMultilevel"/>
    <w:tmpl w:val="4C2E069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697"/>
    <w:rsid w:val="00156BA6"/>
    <w:rsid w:val="008355EB"/>
    <w:rsid w:val="0089732C"/>
    <w:rsid w:val="00A573FA"/>
    <w:rsid w:val="00B36571"/>
    <w:rsid w:val="00B762E6"/>
    <w:rsid w:val="00C92699"/>
    <w:rsid w:val="00CC63EA"/>
    <w:rsid w:val="00F76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E93D62-CEFC-432A-9D4B-033851EE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766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Bilgi İşlem Daire Başkanlığı</Company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2</cp:revision>
  <dcterms:created xsi:type="dcterms:W3CDTF">2025-11-02T08:41:00Z</dcterms:created>
  <dcterms:modified xsi:type="dcterms:W3CDTF">2025-11-02T08:41:00Z</dcterms:modified>
</cp:coreProperties>
</file>