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7D6934" w:rsidRPr="007D6934" w:rsidTr="007D6934">
        <w:trPr>
          <w:cantSplit/>
          <w:trHeight w:val="243"/>
          <w:jc w:val="center"/>
        </w:trPr>
        <w:tc>
          <w:tcPr>
            <w:tcW w:w="1637" w:type="dxa"/>
            <w:vMerge w:val="restart"/>
            <w:vAlign w:val="center"/>
          </w:tcPr>
          <w:p w:rsidR="007D6934" w:rsidRPr="007D6934" w:rsidRDefault="007D6934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52B8B25F" wp14:editId="129FC899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7D6934" w:rsidRPr="007D6934" w:rsidRDefault="007D6934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7D6934" w:rsidRPr="007D6934" w:rsidRDefault="007D6934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(Doğrudan Temin İle Malzeme Satın Alma Şeması)</w:t>
            </w:r>
          </w:p>
        </w:tc>
        <w:tc>
          <w:tcPr>
            <w:tcW w:w="1128" w:type="dxa"/>
            <w:vAlign w:val="center"/>
          </w:tcPr>
          <w:p w:rsidR="007D6934" w:rsidRPr="007D6934" w:rsidRDefault="007D6934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:rsidR="007D6934" w:rsidRPr="007D6934" w:rsidRDefault="00BB387D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</w:pPr>
            <w:r w:rsidRPr="00BB387D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SD. SKSDB.001</w:t>
            </w:r>
          </w:p>
        </w:tc>
      </w:tr>
      <w:tr w:rsidR="007D6934" w:rsidRPr="007D6934" w:rsidTr="007D6934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7D6934" w:rsidRPr="007D6934" w:rsidRDefault="007D6934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7D6934" w:rsidRPr="007D6934" w:rsidRDefault="007D6934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7D6934" w:rsidRPr="007D6934" w:rsidRDefault="007D6934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:rsidR="007D6934" w:rsidRPr="007D6934" w:rsidRDefault="000E3666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</w:t>
            </w:r>
            <w:r w:rsidR="007D6934" w:rsidRPr="007D693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.08.2021</w:t>
            </w:r>
          </w:p>
        </w:tc>
      </w:tr>
      <w:tr w:rsidR="007D6934" w:rsidRPr="007D6934" w:rsidTr="007D6934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7D6934" w:rsidRPr="007D6934" w:rsidRDefault="007D6934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7D6934" w:rsidRPr="007D6934" w:rsidRDefault="007D6934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7D6934" w:rsidRPr="007D6934" w:rsidRDefault="007D6934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:rsidR="007D6934" w:rsidRPr="007D6934" w:rsidRDefault="007D6934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7D6934" w:rsidRPr="007D6934" w:rsidTr="007D6934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7D6934" w:rsidRPr="007D6934" w:rsidRDefault="007D6934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7D6934" w:rsidRPr="007D6934" w:rsidRDefault="007D6934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7D6934" w:rsidRPr="007D6934" w:rsidRDefault="007D6934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:rsidR="007D6934" w:rsidRPr="007D6934" w:rsidRDefault="007D6934" w:rsidP="007D69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:rsidR="007D6934" w:rsidRDefault="007D6934">
      <w:pPr>
        <w:tabs>
          <w:tab w:val="center" w:pos="5230"/>
        </w:tabs>
        <w:spacing w:after="0"/>
        <w:ind w:left="-437"/>
        <w:rPr>
          <w:rFonts w:ascii="Times New Roman" w:eastAsia="Times New Roman" w:hAnsi="Times New Roman" w:cs="Times New Roman"/>
          <w:sz w:val="26"/>
        </w:rPr>
      </w:pPr>
      <w:r>
        <w:object w:dxaOrig="11370" w:dyaOrig="18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645pt" o:ole="">
            <v:imagedata r:id="rId7" o:title=""/>
          </v:shape>
          <o:OLEObject Type="Embed" ProgID="Visio.Drawing.15" ShapeID="_x0000_i1025" DrawAspect="Content" ObjectID="_1691929852" r:id="rId8"/>
        </w:object>
      </w:r>
    </w:p>
    <w:p w:rsidR="007D6934" w:rsidRPr="007D6934" w:rsidRDefault="007D6934" w:rsidP="007D6934">
      <w:pPr>
        <w:tabs>
          <w:tab w:val="center" w:pos="5638"/>
        </w:tabs>
        <w:spacing w:after="0"/>
        <w:rPr>
          <w:rFonts w:ascii="Times New Roman" w:eastAsiaTheme="minorEastAsia" w:hAnsi="Times New Roman"/>
          <w:sz w:val="18"/>
          <w:szCs w:val="18"/>
        </w:rPr>
      </w:pPr>
      <w:r w:rsidRPr="007D6934">
        <w:rPr>
          <w:rFonts w:ascii="Times New Roman" w:eastAsia="Times New Roman" w:hAnsi="Times New Roman" w:cs="Times New Roman"/>
          <w:b/>
          <w:sz w:val="18"/>
          <w:szCs w:val="18"/>
        </w:rPr>
        <w:t xml:space="preserve">Hazırlayan </w:t>
      </w:r>
      <w:r w:rsidRPr="007D6934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Onaylayan </w:t>
      </w:r>
    </w:p>
    <w:p w:rsidR="007D6934" w:rsidRDefault="007D6934" w:rsidP="007D6934">
      <w:pPr>
        <w:tabs>
          <w:tab w:val="center" w:pos="3496"/>
          <w:tab w:val="center" w:pos="5643"/>
          <w:tab w:val="right" w:pos="8899"/>
        </w:tabs>
        <w:spacing w:after="473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 xml:space="preserve">Unvan Ad </w:t>
      </w:r>
      <w:proofErr w:type="spellStart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Unvan Ad </w:t>
      </w:r>
      <w:proofErr w:type="spellStart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</w:p>
    <w:p w:rsidR="007D6934" w:rsidRDefault="007D6934" w:rsidP="007D6934">
      <w:pPr>
        <w:tabs>
          <w:tab w:val="center" w:pos="3496"/>
          <w:tab w:val="center" w:pos="5643"/>
          <w:tab w:val="right" w:pos="8899"/>
        </w:tabs>
        <w:spacing w:after="473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6096"/>
        <w:gridCol w:w="1175"/>
        <w:gridCol w:w="1271"/>
      </w:tblGrid>
      <w:tr w:rsidR="007D6934" w:rsidRPr="007D6934" w:rsidTr="007D6934">
        <w:trPr>
          <w:cantSplit/>
          <w:trHeight w:val="249"/>
          <w:jc w:val="center"/>
        </w:trPr>
        <w:tc>
          <w:tcPr>
            <w:tcW w:w="1705" w:type="dxa"/>
            <w:vMerge w:val="restart"/>
            <w:vAlign w:val="center"/>
          </w:tcPr>
          <w:p w:rsidR="007D6934" w:rsidRPr="007D6934" w:rsidRDefault="007D6934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5E70545A" wp14:editId="1660DC09">
                  <wp:extent cx="752475" cy="752475"/>
                  <wp:effectExtent l="0" t="0" r="9525" b="9525"/>
                  <wp:docPr id="3" name="Resim 3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Merge w:val="restart"/>
            <w:vAlign w:val="center"/>
          </w:tcPr>
          <w:p w:rsidR="007D6934" w:rsidRPr="007D6934" w:rsidRDefault="007D6934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7D6934" w:rsidRPr="007D6934" w:rsidRDefault="007D6934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(Doğrudan Temin İle Malzeme Satın Alma Şeması)</w:t>
            </w:r>
          </w:p>
        </w:tc>
        <w:tc>
          <w:tcPr>
            <w:tcW w:w="1175" w:type="dxa"/>
            <w:vAlign w:val="center"/>
          </w:tcPr>
          <w:p w:rsidR="007D6934" w:rsidRPr="007D6934" w:rsidRDefault="007D6934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71" w:type="dxa"/>
            <w:vAlign w:val="center"/>
          </w:tcPr>
          <w:p w:rsidR="007D6934" w:rsidRPr="007D6934" w:rsidRDefault="00BB387D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</w:pPr>
            <w:r w:rsidRPr="00BB387D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SD. SKSDB.001</w:t>
            </w:r>
          </w:p>
        </w:tc>
      </w:tr>
      <w:tr w:rsidR="007D6934" w:rsidRPr="007D6934" w:rsidTr="007D6934">
        <w:trPr>
          <w:cantSplit/>
          <w:trHeight w:val="249"/>
          <w:jc w:val="center"/>
        </w:trPr>
        <w:tc>
          <w:tcPr>
            <w:tcW w:w="1705" w:type="dxa"/>
            <w:vMerge/>
          </w:tcPr>
          <w:p w:rsidR="007D6934" w:rsidRPr="007D6934" w:rsidRDefault="007D6934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D6934" w:rsidRPr="007D6934" w:rsidRDefault="007D6934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D6934" w:rsidRPr="007D6934" w:rsidRDefault="007D6934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71" w:type="dxa"/>
            <w:vAlign w:val="center"/>
          </w:tcPr>
          <w:p w:rsidR="007D6934" w:rsidRPr="007D6934" w:rsidRDefault="000E3666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</w:t>
            </w:r>
            <w:bookmarkStart w:id="0" w:name="_GoBack"/>
            <w:bookmarkEnd w:id="0"/>
            <w:r w:rsidR="007D6934" w:rsidRPr="007D693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.08.2021</w:t>
            </w:r>
          </w:p>
        </w:tc>
      </w:tr>
      <w:tr w:rsidR="007D6934" w:rsidRPr="007D6934" w:rsidTr="007D6934">
        <w:trPr>
          <w:cantSplit/>
          <w:trHeight w:val="249"/>
          <w:jc w:val="center"/>
        </w:trPr>
        <w:tc>
          <w:tcPr>
            <w:tcW w:w="1705" w:type="dxa"/>
            <w:vMerge/>
          </w:tcPr>
          <w:p w:rsidR="007D6934" w:rsidRPr="007D6934" w:rsidRDefault="007D6934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D6934" w:rsidRPr="007D6934" w:rsidRDefault="007D6934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D6934" w:rsidRPr="007D6934" w:rsidRDefault="007D6934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71" w:type="dxa"/>
            <w:vAlign w:val="center"/>
          </w:tcPr>
          <w:p w:rsidR="007D6934" w:rsidRPr="007D6934" w:rsidRDefault="007D6934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7D6934" w:rsidRPr="007D6934" w:rsidTr="007D6934">
        <w:trPr>
          <w:cantSplit/>
          <w:trHeight w:val="249"/>
          <w:jc w:val="center"/>
        </w:trPr>
        <w:tc>
          <w:tcPr>
            <w:tcW w:w="1705" w:type="dxa"/>
            <w:vMerge/>
          </w:tcPr>
          <w:p w:rsidR="007D6934" w:rsidRPr="007D6934" w:rsidRDefault="007D6934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D6934" w:rsidRPr="007D6934" w:rsidRDefault="007D6934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D6934" w:rsidRPr="007D6934" w:rsidRDefault="007D6934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71" w:type="dxa"/>
            <w:vAlign w:val="center"/>
          </w:tcPr>
          <w:p w:rsidR="007D6934" w:rsidRPr="007D6934" w:rsidRDefault="007D6934" w:rsidP="008501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10197" w:type="dxa"/>
        <w:jc w:val="center"/>
        <w:tblInd w:w="0" w:type="dxa"/>
        <w:tblCellMar>
          <w:top w:w="4" w:type="dxa"/>
          <w:left w:w="66" w:type="dxa"/>
          <w:right w:w="99" w:type="dxa"/>
        </w:tblCellMar>
        <w:tblLook w:val="04A0" w:firstRow="1" w:lastRow="0" w:firstColumn="1" w:lastColumn="0" w:noHBand="0" w:noVBand="1"/>
      </w:tblPr>
      <w:tblGrid>
        <w:gridCol w:w="3506"/>
        <w:gridCol w:w="708"/>
        <w:gridCol w:w="1040"/>
        <w:gridCol w:w="575"/>
        <w:gridCol w:w="574"/>
        <w:gridCol w:w="574"/>
        <w:gridCol w:w="816"/>
        <w:gridCol w:w="822"/>
        <w:gridCol w:w="856"/>
        <w:gridCol w:w="726"/>
      </w:tblGrid>
      <w:tr w:rsidR="007D6934" w:rsidRPr="007D6934" w:rsidTr="007D6934">
        <w:trPr>
          <w:trHeight w:val="427"/>
          <w:jc w:val="center"/>
        </w:trPr>
        <w:tc>
          <w:tcPr>
            <w:tcW w:w="64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7D6934" w:rsidRPr="007D6934" w:rsidRDefault="007D6934" w:rsidP="008501BA">
            <w:pPr>
              <w:ind w:right="44"/>
              <w:jc w:val="right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  <w:sz w:val="26"/>
              </w:rPr>
              <w:t>SÜREÇ TANIMLAMA KARTI</w:t>
            </w: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</w:tr>
      <w:tr w:rsidR="007D6934" w:rsidRPr="007D6934" w:rsidTr="007D6934">
        <w:trPr>
          <w:trHeight w:val="425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62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SÜREÇ KODU: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hAnsi="Times New Roman" w:cs="Times New Roman"/>
              </w:rPr>
              <w:t>SD. SKSDB.001</w:t>
            </w: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</w:tr>
      <w:tr w:rsidR="007D6934" w:rsidRPr="007D6934" w:rsidTr="007D6934">
        <w:trPr>
          <w:trHeight w:val="519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62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SÜREÇ ADI:</w:t>
            </w:r>
          </w:p>
        </w:tc>
        <w:tc>
          <w:tcPr>
            <w:tcW w:w="669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hAnsi="Times New Roman" w:cs="Times New Roman"/>
              </w:rPr>
              <w:t>Doğrudan temin ile malzeme satın alma şeması</w:t>
            </w:r>
          </w:p>
        </w:tc>
      </w:tr>
      <w:tr w:rsidR="007D6934" w:rsidRPr="007D6934" w:rsidTr="007D6934">
        <w:trPr>
          <w:trHeight w:val="519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58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  <w:sz w:val="20"/>
              </w:rPr>
              <w:t>SÜREÇ SAHİBİ: (Bölüm/Pozisyon/Kişi):</w:t>
            </w:r>
          </w:p>
        </w:tc>
        <w:tc>
          <w:tcPr>
            <w:tcW w:w="669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hAnsi="Times New Roman" w:cs="Times New Roman"/>
              </w:rPr>
              <w:t>Sağlık Kültür ve Spor Daire Başkanlığı</w:t>
            </w:r>
          </w:p>
        </w:tc>
      </w:tr>
      <w:tr w:rsidR="007D6934" w:rsidRPr="007D6934" w:rsidTr="007D6934">
        <w:trPr>
          <w:trHeight w:val="427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53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SÜRECİN AMACI:</w:t>
            </w:r>
          </w:p>
        </w:tc>
        <w:tc>
          <w:tcPr>
            <w:tcW w:w="669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hAnsi="Times New Roman" w:cs="Times New Roman"/>
              </w:rPr>
              <w:t xml:space="preserve">İhtiyaç duyulan malzeme tedariklerin alınması </w:t>
            </w:r>
          </w:p>
        </w:tc>
      </w:tr>
      <w:tr w:rsidR="007D6934" w:rsidRPr="007D6934" w:rsidTr="007D6934">
        <w:trPr>
          <w:trHeight w:val="675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53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  <w:sz w:val="20"/>
              </w:rPr>
              <w:t>SÜREÇLE İLGİLİ YASAL MEVZUAT/STANDART ADI/MADDESİ:</w:t>
            </w:r>
          </w:p>
        </w:tc>
        <w:tc>
          <w:tcPr>
            <w:tcW w:w="669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hAnsi="Times New Roman" w:cs="Times New Roman"/>
              </w:rPr>
              <w:t>4734 sayılı Kamu ihale Kanunu, 4735 Sayılı Kamu ihaleleri Sözleşmeleri Kanunu, ilgili tebliğ ve yönetmelikler</w:t>
            </w:r>
          </w:p>
        </w:tc>
      </w:tr>
      <w:tr w:rsidR="007D6934" w:rsidRPr="007D6934" w:rsidTr="007D6934">
        <w:trPr>
          <w:trHeight w:val="698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53" w:hanging="5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SÜREÇLE İLGİLİ STRATEJİK PLAN HEDEFİ/GÖSTERGESİ: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</w:tr>
      <w:tr w:rsidR="007D6934" w:rsidRPr="007D6934" w:rsidTr="007D6934">
        <w:trPr>
          <w:trHeight w:val="475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48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SÜRECİN HEDEFİ/HEDEFLERİ: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</w:tr>
      <w:tr w:rsidR="007D6934" w:rsidRPr="007D6934" w:rsidTr="007D6934">
        <w:trPr>
          <w:trHeight w:val="280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72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  <w:sz w:val="26"/>
              </w:rPr>
              <w:t>ı.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</w:tr>
      <w:tr w:rsidR="007D6934" w:rsidRPr="007D6934" w:rsidTr="007D6934">
        <w:trPr>
          <w:trHeight w:val="281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43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</w:tr>
      <w:tr w:rsidR="007D6934" w:rsidRPr="007D6934" w:rsidTr="007D6934">
        <w:trPr>
          <w:trHeight w:val="280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43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</w:tr>
      <w:tr w:rsidR="007D6934" w:rsidRPr="007D6934" w:rsidTr="007D6934">
        <w:trPr>
          <w:trHeight w:val="409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43" w:firstLine="5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SÜRECİN PERFORMANS GÖSTERGELERİ: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</w:tr>
      <w:tr w:rsidR="007D6934" w:rsidRPr="007D6934" w:rsidTr="007D6934">
        <w:trPr>
          <w:trHeight w:val="701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spacing w:line="217" w:lineRule="auto"/>
              <w:ind w:left="5" w:hanging="5"/>
              <w:rPr>
                <w:rFonts w:ascii="Times New Roman" w:hAnsi="Times New Roman" w:cs="Times New Roman"/>
              </w:rPr>
            </w:pPr>
            <w:proofErr w:type="gramStart"/>
            <w:r w:rsidRPr="007D6934">
              <w:rPr>
                <w:rFonts w:ascii="Times New Roman" w:eastAsia="Times New Roman" w:hAnsi="Times New Roman" w:cs="Times New Roman"/>
              </w:rPr>
              <w:t>ilgili</w:t>
            </w:r>
            <w:proofErr w:type="gramEnd"/>
            <w:r w:rsidRPr="007D6934">
              <w:rPr>
                <w:rFonts w:ascii="Times New Roman" w:eastAsia="Times New Roman" w:hAnsi="Times New Roman" w:cs="Times New Roman"/>
              </w:rPr>
              <w:t xml:space="preserve"> Hedef</w:t>
            </w:r>
          </w:p>
          <w:p w:rsidR="007D6934" w:rsidRPr="007D6934" w:rsidRDefault="007D6934" w:rsidP="008501BA">
            <w:pPr>
              <w:ind w:left="5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  <w:sz w:val="20"/>
              </w:rPr>
              <w:t>No.su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7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Başlangıç Değeri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10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  <w:sz w:val="20"/>
              </w:rPr>
              <w:t>2019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9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  <w:sz w:val="20"/>
              </w:rPr>
              <w:t>2019</w:t>
            </w:r>
          </w:p>
          <w:p w:rsidR="007D6934" w:rsidRPr="007D6934" w:rsidRDefault="007D6934" w:rsidP="008501BA">
            <w:pPr>
              <w:ind w:left="4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  <w:sz w:val="34"/>
              </w:rPr>
              <w:t>-2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9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  <w:sz w:val="20"/>
              </w:rPr>
              <w:t>2020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8" w:right="-2364" w:firstLine="243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  <w:sz w:val="20"/>
              </w:rPr>
              <w:t>2020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14" w:right="-2364" w:firstLine="243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  <w:sz w:val="20"/>
              </w:rPr>
              <w:t>2021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8" w:right="-2364" w:firstLine="243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8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D6934">
              <w:rPr>
                <w:rFonts w:ascii="Times New Roman" w:eastAsia="Times New Roman" w:hAnsi="Times New Roman" w:cs="Times New Roman"/>
                <w:sz w:val="20"/>
              </w:rPr>
              <w:t>zleme</w:t>
            </w:r>
            <w:proofErr w:type="spellEnd"/>
            <w:proofErr w:type="gramEnd"/>
          </w:p>
          <w:p w:rsidR="007D6934" w:rsidRPr="007D6934" w:rsidRDefault="007D6934" w:rsidP="008501BA">
            <w:pPr>
              <w:ind w:left="2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  <w:sz w:val="20"/>
              </w:rPr>
              <w:t>Sıklığı</w:t>
            </w:r>
          </w:p>
        </w:tc>
      </w:tr>
      <w:tr w:rsidR="007D6934" w:rsidRPr="007D6934" w:rsidTr="007D6934">
        <w:trPr>
          <w:trHeight w:val="240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72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  <w:sz w:val="26"/>
              </w:rPr>
              <w:t>ı.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</w:tr>
      <w:tr w:rsidR="007D6934" w:rsidRPr="007D6934" w:rsidTr="007D6934">
        <w:trPr>
          <w:trHeight w:val="235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43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</w:tr>
      <w:tr w:rsidR="007D6934" w:rsidRPr="007D6934" w:rsidTr="007D6934">
        <w:trPr>
          <w:trHeight w:val="245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43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</w:tr>
      <w:tr w:rsidR="007D6934" w:rsidRPr="007D6934" w:rsidTr="007D6934">
        <w:trPr>
          <w:trHeight w:val="498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43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SÜRECİN TEDARİKÇİLERİ: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hAnsi="Times New Roman" w:cs="Times New Roman"/>
              </w:rPr>
              <w:t xml:space="preserve">Gerçek veya Tüzel kişilikler </w:t>
            </w: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</w:tr>
      <w:tr w:rsidR="007D6934" w:rsidRPr="007D6934" w:rsidTr="007D6934">
        <w:trPr>
          <w:trHeight w:val="549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43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SÜRECİN</w:t>
            </w:r>
          </w:p>
          <w:p w:rsidR="007D6934" w:rsidRPr="007D6934" w:rsidRDefault="007D6934" w:rsidP="008501BA">
            <w:pPr>
              <w:ind w:left="53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MÜŞTERİLERİ/KULLANICILARI:</w:t>
            </w:r>
          </w:p>
        </w:tc>
        <w:tc>
          <w:tcPr>
            <w:tcW w:w="669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hAnsi="Times New Roman" w:cs="Times New Roman"/>
              </w:rPr>
              <w:t xml:space="preserve">Sağlık Kültür ve Spor Daire Başkanlığı </w:t>
            </w:r>
          </w:p>
        </w:tc>
      </w:tr>
      <w:tr w:rsidR="007D6934" w:rsidRPr="007D6934" w:rsidTr="007D6934">
        <w:trPr>
          <w:trHeight w:val="550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43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SÜRECİN diğer PAYDAŞLARI: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</w:tr>
      <w:tr w:rsidR="007D6934" w:rsidRPr="007D6934" w:rsidTr="007D6934">
        <w:trPr>
          <w:trHeight w:val="583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48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SÜRECİN temel GİRDİLERİ:</w:t>
            </w:r>
          </w:p>
        </w:tc>
        <w:tc>
          <w:tcPr>
            <w:tcW w:w="669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hAnsi="Times New Roman" w:cs="Times New Roman"/>
              </w:rPr>
              <w:t xml:space="preserve">İhale Kanununa göre ilgili belgeler </w:t>
            </w:r>
          </w:p>
        </w:tc>
      </w:tr>
      <w:tr w:rsidR="007D6934" w:rsidRPr="007D6934" w:rsidTr="007D6934">
        <w:trPr>
          <w:trHeight w:val="223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48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SÜRECİN ÇIKTILARI:</w:t>
            </w:r>
          </w:p>
        </w:tc>
        <w:tc>
          <w:tcPr>
            <w:tcW w:w="669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hAnsi="Times New Roman" w:cs="Times New Roman"/>
              </w:rPr>
              <w:t xml:space="preserve">Malzeme Tedariklerin yapılması </w:t>
            </w:r>
          </w:p>
        </w:tc>
      </w:tr>
      <w:tr w:rsidR="007D6934" w:rsidRPr="007D6934" w:rsidTr="007D6934">
        <w:trPr>
          <w:trHeight w:val="527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ind w:left="53"/>
              <w:rPr>
                <w:rFonts w:ascii="Times New Roman" w:hAnsi="Times New Roman" w:cs="Times New Roman"/>
              </w:rPr>
            </w:pPr>
            <w:r w:rsidRPr="007D6934">
              <w:rPr>
                <w:rFonts w:ascii="Times New Roman" w:eastAsia="Times New Roman" w:hAnsi="Times New Roman" w:cs="Times New Roman"/>
              </w:rPr>
              <w:t>SÜREÇ İLE ETKİLEŞİMLİ DİĞER SÜREÇLER: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</w:tr>
      <w:tr w:rsidR="007D6934" w:rsidRPr="007D6934" w:rsidTr="007D6934">
        <w:trPr>
          <w:trHeight w:val="2080"/>
          <w:jc w:val="center"/>
        </w:trPr>
        <w:tc>
          <w:tcPr>
            <w:tcW w:w="64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6934" w:rsidRPr="007D6934" w:rsidRDefault="007D6934" w:rsidP="008501BA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6934" w:rsidRPr="007D6934" w:rsidRDefault="007D6934" w:rsidP="008501BA">
            <w:pPr>
              <w:rPr>
                <w:rFonts w:ascii="Times New Roman" w:hAnsi="Times New Roman" w:cs="Times New Roman"/>
              </w:rPr>
            </w:pPr>
          </w:p>
        </w:tc>
      </w:tr>
    </w:tbl>
    <w:p w:rsidR="007D6934" w:rsidRPr="007D6934" w:rsidRDefault="007D6934" w:rsidP="007D6934">
      <w:pPr>
        <w:tabs>
          <w:tab w:val="center" w:pos="5638"/>
        </w:tabs>
        <w:spacing w:after="0"/>
        <w:rPr>
          <w:rFonts w:ascii="Times New Roman" w:eastAsiaTheme="minorEastAsia" w:hAnsi="Times New Roman"/>
          <w:sz w:val="18"/>
          <w:szCs w:val="18"/>
        </w:rPr>
      </w:pPr>
      <w:r w:rsidRPr="007D6934">
        <w:rPr>
          <w:rFonts w:ascii="Times New Roman" w:eastAsia="Times New Roman" w:hAnsi="Times New Roman" w:cs="Times New Roman"/>
          <w:b/>
          <w:sz w:val="18"/>
          <w:szCs w:val="18"/>
        </w:rPr>
        <w:t xml:space="preserve">Hazırlayan </w:t>
      </w:r>
      <w:r w:rsidRPr="007D6934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Onaylayan </w:t>
      </w:r>
    </w:p>
    <w:p w:rsidR="007D6934" w:rsidRDefault="007D6934" w:rsidP="007D6934">
      <w:pPr>
        <w:tabs>
          <w:tab w:val="center" w:pos="3496"/>
          <w:tab w:val="center" w:pos="5643"/>
          <w:tab w:val="right" w:pos="8899"/>
        </w:tabs>
        <w:spacing w:after="473"/>
        <w:rPr>
          <w:rFonts w:ascii="Times New Roman" w:eastAsia="Times New Roman" w:hAnsi="Times New Roman" w:cs="Times New Roman"/>
          <w:sz w:val="26"/>
        </w:rPr>
      </w:pP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 xml:space="preserve">Unvan Ad </w:t>
      </w:r>
      <w:proofErr w:type="spellStart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Unvan Ad </w:t>
      </w:r>
      <w:proofErr w:type="spellStart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</w:p>
    <w:sectPr w:rsidR="007D6934">
      <w:pgSz w:w="11904" w:h="16834"/>
      <w:pgMar w:top="714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20" w:rsidRDefault="00FE1B20" w:rsidP="007D6934">
      <w:pPr>
        <w:spacing w:after="0" w:line="240" w:lineRule="auto"/>
      </w:pPr>
      <w:r>
        <w:separator/>
      </w:r>
    </w:p>
  </w:endnote>
  <w:endnote w:type="continuationSeparator" w:id="0">
    <w:p w:rsidR="00FE1B20" w:rsidRDefault="00FE1B20" w:rsidP="007D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20" w:rsidRDefault="00FE1B20" w:rsidP="007D6934">
      <w:pPr>
        <w:spacing w:after="0" w:line="240" w:lineRule="auto"/>
      </w:pPr>
      <w:r>
        <w:separator/>
      </w:r>
    </w:p>
  </w:footnote>
  <w:footnote w:type="continuationSeparator" w:id="0">
    <w:p w:rsidR="00FE1B20" w:rsidRDefault="00FE1B20" w:rsidP="007D6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0E3666"/>
    <w:rsid w:val="00713858"/>
    <w:rsid w:val="00787683"/>
    <w:rsid w:val="007D6934"/>
    <w:rsid w:val="00A60FB3"/>
    <w:rsid w:val="00AC3CF4"/>
    <w:rsid w:val="00BB387D"/>
    <w:rsid w:val="00C73233"/>
    <w:rsid w:val="00D0497B"/>
    <w:rsid w:val="00D23B2A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E6D7"/>
  <w15:docId w15:val="{58DB1FDE-DF03-4751-A1FB-5D0E9ABB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D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6934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D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693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4</cp:revision>
  <dcterms:created xsi:type="dcterms:W3CDTF">2021-08-31T11:30:00Z</dcterms:created>
  <dcterms:modified xsi:type="dcterms:W3CDTF">2021-08-31T12:44:00Z</dcterms:modified>
</cp:coreProperties>
</file>