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21419"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5387"/>
        <w:gridCol w:w="5249"/>
        <w:gridCol w:w="5396"/>
      </w:tblGrid>
      <w:tr w:rsidR="00802180" w:rsidRPr="00947C89" w14:paraId="74EE26F6" w14:textId="021891B1" w:rsidTr="00B01447">
        <w:trPr>
          <w:trHeight w:val="124"/>
        </w:trPr>
        <w:tc>
          <w:tcPr>
            <w:tcW w:w="5387" w:type="dxa"/>
          </w:tcPr>
          <w:p w14:paraId="58AEE735" w14:textId="77777777" w:rsidR="00802180" w:rsidRPr="00947C89" w:rsidRDefault="00802180" w:rsidP="00022C47">
            <w:pPr>
              <w:pStyle w:val="ListeParagraf"/>
              <w:ind w:left="32" w:right="549"/>
              <w:jc w:val="both"/>
              <w:rPr>
                <w:rFonts w:eastAsia="Century Gothic"/>
                <w:b/>
                <w:bCs/>
              </w:rPr>
            </w:pPr>
            <w:r w:rsidRPr="00947C89">
              <w:rPr>
                <w:rFonts w:eastAsia="Century Gothic"/>
                <w:b/>
                <w:bCs/>
              </w:rPr>
              <w:t>LİSANSÜSTÜ EĞİTİM</w:t>
            </w:r>
          </w:p>
          <w:p w14:paraId="48E8BD96" w14:textId="31C93809" w:rsidR="00802180" w:rsidRDefault="00802180" w:rsidP="00022C47">
            <w:pPr>
              <w:pStyle w:val="ListeParagraf"/>
              <w:ind w:left="0" w:right="549"/>
              <w:jc w:val="both"/>
              <w:rPr>
                <w:rFonts w:eastAsia="Century Gothic"/>
                <w:sz w:val="22"/>
                <w:szCs w:val="22"/>
              </w:rPr>
            </w:pPr>
            <w:r w:rsidRPr="00172D38">
              <w:rPr>
                <w:rFonts w:eastAsia="Century Gothic"/>
                <w:sz w:val="22"/>
                <w:szCs w:val="22"/>
              </w:rPr>
              <w:t xml:space="preserve">Sosyal Bilimler Enstitüsüne bağlı olarak Turizm İşletmeciliği, Turizm Rehberliği, Gastronomi ve Mutfak Sanatları </w:t>
            </w:r>
            <w:r w:rsidR="007538C8">
              <w:rPr>
                <w:rFonts w:eastAsia="Century Gothic"/>
                <w:sz w:val="22"/>
                <w:szCs w:val="22"/>
              </w:rPr>
              <w:t xml:space="preserve">ve Sağlık Turizmi </w:t>
            </w:r>
            <w:r w:rsidR="00364C4E">
              <w:rPr>
                <w:rFonts w:eastAsia="Century Gothic"/>
                <w:sz w:val="22"/>
                <w:szCs w:val="22"/>
              </w:rPr>
              <w:t>Anabilim Dalı olmak üzere dört</w:t>
            </w:r>
            <w:r w:rsidRPr="00172D38">
              <w:rPr>
                <w:rFonts w:eastAsia="Century Gothic"/>
                <w:sz w:val="22"/>
                <w:szCs w:val="22"/>
              </w:rPr>
              <w:t xml:space="preserve"> tezli yüksek lisans programı ile Turizm İşletmeciliği Anabilim Dalında doktora programı bulunmaktadır.</w:t>
            </w:r>
          </w:p>
          <w:p w14:paraId="2A3E1550" w14:textId="2DF41D73" w:rsidR="00A36D05" w:rsidRDefault="00A36D05" w:rsidP="00022C47">
            <w:pPr>
              <w:pStyle w:val="ListeParagraf"/>
              <w:ind w:left="0" w:right="549"/>
              <w:jc w:val="both"/>
              <w:rPr>
                <w:rFonts w:eastAsia="Century Gothic"/>
                <w:sz w:val="22"/>
                <w:szCs w:val="22"/>
              </w:rPr>
            </w:pPr>
          </w:p>
          <w:p w14:paraId="0D31CCD9" w14:textId="77777777" w:rsidR="00636FFC" w:rsidRPr="004B43EE" w:rsidRDefault="00636FFC" w:rsidP="00636FFC">
            <w:pPr>
              <w:pStyle w:val="ListeParagraf"/>
              <w:ind w:left="0"/>
              <w:jc w:val="both"/>
              <w:rPr>
                <w:rFonts w:eastAsia="Century Gothic"/>
                <w:b/>
              </w:rPr>
            </w:pPr>
            <w:r w:rsidRPr="004B43EE">
              <w:rPr>
                <w:rFonts w:eastAsia="Century Gothic"/>
                <w:b/>
              </w:rPr>
              <w:t xml:space="preserve">ÇİFT ANADAL ANLAŞMALARI </w:t>
            </w:r>
          </w:p>
          <w:p w14:paraId="4A8C6325" w14:textId="25969804" w:rsidR="00636FFC" w:rsidRDefault="00636FFC" w:rsidP="001B6ECF">
            <w:pPr>
              <w:pStyle w:val="ListeParagraf"/>
              <w:ind w:left="0" w:right="596"/>
              <w:jc w:val="both"/>
              <w:rPr>
                <w:rFonts w:eastAsia="Century Gothic"/>
                <w:sz w:val="22"/>
                <w:szCs w:val="22"/>
              </w:rPr>
            </w:pPr>
            <w:r w:rsidRPr="00172D38">
              <w:rPr>
                <w:rFonts w:eastAsia="Century Gothic"/>
                <w:sz w:val="22"/>
                <w:szCs w:val="22"/>
              </w:rPr>
              <w:t xml:space="preserve">Turizm İşletmeciliği Bölümünün; Gastronomi ve Mutfak Sanatları, Turizm Rehberliği, İngiliz Dili ve Edebiyatı, İşletme, Fransız </w:t>
            </w:r>
            <w:r>
              <w:rPr>
                <w:rFonts w:eastAsia="Century Gothic"/>
                <w:sz w:val="22"/>
                <w:szCs w:val="22"/>
              </w:rPr>
              <w:t xml:space="preserve">Dili ve Edebiyatı bölümleri ile </w:t>
            </w:r>
            <w:r w:rsidRPr="00172D38">
              <w:rPr>
                <w:rFonts w:eastAsia="Century Gothic"/>
                <w:sz w:val="22"/>
                <w:szCs w:val="22"/>
              </w:rPr>
              <w:t xml:space="preserve">Turizm Rehberliği Bölümünün; Turizm İşletmeciliği, Gastronomi ve Mutfak Sanatları, Fransız Dili ve Edebiyatı, İngiliz Dili ve Edebiyatı, Arkeoloji bölümleri ile Gastronomi ve Mutfak Sanatları Bölümünün; </w:t>
            </w:r>
            <w:r>
              <w:rPr>
                <w:rFonts w:eastAsia="Century Gothic"/>
                <w:sz w:val="22"/>
                <w:szCs w:val="22"/>
              </w:rPr>
              <w:t xml:space="preserve">Turizm İşletmeciliği ve </w:t>
            </w:r>
            <w:r w:rsidRPr="00172D38">
              <w:rPr>
                <w:rFonts w:eastAsia="Century Gothic"/>
                <w:sz w:val="22"/>
                <w:szCs w:val="22"/>
              </w:rPr>
              <w:t>Turizm Rehberliği bölümü ile çift anadal anlaşması bulunmaktadır.</w:t>
            </w:r>
          </w:p>
          <w:p w14:paraId="1D529BDC" w14:textId="77777777" w:rsidR="00BA07DF" w:rsidRDefault="00BA07DF" w:rsidP="001B6ECF">
            <w:pPr>
              <w:pStyle w:val="ListeParagraf"/>
              <w:ind w:left="0" w:right="596"/>
              <w:jc w:val="both"/>
              <w:rPr>
                <w:rFonts w:eastAsia="Century Gothic"/>
                <w:sz w:val="22"/>
                <w:szCs w:val="22"/>
              </w:rPr>
            </w:pPr>
          </w:p>
          <w:p w14:paraId="06A1E67B" w14:textId="240F38E3" w:rsidR="00802180" w:rsidRPr="00947C89" w:rsidRDefault="00802180" w:rsidP="00022C47">
            <w:pPr>
              <w:pStyle w:val="ListeParagraf"/>
              <w:ind w:left="0" w:right="549"/>
              <w:jc w:val="both"/>
              <w:rPr>
                <w:rFonts w:eastAsia="Century Gothic"/>
                <w:b/>
                <w:bCs/>
              </w:rPr>
            </w:pPr>
            <w:r w:rsidRPr="00947C89">
              <w:rPr>
                <w:rFonts w:eastAsia="Century Gothic"/>
                <w:b/>
                <w:bCs/>
              </w:rPr>
              <w:t>ULUSLARARASI İLİŞKİLER</w:t>
            </w:r>
          </w:p>
          <w:p w14:paraId="65DA2EC8" w14:textId="2FD52FCA" w:rsidR="00802180" w:rsidRDefault="00802180" w:rsidP="00022C47">
            <w:pPr>
              <w:pStyle w:val="ListeParagraf"/>
              <w:ind w:left="0" w:right="454"/>
              <w:jc w:val="both"/>
              <w:rPr>
                <w:rFonts w:eastAsia="Century Gothic"/>
              </w:rPr>
            </w:pPr>
            <w:r w:rsidRPr="00172D38">
              <w:rPr>
                <w:rFonts w:eastAsia="Century Gothic"/>
                <w:sz w:val="22"/>
                <w:szCs w:val="22"/>
              </w:rPr>
              <w:t>Pamukkale Üniversitesi Turizm Fakültesi öğrencileri, uluslararası deneyim kazanma fırsatına sahiptir. Bu deneyimler, Erasmus ve özel değişim programları çerçevesinde birçok yabancı üniversitede eğitim alma imkanı sunmaktadır. Her yıl, fakültemize birçok yabancı öğrenci gelmekte ve bu öğrenciler aracılığıyla uluslararası bir öğrenme</w:t>
            </w:r>
            <w:r w:rsidRPr="00D6042A">
              <w:rPr>
                <w:rFonts w:eastAsia="Century Gothic"/>
              </w:rPr>
              <w:t xml:space="preserve"> ve kültürel de</w:t>
            </w:r>
            <w:r>
              <w:rPr>
                <w:rFonts w:eastAsia="Century Gothic"/>
              </w:rPr>
              <w:t>ğişim ortamı oluşturulmaktadır.</w:t>
            </w:r>
          </w:p>
          <w:p w14:paraId="1C41235E" w14:textId="68A88F84" w:rsidR="006A492F" w:rsidRPr="00871879" w:rsidRDefault="006A492F" w:rsidP="006A492F">
            <w:pPr>
              <w:ind w:right="549"/>
              <w:jc w:val="both"/>
              <w:rPr>
                <w:rFonts w:ascii="Times New Roman" w:eastAsia="Century Gothic" w:hAnsi="Times New Roman" w:cs="Times New Rom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0"/>
              <w:gridCol w:w="2619"/>
            </w:tblGrid>
            <w:tr w:rsidR="00272609" w14:paraId="41487950" w14:textId="77777777" w:rsidTr="00636FFC">
              <w:trPr>
                <w:trHeight w:val="1505"/>
              </w:trPr>
              <w:tc>
                <w:tcPr>
                  <w:tcW w:w="2190" w:type="dxa"/>
                </w:tcPr>
                <w:p w14:paraId="72A303A9" w14:textId="1905B92A" w:rsidR="00272609" w:rsidRDefault="00614564" w:rsidP="006A492F">
                  <w:pPr>
                    <w:ind w:right="-114"/>
                    <w:jc w:val="both"/>
                    <w:rPr>
                      <w:rFonts w:ascii="Times New Roman" w:eastAsia="Century Gothic" w:hAnsi="Times New Roman" w:cs="Times New Roman"/>
                      <w:sz w:val="24"/>
                      <w:szCs w:val="24"/>
                    </w:rPr>
                  </w:pPr>
                  <w:r w:rsidRPr="00D625BB">
                    <w:rPr>
                      <w:b/>
                      <w:noProof/>
                      <w:lang w:eastAsia="tr-TR"/>
                    </w:rPr>
                    <w:drawing>
                      <wp:inline distT="0" distB="0" distL="0" distR="0" wp14:anchorId="0B9D3FBA" wp14:editId="7F53A15D">
                        <wp:extent cx="1319530" cy="1714500"/>
                        <wp:effectExtent l="0" t="0" r="0" b="0"/>
                        <wp:docPr id="18" name="Resim 18" descr="C:\Users\Pau\Desktop\Brosur\UTK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Desktop\Brosur\UTK23.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0484" cy="1780706"/>
                                </a:xfrm>
                                <a:prstGeom prst="rect">
                                  <a:avLst/>
                                </a:prstGeom>
                                <a:noFill/>
                                <a:ln>
                                  <a:noFill/>
                                </a:ln>
                              </pic:spPr>
                            </pic:pic>
                          </a:graphicData>
                        </a:graphic>
                      </wp:inline>
                    </w:drawing>
                  </w:r>
                </w:p>
              </w:tc>
              <w:tc>
                <w:tcPr>
                  <w:tcW w:w="2619" w:type="dxa"/>
                </w:tcPr>
                <w:p w14:paraId="72D06F3D" w14:textId="7C07D325" w:rsidR="00272609" w:rsidRDefault="006A492F" w:rsidP="006A492F">
                  <w:pPr>
                    <w:jc w:val="both"/>
                    <w:rPr>
                      <w:rFonts w:ascii="Times New Roman" w:eastAsia="Century Gothic" w:hAnsi="Times New Roman" w:cs="Times New Roman"/>
                      <w:sz w:val="24"/>
                      <w:szCs w:val="24"/>
                    </w:rPr>
                  </w:pPr>
                  <w:r>
                    <w:rPr>
                      <w:noProof/>
                      <w:lang w:eastAsia="tr-TR"/>
                    </w:rPr>
                    <w:drawing>
                      <wp:inline distT="0" distB="0" distL="0" distR="0" wp14:anchorId="533C39B0" wp14:editId="657DB902">
                        <wp:extent cx="1517015" cy="1714500"/>
                        <wp:effectExtent l="0" t="0" r="6985" b="0"/>
                        <wp:docPr id="5" name="Resim 5" descr="https://cdn.pau.edu.tr/BIYS/siteler/gt/editor/gt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pau.edu.tr/BIYS/siteler/gt/editor/gt2.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2872" cy="1822836"/>
                                </a:xfrm>
                                <a:prstGeom prst="rect">
                                  <a:avLst/>
                                </a:prstGeom>
                                <a:noFill/>
                                <a:ln>
                                  <a:noFill/>
                                </a:ln>
                              </pic:spPr>
                            </pic:pic>
                          </a:graphicData>
                        </a:graphic>
                      </wp:inline>
                    </w:drawing>
                  </w:r>
                </w:p>
              </w:tc>
            </w:tr>
          </w:tbl>
          <w:p w14:paraId="743921A4" w14:textId="3D4DF209" w:rsidR="00802180" w:rsidRPr="00947C89" w:rsidRDefault="00802180" w:rsidP="00272609">
            <w:pPr>
              <w:pStyle w:val="ListeParagraf"/>
              <w:ind w:left="0" w:right="322"/>
              <w:jc w:val="both"/>
              <w:rPr>
                <w:rFonts w:eastAsia="Century Gothic"/>
              </w:rPr>
            </w:pPr>
          </w:p>
        </w:tc>
        <w:tc>
          <w:tcPr>
            <w:tcW w:w="5387" w:type="dxa"/>
          </w:tcPr>
          <w:p w14:paraId="7C7AA5DE" w14:textId="3F8204D1" w:rsidR="00802180" w:rsidRPr="006F65F8" w:rsidRDefault="00802180" w:rsidP="00C22BBA">
            <w:pPr>
              <w:ind w:left="318" w:right="316"/>
              <w:jc w:val="both"/>
              <w:rPr>
                <w:rFonts w:ascii="Times New Roman" w:eastAsia="Century Gothic" w:hAnsi="Times New Roman" w:cs="Times New Roman"/>
                <w:b/>
                <w:bCs/>
                <w:sz w:val="24"/>
                <w:szCs w:val="24"/>
              </w:rPr>
            </w:pPr>
            <w:r w:rsidRPr="006F65F8">
              <w:rPr>
                <w:rFonts w:ascii="Times New Roman" w:eastAsia="Century Gothic" w:hAnsi="Times New Roman" w:cs="Times New Roman"/>
                <w:b/>
                <w:bCs/>
                <w:sz w:val="24"/>
                <w:szCs w:val="24"/>
              </w:rPr>
              <w:t>MEZUNLAR</w:t>
            </w:r>
          </w:p>
          <w:p w14:paraId="4B623ED0" w14:textId="5A648763" w:rsidR="006A492F" w:rsidRDefault="00802180" w:rsidP="00C22BBA">
            <w:pPr>
              <w:ind w:left="318" w:right="316"/>
              <w:contextualSpacing/>
              <w:jc w:val="both"/>
              <w:rPr>
                <w:rFonts w:ascii="Times New Roman" w:eastAsia="Century Gothic" w:hAnsi="Times New Roman" w:cs="Times New Roman"/>
              </w:rPr>
            </w:pPr>
            <w:r w:rsidRPr="00172D38">
              <w:rPr>
                <w:rFonts w:ascii="Times New Roman" w:eastAsia="Century Gothic" w:hAnsi="Times New Roman" w:cs="Times New Roman"/>
              </w:rPr>
              <w:t xml:space="preserve">Fakültemizin mezunları, genellikle özel sektörde orta ve üst düzey yöneticiler olarak başarılı kariyerler sürdürmektedirler. Fakültemiz, girişimciliği teşvik eden bir ortam sunmaktadır ve öğrencilerimiz kendi işletmelerini kurabilme yeteneğine sahiptirler. Mezunlarımızın bir bölümü Millî Eğitim Bakanlığı'nda öğretmen olarak görev yaparken, bir kısmı üniversitelerde akademisyen olarak kariyerlerine devam etmektedir. Turizm Rehberliği bölümünden mezun olanlar ise turist rehberi olarak profesyonel hayatta yer almaktadır. Ayrıca, mezunlarımızı izlemek ve iletişim kurmak için bir Mezun Bilgi Sistemi oluşturulmuştur. Daha fazla bilgi için, www.pau.edu.tr/turizmfakultesi </w:t>
            </w:r>
            <w:r w:rsidR="00793B07">
              <w:rPr>
                <w:rFonts w:ascii="Times New Roman" w:eastAsia="Century Gothic" w:hAnsi="Times New Roman" w:cs="Times New Roman"/>
              </w:rPr>
              <w:t>adresini ziyaret edebilirsiniz.</w:t>
            </w:r>
          </w:p>
          <w:p w14:paraId="1CBC815C" w14:textId="77777777" w:rsidR="00636FFC" w:rsidRPr="00636FFC" w:rsidRDefault="00636FFC" w:rsidP="00C22BBA">
            <w:pPr>
              <w:ind w:left="318" w:right="316"/>
              <w:jc w:val="both"/>
              <w:rPr>
                <w:rFonts w:ascii="Times New Roman" w:eastAsia="Century Gothic" w:hAnsi="Times New Roman" w:cs="Times New Roman"/>
                <w:b/>
              </w:rPr>
            </w:pPr>
            <w:r w:rsidRPr="00636FFC">
              <w:rPr>
                <w:rFonts w:ascii="Times New Roman" w:eastAsia="Century Gothic" w:hAnsi="Times New Roman" w:cs="Times New Roman"/>
                <w:b/>
              </w:rPr>
              <w:t>Mezun Memnuniyeti anket sonuçlarına göre Fakültemizin 2 bölümü ilk 15 arasında yer aldı.</w:t>
            </w:r>
          </w:p>
          <w:p w14:paraId="06BB757A" w14:textId="77777777" w:rsidR="00636FFC" w:rsidRPr="00636FFC" w:rsidRDefault="00636FFC" w:rsidP="00C22BBA">
            <w:pPr>
              <w:pStyle w:val="ListeParagraf"/>
              <w:ind w:left="318" w:right="316"/>
              <w:jc w:val="both"/>
              <w:rPr>
                <w:rFonts w:eastAsia="Century Gothic"/>
                <w:sz w:val="22"/>
                <w:szCs w:val="22"/>
              </w:rPr>
            </w:pPr>
            <w:r w:rsidRPr="00636FFC">
              <w:rPr>
                <w:rFonts w:eastAsia="Century Gothic"/>
                <w:sz w:val="22"/>
                <w:szCs w:val="22"/>
              </w:rPr>
              <w:t>Üniversite Araştırmaları Laboratuvarı’nın Popüler Programların Mezun Memnuniyeti anket sonuçlarına göre Pamukkale Üniversitesi’nin 3 bölümü açıklanan listelerde ilk 15 arasında yer aldı. 2017-2024 yıllarında üniversitelerin lisans programlarından mezun öğrencilerin katıldığı online anketle toplanan verilerle oluşturulan “Aidiyet Duygusu”, “Lisans Eğitiminin İşe Kabule Etkisi”, “Eğitiminin Çalışma Hayatında Kullanılabilirliği” ve “Üniversitesini Öneri Düzeyi” olmak üzere dört kısmın toplamı olan “Genel Memnuniyet Puanı” ile sıralanan üniversitelerin lisans programları arasında Pamukkale Üniversite Turizm Fakültesinde Turizm İşletmeciliği Bölümü 14. sırada ve Turizm Rehberliği Bölümü 15. sırada yer aldı.</w:t>
            </w:r>
          </w:p>
          <w:p w14:paraId="08138C99" w14:textId="66A7E8C4" w:rsidR="00802180" w:rsidRPr="00636FFC" w:rsidRDefault="00802180" w:rsidP="00022C47">
            <w:pPr>
              <w:jc w:val="center"/>
              <w:rPr>
                <w:rFonts w:ascii="Times New Roman" w:eastAsia="Century Gothic" w:hAnsi="Times New Roman" w:cs="Times New Roman"/>
                <w:b/>
                <w:bCs/>
                <w:noProof/>
                <w:sz w:val="20"/>
                <w:szCs w:val="20"/>
                <w:lang w:eastAsia="tr-TR"/>
              </w:rPr>
            </w:pPr>
            <w:r w:rsidRPr="00636FFC">
              <w:rPr>
                <w:rFonts w:ascii="Times New Roman" w:eastAsia="Century Gothic" w:hAnsi="Times New Roman" w:cs="Times New Roman"/>
                <w:b/>
                <w:bCs/>
                <w:noProof/>
                <w:sz w:val="20"/>
                <w:szCs w:val="20"/>
                <w:lang w:eastAsia="tr-TR"/>
              </w:rPr>
              <w:t>Fakülte Yönetimi</w:t>
            </w:r>
          </w:p>
          <w:p w14:paraId="00F01BA5" w14:textId="643E5B77" w:rsidR="00802180" w:rsidRPr="00636FFC" w:rsidRDefault="00D559AF" w:rsidP="00022C47">
            <w:pPr>
              <w:jc w:val="center"/>
              <w:rPr>
                <w:rFonts w:ascii="Times New Roman" w:eastAsia="Century Gothic" w:hAnsi="Times New Roman" w:cs="Times New Roman"/>
                <w:bCs/>
                <w:noProof/>
                <w:sz w:val="20"/>
                <w:szCs w:val="20"/>
                <w:lang w:eastAsia="tr-TR"/>
              </w:rPr>
            </w:pPr>
            <w:r w:rsidRPr="00636FFC">
              <w:rPr>
                <w:rFonts w:ascii="Times New Roman" w:eastAsia="Century Gothic" w:hAnsi="Times New Roman" w:cs="Times New Roman"/>
                <w:b/>
                <w:bCs/>
                <w:noProof/>
                <w:sz w:val="20"/>
                <w:szCs w:val="20"/>
                <w:lang w:eastAsia="tr-TR"/>
              </w:rPr>
              <w:t>Dekan:</w:t>
            </w:r>
            <w:r w:rsidRPr="00636FFC">
              <w:rPr>
                <w:rFonts w:ascii="Times New Roman" w:eastAsia="Century Gothic" w:hAnsi="Times New Roman" w:cs="Times New Roman"/>
                <w:bCs/>
                <w:noProof/>
                <w:sz w:val="20"/>
                <w:szCs w:val="20"/>
                <w:lang w:eastAsia="tr-TR"/>
              </w:rPr>
              <w:t xml:space="preserve"> Prof. Dr. Serkan BERTAN</w:t>
            </w:r>
          </w:p>
          <w:p w14:paraId="706D4202" w14:textId="72A4EEA2" w:rsidR="00802180" w:rsidRDefault="00802180" w:rsidP="00BA07DF">
            <w:pPr>
              <w:ind w:right="-115"/>
              <w:jc w:val="center"/>
              <w:rPr>
                <w:rFonts w:ascii="Times New Roman" w:eastAsia="Century Gothic" w:hAnsi="Times New Roman" w:cs="Times New Roman"/>
                <w:bCs/>
                <w:noProof/>
                <w:sz w:val="20"/>
                <w:szCs w:val="20"/>
                <w:lang w:eastAsia="tr-TR"/>
              </w:rPr>
            </w:pPr>
            <w:r w:rsidRPr="00636FFC">
              <w:rPr>
                <w:rFonts w:ascii="Times New Roman" w:eastAsia="Century Gothic" w:hAnsi="Times New Roman" w:cs="Times New Roman"/>
                <w:b/>
                <w:bCs/>
                <w:noProof/>
                <w:sz w:val="20"/>
                <w:szCs w:val="20"/>
                <w:lang w:eastAsia="tr-TR"/>
              </w:rPr>
              <w:t>Dekan Yar</w:t>
            </w:r>
            <w:r w:rsidR="00D559AF" w:rsidRPr="00636FFC">
              <w:rPr>
                <w:rFonts w:ascii="Times New Roman" w:eastAsia="Century Gothic" w:hAnsi="Times New Roman" w:cs="Times New Roman"/>
                <w:b/>
                <w:bCs/>
                <w:noProof/>
                <w:sz w:val="20"/>
                <w:szCs w:val="20"/>
                <w:lang w:eastAsia="tr-TR"/>
              </w:rPr>
              <w:t>dımcıları:</w:t>
            </w:r>
            <w:r w:rsidR="00D559AF" w:rsidRPr="00636FFC">
              <w:rPr>
                <w:rFonts w:ascii="Times New Roman" w:eastAsia="Century Gothic" w:hAnsi="Times New Roman" w:cs="Times New Roman"/>
                <w:bCs/>
                <w:noProof/>
                <w:sz w:val="20"/>
                <w:szCs w:val="20"/>
                <w:lang w:eastAsia="tr-TR"/>
              </w:rPr>
              <w:t xml:space="preserve"> </w:t>
            </w:r>
            <w:r w:rsidR="008C6BAF" w:rsidRPr="00636FFC">
              <w:rPr>
                <w:rFonts w:ascii="Times New Roman" w:eastAsia="Century Gothic" w:hAnsi="Times New Roman" w:cs="Times New Roman"/>
                <w:bCs/>
                <w:noProof/>
                <w:sz w:val="20"/>
                <w:szCs w:val="20"/>
                <w:lang w:eastAsia="tr-TR"/>
              </w:rPr>
              <w:t>Doç. Dr. Mehmet ERTAŞ</w:t>
            </w:r>
          </w:p>
          <w:p w14:paraId="3C63AD9F" w14:textId="56CF4575" w:rsidR="00BA07DF" w:rsidRPr="00636FFC" w:rsidRDefault="00BA07DF" w:rsidP="00BA07DF">
            <w:pPr>
              <w:ind w:right="-115"/>
              <w:jc w:val="center"/>
              <w:rPr>
                <w:rFonts w:ascii="Times New Roman" w:eastAsia="Century Gothic" w:hAnsi="Times New Roman" w:cs="Times New Roman"/>
                <w:bCs/>
                <w:noProof/>
                <w:sz w:val="20"/>
                <w:szCs w:val="20"/>
                <w:lang w:eastAsia="tr-TR"/>
              </w:rPr>
            </w:pPr>
            <w:r>
              <w:rPr>
                <w:rFonts w:ascii="Times New Roman" w:eastAsia="Century Gothic" w:hAnsi="Times New Roman" w:cs="Times New Roman"/>
                <w:bCs/>
                <w:noProof/>
                <w:sz w:val="20"/>
                <w:szCs w:val="20"/>
                <w:lang w:eastAsia="tr-TR"/>
              </w:rPr>
              <w:t>Doç. Dr. Mehmet Tahir Dursun</w:t>
            </w:r>
          </w:p>
          <w:p w14:paraId="43CD7B13" w14:textId="2CCDB105" w:rsidR="00802180" w:rsidRPr="00636FFC" w:rsidRDefault="00D559AF" w:rsidP="00022C47">
            <w:pPr>
              <w:jc w:val="center"/>
              <w:rPr>
                <w:rFonts w:ascii="Times New Roman" w:eastAsia="Century Gothic" w:hAnsi="Times New Roman" w:cs="Times New Roman"/>
                <w:bCs/>
                <w:noProof/>
                <w:sz w:val="20"/>
                <w:szCs w:val="20"/>
                <w:lang w:eastAsia="tr-TR"/>
              </w:rPr>
            </w:pPr>
            <w:r w:rsidRPr="00636FFC">
              <w:rPr>
                <w:rFonts w:ascii="Times New Roman" w:eastAsia="Century Gothic" w:hAnsi="Times New Roman" w:cs="Times New Roman"/>
                <w:b/>
                <w:bCs/>
                <w:noProof/>
                <w:sz w:val="20"/>
                <w:szCs w:val="20"/>
                <w:lang w:eastAsia="tr-TR"/>
              </w:rPr>
              <w:t>Fakülte Sekreteri:</w:t>
            </w:r>
            <w:r w:rsidRPr="00636FFC">
              <w:rPr>
                <w:rFonts w:ascii="Times New Roman" w:eastAsia="Century Gothic" w:hAnsi="Times New Roman" w:cs="Times New Roman"/>
                <w:bCs/>
                <w:noProof/>
                <w:sz w:val="20"/>
                <w:szCs w:val="20"/>
                <w:lang w:eastAsia="tr-TR"/>
              </w:rPr>
              <w:t xml:space="preserve"> Fehmi KARALAR</w:t>
            </w:r>
          </w:p>
          <w:p w14:paraId="76BFA1A9" w14:textId="1BABAD0A" w:rsidR="00802180" w:rsidRPr="00F55547" w:rsidRDefault="00802180" w:rsidP="00022C47">
            <w:pPr>
              <w:jc w:val="center"/>
              <w:rPr>
                <w:rFonts w:ascii="Times New Roman" w:hAnsi="Times New Roman" w:cs="Times New Roman"/>
                <w:sz w:val="20"/>
                <w:szCs w:val="20"/>
              </w:rPr>
            </w:pPr>
            <w:r w:rsidRPr="00636FFC">
              <w:rPr>
                <w:rFonts w:ascii="Times New Roman" w:hAnsi="Times New Roman" w:cs="Times New Roman"/>
                <w:b/>
                <w:sz w:val="20"/>
                <w:szCs w:val="20"/>
              </w:rPr>
              <w:t>Adres:</w:t>
            </w:r>
            <w:r w:rsidR="000D64CC">
              <w:rPr>
                <w:rFonts w:ascii="Times New Roman" w:hAnsi="Times New Roman" w:cs="Times New Roman"/>
                <w:b/>
                <w:sz w:val="20"/>
                <w:szCs w:val="20"/>
              </w:rPr>
              <w:t xml:space="preserve"> </w:t>
            </w:r>
            <w:r w:rsidRPr="00F55547">
              <w:rPr>
                <w:rFonts w:ascii="Times New Roman" w:hAnsi="Times New Roman" w:cs="Times New Roman"/>
                <w:sz w:val="20"/>
                <w:szCs w:val="20"/>
              </w:rPr>
              <w:t>Pamukkale Üniversitesi Turizm Fakültesi</w:t>
            </w:r>
          </w:p>
          <w:p w14:paraId="30A9CA01" w14:textId="7268C531" w:rsidR="00802180" w:rsidRPr="00F55547" w:rsidRDefault="00802180" w:rsidP="00022C47">
            <w:pPr>
              <w:jc w:val="center"/>
              <w:rPr>
                <w:rFonts w:ascii="Times New Roman" w:hAnsi="Times New Roman" w:cs="Times New Roman"/>
                <w:sz w:val="20"/>
                <w:szCs w:val="20"/>
              </w:rPr>
            </w:pPr>
            <w:r w:rsidRPr="00F55547">
              <w:rPr>
                <w:rFonts w:ascii="Times New Roman" w:hAnsi="Times New Roman" w:cs="Times New Roman"/>
                <w:sz w:val="20"/>
                <w:szCs w:val="20"/>
              </w:rPr>
              <w:t>Kınıklı Kampüsü Denizli-Türkiye</w:t>
            </w:r>
          </w:p>
          <w:p w14:paraId="7CB75AB5" w14:textId="2FBEDACD" w:rsidR="00802180" w:rsidRDefault="00802180" w:rsidP="00022C47">
            <w:pPr>
              <w:jc w:val="center"/>
              <w:rPr>
                <w:rFonts w:ascii="Times New Roman" w:hAnsi="Times New Roman" w:cs="Times New Roman"/>
                <w:sz w:val="20"/>
                <w:szCs w:val="20"/>
              </w:rPr>
            </w:pPr>
            <w:r w:rsidRPr="00F55547">
              <w:rPr>
                <w:rFonts w:ascii="Times New Roman" w:hAnsi="Times New Roman" w:cs="Times New Roman"/>
                <w:sz w:val="20"/>
                <w:szCs w:val="20"/>
              </w:rPr>
              <w:t>Tel.: (+90</w:t>
            </w:r>
            <w:r w:rsidR="00652BEA">
              <w:rPr>
                <w:rFonts w:ascii="Times New Roman" w:hAnsi="Times New Roman" w:cs="Times New Roman"/>
                <w:sz w:val="20"/>
                <w:szCs w:val="20"/>
              </w:rPr>
              <w:t xml:space="preserve"> </w:t>
            </w:r>
            <w:r w:rsidRPr="00F55547">
              <w:rPr>
                <w:rFonts w:ascii="Times New Roman" w:hAnsi="Times New Roman" w:cs="Times New Roman"/>
                <w:sz w:val="20"/>
                <w:szCs w:val="20"/>
              </w:rPr>
              <w:t xml:space="preserve">258 296 74 45) </w:t>
            </w:r>
          </w:p>
          <w:p w14:paraId="2B2EEF53" w14:textId="42A00670" w:rsidR="00F55547" w:rsidRPr="00F55547" w:rsidRDefault="00F55547" w:rsidP="00022C47">
            <w:pPr>
              <w:jc w:val="center"/>
              <w:rPr>
                <w:rFonts w:ascii="Times New Roman" w:hAnsi="Times New Roman" w:cs="Times New Roman"/>
                <w:sz w:val="20"/>
                <w:szCs w:val="20"/>
              </w:rPr>
            </w:pPr>
            <w:r w:rsidRPr="00172D38">
              <w:rPr>
                <w:rFonts w:ascii="Times New Roman" w:eastAsia="Century Gothic" w:hAnsi="Times New Roman" w:cs="Times New Roman"/>
              </w:rPr>
              <w:t>www.pau.edu.tr/turizmfakultesi</w:t>
            </w:r>
          </w:p>
          <w:p w14:paraId="5A9BAEC9" w14:textId="19B809ED" w:rsidR="00802180" w:rsidRPr="00F55547" w:rsidRDefault="00802180" w:rsidP="00022C47">
            <w:pPr>
              <w:jc w:val="center"/>
              <w:rPr>
                <w:rFonts w:ascii="Times New Roman" w:hAnsi="Times New Roman" w:cs="Times New Roman"/>
                <w:sz w:val="20"/>
                <w:szCs w:val="20"/>
              </w:rPr>
            </w:pPr>
            <w:r w:rsidRPr="00F55547">
              <w:rPr>
                <w:rFonts w:ascii="Times New Roman" w:hAnsi="Times New Roman" w:cs="Times New Roman"/>
                <w:sz w:val="20"/>
                <w:szCs w:val="20"/>
              </w:rPr>
              <w:t>turizm@pau.edu.tr</w:t>
            </w:r>
          </w:p>
          <w:p w14:paraId="3C05D48B" w14:textId="0EB1EC5D" w:rsidR="00802180" w:rsidRPr="00F55547" w:rsidRDefault="00802180" w:rsidP="00022C47">
            <w:pPr>
              <w:jc w:val="center"/>
              <w:rPr>
                <w:rFonts w:ascii="Times New Roman" w:eastAsia="Century Gothic" w:hAnsi="Times New Roman" w:cs="Times New Roman"/>
                <w:sz w:val="20"/>
                <w:szCs w:val="20"/>
              </w:rPr>
            </w:pPr>
            <w:r w:rsidRPr="00F55547">
              <w:rPr>
                <w:rFonts w:ascii="Times New Roman" w:eastAsia="Century Gothic" w:hAnsi="Times New Roman" w:cs="Times New Roman"/>
                <w:sz w:val="20"/>
                <w:szCs w:val="20"/>
              </w:rPr>
              <w:t>Instagram: turizmfakultesipau</w:t>
            </w:r>
          </w:p>
          <w:p w14:paraId="66367BF6" w14:textId="6066003E" w:rsidR="00802180" w:rsidRPr="00947C89" w:rsidRDefault="00802180" w:rsidP="00022C47">
            <w:pPr>
              <w:jc w:val="center"/>
              <w:rPr>
                <w:rFonts w:eastAsia="Century Gothic"/>
                <w:b/>
                <w:bCs/>
                <w:noProof/>
              </w:rPr>
            </w:pPr>
          </w:p>
        </w:tc>
        <w:tc>
          <w:tcPr>
            <w:tcW w:w="5249" w:type="dxa"/>
          </w:tcPr>
          <w:tbl>
            <w:tblPr>
              <w:tblStyle w:val="TabloKlavuzu"/>
              <w:tblW w:w="4552" w:type="dxa"/>
              <w:tblInd w:w="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2"/>
            </w:tblGrid>
            <w:tr w:rsidR="00D12076" w14:paraId="236534B9" w14:textId="77777777" w:rsidTr="00693581">
              <w:tc>
                <w:tcPr>
                  <w:tcW w:w="4552" w:type="dxa"/>
                </w:tcPr>
                <w:p w14:paraId="5CE29F5D" w14:textId="2FD58B41" w:rsidR="00D12076" w:rsidRDefault="00D12076" w:rsidP="00693581">
                  <w:pPr>
                    <w:pStyle w:val="ListeParagraf"/>
                    <w:ind w:left="38"/>
                    <w:jc w:val="center"/>
                    <w:rPr>
                      <w:rFonts w:eastAsia="Century Gothic"/>
                      <w:b/>
                      <w:bCs/>
                    </w:rPr>
                  </w:pPr>
                  <w:r>
                    <w:rPr>
                      <w:rFonts w:eastAsia="Century Gothic"/>
                      <w:b/>
                      <w:bCs/>
                      <w:noProof/>
                    </w:rPr>
                    <w:drawing>
                      <wp:inline distT="0" distB="0" distL="0" distR="0" wp14:anchorId="4C0D7DD1" wp14:editId="4223BBCD">
                        <wp:extent cx="1740089" cy="1845840"/>
                        <wp:effectExtent l="0" t="0" r="0" b="254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6762" cy="1884742"/>
                                </a:xfrm>
                                <a:prstGeom prst="rect">
                                  <a:avLst/>
                                </a:prstGeom>
                                <a:noFill/>
                              </pic:spPr>
                            </pic:pic>
                          </a:graphicData>
                        </a:graphic>
                      </wp:inline>
                    </w:drawing>
                  </w:r>
                </w:p>
              </w:tc>
            </w:tr>
          </w:tbl>
          <w:p w14:paraId="1FEC744F" w14:textId="77777777" w:rsidR="00D12076" w:rsidRDefault="00D12076" w:rsidP="00693581">
            <w:pPr>
              <w:ind w:left="466"/>
              <w:jc w:val="center"/>
              <w:rPr>
                <w:rFonts w:ascii="Times New Roman" w:eastAsia="Century Gothic" w:hAnsi="Times New Roman" w:cs="Times New Roman"/>
                <w:b/>
                <w:sz w:val="28"/>
                <w:szCs w:val="28"/>
              </w:rPr>
            </w:pPr>
            <w:r w:rsidRPr="00EB5F19">
              <w:rPr>
                <w:rFonts w:ascii="Times New Roman" w:eastAsia="Century Gothic" w:hAnsi="Times New Roman" w:cs="Times New Roman"/>
                <w:b/>
                <w:sz w:val="28"/>
                <w:szCs w:val="28"/>
              </w:rPr>
              <w:t>PAMUKKALE ÜNİVERSİTESİ</w:t>
            </w:r>
          </w:p>
          <w:p w14:paraId="3F621E1F" w14:textId="486567C2" w:rsidR="00D12076" w:rsidRDefault="00D12076" w:rsidP="00693581">
            <w:pPr>
              <w:pStyle w:val="ListeParagraf"/>
              <w:ind w:left="466"/>
              <w:jc w:val="center"/>
              <w:rPr>
                <w:rFonts w:eastAsia="Century Gothic"/>
                <w:b/>
                <w:sz w:val="28"/>
                <w:szCs w:val="28"/>
              </w:rPr>
            </w:pPr>
            <w:r w:rsidRPr="00EB5F19">
              <w:rPr>
                <w:rFonts w:eastAsia="Century Gothic"/>
                <w:b/>
                <w:sz w:val="28"/>
                <w:szCs w:val="28"/>
              </w:rPr>
              <w:t>TURİZM FAKÜLTESİ</w:t>
            </w:r>
          </w:p>
          <w:p w14:paraId="0728D973" w14:textId="02B77A8D" w:rsidR="00272609" w:rsidRDefault="00802180" w:rsidP="00022C47">
            <w:pPr>
              <w:pStyle w:val="ListeParagraf"/>
              <w:ind w:left="454"/>
              <w:jc w:val="both"/>
              <w:rPr>
                <w:rFonts w:eastAsia="Century Gothic"/>
                <w:sz w:val="22"/>
                <w:szCs w:val="22"/>
              </w:rPr>
            </w:pPr>
            <w:r w:rsidRPr="00172D38">
              <w:rPr>
                <w:rFonts w:eastAsia="Century Gothic"/>
                <w:sz w:val="22"/>
                <w:szCs w:val="22"/>
              </w:rPr>
              <w:t xml:space="preserve">Turizm Fakültesi, ilk olarak 2007 yılında Turizm İşletmeciliği ve Otelcilik Yüksekokulu olarak kurulmuş olup, 2009-2010 Eğitim-Öğretim yılında ilk öğrencilerini kabul etmiştir. 2013 yılında “Yüksekokulların Fakülteleşmesi” sürecine dahil olarak Turizm Fakültesi olarak eğitim vermeye devam etmiş ve 2013-2014 Eğitim-Öğretim yılında fakülte olarak ilk öğrencilerini almıştır. </w:t>
            </w:r>
          </w:p>
          <w:p w14:paraId="53E51F0E" w14:textId="1CE880CA" w:rsidR="00614564" w:rsidRDefault="00614564" w:rsidP="00022C47">
            <w:pPr>
              <w:pStyle w:val="ListeParagraf"/>
              <w:ind w:left="454"/>
              <w:jc w:val="both"/>
              <w:rPr>
                <w:rFonts w:eastAsia="Century Gothic"/>
                <w:sz w:val="22"/>
                <w:szCs w:val="22"/>
              </w:rPr>
            </w:pPr>
          </w:p>
          <w:p w14:paraId="50D0FC92" w14:textId="1D129B05" w:rsidR="00614564" w:rsidRDefault="00745DCB" w:rsidP="00022C47">
            <w:pPr>
              <w:pStyle w:val="ListeParagraf"/>
              <w:ind w:left="454"/>
              <w:jc w:val="both"/>
              <w:rPr>
                <w:noProof/>
              </w:rPr>
            </w:pPr>
            <w:r>
              <w:rPr>
                <w:rFonts w:eastAsia="Century Gothic"/>
                <w:noProof/>
                <w:sz w:val="22"/>
                <w:szCs w:val="22"/>
              </w:rPr>
              <w:drawing>
                <wp:inline distT="0" distB="0" distL="0" distR="0" wp14:anchorId="6DD1DFE3" wp14:editId="14BF99C8">
                  <wp:extent cx="2749550" cy="1665026"/>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3775" cy="1679695"/>
                          </a:xfrm>
                          <a:prstGeom prst="rect">
                            <a:avLst/>
                          </a:prstGeom>
                          <a:noFill/>
                        </pic:spPr>
                      </pic:pic>
                    </a:graphicData>
                  </a:graphic>
                </wp:inline>
              </w:drawing>
            </w:r>
          </w:p>
          <w:p w14:paraId="0CDF7DEA" w14:textId="736E97C3" w:rsidR="00802180" w:rsidRPr="00172D38" w:rsidRDefault="00802180" w:rsidP="002E40C1">
            <w:pPr>
              <w:pStyle w:val="ListeParagraf"/>
              <w:ind w:left="454"/>
              <w:jc w:val="both"/>
              <w:rPr>
                <w:rFonts w:eastAsia="Century Gothic"/>
                <w:sz w:val="22"/>
                <w:szCs w:val="22"/>
              </w:rPr>
            </w:pPr>
            <w:r w:rsidRPr="00172D38">
              <w:rPr>
                <w:rFonts w:eastAsia="Century Gothic"/>
                <w:sz w:val="22"/>
                <w:szCs w:val="22"/>
              </w:rPr>
              <w:t xml:space="preserve">Eğitim-öğretim süresi dört yıl olan Turizm Fakültesi, yüksekokul olarak 2014-2015 ve fakülte olarak 2017-2018 eğitim öğretim yılında ilk mezunlarını vermiştir. Fakültemizin tüm bölümlerinde isteğe bağlı hazırlık bulunmaktadır. </w:t>
            </w:r>
            <w:r w:rsidRPr="00172D38">
              <w:rPr>
                <w:rFonts w:eastAsia="Century Gothic"/>
                <w:bCs/>
                <w:sz w:val="22"/>
                <w:szCs w:val="22"/>
              </w:rPr>
              <w:t>Pamukkale Üniversitesi Turizm Fakültesi bünyesinde</w:t>
            </w:r>
            <w:r w:rsidRPr="00172D38">
              <w:rPr>
                <w:rFonts w:eastAsia="Century Gothic"/>
                <w:sz w:val="22"/>
                <w:szCs w:val="22"/>
              </w:rPr>
              <w:t xml:space="preserve">; Turizm İşletmeciliği, Gastronomi ve Mutfak Sanatları, Turizm Rehberliği ve Rekreasyon </w:t>
            </w:r>
            <w:r w:rsidRPr="00A25E99">
              <w:rPr>
                <w:rFonts w:eastAsia="Century Gothic"/>
                <w:sz w:val="22"/>
                <w:szCs w:val="22"/>
              </w:rPr>
              <w:t>Yönetimi bölümleri yer almaktadır. Her bölümde isteğe bağlı yabancı dil hazırlık</w:t>
            </w:r>
            <w:r w:rsidR="00A969CD">
              <w:rPr>
                <w:rFonts w:eastAsia="Century Gothic"/>
                <w:sz w:val="22"/>
                <w:szCs w:val="22"/>
              </w:rPr>
              <w:t xml:space="preserve"> bulunmaktadır. </w:t>
            </w:r>
          </w:p>
        </w:tc>
        <w:tc>
          <w:tcPr>
            <w:tcW w:w="5396" w:type="dxa"/>
          </w:tcPr>
          <w:p w14:paraId="0399F2FE" w14:textId="77777777" w:rsidR="00802180" w:rsidRDefault="00802180" w:rsidP="00022C47">
            <w:pPr>
              <w:pStyle w:val="ListeParagraf"/>
              <w:ind w:left="0"/>
              <w:jc w:val="center"/>
              <w:rPr>
                <w:rFonts w:eastAsia="Century Gothic"/>
                <w:b/>
                <w:bCs/>
                <w:noProof/>
              </w:rPr>
            </w:pPr>
          </w:p>
        </w:tc>
      </w:tr>
      <w:tr w:rsidR="00802180" w:rsidRPr="00206E14" w14:paraId="20A03E82" w14:textId="440BBCE3" w:rsidTr="00B01447">
        <w:trPr>
          <w:trHeight w:val="9009"/>
        </w:trPr>
        <w:tc>
          <w:tcPr>
            <w:tcW w:w="5387" w:type="dxa"/>
          </w:tcPr>
          <w:p w14:paraId="5C57E38F" w14:textId="3C20B3C3" w:rsidR="00802180" w:rsidRPr="00D25481" w:rsidRDefault="00802180" w:rsidP="00022C47">
            <w:pPr>
              <w:pStyle w:val="NormalWeb"/>
              <w:shd w:val="clear" w:color="auto" w:fill="FFFFFF"/>
              <w:spacing w:before="0" w:beforeAutospacing="0" w:after="0" w:afterAutospacing="0"/>
              <w:jc w:val="both"/>
              <w:rPr>
                <w:rFonts w:eastAsia="Century Gothic"/>
                <w:b/>
                <w:sz w:val="22"/>
                <w:szCs w:val="22"/>
              </w:rPr>
            </w:pPr>
            <w:r w:rsidRPr="00D25481">
              <w:rPr>
                <w:rFonts w:eastAsia="Century Gothic"/>
                <w:b/>
                <w:sz w:val="22"/>
                <w:szCs w:val="22"/>
              </w:rPr>
              <w:lastRenderedPageBreak/>
              <w:t>PROJELER</w:t>
            </w:r>
          </w:p>
          <w:p w14:paraId="6EE70B01" w14:textId="75272F22" w:rsidR="00802180" w:rsidRPr="00956562" w:rsidRDefault="00802180" w:rsidP="0051104D">
            <w:pPr>
              <w:pStyle w:val="ListeParagraf"/>
              <w:numPr>
                <w:ilvl w:val="0"/>
                <w:numId w:val="7"/>
              </w:numPr>
              <w:tabs>
                <w:tab w:val="left" w:pos="240"/>
              </w:tabs>
              <w:ind w:left="37" w:right="454" w:firstLine="0"/>
              <w:jc w:val="both"/>
              <w:rPr>
                <w:color w:val="000000"/>
                <w:sz w:val="20"/>
                <w:szCs w:val="20"/>
              </w:rPr>
            </w:pPr>
            <w:r w:rsidRPr="00956562">
              <w:rPr>
                <w:color w:val="000000"/>
                <w:sz w:val="20"/>
                <w:szCs w:val="20"/>
              </w:rPr>
              <w:t>Kültürel Mirasın Turizmle</w:t>
            </w:r>
            <w:r w:rsidR="00703750" w:rsidRPr="00956562">
              <w:rPr>
                <w:color w:val="000000"/>
                <w:sz w:val="20"/>
                <w:szCs w:val="20"/>
              </w:rPr>
              <w:t xml:space="preserve"> Bütünleşememesinin Nedenleri </w:t>
            </w:r>
          </w:p>
          <w:p w14:paraId="47EC7E8C" w14:textId="7BBF29C6" w:rsidR="00802180" w:rsidRPr="00956562" w:rsidRDefault="00703750" w:rsidP="0051104D">
            <w:pPr>
              <w:pStyle w:val="ListeParagraf"/>
              <w:numPr>
                <w:ilvl w:val="0"/>
                <w:numId w:val="7"/>
              </w:numPr>
              <w:tabs>
                <w:tab w:val="left" w:pos="240"/>
              </w:tabs>
              <w:ind w:left="37" w:right="454" w:firstLine="0"/>
              <w:jc w:val="both"/>
              <w:rPr>
                <w:rStyle w:val="Kpr"/>
                <w:color w:val="auto"/>
                <w:sz w:val="20"/>
                <w:szCs w:val="20"/>
                <w:u w:val="none"/>
              </w:rPr>
            </w:pPr>
            <w:r w:rsidRPr="00956562">
              <w:rPr>
                <w:sz w:val="20"/>
                <w:szCs w:val="20"/>
              </w:rPr>
              <w:t xml:space="preserve">Denizli Turizm Rotaları </w:t>
            </w:r>
          </w:p>
          <w:p w14:paraId="2E0C7003" w14:textId="15B0EBDE" w:rsidR="00802180" w:rsidRPr="00956562" w:rsidRDefault="00802180" w:rsidP="0051104D">
            <w:pPr>
              <w:pStyle w:val="ListeParagraf"/>
              <w:numPr>
                <w:ilvl w:val="0"/>
                <w:numId w:val="7"/>
              </w:numPr>
              <w:tabs>
                <w:tab w:val="left" w:pos="240"/>
              </w:tabs>
              <w:ind w:left="37" w:right="454" w:firstLine="0"/>
              <w:jc w:val="both"/>
              <w:rPr>
                <w:sz w:val="20"/>
                <w:szCs w:val="20"/>
              </w:rPr>
            </w:pPr>
            <w:r w:rsidRPr="00956562">
              <w:rPr>
                <w:sz w:val="20"/>
                <w:szCs w:val="20"/>
              </w:rPr>
              <w:t xml:space="preserve">Doğal ve Kültürel Miras Eğitimi  </w:t>
            </w:r>
          </w:p>
          <w:p w14:paraId="538EE2EC" w14:textId="3F556FA0" w:rsidR="00802180" w:rsidRPr="00956562" w:rsidRDefault="00802180" w:rsidP="0051104D">
            <w:pPr>
              <w:pStyle w:val="ListeParagraf"/>
              <w:numPr>
                <w:ilvl w:val="0"/>
                <w:numId w:val="7"/>
              </w:numPr>
              <w:tabs>
                <w:tab w:val="left" w:pos="240"/>
              </w:tabs>
              <w:ind w:left="37" w:right="454" w:firstLine="0"/>
              <w:jc w:val="both"/>
              <w:rPr>
                <w:rStyle w:val="Gl"/>
                <w:b w:val="0"/>
                <w:sz w:val="20"/>
                <w:szCs w:val="20"/>
                <w:shd w:val="clear" w:color="auto" w:fill="FEFEFE"/>
              </w:rPr>
            </w:pPr>
            <w:r w:rsidRPr="00956562">
              <w:rPr>
                <w:sz w:val="20"/>
                <w:szCs w:val="20"/>
              </w:rPr>
              <w:t xml:space="preserve">Covid-19 Salgınının Turizm Endüstrisine Etkisi ve Ülkelerin Kriz Yönetim Stratejilerinin Analizi </w:t>
            </w:r>
          </w:p>
          <w:p w14:paraId="0E262589" w14:textId="606E95E3" w:rsidR="00802180" w:rsidRPr="00956562" w:rsidRDefault="00802180" w:rsidP="0051104D">
            <w:pPr>
              <w:pStyle w:val="ListeParagraf"/>
              <w:numPr>
                <w:ilvl w:val="0"/>
                <w:numId w:val="7"/>
              </w:numPr>
              <w:tabs>
                <w:tab w:val="left" w:pos="240"/>
              </w:tabs>
              <w:ind w:left="37" w:right="454" w:firstLine="0"/>
              <w:jc w:val="both"/>
              <w:rPr>
                <w:sz w:val="20"/>
                <w:szCs w:val="20"/>
              </w:rPr>
            </w:pPr>
            <w:r w:rsidRPr="00956562">
              <w:rPr>
                <w:rStyle w:val="Gl"/>
                <w:b w:val="0"/>
                <w:sz w:val="20"/>
                <w:szCs w:val="20"/>
                <w:shd w:val="clear" w:color="auto" w:fill="FEFEFE"/>
              </w:rPr>
              <w:t xml:space="preserve">Festival ve Gastronomi Değerlerine Yönelik Tercihler ve Algılamalar </w:t>
            </w:r>
          </w:p>
          <w:p w14:paraId="45F515A3" w14:textId="58195F6C" w:rsidR="00802180" w:rsidRPr="00956562" w:rsidRDefault="00802180" w:rsidP="0051104D">
            <w:pPr>
              <w:pStyle w:val="ListeParagraf"/>
              <w:numPr>
                <w:ilvl w:val="0"/>
                <w:numId w:val="7"/>
              </w:numPr>
              <w:tabs>
                <w:tab w:val="left" w:pos="240"/>
              </w:tabs>
              <w:ind w:left="37" w:right="454" w:firstLine="0"/>
              <w:jc w:val="both"/>
              <w:rPr>
                <w:sz w:val="20"/>
                <w:szCs w:val="20"/>
              </w:rPr>
            </w:pPr>
            <w:r w:rsidRPr="00956562">
              <w:rPr>
                <w:sz w:val="20"/>
                <w:szCs w:val="20"/>
              </w:rPr>
              <w:t>Somut Olmayan Kültürel D</w:t>
            </w:r>
            <w:r w:rsidR="00703750" w:rsidRPr="00956562">
              <w:rPr>
                <w:sz w:val="20"/>
                <w:szCs w:val="20"/>
              </w:rPr>
              <w:t xml:space="preserve">eğerlerin ve Mirasın Korunması </w:t>
            </w:r>
            <w:r w:rsidRPr="00956562">
              <w:rPr>
                <w:sz w:val="20"/>
                <w:szCs w:val="20"/>
              </w:rPr>
              <w:t xml:space="preserve"> </w:t>
            </w:r>
          </w:p>
          <w:p w14:paraId="0A1DE665" w14:textId="5120C6C6" w:rsidR="00802180" w:rsidRPr="00956562" w:rsidRDefault="00703750" w:rsidP="0051104D">
            <w:pPr>
              <w:pStyle w:val="ListeParagraf"/>
              <w:numPr>
                <w:ilvl w:val="0"/>
                <w:numId w:val="7"/>
              </w:numPr>
              <w:tabs>
                <w:tab w:val="left" w:pos="240"/>
              </w:tabs>
              <w:ind w:left="37" w:right="454" w:firstLine="0"/>
              <w:jc w:val="both"/>
              <w:rPr>
                <w:rStyle w:val="Kpr"/>
                <w:color w:val="auto"/>
                <w:sz w:val="20"/>
                <w:szCs w:val="20"/>
                <w:u w:val="none"/>
              </w:rPr>
            </w:pPr>
            <w:r w:rsidRPr="00956562">
              <w:rPr>
                <w:rStyle w:val="Kpr"/>
                <w:color w:val="auto"/>
                <w:sz w:val="20"/>
                <w:szCs w:val="20"/>
                <w:u w:val="none"/>
              </w:rPr>
              <w:t xml:space="preserve">Denizli Sesli Rehber </w:t>
            </w:r>
            <w:r w:rsidR="00257808">
              <w:rPr>
                <w:rStyle w:val="Kpr"/>
                <w:color w:val="auto"/>
                <w:sz w:val="20"/>
                <w:szCs w:val="20"/>
                <w:u w:val="none"/>
              </w:rPr>
              <w:t>Mobil Uygulaması</w:t>
            </w:r>
          </w:p>
          <w:p w14:paraId="38AD0737" w14:textId="77777777" w:rsidR="009E5BA2" w:rsidRDefault="007C3EA9" w:rsidP="009E5BA2">
            <w:pPr>
              <w:pStyle w:val="ListeParagraf"/>
              <w:numPr>
                <w:ilvl w:val="0"/>
                <w:numId w:val="7"/>
              </w:numPr>
              <w:tabs>
                <w:tab w:val="left" w:pos="240"/>
              </w:tabs>
              <w:ind w:left="321" w:right="454" w:hanging="284"/>
              <w:jc w:val="both"/>
              <w:rPr>
                <w:rStyle w:val="Kpr"/>
                <w:color w:val="auto"/>
                <w:sz w:val="20"/>
                <w:szCs w:val="20"/>
                <w:u w:val="none"/>
              </w:rPr>
            </w:pPr>
            <w:r w:rsidRPr="00956562">
              <w:rPr>
                <w:rStyle w:val="Kpr"/>
                <w:color w:val="auto"/>
                <w:sz w:val="20"/>
                <w:szCs w:val="20"/>
                <w:u w:val="none"/>
              </w:rPr>
              <w:t>Denizli Turizmi İçin Yapay Zekâ Sohbet Robotu</w:t>
            </w:r>
          </w:p>
          <w:p w14:paraId="2B86AD8E" w14:textId="44A1EFD8" w:rsidR="00F32D0F" w:rsidRPr="00F32D0F" w:rsidRDefault="009E5BA2" w:rsidP="00F32D0F">
            <w:pPr>
              <w:pStyle w:val="ListeParagraf"/>
              <w:numPr>
                <w:ilvl w:val="0"/>
                <w:numId w:val="7"/>
              </w:numPr>
              <w:tabs>
                <w:tab w:val="left" w:pos="240"/>
              </w:tabs>
              <w:ind w:left="321" w:right="454" w:hanging="284"/>
              <w:jc w:val="both"/>
              <w:rPr>
                <w:rStyle w:val="Kpr"/>
                <w:color w:val="auto"/>
                <w:sz w:val="20"/>
                <w:szCs w:val="20"/>
                <w:u w:val="none"/>
              </w:rPr>
            </w:pPr>
            <w:r w:rsidRPr="009E5BA2">
              <w:rPr>
                <w:rStyle w:val="Kpr"/>
                <w:color w:val="auto"/>
                <w:sz w:val="20"/>
                <w:szCs w:val="20"/>
                <w:u w:val="none"/>
              </w:rPr>
              <w:t>Destina</w:t>
            </w:r>
            <w:r w:rsidR="00F32D0F">
              <w:rPr>
                <w:rStyle w:val="Kpr"/>
                <w:color w:val="auto"/>
                <w:sz w:val="20"/>
                <w:szCs w:val="20"/>
                <w:u w:val="none"/>
              </w:rPr>
              <w:t>syon Seçiminde Yapay Zekânın Etkileri</w:t>
            </w:r>
            <w:r w:rsidR="00A3398F">
              <w:rPr>
                <w:rStyle w:val="Kpr"/>
                <w:color w:val="auto"/>
                <w:sz w:val="20"/>
                <w:szCs w:val="20"/>
                <w:u w:val="none"/>
              </w:rPr>
              <w:t>: Denizli</w:t>
            </w:r>
            <w:r w:rsidR="00F32D0F">
              <w:rPr>
                <w:rStyle w:val="Kpr"/>
                <w:color w:val="auto"/>
                <w:sz w:val="20"/>
                <w:szCs w:val="20"/>
                <w:u w:val="none"/>
              </w:rPr>
              <w:t xml:space="preserve"> </w:t>
            </w:r>
            <w:r w:rsidRPr="009E5BA2">
              <w:rPr>
                <w:rStyle w:val="Kpr"/>
                <w:color w:val="auto"/>
                <w:sz w:val="20"/>
                <w:szCs w:val="20"/>
                <w:u w:val="none"/>
              </w:rPr>
              <w:t xml:space="preserve"> </w:t>
            </w:r>
          </w:p>
          <w:p w14:paraId="04E7F0AB" w14:textId="2FD8D303" w:rsidR="00F32D0F" w:rsidRPr="00F32D0F" w:rsidRDefault="00F32D0F" w:rsidP="00F32D0F">
            <w:pPr>
              <w:pStyle w:val="ListeParagraf"/>
              <w:numPr>
                <w:ilvl w:val="0"/>
                <w:numId w:val="7"/>
              </w:numPr>
              <w:tabs>
                <w:tab w:val="left" w:pos="240"/>
              </w:tabs>
              <w:ind w:left="321" w:right="454" w:hanging="284"/>
              <w:jc w:val="both"/>
              <w:rPr>
                <w:rStyle w:val="Kpr"/>
                <w:color w:val="auto"/>
                <w:sz w:val="20"/>
                <w:szCs w:val="20"/>
                <w:u w:val="none"/>
              </w:rPr>
            </w:pPr>
            <w:r w:rsidRPr="00F32D0F">
              <w:rPr>
                <w:rStyle w:val="Kpr"/>
                <w:color w:val="auto"/>
                <w:sz w:val="20"/>
                <w:szCs w:val="20"/>
                <w:u w:val="none"/>
              </w:rPr>
              <w:t>Glüten Bilgisine Sahip Şeflerin Yetiştirilmesi</w:t>
            </w:r>
          </w:p>
          <w:p w14:paraId="25942FC3" w14:textId="23967F50" w:rsidR="00802180" w:rsidRPr="00D25481" w:rsidRDefault="00792693" w:rsidP="00022C47">
            <w:pPr>
              <w:pStyle w:val="ListeParagraf"/>
              <w:ind w:left="0"/>
              <w:jc w:val="both"/>
              <w:rPr>
                <w:rFonts w:eastAsia="Century Gothic"/>
                <w:b/>
                <w:sz w:val="22"/>
                <w:szCs w:val="22"/>
              </w:rPr>
            </w:pPr>
            <w:r w:rsidRPr="00D25481">
              <w:rPr>
                <w:rFonts w:eastAsia="Century Gothic"/>
                <w:b/>
                <w:sz w:val="22"/>
                <w:szCs w:val="22"/>
              </w:rPr>
              <w:t>KONGRELER</w:t>
            </w:r>
          </w:p>
          <w:p w14:paraId="18A484CF" w14:textId="77777777" w:rsidR="00802180" w:rsidRPr="00D25481" w:rsidRDefault="00802180" w:rsidP="00022C47">
            <w:pPr>
              <w:pStyle w:val="ListeParagraf"/>
              <w:ind w:left="0"/>
              <w:jc w:val="both"/>
              <w:rPr>
                <w:rFonts w:eastAsia="Century Gothic"/>
                <w:b/>
                <w:sz w:val="22"/>
                <w:szCs w:val="22"/>
              </w:rPr>
            </w:pPr>
            <w:r w:rsidRPr="00D25481">
              <w:rPr>
                <w:rFonts w:eastAsia="Century Gothic"/>
                <w:b/>
                <w:sz w:val="22"/>
                <w:szCs w:val="22"/>
              </w:rPr>
              <w:t>2022</w:t>
            </w:r>
          </w:p>
          <w:p w14:paraId="7A87A986" w14:textId="77777777" w:rsidR="00802180" w:rsidRPr="00956562" w:rsidRDefault="00802180" w:rsidP="0051104D">
            <w:pPr>
              <w:pStyle w:val="ListeParagraf"/>
              <w:numPr>
                <w:ilvl w:val="0"/>
                <w:numId w:val="8"/>
              </w:numPr>
              <w:ind w:left="284" w:right="454" w:hanging="284"/>
              <w:jc w:val="both"/>
              <w:rPr>
                <w:rFonts w:eastAsia="Century Gothic"/>
                <w:sz w:val="20"/>
                <w:szCs w:val="20"/>
              </w:rPr>
            </w:pPr>
            <w:r w:rsidRPr="00956562">
              <w:rPr>
                <w:rFonts w:eastAsia="Century Gothic"/>
                <w:sz w:val="20"/>
                <w:szCs w:val="20"/>
              </w:rPr>
              <w:t>Sürdürülebilir Termal Turizm Kongresi (20-21 Mayıs 2022) www.pau.edu.tr/sttk Sürdürülebilir Termal Turizm Kitabı</w:t>
            </w:r>
          </w:p>
          <w:p w14:paraId="417F7FF4" w14:textId="1306AF33" w:rsidR="00802180" w:rsidRPr="00956562" w:rsidRDefault="00802180" w:rsidP="0051104D">
            <w:pPr>
              <w:pStyle w:val="ListeParagraf"/>
              <w:numPr>
                <w:ilvl w:val="0"/>
                <w:numId w:val="8"/>
              </w:numPr>
              <w:ind w:left="284" w:right="454" w:hanging="284"/>
              <w:jc w:val="both"/>
              <w:rPr>
                <w:rFonts w:eastAsia="Century Gothic"/>
                <w:sz w:val="20"/>
                <w:szCs w:val="20"/>
              </w:rPr>
            </w:pPr>
            <w:r w:rsidRPr="00956562">
              <w:rPr>
                <w:rFonts w:eastAsia="Century Gothic"/>
                <w:sz w:val="20"/>
                <w:szCs w:val="20"/>
              </w:rPr>
              <w:t>V. Ulusal Turizm Rehberliği Kongresi (30 Eylül-2 Ekim 2022)</w:t>
            </w:r>
          </w:p>
          <w:p w14:paraId="535C7A4C" w14:textId="7A89DA23" w:rsidR="00802180" w:rsidRPr="00D25481" w:rsidRDefault="00802180" w:rsidP="00022C47">
            <w:pPr>
              <w:pStyle w:val="ListeParagraf"/>
              <w:ind w:left="0"/>
              <w:jc w:val="both"/>
              <w:rPr>
                <w:rFonts w:eastAsia="Century Gothic"/>
                <w:b/>
                <w:sz w:val="22"/>
                <w:szCs w:val="22"/>
              </w:rPr>
            </w:pPr>
            <w:r w:rsidRPr="00D25481">
              <w:rPr>
                <w:rFonts w:eastAsia="Century Gothic"/>
                <w:b/>
                <w:sz w:val="22"/>
                <w:szCs w:val="22"/>
              </w:rPr>
              <w:t>2023</w:t>
            </w:r>
          </w:p>
          <w:p w14:paraId="1DCC9A77" w14:textId="77777777" w:rsidR="00802180" w:rsidRPr="00956562" w:rsidRDefault="00802180" w:rsidP="0051104D">
            <w:pPr>
              <w:pStyle w:val="ListeParagraf"/>
              <w:numPr>
                <w:ilvl w:val="0"/>
                <w:numId w:val="8"/>
              </w:numPr>
              <w:ind w:left="284" w:right="454" w:hanging="284"/>
              <w:jc w:val="both"/>
              <w:rPr>
                <w:rFonts w:eastAsia="Century Gothic"/>
                <w:sz w:val="20"/>
                <w:szCs w:val="20"/>
              </w:rPr>
            </w:pPr>
            <w:r w:rsidRPr="00956562">
              <w:rPr>
                <w:rFonts w:eastAsia="Century Gothic"/>
                <w:sz w:val="20"/>
                <w:szCs w:val="20"/>
              </w:rPr>
              <w:t xml:space="preserve">Uluslararası Gastronomi Turizmi Kongresi (1-3 Mayıs 2023) www.pau.edu.tr/gt Özbekistan </w:t>
            </w:r>
          </w:p>
          <w:p w14:paraId="4D4E8D70" w14:textId="7063BA81" w:rsidR="00802180" w:rsidRPr="00956562" w:rsidRDefault="00802180" w:rsidP="0051104D">
            <w:pPr>
              <w:pStyle w:val="ListeParagraf"/>
              <w:numPr>
                <w:ilvl w:val="0"/>
                <w:numId w:val="8"/>
              </w:numPr>
              <w:ind w:left="284" w:right="454" w:hanging="284"/>
              <w:jc w:val="both"/>
              <w:rPr>
                <w:rFonts w:eastAsia="Century Gothic"/>
                <w:sz w:val="20"/>
                <w:szCs w:val="20"/>
              </w:rPr>
            </w:pPr>
            <w:r w:rsidRPr="00956562">
              <w:rPr>
                <w:rFonts w:eastAsia="Century Gothic"/>
                <w:sz w:val="20"/>
                <w:szCs w:val="20"/>
              </w:rPr>
              <w:t xml:space="preserve">23. Ulusal Turizm Kongresi (13-15 Ekim 2023) https://www.pau.edu.tr/utk23 </w:t>
            </w:r>
          </w:p>
          <w:p w14:paraId="0E30A497" w14:textId="734CB69A" w:rsidR="00CE5E25" w:rsidRPr="00AF2176" w:rsidRDefault="00CE5E25" w:rsidP="0051104D">
            <w:pPr>
              <w:ind w:right="454"/>
              <w:rPr>
                <w:rFonts w:ascii="Times New Roman" w:hAnsi="Times New Roman" w:cs="Times New Roman"/>
                <w:b/>
              </w:rPr>
            </w:pPr>
            <w:r w:rsidRPr="00AF2176">
              <w:rPr>
                <w:rFonts w:ascii="Times New Roman" w:hAnsi="Times New Roman" w:cs="Times New Roman"/>
                <w:b/>
              </w:rPr>
              <w:t>2025</w:t>
            </w:r>
          </w:p>
          <w:p w14:paraId="63CCB662" w14:textId="57669423" w:rsidR="005C1B65" w:rsidRPr="00956562" w:rsidRDefault="00A53520" w:rsidP="0051104D">
            <w:pPr>
              <w:pStyle w:val="ListeParagraf"/>
              <w:numPr>
                <w:ilvl w:val="0"/>
                <w:numId w:val="15"/>
              </w:numPr>
              <w:ind w:right="454"/>
              <w:jc w:val="both"/>
              <w:rPr>
                <w:rFonts w:eastAsia="Century Gothic"/>
                <w:b/>
                <w:sz w:val="20"/>
                <w:szCs w:val="20"/>
              </w:rPr>
            </w:pPr>
            <w:r w:rsidRPr="00956562">
              <w:rPr>
                <w:rFonts w:eastAsia="Century Gothic"/>
                <w:sz w:val="20"/>
                <w:szCs w:val="20"/>
              </w:rPr>
              <w:t xml:space="preserve">The Turkic World and the Silk Road: A Convergence of Linguistics, Literature, Translation, and Gastronomy Tourism in Cultural Exchange, </w:t>
            </w:r>
            <w:r w:rsidR="00AF2176" w:rsidRPr="00956562">
              <w:rPr>
                <w:rFonts w:eastAsia="Century Gothic"/>
                <w:sz w:val="20"/>
                <w:szCs w:val="20"/>
              </w:rPr>
              <w:t>(</w:t>
            </w:r>
            <w:r w:rsidRPr="00956562">
              <w:rPr>
                <w:rFonts w:eastAsia="Century Gothic"/>
                <w:sz w:val="20"/>
                <w:szCs w:val="20"/>
              </w:rPr>
              <w:t>15-17 Mayıs 2025</w:t>
            </w:r>
            <w:r w:rsidR="00AF2176" w:rsidRPr="00956562">
              <w:rPr>
                <w:rFonts w:eastAsia="Century Gothic"/>
                <w:sz w:val="20"/>
                <w:szCs w:val="20"/>
              </w:rPr>
              <w:t>)</w:t>
            </w:r>
            <w:r w:rsidR="00F60221">
              <w:rPr>
                <w:rFonts w:eastAsia="Century Gothic"/>
                <w:sz w:val="20"/>
                <w:szCs w:val="20"/>
              </w:rPr>
              <w:t xml:space="preserve">,  Semerkant, Özbekistan. </w:t>
            </w:r>
          </w:p>
          <w:p w14:paraId="19587C4C" w14:textId="2C3ECA6D" w:rsidR="00802180" w:rsidRPr="000C69E2" w:rsidRDefault="005C1B65" w:rsidP="0051104D">
            <w:pPr>
              <w:pStyle w:val="ListeParagraf"/>
              <w:numPr>
                <w:ilvl w:val="0"/>
                <w:numId w:val="15"/>
              </w:numPr>
              <w:ind w:right="454"/>
              <w:jc w:val="both"/>
              <w:rPr>
                <w:rFonts w:eastAsia="Century Gothic"/>
                <w:b/>
              </w:rPr>
            </w:pPr>
            <w:r w:rsidRPr="00956562">
              <w:rPr>
                <w:rFonts w:eastAsia="Century Gothic"/>
                <w:sz w:val="20"/>
                <w:szCs w:val="20"/>
              </w:rPr>
              <w:t xml:space="preserve">Uluslararası Türk Dünyasında Kültürel Miras ve Aktarımı Sempozyumu </w:t>
            </w:r>
            <w:r w:rsidR="00B33684" w:rsidRPr="00956562">
              <w:rPr>
                <w:rFonts w:eastAsia="Century Gothic"/>
                <w:sz w:val="20"/>
                <w:szCs w:val="20"/>
              </w:rPr>
              <w:t>(</w:t>
            </w:r>
            <w:r w:rsidRPr="00956562">
              <w:rPr>
                <w:rFonts w:eastAsia="Century Gothic"/>
                <w:sz w:val="20"/>
                <w:szCs w:val="20"/>
              </w:rPr>
              <w:t>23-25 Ekim 2025</w:t>
            </w:r>
            <w:r w:rsidR="00B33684" w:rsidRPr="00956562">
              <w:rPr>
                <w:rFonts w:eastAsia="Century Gothic"/>
                <w:sz w:val="20"/>
                <w:szCs w:val="20"/>
              </w:rPr>
              <w:t>)</w:t>
            </w:r>
            <w:r w:rsidR="0051104D" w:rsidRPr="00956562">
              <w:rPr>
                <w:rFonts w:eastAsia="Century Gothic"/>
                <w:sz w:val="20"/>
                <w:szCs w:val="20"/>
              </w:rPr>
              <w:t>, PAÜ</w:t>
            </w:r>
            <w:r w:rsidRPr="00956562">
              <w:rPr>
                <w:rFonts w:eastAsia="Century Gothic"/>
                <w:sz w:val="20"/>
                <w:szCs w:val="20"/>
              </w:rPr>
              <w:t xml:space="preserve"> Turizm Fakültesi,</w:t>
            </w:r>
            <w:r w:rsidR="0051104D" w:rsidRPr="00956562">
              <w:rPr>
                <w:rFonts w:eastAsia="Century Gothic"/>
                <w:sz w:val="20"/>
                <w:szCs w:val="20"/>
              </w:rPr>
              <w:t xml:space="preserve"> </w:t>
            </w:r>
            <w:r w:rsidR="00CD07E9" w:rsidRPr="00956562">
              <w:rPr>
                <w:rFonts w:eastAsia="Century Gothic"/>
                <w:sz w:val="20"/>
                <w:szCs w:val="20"/>
              </w:rPr>
              <w:t>Denizl</w:t>
            </w:r>
            <w:r w:rsidR="00513963" w:rsidRPr="00956562">
              <w:rPr>
                <w:rFonts w:eastAsia="Century Gothic"/>
                <w:sz w:val="20"/>
                <w:szCs w:val="20"/>
              </w:rPr>
              <w:t>i</w:t>
            </w:r>
            <w:r w:rsidR="00F60221">
              <w:rPr>
                <w:rFonts w:eastAsia="Century Gothic"/>
                <w:sz w:val="20"/>
                <w:szCs w:val="20"/>
              </w:rPr>
              <w:t xml:space="preserve">, Türkiye. </w:t>
            </w:r>
            <w:r w:rsidR="00410F15" w:rsidRPr="00956562">
              <w:rPr>
                <w:rFonts w:eastAsia="Century Gothic"/>
                <w:sz w:val="20"/>
                <w:szCs w:val="20"/>
              </w:rPr>
              <w:t xml:space="preserve"> </w:t>
            </w:r>
            <w:hyperlink r:id="rId11" w:history="1">
              <w:r w:rsidR="000C69E2" w:rsidRPr="000C69E2">
                <w:rPr>
                  <w:rStyle w:val="Kpr"/>
                  <w:rFonts w:eastAsia="Century Gothic"/>
                  <w:color w:val="auto"/>
                  <w:sz w:val="20"/>
                  <w:szCs w:val="20"/>
                  <w:u w:val="none"/>
                </w:rPr>
                <w:t>https://www.pau.edu.tr/utdkm</w:t>
              </w:r>
            </w:hyperlink>
          </w:p>
          <w:p w14:paraId="5903E731" w14:textId="77777777" w:rsidR="000C69E2" w:rsidRPr="00EF7932" w:rsidRDefault="000C69E2" w:rsidP="000C69E2">
            <w:pPr>
              <w:ind w:left="-37" w:right="454"/>
              <w:jc w:val="both"/>
              <w:rPr>
                <w:rFonts w:ascii="Times New Roman" w:eastAsia="Century Gothic" w:hAnsi="Times New Roman" w:cs="Times New Roman"/>
                <w:b/>
              </w:rPr>
            </w:pPr>
            <w:r w:rsidRPr="00EF7932">
              <w:rPr>
                <w:rFonts w:ascii="Times New Roman" w:eastAsia="Century Gothic" w:hAnsi="Times New Roman" w:cs="Times New Roman"/>
                <w:b/>
              </w:rPr>
              <w:t>2026</w:t>
            </w:r>
          </w:p>
          <w:p w14:paraId="43C35357" w14:textId="1F33A71C" w:rsidR="000C69E2" w:rsidRDefault="000C69E2" w:rsidP="000C69E2">
            <w:pPr>
              <w:pStyle w:val="ListeParagraf"/>
              <w:numPr>
                <w:ilvl w:val="0"/>
                <w:numId w:val="10"/>
              </w:numPr>
              <w:ind w:left="323" w:right="454" w:hanging="284"/>
              <w:jc w:val="both"/>
              <w:rPr>
                <w:rFonts w:eastAsia="Century Gothic"/>
                <w:sz w:val="20"/>
                <w:szCs w:val="20"/>
              </w:rPr>
            </w:pPr>
            <w:r>
              <w:rPr>
                <w:rFonts w:eastAsia="Century Gothic"/>
                <w:sz w:val="20"/>
                <w:szCs w:val="20"/>
              </w:rPr>
              <w:t>II. Sürdürülebilir Termal Turizm Kongresi (</w:t>
            </w:r>
            <w:r w:rsidR="00736BF7">
              <w:rPr>
                <w:rFonts w:eastAsia="Century Gothic"/>
                <w:sz w:val="20"/>
                <w:szCs w:val="20"/>
              </w:rPr>
              <w:t>23-24 Ekim</w:t>
            </w:r>
            <w:r>
              <w:rPr>
                <w:rFonts w:eastAsia="Century Gothic"/>
                <w:sz w:val="20"/>
                <w:szCs w:val="20"/>
              </w:rPr>
              <w:t xml:space="preserve"> 2026)</w:t>
            </w:r>
          </w:p>
          <w:p w14:paraId="1B9E92AC" w14:textId="1CD7226E" w:rsidR="00E51B61" w:rsidRPr="00956562" w:rsidRDefault="00E51B61" w:rsidP="00E51B61">
            <w:pPr>
              <w:pStyle w:val="ListeParagraf"/>
              <w:numPr>
                <w:ilvl w:val="0"/>
                <w:numId w:val="10"/>
              </w:numPr>
              <w:ind w:left="323" w:right="454" w:hanging="323"/>
              <w:jc w:val="both"/>
              <w:rPr>
                <w:rFonts w:eastAsia="Century Gothic"/>
                <w:sz w:val="20"/>
                <w:szCs w:val="20"/>
              </w:rPr>
            </w:pPr>
            <w:r w:rsidRPr="00E51B61">
              <w:rPr>
                <w:rFonts w:eastAsia="Century Gothic"/>
                <w:sz w:val="20"/>
                <w:szCs w:val="20"/>
              </w:rPr>
              <w:t>II. Uluslararası Türk Dünyasında Kültürel Miras ve Aktarımı Sempozyumu</w:t>
            </w:r>
            <w:r>
              <w:rPr>
                <w:rFonts w:eastAsia="Century Gothic"/>
                <w:sz w:val="20"/>
                <w:szCs w:val="20"/>
              </w:rPr>
              <w:t xml:space="preserve"> (12-15 Kasım 2026) Kazakistan.</w:t>
            </w:r>
          </w:p>
          <w:p w14:paraId="5182703E" w14:textId="07761B59" w:rsidR="000C69E2" w:rsidRPr="000C69E2" w:rsidRDefault="000C69E2" w:rsidP="000C69E2">
            <w:pPr>
              <w:ind w:left="-37" w:right="454"/>
              <w:jc w:val="both"/>
              <w:rPr>
                <w:rFonts w:eastAsia="Century Gothic"/>
                <w:b/>
              </w:rPr>
            </w:pPr>
          </w:p>
        </w:tc>
        <w:tc>
          <w:tcPr>
            <w:tcW w:w="5387" w:type="dxa"/>
          </w:tcPr>
          <w:p w14:paraId="08C0D82E" w14:textId="1BAB9220" w:rsidR="00022C47" w:rsidRPr="00D25481" w:rsidRDefault="00022C47" w:rsidP="009E5BA2">
            <w:pPr>
              <w:ind w:right="172"/>
              <w:jc w:val="both"/>
              <w:rPr>
                <w:rFonts w:ascii="Times New Roman" w:hAnsi="Times New Roman" w:cs="Times New Roman"/>
                <w:b/>
              </w:rPr>
            </w:pPr>
            <w:r w:rsidRPr="00D25481">
              <w:rPr>
                <w:rFonts w:ascii="Times New Roman" w:eastAsia="Century Gothic" w:hAnsi="Times New Roman" w:cs="Times New Roman"/>
                <w:b/>
              </w:rPr>
              <w:t xml:space="preserve">   </w:t>
            </w:r>
            <w:r w:rsidR="00FA6652" w:rsidRPr="00D25481">
              <w:rPr>
                <w:rFonts w:ascii="Times New Roman" w:eastAsia="Century Gothic" w:hAnsi="Times New Roman" w:cs="Times New Roman"/>
                <w:b/>
              </w:rPr>
              <w:t>ÇALIŞTAY/</w:t>
            </w:r>
            <w:r w:rsidR="00FA6652" w:rsidRPr="00D25481">
              <w:rPr>
                <w:rFonts w:ascii="Times New Roman" w:hAnsi="Times New Roman" w:cs="Times New Roman"/>
                <w:b/>
              </w:rPr>
              <w:t>SÖYLEŞİ</w:t>
            </w:r>
          </w:p>
          <w:p w14:paraId="69321E45" w14:textId="3AE0169A" w:rsidR="00022C47" w:rsidRPr="00D25481" w:rsidRDefault="00A93593" w:rsidP="009E5BA2">
            <w:pPr>
              <w:ind w:right="172"/>
              <w:jc w:val="both"/>
              <w:rPr>
                <w:rFonts w:ascii="Times New Roman" w:hAnsi="Times New Roman" w:cs="Times New Roman"/>
                <w:b/>
              </w:rPr>
            </w:pPr>
            <w:r w:rsidRPr="00D25481">
              <w:rPr>
                <w:rFonts w:ascii="Times New Roman" w:hAnsi="Times New Roman" w:cs="Times New Roman"/>
                <w:b/>
              </w:rPr>
              <w:t xml:space="preserve">   </w:t>
            </w:r>
            <w:r w:rsidR="00022C47" w:rsidRPr="00D25481">
              <w:rPr>
                <w:rFonts w:ascii="Times New Roman" w:hAnsi="Times New Roman" w:cs="Times New Roman"/>
                <w:b/>
              </w:rPr>
              <w:t>2021</w:t>
            </w:r>
          </w:p>
          <w:p w14:paraId="42C03ACC" w14:textId="77777777" w:rsidR="00022C47" w:rsidRPr="00956562" w:rsidRDefault="00022C47" w:rsidP="009E5BA2">
            <w:pPr>
              <w:numPr>
                <w:ilvl w:val="0"/>
                <w:numId w:val="3"/>
              </w:numPr>
              <w:ind w:left="460" w:right="172" w:hanging="284"/>
              <w:contextualSpacing/>
              <w:rPr>
                <w:rFonts w:ascii="Times New Roman" w:eastAsia="Times New Roman" w:hAnsi="Times New Roman" w:cs="Times New Roman"/>
                <w:sz w:val="20"/>
                <w:szCs w:val="20"/>
                <w:lang w:eastAsia="tr-TR"/>
              </w:rPr>
            </w:pPr>
            <w:r w:rsidRPr="00956562">
              <w:rPr>
                <w:rFonts w:ascii="Times New Roman" w:eastAsia="Century Gothic" w:hAnsi="Times New Roman" w:cs="Times New Roman"/>
                <w:sz w:val="20"/>
                <w:szCs w:val="20"/>
                <w:lang w:eastAsia="tr-TR"/>
              </w:rPr>
              <w:t xml:space="preserve">Müzecilik, Kazılar, Restorasyon (20 Aralık 2021) </w:t>
            </w:r>
          </w:p>
          <w:p w14:paraId="639C7601" w14:textId="77777777" w:rsidR="00022C47" w:rsidRPr="00956562" w:rsidRDefault="00022C47" w:rsidP="009E5BA2">
            <w:pPr>
              <w:numPr>
                <w:ilvl w:val="0"/>
                <w:numId w:val="3"/>
              </w:numPr>
              <w:ind w:left="460" w:right="172" w:hanging="284"/>
              <w:contextualSpacing/>
              <w:rPr>
                <w:rFonts w:ascii="Times New Roman" w:eastAsia="Times New Roman" w:hAnsi="Times New Roman" w:cs="Times New Roman"/>
                <w:sz w:val="20"/>
                <w:szCs w:val="20"/>
                <w:lang w:eastAsia="tr-TR"/>
              </w:rPr>
            </w:pPr>
            <w:r w:rsidRPr="00956562">
              <w:rPr>
                <w:rFonts w:ascii="Times New Roman" w:eastAsia="Times New Roman" w:hAnsi="Times New Roman" w:cs="Times New Roman"/>
                <w:sz w:val="20"/>
                <w:szCs w:val="20"/>
                <w:lang w:eastAsia="tr-TR"/>
              </w:rPr>
              <w:t>Denizli'nin Türkiye Turizmindeki Yeri Hakkında Söyleşi (13 Aralık 2021)</w:t>
            </w:r>
          </w:p>
          <w:p w14:paraId="2EB98769" w14:textId="6F297747" w:rsidR="00022C47" w:rsidRPr="00956562" w:rsidRDefault="00614564" w:rsidP="009E5BA2">
            <w:pPr>
              <w:numPr>
                <w:ilvl w:val="0"/>
                <w:numId w:val="3"/>
              </w:numPr>
              <w:ind w:left="460" w:right="172" w:hanging="284"/>
              <w:contextualSpacing/>
              <w:jc w:val="both"/>
              <w:rPr>
                <w:rFonts w:ascii="Times New Roman" w:hAnsi="Times New Roman" w:cs="Times New Roman"/>
                <w:b/>
                <w:sz w:val="20"/>
                <w:szCs w:val="20"/>
              </w:rPr>
            </w:pPr>
            <w:r w:rsidRPr="00956562">
              <w:rPr>
                <w:rFonts w:ascii="Times New Roman" w:eastAsia="Times New Roman" w:hAnsi="Times New Roman" w:cs="Times New Roman"/>
                <w:sz w:val="20"/>
                <w:szCs w:val="20"/>
                <w:lang w:eastAsia="tr-TR"/>
              </w:rPr>
              <w:t xml:space="preserve">Girişimci </w:t>
            </w:r>
            <w:r w:rsidR="00022C47" w:rsidRPr="00956562">
              <w:rPr>
                <w:rFonts w:ascii="Times New Roman" w:eastAsia="Times New Roman" w:hAnsi="Times New Roman" w:cs="Times New Roman"/>
                <w:sz w:val="20"/>
                <w:szCs w:val="20"/>
                <w:lang w:eastAsia="tr-TR"/>
              </w:rPr>
              <w:t>Mezun Öğrencilerimiz</w:t>
            </w:r>
            <w:r w:rsidRPr="00956562">
              <w:rPr>
                <w:rFonts w:ascii="Times New Roman" w:eastAsia="Times New Roman" w:hAnsi="Times New Roman" w:cs="Times New Roman"/>
                <w:sz w:val="20"/>
                <w:szCs w:val="20"/>
                <w:lang w:eastAsia="tr-TR"/>
              </w:rPr>
              <w:t>in</w:t>
            </w:r>
            <w:r w:rsidR="00022C47" w:rsidRPr="00956562">
              <w:rPr>
                <w:rFonts w:ascii="Times New Roman" w:eastAsia="Times New Roman" w:hAnsi="Times New Roman" w:cs="Times New Roman"/>
                <w:sz w:val="20"/>
                <w:szCs w:val="20"/>
                <w:lang w:eastAsia="tr-TR"/>
              </w:rPr>
              <w:t xml:space="preserve"> Marka Hikayeleri Söyleşisi (23 Kasım 2021)</w:t>
            </w:r>
          </w:p>
          <w:p w14:paraId="44B7E4F3" w14:textId="75A892C6" w:rsidR="00802180" w:rsidRPr="00956562" w:rsidRDefault="00022C47" w:rsidP="009E5BA2">
            <w:pPr>
              <w:numPr>
                <w:ilvl w:val="0"/>
                <w:numId w:val="3"/>
              </w:numPr>
              <w:ind w:left="460" w:right="172" w:hanging="284"/>
              <w:contextualSpacing/>
              <w:jc w:val="both"/>
              <w:rPr>
                <w:rFonts w:ascii="Times New Roman" w:hAnsi="Times New Roman" w:cs="Times New Roman"/>
                <w:b/>
                <w:sz w:val="20"/>
                <w:szCs w:val="20"/>
              </w:rPr>
            </w:pPr>
            <w:r w:rsidRPr="00956562">
              <w:rPr>
                <w:rFonts w:ascii="Times New Roman" w:eastAsia="Times New Roman" w:hAnsi="Times New Roman" w:cs="Times New Roman"/>
                <w:sz w:val="20"/>
                <w:szCs w:val="20"/>
                <w:lang w:eastAsia="tr-TR"/>
              </w:rPr>
              <w:t>TRT Radyo 1 'Dünyanın En Güzel Yeri (18 Ocak 2021)</w:t>
            </w:r>
          </w:p>
          <w:p w14:paraId="5F13AA11" w14:textId="5E928793" w:rsidR="00A93593" w:rsidRPr="00022C47" w:rsidRDefault="007F32DC" w:rsidP="009E5BA2">
            <w:pPr>
              <w:ind w:left="460" w:right="172"/>
              <w:contextualSpacing/>
              <w:jc w:val="both"/>
              <w:rPr>
                <w:rFonts w:ascii="Times New Roman" w:hAnsi="Times New Roman" w:cs="Times New Roman"/>
                <w:b/>
                <w:sz w:val="24"/>
                <w:szCs w:val="24"/>
              </w:rPr>
            </w:pPr>
            <w:r w:rsidRPr="00065E3B">
              <w:rPr>
                <w:noProof/>
                <w:lang w:eastAsia="tr-TR"/>
              </w:rPr>
              <w:drawing>
                <wp:inline distT="0" distB="0" distL="0" distR="0" wp14:anchorId="36680605" wp14:editId="0B8C3B0A">
                  <wp:extent cx="2819400" cy="1447800"/>
                  <wp:effectExtent l="0" t="0" r="0" b="0"/>
                  <wp:docPr id="6" name="Resim 6" descr="https://haber.pau.edu.tr/Content/newsimg/421069/xl_72c61614-ec5d-4533-b6f9-8c010f69e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aber.pau.edu.tr/Content/newsimg/421069/xl_72c61614-ec5d-4533-b6f9-8c010f69e91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7925" cy="1503529"/>
                          </a:xfrm>
                          <a:prstGeom prst="rect">
                            <a:avLst/>
                          </a:prstGeom>
                          <a:noFill/>
                          <a:ln>
                            <a:noFill/>
                          </a:ln>
                        </pic:spPr>
                      </pic:pic>
                    </a:graphicData>
                  </a:graphic>
                </wp:inline>
              </w:drawing>
            </w:r>
          </w:p>
          <w:p w14:paraId="13BE6359" w14:textId="6DB719F0" w:rsidR="00802180" w:rsidRPr="00D25481" w:rsidRDefault="00A93593" w:rsidP="009E5BA2">
            <w:pPr>
              <w:ind w:right="172"/>
              <w:jc w:val="both"/>
              <w:rPr>
                <w:rFonts w:ascii="Times New Roman" w:hAnsi="Times New Roman" w:cs="Times New Roman"/>
                <w:b/>
              </w:rPr>
            </w:pPr>
            <w:r w:rsidRPr="00D25481">
              <w:rPr>
                <w:rFonts w:ascii="Times New Roman" w:hAnsi="Times New Roman" w:cs="Times New Roman"/>
                <w:b/>
              </w:rPr>
              <w:t xml:space="preserve">    </w:t>
            </w:r>
            <w:r w:rsidR="00802180" w:rsidRPr="00D25481">
              <w:rPr>
                <w:rFonts w:ascii="Times New Roman" w:hAnsi="Times New Roman" w:cs="Times New Roman"/>
                <w:b/>
              </w:rPr>
              <w:t>2022</w:t>
            </w:r>
          </w:p>
          <w:p w14:paraId="09F5FAF8" w14:textId="77777777" w:rsidR="00802180" w:rsidRPr="00956562" w:rsidRDefault="00802180" w:rsidP="009E5BA2">
            <w:pPr>
              <w:pStyle w:val="ListeParagraf"/>
              <w:numPr>
                <w:ilvl w:val="0"/>
                <w:numId w:val="3"/>
              </w:numPr>
              <w:ind w:left="470" w:right="172" w:hanging="284"/>
              <w:rPr>
                <w:sz w:val="20"/>
                <w:szCs w:val="20"/>
              </w:rPr>
            </w:pPr>
            <w:r w:rsidRPr="00956562">
              <w:rPr>
                <w:sz w:val="20"/>
                <w:szCs w:val="20"/>
              </w:rPr>
              <w:t>Hedef Turizmde Marka Kent Denizli (23 Aralık 2022)</w:t>
            </w:r>
          </w:p>
          <w:p w14:paraId="3CA9A0F6" w14:textId="77777777" w:rsidR="00802180" w:rsidRPr="00956562" w:rsidRDefault="00802180" w:rsidP="009E5BA2">
            <w:pPr>
              <w:pStyle w:val="ListeParagraf"/>
              <w:numPr>
                <w:ilvl w:val="0"/>
                <w:numId w:val="3"/>
              </w:numPr>
              <w:ind w:left="470" w:right="172" w:hanging="284"/>
              <w:rPr>
                <w:sz w:val="20"/>
                <w:szCs w:val="20"/>
              </w:rPr>
            </w:pPr>
            <w:r w:rsidRPr="00956562">
              <w:rPr>
                <w:sz w:val="20"/>
                <w:szCs w:val="20"/>
              </w:rPr>
              <w:t>Turizmin Temel Taşları  (13 Aralık 2022)</w:t>
            </w:r>
          </w:p>
          <w:p w14:paraId="5290BEEE" w14:textId="77777777" w:rsidR="00802180" w:rsidRPr="00956562" w:rsidRDefault="00802180" w:rsidP="009E5BA2">
            <w:pPr>
              <w:pStyle w:val="ListeParagraf"/>
              <w:numPr>
                <w:ilvl w:val="0"/>
                <w:numId w:val="3"/>
              </w:numPr>
              <w:ind w:left="470" w:right="172" w:hanging="284"/>
              <w:rPr>
                <w:sz w:val="20"/>
                <w:szCs w:val="20"/>
              </w:rPr>
            </w:pPr>
            <w:r w:rsidRPr="00956562">
              <w:rPr>
                <w:sz w:val="20"/>
                <w:szCs w:val="20"/>
              </w:rPr>
              <w:t>İnternetin Turizm Kavramındaki Önemi (25 Kasım 2022)</w:t>
            </w:r>
          </w:p>
          <w:p w14:paraId="15F987D5" w14:textId="77777777" w:rsidR="00802180" w:rsidRPr="00956562" w:rsidRDefault="00802180" w:rsidP="009E5BA2">
            <w:pPr>
              <w:pStyle w:val="ListeParagraf"/>
              <w:numPr>
                <w:ilvl w:val="0"/>
                <w:numId w:val="3"/>
              </w:numPr>
              <w:ind w:left="470" w:right="172" w:hanging="284"/>
              <w:rPr>
                <w:sz w:val="20"/>
                <w:szCs w:val="20"/>
              </w:rPr>
            </w:pPr>
            <w:r w:rsidRPr="00956562">
              <w:rPr>
                <w:sz w:val="20"/>
                <w:szCs w:val="20"/>
              </w:rPr>
              <w:t>Atatürk ve Beden Dili (10 Kasım 2022)</w:t>
            </w:r>
            <w:r w:rsidRPr="00956562">
              <w:rPr>
                <w:rFonts w:eastAsia="Century Gothic"/>
                <w:sz w:val="20"/>
                <w:szCs w:val="20"/>
              </w:rPr>
              <w:t xml:space="preserve"> </w:t>
            </w:r>
          </w:p>
          <w:p w14:paraId="4B3C55F0" w14:textId="77777777" w:rsidR="00802180" w:rsidRPr="00956562" w:rsidRDefault="00802180" w:rsidP="009E5BA2">
            <w:pPr>
              <w:pStyle w:val="ListeParagraf"/>
              <w:numPr>
                <w:ilvl w:val="0"/>
                <w:numId w:val="3"/>
              </w:numPr>
              <w:ind w:left="470" w:right="172" w:hanging="284"/>
              <w:rPr>
                <w:sz w:val="20"/>
                <w:szCs w:val="20"/>
              </w:rPr>
            </w:pPr>
            <w:r w:rsidRPr="00956562">
              <w:rPr>
                <w:sz w:val="20"/>
                <w:szCs w:val="20"/>
              </w:rPr>
              <w:t>M</w:t>
            </w:r>
            <w:r w:rsidRPr="00956562">
              <w:rPr>
                <w:rFonts w:eastAsia="Century Gothic"/>
                <w:sz w:val="20"/>
                <w:szCs w:val="20"/>
              </w:rPr>
              <w:t>ezunlarımız ve Denizli Temalı Söyleşi (18 Nisan 2022)</w:t>
            </w:r>
            <w:r w:rsidRPr="00956562">
              <w:rPr>
                <w:sz w:val="20"/>
                <w:szCs w:val="20"/>
              </w:rPr>
              <w:t xml:space="preserve"> </w:t>
            </w:r>
          </w:p>
          <w:p w14:paraId="45176F62" w14:textId="77777777" w:rsidR="00802180" w:rsidRPr="00956562" w:rsidRDefault="00802180" w:rsidP="009E5BA2">
            <w:pPr>
              <w:pStyle w:val="ListeParagraf"/>
              <w:numPr>
                <w:ilvl w:val="0"/>
                <w:numId w:val="3"/>
              </w:numPr>
              <w:ind w:left="470" w:right="172" w:hanging="284"/>
              <w:rPr>
                <w:sz w:val="20"/>
                <w:szCs w:val="20"/>
              </w:rPr>
            </w:pPr>
            <w:r w:rsidRPr="00956562">
              <w:rPr>
                <w:rFonts w:eastAsia="Century Gothic"/>
                <w:sz w:val="20"/>
                <w:szCs w:val="20"/>
              </w:rPr>
              <w:t>TUI Yöneticileri ile Söyleşi (8 Mart 2022)</w:t>
            </w:r>
          </w:p>
          <w:p w14:paraId="2F18EA61" w14:textId="08339717" w:rsidR="00802180" w:rsidRPr="00956562" w:rsidRDefault="00614564" w:rsidP="009E5BA2">
            <w:pPr>
              <w:pStyle w:val="ListeParagraf"/>
              <w:numPr>
                <w:ilvl w:val="0"/>
                <w:numId w:val="3"/>
              </w:numPr>
              <w:ind w:left="470" w:right="172" w:hanging="284"/>
              <w:rPr>
                <w:sz w:val="20"/>
                <w:szCs w:val="20"/>
              </w:rPr>
            </w:pPr>
            <w:r w:rsidRPr="00956562">
              <w:rPr>
                <w:rFonts w:eastAsia="Century Gothic"/>
                <w:sz w:val="20"/>
                <w:szCs w:val="20"/>
              </w:rPr>
              <w:t>Rehberlik Mesleğinin Önemi</w:t>
            </w:r>
            <w:r w:rsidR="00802180" w:rsidRPr="00956562">
              <w:rPr>
                <w:rFonts w:eastAsia="Century Gothic"/>
                <w:sz w:val="20"/>
                <w:szCs w:val="20"/>
              </w:rPr>
              <w:t xml:space="preserve"> (22 Şubat 2022) </w:t>
            </w:r>
          </w:p>
          <w:p w14:paraId="3E37FF55" w14:textId="672C9C9A" w:rsidR="00A05BE3" w:rsidRPr="00D25481" w:rsidRDefault="00A05BE3" w:rsidP="009E5BA2">
            <w:pPr>
              <w:ind w:left="186" w:right="172"/>
              <w:rPr>
                <w:rFonts w:ascii="Times New Roman" w:hAnsi="Times New Roman" w:cs="Times New Roman"/>
                <w:b/>
              </w:rPr>
            </w:pPr>
            <w:r w:rsidRPr="00D25481">
              <w:rPr>
                <w:rFonts w:ascii="Times New Roman" w:hAnsi="Times New Roman" w:cs="Times New Roman"/>
                <w:b/>
              </w:rPr>
              <w:t>2023</w:t>
            </w:r>
          </w:p>
          <w:p w14:paraId="3580AB52" w14:textId="7729581F" w:rsidR="00A05BE3" w:rsidRPr="00956562" w:rsidRDefault="00A05BE3" w:rsidP="009E5BA2">
            <w:pPr>
              <w:pStyle w:val="ListeParagraf"/>
              <w:numPr>
                <w:ilvl w:val="0"/>
                <w:numId w:val="13"/>
              </w:numPr>
              <w:ind w:left="460" w:right="172" w:hanging="284"/>
              <w:rPr>
                <w:sz w:val="20"/>
                <w:szCs w:val="20"/>
              </w:rPr>
            </w:pPr>
            <w:r w:rsidRPr="00956562">
              <w:rPr>
                <w:sz w:val="20"/>
                <w:szCs w:val="20"/>
              </w:rPr>
              <w:t xml:space="preserve">Denizli Turizm Potansiyeli </w:t>
            </w:r>
            <w:r w:rsidR="00F53181" w:rsidRPr="00956562">
              <w:rPr>
                <w:sz w:val="20"/>
                <w:szCs w:val="20"/>
              </w:rPr>
              <w:t>(</w:t>
            </w:r>
            <w:r w:rsidRPr="00956562">
              <w:rPr>
                <w:sz w:val="20"/>
                <w:szCs w:val="20"/>
              </w:rPr>
              <w:t>26-27 Mayıs 2023</w:t>
            </w:r>
            <w:r w:rsidR="00F53181" w:rsidRPr="00956562">
              <w:rPr>
                <w:sz w:val="20"/>
                <w:szCs w:val="20"/>
              </w:rPr>
              <w:t>)</w:t>
            </w:r>
          </w:p>
          <w:p w14:paraId="6E29CB3E" w14:textId="495773E0" w:rsidR="00A05BE3" w:rsidRPr="00956562" w:rsidRDefault="00A05BE3" w:rsidP="009E5BA2">
            <w:pPr>
              <w:pStyle w:val="ListeParagraf"/>
              <w:numPr>
                <w:ilvl w:val="0"/>
                <w:numId w:val="13"/>
              </w:numPr>
              <w:ind w:left="460" w:right="172" w:hanging="284"/>
              <w:jc w:val="both"/>
              <w:rPr>
                <w:sz w:val="20"/>
                <w:szCs w:val="20"/>
              </w:rPr>
            </w:pPr>
            <w:r w:rsidRPr="00956562">
              <w:rPr>
                <w:sz w:val="20"/>
                <w:szCs w:val="20"/>
              </w:rPr>
              <w:t xml:space="preserve">Kırsal Turizm ve Gökyüzü Gözlem Etkinliği, </w:t>
            </w:r>
            <w:r w:rsidR="00F53181" w:rsidRPr="00956562">
              <w:rPr>
                <w:sz w:val="20"/>
                <w:szCs w:val="20"/>
              </w:rPr>
              <w:t>(</w:t>
            </w:r>
            <w:r w:rsidRPr="00956562">
              <w:rPr>
                <w:sz w:val="20"/>
                <w:szCs w:val="20"/>
              </w:rPr>
              <w:t>13 Temmuz 2023</w:t>
            </w:r>
            <w:r w:rsidR="00F53181" w:rsidRPr="00956562">
              <w:rPr>
                <w:sz w:val="20"/>
                <w:szCs w:val="20"/>
              </w:rPr>
              <w:t>)</w:t>
            </w:r>
          </w:p>
          <w:p w14:paraId="2F0B7A2B" w14:textId="00F0B5A0" w:rsidR="006E467F" w:rsidRPr="00D25481" w:rsidRDefault="006E467F" w:rsidP="009E5BA2">
            <w:pPr>
              <w:ind w:left="186" w:right="172"/>
              <w:rPr>
                <w:rFonts w:ascii="Times New Roman" w:hAnsi="Times New Roman" w:cs="Times New Roman"/>
                <w:b/>
              </w:rPr>
            </w:pPr>
            <w:r w:rsidRPr="00D25481">
              <w:rPr>
                <w:rFonts w:ascii="Times New Roman" w:hAnsi="Times New Roman" w:cs="Times New Roman"/>
                <w:b/>
              </w:rPr>
              <w:t>2024</w:t>
            </w:r>
          </w:p>
          <w:p w14:paraId="1FD01CF1" w14:textId="4C87ACB3" w:rsidR="0043688D" w:rsidRPr="00956562" w:rsidRDefault="0043688D" w:rsidP="009E5BA2">
            <w:pPr>
              <w:pStyle w:val="ListeParagraf"/>
              <w:numPr>
                <w:ilvl w:val="0"/>
                <w:numId w:val="12"/>
              </w:numPr>
              <w:ind w:left="460" w:right="172" w:hanging="284"/>
              <w:rPr>
                <w:sz w:val="20"/>
                <w:szCs w:val="20"/>
              </w:rPr>
            </w:pPr>
            <w:r w:rsidRPr="00956562">
              <w:rPr>
                <w:sz w:val="20"/>
                <w:szCs w:val="20"/>
              </w:rPr>
              <w:t>Turizm Söyleşileri</w:t>
            </w:r>
            <w:r w:rsidR="00030F5A" w:rsidRPr="00956562">
              <w:rPr>
                <w:sz w:val="20"/>
                <w:szCs w:val="20"/>
              </w:rPr>
              <w:t xml:space="preserve"> Dedeman Otel</w:t>
            </w:r>
            <w:r w:rsidRPr="00956562">
              <w:rPr>
                <w:sz w:val="20"/>
                <w:szCs w:val="20"/>
              </w:rPr>
              <w:t xml:space="preserve"> (06 Mart 2024)</w:t>
            </w:r>
          </w:p>
          <w:p w14:paraId="2D7463BD" w14:textId="24099CC6" w:rsidR="002848AE" w:rsidRPr="00956562" w:rsidRDefault="002848AE" w:rsidP="009E5BA2">
            <w:pPr>
              <w:pStyle w:val="ListeParagraf"/>
              <w:numPr>
                <w:ilvl w:val="0"/>
                <w:numId w:val="12"/>
              </w:numPr>
              <w:ind w:left="460" w:right="172" w:hanging="284"/>
              <w:jc w:val="both"/>
              <w:rPr>
                <w:sz w:val="20"/>
                <w:szCs w:val="20"/>
              </w:rPr>
            </w:pPr>
            <w:r w:rsidRPr="00956562">
              <w:rPr>
                <w:sz w:val="20"/>
                <w:szCs w:val="20"/>
              </w:rPr>
              <w:t xml:space="preserve">Doğal ve Kültürel Miras-Etkili İletişim, 48. Turizm Haftası (16 Nisan 2024). </w:t>
            </w:r>
          </w:p>
          <w:p w14:paraId="6E9DD320" w14:textId="77777777" w:rsidR="00D44625" w:rsidRPr="00956562" w:rsidRDefault="006E467F" w:rsidP="009E5BA2">
            <w:pPr>
              <w:pStyle w:val="ListeParagraf"/>
              <w:numPr>
                <w:ilvl w:val="0"/>
                <w:numId w:val="11"/>
              </w:numPr>
              <w:tabs>
                <w:tab w:val="left" w:pos="0"/>
              </w:tabs>
              <w:ind w:left="460" w:right="172" w:hanging="284"/>
              <w:jc w:val="both"/>
              <w:rPr>
                <w:rFonts w:eastAsia="Century Gothic"/>
                <w:b/>
                <w:sz w:val="20"/>
                <w:szCs w:val="20"/>
              </w:rPr>
            </w:pPr>
            <w:r w:rsidRPr="00956562">
              <w:rPr>
                <w:rFonts w:eastAsia="Century Gothic"/>
                <w:sz w:val="20"/>
                <w:szCs w:val="20"/>
              </w:rPr>
              <w:t>Denizli Gastronomi Haritası ve Coğrafi İşaretli Ürünler, Türk Mutfağı Haftası</w:t>
            </w:r>
            <w:r w:rsidR="00BB54B8" w:rsidRPr="00956562">
              <w:rPr>
                <w:rFonts w:eastAsia="Century Gothic"/>
                <w:sz w:val="20"/>
                <w:szCs w:val="20"/>
              </w:rPr>
              <w:t xml:space="preserve"> (22 Mayıs 2024)</w:t>
            </w:r>
          </w:p>
          <w:p w14:paraId="5E228810" w14:textId="606ACBBD" w:rsidR="00D44625" w:rsidRPr="00956562" w:rsidRDefault="00D44625" w:rsidP="009E5BA2">
            <w:pPr>
              <w:pStyle w:val="ListeParagraf"/>
              <w:numPr>
                <w:ilvl w:val="0"/>
                <w:numId w:val="11"/>
              </w:numPr>
              <w:tabs>
                <w:tab w:val="left" w:pos="0"/>
              </w:tabs>
              <w:ind w:left="460" w:right="172" w:hanging="284"/>
              <w:jc w:val="both"/>
              <w:rPr>
                <w:rFonts w:eastAsia="Century Gothic"/>
                <w:b/>
                <w:sz w:val="20"/>
                <w:szCs w:val="20"/>
              </w:rPr>
            </w:pPr>
            <w:r w:rsidRPr="00956562">
              <w:rPr>
                <w:rFonts w:eastAsia="Century Gothic"/>
                <w:sz w:val="20"/>
                <w:szCs w:val="20"/>
              </w:rPr>
              <w:t>Tabaklama Teknikleri (27.11.2024)</w:t>
            </w:r>
          </w:p>
          <w:p w14:paraId="7C1700DA" w14:textId="7645345B" w:rsidR="00FB1721" w:rsidRPr="00D25481" w:rsidRDefault="00FB1721" w:rsidP="009E5BA2">
            <w:pPr>
              <w:tabs>
                <w:tab w:val="left" w:pos="0"/>
              </w:tabs>
              <w:ind w:left="176" w:right="172"/>
              <w:jc w:val="both"/>
              <w:rPr>
                <w:rFonts w:ascii="Times New Roman" w:eastAsia="Century Gothic" w:hAnsi="Times New Roman" w:cs="Times New Roman"/>
                <w:b/>
              </w:rPr>
            </w:pPr>
            <w:r w:rsidRPr="00D25481">
              <w:rPr>
                <w:rFonts w:ascii="Times New Roman" w:eastAsia="Century Gothic" w:hAnsi="Times New Roman" w:cs="Times New Roman"/>
                <w:b/>
              </w:rPr>
              <w:t>2</w:t>
            </w:r>
            <w:bookmarkStart w:id="0" w:name="_GoBack"/>
            <w:bookmarkEnd w:id="0"/>
            <w:r w:rsidRPr="00D25481">
              <w:rPr>
                <w:rFonts w:ascii="Times New Roman" w:eastAsia="Century Gothic" w:hAnsi="Times New Roman" w:cs="Times New Roman"/>
                <w:b/>
              </w:rPr>
              <w:t>025</w:t>
            </w:r>
          </w:p>
          <w:p w14:paraId="27501AA8" w14:textId="77777777" w:rsidR="00FA6652" w:rsidRDefault="00FB1721" w:rsidP="009E5BA2">
            <w:pPr>
              <w:pStyle w:val="ListeParagraf"/>
              <w:numPr>
                <w:ilvl w:val="0"/>
                <w:numId w:val="10"/>
              </w:numPr>
              <w:ind w:left="464" w:right="172" w:hanging="284"/>
              <w:jc w:val="both"/>
              <w:rPr>
                <w:rFonts w:eastAsia="Century Gothic"/>
                <w:sz w:val="20"/>
                <w:szCs w:val="20"/>
              </w:rPr>
            </w:pPr>
            <w:r w:rsidRPr="00956562">
              <w:rPr>
                <w:rFonts w:eastAsia="Century Gothic"/>
                <w:sz w:val="20"/>
                <w:szCs w:val="20"/>
              </w:rPr>
              <w:t>Proje ve Taba</w:t>
            </w:r>
            <w:r w:rsidR="00FA7DBE" w:rsidRPr="00956562">
              <w:rPr>
                <w:rFonts w:eastAsia="Century Gothic"/>
                <w:sz w:val="20"/>
                <w:szCs w:val="20"/>
              </w:rPr>
              <w:t>k Sunumu Sergisi (27 Mayıs 2025)</w:t>
            </w:r>
          </w:p>
          <w:p w14:paraId="515BBA4B" w14:textId="77777777" w:rsidR="00FA6652" w:rsidRPr="00956562" w:rsidRDefault="00FA6652" w:rsidP="009E5BA2">
            <w:pPr>
              <w:pStyle w:val="ListeParagraf"/>
              <w:numPr>
                <w:ilvl w:val="0"/>
                <w:numId w:val="10"/>
              </w:numPr>
              <w:ind w:left="464" w:right="172" w:hanging="284"/>
              <w:jc w:val="both"/>
              <w:rPr>
                <w:rFonts w:eastAsia="Century Gothic"/>
                <w:sz w:val="20"/>
                <w:szCs w:val="20"/>
              </w:rPr>
            </w:pPr>
            <w:r w:rsidRPr="00956562">
              <w:rPr>
                <w:rFonts w:eastAsia="Century Gothic"/>
                <w:sz w:val="20"/>
                <w:szCs w:val="20"/>
              </w:rPr>
              <w:t>Sakin Şehir Çameli Turizm Yol Haritası Çalıştayı (30 Eylül 2025)</w:t>
            </w:r>
          </w:p>
          <w:p w14:paraId="4D89F00D" w14:textId="27FE5E83" w:rsidR="00571393" w:rsidRDefault="00FA6652" w:rsidP="009E5BA2">
            <w:pPr>
              <w:pStyle w:val="ListeParagraf"/>
              <w:numPr>
                <w:ilvl w:val="0"/>
                <w:numId w:val="10"/>
              </w:numPr>
              <w:ind w:left="464" w:right="172" w:hanging="284"/>
              <w:jc w:val="both"/>
              <w:rPr>
                <w:rFonts w:eastAsia="Century Gothic"/>
                <w:sz w:val="20"/>
                <w:szCs w:val="20"/>
              </w:rPr>
            </w:pPr>
            <w:r>
              <w:rPr>
                <w:rFonts w:eastAsia="Century Gothic"/>
                <w:sz w:val="20"/>
                <w:szCs w:val="20"/>
              </w:rPr>
              <w:t>D</w:t>
            </w:r>
            <w:r w:rsidRPr="00956562">
              <w:rPr>
                <w:rFonts w:eastAsia="Century Gothic"/>
                <w:sz w:val="20"/>
                <w:szCs w:val="20"/>
              </w:rPr>
              <w:t>eneyimlerin Işığında Turizmde Kariyer ve Gelecek</w:t>
            </w:r>
            <w:r w:rsidR="00642236">
              <w:rPr>
                <w:rFonts w:eastAsia="Century Gothic"/>
                <w:sz w:val="20"/>
                <w:szCs w:val="20"/>
              </w:rPr>
              <w:t xml:space="preserve"> (08 Aralık </w:t>
            </w:r>
            <w:r w:rsidRPr="00956562">
              <w:rPr>
                <w:rFonts w:eastAsia="Century Gothic"/>
                <w:sz w:val="20"/>
                <w:szCs w:val="20"/>
              </w:rPr>
              <w:t>2025)</w:t>
            </w:r>
            <w:r w:rsidR="00571393" w:rsidRPr="00956562">
              <w:rPr>
                <w:rFonts w:eastAsia="Century Gothic"/>
                <w:sz w:val="20"/>
                <w:szCs w:val="20"/>
              </w:rPr>
              <w:t xml:space="preserve"> </w:t>
            </w:r>
          </w:p>
          <w:p w14:paraId="2CD4CE06" w14:textId="49F29FF5" w:rsidR="00D44625" w:rsidRPr="00022C47" w:rsidRDefault="00D44625" w:rsidP="00EF7932">
            <w:pPr>
              <w:pStyle w:val="ListeParagraf"/>
              <w:ind w:left="464" w:right="172"/>
              <w:jc w:val="both"/>
              <w:rPr>
                <w:rFonts w:eastAsia="Century Gothic"/>
                <w:b/>
              </w:rPr>
            </w:pPr>
          </w:p>
        </w:tc>
        <w:tc>
          <w:tcPr>
            <w:tcW w:w="5249" w:type="dxa"/>
          </w:tcPr>
          <w:p w14:paraId="767FA944" w14:textId="43430C7E" w:rsidR="00802180" w:rsidRPr="00D25481" w:rsidRDefault="00802180" w:rsidP="00792693">
            <w:pPr>
              <w:ind w:left="318"/>
              <w:rPr>
                <w:rFonts w:ascii="Times New Roman" w:hAnsi="Times New Roman" w:cs="Times New Roman"/>
                <w:b/>
              </w:rPr>
            </w:pPr>
            <w:r w:rsidRPr="00D25481">
              <w:rPr>
                <w:rFonts w:ascii="Times New Roman" w:hAnsi="Times New Roman" w:cs="Times New Roman"/>
                <w:b/>
              </w:rPr>
              <w:t>ETKİNLİKLER</w:t>
            </w:r>
          </w:p>
          <w:p w14:paraId="6398086F" w14:textId="1D6F0CBA" w:rsidR="00792693" w:rsidRPr="00D25481" w:rsidRDefault="00FF3A40" w:rsidP="00792693">
            <w:pPr>
              <w:ind w:left="318"/>
              <w:rPr>
                <w:rFonts w:ascii="Times New Roman" w:hAnsi="Times New Roman" w:cs="Times New Roman"/>
                <w:b/>
              </w:rPr>
            </w:pPr>
            <w:r w:rsidRPr="00D25481">
              <w:rPr>
                <w:rFonts w:ascii="Times New Roman" w:eastAsia="Century Gothic" w:hAnsi="Times New Roman" w:cs="Times New Roman"/>
                <w:b/>
              </w:rPr>
              <w:t xml:space="preserve"> </w:t>
            </w:r>
            <w:r w:rsidR="00792693" w:rsidRPr="00D25481">
              <w:rPr>
                <w:rFonts w:ascii="Times New Roman" w:hAnsi="Times New Roman" w:cs="Times New Roman"/>
                <w:b/>
              </w:rPr>
              <w:t>2021</w:t>
            </w:r>
          </w:p>
          <w:p w14:paraId="5A886643" w14:textId="77777777" w:rsidR="00792693" w:rsidRPr="00956562" w:rsidRDefault="00792693" w:rsidP="00FA1BD0">
            <w:pPr>
              <w:numPr>
                <w:ilvl w:val="0"/>
                <w:numId w:val="4"/>
              </w:numPr>
              <w:tabs>
                <w:tab w:val="left" w:pos="0"/>
              </w:tabs>
              <w:ind w:left="604" w:hanging="283"/>
              <w:contextualSpacing/>
              <w:rPr>
                <w:rFonts w:ascii="Times New Roman" w:eastAsia="Century Gothic" w:hAnsi="Times New Roman" w:cs="Times New Roman"/>
                <w:sz w:val="20"/>
                <w:szCs w:val="20"/>
                <w:lang w:eastAsia="tr-TR"/>
              </w:rPr>
            </w:pPr>
            <w:r w:rsidRPr="00956562">
              <w:rPr>
                <w:rFonts w:ascii="Times New Roman" w:eastAsia="Century Gothic" w:hAnsi="Times New Roman" w:cs="Times New Roman"/>
                <w:sz w:val="20"/>
                <w:szCs w:val="20"/>
                <w:lang w:eastAsia="tr-TR"/>
              </w:rPr>
              <w:t>Fakültemizin Kurumsal Logosu Belirleme Yarışması (6 Ekim 2021)</w:t>
            </w:r>
          </w:p>
          <w:p w14:paraId="3DC7ED4F" w14:textId="77777777" w:rsidR="00792693" w:rsidRPr="00956562" w:rsidRDefault="00792693" w:rsidP="00FA1BD0">
            <w:pPr>
              <w:numPr>
                <w:ilvl w:val="0"/>
                <w:numId w:val="4"/>
              </w:numPr>
              <w:tabs>
                <w:tab w:val="left" w:pos="0"/>
              </w:tabs>
              <w:ind w:left="604" w:hanging="283"/>
              <w:contextualSpacing/>
              <w:rPr>
                <w:rFonts w:ascii="Times New Roman" w:eastAsia="Century Gothic" w:hAnsi="Times New Roman" w:cs="Times New Roman"/>
                <w:sz w:val="20"/>
                <w:szCs w:val="20"/>
                <w:lang w:eastAsia="tr-TR"/>
              </w:rPr>
            </w:pPr>
            <w:r w:rsidRPr="00956562">
              <w:rPr>
                <w:rFonts w:ascii="Times New Roman" w:eastAsia="Century Gothic" w:hAnsi="Times New Roman" w:cs="Times New Roman"/>
                <w:sz w:val="20"/>
                <w:szCs w:val="20"/>
                <w:lang w:eastAsia="tr-TR"/>
              </w:rPr>
              <w:t xml:space="preserve">İşitme Engelliler ve İşaret Dili Hakkında Bilinçlendirme Etkinliği </w:t>
            </w:r>
          </w:p>
          <w:p w14:paraId="04B92351" w14:textId="69B24FB7" w:rsidR="00802180" w:rsidRPr="00D25481" w:rsidRDefault="00D559AF" w:rsidP="00022C47">
            <w:pPr>
              <w:rPr>
                <w:rFonts w:ascii="Times New Roman" w:hAnsi="Times New Roman" w:cs="Times New Roman"/>
                <w:b/>
              </w:rPr>
            </w:pPr>
            <w:r w:rsidRPr="00D25481">
              <w:rPr>
                <w:rFonts w:ascii="Times New Roman" w:hAnsi="Times New Roman" w:cs="Times New Roman"/>
                <w:b/>
              </w:rPr>
              <w:t xml:space="preserve">       </w:t>
            </w:r>
            <w:r w:rsidR="00802180" w:rsidRPr="00D25481">
              <w:rPr>
                <w:rFonts w:ascii="Times New Roman" w:hAnsi="Times New Roman" w:cs="Times New Roman"/>
                <w:b/>
              </w:rPr>
              <w:t>2022</w:t>
            </w:r>
          </w:p>
          <w:p w14:paraId="776DEFEA" w14:textId="77777777" w:rsidR="00802180" w:rsidRPr="00956562" w:rsidRDefault="00802180" w:rsidP="00022C47">
            <w:pPr>
              <w:pStyle w:val="ListeParagraf"/>
              <w:numPr>
                <w:ilvl w:val="0"/>
                <w:numId w:val="4"/>
              </w:numPr>
              <w:ind w:left="608" w:hanging="284"/>
              <w:rPr>
                <w:rFonts w:eastAsia="Century Gothic"/>
                <w:sz w:val="20"/>
                <w:szCs w:val="20"/>
              </w:rPr>
            </w:pPr>
            <w:r w:rsidRPr="00956562">
              <w:rPr>
                <w:rFonts w:eastAsia="Century Gothic"/>
                <w:sz w:val="20"/>
                <w:szCs w:val="20"/>
              </w:rPr>
              <w:t>30. Yıl 30 Çam Ağacı ve 30 Çınar Ağacı Dikim Etkinliği (8 Kasım 2022)</w:t>
            </w:r>
          </w:p>
          <w:p w14:paraId="4F99D573" w14:textId="77777777" w:rsidR="00802180" w:rsidRPr="00956562" w:rsidRDefault="00802180" w:rsidP="00022C47">
            <w:pPr>
              <w:pStyle w:val="ListeParagraf"/>
              <w:numPr>
                <w:ilvl w:val="0"/>
                <w:numId w:val="4"/>
              </w:numPr>
              <w:ind w:left="608" w:hanging="284"/>
              <w:rPr>
                <w:rFonts w:eastAsia="Century Gothic"/>
                <w:sz w:val="20"/>
                <w:szCs w:val="20"/>
              </w:rPr>
            </w:pPr>
            <w:r w:rsidRPr="00956562">
              <w:rPr>
                <w:rFonts w:eastAsia="Century Gothic"/>
                <w:sz w:val="20"/>
                <w:szCs w:val="20"/>
              </w:rPr>
              <w:t>2. Uluslararası Gastronomi Festivali ve Yemek Yarışması (4-6 Kasım 2022)</w:t>
            </w:r>
          </w:p>
          <w:p w14:paraId="5B9E76EA" w14:textId="77777777" w:rsidR="00802180" w:rsidRPr="00956562" w:rsidRDefault="00802180" w:rsidP="00022C47">
            <w:pPr>
              <w:pStyle w:val="ListeParagraf"/>
              <w:numPr>
                <w:ilvl w:val="0"/>
                <w:numId w:val="4"/>
              </w:numPr>
              <w:ind w:left="608" w:hanging="284"/>
              <w:rPr>
                <w:rFonts w:eastAsia="Century Gothic"/>
                <w:sz w:val="20"/>
                <w:szCs w:val="20"/>
              </w:rPr>
            </w:pPr>
            <w:r w:rsidRPr="00956562">
              <w:rPr>
                <w:rFonts w:eastAsia="Century Gothic"/>
                <w:sz w:val="20"/>
                <w:szCs w:val="20"/>
              </w:rPr>
              <w:t xml:space="preserve">Denizli Gastronomi Yarışması (26 Eylül 2022) </w:t>
            </w:r>
          </w:p>
          <w:p w14:paraId="265C3D80" w14:textId="03710AE7" w:rsidR="00802180" w:rsidRPr="00956562" w:rsidRDefault="00802180" w:rsidP="00022C47">
            <w:pPr>
              <w:pStyle w:val="ListeParagraf"/>
              <w:numPr>
                <w:ilvl w:val="0"/>
                <w:numId w:val="4"/>
              </w:numPr>
              <w:ind w:left="608" w:hanging="284"/>
              <w:rPr>
                <w:rFonts w:eastAsia="Century Gothic"/>
                <w:sz w:val="20"/>
                <w:szCs w:val="20"/>
              </w:rPr>
            </w:pPr>
            <w:r w:rsidRPr="00956562">
              <w:rPr>
                <w:rFonts w:eastAsia="Century Gothic"/>
                <w:sz w:val="20"/>
                <w:szCs w:val="20"/>
              </w:rPr>
              <w:t xml:space="preserve">Denizli Lezzet Festivali (20 Mayıs 2022) </w:t>
            </w:r>
          </w:p>
          <w:p w14:paraId="3BB0152B" w14:textId="77777777" w:rsidR="00802180" w:rsidRPr="00956562" w:rsidRDefault="00802180" w:rsidP="00022C47">
            <w:pPr>
              <w:pStyle w:val="ListeParagraf"/>
              <w:numPr>
                <w:ilvl w:val="0"/>
                <w:numId w:val="4"/>
              </w:numPr>
              <w:ind w:left="608" w:hanging="284"/>
              <w:rPr>
                <w:rFonts w:eastAsia="Century Gothic"/>
                <w:sz w:val="20"/>
                <w:szCs w:val="20"/>
              </w:rPr>
            </w:pPr>
            <w:r w:rsidRPr="00956562">
              <w:rPr>
                <w:rFonts w:eastAsia="Century Gothic"/>
                <w:sz w:val="20"/>
                <w:szCs w:val="20"/>
              </w:rPr>
              <w:t>Kale Turizm Günleri (15 Mayıs 2022)</w:t>
            </w:r>
          </w:p>
          <w:p w14:paraId="6D28D8E7" w14:textId="77777777" w:rsidR="00802180" w:rsidRPr="00956562" w:rsidRDefault="00802180" w:rsidP="00022C47">
            <w:pPr>
              <w:pStyle w:val="ListeParagraf"/>
              <w:numPr>
                <w:ilvl w:val="0"/>
                <w:numId w:val="4"/>
              </w:numPr>
              <w:ind w:left="608" w:hanging="284"/>
              <w:rPr>
                <w:rFonts w:eastAsia="Century Gothic"/>
                <w:sz w:val="20"/>
                <w:szCs w:val="20"/>
              </w:rPr>
            </w:pPr>
            <w:r w:rsidRPr="00956562">
              <w:rPr>
                <w:rFonts w:eastAsia="Century Gothic"/>
                <w:sz w:val="20"/>
                <w:szCs w:val="20"/>
              </w:rPr>
              <w:t xml:space="preserve">Beyağaç Kültür ve Tarhana Festivali (19 Mart 2022) </w:t>
            </w:r>
          </w:p>
          <w:p w14:paraId="5315FE4B" w14:textId="77777777" w:rsidR="00802180" w:rsidRPr="00956562" w:rsidRDefault="00802180" w:rsidP="00022C47">
            <w:pPr>
              <w:pStyle w:val="ListeParagraf"/>
              <w:numPr>
                <w:ilvl w:val="0"/>
                <w:numId w:val="4"/>
              </w:numPr>
              <w:ind w:left="608" w:hanging="284"/>
              <w:rPr>
                <w:rFonts w:eastAsia="Century Gothic"/>
                <w:sz w:val="20"/>
                <w:szCs w:val="20"/>
              </w:rPr>
            </w:pPr>
            <w:r w:rsidRPr="00956562">
              <w:rPr>
                <w:rFonts w:eastAsia="Century Gothic"/>
                <w:sz w:val="20"/>
                <w:szCs w:val="20"/>
              </w:rPr>
              <w:t>6. Kariyer Günleri (7 Mart 2022)</w:t>
            </w:r>
          </w:p>
          <w:p w14:paraId="012D24DC" w14:textId="1B7F430F" w:rsidR="00802180" w:rsidRPr="00956562" w:rsidRDefault="00802180" w:rsidP="00022C47">
            <w:pPr>
              <w:pStyle w:val="ListeParagraf"/>
              <w:numPr>
                <w:ilvl w:val="0"/>
                <w:numId w:val="4"/>
              </w:numPr>
              <w:ind w:left="608" w:hanging="284"/>
              <w:rPr>
                <w:rFonts w:eastAsia="Century Gothic"/>
                <w:sz w:val="20"/>
                <w:szCs w:val="20"/>
              </w:rPr>
            </w:pPr>
            <w:r w:rsidRPr="00956562">
              <w:rPr>
                <w:rFonts w:eastAsia="Century Gothic"/>
                <w:sz w:val="20"/>
                <w:szCs w:val="20"/>
              </w:rPr>
              <w:t>Denizli Sokak Lezzetleri (28 Mayıs 2022)</w:t>
            </w:r>
          </w:p>
          <w:p w14:paraId="3BEBAB9E" w14:textId="77777777" w:rsidR="00802180" w:rsidRPr="00D25481" w:rsidRDefault="00802180" w:rsidP="00022C47">
            <w:pPr>
              <w:ind w:left="324"/>
              <w:rPr>
                <w:rFonts w:ascii="Times New Roman" w:hAnsi="Times New Roman" w:cs="Times New Roman"/>
                <w:b/>
              </w:rPr>
            </w:pPr>
            <w:r w:rsidRPr="00D25481">
              <w:rPr>
                <w:rFonts w:ascii="Times New Roman" w:hAnsi="Times New Roman" w:cs="Times New Roman"/>
                <w:b/>
              </w:rPr>
              <w:t>2023</w:t>
            </w:r>
          </w:p>
          <w:p w14:paraId="00B8FA4B" w14:textId="77777777" w:rsidR="00802180" w:rsidRPr="00956562" w:rsidRDefault="00802180" w:rsidP="00022C47">
            <w:pPr>
              <w:pStyle w:val="ListeParagraf"/>
              <w:numPr>
                <w:ilvl w:val="0"/>
                <w:numId w:val="4"/>
              </w:numPr>
              <w:ind w:left="608" w:hanging="284"/>
              <w:rPr>
                <w:rFonts w:eastAsia="Century Gothic"/>
                <w:sz w:val="20"/>
                <w:szCs w:val="20"/>
              </w:rPr>
            </w:pPr>
            <w:r w:rsidRPr="00956562">
              <w:rPr>
                <w:rFonts w:eastAsia="Century Gothic"/>
                <w:sz w:val="20"/>
                <w:szCs w:val="20"/>
              </w:rPr>
              <w:t>100. Yıl Turizm Hatıra Koruluğu (9 Ocak 2023)</w:t>
            </w:r>
            <w:r w:rsidRPr="00956562">
              <w:rPr>
                <w:sz w:val="20"/>
                <w:szCs w:val="20"/>
              </w:rPr>
              <w:t xml:space="preserve"> </w:t>
            </w:r>
          </w:p>
          <w:p w14:paraId="5366BF46" w14:textId="77777777" w:rsidR="00802180" w:rsidRPr="00956562" w:rsidRDefault="00802180" w:rsidP="00022C47">
            <w:pPr>
              <w:pStyle w:val="ListeParagraf"/>
              <w:numPr>
                <w:ilvl w:val="0"/>
                <w:numId w:val="4"/>
              </w:numPr>
              <w:ind w:left="608" w:hanging="284"/>
              <w:rPr>
                <w:rFonts w:eastAsia="Century Gothic"/>
                <w:sz w:val="20"/>
                <w:szCs w:val="20"/>
              </w:rPr>
            </w:pPr>
            <w:r w:rsidRPr="00956562">
              <w:rPr>
                <w:rFonts w:eastAsia="Century Gothic"/>
                <w:sz w:val="20"/>
                <w:szCs w:val="20"/>
              </w:rPr>
              <w:t>Türk Mutfağı Etkinliği (24 Mayıs 2023)</w:t>
            </w:r>
          </w:p>
          <w:p w14:paraId="27C4CAD5" w14:textId="77777777" w:rsidR="00802180" w:rsidRPr="00956562" w:rsidRDefault="00802180" w:rsidP="00022C47">
            <w:pPr>
              <w:pStyle w:val="ListeParagraf"/>
              <w:numPr>
                <w:ilvl w:val="0"/>
                <w:numId w:val="4"/>
              </w:numPr>
              <w:ind w:left="608" w:hanging="284"/>
              <w:rPr>
                <w:rFonts w:eastAsia="Century Gothic"/>
                <w:sz w:val="20"/>
                <w:szCs w:val="20"/>
              </w:rPr>
            </w:pPr>
            <w:r w:rsidRPr="00956562">
              <w:rPr>
                <w:rFonts w:eastAsia="Century Gothic"/>
                <w:sz w:val="20"/>
                <w:szCs w:val="20"/>
              </w:rPr>
              <w:t>Denizli Gastronomi Yarışması II (24 Mayıs 2023)</w:t>
            </w:r>
          </w:p>
          <w:p w14:paraId="43A6099F" w14:textId="6AB03859" w:rsidR="00802180" w:rsidRPr="00956562" w:rsidRDefault="00802180" w:rsidP="00022C47">
            <w:pPr>
              <w:pStyle w:val="ListeParagraf"/>
              <w:numPr>
                <w:ilvl w:val="0"/>
                <w:numId w:val="4"/>
              </w:numPr>
              <w:ind w:left="608" w:hanging="284"/>
              <w:rPr>
                <w:rFonts w:eastAsia="Century Gothic"/>
                <w:sz w:val="20"/>
                <w:szCs w:val="20"/>
              </w:rPr>
            </w:pPr>
            <w:r w:rsidRPr="00956562">
              <w:rPr>
                <w:rFonts w:eastAsia="Century Gothic"/>
                <w:sz w:val="20"/>
                <w:szCs w:val="20"/>
              </w:rPr>
              <w:t>Uluslararası Beyağaç Topuklu Yaylası Gökyüzü Gözlem Etkinliği (13-16 Temmuz 2023)</w:t>
            </w:r>
          </w:p>
          <w:p w14:paraId="65FF688F" w14:textId="7F6D2D19" w:rsidR="00766207" w:rsidRPr="00D25481" w:rsidRDefault="00766207" w:rsidP="00766207">
            <w:pPr>
              <w:ind w:firstLine="325"/>
              <w:jc w:val="both"/>
              <w:rPr>
                <w:rFonts w:ascii="Times New Roman" w:eastAsia="Century Gothic" w:hAnsi="Times New Roman" w:cs="Times New Roman"/>
                <w:b/>
              </w:rPr>
            </w:pPr>
            <w:r w:rsidRPr="00D25481">
              <w:rPr>
                <w:rFonts w:ascii="Times New Roman" w:eastAsia="Century Gothic" w:hAnsi="Times New Roman" w:cs="Times New Roman"/>
                <w:b/>
              </w:rPr>
              <w:t>2024</w:t>
            </w:r>
          </w:p>
          <w:p w14:paraId="7938BE92" w14:textId="2CC66BB5" w:rsidR="002E40C1" w:rsidRPr="00956562" w:rsidRDefault="002E40C1" w:rsidP="00BB54B8">
            <w:pPr>
              <w:pStyle w:val="ListeParagraf"/>
              <w:numPr>
                <w:ilvl w:val="0"/>
                <w:numId w:val="10"/>
              </w:numPr>
              <w:ind w:left="608" w:hanging="283"/>
              <w:jc w:val="both"/>
              <w:rPr>
                <w:rFonts w:eastAsia="Century Gothic"/>
                <w:sz w:val="20"/>
                <w:szCs w:val="20"/>
              </w:rPr>
            </w:pPr>
            <w:r w:rsidRPr="00956562">
              <w:rPr>
                <w:rFonts w:eastAsia="Century Gothic"/>
                <w:sz w:val="20"/>
                <w:szCs w:val="20"/>
              </w:rPr>
              <w:t>EGEKAF</w:t>
            </w:r>
            <w:r w:rsidR="000625A0" w:rsidRPr="00956562">
              <w:rPr>
                <w:rFonts w:eastAsia="Century Gothic"/>
                <w:sz w:val="20"/>
                <w:szCs w:val="20"/>
              </w:rPr>
              <w:t xml:space="preserve"> Gastronomi Etkinlikleri </w:t>
            </w:r>
            <w:r w:rsidR="00956562" w:rsidRPr="00956562">
              <w:rPr>
                <w:rFonts w:eastAsia="Century Gothic"/>
                <w:sz w:val="20"/>
                <w:szCs w:val="20"/>
              </w:rPr>
              <w:t>(21-22/02/</w:t>
            </w:r>
            <w:r w:rsidRPr="00956562">
              <w:rPr>
                <w:rFonts w:eastAsia="Century Gothic"/>
                <w:sz w:val="20"/>
                <w:szCs w:val="20"/>
              </w:rPr>
              <w:t xml:space="preserve"> 2024)</w:t>
            </w:r>
          </w:p>
          <w:p w14:paraId="4B575E59" w14:textId="77777777" w:rsidR="00802180" w:rsidRPr="00956562" w:rsidRDefault="00B3023D" w:rsidP="00BB54B8">
            <w:pPr>
              <w:pStyle w:val="ListeParagraf"/>
              <w:numPr>
                <w:ilvl w:val="0"/>
                <w:numId w:val="10"/>
              </w:numPr>
              <w:ind w:left="608" w:hanging="283"/>
              <w:jc w:val="both"/>
              <w:rPr>
                <w:rFonts w:eastAsia="Century Gothic"/>
                <w:sz w:val="20"/>
                <w:szCs w:val="20"/>
              </w:rPr>
            </w:pPr>
            <w:r w:rsidRPr="00956562">
              <w:rPr>
                <w:rFonts w:eastAsia="Century Gothic"/>
                <w:sz w:val="20"/>
                <w:szCs w:val="20"/>
              </w:rPr>
              <w:t>Turizm Fakültesi</w:t>
            </w:r>
            <w:r w:rsidR="00766207" w:rsidRPr="00956562">
              <w:rPr>
                <w:rFonts w:eastAsia="Century Gothic"/>
                <w:sz w:val="20"/>
                <w:szCs w:val="20"/>
              </w:rPr>
              <w:t xml:space="preserve"> Labada Gurme Uygulama Mutfağı Açılışı</w:t>
            </w:r>
            <w:r w:rsidRPr="00956562">
              <w:rPr>
                <w:rFonts w:eastAsia="Century Gothic"/>
                <w:sz w:val="20"/>
                <w:szCs w:val="20"/>
              </w:rPr>
              <w:t xml:space="preserve"> </w:t>
            </w:r>
            <w:r w:rsidR="003F6FC9" w:rsidRPr="00956562">
              <w:rPr>
                <w:rFonts w:eastAsia="Century Gothic"/>
                <w:sz w:val="20"/>
                <w:szCs w:val="20"/>
              </w:rPr>
              <w:t>(12 Mayıs 2024)</w:t>
            </w:r>
          </w:p>
          <w:p w14:paraId="690A60F8" w14:textId="52D4E7C8" w:rsidR="008C0B02" w:rsidRPr="00D25481" w:rsidRDefault="008C0B02" w:rsidP="008C0B02">
            <w:pPr>
              <w:pStyle w:val="ListeParagraf"/>
              <w:ind w:left="325"/>
              <w:jc w:val="both"/>
              <w:rPr>
                <w:rFonts w:eastAsia="Century Gothic"/>
                <w:b/>
                <w:sz w:val="22"/>
                <w:szCs w:val="22"/>
              </w:rPr>
            </w:pPr>
            <w:r w:rsidRPr="00D25481">
              <w:rPr>
                <w:rFonts w:eastAsia="Century Gothic"/>
                <w:b/>
                <w:sz w:val="22"/>
                <w:szCs w:val="22"/>
              </w:rPr>
              <w:t>2025</w:t>
            </w:r>
          </w:p>
          <w:p w14:paraId="38664B78" w14:textId="732E286D" w:rsidR="008C0B02" w:rsidRPr="00956562" w:rsidRDefault="008C0B02" w:rsidP="00FA1BD0">
            <w:pPr>
              <w:pStyle w:val="ListeParagraf"/>
              <w:numPr>
                <w:ilvl w:val="0"/>
                <w:numId w:val="10"/>
              </w:numPr>
              <w:ind w:left="608" w:hanging="283"/>
              <w:jc w:val="both"/>
              <w:rPr>
                <w:rFonts w:eastAsia="Century Gothic"/>
                <w:sz w:val="20"/>
                <w:szCs w:val="20"/>
              </w:rPr>
            </w:pPr>
            <w:r w:rsidRPr="00956562">
              <w:rPr>
                <w:rFonts w:eastAsia="Century Gothic"/>
                <w:sz w:val="20"/>
                <w:szCs w:val="20"/>
              </w:rPr>
              <w:t>7. Kariyer Günü (28 Şubat 2025)</w:t>
            </w:r>
          </w:p>
          <w:p w14:paraId="195AFB52" w14:textId="09CA1B56" w:rsidR="00020CD3" w:rsidRPr="00956562" w:rsidRDefault="00020CD3" w:rsidP="00FA1BD0">
            <w:pPr>
              <w:pStyle w:val="ListeParagraf"/>
              <w:numPr>
                <w:ilvl w:val="0"/>
                <w:numId w:val="10"/>
              </w:numPr>
              <w:ind w:hanging="283"/>
              <w:jc w:val="both"/>
              <w:rPr>
                <w:rFonts w:eastAsia="Century Gothic"/>
                <w:sz w:val="20"/>
                <w:szCs w:val="20"/>
              </w:rPr>
            </w:pPr>
            <w:r w:rsidRPr="00956562">
              <w:rPr>
                <w:rFonts w:eastAsia="Century Gothic"/>
                <w:sz w:val="20"/>
                <w:szCs w:val="20"/>
              </w:rPr>
              <w:t>3. Denizli Gastronomi Yarışması (26 Mayıs 2025)</w:t>
            </w:r>
          </w:p>
          <w:p w14:paraId="7120ACB9" w14:textId="4F24FD54" w:rsidR="00353A89" w:rsidRDefault="00353A89" w:rsidP="00FA1BD0">
            <w:pPr>
              <w:pStyle w:val="ListeParagraf"/>
              <w:numPr>
                <w:ilvl w:val="0"/>
                <w:numId w:val="10"/>
              </w:numPr>
              <w:ind w:hanging="283"/>
              <w:jc w:val="both"/>
              <w:rPr>
                <w:rFonts w:eastAsia="Century Gothic"/>
                <w:sz w:val="20"/>
                <w:szCs w:val="20"/>
              </w:rPr>
            </w:pPr>
            <w:r w:rsidRPr="00956562">
              <w:rPr>
                <w:rFonts w:eastAsia="Century Gothic"/>
                <w:sz w:val="20"/>
                <w:szCs w:val="20"/>
              </w:rPr>
              <w:t>Türk Mutfağı Yemek Yarışması (23 Ekim 2025)</w:t>
            </w:r>
          </w:p>
          <w:p w14:paraId="6E824394" w14:textId="0C3E45D8" w:rsidR="006B4544" w:rsidRPr="00956562" w:rsidRDefault="006B4544" w:rsidP="00FA1BD0">
            <w:pPr>
              <w:pStyle w:val="ListeParagraf"/>
              <w:numPr>
                <w:ilvl w:val="0"/>
                <w:numId w:val="10"/>
              </w:numPr>
              <w:ind w:hanging="283"/>
              <w:jc w:val="both"/>
              <w:rPr>
                <w:rFonts w:eastAsia="Century Gothic"/>
                <w:sz w:val="20"/>
                <w:szCs w:val="20"/>
              </w:rPr>
            </w:pPr>
            <w:r w:rsidRPr="006B4544">
              <w:rPr>
                <w:rFonts w:eastAsia="Century Gothic"/>
                <w:sz w:val="20"/>
                <w:szCs w:val="20"/>
              </w:rPr>
              <w:t>Denizli Yöresel Yemek Yarışması</w:t>
            </w:r>
            <w:r>
              <w:rPr>
                <w:rFonts w:eastAsia="Century Gothic"/>
                <w:sz w:val="20"/>
                <w:szCs w:val="20"/>
              </w:rPr>
              <w:t xml:space="preserve"> (24</w:t>
            </w:r>
            <w:r w:rsidRPr="006B4544">
              <w:rPr>
                <w:rFonts w:eastAsia="Century Gothic"/>
                <w:sz w:val="20"/>
                <w:szCs w:val="20"/>
              </w:rPr>
              <w:t xml:space="preserve"> Ekim 2025)</w:t>
            </w:r>
          </w:p>
          <w:p w14:paraId="439A1CFC" w14:textId="72398B46" w:rsidR="00D7553C" w:rsidRDefault="00D7553C" w:rsidP="00FA1BD0">
            <w:pPr>
              <w:pStyle w:val="ListeParagraf"/>
              <w:numPr>
                <w:ilvl w:val="0"/>
                <w:numId w:val="10"/>
              </w:numPr>
              <w:ind w:hanging="283"/>
              <w:jc w:val="both"/>
              <w:rPr>
                <w:rFonts w:eastAsia="Century Gothic"/>
                <w:sz w:val="20"/>
                <w:szCs w:val="20"/>
              </w:rPr>
            </w:pPr>
            <w:r w:rsidRPr="00956562">
              <w:rPr>
                <w:rFonts w:eastAsia="Century Gothic"/>
                <w:sz w:val="20"/>
                <w:szCs w:val="20"/>
              </w:rPr>
              <w:t>Denizli Turizm Yol Haritası (2026-2030)</w:t>
            </w:r>
          </w:p>
          <w:p w14:paraId="24A0FC42" w14:textId="7F3E48AB" w:rsidR="000D0F6D" w:rsidRDefault="000D0F6D" w:rsidP="00FA1BD0">
            <w:pPr>
              <w:pStyle w:val="ListeParagraf"/>
              <w:numPr>
                <w:ilvl w:val="0"/>
                <w:numId w:val="10"/>
              </w:numPr>
              <w:ind w:hanging="283"/>
              <w:jc w:val="both"/>
              <w:rPr>
                <w:rFonts w:eastAsia="Century Gothic"/>
                <w:sz w:val="20"/>
                <w:szCs w:val="20"/>
              </w:rPr>
            </w:pPr>
            <w:r>
              <w:rPr>
                <w:rFonts w:eastAsia="Century Gothic"/>
                <w:sz w:val="20"/>
                <w:szCs w:val="20"/>
              </w:rPr>
              <w:t xml:space="preserve">Discover Denizli Dijital Turizm </w:t>
            </w:r>
            <w:r w:rsidR="005D327C">
              <w:rPr>
                <w:rFonts w:eastAsia="Century Gothic"/>
                <w:sz w:val="20"/>
                <w:szCs w:val="20"/>
              </w:rPr>
              <w:t>Haritaları</w:t>
            </w:r>
            <w:r w:rsidR="007142F7">
              <w:rPr>
                <w:rFonts w:eastAsia="Century Gothic"/>
                <w:sz w:val="20"/>
                <w:szCs w:val="20"/>
              </w:rPr>
              <w:t xml:space="preserve"> (27 Ekim 2025)</w:t>
            </w:r>
          </w:p>
          <w:p w14:paraId="5245D7A8" w14:textId="77777777" w:rsidR="00B33684" w:rsidRPr="00D25481" w:rsidRDefault="00B33684" w:rsidP="00B33684">
            <w:pPr>
              <w:ind w:left="325"/>
              <w:jc w:val="both"/>
              <w:rPr>
                <w:rFonts w:ascii="Times New Roman" w:eastAsia="Century Gothic" w:hAnsi="Times New Roman" w:cs="Times New Roman"/>
                <w:b/>
              </w:rPr>
            </w:pPr>
            <w:r w:rsidRPr="00D25481">
              <w:rPr>
                <w:rFonts w:ascii="Times New Roman" w:eastAsia="Century Gothic" w:hAnsi="Times New Roman" w:cs="Times New Roman"/>
                <w:b/>
              </w:rPr>
              <w:t>2026</w:t>
            </w:r>
          </w:p>
          <w:p w14:paraId="56DE2004" w14:textId="4DDA5D61" w:rsidR="00D7553C" w:rsidRPr="00956562" w:rsidRDefault="00D7553C" w:rsidP="00D7553C">
            <w:pPr>
              <w:pStyle w:val="ListeParagraf"/>
              <w:numPr>
                <w:ilvl w:val="0"/>
                <w:numId w:val="10"/>
              </w:numPr>
              <w:ind w:left="608" w:hanging="283"/>
              <w:jc w:val="both"/>
              <w:rPr>
                <w:rFonts w:eastAsia="Century Gothic"/>
                <w:sz w:val="20"/>
                <w:szCs w:val="20"/>
              </w:rPr>
            </w:pPr>
            <w:r w:rsidRPr="00956562">
              <w:rPr>
                <w:rFonts w:eastAsia="Century Gothic"/>
                <w:sz w:val="20"/>
                <w:szCs w:val="20"/>
              </w:rPr>
              <w:t>En İyi Turizm Köyü Başvurusu (Elmalı-Çameli)</w:t>
            </w:r>
            <w:r w:rsidR="00C92392">
              <w:rPr>
                <w:rFonts w:eastAsia="Century Gothic"/>
                <w:sz w:val="20"/>
                <w:szCs w:val="20"/>
              </w:rPr>
              <w:t xml:space="preserve"> (02 Ocak 2026)</w:t>
            </w:r>
          </w:p>
          <w:p w14:paraId="71319741" w14:textId="497FCB46" w:rsidR="00547DF3" w:rsidRDefault="00D7553C" w:rsidP="00547DF3">
            <w:pPr>
              <w:pStyle w:val="ListeParagraf"/>
              <w:numPr>
                <w:ilvl w:val="0"/>
                <w:numId w:val="10"/>
              </w:numPr>
              <w:ind w:left="608" w:hanging="283"/>
              <w:jc w:val="both"/>
              <w:rPr>
                <w:rFonts w:eastAsia="Century Gothic"/>
                <w:sz w:val="20"/>
                <w:szCs w:val="20"/>
              </w:rPr>
            </w:pPr>
            <w:r w:rsidRPr="00956562">
              <w:rPr>
                <w:rFonts w:eastAsia="Century Gothic"/>
                <w:sz w:val="20"/>
                <w:szCs w:val="20"/>
              </w:rPr>
              <w:t>Yeryüzü Pazarı Başvurusu (Bağ Pazarı-Tavas)</w:t>
            </w:r>
            <w:r w:rsidR="00C92392">
              <w:rPr>
                <w:rFonts w:eastAsia="Century Gothic"/>
                <w:sz w:val="20"/>
                <w:szCs w:val="20"/>
              </w:rPr>
              <w:t xml:space="preserve"> </w:t>
            </w:r>
          </w:p>
          <w:p w14:paraId="22E5F9B3" w14:textId="532FF0B1" w:rsidR="00547DF3" w:rsidRPr="00956562" w:rsidRDefault="00547DF3" w:rsidP="00547DF3">
            <w:pPr>
              <w:pStyle w:val="ListeParagraf"/>
              <w:numPr>
                <w:ilvl w:val="0"/>
                <w:numId w:val="10"/>
              </w:numPr>
              <w:ind w:left="608" w:hanging="283"/>
              <w:jc w:val="both"/>
              <w:rPr>
                <w:rFonts w:eastAsia="Century Gothic"/>
                <w:sz w:val="20"/>
                <w:szCs w:val="20"/>
              </w:rPr>
            </w:pPr>
            <w:r w:rsidRPr="00956562">
              <w:rPr>
                <w:rFonts w:eastAsia="Century Gothic"/>
                <w:sz w:val="20"/>
                <w:szCs w:val="20"/>
              </w:rPr>
              <w:t>GastroBahçe</w:t>
            </w:r>
          </w:p>
          <w:p w14:paraId="0884B764" w14:textId="77073BA2" w:rsidR="00D7553C" w:rsidRDefault="00B33684" w:rsidP="00D7553C">
            <w:pPr>
              <w:pStyle w:val="ListeParagraf"/>
              <w:numPr>
                <w:ilvl w:val="0"/>
                <w:numId w:val="10"/>
              </w:numPr>
              <w:ind w:left="608" w:hanging="283"/>
              <w:jc w:val="both"/>
              <w:rPr>
                <w:rFonts w:eastAsia="Century Gothic"/>
                <w:sz w:val="20"/>
                <w:szCs w:val="20"/>
              </w:rPr>
            </w:pPr>
            <w:r w:rsidRPr="00956562">
              <w:rPr>
                <w:rFonts w:eastAsia="Century Gothic"/>
                <w:sz w:val="20"/>
                <w:szCs w:val="20"/>
              </w:rPr>
              <w:t>8. Kariyer Günü (26 Mart 2026)</w:t>
            </w:r>
            <w:r w:rsidR="00D7553C" w:rsidRPr="00956562">
              <w:rPr>
                <w:rFonts w:eastAsia="Century Gothic"/>
                <w:sz w:val="20"/>
                <w:szCs w:val="20"/>
              </w:rPr>
              <w:t xml:space="preserve"> </w:t>
            </w:r>
          </w:p>
          <w:p w14:paraId="1418DB7C" w14:textId="597BCC96" w:rsidR="00B33684" w:rsidRPr="00B33684" w:rsidRDefault="00B33684" w:rsidP="006D0922">
            <w:pPr>
              <w:pStyle w:val="ListeParagraf"/>
              <w:ind w:left="608"/>
              <w:jc w:val="both"/>
              <w:rPr>
                <w:rFonts w:eastAsia="Century Gothic"/>
                <w:sz w:val="22"/>
                <w:szCs w:val="22"/>
              </w:rPr>
            </w:pPr>
          </w:p>
        </w:tc>
        <w:tc>
          <w:tcPr>
            <w:tcW w:w="5396" w:type="dxa"/>
          </w:tcPr>
          <w:p w14:paraId="115A2D4B" w14:textId="77777777" w:rsidR="00802180" w:rsidRPr="00065E3B" w:rsidRDefault="00802180" w:rsidP="00022C47">
            <w:pPr>
              <w:pStyle w:val="ListeParagraf"/>
              <w:ind w:left="602"/>
              <w:rPr>
                <w:b/>
              </w:rPr>
            </w:pPr>
          </w:p>
        </w:tc>
      </w:tr>
    </w:tbl>
    <w:p w14:paraId="1AF49D7D" w14:textId="69731760" w:rsidR="00B03C30" w:rsidRPr="00206E14" w:rsidRDefault="00B03C30" w:rsidP="00766207">
      <w:pPr>
        <w:pStyle w:val="ListeParagraf"/>
        <w:ind w:left="0"/>
        <w:rPr>
          <w:rFonts w:eastAsia="Century Gothic"/>
        </w:rPr>
      </w:pPr>
    </w:p>
    <w:sectPr w:rsidR="00B03C30" w:rsidRPr="00206E14" w:rsidSect="00114864">
      <w:pgSz w:w="16838" w:h="11906" w:orient="landscape"/>
      <w:pgMar w:top="284"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92C4B" w14:textId="77777777" w:rsidR="00DF1F54" w:rsidRDefault="00DF1F54" w:rsidP="00B03C30">
      <w:pPr>
        <w:spacing w:after="0" w:line="240" w:lineRule="auto"/>
      </w:pPr>
      <w:r>
        <w:separator/>
      </w:r>
    </w:p>
  </w:endnote>
  <w:endnote w:type="continuationSeparator" w:id="0">
    <w:p w14:paraId="3334D61C" w14:textId="77777777" w:rsidR="00DF1F54" w:rsidRDefault="00DF1F54" w:rsidP="00B0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78A05" w14:textId="77777777" w:rsidR="00DF1F54" w:rsidRDefault="00DF1F54" w:rsidP="00B03C30">
      <w:pPr>
        <w:spacing w:after="0" w:line="240" w:lineRule="auto"/>
      </w:pPr>
      <w:r>
        <w:separator/>
      </w:r>
    </w:p>
  </w:footnote>
  <w:footnote w:type="continuationSeparator" w:id="0">
    <w:p w14:paraId="3839926F" w14:textId="77777777" w:rsidR="00DF1F54" w:rsidRDefault="00DF1F54" w:rsidP="00B03C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02F7"/>
    <w:multiLevelType w:val="hybridMultilevel"/>
    <w:tmpl w:val="B98E0F88"/>
    <w:lvl w:ilvl="0" w:tplc="041F0001">
      <w:start w:val="1"/>
      <w:numFmt w:val="bullet"/>
      <w:lvlText w:val=""/>
      <w:lvlJc w:val="left"/>
      <w:pPr>
        <w:ind w:left="-84" w:hanging="710"/>
      </w:pPr>
      <w:rPr>
        <w:rFonts w:ascii="Symbol" w:hAnsi="Symbol" w:hint="default"/>
      </w:rPr>
    </w:lvl>
    <w:lvl w:ilvl="1" w:tplc="041F0003" w:tentative="1">
      <w:start w:val="1"/>
      <w:numFmt w:val="bullet"/>
      <w:lvlText w:val="o"/>
      <w:lvlJc w:val="left"/>
      <w:pPr>
        <w:ind w:left="286" w:hanging="360"/>
      </w:pPr>
      <w:rPr>
        <w:rFonts w:ascii="Courier New" w:hAnsi="Courier New" w:cs="Courier New" w:hint="default"/>
      </w:rPr>
    </w:lvl>
    <w:lvl w:ilvl="2" w:tplc="041F0005" w:tentative="1">
      <w:start w:val="1"/>
      <w:numFmt w:val="bullet"/>
      <w:lvlText w:val=""/>
      <w:lvlJc w:val="left"/>
      <w:pPr>
        <w:ind w:left="1006" w:hanging="360"/>
      </w:pPr>
      <w:rPr>
        <w:rFonts w:ascii="Wingdings" w:hAnsi="Wingdings" w:hint="default"/>
      </w:rPr>
    </w:lvl>
    <w:lvl w:ilvl="3" w:tplc="041F0001" w:tentative="1">
      <w:start w:val="1"/>
      <w:numFmt w:val="bullet"/>
      <w:lvlText w:val=""/>
      <w:lvlJc w:val="left"/>
      <w:pPr>
        <w:ind w:left="1726" w:hanging="360"/>
      </w:pPr>
      <w:rPr>
        <w:rFonts w:ascii="Symbol" w:hAnsi="Symbol" w:hint="default"/>
      </w:rPr>
    </w:lvl>
    <w:lvl w:ilvl="4" w:tplc="041F0003" w:tentative="1">
      <w:start w:val="1"/>
      <w:numFmt w:val="bullet"/>
      <w:lvlText w:val="o"/>
      <w:lvlJc w:val="left"/>
      <w:pPr>
        <w:ind w:left="2446" w:hanging="360"/>
      </w:pPr>
      <w:rPr>
        <w:rFonts w:ascii="Courier New" w:hAnsi="Courier New" w:cs="Courier New" w:hint="default"/>
      </w:rPr>
    </w:lvl>
    <w:lvl w:ilvl="5" w:tplc="041F0005" w:tentative="1">
      <w:start w:val="1"/>
      <w:numFmt w:val="bullet"/>
      <w:lvlText w:val=""/>
      <w:lvlJc w:val="left"/>
      <w:pPr>
        <w:ind w:left="3166" w:hanging="360"/>
      </w:pPr>
      <w:rPr>
        <w:rFonts w:ascii="Wingdings" w:hAnsi="Wingdings" w:hint="default"/>
      </w:rPr>
    </w:lvl>
    <w:lvl w:ilvl="6" w:tplc="041F0001" w:tentative="1">
      <w:start w:val="1"/>
      <w:numFmt w:val="bullet"/>
      <w:lvlText w:val=""/>
      <w:lvlJc w:val="left"/>
      <w:pPr>
        <w:ind w:left="3886" w:hanging="360"/>
      </w:pPr>
      <w:rPr>
        <w:rFonts w:ascii="Symbol" w:hAnsi="Symbol" w:hint="default"/>
      </w:rPr>
    </w:lvl>
    <w:lvl w:ilvl="7" w:tplc="041F0003" w:tentative="1">
      <w:start w:val="1"/>
      <w:numFmt w:val="bullet"/>
      <w:lvlText w:val="o"/>
      <w:lvlJc w:val="left"/>
      <w:pPr>
        <w:ind w:left="4606" w:hanging="360"/>
      </w:pPr>
      <w:rPr>
        <w:rFonts w:ascii="Courier New" w:hAnsi="Courier New" w:cs="Courier New" w:hint="default"/>
      </w:rPr>
    </w:lvl>
    <w:lvl w:ilvl="8" w:tplc="041F0005" w:tentative="1">
      <w:start w:val="1"/>
      <w:numFmt w:val="bullet"/>
      <w:lvlText w:val=""/>
      <w:lvlJc w:val="left"/>
      <w:pPr>
        <w:ind w:left="5326" w:hanging="360"/>
      </w:pPr>
      <w:rPr>
        <w:rFonts w:ascii="Wingdings" w:hAnsi="Wingdings" w:hint="default"/>
      </w:rPr>
    </w:lvl>
  </w:abstractNum>
  <w:abstractNum w:abstractNumId="1" w15:restartNumberingAfterBreak="0">
    <w:nsid w:val="0B225A1F"/>
    <w:multiLevelType w:val="hybridMultilevel"/>
    <w:tmpl w:val="4FE8CC6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132E7F90"/>
    <w:multiLevelType w:val="hybridMultilevel"/>
    <w:tmpl w:val="F994678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16821F02"/>
    <w:multiLevelType w:val="hybridMultilevel"/>
    <w:tmpl w:val="8F400D82"/>
    <w:lvl w:ilvl="0" w:tplc="B916368C">
      <w:start w:val="1"/>
      <w:numFmt w:val="bullet"/>
      <w:lvlText w:val="•"/>
      <w:lvlJc w:val="left"/>
      <w:pPr>
        <w:tabs>
          <w:tab w:val="num" w:pos="720"/>
        </w:tabs>
        <w:ind w:left="720" w:hanging="360"/>
      </w:pPr>
      <w:rPr>
        <w:rFonts w:ascii="Arial" w:hAnsi="Arial" w:hint="default"/>
      </w:rPr>
    </w:lvl>
    <w:lvl w:ilvl="1" w:tplc="EAB845C0" w:tentative="1">
      <w:start w:val="1"/>
      <w:numFmt w:val="bullet"/>
      <w:lvlText w:val="•"/>
      <w:lvlJc w:val="left"/>
      <w:pPr>
        <w:tabs>
          <w:tab w:val="num" w:pos="1440"/>
        </w:tabs>
        <w:ind w:left="1440" w:hanging="360"/>
      </w:pPr>
      <w:rPr>
        <w:rFonts w:ascii="Arial" w:hAnsi="Arial" w:hint="default"/>
      </w:rPr>
    </w:lvl>
    <w:lvl w:ilvl="2" w:tplc="3446E888" w:tentative="1">
      <w:start w:val="1"/>
      <w:numFmt w:val="bullet"/>
      <w:lvlText w:val="•"/>
      <w:lvlJc w:val="left"/>
      <w:pPr>
        <w:tabs>
          <w:tab w:val="num" w:pos="2160"/>
        </w:tabs>
        <w:ind w:left="2160" w:hanging="360"/>
      </w:pPr>
      <w:rPr>
        <w:rFonts w:ascii="Arial" w:hAnsi="Arial" w:hint="default"/>
      </w:rPr>
    </w:lvl>
    <w:lvl w:ilvl="3" w:tplc="392244D4" w:tentative="1">
      <w:start w:val="1"/>
      <w:numFmt w:val="bullet"/>
      <w:lvlText w:val="•"/>
      <w:lvlJc w:val="left"/>
      <w:pPr>
        <w:tabs>
          <w:tab w:val="num" w:pos="2880"/>
        </w:tabs>
        <w:ind w:left="2880" w:hanging="360"/>
      </w:pPr>
      <w:rPr>
        <w:rFonts w:ascii="Arial" w:hAnsi="Arial" w:hint="default"/>
      </w:rPr>
    </w:lvl>
    <w:lvl w:ilvl="4" w:tplc="FDAEB600" w:tentative="1">
      <w:start w:val="1"/>
      <w:numFmt w:val="bullet"/>
      <w:lvlText w:val="•"/>
      <w:lvlJc w:val="left"/>
      <w:pPr>
        <w:tabs>
          <w:tab w:val="num" w:pos="3600"/>
        </w:tabs>
        <w:ind w:left="3600" w:hanging="360"/>
      </w:pPr>
      <w:rPr>
        <w:rFonts w:ascii="Arial" w:hAnsi="Arial" w:hint="default"/>
      </w:rPr>
    </w:lvl>
    <w:lvl w:ilvl="5" w:tplc="D3F2762E" w:tentative="1">
      <w:start w:val="1"/>
      <w:numFmt w:val="bullet"/>
      <w:lvlText w:val="•"/>
      <w:lvlJc w:val="left"/>
      <w:pPr>
        <w:tabs>
          <w:tab w:val="num" w:pos="4320"/>
        </w:tabs>
        <w:ind w:left="4320" w:hanging="360"/>
      </w:pPr>
      <w:rPr>
        <w:rFonts w:ascii="Arial" w:hAnsi="Arial" w:hint="default"/>
      </w:rPr>
    </w:lvl>
    <w:lvl w:ilvl="6" w:tplc="33165DA2" w:tentative="1">
      <w:start w:val="1"/>
      <w:numFmt w:val="bullet"/>
      <w:lvlText w:val="•"/>
      <w:lvlJc w:val="left"/>
      <w:pPr>
        <w:tabs>
          <w:tab w:val="num" w:pos="5040"/>
        </w:tabs>
        <w:ind w:left="5040" w:hanging="360"/>
      </w:pPr>
      <w:rPr>
        <w:rFonts w:ascii="Arial" w:hAnsi="Arial" w:hint="default"/>
      </w:rPr>
    </w:lvl>
    <w:lvl w:ilvl="7" w:tplc="6D3AE86C" w:tentative="1">
      <w:start w:val="1"/>
      <w:numFmt w:val="bullet"/>
      <w:lvlText w:val="•"/>
      <w:lvlJc w:val="left"/>
      <w:pPr>
        <w:tabs>
          <w:tab w:val="num" w:pos="5760"/>
        </w:tabs>
        <w:ind w:left="5760" w:hanging="360"/>
      </w:pPr>
      <w:rPr>
        <w:rFonts w:ascii="Arial" w:hAnsi="Arial" w:hint="default"/>
      </w:rPr>
    </w:lvl>
    <w:lvl w:ilvl="8" w:tplc="1BBEBD3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383FA9"/>
    <w:multiLevelType w:val="hybridMultilevel"/>
    <w:tmpl w:val="148221AC"/>
    <w:lvl w:ilvl="0" w:tplc="041F0001">
      <w:start w:val="1"/>
      <w:numFmt w:val="bullet"/>
      <w:lvlText w:val=""/>
      <w:lvlJc w:val="left"/>
      <w:pPr>
        <w:ind w:left="906" w:hanging="360"/>
      </w:pPr>
      <w:rPr>
        <w:rFonts w:ascii="Symbol" w:hAnsi="Symbol" w:hint="default"/>
      </w:rPr>
    </w:lvl>
    <w:lvl w:ilvl="1" w:tplc="041F0003" w:tentative="1">
      <w:start w:val="1"/>
      <w:numFmt w:val="bullet"/>
      <w:lvlText w:val="o"/>
      <w:lvlJc w:val="left"/>
      <w:pPr>
        <w:ind w:left="1626" w:hanging="360"/>
      </w:pPr>
      <w:rPr>
        <w:rFonts w:ascii="Courier New" w:hAnsi="Courier New" w:cs="Courier New" w:hint="default"/>
      </w:rPr>
    </w:lvl>
    <w:lvl w:ilvl="2" w:tplc="041F0005" w:tentative="1">
      <w:start w:val="1"/>
      <w:numFmt w:val="bullet"/>
      <w:lvlText w:val=""/>
      <w:lvlJc w:val="left"/>
      <w:pPr>
        <w:ind w:left="2346" w:hanging="360"/>
      </w:pPr>
      <w:rPr>
        <w:rFonts w:ascii="Wingdings" w:hAnsi="Wingdings" w:hint="default"/>
      </w:rPr>
    </w:lvl>
    <w:lvl w:ilvl="3" w:tplc="041F0001" w:tentative="1">
      <w:start w:val="1"/>
      <w:numFmt w:val="bullet"/>
      <w:lvlText w:val=""/>
      <w:lvlJc w:val="left"/>
      <w:pPr>
        <w:ind w:left="3066" w:hanging="360"/>
      </w:pPr>
      <w:rPr>
        <w:rFonts w:ascii="Symbol" w:hAnsi="Symbol" w:hint="default"/>
      </w:rPr>
    </w:lvl>
    <w:lvl w:ilvl="4" w:tplc="041F0003" w:tentative="1">
      <w:start w:val="1"/>
      <w:numFmt w:val="bullet"/>
      <w:lvlText w:val="o"/>
      <w:lvlJc w:val="left"/>
      <w:pPr>
        <w:ind w:left="3786" w:hanging="360"/>
      </w:pPr>
      <w:rPr>
        <w:rFonts w:ascii="Courier New" w:hAnsi="Courier New" w:cs="Courier New" w:hint="default"/>
      </w:rPr>
    </w:lvl>
    <w:lvl w:ilvl="5" w:tplc="041F0005" w:tentative="1">
      <w:start w:val="1"/>
      <w:numFmt w:val="bullet"/>
      <w:lvlText w:val=""/>
      <w:lvlJc w:val="left"/>
      <w:pPr>
        <w:ind w:left="4506" w:hanging="360"/>
      </w:pPr>
      <w:rPr>
        <w:rFonts w:ascii="Wingdings" w:hAnsi="Wingdings" w:hint="default"/>
      </w:rPr>
    </w:lvl>
    <w:lvl w:ilvl="6" w:tplc="041F0001" w:tentative="1">
      <w:start w:val="1"/>
      <w:numFmt w:val="bullet"/>
      <w:lvlText w:val=""/>
      <w:lvlJc w:val="left"/>
      <w:pPr>
        <w:ind w:left="5226" w:hanging="360"/>
      </w:pPr>
      <w:rPr>
        <w:rFonts w:ascii="Symbol" w:hAnsi="Symbol" w:hint="default"/>
      </w:rPr>
    </w:lvl>
    <w:lvl w:ilvl="7" w:tplc="041F0003" w:tentative="1">
      <w:start w:val="1"/>
      <w:numFmt w:val="bullet"/>
      <w:lvlText w:val="o"/>
      <w:lvlJc w:val="left"/>
      <w:pPr>
        <w:ind w:left="5946" w:hanging="360"/>
      </w:pPr>
      <w:rPr>
        <w:rFonts w:ascii="Courier New" w:hAnsi="Courier New" w:cs="Courier New" w:hint="default"/>
      </w:rPr>
    </w:lvl>
    <w:lvl w:ilvl="8" w:tplc="041F0005" w:tentative="1">
      <w:start w:val="1"/>
      <w:numFmt w:val="bullet"/>
      <w:lvlText w:val=""/>
      <w:lvlJc w:val="left"/>
      <w:pPr>
        <w:ind w:left="6666" w:hanging="360"/>
      </w:pPr>
      <w:rPr>
        <w:rFonts w:ascii="Wingdings" w:hAnsi="Wingdings" w:hint="default"/>
      </w:rPr>
    </w:lvl>
  </w:abstractNum>
  <w:abstractNum w:abstractNumId="5" w15:restartNumberingAfterBreak="0">
    <w:nsid w:val="2E4D04B5"/>
    <w:multiLevelType w:val="hybridMultilevel"/>
    <w:tmpl w:val="875663E0"/>
    <w:lvl w:ilvl="0" w:tplc="041F0001">
      <w:start w:val="1"/>
      <w:numFmt w:val="bullet"/>
      <w:lvlText w:val=""/>
      <w:lvlJc w:val="left"/>
      <w:pPr>
        <w:ind w:left="39" w:hanging="360"/>
      </w:pPr>
      <w:rPr>
        <w:rFonts w:ascii="Symbol" w:hAnsi="Symbol" w:hint="default"/>
      </w:rPr>
    </w:lvl>
    <w:lvl w:ilvl="1" w:tplc="041F0003" w:tentative="1">
      <w:start w:val="1"/>
      <w:numFmt w:val="bullet"/>
      <w:lvlText w:val="o"/>
      <w:lvlJc w:val="left"/>
      <w:pPr>
        <w:ind w:left="759" w:hanging="360"/>
      </w:pPr>
      <w:rPr>
        <w:rFonts w:ascii="Courier New" w:hAnsi="Courier New" w:cs="Courier New" w:hint="default"/>
      </w:rPr>
    </w:lvl>
    <w:lvl w:ilvl="2" w:tplc="041F0005" w:tentative="1">
      <w:start w:val="1"/>
      <w:numFmt w:val="bullet"/>
      <w:lvlText w:val=""/>
      <w:lvlJc w:val="left"/>
      <w:pPr>
        <w:ind w:left="1479" w:hanging="360"/>
      </w:pPr>
      <w:rPr>
        <w:rFonts w:ascii="Wingdings" w:hAnsi="Wingdings" w:hint="default"/>
      </w:rPr>
    </w:lvl>
    <w:lvl w:ilvl="3" w:tplc="041F0001" w:tentative="1">
      <w:start w:val="1"/>
      <w:numFmt w:val="bullet"/>
      <w:lvlText w:val=""/>
      <w:lvlJc w:val="left"/>
      <w:pPr>
        <w:ind w:left="2199" w:hanging="360"/>
      </w:pPr>
      <w:rPr>
        <w:rFonts w:ascii="Symbol" w:hAnsi="Symbol" w:hint="default"/>
      </w:rPr>
    </w:lvl>
    <w:lvl w:ilvl="4" w:tplc="041F0003" w:tentative="1">
      <w:start w:val="1"/>
      <w:numFmt w:val="bullet"/>
      <w:lvlText w:val="o"/>
      <w:lvlJc w:val="left"/>
      <w:pPr>
        <w:ind w:left="2919" w:hanging="360"/>
      </w:pPr>
      <w:rPr>
        <w:rFonts w:ascii="Courier New" w:hAnsi="Courier New" w:cs="Courier New" w:hint="default"/>
      </w:rPr>
    </w:lvl>
    <w:lvl w:ilvl="5" w:tplc="041F0005" w:tentative="1">
      <w:start w:val="1"/>
      <w:numFmt w:val="bullet"/>
      <w:lvlText w:val=""/>
      <w:lvlJc w:val="left"/>
      <w:pPr>
        <w:ind w:left="3639" w:hanging="360"/>
      </w:pPr>
      <w:rPr>
        <w:rFonts w:ascii="Wingdings" w:hAnsi="Wingdings" w:hint="default"/>
      </w:rPr>
    </w:lvl>
    <w:lvl w:ilvl="6" w:tplc="041F0001" w:tentative="1">
      <w:start w:val="1"/>
      <w:numFmt w:val="bullet"/>
      <w:lvlText w:val=""/>
      <w:lvlJc w:val="left"/>
      <w:pPr>
        <w:ind w:left="4359" w:hanging="360"/>
      </w:pPr>
      <w:rPr>
        <w:rFonts w:ascii="Symbol" w:hAnsi="Symbol" w:hint="default"/>
      </w:rPr>
    </w:lvl>
    <w:lvl w:ilvl="7" w:tplc="041F0003" w:tentative="1">
      <w:start w:val="1"/>
      <w:numFmt w:val="bullet"/>
      <w:lvlText w:val="o"/>
      <w:lvlJc w:val="left"/>
      <w:pPr>
        <w:ind w:left="5079" w:hanging="360"/>
      </w:pPr>
      <w:rPr>
        <w:rFonts w:ascii="Courier New" w:hAnsi="Courier New" w:cs="Courier New" w:hint="default"/>
      </w:rPr>
    </w:lvl>
    <w:lvl w:ilvl="8" w:tplc="041F0005" w:tentative="1">
      <w:start w:val="1"/>
      <w:numFmt w:val="bullet"/>
      <w:lvlText w:val=""/>
      <w:lvlJc w:val="left"/>
      <w:pPr>
        <w:ind w:left="5799" w:hanging="360"/>
      </w:pPr>
      <w:rPr>
        <w:rFonts w:ascii="Wingdings" w:hAnsi="Wingdings" w:hint="default"/>
      </w:rPr>
    </w:lvl>
  </w:abstractNum>
  <w:abstractNum w:abstractNumId="6" w15:restartNumberingAfterBreak="0">
    <w:nsid w:val="33CE21DC"/>
    <w:multiLevelType w:val="hybridMultilevel"/>
    <w:tmpl w:val="35D6D516"/>
    <w:lvl w:ilvl="0" w:tplc="041F0001">
      <w:start w:val="1"/>
      <w:numFmt w:val="bullet"/>
      <w:lvlText w:val=""/>
      <w:lvlJc w:val="left"/>
      <w:pPr>
        <w:ind w:left="323" w:hanging="360"/>
      </w:pPr>
      <w:rPr>
        <w:rFonts w:ascii="Symbol" w:hAnsi="Symbol" w:hint="default"/>
      </w:rPr>
    </w:lvl>
    <w:lvl w:ilvl="1" w:tplc="041F0003" w:tentative="1">
      <w:start w:val="1"/>
      <w:numFmt w:val="bullet"/>
      <w:lvlText w:val="o"/>
      <w:lvlJc w:val="left"/>
      <w:pPr>
        <w:ind w:left="1043" w:hanging="360"/>
      </w:pPr>
      <w:rPr>
        <w:rFonts w:ascii="Courier New" w:hAnsi="Courier New" w:cs="Courier New" w:hint="default"/>
      </w:rPr>
    </w:lvl>
    <w:lvl w:ilvl="2" w:tplc="041F0005" w:tentative="1">
      <w:start w:val="1"/>
      <w:numFmt w:val="bullet"/>
      <w:lvlText w:val=""/>
      <w:lvlJc w:val="left"/>
      <w:pPr>
        <w:ind w:left="1763" w:hanging="360"/>
      </w:pPr>
      <w:rPr>
        <w:rFonts w:ascii="Wingdings" w:hAnsi="Wingdings" w:hint="default"/>
      </w:rPr>
    </w:lvl>
    <w:lvl w:ilvl="3" w:tplc="041F0001" w:tentative="1">
      <w:start w:val="1"/>
      <w:numFmt w:val="bullet"/>
      <w:lvlText w:val=""/>
      <w:lvlJc w:val="left"/>
      <w:pPr>
        <w:ind w:left="2483" w:hanging="360"/>
      </w:pPr>
      <w:rPr>
        <w:rFonts w:ascii="Symbol" w:hAnsi="Symbol" w:hint="default"/>
      </w:rPr>
    </w:lvl>
    <w:lvl w:ilvl="4" w:tplc="041F0003" w:tentative="1">
      <w:start w:val="1"/>
      <w:numFmt w:val="bullet"/>
      <w:lvlText w:val="o"/>
      <w:lvlJc w:val="left"/>
      <w:pPr>
        <w:ind w:left="3203" w:hanging="360"/>
      </w:pPr>
      <w:rPr>
        <w:rFonts w:ascii="Courier New" w:hAnsi="Courier New" w:cs="Courier New" w:hint="default"/>
      </w:rPr>
    </w:lvl>
    <w:lvl w:ilvl="5" w:tplc="041F0005" w:tentative="1">
      <w:start w:val="1"/>
      <w:numFmt w:val="bullet"/>
      <w:lvlText w:val=""/>
      <w:lvlJc w:val="left"/>
      <w:pPr>
        <w:ind w:left="3923" w:hanging="360"/>
      </w:pPr>
      <w:rPr>
        <w:rFonts w:ascii="Wingdings" w:hAnsi="Wingdings" w:hint="default"/>
      </w:rPr>
    </w:lvl>
    <w:lvl w:ilvl="6" w:tplc="041F0001" w:tentative="1">
      <w:start w:val="1"/>
      <w:numFmt w:val="bullet"/>
      <w:lvlText w:val=""/>
      <w:lvlJc w:val="left"/>
      <w:pPr>
        <w:ind w:left="4643" w:hanging="360"/>
      </w:pPr>
      <w:rPr>
        <w:rFonts w:ascii="Symbol" w:hAnsi="Symbol" w:hint="default"/>
      </w:rPr>
    </w:lvl>
    <w:lvl w:ilvl="7" w:tplc="041F0003" w:tentative="1">
      <w:start w:val="1"/>
      <w:numFmt w:val="bullet"/>
      <w:lvlText w:val="o"/>
      <w:lvlJc w:val="left"/>
      <w:pPr>
        <w:ind w:left="5363" w:hanging="360"/>
      </w:pPr>
      <w:rPr>
        <w:rFonts w:ascii="Courier New" w:hAnsi="Courier New" w:cs="Courier New" w:hint="default"/>
      </w:rPr>
    </w:lvl>
    <w:lvl w:ilvl="8" w:tplc="041F0005" w:tentative="1">
      <w:start w:val="1"/>
      <w:numFmt w:val="bullet"/>
      <w:lvlText w:val=""/>
      <w:lvlJc w:val="left"/>
      <w:pPr>
        <w:ind w:left="6083" w:hanging="360"/>
      </w:pPr>
      <w:rPr>
        <w:rFonts w:ascii="Wingdings" w:hAnsi="Wingdings" w:hint="default"/>
      </w:rPr>
    </w:lvl>
  </w:abstractNum>
  <w:abstractNum w:abstractNumId="7" w15:restartNumberingAfterBreak="0">
    <w:nsid w:val="47875ACA"/>
    <w:multiLevelType w:val="hybridMultilevel"/>
    <w:tmpl w:val="9E0013F0"/>
    <w:lvl w:ilvl="0" w:tplc="041F0001">
      <w:start w:val="1"/>
      <w:numFmt w:val="bullet"/>
      <w:lvlText w:val=""/>
      <w:lvlJc w:val="left"/>
      <w:pPr>
        <w:ind w:left="1038" w:hanging="360"/>
      </w:pPr>
      <w:rPr>
        <w:rFonts w:ascii="Symbol" w:hAnsi="Symbol" w:hint="default"/>
      </w:rPr>
    </w:lvl>
    <w:lvl w:ilvl="1" w:tplc="041F0003" w:tentative="1">
      <w:start w:val="1"/>
      <w:numFmt w:val="bullet"/>
      <w:lvlText w:val="o"/>
      <w:lvlJc w:val="left"/>
      <w:pPr>
        <w:ind w:left="1758" w:hanging="360"/>
      </w:pPr>
      <w:rPr>
        <w:rFonts w:ascii="Courier New" w:hAnsi="Courier New" w:cs="Courier New" w:hint="default"/>
      </w:rPr>
    </w:lvl>
    <w:lvl w:ilvl="2" w:tplc="041F0005" w:tentative="1">
      <w:start w:val="1"/>
      <w:numFmt w:val="bullet"/>
      <w:lvlText w:val=""/>
      <w:lvlJc w:val="left"/>
      <w:pPr>
        <w:ind w:left="2478" w:hanging="360"/>
      </w:pPr>
      <w:rPr>
        <w:rFonts w:ascii="Wingdings" w:hAnsi="Wingdings" w:hint="default"/>
      </w:rPr>
    </w:lvl>
    <w:lvl w:ilvl="3" w:tplc="041F0001" w:tentative="1">
      <w:start w:val="1"/>
      <w:numFmt w:val="bullet"/>
      <w:lvlText w:val=""/>
      <w:lvlJc w:val="left"/>
      <w:pPr>
        <w:ind w:left="3198" w:hanging="360"/>
      </w:pPr>
      <w:rPr>
        <w:rFonts w:ascii="Symbol" w:hAnsi="Symbol" w:hint="default"/>
      </w:rPr>
    </w:lvl>
    <w:lvl w:ilvl="4" w:tplc="041F0003" w:tentative="1">
      <w:start w:val="1"/>
      <w:numFmt w:val="bullet"/>
      <w:lvlText w:val="o"/>
      <w:lvlJc w:val="left"/>
      <w:pPr>
        <w:ind w:left="3918" w:hanging="360"/>
      </w:pPr>
      <w:rPr>
        <w:rFonts w:ascii="Courier New" w:hAnsi="Courier New" w:cs="Courier New" w:hint="default"/>
      </w:rPr>
    </w:lvl>
    <w:lvl w:ilvl="5" w:tplc="041F0005" w:tentative="1">
      <w:start w:val="1"/>
      <w:numFmt w:val="bullet"/>
      <w:lvlText w:val=""/>
      <w:lvlJc w:val="left"/>
      <w:pPr>
        <w:ind w:left="4638" w:hanging="360"/>
      </w:pPr>
      <w:rPr>
        <w:rFonts w:ascii="Wingdings" w:hAnsi="Wingdings" w:hint="default"/>
      </w:rPr>
    </w:lvl>
    <w:lvl w:ilvl="6" w:tplc="041F0001" w:tentative="1">
      <w:start w:val="1"/>
      <w:numFmt w:val="bullet"/>
      <w:lvlText w:val=""/>
      <w:lvlJc w:val="left"/>
      <w:pPr>
        <w:ind w:left="5358" w:hanging="360"/>
      </w:pPr>
      <w:rPr>
        <w:rFonts w:ascii="Symbol" w:hAnsi="Symbol" w:hint="default"/>
      </w:rPr>
    </w:lvl>
    <w:lvl w:ilvl="7" w:tplc="041F0003" w:tentative="1">
      <w:start w:val="1"/>
      <w:numFmt w:val="bullet"/>
      <w:lvlText w:val="o"/>
      <w:lvlJc w:val="left"/>
      <w:pPr>
        <w:ind w:left="6078" w:hanging="360"/>
      </w:pPr>
      <w:rPr>
        <w:rFonts w:ascii="Courier New" w:hAnsi="Courier New" w:cs="Courier New" w:hint="default"/>
      </w:rPr>
    </w:lvl>
    <w:lvl w:ilvl="8" w:tplc="041F0005" w:tentative="1">
      <w:start w:val="1"/>
      <w:numFmt w:val="bullet"/>
      <w:lvlText w:val=""/>
      <w:lvlJc w:val="left"/>
      <w:pPr>
        <w:ind w:left="6798" w:hanging="360"/>
      </w:pPr>
      <w:rPr>
        <w:rFonts w:ascii="Wingdings" w:hAnsi="Wingdings" w:hint="default"/>
      </w:rPr>
    </w:lvl>
  </w:abstractNum>
  <w:abstractNum w:abstractNumId="8" w15:restartNumberingAfterBreak="0">
    <w:nsid w:val="51600AD0"/>
    <w:multiLevelType w:val="hybridMultilevel"/>
    <w:tmpl w:val="06E02AE2"/>
    <w:lvl w:ilvl="0" w:tplc="041F0001">
      <w:start w:val="1"/>
      <w:numFmt w:val="bullet"/>
      <w:lvlText w:val=""/>
      <w:lvlJc w:val="left"/>
      <w:pPr>
        <w:ind w:left="757" w:hanging="360"/>
      </w:pPr>
      <w:rPr>
        <w:rFonts w:ascii="Symbol" w:hAnsi="Symbol" w:hint="default"/>
      </w:rPr>
    </w:lvl>
    <w:lvl w:ilvl="1" w:tplc="E4FAE3AC">
      <w:numFmt w:val="bullet"/>
      <w:lvlText w:val="•"/>
      <w:lvlJc w:val="left"/>
      <w:pPr>
        <w:ind w:left="1757" w:hanging="640"/>
      </w:pPr>
      <w:rPr>
        <w:rFonts w:ascii="Times New Roman" w:eastAsia="Times New Roman" w:hAnsi="Times New Roman" w:cs="Times New Roman"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9" w15:restartNumberingAfterBreak="0">
    <w:nsid w:val="65220CEB"/>
    <w:multiLevelType w:val="hybridMultilevel"/>
    <w:tmpl w:val="6892067E"/>
    <w:lvl w:ilvl="0" w:tplc="041F0001">
      <w:start w:val="1"/>
      <w:numFmt w:val="bullet"/>
      <w:lvlText w:val=""/>
      <w:lvlJc w:val="left"/>
      <w:pPr>
        <w:ind w:left="906" w:hanging="360"/>
      </w:pPr>
      <w:rPr>
        <w:rFonts w:ascii="Symbol" w:hAnsi="Symbol" w:hint="default"/>
      </w:rPr>
    </w:lvl>
    <w:lvl w:ilvl="1" w:tplc="041F0003" w:tentative="1">
      <w:start w:val="1"/>
      <w:numFmt w:val="bullet"/>
      <w:lvlText w:val="o"/>
      <w:lvlJc w:val="left"/>
      <w:pPr>
        <w:ind w:left="1626" w:hanging="360"/>
      </w:pPr>
      <w:rPr>
        <w:rFonts w:ascii="Courier New" w:hAnsi="Courier New" w:cs="Courier New" w:hint="default"/>
      </w:rPr>
    </w:lvl>
    <w:lvl w:ilvl="2" w:tplc="041F0005" w:tentative="1">
      <w:start w:val="1"/>
      <w:numFmt w:val="bullet"/>
      <w:lvlText w:val=""/>
      <w:lvlJc w:val="left"/>
      <w:pPr>
        <w:ind w:left="2346" w:hanging="360"/>
      </w:pPr>
      <w:rPr>
        <w:rFonts w:ascii="Wingdings" w:hAnsi="Wingdings" w:hint="default"/>
      </w:rPr>
    </w:lvl>
    <w:lvl w:ilvl="3" w:tplc="041F0001" w:tentative="1">
      <w:start w:val="1"/>
      <w:numFmt w:val="bullet"/>
      <w:lvlText w:val=""/>
      <w:lvlJc w:val="left"/>
      <w:pPr>
        <w:ind w:left="3066" w:hanging="360"/>
      </w:pPr>
      <w:rPr>
        <w:rFonts w:ascii="Symbol" w:hAnsi="Symbol" w:hint="default"/>
      </w:rPr>
    </w:lvl>
    <w:lvl w:ilvl="4" w:tplc="041F0003" w:tentative="1">
      <w:start w:val="1"/>
      <w:numFmt w:val="bullet"/>
      <w:lvlText w:val="o"/>
      <w:lvlJc w:val="left"/>
      <w:pPr>
        <w:ind w:left="3786" w:hanging="360"/>
      </w:pPr>
      <w:rPr>
        <w:rFonts w:ascii="Courier New" w:hAnsi="Courier New" w:cs="Courier New" w:hint="default"/>
      </w:rPr>
    </w:lvl>
    <w:lvl w:ilvl="5" w:tplc="041F0005" w:tentative="1">
      <w:start w:val="1"/>
      <w:numFmt w:val="bullet"/>
      <w:lvlText w:val=""/>
      <w:lvlJc w:val="left"/>
      <w:pPr>
        <w:ind w:left="4506" w:hanging="360"/>
      </w:pPr>
      <w:rPr>
        <w:rFonts w:ascii="Wingdings" w:hAnsi="Wingdings" w:hint="default"/>
      </w:rPr>
    </w:lvl>
    <w:lvl w:ilvl="6" w:tplc="041F0001" w:tentative="1">
      <w:start w:val="1"/>
      <w:numFmt w:val="bullet"/>
      <w:lvlText w:val=""/>
      <w:lvlJc w:val="left"/>
      <w:pPr>
        <w:ind w:left="5226" w:hanging="360"/>
      </w:pPr>
      <w:rPr>
        <w:rFonts w:ascii="Symbol" w:hAnsi="Symbol" w:hint="default"/>
      </w:rPr>
    </w:lvl>
    <w:lvl w:ilvl="7" w:tplc="041F0003" w:tentative="1">
      <w:start w:val="1"/>
      <w:numFmt w:val="bullet"/>
      <w:lvlText w:val="o"/>
      <w:lvlJc w:val="left"/>
      <w:pPr>
        <w:ind w:left="5946" w:hanging="360"/>
      </w:pPr>
      <w:rPr>
        <w:rFonts w:ascii="Courier New" w:hAnsi="Courier New" w:cs="Courier New" w:hint="default"/>
      </w:rPr>
    </w:lvl>
    <w:lvl w:ilvl="8" w:tplc="041F0005" w:tentative="1">
      <w:start w:val="1"/>
      <w:numFmt w:val="bullet"/>
      <w:lvlText w:val=""/>
      <w:lvlJc w:val="left"/>
      <w:pPr>
        <w:ind w:left="6666" w:hanging="360"/>
      </w:pPr>
      <w:rPr>
        <w:rFonts w:ascii="Wingdings" w:hAnsi="Wingdings" w:hint="default"/>
      </w:rPr>
    </w:lvl>
  </w:abstractNum>
  <w:abstractNum w:abstractNumId="10" w15:restartNumberingAfterBreak="0">
    <w:nsid w:val="6A6B61BD"/>
    <w:multiLevelType w:val="multilevel"/>
    <w:tmpl w:val="AF68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D35183"/>
    <w:multiLevelType w:val="hybridMultilevel"/>
    <w:tmpl w:val="BBA07E72"/>
    <w:lvl w:ilvl="0" w:tplc="041F0001">
      <w:start w:val="1"/>
      <w:numFmt w:val="bullet"/>
      <w:lvlText w:val=""/>
      <w:lvlJc w:val="left"/>
      <w:pPr>
        <w:ind w:left="685" w:hanging="360"/>
      </w:pPr>
      <w:rPr>
        <w:rFonts w:ascii="Symbol" w:hAnsi="Symbol" w:hint="default"/>
      </w:rPr>
    </w:lvl>
    <w:lvl w:ilvl="1" w:tplc="041F0003" w:tentative="1">
      <w:start w:val="1"/>
      <w:numFmt w:val="bullet"/>
      <w:lvlText w:val="o"/>
      <w:lvlJc w:val="left"/>
      <w:pPr>
        <w:ind w:left="1405" w:hanging="360"/>
      </w:pPr>
      <w:rPr>
        <w:rFonts w:ascii="Courier New" w:hAnsi="Courier New" w:cs="Courier New" w:hint="default"/>
      </w:rPr>
    </w:lvl>
    <w:lvl w:ilvl="2" w:tplc="041F0005" w:tentative="1">
      <w:start w:val="1"/>
      <w:numFmt w:val="bullet"/>
      <w:lvlText w:val=""/>
      <w:lvlJc w:val="left"/>
      <w:pPr>
        <w:ind w:left="2125" w:hanging="360"/>
      </w:pPr>
      <w:rPr>
        <w:rFonts w:ascii="Wingdings" w:hAnsi="Wingdings" w:hint="default"/>
      </w:rPr>
    </w:lvl>
    <w:lvl w:ilvl="3" w:tplc="041F0001" w:tentative="1">
      <w:start w:val="1"/>
      <w:numFmt w:val="bullet"/>
      <w:lvlText w:val=""/>
      <w:lvlJc w:val="left"/>
      <w:pPr>
        <w:ind w:left="2845" w:hanging="360"/>
      </w:pPr>
      <w:rPr>
        <w:rFonts w:ascii="Symbol" w:hAnsi="Symbol" w:hint="default"/>
      </w:rPr>
    </w:lvl>
    <w:lvl w:ilvl="4" w:tplc="041F0003" w:tentative="1">
      <w:start w:val="1"/>
      <w:numFmt w:val="bullet"/>
      <w:lvlText w:val="o"/>
      <w:lvlJc w:val="left"/>
      <w:pPr>
        <w:ind w:left="3565" w:hanging="360"/>
      </w:pPr>
      <w:rPr>
        <w:rFonts w:ascii="Courier New" w:hAnsi="Courier New" w:cs="Courier New" w:hint="default"/>
      </w:rPr>
    </w:lvl>
    <w:lvl w:ilvl="5" w:tplc="041F0005" w:tentative="1">
      <w:start w:val="1"/>
      <w:numFmt w:val="bullet"/>
      <w:lvlText w:val=""/>
      <w:lvlJc w:val="left"/>
      <w:pPr>
        <w:ind w:left="4285" w:hanging="360"/>
      </w:pPr>
      <w:rPr>
        <w:rFonts w:ascii="Wingdings" w:hAnsi="Wingdings" w:hint="default"/>
      </w:rPr>
    </w:lvl>
    <w:lvl w:ilvl="6" w:tplc="041F0001" w:tentative="1">
      <w:start w:val="1"/>
      <w:numFmt w:val="bullet"/>
      <w:lvlText w:val=""/>
      <w:lvlJc w:val="left"/>
      <w:pPr>
        <w:ind w:left="5005" w:hanging="360"/>
      </w:pPr>
      <w:rPr>
        <w:rFonts w:ascii="Symbol" w:hAnsi="Symbol" w:hint="default"/>
      </w:rPr>
    </w:lvl>
    <w:lvl w:ilvl="7" w:tplc="041F0003" w:tentative="1">
      <w:start w:val="1"/>
      <w:numFmt w:val="bullet"/>
      <w:lvlText w:val="o"/>
      <w:lvlJc w:val="left"/>
      <w:pPr>
        <w:ind w:left="5725" w:hanging="360"/>
      </w:pPr>
      <w:rPr>
        <w:rFonts w:ascii="Courier New" w:hAnsi="Courier New" w:cs="Courier New" w:hint="default"/>
      </w:rPr>
    </w:lvl>
    <w:lvl w:ilvl="8" w:tplc="041F0005" w:tentative="1">
      <w:start w:val="1"/>
      <w:numFmt w:val="bullet"/>
      <w:lvlText w:val=""/>
      <w:lvlJc w:val="left"/>
      <w:pPr>
        <w:ind w:left="6445" w:hanging="360"/>
      </w:pPr>
      <w:rPr>
        <w:rFonts w:ascii="Wingdings" w:hAnsi="Wingdings" w:hint="default"/>
      </w:rPr>
    </w:lvl>
  </w:abstractNum>
  <w:abstractNum w:abstractNumId="12" w15:restartNumberingAfterBreak="0">
    <w:nsid w:val="71D71FD1"/>
    <w:multiLevelType w:val="hybridMultilevel"/>
    <w:tmpl w:val="A014A20C"/>
    <w:lvl w:ilvl="0" w:tplc="041F0001">
      <w:start w:val="1"/>
      <w:numFmt w:val="bullet"/>
      <w:lvlText w:val=""/>
      <w:lvlJc w:val="left"/>
      <w:pPr>
        <w:ind w:left="759" w:hanging="360"/>
      </w:pPr>
      <w:rPr>
        <w:rFonts w:ascii="Symbol" w:hAnsi="Symbol" w:hint="default"/>
      </w:rPr>
    </w:lvl>
    <w:lvl w:ilvl="1" w:tplc="041F0003" w:tentative="1">
      <w:start w:val="1"/>
      <w:numFmt w:val="bullet"/>
      <w:lvlText w:val="o"/>
      <w:lvlJc w:val="left"/>
      <w:pPr>
        <w:ind w:left="1479" w:hanging="360"/>
      </w:pPr>
      <w:rPr>
        <w:rFonts w:ascii="Courier New" w:hAnsi="Courier New" w:cs="Courier New" w:hint="default"/>
      </w:rPr>
    </w:lvl>
    <w:lvl w:ilvl="2" w:tplc="041F0005" w:tentative="1">
      <w:start w:val="1"/>
      <w:numFmt w:val="bullet"/>
      <w:lvlText w:val=""/>
      <w:lvlJc w:val="left"/>
      <w:pPr>
        <w:ind w:left="2199" w:hanging="360"/>
      </w:pPr>
      <w:rPr>
        <w:rFonts w:ascii="Wingdings" w:hAnsi="Wingdings" w:hint="default"/>
      </w:rPr>
    </w:lvl>
    <w:lvl w:ilvl="3" w:tplc="041F0001" w:tentative="1">
      <w:start w:val="1"/>
      <w:numFmt w:val="bullet"/>
      <w:lvlText w:val=""/>
      <w:lvlJc w:val="left"/>
      <w:pPr>
        <w:ind w:left="2919" w:hanging="360"/>
      </w:pPr>
      <w:rPr>
        <w:rFonts w:ascii="Symbol" w:hAnsi="Symbol" w:hint="default"/>
      </w:rPr>
    </w:lvl>
    <w:lvl w:ilvl="4" w:tplc="041F0003" w:tentative="1">
      <w:start w:val="1"/>
      <w:numFmt w:val="bullet"/>
      <w:lvlText w:val="o"/>
      <w:lvlJc w:val="left"/>
      <w:pPr>
        <w:ind w:left="3639" w:hanging="360"/>
      </w:pPr>
      <w:rPr>
        <w:rFonts w:ascii="Courier New" w:hAnsi="Courier New" w:cs="Courier New" w:hint="default"/>
      </w:rPr>
    </w:lvl>
    <w:lvl w:ilvl="5" w:tplc="041F0005" w:tentative="1">
      <w:start w:val="1"/>
      <w:numFmt w:val="bullet"/>
      <w:lvlText w:val=""/>
      <w:lvlJc w:val="left"/>
      <w:pPr>
        <w:ind w:left="4359" w:hanging="360"/>
      </w:pPr>
      <w:rPr>
        <w:rFonts w:ascii="Wingdings" w:hAnsi="Wingdings" w:hint="default"/>
      </w:rPr>
    </w:lvl>
    <w:lvl w:ilvl="6" w:tplc="041F0001" w:tentative="1">
      <w:start w:val="1"/>
      <w:numFmt w:val="bullet"/>
      <w:lvlText w:val=""/>
      <w:lvlJc w:val="left"/>
      <w:pPr>
        <w:ind w:left="5079" w:hanging="360"/>
      </w:pPr>
      <w:rPr>
        <w:rFonts w:ascii="Symbol" w:hAnsi="Symbol" w:hint="default"/>
      </w:rPr>
    </w:lvl>
    <w:lvl w:ilvl="7" w:tplc="041F0003" w:tentative="1">
      <w:start w:val="1"/>
      <w:numFmt w:val="bullet"/>
      <w:lvlText w:val="o"/>
      <w:lvlJc w:val="left"/>
      <w:pPr>
        <w:ind w:left="5799" w:hanging="360"/>
      </w:pPr>
      <w:rPr>
        <w:rFonts w:ascii="Courier New" w:hAnsi="Courier New" w:cs="Courier New" w:hint="default"/>
      </w:rPr>
    </w:lvl>
    <w:lvl w:ilvl="8" w:tplc="041F0005" w:tentative="1">
      <w:start w:val="1"/>
      <w:numFmt w:val="bullet"/>
      <w:lvlText w:val=""/>
      <w:lvlJc w:val="left"/>
      <w:pPr>
        <w:ind w:left="6519" w:hanging="360"/>
      </w:pPr>
      <w:rPr>
        <w:rFonts w:ascii="Wingdings" w:hAnsi="Wingdings" w:hint="default"/>
      </w:rPr>
    </w:lvl>
  </w:abstractNum>
  <w:abstractNum w:abstractNumId="13" w15:restartNumberingAfterBreak="0">
    <w:nsid w:val="72C12D34"/>
    <w:multiLevelType w:val="hybridMultilevel"/>
    <w:tmpl w:val="CBAC16DE"/>
    <w:lvl w:ilvl="0" w:tplc="041F0001">
      <w:start w:val="1"/>
      <w:numFmt w:val="bullet"/>
      <w:lvlText w:val=""/>
      <w:lvlJc w:val="left"/>
      <w:pPr>
        <w:ind w:left="956" w:hanging="360"/>
      </w:pPr>
      <w:rPr>
        <w:rFonts w:ascii="Symbol" w:hAnsi="Symbol" w:hint="default"/>
      </w:rPr>
    </w:lvl>
    <w:lvl w:ilvl="1" w:tplc="041F0003" w:tentative="1">
      <w:start w:val="1"/>
      <w:numFmt w:val="bullet"/>
      <w:lvlText w:val="o"/>
      <w:lvlJc w:val="left"/>
      <w:pPr>
        <w:ind w:left="1676" w:hanging="360"/>
      </w:pPr>
      <w:rPr>
        <w:rFonts w:ascii="Courier New" w:hAnsi="Courier New" w:cs="Courier New" w:hint="default"/>
      </w:rPr>
    </w:lvl>
    <w:lvl w:ilvl="2" w:tplc="041F0005" w:tentative="1">
      <w:start w:val="1"/>
      <w:numFmt w:val="bullet"/>
      <w:lvlText w:val=""/>
      <w:lvlJc w:val="left"/>
      <w:pPr>
        <w:ind w:left="2396" w:hanging="360"/>
      </w:pPr>
      <w:rPr>
        <w:rFonts w:ascii="Wingdings" w:hAnsi="Wingdings" w:hint="default"/>
      </w:rPr>
    </w:lvl>
    <w:lvl w:ilvl="3" w:tplc="041F0001" w:tentative="1">
      <w:start w:val="1"/>
      <w:numFmt w:val="bullet"/>
      <w:lvlText w:val=""/>
      <w:lvlJc w:val="left"/>
      <w:pPr>
        <w:ind w:left="3116" w:hanging="360"/>
      </w:pPr>
      <w:rPr>
        <w:rFonts w:ascii="Symbol" w:hAnsi="Symbol" w:hint="default"/>
      </w:rPr>
    </w:lvl>
    <w:lvl w:ilvl="4" w:tplc="041F0003" w:tentative="1">
      <w:start w:val="1"/>
      <w:numFmt w:val="bullet"/>
      <w:lvlText w:val="o"/>
      <w:lvlJc w:val="left"/>
      <w:pPr>
        <w:ind w:left="3836" w:hanging="360"/>
      </w:pPr>
      <w:rPr>
        <w:rFonts w:ascii="Courier New" w:hAnsi="Courier New" w:cs="Courier New" w:hint="default"/>
      </w:rPr>
    </w:lvl>
    <w:lvl w:ilvl="5" w:tplc="041F0005" w:tentative="1">
      <w:start w:val="1"/>
      <w:numFmt w:val="bullet"/>
      <w:lvlText w:val=""/>
      <w:lvlJc w:val="left"/>
      <w:pPr>
        <w:ind w:left="4556" w:hanging="360"/>
      </w:pPr>
      <w:rPr>
        <w:rFonts w:ascii="Wingdings" w:hAnsi="Wingdings" w:hint="default"/>
      </w:rPr>
    </w:lvl>
    <w:lvl w:ilvl="6" w:tplc="041F0001" w:tentative="1">
      <w:start w:val="1"/>
      <w:numFmt w:val="bullet"/>
      <w:lvlText w:val=""/>
      <w:lvlJc w:val="left"/>
      <w:pPr>
        <w:ind w:left="5276" w:hanging="360"/>
      </w:pPr>
      <w:rPr>
        <w:rFonts w:ascii="Symbol" w:hAnsi="Symbol" w:hint="default"/>
      </w:rPr>
    </w:lvl>
    <w:lvl w:ilvl="7" w:tplc="041F0003" w:tentative="1">
      <w:start w:val="1"/>
      <w:numFmt w:val="bullet"/>
      <w:lvlText w:val="o"/>
      <w:lvlJc w:val="left"/>
      <w:pPr>
        <w:ind w:left="5996" w:hanging="360"/>
      </w:pPr>
      <w:rPr>
        <w:rFonts w:ascii="Courier New" w:hAnsi="Courier New" w:cs="Courier New" w:hint="default"/>
      </w:rPr>
    </w:lvl>
    <w:lvl w:ilvl="8" w:tplc="041F0005" w:tentative="1">
      <w:start w:val="1"/>
      <w:numFmt w:val="bullet"/>
      <w:lvlText w:val=""/>
      <w:lvlJc w:val="left"/>
      <w:pPr>
        <w:ind w:left="6716" w:hanging="360"/>
      </w:pPr>
      <w:rPr>
        <w:rFonts w:ascii="Wingdings" w:hAnsi="Wingdings" w:hint="default"/>
      </w:rPr>
    </w:lvl>
  </w:abstractNum>
  <w:abstractNum w:abstractNumId="14" w15:restartNumberingAfterBreak="0">
    <w:nsid w:val="77DB5425"/>
    <w:multiLevelType w:val="hybridMultilevel"/>
    <w:tmpl w:val="9EF46FFC"/>
    <w:lvl w:ilvl="0" w:tplc="041F0001">
      <w:start w:val="1"/>
      <w:numFmt w:val="bullet"/>
      <w:lvlText w:val=""/>
      <w:lvlJc w:val="left"/>
      <w:pPr>
        <w:ind w:left="643" w:hanging="360"/>
      </w:pPr>
      <w:rPr>
        <w:rFonts w:ascii="Symbol" w:hAnsi="Symbol" w:hint="default"/>
      </w:rPr>
    </w:lvl>
    <w:lvl w:ilvl="1" w:tplc="041F0003" w:tentative="1">
      <w:start w:val="1"/>
      <w:numFmt w:val="bullet"/>
      <w:lvlText w:val="o"/>
      <w:lvlJc w:val="left"/>
      <w:pPr>
        <w:ind w:left="1256" w:hanging="360"/>
      </w:pPr>
      <w:rPr>
        <w:rFonts w:ascii="Courier New" w:hAnsi="Courier New" w:cs="Courier New" w:hint="default"/>
      </w:rPr>
    </w:lvl>
    <w:lvl w:ilvl="2" w:tplc="041F0005" w:tentative="1">
      <w:start w:val="1"/>
      <w:numFmt w:val="bullet"/>
      <w:lvlText w:val=""/>
      <w:lvlJc w:val="left"/>
      <w:pPr>
        <w:ind w:left="1976" w:hanging="360"/>
      </w:pPr>
      <w:rPr>
        <w:rFonts w:ascii="Wingdings" w:hAnsi="Wingdings" w:hint="default"/>
      </w:rPr>
    </w:lvl>
    <w:lvl w:ilvl="3" w:tplc="041F0001" w:tentative="1">
      <w:start w:val="1"/>
      <w:numFmt w:val="bullet"/>
      <w:lvlText w:val=""/>
      <w:lvlJc w:val="left"/>
      <w:pPr>
        <w:ind w:left="2696" w:hanging="360"/>
      </w:pPr>
      <w:rPr>
        <w:rFonts w:ascii="Symbol" w:hAnsi="Symbol" w:hint="default"/>
      </w:rPr>
    </w:lvl>
    <w:lvl w:ilvl="4" w:tplc="041F0003" w:tentative="1">
      <w:start w:val="1"/>
      <w:numFmt w:val="bullet"/>
      <w:lvlText w:val="o"/>
      <w:lvlJc w:val="left"/>
      <w:pPr>
        <w:ind w:left="3416" w:hanging="360"/>
      </w:pPr>
      <w:rPr>
        <w:rFonts w:ascii="Courier New" w:hAnsi="Courier New" w:cs="Courier New" w:hint="default"/>
      </w:rPr>
    </w:lvl>
    <w:lvl w:ilvl="5" w:tplc="041F0005" w:tentative="1">
      <w:start w:val="1"/>
      <w:numFmt w:val="bullet"/>
      <w:lvlText w:val=""/>
      <w:lvlJc w:val="left"/>
      <w:pPr>
        <w:ind w:left="4136" w:hanging="360"/>
      </w:pPr>
      <w:rPr>
        <w:rFonts w:ascii="Wingdings" w:hAnsi="Wingdings" w:hint="default"/>
      </w:rPr>
    </w:lvl>
    <w:lvl w:ilvl="6" w:tplc="041F0001" w:tentative="1">
      <w:start w:val="1"/>
      <w:numFmt w:val="bullet"/>
      <w:lvlText w:val=""/>
      <w:lvlJc w:val="left"/>
      <w:pPr>
        <w:ind w:left="4856" w:hanging="360"/>
      </w:pPr>
      <w:rPr>
        <w:rFonts w:ascii="Symbol" w:hAnsi="Symbol" w:hint="default"/>
      </w:rPr>
    </w:lvl>
    <w:lvl w:ilvl="7" w:tplc="041F0003" w:tentative="1">
      <w:start w:val="1"/>
      <w:numFmt w:val="bullet"/>
      <w:lvlText w:val="o"/>
      <w:lvlJc w:val="left"/>
      <w:pPr>
        <w:ind w:left="5576" w:hanging="360"/>
      </w:pPr>
      <w:rPr>
        <w:rFonts w:ascii="Courier New" w:hAnsi="Courier New" w:cs="Courier New" w:hint="default"/>
      </w:rPr>
    </w:lvl>
    <w:lvl w:ilvl="8" w:tplc="041F0005" w:tentative="1">
      <w:start w:val="1"/>
      <w:numFmt w:val="bullet"/>
      <w:lvlText w:val=""/>
      <w:lvlJc w:val="left"/>
      <w:pPr>
        <w:ind w:left="6296" w:hanging="360"/>
      </w:pPr>
      <w:rPr>
        <w:rFonts w:ascii="Wingdings" w:hAnsi="Wingdings" w:hint="default"/>
      </w:rPr>
    </w:lvl>
  </w:abstractNum>
  <w:num w:numId="1">
    <w:abstractNumId w:val="3"/>
  </w:num>
  <w:num w:numId="2">
    <w:abstractNumId w:val="10"/>
  </w:num>
  <w:num w:numId="3">
    <w:abstractNumId w:val="1"/>
  </w:num>
  <w:num w:numId="4">
    <w:abstractNumId w:val="13"/>
  </w:num>
  <w:num w:numId="5">
    <w:abstractNumId w:val="5"/>
  </w:num>
  <w:num w:numId="6">
    <w:abstractNumId w:val="12"/>
  </w:num>
  <w:num w:numId="7">
    <w:abstractNumId w:val="8"/>
  </w:num>
  <w:num w:numId="8">
    <w:abstractNumId w:val="0"/>
  </w:num>
  <w:num w:numId="9">
    <w:abstractNumId w:val="2"/>
  </w:num>
  <w:num w:numId="10">
    <w:abstractNumId w:val="14"/>
  </w:num>
  <w:num w:numId="11">
    <w:abstractNumId w:val="7"/>
  </w:num>
  <w:num w:numId="12">
    <w:abstractNumId w:val="9"/>
  </w:num>
  <w:num w:numId="13">
    <w:abstractNumId w:val="4"/>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FFB"/>
    <w:rsid w:val="00004678"/>
    <w:rsid w:val="00004E9C"/>
    <w:rsid w:val="00014181"/>
    <w:rsid w:val="00020721"/>
    <w:rsid w:val="00020CD3"/>
    <w:rsid w:val="00022C47"/>
    <w:rsid w:val="0002708F"/>
    <w:rsid w:val="00030F5A"/>
    <w:rsid w:val="00030FBC"/>
    <w:rsid w:val="00032FBB"/>
    <w:rsid w:val="00033119"/>
    <w:rsid w:val="00034CDB"/>
    <w:rsid w:val="000366EC"/>
    <w:rsid w:val="00036EA6"/>
    <w:rsid w:val="00037128"/>
    <w:rsid w:val="00047067"/>
    <w:rsid w:val="00053CED"/>
    <w:rsid w:val="00057868"/>
    <w:rsid w:val="00061E0F"/>
    <w:rsid w:val="000625A0"/>
    <w:rsid w:val="0006650B"/>
    <w:rsid w:val="00075330"/>
    <w:rsid w:val="00083457"/>
    <w:rsid w:val="00085C1B"/>
    <w:rsid w:val="0008638C"/>
    <w:rsid w:val="00091A0C"/>
    <w:rsid w:val="0009555F"/>
    <w:rsid w:val="000A7E9E"/>
    <w:rsid w:val="000B4447"/>
    <w:rsid w:val="000C69E2"/>
    <w:rsid w:val="000D0F6D"/>
    <w:rsid w:val="000D138F"/>
    <w:rsid w:val="000D64AA"/>
    <w:rsid w:val="000D64CC"/>
    <w:rsid w:val="000D712E"/>
    <w:rsid w:val="00103C37"/>
    <w:rsid w:val="00104663"/>
    <w:rsid w:val="00114864"/>
    <w:rsid w:val="001169CC"/>
    <w:rsid w:val="00121B3D"/>
    <w:rsid w:val="001237FD"/>
    <w:rsid w:val="00126923"/>
    <w:rsid w:val="00130174"/>
    <w:rsid w:val="001301B6"/>
    <w:rsid w:val="001301CA"/>
    <w:rsid w:val="00132620"/>
    <w:rsid w:val="001358FF"/>
    <w:rsid w:val="001401A8"/>
    <w:rsid w:val="00147D07"/>
    <w:rsid w:val="00150EA3"/>
    <w:rsid w:val="001519C1"/>
    <w:rsid w:val="00154682"/>
    <w:rsid w:val="00162497"/>
    <w:rsid w:val="0016511E"/>
    <w:rsid w:val="00167C1F"/>
    <w:rsid w:val="00170E56"/>
    <w:rsid w:val="00172D38"/>
    <w:rsid w:val="001756EE"/>
    <w:rsid w:val="001A0F2A"/>
    <w:rsid w:val="001A141A"/>
    <w:rsid w:val="001A1759"/>
    <w:rsid w:val="001A3D89"/>
    <w:rsid w:val="001A66C7"/>
    <w:rsid w:val="001B6425"/>
    <w:rsid w:val="001B6ECF"/>
    <w:rsid w:val="001C71DD"/>
    <w:rsid w:val="001D3584"/>
    <w:rsid w:val="001E001D"/>
    <w:rsid w:val="001E3744"/>
    <w:rsid w:val="001E5C62"/>
    <w:rsid w:val="001F0658"/>
    <w:rsid w:val="001F3B8F"/>
    <w:rsid w:val="001F438E"/>
    <w:rsid w:val="00200656"/>
    <w:rsid w:val="00201761"/>
    <w:rsid w:val="00201E17"/>
    <w:rsid w:val="002041DC"/>
    <w:rsid w:val="00204350"/>
    <w:rsid w:val="002059F8"/>
    <w:rsid w:val="00206E14"/>
    <w:rsid w:val="002075EA"/>
    <w:rsid w:val="0021264E"/>
    <w:rsid w:val="002247A6"/>
    <w:rsid w:val="00224F9E"/>
    <w:rsid w:val="00227EFD"/>
    <w:rsid w:val="002352D8"/>
    <w:rsid w:val="00235F7E"/>
    <w:rsid w:val="00237F1A"/>
    <w:rsid w:val="00241BA8"/>
    <w:rsid w:val="00247665"/>
    <w:rsid w:val="00256EAB"/>
    <w:rsid w:val="00257808"/>
    <w:rsid w:val="00272609"/>
    <w:rsid w:val="002731FB"/>
    <w:rsid w:val="002848AE"/>
    <w:rsid w:val="00284C20"/>
    <w:rsid w:val="00287134"/>
    <w:rsid w:val="002876C6"/>
    <w:rsid w:val="002B767A"/>
    <w:rsid w:val="002C3835"/>
    <w:rsid w:val="002C3FDA"/>
    <w:rsid w:val="002C6DE2"/>
    <w:rsid w:val="002D3697"/>
    <w:rsid w:val="002E40C1"/>
    <w:rsid w:val="002E47C3"/>
    <w:rsid w:val="002F6C14"/>
    <w:rsid w:val="0030575F"/>
    <w:rsid w:val="00322CC3"/>
    <w:rsid w:val="00324AF3"/>
    <w:rsid w:val="00331F38"/>
    <w:rsid w:val="00335290"/>
    <w:rsid w:val="0034449D"/>
    <w:rsid w:val="00345520"/>
    <w:rsid w:val="00353A89"/>
    <w:rsid w:val="00353C36"/>
    <w:rsid w:val="00360BB7"/>
    <w:rsid w:val="00363C97"/>
    <w:rsid w:val="00364C4E"/>
    <w:rsid w:val="00367881"/>
    <w:rsid w:val="00375F41"/>
    <w:rsid w:val="003820D5"/>
    <w:rsid w:val="0038226B"/>
    <w:rsid w:val="0039246F"/>
    <w:rsid w:val="00392D69"/>
    <w:rsid w:val="003A16BB"/>
    <w:rsid w:val="003A32BB"/>
    <w:rsid w:val="003A3722"/>
    <w:rsid w:val="003A4E77"/>
    <w:rsid w:val="003A52FF"/>
    <w:rsid w:val="003D30C5"/>
    <w:rsid w:val="003D3142"/>
    <w:rsid w:val="003D4139"/>
    <w:rsid w:val="003E156E"/>
    <w:rsid w:val="003E460A"/>
    <w:rsid w:val="003E7098"/>
    <w:rsid w:val="003F4B48"/>
    <w:rsid w:val="003F6C18"/>
    <w:rsid w:val="003F6FC9"/>
    <w:rsid w:val="00401037"/>
    <w:rsid w:val="00401681"/>
    <w:rsid w:val="00410F15"/>
    <w:rsid w:val="00412B4E"/>
    <w:rsid w:val="00416508"/>
    <w:rsid w:val="00417DDC"/>
    <w:rsid w:val="00426538"/>
    <w:rsid w:val="00427621"/>
    <w:rsid w:val="00432602"/>
    <w:rsid w:val="0043688D"/>
    <w:rsid w:val="00441D4F"/>
    <w:rsid w:val="00446592"/>
    <w:rsid w:val="00447FF8"/>
    <w:rsid w:val="00454A39"/>
    <w:rsid w:val="0046354E"/>
    <w:rsid w:val="00467E0B"/>
    <w:rsid w:val="00472153"/>
    <w:rsid w:val="004736C1"/>
    <w:rsid w:val="00481021"/>
    <w:rsid w:val="004840C8"/>
    <w:rsid w:val="00485FD6"/>
    <w:rsid w:val="004869ED"/>
    <w:rsid w:val="00487F39"/>
    <w:rsid w:val="00490E97"/>
    <w:rsid w:val="00490FCA"/>
    <w:rsid w:val="00496464"/>
    <w:rsid w:val="00496919"/>
    <w:rsid w:val="004A1920"/>
    <w:rsid w:val="004A6F43"/>
    <w:rsid w:val="004A7647"/>
    <w:rsid w:val="004B1A9A"/>
    <w:rsid w:val="004B43EE"/>
    <w:rsid w:val="004B6445"/>
    <w:rsid w:val="004C18C4"/>
    <w:rsid w:val="004C3409"/>
    <w:rsid w:val="004C66CC"/>
    <w:rsid w:val="004D00D1"/>
    <w:rsid w:val="004D06D6"/>
    <w:rsid w:val="004D43DF"/>
    <w:rsid w:val="004E0985"/>
    <w:rsid w:val="005056B7"/>
    <w:rsid w:val="0051104D"/>
    <w:rsid w:val="00513963"/>
    <w:rsid w:val="005333FD"/>
    <w:rsid w:val="00537E69"/>
    <w:rsid w:val="00542141"/>
    <w:rsid w:val="005453E5"/>
    <w:rsid w:val="00547DF3"/>
    <w:rsid w:val="00554407"/>
    <w:rsid w:val="00554C0D"/>
    <w:rsid w:val="005613A1"/>
    <w:rsid w:val="005618BF"/>
    <w:rsid w:val="0056252A"/>
    <w:rsid w:val="00571393"/>
    <w:rsid w:val="00573AED"/>
    <w:rsid w:val="00582333"/>
    <w:rsid w:val="00586A71"/>
    <w:rsid w:val="00590175"/>
    <w:rsid w:val="0059776D"/>
    <w:rsid w:val="005A023E"/>
    <w:rsid w:val="005B0229"/>
    <w:rsid w:val="005B458E"/>
    <w:rsid w:val="005B6090"/>
    <w:rsid w:val="005C1B65"/>
    <w:rsid w:val="005C32CB"/>
    <w:rsid w:val="005D327C"/>
    <w:rsid w:val="005E114C"/>
    <w:rsid w:val="005E34EF"/>
    <w:rsid w:val="005E487E"/>
    <w:rsid w:val="005F3098"/>
    <w:rsid w:val="00602A37"/>
    <w:rsid w:val="00614564"/>
    <w:rsid w:val="00614EA1"/>
    <w:rsid w:val="00620605"/>
    <w:rsid w:val="00621CE2"/>
    <w:rsid w:val="006227A3"/>
    <w:rsid w:val="00623B3C"/>
    <w:rsid w:val="006308A3"/>
    <w:rsid w:val="006356B9"/>
    <w:rsid w:val="00635E76"/>
    <w:rsid w:val="00636FFC"/>
    <w:rsid w:val="006370CD"/>
    <w:rsid w:val="0063756A"/>
    <w:rsid w:val="00642236"/>
    <w:rsid w:val="0064255D"/>
    <w:rsid w:val="00642C44"/>
    <w:rsid w:val="00642D23"/>
    <w:rsid w:val="00643843"/>
    <w:rsid w:val="006447E3"/>
    <w:rsid w:val="00646C81"/>
    <w:rsid w:val="00650CEB"/>
    <w:rsid w:val="00652BEA"/>
    <w:rsid w:val="006579F4"/>
    <w:rsid w:val="00662114"/>
    <w:rsid w:val="00665762"/>
    <w:rsid w:val="006724FA"/>
    <w:rsid w:val="00684563"/>
    <w:rsid w:val="00685620"/>
    <w:rsid w:val="00686686"/>
    <w:rsid w:val="0069099D"/>
    <w:rsid w:val="00691591"/>
    <w:rsid w:val="006919F2"/>
    <w:rsid w:val="00692324"/>
    <w:rsid w:val="00692869"/>
    <w:rsid w:val="00693581"/>
    <w:rsid w:val="0069409D"/>
    <w:rsid w:val="00696F42"/>
    <w:rsid w:val="006A33C3"/>
    <w:rsid w:val="006A492F"/>
    <w:rsid w:val="006A4956"/>
    <w:rsid w:val="006A5960"/>
    <w:rsid w:val="006B0F50"/>
    <w:rsid w:val="006B4544"/>
    <w:rsid w:val="006B4B8D"/>
    <w:rsid w:val="006C08A1"/>
    <w:rsid w:val="006C35FB"/>
    <w:rsid w:val="006C5A3C"/>
    <w:rsid w:val="006D073A"/>
    <w:rsid w:val="006D0922"/>
    <w:rsid w:val="006D1C2B"/>
    <w:rsid w:val="006D6D2D"/>
    <w:rsid w:val="006E467F"/>
    <w:rsid w:val="006E48FE"/>
    <w:rsid w:val="006E4B3A"/>
    <w:rsid w:val="006E5864"/>
    <w:rsid w:val="006F4E25"/>
    <w:rsid w:val="006F65F8"/>
    <w:rsid w:val="0070244E"/>
    <w:rsid w:val="00703750"/>
    <w:rsid w:val="0070429D"/>
    <w:rsid w:val="00713A29"/>
    <w:rsid w:val="007142F7"/>
    <w:rsid w:val="00716728"/>
    <w:rsid w:val="00716ADB"/>
    <w:rsid w:val="007219FA"/>
    <w:rsid w:val="00727C50"/>
    <w:rsid w:val="00736BF7"/>
    <w:rsid w:val="00741FEE"/>
    <w:rsid w:val="00743F37"/>
    <w:rsid w:val="00745DCB"/>
    <w:rsid w:val="007468E4"/>
    <w:rsid w:val="00753668"/>
    <w:rsid w:val="007538C8"/>
    <w:rsid w:val="00756DC6"/>
    <w:rsid w:val="00762986"/>
    <w:rsid w:val="007636DD"/>
    <w:rsid w:val="00766207"/>
    <w:rsid w:val="00771347"/>
    <w:rsid w:val="007764B2"/>
    <w:rsid w:val="007839F0"/>
    <w:rsid w:val="00785314"/>
    <w:rsid w:val="007866E1"/>
    <w:rsid w:val="00786F42"/>
    <w:rsid w:val="007874EB"/>
    <w:rsid w:val="007907F2"/>
    <w:rsid w:val="00791BDB"/>
    <w:rsid w:val="00792693"/>
    <w:rsid w:val="00793B07"/>
    <w:rsid w:val="007A2D81"/>
    <w:rsid w:val="007A7003"/>
    <w:rsid w:val="007B1EE0"/>
    <w:rsid w:val="007B6FC0"/>
    <w:rsid w:val="007C3EA9"/>
    <w:rsid w:val="007C64AF"/>
    <w:rsid w:val="007C66FE"/>
    <w:rsid w:val="007D3F7F"/>
    <w:rsid w:val="007E0DDB"/>
    <w:rsid w:val="007F32DC"/>
    <w:rsid w:val="007F3ABF"/>
    <w:rsid w:val="007F3B2F"/>
    <w:rsid w:val="00802180"/>
    <w:rsid w:val="0080457B"/>
    <w:rsid w:val="00805520"/>
    <w:rsid w:val="00811CDF"/>
    <w:rsid w:val="0082278B"/>
    <w:rsid w:val="008248EC"/>
    <w:rsid w:val="0082519E"/>
    <w:rsid w:val="008278EE"/>
    <w:rsid w:val="00833523"/>
    <w:rsid w:val="00837DDB"/>
    <w:rsid w:val="0085784A"/>
    <w:rsid w:val="00860EC4"/>
    <w:rsid w:val="0086392C"/>
    <w:rsid w:val="00864D08"/>
    <w:rsid w:val="00871879"/>
    <w:rsid w:val="00875CFB"/>
    <w:rsid w:val="00877ED1"/>
    <w:rsid w:val="00883852"/>
    <w:rsid w:val="008904E2"/>
    <w:rsid w:val="0089449A"/>
    <w:rsid w:val="00895B95"/>
    <w:rsid w:val="008A03C8"/>
    <w:rsid w:val="008B3403"/>
    <w:rsid w:val="008B52D8"/>
    <w:rsid w:val="008C0B02"/>
    <w:rsid w:val="008C6BAF"/>
    <w:rsid w:val="008D1995"/>
    <w:rsid w:val="008E3D7D"/>
    <w:rsid w:val="008E5077"/>
    <w:rsid w:val="008E66EC"/>
    <w:rsid w:val="008F035F"/>
    <w:rsid w:val="008F2DB1"/>
    <w:rsid w:val="008F3F11"/>
    <w:rsid w:val="00901E1B"/>
    <w:rsid w:val="0090410A"/>
    <w:rsid w:val="00905E50"/>
    <w:rsid w:val="0091231A"/>
    <w:rsid w:val="009149D4"/>
    <w:rsid w:val="00920A4B"/>
    <w:rsid w:val="00921224"/>
    <w:rsid w:val="00924FFB"/>
    <w:rsid w:val="009257B2"/>
    <w:rsid w:val="0092751F"/>
    <w:rsid w:val="009354B2"/>
    <w:rsid w:val="00940EFD"/>
    <w:rsid w:val="009415BE"/>
    <w:rsid w:val="00943811"/>
    <w:rsid w:val="00943E1C"/>
    <w:rsid w:val="00945439"/>
    <w:rsid w:val="00947C89"/>
    <w:rsid w:val="009520E2"/>
    <w:rsid w:val="00955389"/>
    <w:rsid w:val="00956562"/>
    <w:rsid w:val="00960F9B"/>
    <w:rsid w:val="00965473"/>
    <w:rsid w:val="00967013"/>
    <w:rsid w:val="00974E96"/>
    <w:rsid w:val="00975C02"/>
    <w:rsid w:val="00980FDF"/>
    <w:rsid w:val="00993D41"/>
    <w:rsid w:val="009958AE"/>
    <w:rsid w:val="009A3CC2"/>
    <w:rsid w:val="009B1200"/>
    <w:rsid w:val="009B3030"/>
    <w:rsid w:val="009B6175"/>
    <w:rsid w:val="009C0586"/>
    <w:rsid w:val="009C4497"/>
    <w:rsid w:val="009C666D"/>
    <w:rsid w:val="009D0596"/>
    <w:rsid w:val="009D2178"/>
    <w:rsid w:val="009D2F42"/>
    <w:rsid w:val="009D4F8A"/>
    <w:rsid w:val="009E39FE"/>
    <w:rsid w:val="009E5BA2"/>
    <w:rsid w:val="009F064D"/>
    <w:rsid w:val="009F5B6F"/>
    <w:rsid w:val="00A02512"/>
    <w:rsid w:val="00A02E1D"/>
    <w:rsid w:val="00A05BE3"/>
    <w:rsid w:val="00A10787"/>
    <w:rsid w:val="00A13672"/>
    <w:rsid w:val="00A138DD"/>
    <w:rsid w:val="00A14CC5"/>
    <w:rsid w:val="00A16EB8"/>
    <w:rsid w:val="00A202CD"/>
    <w:rsid w:val="00A24233"/>
    <w:rsid w:val="00A25E99"/>
    <w:rsid w:val="00A27795"/>
    <w:rsid w:val="00A3398F"/>
    <w:rsid w:val="00A36D05"/>
    <w:rsid w:val="00A417CD"/>
    <w:rsid w:val="00A51A63"/>
    <w:rsid w:val="00A53520"/>
    <w:rsid w:val="00A648A5"/>
    <w:rsid w:val="00A65D15"/>
    <w:rsid w:val="00A746B0"/>
    <w:rsid w:val="00A87BD9"/>
    <w:rsid w:val="00A90818"/>
    <w:rsid w:val="00A913CB"/>
    <w:rsid w:val="00A92EB8"/>
    <w:rsid w:val="00A93593"/>
    <w:rsid w:val="00A95EDC"/>
    <w:rsid w:val="00A969CD"/>
    <w:rsid w:val="00AA4A58"/>
    <w:rsid w:val="00AB4315"/>
    <w:rsid w:val="00AC0720"/>
    <w:rsid w:val="00AD229A"/>
    <w:rsid w:val="00AE40D2"/>
    <w:rsid w:val="00AE4596"/>
    <w:rsid w:val="00AF2176"/>
    <w:rsid w:val="00AF42BC"/>
    <w:rsid w:val="00AF6DDB"/>
    <w:rsid w:val="00AF7B71"/>
    <w:rsid w:val="00B01447"/>
    <w:rsid w:val="00B038D0"/>
    <w:rsid w:val="00B03C30"/>
    <w:rsid w:val="00B12C45"/>
    <w:rsid w:val="00B1538C"/>
    <w:rsid w:val="00B3023D"/>
    <w:rsid w:val="00B33684"/>
    <w:rsid w:val="00B359BA"/>
    <w:rsid w:val="00B43C44"/>
    <w:rsid w:val="00B45B10"/>
    <w:rsid w:val="00B46DD7"/>
    <w:rsid w:val="00B52D86"/>
    <w:rsid w:val="00B535EB"/>
    <w:rsid w:val="00B541FE"/>
    <w:rsid w:val="00B61735"/>
    <w:rsid w:val="00B61CC0"/>
    <w:rsid w:val="00B662D4"/>
    <w:rsid w:val="00B85CC7"/>
    <w:rsid w:val="00B925FA"/>
    <w:rsid w:val="00B92A3B"/>
    <w:rsid w:val="00B93F0F"/>
    <w:rsid w:val="00B96B49"/>
    <w:rsid w:val="00B97DDF"/>
    <w:rsid w:val="00BA07DF"/>
    <w:rsid w:val="00BA0BC1"/>
    <w:rsid w:val="00BA486E"/>
    <w:rsid w:val="00BA511B"/>
    <w:rsid w:val="00BA5660"/>
    <w:rsid w:val="00BA567F"/>
    <w:rsid w:val="00BA72B3"/>
    <w:rsid w:val="00BB4FF3"/>
    <w:rsid w:val="00BB54B8"/>
    <w:rsid w:val="00BB6742"/>
    <w:rsid w:val="00BC0D71"/>
    <w:rsid w:val="00BC3545"/>
    <w:rsid w:val="00BC3821"/>
    <w:rsid w:val="00BC641B"/>
    <w:rsid w:val="00BE45DE"/>
    <w:rsid w:val="00BE6374"/>
    <w:rsid w:val="00BE6508"/>
    <w:rsid w:val="00BE7553"/>
    <w:rsid w:val="00BF0BF1"/>
    <w:rsid w:val="00BF74F5"/>
    <w:rsid w:val="00C16CE5"/>
    <w:rsid w:val="00C17B01"/>
    <w:rsid w:val="00C17D63"/>
    <w:rsid w:val="00C22BBA"/>
    <w:rsid w:val="00C33508"/>
    <w:rsid w:val="00C34831"/>
    <w:rsid w:val="00C408CC"/>
    <w:rsid w:val="00C42DAB"/>
    <w:rsid w:val="00C519EF"/>
    <w:rsid w:val="00C54BE2"/>
    <w:rsid w:val="00C654BF"/>
    <w:rsid w:val="00C65E9F"/>
    <w:rsid w:val="00C71BC1"/>
    <w:rsid w:val="00C71C6B"/>
    <w:rsid w:val="00C71F4A"/>
    <w:rsid w:val="00C730D7"/>
    <w:rsid w:val="00C75B7D"/>
    <w:rsid w:val="00C820D1"/>
    <w:rsid w:val="00C84795"/>
    <w:rsid w:val="00C87566"/>
    <w:rsid w:val="00C9151D"/>
    <w:rsid w:val="00C92392"/>
    <w:rsid w:val="00C95618"/>
    <w:rsid w:val="00CA1193"/>
    <w:rsid w:val="00CA3201"/>
    <w:rsid w:val="00CB29BC"/>
    <w:rsid w:val="00CC0171"/>
    <w:rsid w:val="00CC0F34"/>
    <w:rsid w:val="00CC1770"/>
    <w:rsid w:val="00CC6BB7"/>
    <w:rsid w:val="00CC7557"/>
    <w:rsid w:val="00CC7F44"/>
    <w:rsid w:val="00CD07E9"/>
    <w:rsid w:val="00CE0DDB"/>
    <w:rsid w:val="00CE5E25"/>
    <w:rsid w:val="00CF5AC6"/>
    <w:rsid w:val="00D11DE1"/>
    <w:rsid w:val="00D12076"/>
    <w:rsid w:val="00D14453"/>
    <w:rsid w:val="00D208AD"/>
    <w:rsid w:val="00D25481"/>
    <w:rsid w:val="00D31F74"/>
    <w:rsid w:val="00D3369D"/>
    <w:rsid w:val="00D4114F"/>
    <w:rsid w:val="00D435E4"/>
    <w:rsid w:val="00D44625"/>
    <w:rsid w:val="00D44A3A"/>
    <w:rsid w:val="00D46F4E"/>
    <w:rsid w:val="00D46FA6"/>
    <w:rsid w:val="00D53F62"/>
    <w:rsid w:val="00D559AF"/>
    <w:rsid w:val="00D5658D"/>
    <w:rsid w:val="00D56945"/>
    <w:rsid w:val="00D6013E"/>
    <w:rsid w:val="00D61852"/>
    <w:rsid w:val="00D62BD9"/>
    <w:rsid w:val="00D64375"/>
    <w:rsid w:val="00D67B61"/>
    <w:rsid w:val="00D7553C"/>
    <w:rsid w:val="00D77C56"/>
    <w:rsid w:val="00D80061"/>
    <w:rsid w:val="00D9073B"/>
    <w:rsid w:val="00D9079D"/>
    <w:rsid w:val="00D9141E"/>
    <w:rsid w:val="00D92976"/>
    <w:rsid w:val="00D95655"/>
    <w:rsid w:val="00D97458"/>
    <w:rsid w:val="00D979E5"/>
    <w:rsid w:val="00DA0134"/>
    <w:rsid w:val="00DA364B"/>
    <w:rsid w:val="00DA555D"/>
    <w:rsid w:val="00DA5726"/>
    <w:rsid w:val="00DB53A0"/>
    <w:rsid w:val="00DB5981"/>
    <w:rsid w:val="00DC3F4E"/>
    <w:rsid w:val="00DD1E7E"/>
    <w:rsid w:val="00DD3711"/>
    <w:rsid w:val="00DD3A96"/>
    <w:rsid w:val="00DD4FA2"/>
    <w:rsid w:val="00DD7BF6"/>
    <w:rsid w:val="00DE0363"/>
    <w:rsid w:val="00DE292F"/>
    <w:rsid w:val="00DE6268"/>
    <w:rsid w:val="00DF1F54"/>
    <w:rsid w:val="00DF27E0"/>
    <w:rsid w:val="00DF7997"/>
    <w:rsid w:val="00E015E1"/>
    <w:rsid w:val="00E016CB"/>
    <w:rsid w:val="00E072FC"/>
    <w:rsid w:val="00E1294A"/>
    <w:rsid w:val="00E13135"/>
    <w:rsid w:val="00E161CA"/>
    <w:rsid w:val="00E21D44"/>
    <w:rsid w:val="00E27378"/>
    <w:rsid w:val="00E3323A"/>
    <w:rsid w:val="00E36F20"/>
    <w:rsid w:val="00E51B61"/>
    <w:rsid w:val="00E579EB"/>
    <w:rsid w:val="00E74311"/>
    <w:rsid w:val="00E74491"/>
    <w:rsid w:val="00E756DA"/>
    <w:rsid w:val="00E75CFB"/>
    <w:rsid w:val="00E75E3F"/>
    <w:rsid w:val="00E83589"/>
    <w:rsid w:val="00E86140"/>
    <w:rsid w:val="00E9439E"/>
    <w:rsid w:val="00E949D6"/>
    <w:rsid w:val="00EA4FCB"/>
    <w:rsid w:val="00EA5616"/>
    <w:rsid w:val="00EB05EE"/>
    <w:rsid w:val="00EB5F19"/>
    <w:rsid w:val="00EB6D41"/>
    <w:rsid w:val="00EC0691"/>
    <w:rsid w:val="00EC0FE4"/>
    <w:rsid w:val="00EC1E25"/>
    <w:rsid w:val="00EC420D"/>
    <w:rsid w:val="00EC4F15"/>
    <w:rsid w:val="00ED1851"/>
    <w:rsid w:val="00ED2840"/>
    <w:rsid w:val="00ED3669"/>
    <w:rsid w:val="00EE583E"/>
    <w:rsid w:val="00EE76C1"/>
    <w:rsid w:val="00EF7932"/>
    <w:rsid w:val="00F03F80"/>
    <w:rsid w:val="00F14A53"/>
    <w:rsid w:val="00F17099"/>
    <w:rsid w:val="00F17F22"/>
    <w:rsid w:val="00F2075C"/>
    <w:rsid w:val="00F226E4"/>
    <w:rsid w:val="00F31E29"/>
    <w:rsid w:val="00F32D0F"/>
    <w:rsid w:val="00F37A38"/>
    <w:rsid w:val="00F4219E"/>
    <w:rsid w:val="00F44A7E"/>
    <w:rsid w:val="00F4724B"/>
    <w:rsid w:val="00F47BBB"/>
    <w:rsid w:val="00F50380"/>
    <w:rsid w:val="00F53181"/>
    <w:rsid w:val="00F55547"/>
    <w:rsid w:val="00F55A9C"/>
    <w:rsid w:val="00F60126"/>
    <w:rsid w:val="00F60221"/>
    <w:rsid w:val="00F61A4E"/>
    <w:rsid w:val="00F6569C"/>
    <w:rsid w:val="00F6634D"/>
    <w:rsid w:val="00F66F94"/>
    <w:rsid w:val="00F67AA4"/>
    <w:rsid w:val="00F727DE"/>
    <w:rsid w:val="00F767D2"/>
    <w:rsid w:val="00F77C5A"/>
    <w:rsid w:val="00F84829"/>
    <w:rsid w:val="00F85D3B"/>
    <w:rsid w:val="00F90BFD"/>
    <w:rsid w:val="00F93F9E"/>
    <w:rsid w:val="00F95550"/>
    <w:rsid w:val="00FA1BD0"/>
    <w:rsid w:val="00FA4376"/>
    <w:rsid w:val="00FA6652"/>
    <w:rsid w:val="00FA6D48"/>
    <w:rsid w:val="00FA7DBE"/>
    <w:rsid w:val="00FB1721"/>
    <w:rsid w:val="00FC0BC4"/>
    <w:rsid w:val="00FC6294"/>
    <w:rsid w:val="00FC6C30"/>
    <w:rsid w:val="00FD6232"/>
    <w:rsid w:val="00FD6EA9"/>
    <w:rsid w:val="00FE3CFB"/>
    <w:rsid w:val="00FF16C3"/>
    <w:rsid w:val="00FF2F9A"/>
    <w:rsid w:val="00FF30A4"/>
    <w:rsid w:val="00FF3A40"/>
    <w:rsid w:val="00FF4E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354CE"/>
  <w15:chartTrackingRefBased/>
  <w15:docId w15:val="{FBB149A3-7EAC-4287-BFAC-331E5DE9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BC4"/>
  </w:style>
  <w:style w:type="paragraph" w:styleId="Balk3">
    <w:name w:val="heading 3"/>
    <w:basedOn w:val="Normal"/>
    <w:next w:val="Normal"/>
    <w:link w:val="Balk3Char"/>
    <w:uiPriority w:val="9"/>
    <w:semiHidden/>
    <w:unhideWhenUsed/>
    <w:qFormat/>
    <w:rsid w:val="00727C5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03C30"/>
    <w:pPr>
      <w:spacing w:after="0" w:line="240" w:lineRule="auto"/>
      <w:ind w:left="720"/>
      <w:contextualSpacing/>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B0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03C30"/>
  </w:style>
  <w:style w:type="paragraph" w:styleId="AltBilgi">
    <w:name w:val="footer"/>
    <w:basedOn w:val="Normal"/>
    <w:link w:val="AltBilgiChar"/>
    <w:uiPriority w:val="99"/>
    <w:unhideWhenUsed/>
    <w:rsid w:val="00B0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03C30"/>
  </w:style>
  <w:style w:type="table" w:styleId="TabloKlavuzu">
    <w:name w:val="Table Grid"/>
    <w:basedOn w:val="NormalTablo"/>
    <w:uiPriority w:val="39"/>
    <w:rsid w:val="0038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820D5"/>
    <w:rPr>
      <w:color w:val="0563C1" w:themeColor="hyperlink"/>
      <w:u w:val="single"/>
    </w:rPr>
  </w:style>
  <w:style w:type="character" w:customStyle="1" w:styleId="zmlenmeyenBahsetme1">
    <w:name w:val="Çözümlenmeyen Bahsetme1"/>
    <w:basedOn w:val="VarsaylanParagrafYazTipi"/>
    <w:uiPriority w:val="99"/>
    <w:semiHidden/>
    <w:unhideWhenUsed/>
    <w:rsid w:val="003820D5"/>
    <w:rPr>
      <w:color w:val="605E5C"/>
      <w:shd w:val="clear" w:color="auto" w:fill="E1DFDD"/>
    </w:rPr>
  </w:style>
  <w:style w:type="character" w:styleId="Gl">
    <w:name w:val="Strong"/>
    <w:basedOn w:val="VarsaylanParagrafYazTipi"/>
    <w:uiPriority w:val="22"/>
    <w:qFormat/>
    <w:rsid w:val="00472153"/>
    <w:rPr>
      <w:b/>
      <w:bCs/>
    </w:rPr>
  </w:style>
  <w:style w:type="character" w:customStyle="1" w:styleId="zmlenmeyenBahsetme2">
    <w:name w:val="Çözümlenmeyen Bahsetme2"/>
    <w:basedOn w:val="VarsaylanParagrafYazTipi"/>
    <w:uiPriority w:val="99"/>
    <w:semiHidden/>
    <w:unhideWhenUsed/>
    <w:rsid w:val="00C87566"/>
    <w:rPr>
      <w:color w:val="605E5C"/>
      <w:shd w:val="clear" w:color="auto" w:fill="E1DFDD"/>
    </w:rPr>
  </w:style>
  <w:style w:type="character" w:customStyle="1" w:styleId="Balk3Char">
    <w:name w:val="Başlık 3 Char"/>
    <w:basedOn w:val="VarsaylanParagrafYazTipi"/>
    <w:link w:val="Balk3"/>
    <w:uiPriority w:val="9"/>
    <w:semiHidden/>
    <w:rsid w:val="00727C50"/>
    <w:rPr>
      <w:rFonts w:asciiTheme="majorHAnsi" w:eastAsiaTheme="majorEastAsia" w:hAnsiTheme="majorHAnsi" w:cstheme="majorBidi"/>
      <w:color w:val="1F3763" w:themeColor="accent1" w:themeShade="7F"/>
      <w:sz w:val="24"/>
      <w:szCs w:val="24"/>
    </w:rPr>
  </w:style>
  <w:style w:type="paragraph" w:styleId="BalonMetni">
    <w:name w:val="Balloon Text"/>
    <w:basedOn w:val="Normal"/>
    <w:link w:val="BalonMetniChar"/>
    <w:uiPriority w:val="99"/>
    <w:semiHidden/>
    <w:unhideWhenUsed/>
    <w:rsid w:val="00AD229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D229A"/>
    <w:rPr>
      <w:rFonts w:ascii="Segoe UI" w:hAnsi="Segoe UI" w:cs="Segoe UI"/>
      <w:sz w:val="18"/>
      <w:szCs w:val="18"/>
    </w:rPr>
  </w:style>
  <w:style w:type="paragraph" w:styleId="Dzeltme">
    <w:name w:val="Revision"/>
    <w:hidden/>
    <w:uiPriority w:val="99"/>
    <w:semiHidden/>
    <w:rsid w:val="00AD229A"/>
    <w:pPr>
      <w:spacing w:after="0" w:line="240" w:lineRule="auto"/>
    </w:pPr>
  </w:style>
  <w:style w:type="paragraph" w:styleId="NormalWeb">
    <w:name w:val="Normal (Web)"/>
    <w:basedOn w:val="Normal"/>
    <w:uiPriority w:val="99"/>
    <w:unhideWhenUsed/>
    <w:rsid w:val="00E7449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367855">
      <w:bodyDiv w:val="1"/>
      <w:marLeft w:val="0"/>
      <w:marRight w:val="0"/>
      <w:marTop w:val="0"/>
      <w:marBottom w:val="0"/>
      <w:divBdr>
        <w:top w:val="none" w:sz="0" w:space="0" w:color="auto"/>
        <w:left w:val="none" w:sz="0" w:space="0" w:color="auto"/>
        <w:bottom w:val="none" w:sz="0" w:space="0" w:color="auto"/>
        <w:right w:val="none" w:sz="0" w:space="0" w:color="auto"/>
      </w:divBdr>
      <w:divsChild>
        <w:div w:id="1259634103">
          <w:marLeft w:val="360"/>
          <w:marRight w:val="0"/>
          <w:marTop w:val="0"/>
          <w:marBottom w:val="0"/>
          <w:divBdr>
            <w:top w:val="none" w:sz="0" w:space="0" w:color="auto"/>
            <w:left w:val="none" w:sz="0" w:space="0" w:color="auto"/>
            <w:bottom w:val="none" w:sz="0" w:space="0" w:color="auto"/>
            <w:right w:val="none" w:sz="0" w:space="0" w:color="auto"/>
          </w:divBdr>
        </w:div>
        <w:div w:id="521475331">
          <w:marLeft w:val="360"/>
          <w:marRight w:val="0"/>
          <w:marTop w:val="200"/>
          <w:marBottom w:val="0"/>
          <w:divBdr>
            <w:top w:val="none" w:sz="0" w:space="0" w:color="auto"/>
            <w:left w:val="none" w:sz="0" w:space="0" w:color="auto"/>
            <w:bottom w:val="none" w:sz="0" w:space="0" w:color="auto"/>
            <w:right w:val="none" w:sz="0" w:space="0" w:color="auto"/>
          </w:divBdr>
        </w:div>
        <w:div w:id="1682273979">
          <w:marLeft w:val="360"/>
          <w:marRight w:val="0"/>
          <w:marTop w:val="200"/>
          <w:marBottom w:val="0"/>
          <w:divBdr>
            <w:top w:val="none" w:sz="0" w:space="0" w:color="auto"/>
            <w:left w:val="none" w:sz="0" w:space="0" w:color="auto"/>
            <w:bottom w:val="none" w:sz="0" w:space="0" w:color="auto"/>
            <w:right w:val="none" w:sz="0" w:space="0" w:color="auto"/>
          </w:divBdr>
        </w:div>
      </w:divsChild>
    </w:div>
    <w:div w:id="684792077">
      <w:bodyDiv w:val="1"/>
      <w:marLeft w:val="0"/>
      <w:marRight w:val="0"/>
      <w:marTop w:val="0"/>
      <w:marBottom w:val="0"/>
      <w:divBdr>
        <w:top w:val="none" w:sz="0" w:space="0" w:color="auto"/>
        <w:left w:val="none" w:sz="0" w:space="0" w:color="auto"/>
        <w:bottom w:val="none" w:sz="0" w:space="0" w:color="auto"/>
        <w:right w:val="none" w:sz="0" w:space="0" w:color="auto"/>
      </w:divBdr>
    </w:div>
    <w:div w:id="880627012">
      <w:bodyDiv w:val="1"/>
      <w:marLeft w:val="0"/>
      <w:marRight w:val="0"/>
      <w:marTop w:val="0"/>
      <w:marBottom w:val="0"/>
      <w:divBdr>
        <w:top w:val="none" w:sz="0" w:space="0" w:color="auto"/>
        <w:left w:val="none" w:sz="0" w:space="0" w:color="auto"/>
        <w:bottom w:val="none" w:sz="0" w:space="0" w:color="auto"/>
        <w:right w:val="none" w:sz="0" w:space="0" w:color="auto"/>
      </w:divBdr>
    </w:div>
    <w:div w:id="93683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u.edu.tr/utdkm"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2</Pages>
  <Words>1172</Words>
  <Characters>6685</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SERKAN BERTAN</dc:creator>
  <cp:keywords/>
  <dc:description/>
  <cp:lastModifiedBy>Pau</cp:lastModifiedBy>
  <cp:revision>287</cp:revision>
  <cp:lastPrinted>2026-01-16T07:36:00Z</cp:lastPrinted>
  <dcterms:created xsi:type="dcterms:W3CDTF">2023-10-06T11:37:00Z</dcterms:created>
  <dcterms:modified xsi:type="dcterms:W3CDTF">2026-05-07T08:24:00Z</dcterms:modified>
</cp:coreProperties>
</file>