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1-Hangi öğrenciler Yabancı Dil Hazırlık Programı okuyabilirler?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-Üniversiteye yeni kayıt yaptıran ve bölümünde zorunlu veya isteğe bağlı hazırlık sınıfı bulunan öğrenciler Yüksekokulumuzda Yabancı Dil Hazırlık Programını okuyabilirler.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2-Zorunlu Yabancı Dil Hazırlık Programından muaf olma durumları nelerdir?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a-Öğretim yılı başında okulumuzda yapılan yeterlik sınavında 100 tam puan üzerinden 70 ve üstü not alarak başarılı olmak.</w:t>
      </w:r>
      <w:bookmarkStart w:id="0" w:name="_GoBack"/>
      <w:bookmarkEnd w:id="0"/>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b-YDS ve YÖKDİL’den  </w:t>
      </w:r>
      <w:r w:rsidRPr="00B44734">
        <w:rPr>
          <w:rStyle w:val="Gl"/>
          <w:sz w:val="22"/>
          <w:szCs w:val="22"/>
        </w:rPr>
        <w:t>İngilizce Öğretmenliği ve İngiliz Dili ve Edebiyatı bölümleri için 80 ve üzeri</w:t>
      </w:r>
      <w:r w:rsidRPr="00B44734">
        <w:rPr>
          <w:sz w:val="22"/>
          <w:szCs w:val="22"/>
        </w:rPr>
        <w:t>;  İngilizce eğitim verilen </w:t>
      </w:r>
      <w:r w:rsidRPr="00B44734">
        <w:rPr>
          <w:rStyle w:val="Gl"/>
          <w:sz w:val="22"/>
          <w:szCs w:val="22"/>
        </w:rPr>
        <w:t>diğer fakülteler için 70 ve üzeri</w:t>
      </w:r>
      <w:r w:rsidRPr="00B44734">
        <w:rPr>
          <w:sz w:val="22"/>
          <w:szCs w:val="22"/>
        </w:rPr>
        <w:t>; </w:t>
      </w:r>
      <w:r w:rsidRPr="00B44734">
        <w:rPr>
          <w:rStyle w:val="Gl"/>
          <w:sz w:val="22"/>
          <w:szCs w:val="22"/>
        </w:rPr>
        <w:t>Fransızca eğitim verilen fakülteler için 70 ve üzeri</w:t>
      </w:r>
      <w:r w:rsidRPr="00B44734">
        <w:rPr>
          <w:sz w:val="22"/>
          <w:szCs w:val="22"/>
        </w:rPr>
        <w:t> puan veya Ölçme, Seçme ve Yerleştirme Merkezi Başkanlığının Yabancı Dil Sınavları Eşdeğerlik Yönergesi ve Eşdeğerlik Tablosunda belirtilen sınavlardan bu puan eşdeğeri puan aldığını belgeleyenler, yabancı dil hazırlık programı eğitiminden muaf tutulur. Bu sınavlarda alınan puanın değerlendirmeye alınabilmesi için, sınavın yapıldığı tarihten itibaren </w:t>
      </w:r>
      <w:r w:rsidRPr="00B44734">
        <w:rPr>
          <w:rStyle w:val="Gl"/>
          <w:sz w:val="22"/>
          <w:szCs w:val="22"/>
        </w:rPr>
        <w:t>üç yıl geçmemiş olması</w:t>
      </w:r>
      <w:r w:rsidRPr="00B44734">
        <w:rPr>
          <w:sz w:val="22"/>
          <w:szCs w:val="22"/>
        </w:rPr>
        <w:t> gerekir.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c-Üniversiteye kayıt yaptıran öğrencinin başka bir üniversitede hazırlık sınıfından başarılı olduğuna dair belgenin Yüksekokul Yönetim Kurulu Kararıyla muaf edilmesi.</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3- Yabancı Diller Yüksekokulunda hangi dillerde ve düzeyde haftada kaç saat ders verilmektedir?</w:t>
      </w:r>
    </w:p>
    <w:p w:rsidR="00301BC3" w:rsidRPr="00B44734" w:rsidRDefault="002D4AE6" w:rsidP="00B44734">
      <w:pPr>
        <w:pStyle w:val="NormalWeb"/>
        <w:shd w:val="clear" w:color="auto" w:fill="FFFFFF"/>
        <w:jc w:val="both"/>
        <w:rPr>
          <w:i/>
        </w:rPr>
      </w:pPr>
      <w:r w:rsidRPr="00B44734">
        <w:rPr>
          <w:sz w:val="22"/>
          <w:szCs w:val="22"/>
        </w:rPr>
        <w:t>a-</w:t>
      </w:r>
      <w:bookmarkStart w:id="1" w:name="_Hlk207202877"/>
      <w:r w:rsidRPr="00B44734">
        <w:rPr>
          <w:sz w:val="22"/>
          <w:szCs w:val="22"/>
        </w:rPr>
        <w:t xml:space="preserve">İngilizce Hazırlık programında </w:t>
      </w:r>
      <w:r w:rsidR="00AA4E59" w:rsidRPr="00B44734">
        <w:rPr>
          <w:sz w:val="22"/>
          <w:szCs w:val="22"/>
        </w:rPr>
        <w:t xml:space="preserve">başlangıç düzeyi ( A0-A1-A2) </w:t>
      </w:r>
      <w:r w:rsidR="00E43631" w:rsidRPr="00B44734">
        <w:rPr>
          <w:sz w:val="22"/>
          <w:szCs w:val="22"/>
        </w:rPr>
        <w:t xml:space="preserve">ve </w:t>
      </w:r>
      <w:r w:rsidR="00AA4E59" w:rsidRPr="00B44734">
        <w:rPr>
          <w:sz w:val="22"/>
          <w:szCs w:val="22"/>
        </w:rPr>
        <w:t xml:space="preserve"> t</w:t>
      </w:r>
      <w:r w:rsidRPr="00B44734">
        <w:rPr>
          <w:sz w:val="22"/>
          <w:szCs w:val="22"/>
        </w:rPr>
        <w:t xml:space="preserve">emel </w:t>
      </w:r>
      <w:r w:rsidR="00AA4E59" w:rsidRPr="00B44734">
        <w:rPr>
          <w:sz w:val="22"/>
          <w:szCs w:val="22"/>
        </w:rPr>
        <w:t>d</w:t>
      </w:r>
      <w:r w:rsidRPr="00B44734">
        <w:rPr>
          <w:sz w:val="22"/>
          <w:szCs w:val="22"/>
        </w:rPr>
        <w:t>üzey</w:t>
      </w:r>
      <w:r w:rsidR="00E43631" w:rsidRPr="00B44734">
        <w:rPr>
          <w:sz w:val="22"/>
          <w:szCs w:val="22"/>
        </w:rPr>
        <w:t>de</w:t>
      </w:r>
      <w:r w:rsidRPr="00B44734">
        <w:rPr>
          <w:sz w:val="22"/>
          <w:szCs w:val="22"/>
        </w:rPr>
        <w:t xml:space="preserve"> </w:t>
      </w:r>
      <w:r w:rsidR="00AA4E59" w:rsidRPr="00B44734">
        <w:rPr>
          <w:sz w:val="22"/>
          <w:szCs w:val="22"/>
        </w:rPr>
        <w:t>(</w:t>
      </w:r>
      <w:r w:rsidRPr="00B44734">
        <w:rPr>
          <w:sz w:val="22"/>
          <w:szCs w:val="22"/>
        </w:rPr>
        <w:t>A1-A2</w:t>
      </w:r>
      <w:r w:rsidR="00AA4E59" w:rsidRPr="00B44734">
        <w:rPr>
          <w:sz w:val="22"/>
          <w:szCs w:val="22"/>
        </w:rPr>
        <w:t xml:space="preserve">) </w:t>
      </w:r>
      <w:r w:rsidR="00E43631" w:rsidRPr="00B44734">
        <w:rPr>
          <w:sz w:val="22"/>
          <w:szCs w:val="22"/>
        </w:rPr>
        <w:t>dersler haftada 24 saat,</w:t>
      </w:r>
      <w:r w:rsidRPr="00B44734">
        <w:rPr>
          <w:sz w:val="22"/>
          <w:szCs w:val="22"/>
        </w:rPr>
        <w:t xml:space="preserve"> </w:t>
      </w:r>
      <w:r w:rsidR="00E43631" w:rsidRPr="00B44734">
        <w:rPr>
          <w:sz w:val="22"/>
          <w:szCs w:val="22"/>
        </w:rPr>
        <w:t>o</w:t>
      </w:r>
      <w:r w:rsidRPr="00B44734">
        <w:rPr>
          <w:sz w:val="22"/>
          <w:szCs w:val="22"/>
        </w:rPr>
        <w:t>rta</w:t>
      </w:r>
      <w:r w:rsidR="00E43631" w:rsidRPr="00B44734">
        <w:rPr>
          <w:sz w:val="22"/>
          <w:szCs w:val="22"/>
        </w:rPr>
        <w:t>-ü</w:t>
      </w:r>
      <w:r w:rsidRPr="00B44734">
        <w:rPr>
          <w:sz w:val="22"/>
          <w:szCs w:val="22"/>
        </w:rPr>
        <w:t xml:space="preserve">st </w:t>
      </w:r>
      <w:r w:rsidR="00E43631" w:rsidRPr="00B44734">
        <w:rPr>
          <w:sz w:val="22"/>
          <w:szCs w:val="22"/>
        </w:rPr>
        <w:t>d</w:t>
      </w:r>
      <w:r w:rsidRPr="00B44734">
        <w:rPr>
          <w:sz w:val="22"/>
          <w:szCs w:val="22"/>
        </w:rPr>
        <w:t>üzey</w:t>
      </w:r>
      <w:r w:rsidR="00E43631" w:rsidRPr="00B44734">
        <w:rPr>
          <w:sz w:val="22"/>
          <w:szCs w:val="22"/>
        </w:rPr>
        <w:t>de(</w:t>
      </w:r>
      <w:r w:rsidRPr="00B44734">
        <w:rPr>
          <w:sz w:val="22"/>
          <w:szCs w:val="22"/>
        </w:rPr>
        <w:t xml:space="preserve">B1-B1+ </w:t>
      </w:r>
      <w:r w:rsidR="00E43631" w:rsidRPr="00B44734">
        <w:rPr>
          <w:sz w:val="22"/>
          <w:szCs w:val="22"/>
        </w:rPr>
        <w:t>) ise haftada 20 saat verilmektedir</w:t>
      </w:r>
      <w:r w:rsidR="00791AB2" w:rsidRPr="00B44734">
        <w:rPr>
          <w:sz w:val="22"/>
          <w:szCs w:val="22"/>
        </w:rPr>
        <w:t xml:space="preserve">. </w:t>
      </w:r>
      <w:r w:rsidRPr="00B44734">
        <w:rPr>
          <w:sz w:val="22"/>
          <w:szCs w:val="22"/>
        </w:rPr>
        <w:t xml:space="preserve"> </w:t>
      </w:r>
      <w:r w:rsidR="00791AB2" w:rsidRPr="00B44734">
        <w:rPr>
          <w:sz w:val="22"/>
          <w:szCs w:val="22"/>
        </w:rPr>
        <w:t>Akademik düzey (B2)</w:t>
      </w:r>
      <w:r w:rsidRPr="00B44734">
        <w:rPr>
          <w:sz w:val="22"/>
          <w:szCs w:val="22"/>
        </w:rPr>
        <w:t xml:space="preserve">, </w:t>
      </w:r>
      <w:bookmarkEnd w:id="1"/>
      <w:r w:rsidRPr="00B44734">
        <w:rPr>
          <w:sz w:val="22"/>
          <w:szCs w:val="22"/>
        </w:rPr>
        <w:t xml:space="preserve">İngiliz Dili ve Edebiyatı ve </w:t>
      </w:r>
      <w:r w:rsidR="005F3134" w:rsidRPr="00B44734">
        <w:rPr>
          <w:sz w:val="22"/>
          <w:szCs w:val="22"/>
        </w:rPr>
        <w:t>İngilizce</w:t>
      </w:r>
      <w:r w:rsidRPr="00B44734">
        <w:rPr>
          <w:sz w:val="22"/>
          <w:szCs w:val="22"/>
        </w:rPr>
        <w:t xml:space="preserve"> Öğretmenliği bölümlerinde zorunlu, diğer </w:t>
      </w:r>
      <w:r w:rsidR="005F3134" w:rsidRPr="00B44734">
        <w:rPr>
          <w:sz w:val="22"/>
          <w:szCs w:val="22"/>
        </w:rPr>
        <w:t>İngilizce</w:t>
      </w:r>
      <w:r w:rsidRPr="00B44734">
        <w:rPr>
          <w:sz w:val="22"/>
          <w:szCs w:val="22"/>
        </w:rPr>
        <w:t xml:space="preserve"> eğitim verilen bölümlerde isteğe bağlı olarak hafta 20 saat olarak verilir. </w:t>
      </w:r>
      <w:r w:rsidR="00301BC3" w:rsidRPr="00B44734">
        <w:rPr>
          <w:i/>
        </w:rPr>
        <w:t>Temel ve orta üst düzeylerin tekrarı haftada 20 saat olarak düzenlenmiştir.”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b-</w:t>
      </w:r>
      <w:r w:rsidR="005F3134" w:rsidRPr="00B44734">
        <w:rPr>
          <w:sz w:val="22"/>
          <w:szCs w:val="22"/>
        </w:rPr>
        <w:t>Fransızca</w:t>
      </w:r>
      <w:r w:rsidRPr="00B44734">
        <w:rPr>
          <w:sz w:val="22"/>
          <w:szCs w:val="22"/>
        </w:rPr>
        <w:t xml:space="preserve"> Hazırlık programında </w:t>
      </w:r>
      <w:r w:rsidR="00791AB2" w:rsidRPr="00B44734">
        <w:rPr>
          <w:sz w:val="22"/>
          <w:szCs w:val="22"/>
        </w:rPr>
        <w:t>t</w:t>
      </w:r>
      <w:r w:rsidRPr="00B44734">
        <w:rPr>
          <w:sz w:val="22"/>
          <w:szCs w:val="22"/>
        </w:rPr>
        <w:t xml:space="preserve">emel </w:t>
      </w:r>
      <w:r w:rsidR="00791AB2" w:rsidRPr="00B44734">
        <w:rPr>
          <w:sz w:val="22"/>
          <w:szCs w:val="22"/>
        </w:rPr>
        <w:t>d</w:t>
      </w:r>
      <w:r w:rsidRPr="00B44734">
        <w:rPr>
          <w:sz w:val="22"/>
          <w:szCs w:val="22"/>
        </w:rPr>
        <w:t xml:space="preserve">üzeyde A1-A2, </w:t>
      </w:r>
      <w:r w:rsidR="00791AB2" w:rsidRPr="00B44734">
        <w:rPr>
          <w:sz w:val="22"/>
          <w:szCs w:val="22"/>
        </w:rPr>
        <w:t>o</w:t>
      </w:r>
      <w:r w:rsidRPr="00B44734">
        <w:rPr>
          <w:sz w:val="22"/>
          <w:szCs w:val="22"/>
        </w:rPr>
        <w:t xml:space="preserve">rta </w:t>
      </w:r>
      <w:r w:rsidR="00791AB2" w:rsidRPr="00B44734">
        <w:rPr>
          <w:sz w:val="22"/>
          <w:szCs w:val="22"/>
        </w:rPr>
        <w:t>ü</w:t>
      </w:r>
      <w:r w:rsidRPr="00B44734">
        <w:rPr>
          <w:sz w:val="22"/>
          <w:szCs w:val="22"/>
        </w:rPr>
        <w:t xml:space="preserve">st </w:t>
      </w:r>
      <w:r w:rsidR="00791AB2" w:rsidRPr="00B44734">
        <w:rPr>
          <w:sz w:val="22"/>
          <w:szCs w:val="22"/>
        </w:rPr>
        <w:t>d</w:t>
      </w:r>
      <w:r w:rsidRPr="00B44734">
        <w:rPr>
          <w:sz w:val="22"/>
          <w:szCs w:val="22"/>
        </w:rPr>
        <w:t xml:space="preserve">üzeyde A2+-B1 seviyelerinde dersler düzey </w:t>
      </w:r>
      <w:r w:rsidR="005F3134" w:rsidRPr="00B44734">
        <w:rPr>
          <w:sz w:val="22"/>
          <w:szCs w:val="22"/>
        </w:rPr>
        <w:t>tekrarında da</w:t>
      </w:r>
      <w:r w:rsidRPr="00B44734">
        <w:rPr>
          <w:sz w:val="22"/>
          <w:szCs w:val="22"/>
        </w:rPr>
        <w:t xml:space="preserve"> aynı olacak şekilde 26 saat olarak verili</w:t>
      </w:r>
      <w:r w:rsidR="00791AB2" w:rsidRPr="00B44734">
        <w:rPr>
          <w:sz w:val="22"/>
          <w:szCs w:val="22"/>
        </w:rPr>
        <w:t>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4- Yabancı Diller Yüksekokulunda hazırlık sınıfı dersleri nelerdir?</w:t>
      </w:r>
    </w:p>
    <w:p w:rsidR="002D4AE6" w:rsidRPr="00B44734" w:rsidRDefault="002D4AE6" w:rsidP="00B44734">
      <w:pPr>
        <w:jc w:val="both"/>
        <w:rPr>
          <w:rFonts w:ascii="Times New Roman" w:eastAsia="Times New Roman" w:hAnsi="Times New Roman" w:cs="Times New Roman"/>
          <w:lang w:eastAsia="tr-TR"/>
        </w:rPr>
      </w:pPr>
      <w:r w:rsidRPr="00B44734">
        <w:rPr>
          <w:rFonts w:ascii="Times New Roman" w:eastAsia="Times New Roman" w:hAnsi="Times New Roman" w:cs="Times New Roman"/>
          <w:lang w:eastAsia="tr-TR"/>
        </w:rPr>
        <w:t xml:space="preserve">İngilizce hazırlık </w:t>
      </w:r>
      <w:r w:rsidR="005F3134" w:rsidRPr="00B44734">
        <w:rPr>
          <w:rFonts w:ascii="Times New Roman" w:eastAsia="Times New Roman" w:hAnsi="Times New Roman" w:cs="Times New Roman"/>
          <w:lang w:eastAsia="tr-TR"/>
        </w:rPr>
        <w:t>program</w:t>
      </w:r>
      <w:r w:rsidR="00865EB5" w:rsidRPr="00B44734">
        <w:rPr>
          <w:rFonts w:ascii="Times New Roman" w:eastAsia="Times New Roman" w:hAnsi="Times New Roman" w:cs="Times New Roman"/>
          <w:lang w:eastAsia="tr-TR"/>
        </w:rPr>
        <w:t>ında</w:t>
      </w:r>
      <w:r w:rsidRPr="00B44734">
        <w:rPr>
          <w:rFonts w:ascii="Times New Roman" w:eastAsia="Times New Roman" w:hAnsi="Times New Roman" w:cs="Times New Roman"/>
          <w:lang w:eastAsia="tr-TR"/>
        </w:rPr>
        <w:t xml:space="preserve"> </w:t>
      </w:r>
      <w:r w:rsidR="005A47EF" w:rsidRPr="00B44734">
        <w:rPr>
          <w:rFonts w:ascii="Times New Roman" w:eastAsia="Times New Roman" w:hAnsi="Times New Roman" w:cs="Times New Roman"/>
          <w:lang w:eastAsia="tr-TR"/>
        </w:rPr>
        <w:t>başlangıç, temel düzey ve orta-üst dil</w:t>
      </w:r>
      <w:r w:rsidR="00865EB5" w:rsidRPr="00B44734">
        <w:rPr>
          <w:rFonts w:ascii="Times New Roman" w:eastAsia="Times New Roman" w:hAnsi="Times New Roman" w:cs="Times New Roman"/>
          <w:lang w:eastAsia="tr-TR"/>
        </w:rPr>
        <w:t xml:space="preserve"> </w:t>
      </w:r>
      <w:r w:rsidRPr="00B44734">
        <w:rPr>
          <w:rFonts w:ascii="Times New Roman" w:eastAsia="Times New Roman" w:hAnsi="Times New Roman" w:cs="Times New Roman"/>
          <w:lang w:eastAsia="tr-TR"/>
        </w:rPr>
        <w:t>düzeylerinde</w:t>
      </w:r>
      <w:r w:rsidR="00865EB5" w:rsidRPr="00B44734">
        <w:rPr>
          <w:rFonts w:ascii="Times New Roman" w:eastAsia="Times New Roman" w:hAnsi="Times New Roman" w:cs="Times New Roman"/>
          <w:lang w:eastAsia="tr-TR"/>
        </w:rPr>
        <w:t>, Fransızca Hazırlık Programında temel düzey ve orta üst düzeyde</w:t>
      </w:r>
      <w:r w:rsidRPr="00B44734">
        <w:rPr>
          <w:rFonts w:ascii="Times New Roman" w:eastAsia="Times New Roman" w:hAnsi="Times New Roman" w:cs="Times New Roman"/>
          <w:lang w:eastAsia="tr-TR"/>
        </w:rPr>
        <w:t xml:space="preserve"> Temel İngilizce/Fransızca, Okuma Becerileri, Dinleme Becerileri, Konuşma Becerileri, Yazma Becerileri dersleri verilmektedir. </w:t>
      </w:r>
      <w:r w:rsidR="005A47EF" w:rsidRPr="00B44734">
        <w:rPr>
          <w:rFonts w:ascii="Times New Roman" w:eastAsia="Times New Roman" w:hAnsi="Times New Roman" w:cs="Times New Roman"/>
          <w:lang w:eastAsia="tr-TR"/>
        </w:rPr>
        <w:t>Akademik</w:t>
      </w:r>
      <w:r w:rsidRPr="00B44734">
        <w:rPr>
          <w:rFonts w:ascii="Times New Roman" w:eastAsia="Times New Roman" w:hAnsi="Times New Roman" w:cs="Times New Roman"/>
          <w:lang w:eastAsia="tr-TR"/>
        </w:rPr>
        <w:t xml:space="preserve"> düzeyde ise Akademik Okuma, Akademik Yazma, Sunum Teknikleri, Akademik Dinleme ve Konuşma dersleri verilmektedir.</w:t>
      </w:r>
    </w:p>
    <w:p w:rsidR="002D4AE6" w:rsidRPr="00B44734" w:rsidRDefault="002D4AE6" w:rsidP="00B44734">
      <w:pPr>
        <w:jc w:val="both"/>
        <w:rPr>
          <w:rFonts w:ascii="Times New Roman" w:eastAsia="Times New Roman" w:hAnsi="Times New Roman" w:cs="Times New Roman"/>
          <w:b/>
          <w:color w:val="0070C0"/>
          <w:lang w:eastAsia="tr-TR"/>
        </w:rPr>
      </w:pPr>
      <w:r w:rsidRPr="00B44734">
        <w:rPr>
          <w:rFonts w:ascii="Times New Roman" w:eastAsia="Times New Roman" w:hAnsi="Times New Roman" w:cs="Times New Roman"/>
          <w:b/>
          <w:color w:val="0070C0"/>
          <w:lang w:eastAsia="tr-TR"/>
        </w:rPr>
        <w:t>5- Yabancı Dil Hazırlık Programını okuyacak öğrenciler sınıflara nasıl yerleştirilir?</w:t>
      </w:r>
    </w:p>
    <w:p w:rsidR="002D4AE6" w:rsidRPr="00B44734" w:rsidRDefault="002D4AE6" w:rsidP="00B44734">
      <w:pPr>
        <w:jc w:val="both"/>
        <w:rPr>
          <w:rFonts w:ascii="Times New Roman" w:eastAsia="Times New Roman" w:hAnsi="Times New Roman" w:cs="Times New Roman"/>
          <w:lang w:eastAsia="tr-TR"/>
        </w:rPr>
      </w:pPr>
      <w:r w:rsidRPr="00B44734">
        <w:rPr>
          <w:rFonts w:ascii="Times New Roman" w:eastAsia="Times New Roman" w:hAnsi="Times New Roman" w:cs="Times New Roman"/>
          <w:lang w:eastAsia="tr-TR"/>
        </w:rPr>
        <w:t>-Yabancı dil hazırlık programını okuyacak öğrenciler dönem düzey tespit sınavına girerler ve bu sınavdan aldıkları puana göre uygun düzeyde (</w:t>
      </w:r>
      <w:r w:rsidR="00865EB5" w:rsidRPr="00B44734">
        <w:rPr>
          <w:rFonts w:ascii="Times New Roman" w:eastAsia="Times New Roman" w:hAnsi="Times New Roman" w:cs="Times New Roman"/>
          <w:lang w:eastAsia="tr-TR"/>
        </w:rPr>
        <w:t>başlangıç, temel, orta-üst</w:t>
      </w:r>
      <w:r w:rsidRPr="00B44734">
        <w:rPr>
          <w:rFonts w:ascii="Times New Roman" w:eastAsia="Times New Roman" w:hAnsi="Times New Roman" w:cs="Times New Roman"/>
          <w:lang w:eastAsia="tr-TR"/>
        </w:rPr>
        <w:t xml:space="preserve">) sınıflara yerleştirilirler. Dönem düzey tespit sınavının tarihi Yüksekokulumuz akademik takviminde yer alır. Sınava girmeyen öğrenciler eğitim öğretime en alt seviyeden başlarlar. Dönem başında yapılan </w:t>
      </w:r>
      <w:r w:rsidR="00865EB5" w:rsidRPr="00B44734">
        <w:rPr>
          <w:rFonts w:ascii="Times New Roman" w:eastAsia="Times New Roman" w:hAnsi="Times New Roman" w:cs="Times New Roman"/>
          <w:lang w:eastAsia="tr-TR"/>
        </w:rPr>
        <w:t>düzey</w:t>
      </w:r>
      <w:r w:rsidRPr="00B44734">
        <w:rPr>
          <w:rFonts w:ascii="Times New Roman" w:eastAsia="Times New Roman" w:hAnsi="Times New Roman" w:cs="Times New Roman"/>
          <w:lang w:eastAsia="tr-TR"/>
        </w:rPr>
        <w:t xml:space="preserve"> belirleme sınavına katılamayan öğrencilere mazeretlerini kanıtlı olarak sunmaları koşulu ile Yabancı Diller Yüksekokulu yönetimi tarafından belirlenecek bir tarihte </w:t>
      </w:r>
      <w:r w:rsidR="00865EB5" w:rsidRPr="00B44734">
        <w:rPr>
          <w:rFonts w:ascii="Times New Roman" w:eastAsia="Times New Roman" w:hAnsi="Times New Roman" w:cs="Times New Roman"/>
          <w:lang w:eastAsia="tr-TR"/>
        </w:rPr>
        <w:t>düzey</w:t>
      </w:r>
      <w:r w:rsidRPr="00B44734">
        <w:rPr>
          <w:rFonts w:ascii="Times New Roman" w:eastAsia="Times New Roman" w:hAnsi="Times New Roman" w:cs="Times New Roman"/>
          <w:lang w:eastAsia="tr-TR"/>
        </w:rPr>
        <w:t xml:space="preserve"> belirleme sınavı hakkı tanınacaktır. İlk yerleştirme sınavına girmiş olan ve mazeretini sunmamış olan öğrenciler bu sınava giremeyeceklerdir. İngilizce Öğretmenliği ve İngiliz Dili ve Edebiyatı bölümü öğrencileri </w:t>
      </w:r>
      <w:r w:rsidR="00865EB5" w:rsidRPr="00B44734">
        <w:rPr>
          <w:rFonts w:ascii="Times New Roman" w:eastAsia="Times New Roman" w:hAnsi="Times New Roman" w:cs="Times New Roman"/>
          <w:lang w:eastAsia="tr-TR"/>
        </w:rPr>
        <w:t>başlangıç veya temel</w:t>
      </w:r>
      <w:r w:rsidRPr="00B44734">
        <w:rPr>
          <w:rFonts w:ascii="Times New Roman" w:eastAsia="Times New Roman" w:hAnsi="Times New Roman" w:cs="Times New Roman"/>
          <w:lang w:eastAsia="tr-TR"/>
        </w:rPr>
        <w:t xml:space="preserve"> </w:t>
      </w:r>
      <w:r w:rsidR="00865EB5" w:rsidRPr="00B44734">
        <w:rPr>
          <w:rFonts w:ascii="Times New Roman" w:eastAsia="Times New Roman" w:hAnsi="Times New Roman" w:cs="Times New Roman"/>
          <w:lang w:eastAsia="tr-TR"/>
        </w:rPr>
        <w:t>düzeyde</w:t>
      </w:r>
      <w:r w:rsidRPr="00B44734">
        <w:rPr>
          <w:rFonts w:ascii="Times New Roman" w:eastAsia="Times New Roman" w:hAnsi="Times New Roman" w:cs="Times New Roman"/>
          <w:lang w:eastAsia="tr-TR"/>
        </w:rPr>
        <w:t xml:space="preserve"> başlamaları durumunda her kurda başarılı oldukları takdirde hazırlık programını B2 seviyesinde 3 dönemde (bir buçuk yılda) tamamlayabilirler. Bir yıl süresince hazırlık programını tamamlayamayan bu öğrenciler bir yıl içinde programı tamamlayabilmek için muafiyet sınavlarına girebilirler.</w:t>
      </w:r>
    </w:p>
    <w:p w:rsidR="002B3BE1" w:rsidRPr="00B44734" w:rsidRDefault="002B3BE1" w:rsidP="00B44734">
      <w:pPr>
        <w:pStyle w:val="NormalWeb"/>
        <w:shd w:val="clear" w:color="auto" w:fill="FFFFFF"/>
        <w:spacing w:before="0" w:beforeAutospacing="0"/>
        <w:jc w:val="both"/>
        <w:rPr>
          <w:sz w:val="22"/>
          <w:szCs w:val="22"/>
        </w:rPr>
      </w:pPr>
    </w:p>
    <w:p w:rsidR="002B3BE1" w:rsidRPr="00B44734" w:rsidRDefault="002B3BE1" w:rsidP="00B44734">
      <w:pPr>
        <w:pStyle w:val="NormalWeb"/>
        <w:shd w:val="clear" w:color="auto" w:fill="FFFFFF"/>
        <w:spacing w:before="0" w:beforeAutospacing="0"/>
        <w:jc w:val="both"/>
        <w:rPr>
          <w:b/>
          <w:color w:val="0070C0"/>
          <w:sz w:val="22"/>
          <w:szCs w:val="22"/>
        </w:rPr>
      </w:pP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6-Yabancı Dil Hazırlık Programı işleyişi nasıldır.?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 xml:space="preserve">-Yabancı Dil Hazırlık Programı, öğrencinin yabancı dil eğitimine belli bir kurdan başlayıp başarılı olduğu takdirde bir üst kura geçtiği, başarılı olmadığı takdirde aynı kuru tekrar ettiği bir sistemdir. Dil düzeyleri </w:t>
      </w:r>
      <w:r w:rsidR="004D2202" w:rsidRPr="00B44734">
        <w:rPr>
          <w:sz w:val="22"/>
          <w:szCs w:val="22"/>
        </w:rPr>
        <w:t xml:space="preserve">İngilizce Hazırlık programında başlangıç düzeyi A0-A1-A2, temel düzey A1-A2, orta-üst düzeyde B1-B1+ akademik düzey B2’dir. </w:t>
      </w:r>
      <w:r w:rsidRPr="00B44734">
        <w:rPr>
          <w:sz w:val="22"/>
          <w:szCs w:val="22"/>
        </w:rPr>
        <w:t>Fransızca hazırlık program</w:t>
      </w:r>
      <w:r w:rsidR="004D2202" w:rsidRPr="00B44734">
        <w:rPr>
          <w:sz w:val="22"/>
          <w:szCs w:val="22"/>
        </w:rPr>
        <w:t>ı</w:t>
      </w:r>
      <w:r w:rsidRPr="00B44734">
        <w:rPr>
          <w:sz w:val="22"/>
          <w:szCs w:val="22"/>
        </w:rPr>
        <w:t xml:space="preserve"> için </w:t>
      </w:r>
      <w:r w:rsidR="004D2202" w:rsidRPr="00B44734">
        <w:rPr>
          <w:sz w:val="22"/>
          <w:szCs w:val="22"/>
        </w:rPr>
        <w:t xml:space="preserve">temel </w:t>
      </w:r>
      <w:r w:rsidR="002B3BE1" w:rsidRPr="00B44734">
        <w:rPr>
          <w:sz w:val="22"/>
          <w:szCs w:val="22"/>
        </w:rPr>
        <w:t>düzey A</w:t>
      </w:r>
      <w:r w:rsidRPr="00B44734">
        <w:rPr>
          <w:sz w:val="22"/>
          <w:szCs w:val="22"/>
        </w:rPr>
        <w:t xml:space="preserve">1-A2, </w:t>
      </w:r>
      <w:r w:rsidR="004D2202" w:rsidRPr="00B44734">
        <w:rPr>
          <w:sz w:val="22"/>
          <w:szCs w:val="22"/>
        </w:rPr>
        <w:t>orta-üst</w:t>
      </w:r>
      <w:r w:rsidRPr="00B44734">
        <w:rPr>
          <w:sz w:val="22"/>
          <w:szCs w:val="22"/>
        </w:rPr>
        <w:t xml:space="preserve"> </w:t>
      </w:r>
      <w:r w:rsidR="004D2202" w:rsidRPr="00B44734">
        <w:rPr>
          <w:sz w:val="22"/>
          <w:szCs w:val="22"/>
        </w:rPr>
        <w:t xml:space="preserve">düzey </w:t>
      </w:r>
      <w:r w:rsidRPr="00B44734">
        <w:rPr>
          <w:sz w:val="22"/>
          <w:szCs w:val="22"/>
        </w:rPr>
        <w:t>B1-B1+</w:t>
      </w:r>
      <w:r w:rsidR="004D2202" w:rsidRPr="00B44734">
        <w:rPr>
          <w:sz w:val="22"/>
          <w:szCs w:val="22"/>
        </w:rPr>
        <w:t>’dır. Akademik düzey</w:t>
      </w:r>
      <w:r w:rsidRPr="00B44734">
        <w:rPr>
          <w:sz w:val="22"/>
          <w:szCs w:val="22"/>
        </w:rPr>
        <w:t xml:space="preserve"> İngilizce Öğretmenliği ve İngiliz Dili ve Edebiyatı bölümleri için zorunlu, diğer İngilizce eğitim verilen fakülte</w:t>
      </w:r>
      <w:r w:rsidR="004D2202" w:rsidRPr="00B44734">
        <w:rPr>
          <w:sz w:val="22"/>
          <w:szCs w:val="22"/>
        </w:rPr>
        <w:t xml:space="preserve"> meslek </w:t>
      </w:r>
      <w:r w:rsidR="002B3BE1" w:rsidRPr="00B44734">
        <w:rPr>
          <w:sz w:val="22"/>
          <w:szCs w:val="22"/>
        </w:rPr>
        <w:t>yüksekokulları için</w:t>
      </w:r>
      <w:r w:rsidRPr="00B44734">
        <w:rPr>
          <w:sz w:val="22"/>
          <w:szCs w:val="22"/>
        </w:rPr>
        <w:t xml:space="preserve"> isteğe bağlıdır.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7- Yabancı Dil Hazırlık Programında derslere devam zorunluluğu var mı, varsa ne kadardır?</w:t>
      </w:r>
    </w:p>
    <w:p w:rsidR="00474D19" w:rsidRPr="00B44734" w:rsidRDefault="002D4AE6" w:rsidP="00B44734">
      <w:pPr>
        <w:pStyle w:val="NormalWeb"/>
        <w:shd w:val="clear" w:color="auto" w:fill="FFFFFF"/>
        <w:spacing w:before="0" w:beforeAutospacing="0"/>
        <w:jc w:val="both"/>
        <w:rPr>
          <w:sz w:val="22"/>
          <w:szCs w:val="22"/>
        </w:rPr>
      </w:pPr>
      <w:r w:rsidRPr="00B44734">
        <w:rPr>
          <w:sz w:val="22"/>
          <w:szCs w:val="22"/>
        </w:rPr>
        <w:t xml:space="preserve">-Evet. Öğrenciler her dönemdeki derslerin </w:t>
      </w:r>
      <w:r w:rsidR="002B3BE1" w:rsidRPr="00B44734">
        <w:rPr>
          <w:sz w:val="22"/>
          <w:szCs w:val="22"/>
        </w:rPr>
        <w:t>%80</w:t>
      </w:r>
      <w:r w:rsidRPr="00B44734">
        <w:rPr>
          <w:sz w:val="22"/>
          <w:szCs w:val="22"/>
        </w:rPr>
        <w:t>'ine devam etmek zorundadır. Bu yüzdelik de haftada 26 saat</w:t>
      </w:r>
      <w:r w:rsidR="00474D19" w:rsidRPr="00B44734">
        <w:rPr>
          <w:sz w:val="22"/>
          <w:szCs w:val="22"/>
        </w:rPr>
        <w:t xml:space="preserve">lik </w:t>
      </w:r>
      <w:r w:rsidRPr="00B44734">
        <w:rPr>
          <w:sz w:val="22"/>
          <w:szCs w:val="22"/>
        </w:rPr>
        <w:t>dersler için 73, 20 saat</w:t>
      </w:r>
      <w:r w:rsidR="00474D19" w:rsidRPr="00B44734">
        <w:rPr>
          <w:sz w:val="22"/>
          <w:szCs w:val="22"/>
        </w:rPr>
        <w:t xml:space="preserve">lik </w:t>
      </w:r>
      <w:r w:rsidRPr="00B44734">
        <w:rPr>
          <w:sz w:val="22"/>
          <w:szCs w:val="22"/>
        </w:rPr>
        <w:t>dersler için 56</w:t>
      </w:r>
      <w:r w:rsidR="00474D19" w:rsidRPr="00B44734">
        <w:rPr>
          <w:sz w:val="22"/>
          <w:szCs w:val="22"/>
        </w:rPr>
        <w:t xml:space="preserve">, 24 saatlik dersler için ise </w:t>
      </w:r>
      <w:r w:rsidR="002B3BE1" w:rsidRPr="00B44734">
        <w:rPr>
          <w:sz w:val="22"/>
          <w:szCs w:val="22"/>
        </w:rPr>
        <w:t>67 saate</w:t>
      </w:r>
      <w:r w:rsidRPr="00B44734">
        <w:rPr>
          <w:sz w:val="22"/>
          <w:szCs w:val="22"/>
        </w:rPr>
        <w:t xml:space="preserve"> denk gelmektedir. Devam koşulunu yerine getirmeyen öğrenciler kayıtlı oldukları dönem için başarısız sayılır, Dönem Bitirme Sınavına </w:t>
      </w:r>
      <w:r w:rsidR="002B3BE1" w:rsidRPr="00B44734">
        <w:rPr>
          <w:sz w:val="22"/>
          <w:szCs w:val="22"/>
        </w:rPr>
        <w:t>alınmaz, yıl</w:t>
      </w:r>
      <w:r w:rsidRPr="00B44734">
        <w:rPr>
          <w:sz w:val="22"/>
          <w:szCs w:val="22"/>
        </w:rPr>
        <w:t xml:space="preserve"> sonundaki muafiyet sınavına girebilirler. </w:t>
      </w:r>
    </w:p>
    <w:p w:rsidR="002D4AE6" w:rsidRPr="00B44734" w:rsidRDefault="00474D19" w:rsidP="00B44734">
      <w:pPr>
        <w:pStyle w:val="NormalWeb"/>
        <w:shd w:val="clear" w:color="auto" w:fill="FFFFFF"/>
        <w:spacing w:before="0" w:beforeAutospacing="0"/>
        <w:jc w:val="both"/>
        <w:rPr>
          <w:b/>
          <w:color w:val="0070C0"/>
          <w:sz w:val="22"/>
          <w:szCs w:val="22"/>
        </w:rPr>
      </w:pPr>
      <w:r w:rsidRPr="00B44734">
        <w:rPr>
          <w:b/>
          <w:color w:val="0070C0"/>
          <w:sz w:val="22"/>
          <w:szCs w:val="22"/>
        </w:rPr>
        <w:t xml:space="preserve"> </w:t>
      </w:r>
      <w:r w:rsidR="002D4AE6" w:rsidRPr="00B44734">
        <w:rPr>
          <w:b/>
          <w:color w:val="0070C0"/>
          <w:sz w:val="22"/>
          <w:szCs w:val="22"/>
        </w:rPr>
        <w:t>8- Her dönemde okutulan kurun başarı değerlendirmesi nasıl yapılır ve öğrencinin başarılı olma düzeyi nedir?</w:t>
      </w:r>
    </w:p>
    <w:p w:rsidR="002D4AE6" w:rsidRPr="00B44734" w:rsidRDefault="002D4AE6" w:rsidP="00B44734">
      <w:pPr>
        <w:jc w:val="both"/>
        <w:rPr>
          <w:rFonts w:ascii="Times New Roman" w:eastAsiaTheme="minorEastAsia" w:hAnsi="Times New Roman" w:cs="Times New Roman"/>
        </w:rPr>
      </w:pPr>
      <w:r w:rsidRPr="00B44734">
        <w:rPr>
          <w:rFonts w:ascii="Times New Roman" w:hAnsi="Times New Roman" w:cs="Times New Roman"/>
        </w:rPr>
        <w:t>-Bir öğrencinin dönem sonu itibarıyla başarı değerlendirme puanı; ara sınavların ortalamasının % 30'u, dönem içinde verilen bilgi yoklama (quiz) sınavlarının %10’u ve dönem içi çalışmalarının çevrimiçi/çevrimdışı ödev, proje, sunu ve/veya benzeri ortalamasının %10'u, Dönem Bitirme Sınavının %50 'si toplanarak hesaplanır. </w:t>
      </w:r>
      <w:r w:rsidR="009C5D88" w:rsidRPr="00B44734">
        <w:rPr>
          <w:rFonts w:ascii="Times New Roman" w:eastAsiaTheme="minorEastAsia" w:hAnsi="Times New Roman" w:cs="Times New Roman"/>
        </w:rPr>
        <w:t>Öğrencinin başarılı sayılabilmesi için Dönem Bitirme Sınavı sonucunun 100 üzerinden en az 50, başarı değerlendirme puanının ise 100 üzerinden en az 70 olması gerekir.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 Öğrencinin hazırlık sınıfından başarılı olma düzeyi İngilizce Öğretmenliği ve İngiliz Dili ve Edebiyatı bölümleri için B2, diğer İngilizce eğitim verilen fakült</w:t>
      </w:r>
      <w:r w:rsidR="009C5D88" w:rsidRPr="00B44734">
        <w:rPr>
          <w:sz w:val="22"/>
          <w:szCs w:val="22"/>
        </w:rPr>
        <w:t>e ve meslek yüksekokulları</w:t>
      </w:r>
      <w:r w:rsidRPr="00B44734">
        <w:rPr>
          <w:sz w:val="22"/>
          <w:szCs w:val="22"/>
        </w:rPr>
        <w:t xml:space="preserve"> için B1 + , Fransızca hazırlık programında ise B1’dir.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9-Yabancı Dil Hazırlık programında azami hazırlık sınıfı okuma süresi ne kadardır? Belirtilen sürede hazırlığı tamamlayamayan öğrenciler neler yapabilirler?</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w:t>
      </w:r>
      <w:r w:rsidR="00C912AF" w:rsidRPr="00B44734">
        <w:rPr>
          <w:sz w:val="22"/>
          <w:szCs w:val="22"/>
        </w:rPr>
        <w:t xml:space="preserve">Yabancı </w:t>
      </w:r>
      <w:r w:rsidR="009F34F4" w:rsidRPr="00B44734">
        <w:rPr>
          <w:sz w:val="22"/>
          <w:szCs w:val="22"/>
        </w:rPr>
        <w:t xml:space="preserve">Dil Hazırlık Programında hazırlık sınıfı okuma süresi azami 2 yıldır. </w:t>
      </w:r>
      <w:r w:rsidRPr="00B44734">
        <w:rPr>
          <w:sz w:val="22"/>
          <w:szCs w:val="22"/>
        </w:rPr>
        <w:t>İsteğe bağlı öğrenciler ya birinci yılın sonunda bölümlerine dilekçe vererek ya da ikinci yılın sonunda Yüksekokul Yönetim Kuruluyla bölümlerine geçerler. Zorunlu hazırlık sınıfı öğrencileri ise bölümlerinin Türkçe eşdeğerlilikleri varsa dilekçe vererek Türkçe programlarına geçebildikleri gibi merkezi yatay geçiş de yapabilirler. Türkçe eşdeğer programının olmaması durumunda merkezi yatay geçiş yapabilirler.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10- İsteğe bağlı hazırlık sınıfından başarısız olarak bölüme geçtiğimde hazırlık sınıfını tamamlamak için muafiyet sınavlarına girebilir miyim?</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-Evet. İsteğe bağlı öğrenciler bölümlerinden mezun oluncaya kadar hazırlık sınıfı muafiyet sınavlarına girebilirler.</w:t>
      </w:r>
    </w:p>
    <w:p w:rsidR="002D4AE6" w:rsidRPr="00B44734" w:rsidRDefault="002D4AE6" w:rsidP="00B44734">
      <w:pPr>
        <w:pStyle w:val="NormalWeb"/>
        <w:shd w:val="clear" w:color="auto" w:fill="FFFFFF"/>
        <w:spacing w:before="0" w:beforeAutospacing="0"/>
        <w:jc w:val="both"/>
        <w:rPr>
          <w:b/>
          <w:color w:val="0070C0"/>
          <w:sz w:val="22"/>
          <w:szCs w:val="22"/>
        </w:rPr>
      </w:pPr>
      <w:r w:rsidRPr="00B44734">
        <w:rPr>
          <w:b/>
          <w:color w:val="0070C0"/>
          <w:sz w:val="22"/>
          <w:szCs w:val="22"/>
        </w:rPr>
        <w:t>11-İsteğe bağlı hazırlık sınıfında başarısız olursam bursum kesilir mi?</w:t>
      </w:r>
    </w:p>
    <w:p w:rsidR="002D4AE6" w:rsidRPr="00B44734" w:rsidRDefault="002D4AE6" w:rsidP="00B44734">
      <w:pPr>
        <w:pStyle w:val="NormalWeb"/>
        <w:shd w:val="clear" w:color="auto" w:fill="FFFFFF"/>
        <w:spacing w:before="0" w:beforeAutospacing="0"/>
        <w:jc w:val="both"/>
        <w:rPr>
          <w:sz w:val="22"/>
          <w:szCs w:val="22"/>
        </w:rPr>
      </w:pPr>
      <w:r w:rsidRPr="00B44734">
        <w:rPr>
          <w:sz w:val="22"/>
          <w:szCs w:val="22"/>
        </w:rPr>
        <w:t>-Bursun kesilip kesilmeyeceği konusunu bursu veren ilgili kurum ile görüşebilirsiniz.</w:t>
      </w:r>
    </w:p>
    <w:p w:rsidR="006C30D6" w:rsidRPr="00B44734" w:rsidRDefault="006C30D6" w:rsidP="00B44734">
      <w:pPr>
        <w:jc w:val="both"/>
        <w:rPr>
          <w:rFonts w:ascii="Times New Roman" w:hAnsi="Times New Roman" w:cs="Times New Roman"/>
        </w:rPr>
      </w:pPr>
    </w:p>
    <w:sectPr w:rsidR="006C30D6" w:rsidRPr="00B44734" w:rsidSect="009C5D88">
      <w:pgSz w:w="11906" w:h="16838"/>
      <w:pgMar w:top="1417" w:right="70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AE6"/>
    <w:rsid w:val="002B3BE1"/>
    <w:rsid w:val="002D4AE6"/>
    <w:rsid w:val="00301BC3"/>
    <w:rsid w:val="00474D19"/>
    <w:rsid w:val="004B2B63"/>
    <w:rsid w:val="004D2202"/>
    <w:rsid w:val="005A47EF"/>
    <w:rsid w:val="005B2538"/>
    <w:rsid w:val="005F3134"/>
    <w:rsid w:val="006C30D6"/>
    <w:rsid w:val="00791AB2"/>
    <w:rsid w:val="007F53E7"/>
    <w:rsid w:val="00865EB5"/>
    <w:rsid w:val="009C5D88"/>
    <w:rsid w:val="009F34F4"/>
    <w:rsid w:val="00AA4E59"/>
    <w:rsid w:val="00B44734"/>
    <w:rsid w:val="00C912AF"/>
    <w:rsid w:val="00D4533B"/>
    <w:rsid w:val="00E43631"/>
    <w:rsid w:val="00F018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23611-0B2C-49E4-8424-E750FF1F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D4A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D4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70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978</Words>
  <Characters>5577</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Pau</cp:lastModifiedBy>
  <cp:revision>4</cp:revision>
  <dcterms:created xsi:type="dcterms:W3CDTF">2025-08-27T13:44:00Z</dcterms:created>
  <dcterms:modified xsi:type="dcterms:W3CDTF">2025-08-28T10:56:00Z</dcterms:modified>
</cp:coreProperties>
</file>