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07" w:rsidRPr="00242AF6" w:rsidRDefault="009B245F" w:rsidP="000E7604">
      <w:pPr>
        <w:spacing w:after="0" w:line="360" w:lineRule="auto"/>
        <w:ind w:firstLine="709"/>
        <w:jc w:val="center"/>
        <w:rPr>
          <w:rFonts w:ascii="Times New Roman" w:hAnsi="Times New Roman" w:cs="Times New Roman"/>
          <w:b/>
          <w:sz w:val="24"/>
          <w:szCs w:val="24"/>
          <w:shd w:val="clear" w:color="auto" w:fill="F7F7F9"/>
        </w:rPr>
      </w:pPr>
      <w:r>
        <w:rPr>
          <w:rFonts w:ascii="Times New Roman" w:hAnsi="Times New Roman" w:cs="Times New Roman"/>
          <w:b/>
          <w:sz w:val="24"/>
          <w:szCs w:val="24"/>
          <w:shd w:val="clear" w:color="auto" w:fill="F7F7F9"/>
        </w:rPr>
        <w:t>ÖMÜR YAZICI ÖZDEMİR</w:t>
      </w:r>
    </w:p>
    <w:p w:rsidR="000A6C07" w:rsidRPr="00242AF6" w:rsidRDefault="000A6C07" w:rsidP="000E7604">
      <w:pPr>
        <w:spacing w:after="0" w:line="360" w:lineRule="auto"/>
        <w:ind w:firstLine="709"/>
        <w:jc w:val="both"/>
        <w:rPr>
          <w:rFonts w:ascii="Times New Roman" w:hAnsi="Times New Roman" w:cs="Times New Roman"/>
          <w:b/>
          <w:sz w:val="24"/>
          <w:szCs w:val="24"/>
          <w:shd w:val="clear" w:color="auto" w:fill="F7F7F9"/>
        </w:rPr>
      </w:pPr>
    </w:p>
    <w:p w:rsidR="000E7604" w:rsidRPr="00E908AE" w:rsidRDefault="000A6C07" w:rsidP="00E908AE">
      <w:pPr>
        <w:spacing w:after="0" w:line="360" w:lineRule="auto"/>
        <w:ind w:firstLine="708"/>
        <w:jc w:val="both"/>
        <w:rPr>
          <w:rFonts w:ascii="Times New Roman" w:hAnsi="Times New Roman" w:cs="Times New Roman"/>
          <w:b/>
          <w:sz w:val="24"/>
          <w:szCs w:val="24"/>
          <w:shd w:val="clear" w:color="auto" w:fill="F7F7F9"/>
        </w:rPr>
      </w:pPr>
      <w:r w:rsidRPr="00E908AE">
        <w:rPr>
          <w:rFonts w:ascii="Times New Roman" w:hAnsi="Times New Roman" w:cs="Times New Roman"/>
          <w:b/>
          <w:sz w:val="24"/>
          <w:szCs w:val="24"/>
          <w:shd w:val="clear" w:color="auto" w:fill="F7F7F9"/>
        </w:rPr>
        <w:t>EĞİTİM BİLGİLERİ</w:t>
      </w:r>
    </w:p>
    <w:p w:rsidR="00352DCD" w:rsidRPr="00242AF6" w:rsidRDefault="00352DCD" w:rsidP="000E7604">
      <w:pPr>
        <w:spacing w:after="0" w:line="360" w:lineRule="auto"/>
        <w:ind w:firstLine="709"/>
        <w:jc w:val="both"/>
        <w:rPr>
          <w:rFonts w:ascii="Times New Roman" w:hAnsi="Times New Roman" w:cs="Times New Roman"/>
          <w:b/>
          <w:sz w:val="24"/>
          <w:szCs w:val="24"/>
          <w:shd w:val="clear" w:color="auto" w:fill="F7F7F9"/>
        </w:rPr>
      </w:pPr>
      <w:r w:rsidRPr="00242AF6">
        <w:rPr>
          <w:rFonts w:ascii="Times New Roman" w:hAnsi="Times New Roman" w:cs="Times New Roman"/>
          <w:b/>
          <w:sz w:val="24"/>
          <w:szCs w:val="24"/>
          <w:shd w:val="clear" w:color="auto" w:fill="F7F7F9"/>
        </w:rPr>
        <w:t xml:space="preserve">Lisans: </w:t>
      </w:r>
      <w:r w:rsidRPr="00242AF6">
        <w:rPr>
          <w:rFonts w:ascii="Times New Roman" w:hAnsi="Times New Roman" w:cs="Times New Roman"/>
          <w:sz w:val="24"/>
          <w:szCs w:val="24"/>
          <w:shd w:val="clear" w:color="auto" w:fill="F7F7F9"/>
        </w:rPr>
        <w:t>Ege Üniversitesi</w:t>
      </w:r>
      <w:r w:rsidR="00E908AE">
        <w:rPr>
          <w:rFonts w:ascii="Times New Roman" w:hAnsi="Times New Roman" w:cs="Times New Roman"/>
          <w:sz w:val="24"/>
          <w:szCs w:val="24"/>
          <w:shd w:val="clear" w:color="auto" w:fill="F7F7F9"/>
        </w:rPr>
        <w:t>,</w:t>
      </w:r>
      <w:r w:rsidRPr="00242AF6">
        <w:rPr>
          <w:rFonts w:ascii="Times New Roman" w:hAnsi="Times New Roman" w:cs="Times New Roman"/>
          <w:sz w:val="24"/>
          <w:szCs w:val="24"/>
          <w:shd w:val="clear" w:color="auto" w:fill="F7F7F9"/>
        </w:rPr>
        <w:t xml:space="preserve"> </w:t>
      </w:r>
      <w:r w:rsidR="00D2535F">
        <w:rPr>
          <w:rFonts w:ascii="Times New Roman" w:hAnsi="Times New Roman" w:cs="Times New Roman"/>
          <w:sz w:val="24"/>
          <w:szCs w:val="24"/>
          <w:shd w:val="clear" w:color="auto" w:fill="F7F7F9"/>
        </w:rPr>
        <w:t>Edebiyat Fakültesi</w:t>
      </w:r>
      <w:r w:rsidR="00E908AE">
        <w:rPr>
          <w:rFonts w:ascii="Times New Roman" w:hAnsi="Times New Roman" w:cs="Times New Roman"/>
          <w:sz w:val="24"/>
          <w:szCs w:val="24"/>
          <w:shd w:val="clear" w:color="auto" w:fill="F7F7F9"/>
        </w:rPr>
        <w:t>,</w:t>
      </w:r>
      <w:r w:rsidR="00D2535F">
        <w:rPr>
          <w:rFonts w:ascii="Times New Roman" w:hAnsi="Times New Roman" w:cs="Times New Roman"/>
          <w:sz w:val="24"/>
          <w:szCs w:val="24"/>
          <w:shd w:val="clear" w:color="auto" w:fill="F7F7F9"/>
        </w:rPr>
        <w:t xml:space="preserve"> </w:t>
      </w:r>
      <w:r w:rsidRPr="00242AF6">
        <w:rPr>
          <w:rFonts w:ascii="Times New Roman" w:hAnsi="Times New Roman" w:cs="Times New Roman"/>
          <w:sz w:val="24"/>
          <w:szCs w:val="24"/>
          <w:shd w:val="clear" w:color="auto" w:fill="F7F7F9"/>
        </w:rPr>
        <w:t>Tarih Bölümü (2007-2012)</w:t>
      </w:r>
    </w:p>
    <w:p w:rsidR="00352DCD" w:rsidRPr="00242AF6" w:rsidRDefault="00352DCD" w:rsidP="000E7604">
      <w:pPr>
        <w:spacing w:after="0" w:line="360" w:lineRule="auto"/>
        <w:ind w:firstLine="709"/>
        <w:jc w:val="both"/>
        <w:rPr>
          <w:rFonts w:ascii="Times New Roman" w:hAnsi="Times New Roman" w:cs="Times New Roman"/>
          <w:b/>
          <w:sz w:val="24"/>
          <w:szCs w:val="24"/>
          <w:shd w:val="clear" w:color="auto" w:fill="F7F7F9"/>
        </w:rPr>
      </w:pPr>
      <w:r w:rsidRPr="00242AF6">
        <w:rPr>
          <w:rFonts w:ascii="Times New Roman" w:hAnsi="Times New Roman" w:cs="Times New Roman"/>
          <w:b/>
          <w:sz w:val="24"/>
          <w:szCs w:val="24"/>
          <w:shd w:val="clear" w:color="auto" w:fill="F7F7F9"/>
        </w:rPr>
        <w:t xml:space="preserve">Yüksek Lisans: </w:t>
      </w:r>
      <w:r w:rsidRPr="00242AF6">
        <w:rPr>
          <w:rFonts w:ascii="Times New Roman" w:hAnsi="Times New Roman" w:cs="Times New Roman"/>
          <w:sz w:val="24"/>
          <w:szCs w:val="24"/>
          <w:shd w:val="clear" w:color="auto" w:fill="F7F7F9"/>
        </w:rPr>
        <w:t>Celal Bayar Üniversitesi</w:t>
      </w:r>
      <w:r w:rsidR="00E908AE">
        <w:rPr>
          <w:rFonts w:ascii="Times New Roman" w:hAnsi="Times New Roman" w:cs="Times New Roman"/>
          <w:sz w:val="24"/>
          <w:szCs w:val="24"/>
          <w:shd w:val="clear" w:color="auto" w:fill="F7F7F9"/>
        </w:rPr>
        <w:t>,</w:t>
      </w:r>
      <w:r w:rsidRPr="00242AF6">
        <w:rPr>
          <w:rFonts w:ascii="Times New Roman" w:hAnsi="Times New Roman" w:cs="Times New Roman"/>
          <w:sz w:val="24"/>
          <w:szCs w:val="24"/>
          <w:shd w:val="clear" w:color="auto" w:fill="F7F7F9"/>
        </w:rPr>
        <w:t xml:space="preserve"> Sosyal Bilimler Enstitüsü</w:t>
      </w:r>
      <w:r w:rsidR="00E908AE">
        <w:rPr>
          <w:rFonts w:ascii="Times New Roman" w:hAnsi="Times New Roman" w:cs="Times New Roman"/>
          <w:sz w:val="24"/>
          <w:szCs w:val="24"/>
          <w:shd w:val="clear" w:color="auto" w:fill="F7F7F9"/>
        </w:rPr>
        <w:t>,</w:t>
      </w:r>
      <w:r w:rsidRPr="00242AF6">
        <w:rPr>
          <w:rFonts w:ascii="Times New Roman" w:hAnsi="Times New Roman" w:cs="Times New Roman"/>
          <w:sz w:val="24"/>
          <w:szCs w:val="24"/>
          <w:shd w:val="clear" w:color="auto" w:fill="F7F7F9"/>
        </w:rPr>
        <w:t xml:space="preserve"> Yakınçağ Tarihi Anabilim Dalı (2012-2015)</w:t>
      </w:r>
    </w:p>
    <w:p w:rsidR="00352DCD" w:rsidRDefault="00352DCD" w:rsidP="000E7604">
      <w:pPr>
        <w:spacing w:after="0" w:line="360" w:lineRule="auto"/>
        <w:ind w:firstLine="709"/>
        <w:jc w:val="both"/>
        <w:rPr>
          <w:rFonts w:ascii="Times New Roman" w:hAnsi="Times New Roman" w:cs="Times New Roman"/>
          <w:b/>
          <w:sz w:val="24"/>
          <w:szCs w:val="24"/>
          <w:shd w:val="clear" w:color="auto" w:fill="F7F7F9"/>
        </w:rPr>
      </w:pPr>
      <w:r w:rsidRPr="00242AF6">
        <w:rPr>
          <w:rFonts w:ascii="Times New Roman" w:hAnsi="Times New Roman" w:cs="Times New Roman"/>
          <w:b/>
          <w:sz w:val="24"/>
          <w:szCs w:val="24"/>
          <w:shd w:val="clear" w:color="auto" w:fill="F7F7F9"/>
        </w:rPr>
        <w:t xml:space="preserve">Doktora: </w:t>
      </w:r>
      <w:r w:rsidR="000E7604">
        <w:rPr>
          <w:rFonts w:ascii="Times New Roman" w:hAnsi="Times New Roman" w:cs="Times New Roman"/>
          <w:sz w:val="24"/>
          <w:szCs w:val="24"/>
          <w:shd w:val="clear" w:color="auto" w:fill="F7F7F9"/>
        </w:rPr>
        <w:t>Pamukkale Üniversitesi</w:t>
      </w:r>
      <w:r w:rsidR="00E908AE">
        <w:rPr>
          <w:rFonts w:ascii="Times New Roman" w:hAnsi="Times New Roman" w:cs="Times New Roman"/>
          <w:sz w:val="24"/>
          <w:szCs w:val="24"/>
          <w:shd w:val="clear" w:color="auto" w:fill="F7F7F9"/>
        </w:rPr>
        <w:t>,</w:t>
      </w:r>
      <w:r w:rsidR="000E7604">
        <w:rPr>
          <w:rFonts w:ascii="Times New Roman" w:hAnsi="Times New Roman" w:cs="Times New Roman"/>
          <w:sz w:val="24"/>
          <w:szCs w:val="24"/>
          <w:shd w:val="clear" w:color="auto" w:fill="F7F7F9"/>
        </w:rPr>
        <w:t xml:space="preserve"> </w:t>
      </w:r>
      <w:r w:rsidRPr="00242AF6">
        <w:rPr>
          <w:rFonts w:ascii="Times New Roman" w:hAnsi="Times New Roman" w:cs="Times New Roman"/>
          <w:sz w:val="24"/>
          <w:szCs w:val="24"/>
          <w:shd w:val="clear" w:color="auto" w:fill="F7F7F9"/>
        </w:rPr>
        <w:t>Sosyal Bilimler Enstitüsü</w:t>
      </w:r>
      <w:r w:rsidR="00E908AE">
        <w:rPr>
          <w:rFonts w:ascii="Times New Roman" w:hAnsi="Times New Roman" w:cs="Times New Roman"/>
          <w:sz w:val="24"/>
          <w:szCs w:val="24"/>
          <w:shd w:val="clear" w:color="auto" w:fill="F7F7F9"/>
        </w:rPr>
        <w:t>,</w:t>
      </w:r>
      <w:r w:rsidRPr="00242AF6">
        <w:rPr>
          <w:rFonts w:ascii="Times New Roman" w:hAnsi="Times New Roman" w:cs="Times New Roman"/>
          <w:sz w:val="24"/>
          <w:szCs w:val="24"/>
          <w:shd w:val="clear" w:color="auto" w:fill="F7F7F9"/>
        </w:rPr>
        <w:t xml:space="preserve"> Tarih Anabilim Dalı (2015- )</w:t>
      </w:r>
    </w:p>
    <w:p w:rsidR="000E7604" w:rsidRDefault="000E7604" w:rsidP="000E7604">
      <w:pPr>
        <w:spacing w:after="0" w:line="360" w:lineRule="auto"/>
        <w:ind w:firstLine="709"/>
        <w:jc w:val="both"/>
        <w:rPr>
          <w:rFonts w:ascii="Times New Roman" w:hAnsi="Times New Roman" w:cs="Times New Roman"/>
          <w:b/>
          <w:sz w:val="24"/>
          <w:szCs w:val="24"/>
          <w:shd w:val="clear" w:color="auto" w:fill="F7F7F9"/>
        </w:rPr>
      </w:pPr>
    </w:p>
    <w:p w:rsidR="000E7604" w:rsidRPr="00242AF6" w:rsidRDefault="000E7604" w:rsidP="000E7604">
      <w:pPr>
        <w:spacing w:after="0" w:line="360" w:lineRule="auto"/>
        <w:ind w:firstLine="709"/>
        <w:jc w:val="both"/>
        <w:rPr>
          <w:rFonts w:ascii="Times New Roman" w:hAnsi="Times New Roman" w:cs="Times New Roman"/>
          <w:b/>
          <w:sz w:val="24"/>
          <w:szCs w:val="24"/>
          <w:shd w:val="clear" w:color="auto" w:fill="F7F7F9"/>
        </w:rPr>
      </w:pPr>
    </w:p>
    <w:p w:rsidR="000E7604" w:rsidRPr="00180A86" w:rsidRDefault="000A6C07" w:rsidP="00E908AE">
      <w:pPr>
        <w:spacing w:after="0" w:line="360" w:lineRule="auto"/>
        <w:ind w:firstLine="708"/>
        <w:jc w:val="both"/>
        <w:rPr>
          <w:rFonts w:ascii="Times New Roman" w:hAnsi="Times New Roman" w:cs="Times New Roman"/>
          <w:b/>
          <w:sz w:val="24"/>
          <w:szCs w:val="24"/>
          <w:shd w:val="clear" w:color="auto" w:fill="F7F7F9"/>
        </w:rPr>
      </w:pPr>
      <w:r w:rsidRPr="00180A86">
        <w:rPr>
          <w:rFonts w:ascii="Times New Roman" w:hAnsi="Times New Roman" w:cs="Times New Roman"/>
          <w:b/>
          <w:sz w:val="24"/>
          <w:szCs w:val="24"/>
          <w:shd w:val="clear" w:color="auto" w:fill="F7F7F9"/>
        </w:rPr>
        <w:t>YAYINLAR</w:t>
      </w:r>
    </w:p>
    <w:p w:rsidR="00352DCD" w:rsidRPr="00242AF6" w:rsidRDefault="00352DCD" w:rsidP="000E7604">
      <w:pPr>
        <w:spacing w:after="0" w:line="360" w:lineRule="auto"/>
        <w:ind w:firstLine="709"/>
        <w:jc w:val="both"/>
        <w:rPr>
          <w:rFonts w:ascii="Times New Roman" w:hAnsi="Times New Roman" w:cs="Times New Roman"/>
          <w:b/>
          <w:sz w:val="24"/>
          <w:szCs w:val="24"/>
          <w:shd w:val="clear" w:color="auto" w:fill="F7F7F9"/>
        </w:rPr>
      </w:pPr>
      <w:r w:rsidRPr="00242AF6">
        <w:rPr>
          <w:rFonts w:ascii="Times New Roman" w:hAnsi="Times New Roman" w:cs="Times New Roman"/>
          <w:b/>
          <w:sz w:val="24"/>
          <w:szCs w:val="24"/>
          <w:shd w:val="clear" w:color="auto" w:fill="F7F7F9"/>
        </w:rPr>
        <w:t>Kitap Kritiği</w:t>
      </w:r>
    </w:p>
    <w:p w:rsidR="00352DCD" w:rsidRPr="00242AF6" w:rsidRDefault="00352DCD" w:rsidP="000E7604">
      <w:pPr>
        <w:spacing w:after="0" w:line="360" w:lineRule="auto"/>
        <w:ind w:firstLine="709"/>
        <w:jc w:val="both"/>
        <w:rPr>
          <w:rFonts w:ascii="Times New Roman" w:hAnsi="Times New Roman" w:cs="Times New Roman"/>
          <w:sz w:val="24"/>
          <w:szCs w:val="24"/>
          <w:shd w:val="clear" w:color="auto" w:fill="F7F7F9"/>
        </w:rPr>
      </w:pPr>
      <w:r w:rsidRPr="00242AF6">
        <w:rPr>
          <w:rFonts w:ascii="Times New Roman" w:hAnsi="Times New Roman" w:cs="Times New Roman"/>
          <w:sz w:val="24"/>
          <w:szCs w:val="24"/>
          <w:shd w:val="clear" w:color="auto" w:fill="F7F7F9"/>
        </w:rPr>
        <w:t xml:space="preserve">“Bir Tarihçinin Kaleminden Osmanlı Dönemi Gördes Halıcılığı Kitabı / A Book on Gördes Carpets in Ottoman Period by an Historian”, </w:t>
      </w:r>
      <w:r w:rsidRPr="00242AF6">
        <w:rPr>
          <w:rFonts w:ascii="Times New Roman" w:hAnsi="Times New Roman" w:cs="Times New Roman"/>
          <w:i/>
          <w:sz w:val="24"/>
          <w:szCs w:val="24"/>
          <w:shd w:val="clear" w:color="auto" w:fill="F7F7F9"/>
        </w:rPr>
        <w:t>Vakıflar Dergisi</w:t>
      </w:r>
      <w:r w:rsidRPr="00242AF6">
        <w:rPr>
          <w:rFonts w:ascii="Times New Roman" w:hAnsi="Times New Roman" w:cs="Times New Roman"/>
          <w:sz w:val="24"/>
          <w:szCs w:val="24"/>
          <w:shd w:val="clear" w:color="auto" w:fill="F7F7F9"/>
        </w:rPr>
        <w:t xml:space="preserve">, S. 42, Aralık 2014, </w:t>
      </w:r>
      <w:r w:rsidR="00D13619">
        <w:rPr>
          <w:rFonts w:ascii="Times New Roman" w:hAnsi="Times New Roman" w:cs="Times New Roman"/>
          <w:sz w:val="24"/>
          <w:szCs w:val="24"/>
          <w:shd w:val="clear" w:color="auto" w:fill="F7F7F9"/>
        </w:rPr>
        <w:t xml:space="preserve">s. </w:t>
      </w:r>
      <w:r w:rsidRPr="00242AF6">
        <w:rPr>
          <w:rFonts w:ascii="Times New Roman" w:hAnsi="Times New Roman" w:cs="Times New Roman"/>
          <w:sz w:val="24"/>
          <w:szCs w:val="24"/>
          <w:shd w:val="clear" w:color="auto" w:fill="F7F7F9"/>
        </w:rPr>
        <w:t>139-141.</w:t>
      </w:r>
    </w:p>
    <w:p w:rsidR="000E7604" w:rsidRDefault="000E7604" w:rsidP="000E7604">
      <w:pPr>
        <w:spacing w:after="0" w:line="360" w:lineRule="auto"/>
        <w:ind w:firstLine="709"/>
        <w:jc w:val="both"/>
        <w:rPr>
          <w:rFonts w:ascii="Times New Roman" w:hAnsi="Times New Roman" w:cs="Times New Roman"/>
          <w:b/>
          <w:sz w:val="24"/>
          <w:szCs w:val="24"/>
          <w:shd w:val="clear" w:color="auto" w:fill="F7F7F9"/>
        </w:rPr>
      </w:pPr>
    </w:p>
    <w:p w:rsidR="00AA638B" w:rsidRPr="00242AF6" w:rsidRDefault="00AA638B" w:rsidP="000E7604">
      <w:pPr>
        <w:spacing w:after="0" w:line="360" w:lineRule="auto"/>
        <w:ind w:firstLine="709"/>
        <w:jc w:val="both"/>
        <w:rPr>
          <w:rFonts w:ascii="Times New Roman" w:hAnsi="Times New Roman" w:cs="Times New Roman"/>
          <w:b/>
          <w:sz w:val="24"/>
          <w:szCs w:val="24"/>
          <w:shd w:val="clear" w:color="auto" w:fill="F7F7F9"/>
        </w:rPr>
      </w:pPr>
      <w:r w:rsidRPr="00242AF6">
        <w:rPr>
          <w:rFonts w:ascii="Times New Roman" w:hAnsi="Times New Roman" w:cs="Times New Roman"/>
          <w:b/>
          <w:sz w:val="24"/>
          <w:szCs w:val="24"/>
          <w:shd w:val="clear" w:color="auto" w:fill="F7F7F9"/>
        </w:rPr>
        <w:t>Bildiriler</w:t>
      </w:r>
    </w:p>
    <w:p w:rsidR="00AA638B" w:rsidRDefault="00AA638B" w:rsidP="000E7604">
      <w:pPr>
        <w:spacing w:after="0" w:line="360" w:lineRule="auto"/>
        <w:ind w:firstLine="709"/>
        <w:jc w:val="both"/>
        <w:rPr>
          <w:rFonts w:ascii="Times New Roman" w:hAnsi="Times New Roman" w:cs="Times New Roman"/>
          <w:sz w:val="24"/>
          <w:szCs w:val="24"/>
          <w:shd w:val="clear" w:color="auto" w:fill="F7F7F9"/>
        </w:rPr>
      </w:pPr>
      <w:r w:rsidRPr="00242AF6">
        <w:rPr>
          <w:rFonts w:ascii="Times New Roman" w:hAnsi="Times New Roman" w:cs="Times New Roman"/>
          <w:sz w:val="24"/>
          <w:szCs w:val="24"/>
          <w:shd w:val="clear" w:color="auto" w:fill="F7F7F9"/>
        </w:rPr>
        <w:t xml:space="preserve">“Aydın Vilayeti Ayniyat Defterlerinde Tire Kazası (1866-1879)”, </w:t>
      </w:r>
      <w:r w:rsidRPr="00242AF6">
        <w:rPr>
          <w:rFonts w:ascii="Times New Roman" w:hAnsi="Times New Roman" w:cs="Times New Roman"/>
          <w:i/>
          <w:sz w:val="24"/>
          <w:szCs w:val="24"/>
          <w:shd w:val="clear" w:color="auto" w:fill="F7F7F9"/>
        </w:rPr>
        <w:t>Tire Araştırmaları Sempozyumu Bildiriler</w:t>
      </w:r>
      <w:r w:rsidRPr="00242AF6">
        <w:rPr>
          <w:rFonts w:ascii="Times New Roman" w:hAnsi="Times New Roman" w:cs="Times New Roman"/>
          <w:sz w:val="24"/>
          <w:szCs w:val="24"/>
          <w:shd w:val="clear" w:color="auto" w:fill="F7F7F9"/>
        </w:rPr>
        <w:t xml:space="preserve">, 12-13 Mart 2015, C. 2, Tire Belediyesi Kültür Yayınları, </w:t>
      </w:r>
      <w:r w:rsidR="00E44BFC">
        <w:rPr>
          <w:rFonts w:ascii="Times New Roman" w:hAnsi="Times New Roman" w:cs="Times New Roman"/>
          <w:sz w:val="24"/>
          <w:szCs w:val="24"/>
          <w:shd w:val="clear" w:color="auto" w:fill="F7F7F9"/>
        </w:rPr>
        <w:t xml:space="preserve">ORBAK </w:t>
      </w:r>
      <w:proofErr w:type="gramStart"/>
      <w:r w:rsidR="00E44BFC">
        <w:rPr>
          <w:rFonts w:ascii="Times New Roman" w:hAnsi="Times New Roman" w:cs="Times New Roman"/>
          <w:sz w:val="24"/>
          <w:szCs w:val="24"/>
          <w:shd w:val="clear" w:color="auto" w:fill="F7F7F9"/>
        </w:rPr>
        <w:t>Kağıtçılık</w:t>
      </w:r>
      <w:proofErr w:type="gramEnd"/>
      <w:r w:rsidR="00E44BFC">
        <w:rPr>
          <w:rFonts w:ascii="Times New Roman" w:hAnsi="Times New Roman" w:cs="Times New Roman"/>
          <w:sz w:val="24"/>
          <w:szCs w:val="24"/>
          <w:shd w:val="clear" w:color="auto" w:fill="F7F7F9"/>
        </w:rPr>
        <w:t xml:space="preserve">, </w:t>
      </w:r>
      <w:r w:rsidRPr="00242AF6">
        <w:rPr>
          <w:rFonts w:ascii="Times New Roman" w:hAnsi="Times New Roman" w:cs="Times New Roman"/>
          <w:sz w:val="24"/>
          <w:szCs w:val="24"/>
          <w:shd w:val="clear" w:color="auto" w:fill="F7F7F9"/>
        </w:rPr>
        <w:t xml:space="preserve">İstanbul 2016, </w:t>
      </w:r>
      <w:r w:rsidR="00BB3FBA">
        <w:rPr>
          <w:rFonts w:ascii="Times New Roman" w:hAnsi="Times New Roman" w:cs="Times New Roman"/>
          <w:sz w:val="24"/>
          <w:szCs w:val="24"/>
          <w:shd w:val="clear" w:color="auto" w:fill="F7F7F9"/>
        </w:rPr>
        <w:t xml:space="preserve">s. </w:t>
      </w:r>
      <w:r w:rsidR="000E7604">
        <w:rPr>
          <w:rFonts w:ascii="Times New Roman" w:hAnsi="Times New Roman" w:cs="Times New Roman"/>
          <w:sz w:val="24"/>
          <w:szCs w:val="24"/>
          <w:shd w:val="clear" w:color="auto" w:fill="F7F7F9"/>
        </w:rPr>
        <w:t>3-17</w:t>
      </w:r>
      <w:r w:rsidRPr="00242AF6">
        <w:rPr>
          <w:rFonts w:ascii="Times New Roman" w:hAnsi="Times New Roman" w:cs="Times New Roman"/>
          <w:sz w:val="24"/>
          <w:szCs w:val="24"/>
          <w:shd w:val="clear" w:color="auto" w:fill="F7F7F9"/>
        </w:rPr>
        <w:t xml:space="preserve"> (</w:t>
      </w:r>
      <w:r w:rsidR="007F3EF1" w:rsidRPr="000E7604">
        <w:rPr>
          <w:rFonts w:ascii="Times New Roman" w:hAnsi="Times New Roman" w:cs="Times New Roman"/>
          <w:i/>
          <w:sz w:val="24"/>
          <w:szCs w:val="24"/>
          <w:shd w:val="clear" w:color="auto" w:fill="F7F7F9"/>
        </w:rPr>
        <w:t xml:space="preserve">Prof. Dr. </w:t>
      </w:r>
      <w:r w:rsidRPr="000E7604">
        <w:rPr>
          <w:rFonts w:ascii="Times New Roman" w:hAnsi="Times New Roman" w:cs="Times New Roman"/>
          <w:i/>
          <w:sz w:val="24"/>
          <w:szCs w:val="24"/>
          <w:shd w:val="clear" w:color="auto" w:fill="F7F7F9"/>
        </w:rPr>
        <w:t>Ertan Gökmen ile birlikte</w:t>
      </w:r>
      <w:r w:rsidRPr="00242AF6">
        <w:rPr>
          <w:rFonts w:ascii="Times New Roman" w:hAnsi="Times New Roman" w:cs="Times New Roman"/>
          <w:sz w:val="24"/>
          <w:szCs w:val="24"/>
          <w:shd w:val="clear" w:color="auto" w:fill="F7F7F9"/>
        </w:rPr>
        <w:t>)</w:t>
      </w:r>
      <w:r w:rsidR="000E7604">
        <w:rPr>
          <w:rFonts w:ascii="Times New Roman" w:hAnsi="Times New Roman" w:cs="Times New Roman"/>
          <w:sz w:val="24"/>
          <w:szCs w:val="24"/>
          <w:shd w:val="clear" w:color="auto" w:fill="F7F7F9"/>
        </w:rPr>
        <w:t>.</w:t>
      </w:r>
    </w:p>
    <w:p w:rsidR="00F44230" w:rsidRPr="00F44230" w:rsidRDefault="00F44230" w:rsidP="000E7604">
      <w:pPr>
        <w:spacing w:after="0" w:line="360" w:lineRule="auto"/>
        <w:ind w:firstLine="709"/>
        <w:jc w:val="both"/>
        <w:rPr>
          <w:rFonts w:ascii="Times New Roman" w:hAnsi="Times New Roman" w:cs="Times New Roman"/>
          <w:b/>
          <w:sz w:val="24"/>
          <w:szCs w:val="24"/>
          <w:shd w:val="clear" w:color="auto" w:fill="F7F7F9"/>
        </w:rPr>
      </w:pPr>
    </w:p>
    <w:p w:rsidR="00F44230" w:rsidRPr="00F44230" w:rsidRDefault="00F44230" w:rsidP="000E7604">
      <w:pPr>
        <w:spacing w:after="0" w:line="360" w:lineRule="auto"/>
        <w:ind w:firstLine="709"/>
        <w:jc w:val="both"/>
        <w:rPr>
          <w:rFonts w:ascii="Times New Roman" w:hAnsi="Times New Roman" w:cs="Times New Roman"/>
          <w:b/>
          <w:sz w:val="24"/>
          <w:szCs w:val="24"/>
          <w:shd w:val="clear" w:color="auto" w:fill="F7F7F9"/>
        </w:rPr>
      </w:pPr>
      <w:r w:rsidRPr="00F44230">
        <w:rPr>
          <w:rFonts w:ascii="Times New Roman" w:hAnsi="Times New Roman" w:cs="Times New Roman"/>
          <w:b/>
          <w:sz w:val="24"/>
          <w:szCs w:val="24"/>
          <w:shd w:val="clear" w:color="auto" w:fill="F7F7F9"/>
        </w:rPr>
        <w:t>Uluslararası Makaleler</w:t>
      </w:r>
    </w:p>
    <w:p w:rsidR="00F44230" w:rsidRDefault="00F44230" w:rsidP="000E7604">
      <w:pPr>
        <w:spacing w:after="0" w:line="360" w:lineRule="auto"/>
        <w:ind w:firstLine="709"/>
        <w:jc w:val="both"/>
        <w:rPr>
          <w:rFonts w:ascii="Times New Roman" w:hAnsi="Times New Roman" w:cs="Times New Roman"/>
          <w:color w:val="222222"/>
          <w:sz w:val="24"/>
          <w:szCs w:val="24"/>
          <w:shd w:val="clear" w:color="auto" w:fill="FFFFFF"/>
        </w:rPr>
      </w:pPr>
      <w:r w:rsidRPr="00F44230">
        <w:rPr>
          <w:rFonts w:ascii="Times New Roman" w:hAnsi="Times New Roman" w:cs="Times New Roman"/>
          <w:color w:val="222222"/>
          <w:sz w:val="24"/>
          <w:szCs w:val="24"/>
          <w:shd w:val="clear" w:color="auto" w:fill="FFFFFF"/>
        </w:rPr>
        <w:t>"Kudüs Kamame Kilisesi: Hıristiyanlığın Merkezinde Osmanlı Mirası ve Statüko Meselesi", </w:t>
      </w:r>
      <w:r w:rsidRPr="00F44230">
        <w:rPr>
          <w:rFonts w:ascii="Times New Roman" w:hAnsi="Times New Roman" w:cs="Times New Roman"/>
          <w:i/>
          <w:iCs/>
          <w:color w:val="222222"/>
          <w:sz w:val="24"/>
          <w:szCs w:val="24"/>
          <w:shd w:val="clear" w:color="auto" w:fill="FFFFFF"/>
        </w:rPr>
        <w:t>CTAD: Cumhuriyet Tarihi Araştırmaları Dergisi</w:t>
      </w:r>
      <w:r w:rsidRPr="00F44230">
        <w:rPr>
          <w:rFonts w:ascii="Times New Roman" w:hAnsi="Times New Roman" w:cs="Times New Roman"/>
          <w:color w:val="222222"/>
          <w:sz w:val="24"/>
          <w:szCs w:val="24"/>
          <w:shd w:val="clear" w:color="auto" w:fill="FFFFFF"/>
        </w:rPr>
        <w:t>, Yıl 15, Sayı 29 (Bahar 2019), s. 35-58 (</w:t>
      </w:r>
      <w:r w:rsidR="003D0A1C" w:rsidRPr="003D0A1C">
        <w:rPr>
          <w:rFonts w:ascii="Times New Roman" w:hAnsi="Times New Roman" w:cs="Times New Roman"/>
          <w:i/>
          <w:color w:val="222222"/>
          <w:sz w:val="24"/>
          <w:szCs w:val="24"/>
          <w:shd w:val="clear" w:color="auto" w:fill="FFFFFF"/>
        </w:rPr>
        <w:t xml:space="preserve">Prof. Dr. </w:t>
      </w:r>
      <w:r w:rsidR="003C082B">
        <w:rPr>
          <w:rFonts w:ascii="Times New Roman" w:hAnsi="Times New Roman" w:cs="Times New Roman"/>
          <w:i/>
          <w:color w:val="222222"/>
          <w:sz w:val="24"/>
          <w:szCs w:val="24"/>
          <w:shd w:val="clear" w:color="auto" w:fill="FFFFFF"/>
        </w:rPr>
        <w:t xml:space="preserve">Yasemin Avcı </w:t>
      </w:r>
      <w:r w:rsidRPr="003D0A1C">
        <w:rPr>
          <w:rFonts w:ascii="Times New Roman" w:hAnsi="Times New Roman" w:cs="Times New Roman"/>
          <w:i/>
          <w:color w:val="222222"/>
          <w:sz w:val="24"/>
          <w:szCs w:val="24"/>
          <w:shd w:val="clear" w:color="auto" w:fill="FFFFFF"/>
        </w:rPr>
        <w:t>ile birlikte</w:t>
      </w:r>
      <w:r w:rsidRPr="00F44230">
        <w:rPr>
          <w:rFonts w:ascii="Times New Roman" w:hAnsi="Times New Roman" w:cs="Times New Roman"/>
          <w:color w:val="222222"/>
          <w:sz w:val="24"/>
          <w:szCs w:val="24"/>
          <w:shd w:val="clear" w:color="auto" w:fill="FFFFFF"/>
        </w:rPr>
        <w:t>).</w:t>
      </w:r>
    </w:p>
    <w:p w:rsidR="00752B85" w:rsidRPr="00F44230" w:rsidRDefault="00752B85" w:rsidP="000E7604">
      <w:pPr>
        <w:spacing w:after="0" w:line="360" w:lineRule="auto"/>
        <w:ind w:firstLine="709"/>
        <w:jc w:val="both"/>
        <w:rPr>
          <w:rFonts w:ascii="Times New Roman" w:hAnsi="Times New Roman" w:cs="Times New Roman"/>
          <w:sz w:val="24"/>
          <w:szCs w:val="24"/>
          <w:shd w:val="clear" w:color="auto" w:fill="F7F7F9"/>
        </w:rPr>
      </w:pPr>
    </w:p>
    <w:p w:rsidR="005B381F" w:rsidRPr="00F44230" w:rsidRDefault="00583875" w:rsidP="000E7604">
      <w:pPr>
        <w:spacing w:after="0" w:line="360" w:lineRule="auto"/>
        <w:ind w:firstLine="709"/>
        <w:jc w:val="both"/>
        <w:rPr>
          <w:rFonts w:ascii="Times New Roman" w:hAnsi="Times New Roman" w:cs="Times New Roman"/>
          <w:b/>
          <w:sz w:val="24"/>
          <w:szCs w:val="24"/>
        </w:rPr>
      </w:pPr>
      <w:r w:rsidRPr="00F44230">
        <w:rPr>
          <w:rFonts w:ascii="Times New Roman" w:hAnsi="Times New Roman" w:cs="Times New Roman"/>
          <w:b/>
          <w:sz w:val="24"/>
          <w:szCs w:val="24"/>
        </w:rPr>
        <w:t>Kitap Bölümleri</w:t>
      </w:r>
    </w:p>
    <w:p w:rsidR="005B381F" w:rsidRPr="00242AF6" w:rsidRDefault="005B381F" w:rsidP="000E7604">
      <w:pPr>
        <w:spacing w:after="0" w:line="360" w:lineRule="auto"/>
        <w:ind w:firstLine="709"/>
        <w:jc w:val="both"/>
        <w:rPr>
          <w:rFonts w:ascii="Times New Roman" w:hAnsi="Times New Roman" w:cs="Times New Roman"/>
          <w:sz w:val="24"/>
          <w:szCs w:val="24"/>
          <w:shd w:val="clear" w:color="auto" w:fill="F7F7F9"/>
        </w:rPr>
      </w:pPr>
      <w:r w:rsidRPr="00242AF6">
        <w:rPr>
          <w:rFonts w:ascii="Times New Roman" w:hAnsi="Times New Roman" w:cs="Times New Roman"/>
          <w:sz w:val="24"/>
          <w:szCs w:val="24"/>
        </w:rPr>
        <w:t xml:space="preserve"> “Aydın Ayniyat Defterlerinde Vilayet ve Mülhakatının İdari, Adli, Sosyal ve İktisadi Durumu”, </w:t>
      </w:r>
      <w:r w:rsidRPr="00242AF6">
        <w:rPr>
          <w:rFonts w:ascii="Times New Roman" w:hAnsi="Times New Roman" w:cs="Times New Roman"/>
          <w:i/>
          <w:sz w:val="24"/>
          <w:szCs w:val="24"/>
        </w:rPr>
        <w:t xml:space="preserve">Osmanlı’da Yönetim ve Savaş, </w:t>
      </w:r>
      <w:r w:rsidRPr="00242AF6">
        <w:rPr>
          <w:rFonts w:ascii="Times New Roman" w:hAnsi="Times New Roman" w:cs="Times New Roman"/>
          <w:sz w:val="24"/>
          <w:szCs w:val="24"/>
        </w:rPr>
        <w:t>Sakarya Üniversitesi Osmanlı Araştırmaları Merkezi, Mahya Yayınları, İstanbul 2017</w:t>
      </w:r>
      <w:r w:rsidR="00E57459">
        <w:rPr>
          <w:rFonts w:ascii="Times New Roman" w:hAnsi="Times New Roman" w:cs="Times New Roman"/>
          <w:sz w:val="24"/>
          <w:szCs w:val="24"/>
        </w:rPr>
        <w:t>, s. 135-170</w:t>
      </w:r>
      <w:r w:rsidRPr="00242AF6">
        <w:rPr>
          <w:rFonts w:ascii="Times New Roman" w:hAnsi="Times New Roman" w:cs="Times New Roman"/>
          <w:sz w:val="24"/>
          <w:szCs w:val="24"/>
        </w:rPr>
        <w:t xml:space="preserve"> </w:t>
      </w:r>
      <w:r w:rsidRPr="00242AF6">
        <w:rPr>
          <w:rFonts w:ascii="Times New Roman" w:hAnsi="Times New Roman" w:cs="Times New Roman"/>
          <w:sz w:val="24"/>
          <w:szCs w:val="24"/>
          <w:shd w:val="clear" w:color="auto" w:fill="F7F7F9"/>
        </w:rPr>
        <w:t>(</w:t>
      </w:r>
      <w:r w:rsidR="003D0A1C" w:rsidRPr="003D0A1C">
        <w:rPr>
          <w:rFonts w:ascii="Times New Roman" w:hAnsi="Times New Roman" w:cs="Times New Roman"/>
          <w:i/>
          <w:sz w:val="24"/>
          <w:szCs w:val="24"/>
          <w:shd w:val="clear" w:color="auto" w:fill="F7F7F9"/>
        </w:rPr>
        <w:t xml:space="preserve">Prof. Dr. </w:t>
      </w:r>
      <w:r w:rsidRPr="003D0A1C">
        <w:rPr>
          <w:rFonts w:ascii="Times New Roman" w:hAnsi="Times New Roman" w:cs="Times New Roman"/>
          <w:i/>
          <w:sz w:val="24"/>
          <w:szCs w:val="24"/>
          <w:shd w:val="clear" w:color="auto" w:fill="F7F7F9"/>
        </w:rPr>
        <w:t>Ertan Gökmen ile birlikte</w:t>
      </w:r>
      <w:r w:rsidRPr="00242AF6">
        <w:rPr>
          <w:rFonts w:ascii="Times New Roman" w:hAnsi="Times New Roman" w:cs="Times New Roman"/>
          <w:sz w:val="24"/>
          <w:szCs w:val="24"/>
          <w:shd w:val="clear" w:color="auto" w:fill="F7F7F9"/>
        </w:rPr>
        <w:t>)</w:t>
      </w:r>
      <w:r w:rsidR="00EE3F4A">
        <w:rPr>
          <w:rFonts w:ascii="Times New Roman" w:hAnsi="Times New Roman" w:cs="Times New Roman"/>
          <w:sz w:val="24"/>
          <w:szCs w:val="24"/>
          <w:shd w:val="clear" w:color="auto" w:fill="F7F7F9"/>
        </w:rPr>
        <w:t>.</w:t>
      </w:r>
    </w:p>
    <w:p w:rsidR="003D0A1C" w:rsidRDefault="003D0A1C" w:rsidP="000E7604">
      <w:pPr>
        <w:spacing w:after="0" w:line="360" w:lineRule="auto"/>
        <w:ind w:firstLine="709"/>
        <w:jc w:val="both"/>
        <w:rPr>
          <w:rFonts w:ascii="Times New Roman" w:hAnsi="Times New Roman" w:cs="Times New Roman"/>
          <w:sz w:val="24"/>
          <w:szCs w:val="24"/>
          <w:shd w:val="clear" w:color="auto" w:fill="F7F7F9"/>
        </w:rPr>
      </w:pPr>
    </w:p>
    <w:p w:rsidR="00446451" w:rsidRPr="00242AF6" w:rsidRDefault="00782438" w:rsidP="000E7604">
      <w:pPr>
        <w:spacing w:after="0" w:line="360" w:lineRule="auto"/>
        <w:ind w:firstLine="709"/>
        <w:jc w:val="both"/>
        <w:rPr>
          <w:rFonts w:ascii="Times New Roman" w:hAnsi="Times New Roman" w:cs="Times New Roman"/>
          <w:sz w:val="24"/>
          <w:szCs w:val="24"/>
          <w:shd w:val="clear" w:color="auto" w:fill="F7F7F9"/>
        </w:rPr>
      </w:pPr>
      <w:r w:rsidRPr="00242AF6">
        <w:rPr>
          <w:rFonts w:ascii="Times New Roman" w:hAnsi="Times New Roman" w:cs="Times New Roman"/>
          <w:sz w:val="24"/>
          <w:szCs w:val="24"/>
          <w:shd w:val="clear" w:color="auto" w:fill="F7F7F9"/>
        </w:rPr>
        <w:t xml:space="preserve">“Collective Petitions (arz-ı mahzar) as a Reflective Archival Source for Jerusalem’s Networks of Citadinité at the End of 19th Century”, </w:t>
      </w:r>
      <w:r w:rsidRPr="00242AF6">
        <w:rPr>
          <w:rFonts w:ascii="Times New Roman" w:hAnsi="Times New Roman" w:cs="Times New Roman"/>
          <w:i/>
          <w:sz w:val="24"/>
          <w:szCs w:val="24"/>
          <w:shd w:val="clear" w:color="auto" w:fill="F7F7F9"/>
        </w:rPr>
        <w:t xml:space="preserve">Ordinary Jerusalem 1840-1940, Opening </w:t>
      </w:r>
      <w:r w:rsidRPr="00242AF6">
        <w:rPr>
          <w:rFonts w:ascii="Times New Roman" w:hAnsi="Times New Roman" w:cs="Times New Roman"/>
          <w:i/>
          <w:sz w:val="24"/>
          <w:szCs w:val="24"/>
          <w:shd w:val="clear" w:color="auto" w:fill="F7F7F9"/>
        </w:rPr>
        <w:lastRenderedPageBreak/>
        <w:t>New Archives, Revisiting a Global City</w:t>
      </w:r>
      <w:r w:rsidRPr="00242AF6">
        <w:rPr>
          <w:rFonts w:ascii="Times New Roman" w:hAnsi="Times New Roman" w:cs="Times New Roman"/>
          <w:sz w:val="24"/>
          <w:szCs w:val="24"/>
          <w:shd w:val="clear" w:color="auto" w:fill="F7F7F9"/>
        </w:rPr>
        <w:t>, Angelos Dalachanis and Vincent Lemire eds</w:t>
      </w:r>
      <w:proofErr w:type="gramStart"/>
      <w:r w:rsidRPr="00242AF6">
        <w:rPr>
          <w:rFonts w:ascii="Times New Roman" w:hAnsi="Times New Roman" w:cs="Times New Roman"/>
          <w:sz w:val="24"/>
          <w:szCs w:val="24"/>
          <w:shd w:val="clear" w:color="auto" w:fill="F7F7F9"/>
        </w:rPr>
        <w:t>.,</w:t>
      </w:r>
      <w:proofErr w:type="gramEnd"/>
      <w:r w:rsidRPr="00242AF6">
        <w:rPr>
          <w:rFonts w:ascii="Times New Roman" w:hAnsi="Times New Roman" w:cs="Times New Roman"/>
          <w:sz w:val="24"/>
          <w:szCs w:val="24"/>
          <w:shd w:val="clear" w:color="auto" w:fill="F7F7F9"/>
        </w:rPr>
        <w:t xml:space="preserve"> Brill, 2018</w:t>
      </w:r>
      <w:r w:rsidR="00935417">
        <w:rPr>
          <w:rFonts w:ascii="Times New Roman" w:hAnsi="Times New Roman" w:cs="Times New Roman"/>
          <w:sz w:val="24"/>
          <w:szCs w:val="24"/>
          <w:shd w:val="clear" w:color="auto" w:fill="F7F7F9"/>
        </w:rPr>
        <w:t>, ss. 161-185</w:t>
      </w:r>
      <w:r w:rsidRPr="00242AF6">
        <w:rPr>
          <w:rFonts w:ascii="Times New Roman" w:hAnsi="Times New Roman" w:cs="Times New Roman"/>
          <w:sz w:val="24"/>
          <w:szCs w:val="24"/>
          <w:shd w:val="clear" w:color="auto" w:fill="F7F7F9"/>
        </w:rPr>
        <w:t xml:space="preserve"> (</w:t>
      </w:r>
      <w:r w:rsidR="003C082B" w:rsidRPr="003C082B">
        <w:rPr>
          <w:rFonts w:ascii="Times New Roman" w:hAnsi="Times New Roman" w:cs="Times New Roman"/>
          <w:i/>
          <w:sz w:val="24"/>
          <w:szCs w:val="24"/>
          <w:shd w:val="clear" w:color="auto" w:fill="F7F7F9"/>
        </w:rPr>
        <w:t xml:space="preserve">Prof. Dr. </w:t>
      </w:r>
      <w:r w:rsidRPr="003C082B">
        <w:rPr>
          <w:rFonts w:ascii="Times New Roman" w:hAnsi="Times New Roman" w:cs="Times New Roman"/>
          <w:i/>
          <w:sz w:val="24"/>
          <w:szCs w:val="24"/>
          <w:shd w:val="clear" w:color="auto" w:fill="F7F7F9"/>
        </w:rPr>
        <w:t xml:space="preserve">Yasemin Avcı ve </w:t>
      </w:r>
      <w:r w:rsidR="003C082B" w:rsidRPr="003C082B">
        <w:rPr>
          <w:rFonts w:ascii="Times New Roman" w:hAnsi="Times New Roman" w:cs="Times New Roman"/>
          <w:i/>
          <w:sz w:val="24"/>
          <w:szCs w:val="24"/>
          <w:shd w:val="clear" w:color="auto" w:fill="F7F7F9"/>
        </w:rPr>
        <w:t xml:space="preserve">Prof. Dr. </w:t>
      </w:r>
      <w:r w:rsidRPr="003C082B">
        <w:rPr>
          <w:rFonts w:ascii="Times New Roman" w:hAnsi="Times New Roman" w:cs="Times New Roman"/>
          <w:i/>
          <w:sz w:val="24"/>
          <w:szCs w:val="24"/>
          <w:shd w:val="clear" w:color="auto" w:fill="F7F7F9"/>
        </w:rPr>
        <w:t>Vincent Lemire ile birlikte</w:t>
      </w:r>
      <w:r w:rsidRPr="00242AF6">
        <w:rPr>
          <w:rFonts w:ascii="Times New Roman" w:hAnsi="Times New Roman" w:cs="Times New Roman"/>
          <w:sz w:val="24"/>
          <w:szCs w:val="24"/>
          <w:shd w:val="clear" w:color="auto" w:fill="F7F7F9"/>
        </w:rPr>
        <w:t>)</w:t>
      </w:r>
      <w:r w:rsidR="0032533E">
        <w:rPr>
          <w:rFonts w:ascii="Times New Roman" w:hAnsi="Times New Roman" w:cs="Times New Roman"/>
          <w:sz w:val="24"/>
          <w:szCs w:val="24"/>
          <w:shd w:val="clear" w:color="auto" w:fill="F7F7F9"/>
        </w:rPr>
        <w:t>.</w:t>
      </w:r>
    </w:p>
    <w:p w:rsidR="00C87E85" w:rsidRDefault="00C87E85" w:rsidP="000E7604">
      <w:pPr>
        <w:spacing w:after="0" w:line="360" w:lineRule="auto"/>
        <w:ind w:firstLine="709"/>
        <w:jc w:val="both"/>
        <w:rPr>
          <w:rFonts w:ascii="Times New Roman" w:hAnsi="Times New Roman" w:cs="Times New Roman"/>
          <w:b/>
          <w:sz w:val="24"/>
          <w:szCs w:val="24"/>
        </w:rPr>
      </w:pPr>
    </w:p>
    <w:p w:rsidR="00A969E0" w:rsidRDefault="00A969E0" w:rsidP="00E97199">
      <w:pPr>
        <w:spacing w:after="0" w:line="360" w:lineRule="auto"/>
        <w:ind w:firstLine="709"/>
        <w:jc w:val="both"/>
        <w:rPr>
          <w:rFonts w:ascii="Times New Roman" w:hAnsi="Times New Roman" w:cs="Times New Roman"/>
          <w:sz w:val="24"/>
          <w:szCs w:val="24"/>
        </w:rPr>
      </w:pPr>
      <w:r w:rsidRPr="00FF7E74">
        <w:rPr>
          <w:rFonts w:ascii="Times New Roman" w:hAnsi="Times New Roman" w:cs="Times New Roman"/>
          <w:sz w:val="24"/>
          <w:szCs w:val="24"/>
        </w:rPr>
        <w:t xml:space="preserve">“Osmanlı Kudüs’ünde Devlet-Toplum İlişkilerinde Toplu Dilekçeler (1840-1915)”, </w:t>
      </w:r>
      <w:r w:rsidRPr="00FF7E74">
        <w:rPr>
          <w:rFonts w:ascii="Times New Roman" w:hAnsi="Times New Roman" w:cs="Times New Roman"/>
          <w:i/>
          <w:sz w:val="24"/>
          <w:szCs w:val="24"/>
        </w:rPr>
        <w:t>KUDÜS Tarih, Şehir, Toplum</w:t>
      </w:r>
      <w:r w:rsidRPr="00FF7E74">
        <w:rPr>
          <w:rFonts w:ascii="Times New Roman" w:hAnsi="Times New Roman" w:cs="Times New Roman"/>
          <w:sz w:val="24"/>
          <w:szCs w:val="24"/>
        </w:rPr>
        <w:t>, Ed. Yunus Çolak – Latif Karagöz, İLEM Yayınları, İstanbul 2019 (</w:t>
      </w:r>
      <w:r w:rsidRPr="00FF7E74">
        <w:rPr>
          <w:rFonts w:ascii="Times New Roman" w:hAnsi="Times New Roman" w:cs="Times New Roman"/>
          <w:i/>
          <w:sz w:val="24"/>
          <w:szCs w:val="24"/>
        </w:rPr>
        <w:t>Prof. Dr. Yasemin Avcı ile birlikte</w:t>
      </w:r>
      <w:r w:rsidRPr="00FF7E74">
        <w:rPr>
          <w:rFonts w:ascii="Times New Roman" w:hAnsi="Times New Roman" w:cs="Times New Roman"/>
          <w:sz w:val="24"/>
          <w:szCs w:val="24"/>
        </w:rPr>
        <w:t>).</w:t>
      </w:r>
    </w:p>
    <w:p w:rsidR="00E97199" w:rsidRPr="00E97199" w:rsidRDefault="00E97199" w:rsidP="00E97199">
      <w:pPr>
        <w:spacing w:after="0" w:line="360" w:lineRule="auto"/>
        <w:ind w:firstLine="709"/>
        <w:jc w:val="both"/>
        <w:rPr>
          <w:rFonts w:ascii="Times New Roman" w:hAnsi="Times New Roman" w:cs="Times New Roman"/>
          <w:sz w:val="24"/>
          <w:szCs w:val="24"/>
        </w:rPr>
      </w:pPr>
    </w:p>
    <w:p w:rsidR="00583875" w:rsidRPr="00242AF6" w:rsidRDefault="00583875" w:rsidP="000E7604">
      <w:pPr>
        <w:spacing w:after="0" w:line="360" w:lineRule="auto"/>
        <w:ind w:firstLine="709"/>
        <w:jc w:val="both"/>
        <w:rPr>
          <w:rFonts w:ascii="Times New Roman" w:hAnsi="Times New Roman" w:cs="Times New Roman"/>
          <w:b/>
          <w:sz w:val="24"/>
          <w:szCs w:val="24"/>
        </w:rPr>
      </w:pPr>
      <w:r w:rsidRPr="00242AF6">
        <w:rPr>
          <w:rFonts w:ascii="Times New Roman" w:hAnsi="Times New Roman" w:cs="Times New Roman"/>
          <w:b/>
          <w:sz w:val="24"/>
          <w:szCs w:val="24"/>
        </w:rPr>
        <w:t>Kitaplar</w:t>
      </w:r>
    </w:p>
    <w:p w:rsidR="00583875" w:rsidRPr="00242AF6" w:rsidRDefault="00583875" w:rsidP="000E7604">
      <w:pPr>
        <w:spacing w:after="0" w:line="360" w:lineRule="auto"/>
        <w:ind w:firstLine="709"/>
        <w:jc w:val="both"/>
        <w:rPr>
          <w:rFonts w:ascii="Times New Roman" w:hAnsi="Times New Roman" w:cs="Times New Roman"/>
          <w:sz w:val="24"/>
          <w:szCs w:val="24"/>
          <w:shd w:val="clear" w:color="auto" w:fill="F7F7F9"/>
        </w:rPr>
      </w:pPr>
      <w:r w:rsidRPr="00242AF6">
        <w:rPr>
          <w:rFonts w:ascii="Times New Roman" w:hAnsi="Times New Roman" w:cs="Times New Roman"/>
          <w:i/>
          <w:sz w:val="24"/>
          <w:szCs w:val="24"/>
          <w:shd w:val="clear" w:color="auto" w:fill="F7F7F9"/>
        </w:rPr>
        <w:t>812 Numaralı Ayniyat Defteri Işığında Aydın Vilayeti’nde Suç ve Ceza (1866-1877)</w:t>
      </w:r>
      <w:r w:rsidRPr="00242AF6">
        <w:rPr>
          <w:rFonts w:ascii="Times New Roman" w:hAnsi="Times New Roman" w:cs="Times New Roman"/>
          <w:sz w:val="24"/>
          <w:szCs w:val="24"/>
          <w:shd w:val="clear" w:color="auto" w:fill="F7F7F9"/>
        </w:rPr>
        <w:t>, Libra Kitapçıl</w:t>
      </w:r>
      <w:r w:rsidR="00530B59">
        <w:rPr>
          <w:rFonts w:ascii="Times New Roman" w:hAnsi="Times New Roman" w:cs="Times New Roman"/>
          <w:sz w:val="24"/>
          <w:szCs w:val="24"/>
          <w:shd w:val="clear" w:color="auto" w:fill="F7F7F9"/>
        </w:rPr>
        <w:t>ık ve Yayıncılık, İstanbul 2016</w:t>
      </w:r>
      <w:r w:rsidRPr="00242AF6">
        <w:rPr>
          <w:rFonts w:ascii="Times New Roman" w:hAnsi="Times New Roman" w:cs="Times New Roman"/>
          <w:sz w:val="24"/>
          <w:szCs w:val="24"/>
          <w:shd w:val="clear" w:color="auto" w:fill="F7F7F9"/>
        </w:rPr>
        <w:t xml:space="preserve"> (</w:t>
      </w:r>
      <w:r w:rsidR="00530B59" w:rsidRPr="00530B59">
        <w:rPr>
          <w:rFonts w:ascii="Times New Roman" w:hAnsi="Times New Roman" w:cs="Times New Roman"/>
          <w:i/>
          <w:sz w:val="24"/>
          <w:szCs w:val="24"/>
          <w:shd w:val="clear" w:color="auto" w:fill="F7F7F9"/>
        </w:rPr>
        <w:t xml:space="preserve">Prof. Dr. </w:t>
      </w:r>
      <w:r w:rsidRPr="00530B59">
        <w:rPr>
          <w:rFonts w:ascii="Times New Roman" w:hAnsi="Times New Roman" w:cs="Times New Roman"/>
          <w:i/>
          <w:sz w:val="24"/>
          <w:szCs w:val="24"/>
          <w:shd w:val="clear" w:color="auto" w:fill="F7F7F9"/>
        </w:rPr>
        <w:t>Ertan Gökmen ile birlikte</w:t>
      </w:r>
      <w:r w:rsidRPr="00242AF6">
        <w:rPr>
          <w:rFonts w:ascii="Times New Roman" w:hAnsi="Times New Roman" w:cs="Times New Roman"/>
          <w:sz w:val="24"/>
          <w:szCs w:val="24"/>
          <w:shd w:val="clear" w:color="auto" w:fill="F7F7F9"/>
        </w:rPr>
        <w:t>)</w:t>
      </w:r>
      <w:r w:rsidR="00530B59">
        <w:rPr>
          <w:rFonts w:ascii="Times New Roman" w:hAnsi="Times New Roman" w:cs="Times New Roman"/>
          <w:sz w:val="24"/>
          <w:szCs w:val="24"/>
          <w:shd w:val="clear" w:color="auto" w:fill="F7F7F9"/>
        </w:rPr>
        <w:t>.</w:t>
      </w:r>
    </w:p>
    <w:p w:rsidR="000E7604" w:rsidRDefault="000E7604" w:rsidP="000E7604">
      <w:pPr>
        <w:spacing w:after="0" w:line="360" w:lineRule="auto"/>
        <w:ind w:firstLine="709"/>
        <w:jc w:val="both"/>
        <w:rPr>
          <w:rFonts w:ascii="Times New Roman" w:hAnsi="Times New Roman" w:cs="Times New Roman"/>
          <w:i/>
          <w:sz w:val="24"/>
          <w:szCs w:val="24"/>
        </w:rPr>
      </w:pPr>
    </w:p>
    <w:p w:rsidR="00583875" w:rsidRPr="00446451" w:rsidRDefault="00583875" w:rsidP="000E7604">
      <w:pPr>
        <w:spacing w:after="0" w:line="360" w:lineRule="auto"/>
        <w:ind w:firstLine="709"/>
        <w:jc w:val="both"/>
        <w:rPr>
          <w:rFonts w:ascii="Times New Roman" w:hAnsi="Times New Roman" w:cs="Times New Roman"/>
          <w:sz w:val="24"/>
          <w:szCs w:val="24"/>
        </w:rPr>
      </w:pPr>
      <w:r w:rsidRPr="007B3823">
        <w:rPr>
          <w:rFonts w:ascii="Times New Roman" w:hAnsi="Times New Roman" w:cs="Times New Roman"/>
          <w:i/>
          <w:sz w:val="24"/>
          <w:szCs w:val="24"/>
        </w:rPr>
        <w:t>Ayniyat Defterleri Işığında Aydın Vilayeti’nin İdari, İktisadi ve Sosyal Durumu (1866-1880)</w:t>
      </w:r>
      <w:r w:rsidRPr="00242AF6">
        <w:rPr>
          <w:rFonts w:ascii="Times New Roman" w:hAnsi="Times New Roman" w:cs="Times New Roman"/>
          <w:sz w:val="24"/>
          <w:szCs w:val="24"/>
        </w:rPr>
        <w:t>, Libra Kitap</w:t>
      </w:r>
      <w:r w:rsidR="00AE6859">
        <w:rPr>
          <w:rFonts w:ascii="Times New Roman" w:hAnsi="Times New Roman" w:cs="Times New Roman"/>
          <w:sz w:val="24"/>
          <w:szCs w:val="24"/>
        </w:rPr>
        <w:t>çıl</w:t>
      </w:r>
      <w:r w:rsidR="00EC4E8B">
        <w:rPr>
          <w:rFonts w:ascii="Times New Roman" w:hAnsi="Times New Roman" w:cs="Times New Roman"/>
          <w:sz w:val="24"/>
          <w:szCs w:val="24"/>
        </w:rPr>
        <w:t>ık ve Yayıncılık, İstanbul 2018</w:t>
      </w:r>
      <w:r w:rsidRPr="00242AF6">
        <w:rPr>
          <w:rFonts w:ascii="Times New Roman" w:hAnsi="Times New Roman" w:cs="Times New Roman"/>
          <w:sz w:val="24"/>
          <w:szCs w:val="24"/>
        </w:rPr>
        <w:t xml:space="preserve"> (</w:t>
      </w:r>
      <w:r w:rsidR="00EC4E8B" w:rsidRPr="00C25E04">
        <w:rPr>
          <w:rFonts w:ascii="Times New Roman" w:hAnsi="Times New Roman" w:cs="Times New Roman"/>
          <w:i/>
          <w:sz w:val="24"/>
          <w:szCs w:val="24"/>
        </w:rPr>
        <w:t xml:space="preserve">Prof. Dr. </w:t>
      </w:r>
      <w:r w:rsidRPr="00C25E04">
        <w:rPr>
          <w:rFonts w:ascii="Times New Roman" w:hAnsi="Times New Roman" w:cs="Times New Roman"/>
          <w:i/>
          <w:sz w:val="24"/>
          <w:szCs w:val="24"/>
        </w:rPr>
        <w:t>Ertan Gökmen ile birlikte</w:t>
      </w:r>
      <w:r w:rsidRPr="00242AF6">
        <w:rPr>
          <w:rFonts w:ascii="Times New Roman" w:hAnsi="Times New Roman" w:cs="Times New Roman"/>
          <w:sz w:val="24"/>
          <w:szCs w:val="24"/>
        </w:rPr>
        <w:t>)</w:t>
      </w:r>
      <w:r w:rsidR="00EC4E8B">
        <w:rPr>
          <w:rFonts w:ascii="Times New Roman" w:hAnsi="Times New Roman" w:cs="Times New Roman"/>
          <w:sz w:val="24"/>
          <w:szCs w:val="24"/>
        </w:rPr>
        <w:t>.</w:t>
      </w:r>
    </w:p>
    <w:p w:rsidR="000E7604" w:rsidRDefault="000E7604" w:rsidP="000E7604">
      <w:pPr>
        <w:spacing w:after="0" w:line="360" w:lineRule="auto"/>
        <w:ind w:firstLine="709"/>
        <w:jc w:val="both"/>
        <w:rPr>
          <w:rFonts w:ascii="Times New Roman" w:hAnsi="Times New Roman" w:cs="Times New Roman"/>
          <w:i/>
          <w:color w:val="FF0000"/>
          <w:sz w:val="24"/>
          <w:szCs w:val="24"/>
        </w:rPr>
      </w:pPr>
    </w:p>
    <w:p w:rsidR="00583875" w:rsidRDefault="00D2535F" w:rsidP="000E7604">
      <w:pPr>
        <w:spacing w:after="0" w:line="360" w:lineRule="auto"/>
        <w:ind w:firstLine="709"/>
        <w:jc w:val="both"/>
        <w:rPr>
          <w:rFonts w:ascii="Times New Roman" w:hAnsi="Times New Roman" w:cs="Times New Roman"/>
          <w:sz w:val="24"/>
          <w:szCs w:val="24"/>
        </w:rPr>
      </w:pPr>
      <w:r w:rsidRPr="00FC461F">
        <w:rPr>
          <w:rFonts w:ascii="Times New Roman" w:hAnsi="Times New Roman" w:cs="Times New Roman"/>
          <w:i/>
          <w:sz w:val="24"/>
          <w:szCs w:val="24"/>
        </w:rPr>
        <w:t>671 Numaralı Denizli Şer’iye Sicili (Hicri 1195-1202 Miladi 1781-1788)</w:t>
      </w:r>
      <w:r w:rsidR="004F4C97" w:rsidRPr="00FC461F">
        <w:rPr>
          <w:rFonts w:ascii="Times New Roman" w:hAnsi="Times New Roman" w:cs="Times New Roman"/>
          <w:sz w:val="24"/>
          <w:szCs w:val="24"/>
        </w:rPr>
        <w:t xml:space="preserve">, </w:t>
      </w:r>
      <w:r w:rsidR="001D76AF">
        <w:rPr>
          <w:rFonts w:ascii="Times New Roman" w:hAnsi="Times New Roman" w:cs="Times New Roman"/>
          <w:sz w:val="24"/>
          <w:szCs w:val="24"/>
        </w:rPr>
        <w:t>(</w:t>
      </w:r>
      <w:r w:rsidR="00F96E61" w:rsidRPr="00FC461F">
        <w:rPr>
          <w:rFonts w:ascii="Times New Roman" w:hAnsi="Times New Roman" w:cs="Times New Roman"/>
          <w:sz w:val="24"/>
          <w:szCs w:val="24"/>
        </w:rPr>
        <w:t>Ed. Mehmet Ali Ünal</w:t>
      </w:r>
      <w:r w:rsidR="001D76AF">
        <w:rPr>
          <w:rFonts w:ascii="Times New Roman" w:hAnsi="Times New Roman" w:cs="Times New Roman"/>
          <w:sz w:val="24"/>
          <w:szCs w:val="24"/>
        </w:rPr>
        <w:t>)</w:t>
      </w:r>
      <w:r w:rsidR="00F96E61" w:rsidRPr="00FC461F">
        <w:rPr>
          <w:rFonts w:ascii="Times New Roman" w:hAnsi="Times New Roman" w:cs="Times New Roman"/>
          <w:sz w:val="24"/>
          <w:szCs w:val="24"/>
        </w:rPr>
        <w:t xml:space="preserve">, </w:t>
      </w:r>
      <w:r w:rsidR="004F4C97" w:rsidRPr="00FC461F">
        <w:rPr>
          <w:rFonts w:ascii="Times New Roman" w:hAnsi="Times New Roman" w:cs="Times New Roman"/>
          <w:sz w:val="24"/>
          <w:szCs w:val="24"/>
        </w:rPr>
        <w:t>Denizli Belediyesi K</w:t>
      </w:r>
      <w:r w:rsidR="00D72A11">
        <w:rPr>
          <w:rFonts w:ascii="Times New Roman" w:hAnsi="Times New Roman" w:cs="Times New Roman"/>
          <w:sz w:val="24"/>
          <w:szCs w:val="24"/>
        </w:rPr>
        <w:t xml:space="preserve">ültür Yayınları, Denizli </w:t>
      </w:r>
      <w:r w:rsidR="00113E02">
        <w:rPr>
          <w:rFonts w:ascii="Times New Roman" w:hAnsi="Times New Roman" w:cs="Times New Roman"/>
          <w:sz w:val="24"/>
          <w:szCs w:val="24"/>
        </w:rPr>
        <w:t>2019</w:t>
      </w:r>
      <w:r w:rsidR="00F96E61" w:rsidRPr="00FC461F">
        <w:rPr>
          <w:rFonts w:ascii="Times New Roman" w:hAnsi="Times New Roman" w:cs="Times New Roman"/>
          <w:sz w:val="24"/>
          <w:szCs w:val="24"/>
        </w:rPr>
        <w:t xml:space="preserve"> </w:t>
      </w:r>
      <w:proofErr w:type="gramStart"/>
      <w:r w:rsidR="00F96E61" w:rsidRPr="00FC461F">
        <w:rPr>
          <w:rFonts w:ascii="Times New Roman" w:hAnsi="Times New Roman" w:cs="Times New Roman"/>
          <w:sz w:val="24"/>
          <w:szCs w:val="24"/>
        </w:rPr>
        <w:t>(</w:t>
      </w:r>
      <w:proofErr w:type="gramEnd"/>
      <w:r w:rsidR="005D7EBC" w:rsidRPr="00D72A11">
        <w:rPr>
          <w:rFonts w:ascii="Times New Roman" w:hAnsi="Times New Roman" w:cs="Times New Roman"/>
          <w:i/>
          <w:sz w:val="24"/>
          <w:szCs w:val="24"/>
        </w:rPr>
        <w:t xml:space="preserve">Dr. Öğr. </w:t>
      </w:r>
      <w:proofErr w:type="gramStart"/>
      <w:r w:rsidR="005D7EBC" w:rsidRPr="00D72A11">
        <w:rPr>
          <w:rFonts w:ascii="Times New Roman" w:hAnsi="Times New Roman" w:cs="Times New Roman"/>
          <w:i/>
          <w:sz w:val="24"/>
          <w:szCs w:val="24"/>
        </w:rPr>
        <w:t xml:space="preserve">Üyesi </w:t>
      </w:r>
      <w:r w:rsidR="00F96E61" w:rsidRPr="00D72A11">
        <w:rPr>
          <w:rFonts w:ascii="Times New Roman" w:hAnsi="Times New Roman" w:cs="Times New Roman"/>
          <w:i/>
          <w:sz w:val="24"/>
          <w:szCs w:val="24"/>
        </w:rPr>
        <w:t xml:space="preserve">Kamuran Şimşek, </w:t>
      </w:r>
      <w:r w:rsidR="005D7EBC" w:rsidRPr="00D72A11">
        <w:rPr>
          <w:rFonts w:ascii="Times New Roman" w:hAnsi="Times New Roman" w:cs="Times New Roman"/>
          <w:i/>
          <w:sz w:val="24"/>
          <w:szCs w:val="24"/>
        </w:rPr>
        <w:t xml:space="preserve">Arş. </w:t>
      </w:r>
      <w:proofErr w:type="gramEnd"/>
      <w:r w:rsidR="005D7EBC" w:rsidRPr="00D72A11">
        <w:rPr>
          <w:rFonts w:ascii="Times New Roman" w:hAnsi="Times New Roman" w:cs="Times New Roman"/>
          <w:i/>
          <w:sz w:val="24"/>
          <w:szCs w:val="24"/>
        </w:rPr>
        <w:t xml:space="preserve">Gör. </w:t>
      </w:r>
      <w:proofErr w:type="gramStart"/>
      <w:r w:rsidR="00F96E61" w:rsidRPr="00D72A11">
        <w:rPr>
          <w:rFonts w:ascii="Times New Roman" w:hAnsi="Times New Roman" w:cs="Times New Roman"/>
          <w:i/>
          <w:sz w:val="24"/>
          <w:szCs w:val="24"/>
        </w:rPr>
        <w:t xml:space="preserve">Coşkun Kumru, </w:t>
      </w:r>
      <w:r w:rsidR="005D7EBC" w:rsidRPr="00D72A11">
        <w:rPr>
          <w:rFonts w:ascii="Times New Roman" w:hAnsi="Times New Roman" w:cs="Times New Roman"/>
          <w:i/>
          <w:sz w:val="24"/>
          <w:szCs w:val="24"/>
        </w:rPr>
        <w:t xml:space="preserve">Arş. </w:t>
      </w:r>
      <w:proofErr w:type="gramEnd"/>
      <w:r w:rsidR="005D7EBC" w:rsidRPr="00D72A11">
        <w:rPr>
          <w:rFonts w:ascii="Times New Roman" w:hAnsi="Times New Roman" w:cs="Times New Roman"/>
          <w:i/>
          <w:sz w:val="24"/>
          <w:szCs w:val="24"/>
        </w:rPr>
        <w:t xml:space="preserve">Gör. </w:t>
      </w:r>
      <w:proofErr w:type="gramStart"/>
      <w:r w:rsidR="00F96E61" w:rsidRPr="00D72A11">
        <w:rPr>
          <w:rFonts w:ascii="Times New Roman" w:hAnsi="Times New Roman" w:cs="Times New Roman"/>
          <w:i/>
          <w:sz w:val="24"/>
          <w:szCs w:val="24"/>
        </w:rPr>
        <w:t xml:space="preserve">Engin Aslan, </w:t>
      </w:r>
      <w:r w:rsidR="005D7EBC" w:rsidRPr="00D72A11">
        <w:rPr>
          <w:rFonts w:ascii="Times New Roman" w:hAnsi="Times New Roman" w:cs="Times New Roman"/>
          <w:i/>
          <w:sz w:val="24"/>
          <w:szCs w:val="24"/>
        </w:rPr>
        <w:t xml:space="preserve">Arş. </w:t>
      </w:r>
      <w:proofErr w:type="gramEnd"/>
      <w:r w:rsidR="005D7EBC" w:rsidRPr="00D72A11">
        <w:rPr>
          <w:rFonts w:ascii="Times New Roman" w:hAnsi="Times New Roman" w:cs="Times New Roman"/>
          <w:i/>
          <w:sz w:val="24"/>
          <w:szCs w:val="24"/>
        </w:rPr>
        <w:t xml:space="preserve">Gör. </w:t>
      </w:r>
      <w:r w:rsidR="00F96E61" w:rsidRPr="00D72A11">
        <w:rPr>
          <w:rFonts w:ascii="Times New Roman" w:hAnsi="Times New Roman" w:cs="Times New Roman"/>
          <w:i/>
          <w:sz w:val="24"/>
          <w:szCs w:val="24"/>
        </w:rPr>
        <w:t>Sevil Gözübüyük ile birlikte</w:t>
      </w:r>
      <w:proofErr w:type="gramStart"/>
      <w:r w:rsidR="00F96E61" w:rsidRPr="00FC461F">
        <w:rPr>
          <w:rFonts w:ascii="Times New Roman" w:hAnsi="Times New Roman" w:cs="Times New Roman"/>
          <w:sz w:val="24"/>
          <w:szCs w:val="24"/>
        </w:rPr>
        <w:t>)</w:t>
      </w:r>
      <w:proofErr w:type="gramEnd"/>
      <w:r w:rsidR="004F4C97" w:rsidRPr="00FC461F">
        <w:rPr>
          <w:rFonts w:ascii="Times New Roman" w:hAnsi="Times New Roman" w:cs="Times New Roman"/>
          <w:sz w:val="24"/>
          <w:szCs w:val="24"/>
        </w:rPr>
        <w:t>.</w:t>
      </w:r>
    </w:p>
    <w:p w:rsidR="002735A5" w:rsidRDefault="002735A5" w:rsidP="000E7604">
      <w:pPr>
        <w:spacing w:after="0" w:line="360" w:lineRule="auto"/>
        <w:ind w:firstLine="709"/>
        <w:jc w:val="both"/>
        <w:rPr>
          <w:rFonts w:ascii="Times New Roman" w:hAnsi="Times New Roman" w:cs="Times New Roman"/>
          <w:sz w:val="24"/>
          <w:szCs w:val="24"/>
        </w:rPr>
      </w:pPr>
    </w:p>
    <w:p w:rsidR="00E904DB" w:rsidRDefault="00E904DB" w:rsidP="00BF7E2A">
      <w:pPr>
        <w:spacing w:after="0" w:line="360" w:lineRule="auto"/>
        <w:ind w:firstLine="709"/>
        <w:jc w:val="both"/>
        <w:rPr>
          <w:rFonts w:ascii="Times New Roman" w:hAnsi="Times New Roman" w:cs="Times New Roman"/>
          <w:i/>
          <w:sz w:val="24"/>
          <w:szCs w:val="24"/>
        </w:rPr>
      </w:pPr>
      <w:r>
        <w:rPr>
          <w:rFonts w:ascii="Times New Roman" w:hAnsi="Times New Roman" w:cs="Times New Roman"/>
          <w:b/>
          <w:sz w:val="24"/>
          <w:szCs w:val="24"/>
        </w:rPr>
        <w:t>Ömür Yazıcı Özdemir</w:t>
      </w:r>
      <w:r>
        <w:rPr>
          <w:rFonts w:ascii="Times New Roman" w:hAnsi="Times New Roman" w:cs="Times New Roman"/>
          <w:sz w:val="24"/>
          <w:szCs w:val="24"/>
        </w:rPr>
        <w:t>, graduated from the History Department of Ege University in 2012. She received Master degree in the History Department of Celal Bayar University in 2015. Her Master thesis was published under the title of Aydın Vilayeti’nde Suç ve Ceza (1866-1877)</w:t>
      </w:r>
      <w:r>
        <w:rPr>
          <w:rFonts w:ascii="Times New Roman" w:hAnsi="Times New Roman" w:cs="Times New Roman"/>
          <w:i/>
          <w:sz w:val="24"/>
          <w:szCs w:val="24"/>
        </w:rPr>
        <w:t xml:space="preserve"> </w:t>
      </w:r>
      <w:r>
        <w:rPr>
          <w:rFonts w:ascii="Times New Roman" w:hAnsi="Times New Roman" w:cs="Times New Roman"/>
          <w:sz w:val="24"/>
          <w:szCs w:val="24"/>
        </w:rPr>
        <w:sym w:font="Symbol" w:char="F05B"/>
      </w:r>
      <w:r>
        <w:rPr>
          <w:rFonts w:ascii="Times New Roman" w:hAnsi="Times New Roman" w:cs="Times New Roman"/>
          <w:sz w:val="24"/>
          <w:szCs w:val="24"/>
        </w:rPr>
        <w:t>Crime and Punishment in the Province of Aydın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(İstanbul: </w:t>
      </w:r>
      <w:r>
        <w:rPr>
          <w:rFonts w:ascii="Times New Roman" w:hAnsi="Times New Roman" w:cs="Times New Roman"/>
          <w:i/>
          <w:sz w:val="24"/>
          <w:szCs w:val="24"/>
        </w:rPr>
        <w:t>Libra</w:t>
      </w:r>
      <w:r>
        <w:rPr>
          <w:rFonts w:ascii="Times New Roman" w:hAnsi="Times New Roman" w:cs="Times New Roman"/>
          <w:sz w:val="24"/>
          <w:szCs w:val="24"/>
        </w:rPr>
        <w:t xml:space="preserve">, 2016). She is Research Assistant in the History Department of Pamukkale University and she is currently working on her </w:t>
      </w:r>
      <w:proofErr w:type="gramStart"/>
      <w:r>
        <w:rPr>
          <w:rFonts w:ascii="Times New Roman" w:hAnsi="Times New Roman" w:cs="Times New Roman"/>
          <w:sz w:val="24"/>
          <w:szCs w:val="24"/>
        </w:rPr>
        <w:t>Ph.D</w:t>
      </w:r>
      <w:proofErr w:type="gramEnd"/>
      <w:r>
        <w:rPr>
          <w:rFonts w:ascii="Times New Roman" w:hAnsi="Times New Roman" w:cs="Times New Roman"/>
          <w:sz w:val="24"/>
          <w:szCs w:val="24"/>
        </w:rPr>
        <w:t xml:space="preserve"> thesis titled “the Urban Politics and Collective Petitions in Ottoman Jerusalem (1840-1917).</w:t>
      </w:r>
    </w:p>
    <w:p w:rsidR="002735A5" w:rsidRPr="00FC461F" w:rsidRDefault="002735A5" w:rsidP="00E97199">
      <w:pPr>
        <w:spacing w:after="0" w:line="360" w:lineRule="auto"/>
        <w:jc w:val="both"/>
        <w:rPr>
          <w:rFonts w:ascii="Times New Roman" w:hAnsi="Times New Roman" w:cs="Times New Roman"/>
          <w:sz w:val="24"/>
          <w:szCs w:val="24"/>
        </w:rPr>
      </w:pPr>
      <w:bookmarkStart w:id="0" w:name="_GoBack"/>
      <w:bookmarkEnd w:id="0"/>
    </w:p>
    <w:sectPr w:rsidR="002735A5" w:rsidRPr="00FC4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10F56"/>
    <w:multiLevelType w:val="hybridMultilevel"/>
    <w:tmpl w:val="B0D0C264"/>
    <w:lvl w:ilvl="0" w:tplc="041F0015">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27B926B3"/>
    <w:multiLevelType w:val="hybridMultilevel"/>
    <w:tmpl w:val="873A1EE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58"/>
    <w:rsid w:val="000A6C07"/>
    <w:rsid w:val="000B2B7C"/>
    <w:rsid w:val="000E7604"/>
    <w:rsid w:val="00113E02"/>
    <w:rsid w:val="00156B9C"/>
    <w:rsid w:val="00180A86"/>
    <w:rsid w:val="001D76AF"/>
    <w:rsid w:val="00242AF6"/>
    <w:rsid w:val="00270FAC"/>
    <w:rsid w:val="002735A5"/>
    <w:rsid w:val="0032533E"/>
    <w:rsid w:val="00352DCD"/>
    <w:rsid w:val="003C082B"/>
    <w:rsid w:val="003D0A1C"/>
    <w:rsid w:val="00446451"/>
    <w:rsid w:val="004F4C97"/>
    <w:rsid w:val="00523D90"/>
    <w:rsid w:val="00530B59"/>
    <w:rsid w:val="0057315D"/>
    <w:rsid w:val="00583875"/>
    <w:rsid w:val="005B381F"/>
    <w:rsid w:val="005C6958"/>
    <w:rsid w:val="005D7EBC"/>
    <w:rsid w:val="005E70E8"/>
    <w:rsid w:val="006254DC"/>
    <w:rsid w:val="007007DF"/>
    <w:rsid w:val="00711E80"/>
    <w:rsid w:val="00752B85"/>
    <w:rsid w:val="00782438"/>
    <w:rsid w:val="007B3823"/>
    <w:rsid w:val="007F3EF1"/>
    <w:rsid w:val="00817910"/>
    <w:rsid w:val="00935417"/>
    <w:rsid w:val="009B245F"/>
    <w:rsid w:val="00A6497D"/>
    <w:rsid w:val="00A913E1"/>
    <w:rsid w:val="00A969E0"/>
    <w:rsid w:val="00AA638B"/>
    <w:rsid w:val="00AC1BFA"/>
    <w:rsid w:val="00AE6859"/>
    <w:rsid w:val="00B22022"/>
    <w:rsid w:val="00BB3FBA"/>
    <w:rsid w:val="00BF7E2A"/>
    <w:rsid w:val="00C25E04"/>
    <w:rsid w:val="00C87E85"/>
    <w:rsid w:val="00C87F88"/>
    <w:rsid w:val="00D02911"/>
    <w:rsid w:val="00D05F06"/>
    <w:rsid w:val="00D07D02"/>
    <w:rsid w:val="00D13619"/>
    <w:rsid w:val="00D2535F"/>
    <w:rsid w:val="00D72A11"/>
    <w:rsid w:val="00E42539"/>
    <w:rsid w:val="00E44BFC"/>
    <w:rsid w:val="00E57459"/>
    <w:rsid w:val="00E904DB"/>
    <w:rsid w:val="00E908AE"/>
    <w:rsid w:val="00E97199"/>
    <w:rsid w:val="00EC4E8B"/>
    <w:rsid w:val="00EE3F4A"/>
    <w:rsid w:val="00F44230"/>
    <w:rsid w:val="00F96E61"/>
    <w:rsid w:val="00FC461F"/>
    <w:rsid w:val="00FF7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52DCD"/>
    <w:rPr>
      <w:color w:val="0000FF" w:themeColor="hyperlink"/>
      <w:u w:val="single"/>
    </w:rPr>
  </w:style>
  <w:style w:type="character" w:styleId="zlenenKpr">
    <w:name w:val="FollowedHyperlink"/>
    <w:basedOn w:val="VarsaylanParagrafYazTipi"/>
    <w:uiPriority w:val="99"/>
    <w:semiHidden/>
    <w:unhideWhenUsed/>
    <w:rsid w:val="00782438"/>
    <w:rPr>
      <w:color w:val="800080" w:themeColor="followedHyperlink"/>
      <w:u w:val="single"/>
    </w:rPr>
  </w:style>
  <w:style w:type="paragraph" w:styleId="ListeParagraf">
    <w:name w:val="List Paragraph"/>
    <w:basedOn w:val="Normal"/>
    <w:uiPriority w:val="34"/>
    <w:qFormat/>
    <w:rsid w:val="000E76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52DCD"/>
    <w:rPr>
      <w:color w:val="0000FF" w:themeColor="hyperlink"/>
      <w:u w:val="single"/>
    </w:rPr>
  </w:style>
  <w:style w:type="character" w:styleId="zlenenKpr">
    <w:name w:val="FollowedHyperlink"/>
    <w:basedOn w:val="VarsaylanParagrafYazTipi"/>
    <w:uiPriority w:val="99"/>
    <w:semiHidden/>
    <w:unhideWhenUsed/>
    <w:rsid w:val="00782438"/>
    <w:rPr>
      <w:color w:val="800080" w:themeColor="followedHyperlink"/>
      <w:u w:val="single"/>
    </w:rPr>
  </w:style>
  <w:style w:type="paragraph" w:styleId="ListeParagraf">
    <w:name w:val="List Paragraph"/>
    <w:basedOn w:val="Normal"/>
    <w:uiPriority w:val="34"/>
    <w:qFormat/>
    <w:rsid w:val="000E7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7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6</cp:revision>
  <dcterms:created xsi:type="dcterms:W3CDTF">2019-11-22T08:48:00Z</dcterms:created>
  <dcterms:modified xsi:type="dcterms:W3CDTF">2019-11-22T08:54:00Z</dcterms:modified>
</cp:coreProperties>
</file>