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E49" w:rsidRDefault="005D4E49" w:rsidP="006076C0">
      <w:pPr>
        <w:pStyle w:val="T1"/>
        <w:spacing w:before="0" w:line="360" w:lineRule="auto"/>
        <w:jc w:val="both"/>
        <w:rPr>
          <w:rFonts w:ascii="Times New Roman" w:hAnsi="Times New Roman"/>
          <w:sz w:val="22"/>
          <w:szCs w:val="22"/>
        </w:rPr>
      </w:pPr>
    </w:p>
    <w:p w:rsidR="005D4E49" w:rsidRDefault="005D4E49" w:rsidP="006076C0">
      <w:pPr>
        <w:pStyle w:val="T1"/>
        <w:spacing w:before="0" w:line="360" w:lineRule="auto"/>
        <w:jc w:val="both"/>
        <w:rPr>
          <w:rFonts w:ascii="Times New Roman" w:hAnsi="Times New Roman"/>
          <w:sz w:val="22"/>
          <w:szCs w:val="22"/>
        </w:rPr>
      </w:pPr>
    </w:p>
    <w:p w:rsidR="00766B3B" w:rsidRPr="00145E7F" w:rsidRDefault="00766B3B" w:rsidP="006076C0">
      <w:pPr>
        <w:pStyle w:val="T1"/>
        <w:spacing w:before="0" w:line="360" w:lineRule="auto"/>
        <w:jc w:val="both"/>
        <w:rPr>
          <w:rFonts w:ascii="Times New Roman" w:hAnsi="Times New Roman"/>
        </w:rPr>
      </w:pPr>
      <w:r w:rsidRPr="00EF61DE">
        <w:rPr>
          <w:rFonts w:ascii="Times New Roman" w:hAnsi="Times New Roman"/>
          <w:sz w:val="22"/>
          <w:szCs w:val="22"/>
        </w:rPr>
        <w:t>İÇİNDEKİLER</w:t>
      </w:r>
    </w:p>
    <w:p w:rsidR="009943C7" w:rsidRPr="00145E7F" w:rsidRDefault="00B179A8">
      <w:pPr>
        <w:pStyle w:val="T1"/>
        <w:rPr>
          <w:rFonts w:ascii="Times New Roman" w:eastAsiaTheme="minorEastAsia" w:hAnsi="Times New Roman"/>
          <w:b w:val="0"/>
          <w:caps w:val="0"/>
          <w:noProof/>
        </w:rPr>
      </w:pPr>
      <w:r w:rsidRPr="00145E7F">
        <w:rPr>
          <w:rFonts w:ascii="Times New Roman" w:hAnsi="Times New Roman"/>
          <w:bCs/>
        </w:rPr>
        <w:fldChar w:fldCharType="begin"/>
      </w:r>
      <w:r w:rsidR="00766B3B" w:rsidRPr="00145E7F">
        <w:rPr>
          <w:rFonts w:ascii="Times New Roman" w:hAnsi="Times New Roman"/>
          <w:bCs/>
        </w:rPr>
        <w:instrText xml:space="preserve"> TOC \h \z \t "Stil1;1;Stil2;2;Stil3;3;Stil4;4" </w:instrText>
      </w:r>
      <w:r w:rsidRPr="00145E7F">
        <w:rPr>
          <w:rFonts w:ascii="Times New Roman" w:hAnsi="Times New Roman"/>
          <w:bCs/>
        </w:rPr>
        <w:fldChar w:fldCharType="separate"/>
      </w:r>
      <w:hyperlink w:anchor="_Toc519159487" w:history="1">
        <w:r w:rsidR="009943C7" w:rsidRPr="00145E7F">
          <w:rPr>
            <w:rStyle w:val="Kpr"/>
            <w:rFonts w:ascii="Times New Roman" w:hAnsi="Times New Roman"/>
            <w:noProof/>
          </w:rPr>
          <w:t>1. AMAÇ</w:t>
        </w:r>
        <w:r w:rsidR="009943C7" w:rsidRPr="00145E7F">
          <w:rPr>
            <w:rFonts w:ascii="Times New Roman" w:hAnsi="Times New Roman"/>
            <w:noProof/>
            <w:webHidden/>
          </w:rPr>
          <w:tab/>
        </w:r>
        <w:r w:rsidRPr="00145E7F">
          <w:rPr>
            <w:rFonts w:ascii="Times New Roman" w:hAnsi="Times New Roman"/>
            <w:noProof/>
            <w:webHidden/>
          </w:rPr>
          <w:fldChar w:fldCharType="begin"/>
        </w:r>
        <w:r w:rsidR="009943C7" w:rsidRPr="00145E7F">
          <w:rPr>
            <w:rFonts w:ascii="Times New Roman" w:hAnsi="Times New Roman"/>
            <w:noProof/>
            <w:webHidden/>
          </w:rPr>
          <w:instrText xml:space="preserve"> PAGEREF _Toc519159487 \h </w:instrText>
        </w:r>
        <w:r w:rsidRPr="00145E7F">
          <w:rPr>
            <w:rFonts w:ascii="Times New Roman" w:hAnsi="Times New Roman"/>
            <w:noProof/>
            <w:webHidden/>
          </w:rPr>
        </w:r>
        <w:r w:rsidRPr="00145E7F">
          <w:rPr>
            <w:rFonts w:ascii="Times New Roman" w:hAnsi="Times New Roman"/>
            <w:noProof/>
            <w:webHidden/>
          </w:rPr>
          <w:fldChar w:fldCharType="separate"/>
        </w:r>
        <w:r w:rsidR="009943C7" w:rsidRPr="00145E7F">
          <w:rPr>
            <w:rFonts w:ascii="Times New Roman" w:hAnsi="Times New Roman"/>
            <w:noProof/>
            <w:webHidden/>
          </w:rPr>
          <w:t>3</w:t>
        </w:r>
        <w:r w:rsidRPr="00145E7F">
          <w:rPr>
            <w:rFonts w:ascii="Times New Roman" w:hAnsi="Times New Roman"/>
            <w:noProof/>
            <w:webHidden/>
          </w:rPr>
          <w:fldChar w:fldCharType="end"/>
        </w:r>
      </w:hyperlink>
    </w:p>
    <w:p w:rsidR="009943C7" w:rsidRPr="00145E7F" w:rsidRDefault="006D538F">
      <w:pPr>
        <w:pStyle w:val="T1"/>
        <w:rPr>
          <w:rFonts w:ascii="Times New Roman" w:eastAsiaTheme="minorEastAsia" w:hAnsi="Times New Roman"/>
          <w:b w:val="0"/>
          <w:caps w:val="0"/>
          <w:noProof/>
        </w:rPr>
      </w:pPr>
      <w:hyperlink w:anchor="_Toc519159488" w:history="1">
        <w:r w:rsidR="009943C7" w:rsidRPr="00145E7F">
          <w:rPr>
            <w:rStyle w:val="Kpr"/>
            <w:rFonts w:ascii="Times New Roman" w:hAnsi="Times New Roman"/>
            <w:noProof/>
          </w:rPr>
          <w:t>2. KAPSAM</w:t>
        </w:r>
        <w:r w:rsidR="009943C7" w:rsidRPr="00145E7F">
          <w:rPr>
            <w:rFonts w:ascii="Times New Roman" w:hAnsi="Times New Roman"/>
            <w:noProof/>
            <w:webHidden/>
          </w:rPr>
          <w:tab/>
        </w:r>
        <w:r w:rsidR="00B179A8" w:rsidRPr="00145E7F">
          <w:rPr>
            <w:rFonts w:ascii="Times New Roman" w:hAnsi="Times New Roman"/>
            <w:noProof/>
            <w:webHidden/>
          </w:rPr>
          <w:fldChar w:fldCharType="begin"/>
        </w:r>
        <w:r w:rsidR="009943C7" w:rsidRPr="00145E7F">
          <w:rPr>
            <w:rFonts w:ascii="Times New Roman" w:hAnsi="Times New Roman"/>
            <w:noProof/>
            <w:webHidden/>
          </w:rPr>
          <w:instrText xml:space="preserve"> PAGEREF _Toc519159488 \h </w:instrText>
        </w:r>
        <w:r w:rsidR="00B179A8" w:rsidRPr="00145E7F">
          <w:rPr>
            <w:rFonts w:ascii="Times New Roman" w:hAnsi="Times New Roman"/>
            <w:noProof/>
            <w:webHidden/>
          </w:rPr>
        </w:r>
        <w:r w:rsidR="00B179A8" w:rsidRPr="00145E7F">
          <w:rPr>
            <w:rFonts w:ascii="Times New Roman" w:hAnsi="Times New Roman"/>
            <w:noProof/>
            <w:webHidden/>
          </w:rPr>
          <w:fldChar w:fldCharType="separate"/>
        </w:r>
        <w:r w:rsidR="009943C7" w:rsidRPr="00145E7F">
          <w:rPr>
            <w:rFonts w:ascii="Times New Roman" w:hAnsi="Times New Roman"/>
            <w:noProof/>
            <w:webHidden/>
          </w:rPr>
          <w:t>3</w:t>
        </w:r>
        <w:r w:rsidR="00B179A8" w:rsidRPr="00145E7F">
          <w:rPr>
            <w:rFonts w:ascii="Times New Roman" w:hAnsi="Times New Roman"/>
            <w:noProof/>
            <w:webHidden/>
          </w:rPr>
          <w:fldChar w:fldCharType="end"/>
        </w:r>
      </w:hyperlink>
    </w:p>
    <w:p w:rsidR="009943C7" w:rsidRPr="00145E7F" w:rsidRDefault="006D538F">
      <w:pPr>
        <w:pStyle w:val="T1"/>
        <w:rPr>
          <w:rFonts w:ascii="Times New Roman" w:eastAsiaTheme="minorEastAsia" w:hAnsi="Times New Roman"/>
          <w:b w:val="0"/>
          <w:caps w:val="0"/>
          <w:noProof/>
        </w:rPr>
      </w:pPr>
      <w:hyperlink w:anchor="_Toc519159489" w:history="1">
        <w:r w:rsidR="009943C7" w:rsidRPr="00145E7F">
          <w:rPr>
            <w:rStyle w:val="Kpr"/>
            <w:rFonts w:ascii="Times New Roman" w:hAnsi="Times New Roman"/>
            <w:noProof/>
          </w:rPr>
          <w:t>3. KISALTMALAR</w:t>
        </w:r>
        <w:r w:rsidR="009943C7" w:rsidRPr="00145E7F">
          <w:rPr>
            <w:rFonts w:ascii="Times New Roman" w:hAnsi="Times New Roman"/>
            <w:noProof/>
            <w:webHidden/>
          </w:rPr>
          <w:tab/>
        </w:r>
        <w:r w:rsidR="00B179A8" w:rsidRPr="00145E7F">
          <w:rPr>
            <w:rFonts w:ascii="Times New Roman" w:hAnsi="Times New Roman"/>
            <w:noProof/>
            <w:webHidden/>
          </w:rPr>
          <w:fldChar w:fldCharType="begin"/>
        </w:r>
        <w:r w:rsidR="009943C7" w:rsidRPr="00145E7F">
          <w:rPr>
            <w:rFonts w:ascii="Times New Roman" w:hAnsi="Times New Roman"/>
            <w:noProof/>
            <w:webHidden/>
          </w:rPr>
          <w:instrText xml:space="preserve"> PAGEREF _Toc519159489 \h </w:instrText>
        </w:r>
        <w:r w:rsidR="00B179A8" w:rsidRPr="00145E7F">
          <w:rPr>
            <w:rFonts w:ascii="Times New Roman" w:hAnsi="Times New Roman"/>
            <w:noProof/>
            <w:webHidden/>
          </w:rPr>
        </w:r>
        <w:r w:rsidR="00B179A8" w:rsidRPr="00145E7F">
          <w:rPr>
            <w:rFonts w:ascii="Times New Roman" w:hAnsi="Times New Roman"/>
            <w:noProof/>
            <w:webHidden/>
          </w:rPr>
          <w:fldChar w:fldCharType="separate"/>
        </w:r>
        <w:r w:rsidR="009943C7" w:rsidRPr="00145E7F">
          <w:rPr>
            <w:rFonts w:ascii="Times New Roman" w:hAnsi="Times New Roman"/>
            <w:noProof/>
            <w:webHidden/>
          </w:rPr>
          <w:t>3</w:t>
        </w:r>
        <w:r w:rsidR="00B179A8" w:rsidRPr="00145E7F">
          <w:rPr>
            <w:rFonts w:ascii="Times New Roman" w:hAnsi="Times New Roman"/>
            <w:noProof/>
            <w:webHidden/>
          </w:rPr>
          <w:fldChar w:fldCharType="end"/>
        </w:r>
      </w:hyperlink>
    </w:p>
    <w:p w:rsidR="009943C7" w:rsidRPr="00145E7F" w:rsidRDefault="006D538F">
      <w:pPr>
        <w:pStyle w:val="T1"/>
        <w:rPr>
          <w:rFonts w:ascii="Times New Roman" w:eastAsiaTheme="minorEastAsia" w:hAnsi="Times New Roman"/>
          <w:b w:val="0"/>
          <w:caps w:val="0"/>
          <w:noProof/>
        </w:rPr>
      </w:pPr>
      <w:hyperlink w:anchor="_Toc519159490" w:history="1">
        <w:r w:rsidR="009943C7" w:rsidRPr="00145E7F">
          <w:rPr>
            <w:rStyle w:val="Kpr"/>
            <w:rFonts w:ascii="Times New Roman" w:hAnsi="Times New Roman"/>
            <w:noProof/>
          </w:rPr>
          <w:t>4. TANIMLAR</w:t>
        </w:r>
        <w:r w:rsidR="009943C7" w:rsidRPr="00145E7F">
          <w:rPr>
            <w:rFonts w:ascii="Times New Roman" w:hAnsi="Times New Roman"/>
            <w:noProof/>
            <w:webHidden/>
          </w:rPr>
          <w:tab/>
        </w:r>
        <w:r w:rsidR="00B179A8" w:rsidRPr="00145E7F">
          <w:rPr>
            <w:rFonts w:ascii="Times New Roman" w:hAnsi="Times New Roman"/>
            <w:noProof/>
            <w:webHidden/>
          </w:rPr>
          <w:fldChar w:fldCharType="begin"/>
        </w:r>
        <w:r w:rsidR="009943C7" w:rsidRPr="00145E7F">
          <w:rPr>
            <w:rFonts w:ascii="Times New Roman" w:hAnsi="Times New Roman"/>
            <w:noProof/>
            <w:webHidden/>
          </w:rPr>
          <w:instrText xml:space="preserve"> PAGEREF _Toc519159490 \h </w:instrText>
        </w:r>
        <w:r w:rsidR="00B179A8" w:rsidRPr="00145E7F">
          <w:rPr>
            <w:rFonts w:ascii="Times New Roman" w:hAnsi="Times New Roman"/>
            <w:noProof/>
            <w:webHidden/>
          </w:rPr>
        </w:r>
        <w:r w:rsidR="00B179A8" w:rsidRPr="00145E7F">
          <w:rPr>
            <w:rFonts w:ascii="Times New Roman" w:hAnsi="Times New Roman"/>
            <w:noProof/>
            <w:webHidden/>
          </w:rPr>
          <w:fldChar w:fldCharType="separate"/>
        </w:r>
        <w:r w:rsidR="009943C7" w:rsidRPr="00145E7F">
          <w:rPr>
            <w:rFonts w:ascii="Times New Roman" w:hAnsi="Times New Roman"/>
            <w:noProof/>
            <w:webHidden/>
          </w:rPr>
          <w:t>3</w:t>
        </w:r>
        <w:r w:rsidR="00B179A8" w:rsidRPr="00145E7F">
          <w:rPr>
            <w:rFonts w:ascii="Times New Roman" w:hAnsi="Times New Roman"/>
            <w:noProof/>
            <w:webHidden/>
          </w:rPr>
          <w:fldChar w:fldCharType="end"/>
        </w:r>
      </w:hyperlink>
    </w:p>
    <w:p w:rsidR="009943C7" w:rsidRPr="00145E7F" w:rsidRDefault="006D538F">
      <w:pPr>
        <w:pStyle w:val="T1"/>
        <w:rPr>
          <w:rFonts w:ascii="Times New Roman" w:eastAsiaTheme="minorEastAsia" w:hAnsi="Times New Roman"/>
          <w:b w:val="0"/>
          <w:caps w:val="0"/>
          <w:noProof/>
        </w:rPr>
      </w:pPr>
      <w:hyperlink w:anchor="_Toc519159491" w:history="1">
        <w:r w:rsidR="009943C7" w:rsidRPr="00145E7F">
          <w:rPr>
            <w:rStyle w:val="Kpr"/>
            <w:rFonts w:ascii="Times New Roman" w:hAnsi="Times New Roman"/>
            <w:noProof/>
          </w:rPr>
          <w:t>5. SORUMLULAR</w:t>
        </w:r>
        <w:r w:rsidR="009943C7" w:rsidRPr="00145E7F">
          <w:rPr>
            <w:rFonts w:ascii="Times New Roman" w:hAnsi="Times New Roman"/>
            <w:noProof/>
            <w:webHidden/>
          </w:rPr>
          <w:tab/>
        </w:r>
        <w:r w:rsidR="00C60DA0" w:rsidRPr="00145E7F">
          <w:rPr>
            <w:rFonts w:ascii="Times New Roman" w:hAnsi="Times New Roman"/>
            <w:noProof/>
            <w:webHidden/>
          </w:rPr>
          <w:t>5</w:t>
        </w:r>
      </w:hyperlink>
    </w:p>
    <w:p w:rsidR="009943C7" w:rsidRPr="00145E7F" w:rsidRDefault="006D538F">
      <w:pPr>
        <w:pStyle w:val="T1"/>
        <w:rPr>
          <w:rFonts w:ascii="Times New Roman" w:eastAsiaTheme="minorEastAsia" w:hAnsi="Times New Roman"/>
          <w:b w:val="0"/>
          <w:caps w:val="0"/>
          <w:noProof/>
        </w:rPr>
      </w:pPr>
      <w:hyperlink w:anchor="_Toc519159492" w:history="1">
        <w:r w:rsidR="009943C7" w:rsidRPr="00145E7F">
          <w:rPr>
            <w:rStyle w:val="Kpr"/>
            <w:rFonts w:ascii="Times New Roman" w:hAnsi="Times New Roman"/>
            <w:noProof/>
          </w:rPr>
          <w:t>6.GENEL İŞLEYİŞ</w:t>
        </w:r>
        <w:r w:rsidR="009943C7" w:rsidRPr="00145E7F">
          <w:rPr>
            <w:rFonts w:ascii="Times New Roman" w:hAnsi="Times New Roman"/>
            <w:noProof/>
            <w:webHidden/>
          </w:rPr>
          <w:tab/>
        </w:r>
        <w:r w:rsidR="00C60DA0" w:rsidRPr="00145E7F">
          <w:rPr>
            <w:rFonts w:ascii="Times New Roman" w:hAnsi="Times New Roman"/>
            <w:noProof/>
            <w:webHidden/>
          </w:rPr>
          <w:t>5</w:t>
        </w:r>
      </w:hyperlink>
    </w:p>
    <w:p w:rsidR="009943C7" w:rsidRPr="00145E7F" w:rsidRDefault="006D538F" w:rsidP="00FE1A93">
      <w:pPr>
        <w:pStyle w:val="T2"/>
        <w:tabs>
          <w:tab w:val="right" w:pos="9203"/>
        </w:tabs>
        <w:rPr>
          <w:rFonts w:ascii="Times New Roman" w:eastAsiaTheme="minorEastAsia" w:hAnsi="Times New Roman"/>
          <w:b w:val="0"/>
          <w:bCs w:val="0"/>
          <w:noProof/>
          <w:sz w:val="24"/>
          <w:szCs w:val="24"/>
        </w:rPr>
      </w:pPr>
      <w:hyperlink w:anchor="_Toc519159493" w:history="1">
        <w:r w:rsidR="009943C7" w:rsidRPr="00145E7F">
          <w:rPr>
            <w:rStyle w:val="Kpr"/>
            <w:rFonts w:ascii="Times New Roman" w:hAnsi="Times New Roman"/>
            <w:noProof/>
            <w:sz w:val="24"/>
            <w:szCs w:val="24"/>
          </w:rPr>
          <w:t>6.1.HASTANIN KABULÜ</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6</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495" w:history="1">
        <w:r w:rsidR="00FE1A93" w:rsidRPr="00145E7F">
          <w:rPr>
            <w:rStyle w:val="Kpr"/>
            <w:rFonts w:ascii="Times New Roman" w:hAnsi="Times New Roman"/>
            <w:noProof/>
            <w:sz w:val="24"/>
            <w:szCs w:val="24"/>
          </w:rPr>
          <w:t>6.2</w:t>
        </w:r>
        <w:r w:rsidR="009943C7" w:rsidRPr="00145E7F">
          <w:rPr>
            <w:rStyle w:val="Kpr"/>
            <w:rFonts w:ascii="Times New Roman" w:hAnsi="Times New Roman"/>
            <w:noProof/>
            <w:sz w:val="24"/>
            <w:szCs w:val="24"/>
          </w:rPr>
          <w:t>.YATIŞ ÖNCESİ İŞLEMLER</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7</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496" w:history="1">
        <w:r w:rsidR="00FE1A93" w:rsidRPr="00145E7F">
          <w:rPr>
            <w:rStyle w:val="Kpr"/>
            <w:rFonts w:ascii="Times New Roman" w:hAnsi="Times New Roman"/>
            <w:noProof/>
            <w:sz w:val="24"/>
            <w:szCs w:val="24"/>
          </w:rPr>
          <w:t>6.3</w:t>
        </w:r>
        <w:r w:rsidR="009943C7" w:rsidRPr="00145E7F">
          <w:rPr>
            <w:rStyle w:val="Kpr"/>
            <w:rFonts w:ascii="Times New Roman" w:hAnsi="Times New Roman"/>
            <w:noProof/>
            <w:sz w:val="24"/>
            <w:szCs w:val="24"/>
          </w:rPr>
          <w:t>.YATAN HASTA İZLEMİ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7</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497" w:history="1">
        <w:r w:rsidR="00FE1A93" w:rsidRPr="00145E7F">
          <w:rPr>
            <w:rStyle w:val="Kpr"/>
            <w:rFonts w:ascii="Times New Roman" w:hAnsi="Times New Roman"/>
            <w:noProof/>
            <w:sz w:val="24"/>
            <w:szCs w:val="24"/>
          </w:rPr>
          <w:t>6.4</w:t>
        </w:r>
        <w:r w:rsidR="009943C7" w:rsidRPr="00145E7F">
          <w:rPr>
            <w:rStyle w:val="Kpr"/>
            <w:rFonts w:ascii="Times New Roman" w:hAnsi="Times New Roman"/>
            <w:noProof/>
            <w:sz w:val="24"/>
            <w:szCs w:val="24"/>
          </w:rPr>
          <w:t>.HASTA BAKIMI VE TEDAVİSİNDE GÖREV DAĞILIMI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8</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498"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 HASTA KABULÜ YAPILDIKTAN SONRA TEDAVİ VE HASTA BAKIM HİZMETLERİ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8</w:t>
        </w:r>
      </w:hyperlink>
    </w:p>
    <w:p w:rsidR="009943C7" w:rsidRPr="00145E7F" w:rsidRDefault="006D538F" w:rsidP="0069270C">
      <w:pPr>
        <w:pStyle w:val="T4"/>
        <w:rPr>
          <w:rFonts w:ascii="Times New Roman" w:eastAsiaTheme="minorEastAsia" w:hAnsi="Times New Roman"/>
          <w:noProof/>
          <w:sz w:val="24"/>
          <w:szCs w:val="24"/>
        </w:rPr>
      </w:pPr>
      <w:hyperlink w:anchor="_Toc519159499"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.1.Hasta Yatırma ve Taburculuk İşlemleri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8</w:t>
        </w:r>
      </w:hyperlink>
    </w:p>
    <w:p w:rsidR="009943C7" w:rsidRPr="00145E7F" w:rsidRDefault="006D538F" w:rsidP="0069270C">
      <w:pPr>
        <w:pStyle w:val="T4"/>
        <w:rPr>
          <w:rFonts w:ascii="Times New Roman" w:eastAsiaTheme="minorEastAsia" w:hAnsi="Times New Roman"/>
          <w:noProof/>
          <w:sz w:val="24"/>
          <w:szCs w:val="24"/>
        </w:rPr>
      </w:pPr>
      <w:hyperlink w:anchor="_Toc519159500"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.2. Hasta Kimlik Bilekliği Uygulama ve Doğrulama</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8</w:t>
        </w:r>
      </w:hyperlink>
    </w:p>
    <w:p w:rsidR="009943C7" w:rsidRPr="00145E7F" w:rsidRDefault="006D538F" w:rsidP="0069270C">
      <w:pPr>
        <w:pStyle w:val="T4"/>
        <w:rPr>
          <w:rFonts w:ascii="Times New Roman" w:eastAsiaTheme="minorEastAsia" w:hAnsi="Times New Roman"/>
          <w:noProof/>
          <w:sz w:val="24"/>
          <w:szCs w:val="24"/>
        </w:rPr>
      </w:pPr>
      <w:hyperlink w:anchor="_Toc519159501"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.3.Hastaların Değerli Eşyaların Saklanması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9</w:t>
        </w:r>
      </w:hyperlink>
    </w:p>
    <w:p w:rsidR="009943C7" w:rsidRPr="00145E7F" w:rsidRDefault="006D538F" w:rsidP="0069270C">
      <w:pPr>
        <w:pStyle w:val="T4"/>
        <w:rPr>
          <w:rFonts w:ascii="Times New Roman" w:eastAsiaTheme="minorEastAsia" w:hAnsi="Times New Roman"/>
          <w:noProof/>
          <w:sz w:val="24"/>
          <w:szCs w:val="24"/>
        </w:rPr>
      </w:pPr>
      <w:hyperlink w:anchor="_Toc519159502"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4. Hasta ve Ailesinin Bilgilendirilmesi, Rızasının Alınması ve Eğitimi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9</w:t>
        </w:r>
      </w:hyperlink>
    </w:p>
    <w:p w:rsidR="009943C7" w:rsidRPr="00145E7F" w:rsidRDefault="006D538F" w:rsidP="0069270C">
      <w:pPr>
        <w:pStyle w:val="T4"/>
        <w:rPr>
          <w:rFonts w:ascii="Times New Roman" w:eastAsiaTheme="minorEastAsia" w:hAnsi="Times New Roman"/>
          <w:noProof/>
          <w:sz w:val="24"/>
          <w:szCs w:val="24"/>
        </w:rPr>
      </w:pPr>
      <w:hyperlink w:anchor="_Toc519159503"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.5. Hastaların Değerlendirilmesi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10</w:t>
        </w:r>
      </w:hyperlink>
    </w:p>
    <w:p w:rsidR="009943C7" w:rsidRPr="00145E7F" w:rsidRDefault="006D538F" w:rsidP="0069270C">
      <w:pPr>
        <w:pStyle w:val="T4"/>
        <w:rPr>
          <w:rFonts w:ascii="Times New Roman" w:eastAsiaTheme="minorEastAsia" w:hAnsi="Times New Roman"/>
          <w:noProof/>
          <w:sz w:val="24"/>
          <w:szCs w:val="24"/>
        </w:rPr>
      </w:pPr>
      <w:hyperlink w:anchor="_Toc519159504"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.6.Hekim İstemi ve İlaç Yönetimi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10</w:t>
        </w:r>
      </w:hyperlink>
    </w:p>
    <w:p w:rsidR="009943C7" w:rsidRPr="00145E7F" w:rsidRDefault="006D538F" w:rsidP="0069270C">
      <w:pPr>
        <w:pStyle w:val="T4"/>
        <w:rPr>
          <w:rFonts w:ascii="Times New Roman" w:eastAsiaTheme="minorEastAsia" w:hAnsi="Times New Roman"/>
          <w:noProof/>
          <w:sz w:val="24"/>
          <w:szCs w:val="24"/>
        </w:rPr>
      </w:pPr>
      <w:hyperlink w:anchor="_Toc519159505"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.7. Konsültasyon Süreci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12</w:t>
        </w:r>
      </w:hyperlink>
    </w:p>
    <w:p w:rsidR="009943C7" w:rsidRPr="00145E7F" w:rsidRDefault="006D538F" w:rsidP="0069270C">
      <w:pPr>
        <w:pStyle w:val="T4"/>
        <w:rPr>
          <w:rFonts w:ascii="Times New Roman" w:eastAsiaTheme="minorEastAsia" w:hAnsi="Times New Roman"/>
          <w:noProof/>
          <w:sz w:val="24"/>
          <w:szCs w:val="24"/>
        </w:rPr>
      </w:pPr>
      <w:hyperlink w:anchor="_Toc519159506"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.8. Görüntüleme Hizmetleri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12</w:t>
        </w:r>
      </w:hyperlink>
    </w:p>
    <w:p w:rsidR="009943C7" w:rsidRPr="00145E7F" w:rsidRDefault="006D538F" w:rsidP="0069270C">
      <w:pPr>
        <w:pStyle w:val="T4"/>
        <w:rPr>
          <w:rFonts w:ascii="Times New Roman" w:eastAsiaTheme="minorEastAsia" w:hAnsi="Times New Roman"/>
          <w:noProof/>
          <w:sz w:val="24"/>
          <w:szCs w:val="24"/>
        </w:rPr>
      </w:pPr>
      <w:hyperlink w:anchor="_Toc519159507"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.9.Hastanın Ameliyat ve Sedasyon İşlemleri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12</w:t>
        </w:r>
      </w:hyperlink>
    </w:p>
    <w:p w:rsidR="009943C7" w:rsidRPr="00145E7F" w:rsidRDefault="006D538F" w:rsidP="0069270C">
      <w:pPr>
        <w:pStyle w:val="T4"/>
        <w:rPr>
          <w:rFonts w:ascii="Times New Roman" w:eastAsiaTheme="minorEastAsia" w:hAnsi="Times New Roman"/>
          <w:noProof/>
          <w:sz w:val="24"/>
          <w:szCs w:val="24"/>
        </w:rPr>
      </w:pPr>
      <w:hyperlink w:anchor="_Toc519159508"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.10.Ağrı Yönetimi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13</w:t>
        </w:r>
      </w:hyperlink>
    </w:p>
    <w:p w:rsidR="009943C7" w:rsidRPr="00145E7F" w:rsidRDefault="006D538F" w:rsidP="0069270C">
      <w:pPr>
        <w:pStyle w:val="T4"/>
        <w:rPr>
          <w:rFonts w:ascii="Times New Roman" w:eastAsiaTheme="minorEastAsia" w:hAnsi="Times New Roman"/>
          <w:noProof/>
          <w:sz w:val="24"/>
          <w:szCs w:val="24"/>
        </w:rPr>
      </w:pPr>
      <w:hyperlink w:anchor="_Toc519159509" w:history="1">
        <w:r w:rsidR="00FE1A93" w:rsidRPr="00145E7F">
          <w:rPr>
            <w:rStyle w:val="Kpr"/>
            <w:rFonts w:ascii="Times New Roman" w:hAnsi="Times New Roman"/>
            <w:noProof/>
            <w:sz w:val="24"/>
            <w:szCs w:val="24"/>
          </w:rPr>
          <w:t>6.5</w:t>
        </w:r>
        <w:r w:rsidR="009943C7" w:rsidRPr="00145E7F">
          <w:rPr>
            <w:rStyle w:val="Kpr"/>
            <w:rFonts w:ascii="Times New Roman" w:hAnsi="Times New Roman"/>
            <w:noProof/>
            <w:sz w:val="24"/>
            <w:szCs w:val="24"/>
          </w:rPr>
          <w:t>.11.Hastaların Düşme Riskinin Azaltılması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14</w:t>
        </w:r>
      </w:hyperlink>
    </w:p>
    <w:p w:rsidR="009943C7" w:rsidRPr="00145E7F" w:rsidRDefault="008A1DE4" w:rsidP="00FE1A93">
      <w:pPr>
        <w:pStyle w:val="T4"/>
        <w:ind w:left="0"/>
        <w:rPr>
          <w:rFonts w:ascii="Times New Roman" w:eastAsiaTheme="minorEastAsia" w:hAnsi="Times New Roman"/>
          <w:noProof/>
          <w:sz w:val="24"/>
          <w:szCs w:val="24"/>
        </w:rPr>
      </w:pPr>
      <w:r>
        <w:rPr>
          <w:rFonts w:ascii="Times New Roman" w:hAnsi="Times New Roman"/>
          <w:sz w:val="24"/>
          <w:szCs w:val="24"/>
        </w:rPr>
        <w:t xml:space="preserve">    </w:t>
      </w:r>
      <w:r w:rsidR="00FE1A93" w:rsidRPr="00145E7F">
        <w:rPr>
          <w:rFonts w:ascii="Times New Roman" w:hAnsi="Times New Roman"/>
          <w:sz w:val="24"/>
          <w:szCs w:val="24"/>
        </w:rPr>
        <w:t xml:space="preserve"> </w:t>
      </w:r>
      <w:hyperlink w:anchor="_Toc519159511" w:history="1">
        <w:r w:rsidR="00FE1A93" w:rsidRPr="00145E7F">
          <w:rPr>
            <w:rStyle w:val="Kpr"/>
            <w:rFonts w:ascii="Times New Roman" w:hAnsi="Times New Roman"/>
            <w:noProof/>
            <w:sz w:val="24"/>
            <w:szCs w:val="24"/>
          </w:rPr>
          <w:t>6.5.12</w:t>
        </w:r>
        <w:r w:rsidR="009943C7" w:rsidRPr="00145E7F">
          <w:rPr>
            <w:rStyle w:val="Kpr"/>
            <w:rFonts w:ascii="Times New Roman" w:hAnsi="Times New Roman"/>
            <w:noProof/>
            <w:sz w:val="24"/>
            <w:szCs w:val="24"/>
          </w:rPr>
          <w:t>.Fizik Tedavi Hizmetleri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15</w:t>
        </w:r>
      </w:hyperlink>
    </w:p>
    <w:p w:rsidR="009943C7" w:rsidRPr="00145E7F" w:rsidRDefault="006D538F" w:rsidP="0069270C">
      <w:pPr>
        <w:pStyle w:val="T4"/>
        <w:rPr>
          <w:rFonts w:ascii="Times New Roman" w:eastAsiaTheme="minorEastAsia" w:hAnsi="Times New Roman"/>
          <w:noProof/>
          <w:sz w:val="24"/>
          <w:szCs w:val="24"/>
        </w:rPr>
      </w:pPr>
      <w:hyperlink w:anchor="_Toc519159512" w:history="1">
        <w:r w:rsidR="00FE1A93" w:rsidRPr="00145E7F">
          <w:rPr>
            <w:rStyle w:val="Kpr"/>
            <w:rFonts w:ascii="Times New Roman" w:hAnsi="Times New Roman"/>
            <w:noProof/>
            <w:sz w:val="24"/>
            <w:szCs w:val="24"/>
          </w:rPr>
          <w:t>6.5.13</w:t>
        </w:r>
        <w:r w:rsidR="009943C7" w:rsidRPr="00145E7F">
          <w:rPr>
            <w:rStyle w:val="Kpr"/>
            <w:rFonts w:ascii="Times New Roman" w:hAnsi="Times New Roman"/>
            <w:noProof/>
            <w:sz w:val="24"/>
            <w:szCs w:val="24"/>
          </w:rPr>
          <w:t>. Hasta Mahremiyetinin Sağlanması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15</w:t>
        </w:r>
      </w:hyperlink>
    </w:p>
    <w:p w:rsidR="009943C7" w:rsidRPr="00145E7F" w:rsidRDefault="006D538F" w:rsidP="0069270C">
      <w:pPr>
        <w:pStyle w:val="T4"/>
        <w:rPr>
          <w:rFonts w:ascii="Times New Roman" w:eastAsiaTheme="minorEastAsia" w:hAnsi="Times New Roman"/>
          <w:noProof/>
          <w:sz w:val="24"/>
          <w:szCs w:val="24"/>
        </w:rPr>
      </w:pPr>
      <w:hyperlink w:anchor="_Toc519159513" w:history="1">
        <w:r w:rsidR="00FE1A93" w:rsidRPr="00145E7F">
          <w:rPr>
            <w:rStyle w:val="Kpr"/>
            <w:rFonts w:ascii="Times New Roman" w:hAnsi="Times New Roman"/>
            <w:noProof/>
            <w:sz w:val="24"/>
            <w:szCs w:val="24"/>
          </w:rPr>
          <w:t>6.5.14</w:t>
        </w:r>
        <w:r w:rsidR="009943C7" w:rsidRPr="00145E7F">
          <w:rPr>
            <w:rStyle w:val="Kpr"/>
            <w:rFonts w:ascii="Times New Roman" w:hAnsi="Times New Roman"/>
            <w:noProof/>
            <w:sz w:val="24"/>
            <w:szCs w:val="24"/>
          </w:rPr>
          <w:t>.Hasta Beslenmesi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15</w:t>
        </w:r>
      </w:hyperlink>
    </w:p>
    <w:p w:rsidR="009943C7" w:rsidRPr="00145E7F" w:rsidRDefault="008A1DE4" w:rsidP="008A1DE4">
      <w:pPr>
        <w:pStyle w:val="T3"/>
        <w:ind w:firstLine="0"/>
        <w:rPr>
          <w:rFonts w:ascii="Times New Roman" w:eastAsiaTheme="minorEastAsia" w:hAnsi="Times New Roman"/>
          <w:noProof/>
          <w:sz w:val="24"/>
          <w:szCs w:val="24"/>
        </w:rPr>
      </w:pPr>
      <w:r>
        <w:rPr>
          <w:rFonts w:ascii="Times New Roman" w:hAnsi="Times New Roman"/>
          <w:sz w:val="24"/>
          <w:szCs w:val="24"/>
        </w:rPr>
        <w:t xml:space="preserve">     </w:t>
      </w:r>
      <w:hyperlink w:anchor="_Toc519159514" w:history="1">
        <w:r w:rsidR="00FE1A93" w:rsidRPr="00145E7F">
          <w:rPr>
            <w:rStyle w:val="Kpr"/>
            <w:rFonts w:ascii="Times New Roman" w:hAnsi="Times New Roman"/>
            <w:noProof/>
            <w:sz w:val="24"/>
            <w:szCs w:val="24"/>
          </w:rPr>
          <w:t>6.5.14</w:t>
        </w:r>
        <w:r w:rsidR="009943C7" w:rsidRPr="00145E7F">
          <w:rPr>
            <w:rStyle w:val="Kpr"/>
            <w:rFonts w:ascii="Times New Roman" w:hAnsi="Times New Roman"/>
            <w:noProof/>
            <w:sz w:val="24"/>
            <w:szCs w:val="24"/>
          </w:rPr>
          <w:t>.1.Nütrisyon Destek İhtiyacı Olmayan</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15</w:t>
        </w:r>
      </w:hyperlink>
    </w:p>
    <w:p w:rsidR="009943C7" w:rsidRPr="00145E7F" w:rsidRDefault="008A1DE4" w:rsidP="00304D4C">
      <w:pPr>
        <w:pStyle w:val="T3"/>
        <w:rPr>
          <w:rFonts w:ascii="Times New Roman" w:eastAsiaTheme="minorEastAsia" w:hAnsi="Times New Roman"/>
          <w:noProof/>
          <w:sz w:val="24"/>
          <w:szCs w:val="24"/>
        </w:rPr>
      </w:pPr>
      <w:r>
        <w:rPr>
          <w:rFonts w:ascii="Times New Roman" w:hAnsi="Times New Roman"/>
          <w:sz w:val="24"/>
          <w:szCs w:val="24"/>
        </w:rPr>
        <w:lastRenderedPageBreak/>
        <w:t xml:space="preserve"> </w:t>
      </w:r>
      <w:hyperlink w:anchor="_Toc519159515" w:history="1">
        <w:r w:rsidR="00FE1A93" w:rsidRPr="00145E7F">
          <w:rPr>
            <w:rStyle w:val="Kpr"/>
            <w:rFonts w:ascii="Times New Roman" w:hAnsi="Times New Roman"/>
            <w:noProof/>
            <w:sz w:val="24"/>
            <w:szCs w:val="24"/>
          </w:rPr>
          <w:t>6.5.1</w:t>
        </w:r>
        <w:r w:rsidR="00304D4C" w:rsidRPr="00145E7F">
          <w:rPr>
            <w:rStyle w:val="Kpr"/>
            <w:rFonts w:ascii="Times New Roman" w:hAnsi="Times New Roman"/>
            <w:noProof/>
            <w:sz w:val="24"/>
            <w:szCs w:val="24"/>
          </w:rPr>
          <w:t>4</w:t>
        </w:r>
        <w:r w:rsidR="009943C7" w:rsidRPr="00145E7F">
          <w:rPr>
            <w:rStyle w:val="Kpr"/>
            <w:rFonts w:ascii="Times New Roman" w:hAnsi="Times New Roman"/>
            <w:noProof/>
            <w:sz w:val="24"/>
            <w:szCs w:val="24"/>
          </w:rPr>
          <w:t>.2. Nütrisyon Destek İhtiyacı Olan</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16</w:t>
        </w:r>
      </w:hyperlink>
    </w:p>
    <w:p w:rsidR="009943C7" w:rsidRPr="00145E7F" w:rsidRDefault="006D538F" w:rsidP="0069270C">
      <w:pPr>
        <w:pStyle w:val="T4"/>
        <w:rPr>
          <w:rFonts w:ascii="Times New Roman" w:eastAsiaTheme="minorEastAsia" w:hAnsi="Times New Roman"/>
          <w:noProof/>
          <w:sz w:val="24"/>
          <w:szCs w:val="24"/>
        </w:rPr>
      </w:pPr>
      <w:hyperlink w:anchor="_Toc519159517" w:history="1">
        <w:r w:rsidR="00304D4C" w:rsidRPr="00145E7F">
          <w:rPr>
            <w:rStyle w:val="Kpr"/>
            <w:rFonts w:ascii="Times New Roman" w:hAnsi="Times New Roman"/>
            <w:noProof/>
            <w:sz w:val="24"/>
            <w:szCs w:val="24"/>
          </w:rPr>
          <w:t>6.5.15</w:t>
        </w:r>
        <w:r w:rsidR="009943C7" w:rsidRPr="00145E7F">
          <w:rPr>
            <w:rStyle w:val="Kpr"/>
            <w:rFonts w:ascii="Times New Roman" w:hAnsi="Times New Roman"/>
            <w:noProof/>
            <w:sz w:val="24"/>
            <w:szCs w:val="24"/>
          </w:rPr>
          <w:t>.Çocuk/Yetişkin Güvenli Transfer</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16</w:t>
        </w:r>
      </w:hyperlink>
    </w:p>
    <w:p w:rsidR="009943C7" w:rsidRPr="00145E7F" w:rsidRDefault="006D538F" w:rsidP="0069270C">
      <w:pPr>
        <w:pStyle w:val="T4"/>
        <w:rPr>
          <w:rFonts w:ascii="Times New Roman" w:eastAsiaTheme="minorEastAsia" w:hAnsi="Times New Roman"/>
          <w:noProof/>
          <w:sz w:val="24"/>
          <w:szCs w:val="24"/>
        </w:rPr>
      </w:pPr>
      <w:hyperlink w:anchor="_Toc519159518" w:history="1">
        <w:r w:rsidR="00304D4C" w:rsidRPr="00145E7F">
          <w:rPr>
            <w:rStyle w:val="Kpr"/>
            <w:rFonts w:ascii="Times New Roman" w:hAnsi="Times New Roman"/>
            <w:noProof/>
            <w:sz w:val="24"/>
            <w:szCs w:val="24"/>
          </w:rPr>
          <w:t>6.5.16</w:t>
        </w:r>
        <w:r w:rsidR="009943C7" w:rsidRPr="00145E7F">
          <w:rPr>
            <w:rStyle w:val="Kpr"/>
            <w:rFonts w:ascii="Times New Roman" w:hAnsi="Times New Roman"/>
            <w:noProof/>
            <w:sz w:val="24"/>
            <w:szCs w:val="24"/>
          </w:rPr>
          <w:t>.Solunum ve Kardiyak Arrest Durumu</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16</w:t>
        </w:r>
      </w:hyperlink>
    </w:p>
    <w:p w:rsidR="009943C7" w:rsidRPr="00145E7F" w:rsidRDefault="006D538F" w:rsidP="0069270C">
      <w:pPr>
        <w:pStyle w:val="T4"/>
        <w:rPr>
          <w:rFonts w:ascii="Times New Roman" w:eastAsiaTheme="minorEastAsia" w:hAnsi="Times New Roman"/>
          <w:noProof/>
          <w:sz w:val="24"/>
          <w:szCs w:val="24"/>
        </w:rPr>
      </w:pPr>
      <w:hyperlink w:anchor="_Toc519159519" w:history="1">
        <w:r w:rsidR="00304D4C" w:rsidRPr="00145E7F">
          <w:rPr>
            <w:rStyle w:val="Kpr"/>
            <w:rFonts w:ascii="Times New Roman" w:hAnsi="Times New Roman"/>
            <w:noProof/>
            <w:sz w:val="24"/>
            <w:szCs w:val="24"/>
          </w:rPr>
          <w:t>6.5.17</w:t>
        </w:r>
        <w:r w:rsidR="009943C7" w:rsidRPr="00145E7F">
          <w:rPr>
            <w:rStyle w:val="Kpr"/>
            <w:rFonts w:ascii="Times New Roman" w:hAnsi="Times New Roman"/>
            <w:noProof/>
            <w:sz w:val="24"/>
            <w:szCs w:val="24"/>
          </w:rPr>
          <w:t>.Hastanın Ölümü Halinde Yapılması Gerekenler</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17</w:t>
        </w:r>
      </w:hyperlink>
    </w:p>
    <w:p w:rsidR="009943C7" w:rsidRPr="00145E7F" w:rsidRDefault="006D538F" w:rsidP="0069270C">
      <w:pPr>
        <w:pStyle w:val="T4"/>
        <w:rPr>
          <w:rFonts w:ascii="Times New Roman" w:eastAsiaTheme="minorEastAsia" w:hAnsi="Times New Roman"/>
          <w:noProof/>
          <w:sz w:val="24"/>
          <w:szCs w:val="24"/>
        </w:rPr>
      </w:pPr>
      <w:hyperlink w:anchor="_Toc519159520" w:history="1">
        <w:r w:rsidR="00304D4C" w:rsidRPr="00145E7F">
          <w:rPr>
            <w:rStyle w:val="Kpr"/>
            <w:rFonts w:ascii="Times New Roman" w:hAnsi="Times New Roman"/>
            <w:noProof/>
            <w:sz w:val="24"/>
            <w:szCs w:val="24"/>
          </w:rPr>
          <w:t>6.5.18</w:t>
        </w:r>
        <w:r w:rsidR="009943C7" w:rsidRPr="00145E7F">
          <w:rPr>
            <w:rStyle w:val="Kpr"/>
            <w:rFonts w:ascii="Times New Roman" w:hAnsi="Times New Roman"/>
            <w:noProof/>
            <w:sz w:val="24"/>
            <w:szCs w:val="24"/>
          </w:rPr>
          <w:t>.Morg İşleyiş</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17</w:t>
        </w:r>
      </w:hyperlink>
    </w:p>
    <w:p w:rsidR="009943C7" w:rsidRPr="00145E7F" w:rsidRDefault="006D538F" w:rsidP="0069270C">
      <w:pPr>
        <w:pStyle w:val="T4"/>
        <w:rPr>
          <w:rFonts w:ascii="Times New Roman" w:eastAsiaTheme="minorEastAsia" w:hAnsi="Times New Roman"/>
          <w:noProof/>
          <w:sz w:val="24"/>
          <w:szCs w:val="24"/>
        </w:rPr>
      </w:pPr>
      <w:hyperlink w:anchor="_Toc519159521" w:history="1">
        <w:r w:rsidR="00304D4C" w:rsidRPr="00145E7F">
          <w:rPr>
            <w:rStyle w:val="Kpr"/>
            <w:rFonts w:ascii="Times New Roman" w:hAnsi="Times New Roman"/>
            <w:noProof/>
            <w:sz w:val="24"/>
            <w:szCs w:val="24"/>
          </w:rPr>
          <w:t>6.5.19</w:t>
        </w:r>
        <w:r w:rsidR="009943C7" w:rsidRPr="00145E7F">
          <w:rPr>
            <w:rStyle w:val="Kpr"/>
            <w:rFonts w:ascii="Times New Roman" w:hAnsi="Times New Roman"/>
            <w:noProof/>
            <w:sz w:val="24"/>
            <w:szCs w:val="24"/>
          </w:rPr>
          <w:t>.Kayıtların Kontrolü ve Arşivi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17</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22" w:history="1">
        <w:r w:rsidR="009943C7" w:rsidRPr="00145E7F">
          <w:rPr>
            <w:rStyle w:val="Kpr"/>
            <w:rFonts w:ascii="Times New Roman" w:hAnsi="Times New Roman"/>
            <w:noProof/>
            <w:sz w:val="24"/>
            <w:szCs w:val="24"/>
          </w:rPr>
          <w:t>6.</w:t>
        </w:r>
        <w:r w:rsidR="00304D4C" w:rsidRPr="00145E7F">
          <w:rPr>
            <w:rStyle w:val="Kpr"/>
            <w:rFonts w:ascii="Times New Roman" w:hAnsi="Times New Roman"/>
            <w:noProof/>
            <w:sz w:val="24"/>
            <w:szCs w:val="24"/>
          </w:rPr>
          <w:t>5.20</w:t>
        </w:r>
        <w:r w:rsidR="009943C7" w:rsidRPr="00145E7F">
          <w:rPr>
            <w:rStyle w:val="Kpr"/>
            <w:rFonts w:ascii="Times New Roman" w:hAnsi="Times New Roman"/>
            <w:noProof/>
            <w:sz w:val="24"/>
            <w:szCs w:val="24"/>
          </w:rPr>
          <w:t>. Hasta Bakım Hizmetleri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17</w:t>
        </w:r>
      </w:hyperlink>
    </w:p>
    <w:p w:rsidR="009943C7" w:rsidRPr="00145E7F" w:rsidRDefault="006D538F" w:rsidP="00304D4C">
      <w:pPr>
        <w:pStyle w:val="T3"/>
        <w:rPr>
          <w:rFonts w:ascii="Times New Roman" w:eastAsiaTheme="minorEastAsia" w:hAnsi="Times New Roman"/>
          <w:noProof/>
          <w:sz w:val="24"/>
          <w:szCs w:val="24"/>
        </w:rPr>
      </w:pPr>
      <w:hyperlink w:anchor="_Toc519159523" w:history="1">
        <w:r w:rsidR="00304D4C" w:rsidRPr="00145E7F">
          <w:rPr>
            <w:rStyle w:val="Kpr"/>
            <w:rFonts w:ascii="Times New Roman" w:hAnsi="Times New Roman"/>
            <w:noProof/>
            <w:sz w:val="24"/>
            <w:szCs w:val="24"/>
          </w:rPr>
          <w:t>6.5.20</w:t>
        </w:r>
        <w:r w:rsidR="009943C7" w:rsidRPr="00145E7F">
          <w:rPr>
            <w:rStyle w:val="Kpr"/>
            <w:rFonts w:ascii="Times New Roman" w:hAnsi="Times New Roman"/>
            <w:noProof/>
            <w:sz w:val="24"/>
            <w:szCs w:val="24"/>
          </w:rPr>
          <w:t>.1.Hayati Bulguların Alınması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17</w:t>
        </w:r>
      </w:hyperlink>
    </w:p>
    <w:p w:rsidR="009943C7" w:rsidRPr="00145E7F" w:rsidRDefault="006D538F" w:rsidP="00304D4C">
      <w:pPr>
        <w:pStyle w:val="T3"/>
        <w:rPr>
          <w:rFonts w:ascii="Times New Roman" w:eastAsiaTheme="minorEastAsia" w:hAnsi="Times New Roman"/>
          <w:noProof/>
          <w:sz w:val="24"/>
          <w:szCs w:val="24"/>
        </w:rPr>
      </w:pPr>
      <w:hyperlink w:anchor="_Toc519159526" w:history="1">
        <w:r w:rsidR="00304D4C" w:rsidRPr="00145E7F">
          <w:rPr>
            <w:rStyle w:val="Kpr"/>
            <w:rFonts w:ascii="Times New Roman" w:hAnsi="Times New Roman"/>
            <w:noProof/>
            <w:sz w:val="24"/>
            <w:szCs w:val="24"/>
          </w:rPr>
          <w:t>6.5.20.2</w:t>
        </w:r>
        <w:r w:rsidR="009943C7" w:rsidRPr="00145E7F">
          <w:rPr>
            <w:rStyle w:val="Kpr"/>
            <w:rFonts w:ascii="Times New Roman" w:hAnsi="Times New Roman"/>
            <w:noProof/>
            <w:sz w:val="24"/>
            <w:szCs w:val="24"/>
          </w:rPr>
          <w:t>.Hasta Monitörizasyonu</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18</w:t>
        </w:r>
      </w:hyperlink>
    </w:p>
    <w:p w:rsidR="009943C7" w:rsidRPr="00145E7F" w:rsidRDefault="006D538F" w:rsidP="00304D4C">
      <w:pPr>
        <w:pStyle w:val="T3"/>
        <w:rPr>
          <w:rFonts w:ascii="Times New Roman" w:eastAsiaTheme="minorEastAsia" w:hAnsi="Times New Roman"/>
          <w:noProof/>
          <w:sz w:val="24"/>
          <w:szCs w:val="24"/>
        </w:rPr>
      </w:pPr>
      <w:hyperlink w:anchor="_Toc519159528" w:history="1">
        <w:r w:rsidR="00304D4C" w:rsidRPr="00145E7F">
          <w:rPr>
            <w:rStyle w:val="Kpr"/>
            <w:rFonts w:ascii="Times New Roman" w:hAnsi="Times New Roman"/>
            <w:noProof/>
            <w:sz w:val="24"/>
            <w:szCs w:val="24"/>
          </w:rPr>
          <w:t>6.5.20.3</w:t>
        </w:r>
        <w:r w:rsidR="009943C7" w:rsidRPr="00145E7F">
          <w:rPr>
            <w:rStyle w:val="Kpr"/>
            <w:rFonts w:ascii="Times New Roman" w:hAnsi="Times New Roman"/>
            <w:noProof/>
            <w:sz w:val="24"/>
            <w:szCs w:val="24"/>
          </w:rPr>
          <w:t>. Dehidratasyon Gelişen Hastanın Takibi</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18</w:t>
        </w:r>
      </w:hyperlink>
    </w:p>
    <w:p w:rsidR="009943C7" w:rsidRPr="00145E7F" w:rsidRDefault="006D538F">
      <w:pPr>
        <w:pStyle w:val="T3"/>
        <w:rPr>
          <w:rFonts w:ascii="Times New Roman" w:eastAsiaTheme="minorEastAsia" w:hAnsi="Times New Roman"/>
          <w:noProof/>
          <w:sz w:val="24"/>
          <w:szCs w:val="24"/>
        </w:rPr>
      </w:pPr>
      <w:hyperlink w:anchor="_Toc519159533" w:history="1">
        <w:r w:rsidR="00304D4C" w:rsidRPr="00145E7F">
          <w:rPr>
            <w:rStyle w:val="Kpr"/>
            <w:rFonts w:ascii="Times New Roman" w:hAnsi="Times New Roman"/>
            <w:noProof/>
            <w:sz w:val="24"/>
            <w:szCs w:val="24"/>
          </w:rPr>
          <w:t>6.5.20.4</w:t>
        </w:r>
        <w:r w:rsidR="009943C7" w:rsidRPr="00145E7F">
          <w:rPr>
            <w:rStyle w:val="Kpr"/>
            <w:rFonts w:ascii="Times New Roman" w:hAnsi="Times New Roman"/>
            <w:noProof/>
            <w:sz w:val="24"/>
            <w:szCs w:val="24"/>
          </w:rPr>
          <w:t>.Oksijen İnhalasyonu Uygulama</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18</w:t>
        </w:r>
      </w:hyperlink>
    </w:p>
    <w:p w:rsidR="009943C7" w:rsidRPr="00145E7F" w:rsidRDefault="006D538F">
      <w:pPr>
        <w:pStyle w:val="T3"/>
        <w:rPr>
          <w:rFonts w:ascii="Times New Roman" w:eastAsiaTheme="minorEastAsia" w:hAnsi="Times New Roman"/>
          <w:noProof/>
          <w:sz w:val="24"/>
          <w:szCs w:val="24"/>
        </w:rPr>
      </w:pPr>
      <w:hyperlink w:anchor="_Toc519159534" w:history="1">
        <w:r w:rsidR="00304D4C" w:rsidRPr="00145E7F">
          <w:rPr>
            <w:rStyle w:val="Kpr"/>
            <w:rFonts w:ascii="Times New Roman" w:hAnsi="Times New Roman"/>
            <w:noProof/>
            <w:sz w:val="24"/>
            <w:szCs w:val="24"/>
          </w:rPr>
          <w:t>6.5.20.5</w:t>
        </w:r>
        <w:r w:rsidR="009943C7" w:rsidRPr="00145E7F">
          <w:rPr>
            <w:rStyle w:val="Kpr"/>
            <w:rFonts w:ascii="Times New Roman" w:hAnsi="Times New Roman"/>
            <w:noProof/>
            <w:sz w:val="24"/>
            <w:szCs w:val="24"/>
          </w:rPr>
          <w:t>. Ödemli Hastanın Bakımı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18</w:t>
        </w:r>
      </w:hyperlink>
    </w:p>
    <w:p w:rsidR="009943C7" w:rsidRPr="00145E7F" w:rsidRDefault="006D538F">
      <w:pPr>
        <w:pStyle w:val="T3"/>
        <w:rPr>
          <w:rFonts w:ascii="Times New Roman" w:eastAsiaTheme="minorEastAsia" w:hAnsi="Times New Roman"/>
          <w:noProof/>
          <w:sz w:val="24"/>
          <w:szCs w:val="24"/>
        </w:rPr>
      </w:pPr>
      <w:hyperlink w:anchor="_Toc519159535" w:history="1">
        <w:r w:rsidR="009943C7" w:rsidRPr="00145E7F">
          <w:rPr>
            <w:rStyle w:val="Kpr"/>
            <w:rFonts w:ascii="Times New Roman" w:hAnsi="Times New Roman"/>
            <w:noProof/>
            <w:sz w:val="24"/>
            <w:szCs w:val="24"/>
          </w:rPr>
          <w:t>6.6.22.12. Ayak Bakımı</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18</w:t>
        </w:r>
      </w:hyperlink>
    </w:p>
    <w:p w:rsidR="009943C7" w:rsidRPr="00145E7F" w:rsidRDefault="006D538F">
      <w:pPr>
        <w:pStyle w:val="T3"/>
        <w:rPr>
          <w:rFonts w:ascii="Times New Roman" w:eastAsiaTheme="minorEastAsia" w:hAnsi="Times New Roman"/>
          <w:noProof/>
          <w:sz w:val="24"/>
          <w:szCs w:val="24"/>
        </w:rPr>
      </w:pPr>
      <w:hyperlink w:anchor="_Toc519159536" w:history="1">
        <w:r w:rsidR="00304D4C" w:rsidRPr="00145E7F">
          <w:rPr>
            <w:rStyle w:val="Kpr"/>
            <w:rFonts w:ascii="Times New Roman" w:hAnsi="Times New Roman"/>
            <w:noProof/>
            <w:sz w:val="24"/>
            <w:szCs w:val="24"/>
          </w:rPr>
          <w:t>6.5.20.6</w:t>
        </w:r>
        <w:r w:rsidR="009943C7" w:rsidRPr="00145E7F">
          <w:rPr>
            <w:rStyle w:val="Kpr"/>
            <w:rFonts w:ascii="Times New Roman" w:hAnsi="Times New Roman"/>
            <w:noProof/>
            <w:sz w:val="24"/>
            <w:szCs w:val="24"/>
          </w:rPr>
          <w:t>.Periferik Damar Yolu Açma</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19</w:t>
        </w:r>
      </w:hyperlink>
    </w:p>
    <w:p w:rsidR="009943C7" w:rsidRPr="00145E7F" w:rsidRDefault="006D538F" w:rsidP="00304D4C">
      <w:pPr>
        <w:pStyle w:val="T3"/>
        <w:rPr>
          <w:rFonts w:ascii="Times New Roman" w:eastAsiaTheme="minorEastAsia" w:hAnsi="Times New Roman"/>
          <w:noProof/>
          <w:sz w:val="24"/>
          <w:szCs w:val="24"/>
        </w:rPr>
      </w:pPr>
      <w:hyperlink w:anchor="_Toc519159537" w:history="1">
        <w:r w:rsidR="00304D4C" w:rsidRPr="00145E7F">
          <w:rPr>
            <w:rStyle w:val="Kpr"/>
            <w:rFonts w:ascii="Times New Roman" w:hAnsi="Times New Roman"/>
            <w:noProof/>
            <w:sz w:val="24"/>
            <w:szCs w:val="24"/>
          </w:rPr>
          <w:t>6.5.20.7</w:t>
        </w:r>
        <w:r w:rsidR="009943C7" w:rsidRPr="00145E7F">
          <w:rPr>
            <w:rStyle w:val="Kpr"/>
            <w:rFonts w:ascii="Times New Roman" w:hAnsi="Times New Roman"/>
            <w:noProof/>
            <w:sz w:val="24"/>
            <w:szCs w:val="24"/>
          </w:rPr>
          <w:t>. Sıcak ve Soğuk Uygulama</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19</w:t>
        </w:r>
      </w:hyperlink>
    </w:p>
    <w:p w:rsidR="009943C7" w:rsidRPr="00145E7F" w:rsidRDefault="006D538F" w:rsidP="00304D4C">
      <w:pPr>
        <w:pStyle w:val="T3"/>
        <w:rPr>
          <w:rFonts w:ascii="Times New Roman" w:eastAsiaTheme="minorEastAsia" w:hAnsi="Times New Roman"/>
          <w:noProof/>
          <w:sz w:val="24"/>
          <w:szCs w:val="24"/>
        </w:rPr>
      </w:pPr>
      <w:hyperlink w:anchor="_Toc519159542" w:history="1">
        <w:r w:rsidR="00304D4C" w:rsidRPr="00145E7F">
          <w:rPr>
            <w:rStyle w:val="Kpr"/>
            <w:rFonts w:ascii="Times New Roman" w:hAnsi="Times New Roman"/>
            <w:noProof/>
            <w:sz w:val="24"/>
            <w:szCs w:val="24"/>
          </w:rPr>
          <w:t>6.5.20.8</w:t>
        </w:r>
        <w:r w:rsidR="009943C7" w:rsidRPr="00145E7F">
          <w:rPr>
            <w:rStyle w:val="Kpr"/>
            <w:rFonts w:ascii="Times New Roman" w:hAnsi="Times New Roman"/>
            <w:noProof/>
            <w:sz w:val="24"/>
            <w:szCs w:val="24"/>
          </w:rPr>
          <w:t>. Hastalarda Temel Hijyen</w:t>
        </w:r>
        <w:r w:rsidR="009943C7" w:rsidRPr="00145E7F">
          <w:rPr>
            <w:rFonts w:ascii="Times New Roman" w:hAnsi="Times New Roman"/>
            <w:noProof/>
            <w:webHidden/>
            <w:sz w:val="24"/>
            <w:szCs w:val="24"/>
          </w:rPr>
          <w:tab/>
        </w:r>
        <w:r w:rsidR="00B827C6" w:rsidRPr="00145E7F">
          <w:rPr>
            <w:rFonts w:ascii="Times New Roman" w:hAnsi="Times New Roman"/>
            <w:noProof/>
            <w:webHidden/>
            <w:sz w:val="24"/>
            <w:szCs w:val="24"/>
          </w:rPr>
          <w:t>19</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45" w:history="1">
        <w:r w:rsidR="00304D4C" w:rsidRPr="00145E7F">
          <w:rPr>
            <w:rStyle w:val="Kpr"/>
            <w:rFonts w:ascii="Times New Roman" w:hAnsi="Times New Roman"/>
            <w:noProof/>
            <w:sz w:val="24"/>
            <w:szCs w:val="24"/>
          </w:rPr>
          <w:t>6.6</w:t>
        </w:r>
        <w:r w:rsidR="009943C7" w:rsidRPr="00145E7F">
          <w:rPr>
            <w:rStyle w:val="Kpr"/>
            <w:rFonts w:ascii="Times New Roman" w:hAnsi="Times New Roman"/>
            <w:noProof/>
            <w:sz w:val="24"/>
            <w:szCs w:val="24"/>
          </w:rPr>
          <w:t>.ENFEKSİYONLARIN ÖNLENMESİ</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19</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46" w:history="1">
        <w:r w:rsidR="00304D4C" w:rsidRPr="00145E7F">
          <w:rPr>
            <w:rStyle w:val="Kpr"/>
            <w:rFonts w:ascii="Times New Roman" w:hAnsi="Times New Roman"/>
            <w:noProof/>
            <w:sz w:val="24"/>
            <w:szCs w:val="24"/>
          </w:rPr>
          <w:t>6.7</w:t>
        </w:r>
        <w:r w:rsidR="009943C7" w:rsidRPr="00145E7F">
          <w:rPr>
            <w:rStyle w:val="Kpr"/>
            <w:rFonts w:ascii="Times New Roman" w:hAnsi="Times New Roman"/>
            <w:noProof/>
            <w:sz w:val="24"/>
            <w:szCs w:val="24"/>
          </w:rPr>
          <w:t xml:space="preserve"> KAN VE KAN BİLEŞENLERİNİN TEMİNİ VE UYGULANMASI</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21</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47" w:history="1">
        <w:r w:rsidR="00304D4C" w:rsidRPr="00145E7F">
          <w:rPr>
            <w:rStyle w:val="Kpr"/>
            <w:rFonts w:ascii="Times New Roman" w:hAnsi="Times New Roman"/>
            <w:noProof/>
            <w:sz w:val="24"/>
            <w:szCs w:val="24"/>
          </w:rPr>
          <w:t>6.8</w:t>
        </w:r>
        <w:r w:rsidR="009943C7" w:rsidRPr="00145E7F">
          <w:rPr>
            <w:rStyle w:val="Kpr"/>
            <w:rFonts w:ascii="Times New Roman" w:hAnsi="Times New Roman"/>
            <w:noProof/>
            <w:sz w:val="24"/>
            <w:szCs w:val="24"/>
          </w:rPr>
          <w:t>. ZİYARET KURALLARI</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21</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48" w:history="1">
        <w:r w:rsidR="00304D4C" w:rsidRPr="00145E7F">
          <w:rPr>
            <w:rStyle w:val="Kpr"/>
            <w:rFonts w:ascii="Times New Roman" w:hAnsi="Times New Roman"/>
            <w:noProof/>
            <w:sz w:val="24"/>
            <w:szCs w:val="24"/>
          </w:rPr>
          <w:t>6.9</w:t>
        </w:r>
        <w:r w:rsidR="009943C7" w:rsidRPr="00145E7F">
          <w:rPr>
            <w:rStyle w:val="Kpr"/>
            <w:rFonts w:ascii="Times New Roman" w:hAnsi="Times New Roman"/>
            <w:noProof/>
            <w:sz w:val="24"/>
            <w:szCs w:val="24"/>
          </w:rPr>
          <w:t>.PERSONEL ZİYARET VE KIYAFET KURALLARI</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21</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49" w:history="1">
        <w:r w:rsidR="00304D4C" w:rsidRPr="00145E7F">
          <w:rPr>
            <w:rStyle w:val="Kpr"/>
            <w:rFonts w:ascii="Times New Roman" w:hAnsi="Times New Roman"/>
            <w:noProof/>
            <w:sz w:val="24"/>
            <w:szCs w:val="24"/>
          </w:rPr>
          <w:t>6.10</w:t>
        </w:r>
        <w:r w:rsidR="009943C7" w:rsidRPr="00145E7F">
          <w:rPr>
            <w:rStyle w:val="Kpr"/>
            <w:rFonts w:ascii="Times New Roman" w:hAnsi="Times New Roman"/>
            <w:noProof/>
            <w:sz w:val="24"/>
            <w:szCs w:val="24"/>
          </w:rPr>
          <w:t>.TESİS GÜVENLİĞİNİN SAĞLANMASI</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21</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50" w:history="1">
        <w:r w:rsidR="00304D4C" w:rsidRPr="00145E7F">
          <w:rPr>
            <w:rStyle w:val="Kpr"/>
            <w:rFonts w:ascii="Times New Roman" w:hAnsi="Times New Roman"/>
            <w:noProof/>
            <w:sz w:val="24"/>
            <w:szCs w:val="24"/>
          </w:rPr>
          <w:t>6.11</w:t>
        </w:r>
        <w:r w:rsidR="009943C7" w:rsidRPr="00145E7F">
          <w:rPr>
            <w:rStyle w:val="Kpr"/>
            <w:rFonts w:ascii="Times New Roman" w:hAnsi="Times New Roman"/>
            <w:noProof/>
            <w:sz w:val="24"/>
            <w:szCs w:val="24"/>
          </w:rPr>
          <w:t>. AFET DURUMUNDA</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23</w:t>
        </w:r>
      </w:hyperlink>
    </w:p>
    <w:p w:rsidR="009943C7" w:rsidRPr="00145E7F" w:rsidRDefault="006D538F">
      <w:pPr>
        <w:pStyle w:val="T1"/>
        <w:rPr>
          <w:rFonts w:ascii="Times New Roman" w:eastAsiaTheme="minorEastAsia" w:hAnsi="Times New Roman"/>
          <w:b w:val="0"/>
          <w:caps w:val="0"/>
          <w:noProof/>
        </w:rPr>
      </w:pPr>
      <w:hyperlink w:anchor="_Toc519159551" w:history="1">
        <w:r w:rsidR="009943C7" w:rsidRPr="00145E7F">
          <w:rPr>
            <w:rStyle w:val="Kpr"/>
            <w:rFonts w:ascii="Times New Roman" w:hAnsi="Times New Roman"/>
            <w:noProof/>
          </w:rPr>
          <w:t>7. İLGİLİ DOKÜMANLAR</w:t>
        </w:r>
        <w:r w:rsidR="009943C7" w:rsidRPr="00145E7F">
          <w:rPr>
            <w:rFonts w:ascii="Times New Roman" w:hAnsi="Times New Roman"/>
            <w:noProof/>
            <w:webHidden/>
          </w:rPr>
          <w:tab/>
        </w:r>
        <w:r w:rsidR="00C60DA0" w:rsidRPr="00145E7F">
          <w:rPr>
            <w:rFonts w:ascii="Times New Roman" w:hAnsi="Times New Roman"/>
            <w:noProof/>
            <w:webHidden/>
          </w:rPr>
          <w:t>24</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52" w:history="1">
        <w:r w:rsidR="009943C7" w:rsidRPr="00145E7F">
          <w:rPr>
            <w:rStyle w:val="Kpr"/>
            <w:rFonts w:ascii="Times New Roman" w:hAnsi="Times New Roman"/>
            <w:noProof/>
            <w:sz w:val="24"/>
            <w:szCs w:val="24"/>
          </w:rPr>
          <w:t>7.1. İLGİLİ PROSEDÜRLER</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24</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55" w:history="1">
        <w:r w:rsidR="009943C7" w:rsidRPr="00145E7F">
          <w:rPr>
            <w:rStyle w:val="Kpr"/>
            <w:rFonts w:ascii="Times New Roman" w:hAnsi="Times New Roman"/>
            <w:noProof/>
            <w:sz w:val="24"/>
            <w:szCs w:val="24"/>
          </w:rPr>
          <w:t>7.2. İLGİLİ TALİMATLAR</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25</w:t>
        </w:r>
      </w:hyperlink>
    </w:p>
    <w:p w:rsidR="009943C7" w:rsidRPr="00145E7F" w:rsidRDefault="006D538F">
      <w:pPr>
        <w:pStyle w:val="T2"/>
        <w:tabs>
          <w:tab w:val="right" w:pos="9203"/>
        </w:tabs>
        <w:rPr>
          <w:rFonts w:ascii="Times New Roman" w:eastAsiaTheme="minorEastAsia" w:hAnsi="Times New Roman"/>
          <w:b w:val="0"/>
          <w:bCs w:val="0"/>
          <w:noProof/>
          <w:sz w:val="24"/>
          <w:szCs w:val="24"/>
        </w:rPr>
      </w:pPr>
      <w:hyperlink w:anchor="_Toc519159557" w:history="1">
        <w:r w:rsidR="009943C7" w:rsidRPr="00145E7F">
          <w:rPr>
            <w:rStyle w:val="Kpr"/>
            <w:rFonts w:ascii="Times New Roman" w:hAnsi="Times New Roman"/>
            <w:noProof/>
            <w:sz w:val="24"/>
            <w:szCs w:val="24"/>
          </w:rPr>
          <w:t>7.3.İLGİLİ FORMLAR</w:t>
        </w:r>
        <w:r w:rsidR="009943C7" w:rsidRPr="00145E7F">
          <w:rPr>
            <w:rFonts w:ascii="Times New Roman" w:hAnsi="Times New Roman"/>
            <w:noProof/>
            <w:webHidden/>
            <w:sz w:val="24"/>
            <w:szCs w:val="24"/>
          </w:rPr>
          <w:tab/>
        </w:r>
        <w:r w:rsidR="00C60DA0" w:rsidRPr="00145E7F">
          <w:rPr>
            <w:rFonts w:ascii="Times New Roman" w:hAnsi="Times New Roman"/>
            <w:noProof/>
            <w:webHidden/>
            <w:sz w:val="24"/>
            <w:szCs w:val="24"/>
          </w:rPr>
          <w:t>28</w:t>
        </w:r>
      </w:hyperlink>
    </w:p>
    <w:p w:rsidR="00325732" w:rsidRPr="00145E7F" w:rsidRDefault="00B179A8" w:rsidP="006076C0">
      <w:pPr>
        <w:pStyle w:val="ListeParagraf"/>
        <w:spacing w:line="360" w:lineRule="auto"/>
        <w:ind w:left="0"/>
        <w:jc w:val="both"/>
        <w:rPr>
          <w:b/>
          <w:bCs/>
        </w:rPr>
      </w:pPr>
      <w:r w:rsidRPr="00145E7F">
        <w:rPr>
          <w:b/>
          <w:bCs/>
        </w:rPr>
        <w:fldChar w:fldCharType="end"/>
      </w:r>
    </w:p>
    <w:p w:rsidR="009943C7" w:rsidRPr="00145E7F" w:rsidRDefault="009943C7" w:rsidP="006076C0">
      <w:pPr>
        <w:pStyle w:val="ListeParagraf"/>
        <w:spacing w:line="360" w:lineRule="auto"/>
        <w:ind w:left="0"/>
        <w:jc w:val="both"/>
        <w:rPr>
          <w:b/>
          <w:bCs/>
        </w:rPr>
      </w:pPr>
    </w:p>
    <w:p w:rsidR="00304D4C" w:rsidRPr="00145E7F" w:rsidRDefault="00304D4C" w:rsidP="006076C0">
      <w:pPr>
        <w:pStyle w:val="Stil1"/>
      </w:pPr>
      <w:bookmarkStart w:id="0" w:name="_Toc519159487"/>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304D4C" w:rsidRPr="00145E7F" w:rsidRDefault="00304D4C" w:rsidP="006076C0">
      <w:pPr>
        <w:pStyle w:val="Stil1"/>
      </w:pPr>
    </w:p>
    <w:p w:rsidR="0097276A" w:rsidRPr="00145E7F" w:rsidRDefault="241380B4" w:rsidP="006076C0">
      <w:pPr>
        <w:pStyle w:val="Stil1"/>
      </w:pPr>
      <w:r w:rsidRPr="00145E7F">
        <w:t>1. AMAÇ</w:t>
      </w:r>
      <w:bookmarkEnd w:id="0"/>
    </w:p>
    <w:p w:rsidR="0097276A" w:rsidRPr="00145E7F" w:rsidRDefault="241380B4" w:rsidP="00316B2A">
      <w:pPr>
        <w:spacing w:line="360" w:lineRule="auto"/>
        <w:ind w:firstLine="708"/>
        <w:jc w:val="both"/>
      </w:pPr>
      <w:r w:rsidRPr="00145E7F">
        <w:t>Pamukkale Üniversitesi Sağ</w:t>
      </w:r>
      <w:r w:rsidR="00B50F02" w:rsidRPr="00145E7F">
        <w:t xml:space="preserve">lık Araştırma Uygulama Merkezi </w:t>
      </w:r>
      <w:r w:rsidR="00E91329" w:rsidRPr="00145E7F">
        <w:t xml:space="preserve">Obezite Merkezinin </w:t>
      </w:r>
      <w:r w:rsidRPr="00145E7F">
        <w:t xml:space="preserve">genel işleyişini, tedavi ve takiplerinin, hasta ve çalışan güvenliği kriterlerine uygun şekilde yürütülmesini sağlamaktır. </w:t>
      </w:r>
    </w:p>
    <w:p w:rsidR="00EA394A" w:rsidRPr="00145E7F" w:rsidRDefault="00EA394A" w:rsidP="006076C0">
      <w:pPr>
        <w:spacing w:line="360" w:lineRule="auto"/>
        <w:jc w:val="both"/>
      </w:pPr>
    </w:p>
    <w:p w:rsidR="0097276A" w:rsidRPr="00145E7F" w:rsidRDefault="241380B4" w:rsidP="006076C0">
      <w:pPr>
        <w:pStyle w:val="Stil1"/>
      </w:pPr>
      <w:bookmarkStart w:id="1" w:name="_Toc519159488"/>
      <w:r w:rsidRPr="00145E7F">
        <w:t>2. KAPSAM</w:t>
      </w:r>
      <w:bookmarkEnd w:id="1"/>
    </w:p>
    <w:p w:rsidR="0097276A" w:rsidRPr="00145E7F" w:rsidRDefault="241380B4" w:rsidP="00316B2A">
      <w:pPr>
        <w:spacing w:line="360" w:lineRule="auto"/>
        <w:ind w:firstLine="708"/>
        <w:jc w:val="both"/>
      </w:pPr>
      <w:r w:rsidRPr="00145E7F">
        <w:t>Pamukkale Üniversitesi Sağ</w:t>
      </w:r>
      <w:r w:rsidR="00B50F02" w:rsidRPr="00145E7F">
        <w:t xml:space="preserve">lık Araştırma Uygulama Merkezi </w:t>
      </w:r>
      <w:r w:rsidR="00CD61FB" w:rsidRPr="00145E7F">
        <w:t xml:space="preserve">Obezite Merkezine </w:t>
      </w:r>
      <w:r w:rsidRPr="00145E7F">
        <w:t>hastanın kabulü,  muayenesi, hastanın tıbbı bakım ihtiyaçlarının değerlendirilmesi, bakımın planlanması ve izlenmesi, giriş-çıkış kuralları, ailelerin bilgilendirilmesi,  hastanın transferi,  hastanın taburculuğu ve tüm klinik süreçleri kapsar.</w:t>
      </w:r>
    </w:p>
    <w:p w:rsidR="00EA394A" w:rsidRPr="00145E7F" w:rsidRDefault="00EA394A" w:rsidP="006076C0">
      <w:pPr>
        <w:spacing w:line="360" w:lineRule="auto"/>
        <w:jc w:val="both"/>
      </w:pPr>
    </w:p>
    <w:p w:rsidR="0097276A" w:rsidRPr="00145E7F" w:rsidRDefault="241380B4" w:rsidP="006076C0">
      <w:pPr>
        <w:pStyle w:val="Stil1"/>
      </w:pPr>
      <w:bookmarkStart w:id="2" w:name="_Toc519159489"/>
      <w:r w:rsidRPr="00145E7F">
        <w:t>3. KISALTMALAR</w:t>
      </w:r>
      <w:bookmarkEnd w:id="2"/>
    </w:p>
    <w:p w:rsidR="00BA4851" w:rsidRPr="00145E7F" w:rsidRDefault="00BA4851" w:rsidP="006076C0">
      <w:pPr>
        <w:pStyle w:val="ListeParagraf"/>
        <w:spacing w:line="360" w:lineRule="auto"/>
        <w:ind w:left="0"/>
        <w:contextualSpacing w:val="0"/>
        <w:jc w:val="both"/>
      </w:pPr>
      <w:r w:rsidRPr="00145E7F">
        <w:rPr>
          <w:b/>
          <w:bCs/>
        </w:rPr>
        <w:t xml:space="preserve">3.1.HBYS: </w:t>
      </w:r>
      <w:r w:rsidRPr="00145E7F">
        <w:t>Hasta Bilgi Yönetim Sistemi</w:t>
      </w:r>
    </w:p>
    <w:p w:rsidR="0097276A" w:rsidRPr="00145E7F" w:rsidRDefault="241380B4" w:rsidP="006076C0">
      <w:pPr>
        <w:pStyle w:val="Stil1"/>
      </w:pPr>
      <w:bookmarkStart w:id="3" w:name="_Toc519159490"/>
      <w:r w:rsidRPr="00145E7F">
        <w:t>4. TANIMLAR</w:t>
      </w:r>
      <w:bookmarkEnd w:id="3"/>
    </w:p>
    <w:p w:rsidR="0097276A" w:rsidRPr="00145E7F" w:rsidRDefault="00EE1651" w:rsidP="006076C0">
      <w:pPr>
        <w:pStyle w:val="ListeParagraf"/>
        <w:tabs>
          <w:tab w:val="left" w:pos="1605"/>
        </w:tabs>
        <w:spacing w:line="360" w:lineRule="auto"/>
        <w:ind w:left="0"/>
        <w:jc w:val="both"/>
      </w:pPr>
      <w:r w:rsidRPr="00145E7F">
        <w:rPr>
          <w:b/>
          <w:bCs/>
        </w:rPr>
        <w:t>4.1.</w:t>
      </w:r>
      <w:r w:rsidR="241380B4" w:rsidRPr="00145E7F">
        <w:rPr>
          <w:b/>
          <w:bCs/>
        </w:rPr>
        <w:t xml:space="preserve">İNTRAVENÖZ: </w:t>
      </w:r>
      <w:r w:rsidR="241380B4" w:rsidRPr="00145E7F">
        <w:t>Damar yolundan girişim</w:t>
      </w:r>
    </w:p>
    <w:p w:rsidR="0097276A" w:rsidRPr="00145E7F" w:rsidRDefault="00EE1651" w:rsidP="006076C0">
      <w:pPr>
        <w:pStyle w:val="ListeParagraf"/>
        <w:tabs>
          <w:tab w:val="left" w:pos="1605"/>
        </w:tabs>
        <w:spacing w:line="360" w:lineRule="auto"/>
        <w:ind w:left="0"/>
        <w:jc w:val="both"/>
      </w:pPr>
      <w:r w:rsidRPr="00145E7F">
        <w:rPr>
          <w:b/>
          <w:bCs/>
        </w:rPr>
        <w:t>4.2.</w:t>
      </w:r>
      <w:r w:rsidR="241380B4" w:rsidRPr="00145E7F">
        <w:rPr>
          <w:b/>
          <w:bCs/>
        </w:rPr>
        <w:t>İZOLASYON ÖNLEMLERİ</w:t>
      </w:r>
      <w:r w:rsidR="00E91329" w:rsidRPr="00145E7F">
        <w:rPr>
          <w:b/>
          <w:bCs/>
        </w:rPr>
        <w:t xml:space="preserve"> </w:t>
      </w:r>
      <w:r w:rsidR="241380B4" w:rsidRPr="00145E7F">
        <w:rPr>
          <w:b/>
          <w:bCs/>
        </w:rPr>
        <w:t>:</w:t>
      </w:r>
      <w:r w:rsidR="00E91329" w:rsidRPr="00145E7F">
        <w:rPr>
          <w:b/>
          <w:bCs/>
        </w:rPr>
        <w:t xml:space="preserve"> </w:t>
      </w:r>
      <w:r w:rsidR="241380B4" w:rsidRPr="00145E7F">
        <w:t>İnfeksiyona yol açan mikroorganizmanın kişiden kişiye, kişiden çevresine ya da çevreden kişiye bulaşını engellemeye yönelik gerçekleştirilen faaliyetler ve önlemlerdir.</w:t>
      </w:r>
    </w:p>
    <w:p w:rsidR="0097276A" w:rsidRPr="00145E7F" w:rsidRDefault="00EE1651" w:rsidP="006076C0">
      <w:pPr>
        <w:pStyle w:val="ListeParagraf"/>
        <w:tabs>
          <w:tab w:val="left" w:pos="1605"/>
        </w:tabs>
        <w:spacing w:line="360" w:lineRule="auto"/>
        <w:ind w:left="0"/>
        <w:jc w:val="both"/>
      </w:pPr>
      <w:r w:rsidRPr="00145E7F">
        <w:rPr>
          <w:b/>
          <w:bCs/>
        </w:rPr>
        <w:t>4.3.</w:t>
      </w:r>
      <w:r w:rsidR="241380B4" w:rsidRPr="00145E7F">
        <w:rPr>
          <w:b/>
          <w:bCs/>
        </w:rPr>
        <w:t xml:space="preserve">KAN ÜRÜNÜ: </w:t>
      </w:r>
      <w:r w:rsidR="241380B4" w:rsidRPr="00145E7F">
        <w:t>Kandan elde edilen kan bileşenleri ve plazma ürünlerini ifade eder.</w:t>
      </w:r>
    </w:p>
    <w:p w:rsidR="0097276A" w:rsidRPr="00145E7F" w:rsidRDefault="00EE1651" w:rsidP="006076C0">
      <w:pPr>
        <w:pStyle w:val="ListeParagraf"/>
        <w:tabs>
          <w:tab w:val="left" w:pos="1605"/>
        </w:tabs>
        <w:spacing w:line="360" w:lineRule="auto"/>
        <w:ind w:left="0"/>
        <w:jc w:val="both"/>
      </w:pPr>
      <w:r w:rsidRPr="00145E7F">
        <w:rPr>
          <w:b/>
          <w:bCs/>
        </w:rPr>
        <w:t>4.4.</w:t>
      </w:r>
      <w:r w:rsidR="241380B4" w:rsidRPr="00145E7F">
        <w:rPr>
          <w:b/>
          <w:bCs/>
        </w:rPr>
        <w:t xml:space="preserve">KARDİYO PULMONER RESÜSİTASYON(CPR): </w:t>
      </w:r>
      <w:r w:rsidR="241380B4" w:rsidRPr="00145E7F">
        <w:t>Yaşamı herhangi bir şekilde kesintiye uğramış bir kişiyi yeniden hayata döndürme çabalarını kapsayan uygulamaların tamamıdır.</w:t>
      </w:r>
    </w:p>
    <w:p w:rsidR="00111556" w:rsidRPr="00145E7F" w:rsidRDefault="00E91329" w:rsidP="006076C0">
      <w:pPr>
        <w:pStyle w:val="ListeParagraf"/>
        <w:tabs>
          <w:tab w:val="left" w:pos="1605"/>
        </w:tabs>
        <w:spacing w:line="360" w:lineRule="auto"/>
        <w:ind w:left="0"/>
        <w:jc w:val="both"/>
      </w:pPr>
      <w:r w:rsidRPr="00145E7F">
        <w:rPr>
          <w:b/>
          <w:bCs/>
        </w:rPr>
        <w:lastRenderedPageBreak/>
        <w:t>4.5</w:t>
      </w:r>
      <w:r w:rsidR="006076C0" w:rsidRPr="00145E7F">
        <w:rPr>
          <w:b/>
          <w:bCs/>
        </w:rPr>
        <w:t>.</w:t>
      </w:r>
      <w:r w:rsidR="241380B4" w:rsidRPr="00145E7F">
        <w:rPr>
          <w:b/>
          <w:bCs/>
        </w:rPr>
        <w:t>KİMLİK DOĞRULAMA:</w:t>
      </w:r>
      <w:r w:rsidR="241380B4" w:rsidRPr="00145E7F">
        <w:t xml:space="preserve"> Doğru hastaya doğru işlemin yapılmasını sağlamak üzere tıbbı hizmet alan bireyin, doğru kişi olduğunun güvenilir bir şekilde belirlenmesini sağlayan uygulamalar bütünüdür.</w:t>
      </w:r>
    </w:p>
    <w:p w:rsidR="000B24B6" w:rsidRPr="00145E7F" w:rsidRDefault="00E91329" w:rsidP="000B24B6">
      <w:pPr>
        <w:autoSpaceDE w:val="0"/>
        <w:autoSpaceDN w:val="0"/>
        <w:adjustRightInd w:val="0"/>
        <w:spacing w:line="360" w:lineRule="auto"/>
        <w:jc w:val="both"/>
        <w:rPr>
          <w:b/>
          <w:bCs/>
        </w:rPr>
      </w:pPr>
      <w:r w:rsidRPr="00145E7F">
        <w:rPr>
          <w:b/>
          <w:bCs/>
        </w:rPr>
        <w:t>4.6</w:t>
      </w:r>
      <w:r w:rsidR="006076C0" w:rsidRPr="00145E7F">
        <w:rPr>
          <w:b/>
          <w:bCs/>
        </w:rPr>
        <w:t>.</w:t>
      </w:r>
      <w:r w:rsidR="241380B4" w:rsidRPr="00145E7F">
        <w:rPr>
          <w:b/>
          <w:bCs/>
        </w:rPr>
        <w:t>KONSÜLTASYON</w:t>
      </w:r>
      <w:r w:rsidR="241380B4" w:rsidRPr="00145E7F">
        <w:t xml:space="preserve">: </w:t>
      </w:r>
      <w:r w:rsidR="000B24B6" w:rsidRPr="00145E7F">
        <w:rPr>
          <w:bCs/>
        </w:rPr>
        <w:t>Hastadan birinci derecede sorumlu hekimin, hasta izlemi sırasında değişik uzmanlık alanlarının görüş ve uygulamalarına gereksinim olduğuna karar vermesi durumunda ya da hastanın isteği ve hekiminin uygun görmesi durumunda başka bir uzmanlık dalından meslektaşına danışmasıdır.</w:t>
      </w:r>
    </w:p>
    <w:p w:rsidR="0097276A" w:rsidRPr="00145E7F" w:rsidRDefault="00E91329" w:rsidP="006076C0">
      <w:pPr>
        <w:pStyle w:val="ListeParagraf"/>
        <w:tabs>
          <w:tab w:val="left" w:pos="1605"/>
        </w:tabs>
        <w:spacing w:line="360" w:lineRule="auto"/>
        <w:ind w:left="0"/>
        <w:jc w:val="both"/>
      </w:pPr>
      <w:r w:rsidRPr="00145E7F">
        <w:rPr>
          <w:b/>
          <w:bCs/>
        </w:rPr>
        <w:t>4.7</w:t>
      </w:r>
      <w:r w:rsidR="006076C0" w:rsidRPr="00145E7F">
        <w:rPr>
          <w:b/>
          <w:bCs/>
        </w:rPr>
        <w:t>.</w:t>
      </w:r>
      <w:r w:rsidR="241380B4" w:rsidRPr="00145E7F">
        <w:rPr>
          <w:b/>
          <w:bCs/>
        </w:rPr>
        <w:t xml:space="preserve">MONİTÖRİZASYON: </w:t>
      </w:r>
      <w:r w:rsidR="241380B4" w:rsidRPr="00145E7F">
        <w:t>Hastanın kalp, solunum, tansiyon ve oksijen satürasyonu</w:t>
      </w:r>
      <w:r w:rsidRPr="00145E7F">
        <w:t xml:space="preserve"> </w:t>
      </w:r>
      <w:r w:rsidR="241380B4" w:rsidRPr="00145E7F">
        <w:t>yönünden  değerlendirilmesidir.</w:t>
      </w:r>
    </w:p>
    <w:p w:rsidR="0097276A" w:rsidRPr="00145E7F" w:rsidRDefault="00E91329" w:rsidP="006076C0">
      <w:pPr>
        <w:pStyle w:val="ListeParagraf"/>
        <w:tabs>
          <w:tab w:val="left" w:pos="1605"/>
        </w:tabs>
        <w:spacing w:line="360" w:lineRule="auto"/>
        <w:ind w:left="0"/>
        <w:jc w:val="both"/>
      </w:pPr>
      <w:r w:rsidRPr="00145E7F">
        <w:rPr>
          <w:b/>
          <w:bCs/>
        </w:rPr>
        <w:t>4.8</w:t>
      </w:r>
      <w:r w:rsidR="006076C0" w:rsidRPr="00145E7F">
        <w:rPr>
          <w:b/>
          <w:bCs/>
        </w:rPr>
        <w:t>.</w:t>
      </w:r>
      <w:r w:rsidR="241380B4" w:rsidRPr="00145E7F">
        <w:rPr>
          <w:b/>
          <w:bCs/>
        </w:rPr>
        <w:t>NARKOTİK İLAÇ:</w:t>
      </w:r>
      <w:r w:rsidR="241380B4" w:rsidRPr="00145E7F">
        <w:t xml:space="preserve"> Çoğunlukla morfin türevi, ağrı kesici nitelikte, doğal, yarı yapay ve yapay kökenli, şiddetli fiziksel ve psikolojik bağımlılığa yol açan ilaçlardır.</w:t>
      </w:r>
    </w:p>
    <w:p w:rsidR="0097276A" w:rsidRPr="00145E7F" w:rsidRDefault="00E91329" w:rsidP="006076C0">
      <w:pPr>
        <w:pStyle w:val="ListeParagraf"/>
        <w:tabs>
          <w:tab w:val="left" w:pos="1605"/>
        </w:tabs>
        <w:spacing w:line="360" w:lineRule="auto"/>
        <w:ind w:left="0"/>
        <w:jc w:val="both"/>
        <w:rPr>
          <w:b/>
          <w:bCs/>
        </w:rPr>
      </w:pPr>
      <w:r w:rsidRPr="00145E7F">
        <w:rPr>
          <w:b/>
          <w:bCs/>
        </w:rPr>
        <w:t>4.9</w:t>
      </w:r>
      <w:r w:rsidR="006076C0" w:rsidRPr="00145E7F">
        <w:rPr>
          <w:b/>
          <w:bCs/>
        </w:rPr>
        <w:t>.</w:t>
      </w:r>
      <w:r w:rsidR="241380B4" w:rsidRPr="00145E7F">
        <w:rPr>
          <w:b/>
          <w:bCs/>
        </w:rPr>
        <w:t xml:space="preserve">ORDER: </w:t>
      </w:r>
      <w:r w:rsidR="241380B4" w:rsidRPr="00145E7F">
        <w:t>Hekimin yazılı olarak verdiği tedavi talimatı</w:t>
      </w:r>
    </w:p>
    <w:p w:rsidR="0097276A" w:rsidRPr="00145E7F" w:rsidRDefault="00E91329" w:rsidP="006076C0">
      <w:pPr>
        <w:pStyle w:val="ListeParagraf"/>
        <w:tabs>
          <w:tab w:val="left" w:pos="1605"/>
        </w:tabs>
        <w:spacing w:line="360" w:lineRule="auto"/>
        <w:ind w:left="0"/>
        <w:jc w:val="both"/>
        <w:rPr>
          <w:b/>
          <w:bCs/>
        </w:rPr>
      </w:pPr>
      <w:r w:rsidRPr="00145E7F">
        <w:rPr>
          <w:b/>
          <w:bCs/>
        </w:rPr>
        <w:t>4.10</w:t>
      </w:r>
      <w:r w:rsidR="006076C0" w:rsidRPr="00145E7F">
        <w:rPr>
          <w:b/>
          <w:bCs/>
        </w:rPr>
        <w:t>.</w:t>
      </w:r>
      <w:r w:rsidR="241380B4" w:rsidRPr="00145E7F">
        <w:rPr>
          <w:b/>
          <w:bCs/>
        </w:rPr>
        <w:t xml:space="preserve">PROSEDÜR: </w:t>
      </w:r>
      <w:r w:rsidR="241380B4" w:rsidRPr="00145E7F">
        <w:t>Bir faaliyete veya bir amaca ulaşmak için, izlenen yol,  yöntem ve dokümandır.</w:t>
      </w:r>
    </w:p>
    <w:p w:rsidR="0097276A" w:rsidRPr="00145E7F" w:rsidRDefault="00E91329" w:rsidP="006076C0">
      <w:pPr>
        <w:pStyle w:val="ListeParagraf"/>
        <w:tabs>
          <w:tab w:val="left" w:pos="1605"/>
        </w:tabs>
        <w:spacing w:line="360" w:lineRule="auto"/>
        <w:ind w:left="0"/>
        <w:contextualSpacing w:val="0"/>
        <w:jc w:val="both"/>
      </w:pPr>
      <w:r w:rsidRPr="00145E7F">
        <w:rPr>
          <w:b/>
          <w:bCs/>
        </w:rPr>
        <w:t>4.11</w:t>
      </w:r>
      <w:r w:rsidR="006076C0" w:rsidRPr="00145E7F">
        <w:rPr>
          <w:b/>
          <w:bCs/>
        </w:rPr>
        <w:t>.</w:t>
      </w:r>
      <w:r w:rsidR="241380B4" w:rsidRPr="00145E7F">
        <w:rPr>
          <w:b/>
          <w:bCs/>
        </w:rPr>
        <w:t>RIZA BELGESİ:</w:t>
      </w:r>
      <w:r w:rsidR="241380B4" w:rsidRPr="00145E7F">
        <w:t xml:space="preserve"> Uygulanacak tıbbı işleme ilişkin, işlemi yapacak sağlık personeli tarafından hastaya aktarılan bilgilerin yer aldığı ve hastanın rızasını almak için oluşturulmuş dokümandır.</w:t>
      </w:r>
    </w:p>
    <w:p w:rsidR="0097276A" w:rsidRPr="00145E7F" w:rsidRDefault="00E91329" w:rsidP="006076C0">
      <w:pPr>
        <w:pStyle w:val="ListeParagraf"/>
        <w:tabs>
          <w:tab w:val="left" w:pos="1605"/>
        </w:tabs>
        <w:spacing w:line="360" w:lineRule="auto"/>
        <w:ind w:left="0"/>
        <w:contextualSpacing w:val="0"/>
        <w:jc w:val="both"/>
      </w:pPr>
      <w:r w:rsidRPr="00145E7F">
        <w:rPr>
          <w:b/>
          <w:bCs/>
        </w:rPr>
        <w:t>4.12</w:t>
      </w:r>
      <w:r w:rsidR="000B24B6" w:rsidRPr="00145E7F">
        <w:rPr>
          <w:b/>
          <w:bCs/>
        </w:rPr>
        <w:t>.</w:t>
      </w:r>
      <w:r w:rsidR="241380B4" w:rsidRPr="00145E7F">
        <w:rPr>
          <w:b/>
          <w:bCs/>
        </w:rPr>
        <w:t>TALİMAT</w:t>
      </w:r>
      <w:r w:rsidR="241380B4" w:rsidRPr="00145E7F">
        <w:t>: Tek bir faaliyetin işlem basamaklarını içeren dokümandır.</w:t>
      </w:r>
    </w:p>
    <w:p w:rsidR="0097276A" w:rsidRPr="00145E7F" w:rsidRDefault="00E91329" w:rsidP="006076C0">
      <w:pPr>
        <w:pStyle w:val="ListeParagraf"/>
        <w:tabs>
          <w:tab w:val="left" w:pos="1605"/>
        </w:tabs>
        <w:spacing w:line="360" w:lineRule="auto"/>
        <w:ind w:left="0"/>
        <w:contextualSpacing w:val="0"/>
        <w:jc w:val="both"/>
      </w:pPr>
      <w:r w:rsidRPr="00145E7F">
        <w:rPr>
          <w:b/>
          <w:bCs/>
        </w:rPr>
        <w:t>4.13</w:t>
      </w:r>
      <w:r w:rsidR="000B24B6" w:rsidRPr="00145E7F">
        <w:rPr>
          <w:b/>
          <w:bCs/>
        </w:rPr>
        <w:t>.</w:t>
      </w:r>
      <w:r w:rsidR="241380B4" w:rsidRPr="00145E7F">
        <w:rPr>
          <w:b/>
          <w:bCs/>
        </w:rPr>
        <w:t>TIBBİ ATIK</w:t>
      </w:r>
      <w:r w:rsidR="241380B4" w:rsidRPr="00145E7F">
        <w:t>: Sağlık hizmeti verilen alanlardan kaynaklanan, infeksiyöz, patolojik ve kesici-delici atıklarıdır.</w:t>
      </w:r>
    </w:p>
    <w:p w:rsidR="0097276A" w:rsidRPr="00145E7F" w:rsidRDefault="00E91329" w:rsidP="006076C0">
      <w:pPr>
        <w:pStyle w:val="ListeParagraf"/>
        <w:tabs>
          <w:tab w:val="left" w:pos="1605"/>
        </w:tabs>
        <w:spacing w:line="360" w:lineRule="auto"/>
        <w:ind w:left="0"/>
        <w:contextualSpacing w:val="0"/>
        <w:jc w:val="both"/>
      </w:pPr>
      <w:r w:rsidRPr="00145E7F">
        <w:rPr>
          <w:b/>
          <w:bCs/>
        </w:rPr>
        <w:t>4.14</w:t>
      </w:r>
      <w:r w:rsidR="000B24B6" w:rsidRPr="00145E7F">
        <w:rPr>
          <w:b/>
          <w:bCs/>
        </w:rPr>
        <w:t>.</w:t>
      </w:r>
      <w:r w:rsidR="241380B4" w:rsidRPr="00145E7F">
        <w:rPr>
          <w:b/>
          <w:bCs/>
        </w:rPr>
        <w:t>TRANSFÜZYON:</w:t>
      </w:r>
      <w:r w:rsidR="241380B4" w:rsidRPr="00145E7F">
        <w:t xml:space="preserve"> Sağlık sorunu sebebiyle ihtiyacı olan hastaya tam kan ya da kan bileşeni naklini ifade eder.</w:t>
      </w:r>
    </w:p>
    <w:p w:rsidR="009B0714" w:rsidRPr="00145E7F" w:rsidRDefault="00E91329" w:rsidP="006076C0">
      <w:pPr>
        <w:pStyle w:val="ListeParagraf"/>
        <w:tabs>
          <w:tab w:val="left" w:pos="1605"/>
        </w:tabs>
        <w:spacing w:line="360" w:lineRule="auto"/>
        <w:ind w:left="0"/>
        <w:jc w:val="both"/>
      </w:pPr>
      <w:r w:rsidRPr="00145E7F">
        <w:rPr>
          <w:b/>
          <w:bCs/>
        </w:rPr>
        <w:t>4.15</w:t>
      </w:r>
      <w:r w:rsidR="000B24B6" w:rsidRPr="00145E7F">
        <w:rPr>
          <w:b/>
          <w:bCs/>
        </w:rPr>
        <w:t>.</w:t>
      </w:r>
      <w:r w:rsidR="241380B4" w:rsidRPr="00145E7F">
        <w:rPr>
          <w:b/>
          <w:bCs/>
        </w:rPr>
        <w:t>YATAN HASTA:</w:t>
      </w:r>
      <w:r w:rsidR="241380B4" w:rsidRPr="00145E7F">
        <w:t xml:space="preserve"> Yatış işlemi yapılarak tanı ve tedavi işlemleri yürütülen hastadır</w:t>
      </w:r>
    </w:p>
    <w:p w:rsidR="009B0714" w:rsidRPr="00145E7F" w:rsidRDefault="00E91329" w:rsidP="006076C0">
      <w:pPr>
        <w:pStyle w:val="ListeParagraf"/>
        <w:tabs>
          <w:tab w:val="left" w:pos="1605"/>
        </w:tabs>
        <w:spacing w:line="360" w:lineRule="auto"/>
        <w:ind w:left="0"/>
        <w:jc w:val="both"/>
      </w:pPr>
      <w:r w:rsidRPr="00145E7F">
        <w:rPr>
          <w:b/>
        </w:rPr>
        <w:t>4.16</w:t>
      </w:r>
      <w:r w:rsidR="000B24B6" w:rsidRPr="00145E7F">
        <w:rPr>
          <w:b/>
        </w:rPr>
        <w:t xml:space="preserve">.AĞRI: </w:t>
      </w:r>
      <w:r w:rsidR="009B0714" w:rsidRPr="00145E7F">
        <w:t xml:space="preserve">Vücudun belirli bir bölgesinden kaynaklanan doku harabiyetine bağlı olan veya olmayan, kişinin geçmişteki deneyimleri ile ilgili hoş olmayan emosyonel bir duyumdur. </w:t>
      </w:r>
    </w:p>
    <w:p w:rsidR="0028496B" w:rsidRPr="00145E7F" w:rsidRDefault="00E91329" w:rsidP="006076C0">
      <w:pPr>
        <w:spacing w:line="360" w:lineRule="auto"/>
        <w:jc w:val="both"/>
      </w:pPr>
      <w:r w:rsidRPr="00145E7F">
        <w:rPr>
          <w:b/>
        </w:rPr>
        <w:t>4.17</w:t>
      </w:r>
      <w:r w:rsidR="000B24B6" w:rsidRPr="00145E7F">
        <w:rPr>
          <w:b/>
        </w:rPr>
        <w:t>.</w:t>
      </w:r>
      <w:r w:rsidR="00CB2475" w:rsidRPr="00145E7F">
        <w:rPr>
          <w:b/>
        </w:rPr>
        <w:t>DÜŞME</w:t>
      </w:r>
      <w:r w:rsidR="0028496B" w:rsidRPr="00145E7F">
        <w:rPr>
          <w:b/>
        </w:rPr>
        <w:t xml:space="preserve">: </w:t>
      </w:r>
      <w:r w:rsidR="0028496B" w:rsidRPr="00145E7F">
        <w:t>Şiddetli vurma ya da maksatlı hareketlerin dışında ani, kontrol edilemeyen, istemsiz bir şekilde vücudun bir yerden başka bir yere ya da nesnelere doğru hareket etmesidir.</w:t>
      </w:r>
    </w:p>
    <w:p w:rsidR="00A8481C" w:rsidRPr="00145E7F" w:rsidRDefault="00E91329" w:rsidP="006076C0">
      <w:pPr>
        <w:autoSpaceDE w:val="0"/>
        <w:autoSpaceDN w:val="0"/>
        <w:adjustRightInd w:val="0"/>
        <w:spacing w:line="360" w:lineRule="auto"/>
        <w:jc w:val="both"/>
      </w:pPr>
      <w:r w:rsidRPr="00145E7F">
        <w:rPr>
          <w:b/>
          <w:bCs/>
        </w:rPr>
        <w:t>4.18</w:t>
      </w:r>
      <w:r w:rsidR="00CB2475" w:rsidRPr="00145E7F">
        <w:rPr>
          <w:b/>
          <w:bCs/>
        </w:rPr>
        <w:t>.SÖZEL İSTEM:</w:t>
      </w:r>
      <w:r w:rsidRPr="00145E7F">
        <w:rPr>
          <w:b/>
          <w:bCs/>
        </w:rPr>
        <w:t xml:space="preserve"> </w:t>
      </w:r>
      <w:r w:rsidR="00A8481C" w:rsidRPr="00145E7F">
        <w:t>Doktor tarafından acil durumlarda sözlü olarak verilen istemdir.</w:t>
      </w:r>
    </w:p>
    <w:p w:rsidR="00A8481C" w:rsidRPr="00145E7F" w:rsidRDefault="00E91329" w:rsidP="006076C0">
      <w:pPr>
        <w:autoSpaceDE w:val="0"/>
        <w:autoSpaceDN w:val="0"/>
        <w:adjustRightInd w:val="0"/>
        <w:spacing w:line="360" w:lineRule="auto"/>
        <w:jc w:val="both"/>
      </w:pPr>
      <w:r w:rsidRPr="00145E7F">
        <w:rPr>
          <w:b/>
          <w:bCs/>
        </w:rPr>
        <w:t>4.19</w:t>
      </w:r>
      <w:r w:rsidR="00CB2475" w:rsidRPr="00145E7F">
        <w:rPr>
          <w:b/>
          <w:bCs/>
        </w:rPr>
        <w:t>.ORDER:</w:t>
      </w:r>
      <w:r w:rsidRPr="00145E7F">
        <w:rPr>
          <w:b/>
          <w:bCs/>
        </w:rPr>
        <w:t xml:space="preserve"> </w:t>
      </w:r>
      <w:r w:rsidR="00A8481C" w:rsidRPr="00145E7F">
        <w:t>Doktorun hastasına uygulamasını istediği tedavi planıdır.</w:t>
      </w:r>
    </w:p>
    <w:p w:rsidR="00C468AC" w:rsidRPr="00145E7F" w:rsidRDefault="00E91329" w:rsidP="006076C0">
      <w:pPr>
        <w:spacing w:line="360" w:lineRule="auto"/>
        <w:jc w:val="both"/>
      </w:pPr>
      <w:r w:rsidRPr="00145E7F">
        <w:rPr>
          <w:b/>
        </w:rPr>
        <w:lastRenderedPageBreak/>
        <w:t>4.20</w:t>
      </w:r>
      <w:r w:rsidR="00CB2475" w:rsidRPr="00145E7F">
        <w:rPr>
          <w:b/>
        </w:rPr>
        <w:t>.NÜTRİSYON</w:t>
      </w:r>
      <w:r w:rsidR="00C468AC" w:rsidRPr="00145E7F">
        <w:rPr>
          <w:b/>
        </w:rPr>
        <w:t>:</w:t>
      </w:r>
      <w:r w:rsidR="00C468AC" w:rsidRPr="00145E7F">
        <w:t xml:space="preserve"> “Klinik Nütrisyon” denildiğinde “hasta” olarak bilinen insanların hastanede veya evlerinde hekim / diyetisyen kontrolünde beslenme desteği almaları anlaşılmaktadır. Kısacası klinik nütrisyon bir tedavi şeklidir.</w:t>
      </w:r>
    </w:p>
    <w:p w:rsidR="009F6AB6" w:rsidRPr="00145E7F" w:rsidRDefault="00E91329" w:rsidP="006076C0">
      <w:pPr>
        <w:autoSpaceDE w:val="0"/>
        <w:autoSpaceDN w:val="0"/>
        <w:adjustRightInd w:val="0"/>
        <w:spacing w:line="360" w:lineRule="auto"/>
        <w:jc w:val="both"/>
      </w:pPr>
      <w:r w:rsidRPr="00145E7F">
        <w:rPr>
          <w:b/>
          <w:bCs/>
        </w:rPr>
        <w:t>4.21</w:t>
      </w:r>
      <w:r w:rsidR="00CB2475" w:rsidRPr="00145E7F">
        <w:rPr>
          <w:b/>
          <w:bCs/>
        </w:rPr>
        <w:t xml:space="preserve">.TEDAVİ EDEN DOKTOR: </w:t>
      </w:r>
      <w:r w:rsidR="009F6AB6" w:rsidRPr="00145E7F">
        <w:t>Hastanın yatırıldığı süre boyunca tıbbi sorumluluğunu üstlenen doktordur.</w:t>
      </w:r>
    </w:p>
    <w:p w:rsidR="00CD61FB" w:rsidRPr="00145E7F" w:rsidRDefault="00CD61FB" w:rsidP="00CD61FB">
      <w:pPr>
        <w:autoSpaceDE w:val="0"/>
        <w:autoSpaceDN w:val="0"/>
        <w:adjustRightInd w:val="0"/>
        <w:spacing w:line="360" w:lineRule="auto"/>
        <w:jc w:val="both"/>
      </w:pPr>
      <w:r w:rsidRPr="00145E7F">
        <w:rPr>
          <w:b/>
        </w:rPr>
        <w:t>4.22.OBEZİTE:</w:t>
      </w:r>
      <w:r w:rsidRPr="00145E7F">
        <w:t xml:space="preserve"> besinlerle alınan enerjinin (kalori) harcanan enerjiden fazla olması ve fazla enerjinin vücutta yağ olarak depolanması (%20 veya daha fazla) sonucu ortaya çıkan, yaşam kalitesini ve süresini olumsuz yönde etkileyen bir hastalık olarak kabul edilmektedir.</w:t>
      </w:r>
    </w:p>
    <w:p w:rsidR="009F6AB6" w:rsidRPr="00145E7F" w:rsidRDefault="00CD61FB" w:rsidP="006076C0">
      <w:pPr>
        <w:spacing w:line="360" w:lineRule="auto"/>
        <w:jc w:val="both"/>
      </w:pPr>
      <w:r w:rsidRPr="00145E7F">
        <w:rPr>
          <w:b/>
          <w:bCs/>
        </w:rPr>
        <w:t>4.23</w:t>
      </w:r>
      <w:r w:rsidR="000B24B6" w:rsidRPr="00145E7F">
        <w:rPr>
          <w:b/>
          <w:bCs/>
        </w:rPr>
        <w:t>.</w:t>
      </w:r>
      <w:r w:rsidR="00AC07C4" w:rsidRPr="00145E7F">
        <w:rPr>
          <w:b/>
          <w:bCs/>
        </w:rPr>
        <w:t>TEMEL HİJYEN</w:t>
      </w:r>
      <w:r w:rsidR="00AC07C4" w:rsidRPr="00145E7F">
        <w:t>: Enfeksiyona neden olabilecek terlemeyi, salgıları, mikro-organizmaları ve atıkları ortadan kaldırmak, cildin zarar görmemesini sağlamak, ve kişinin kendisini daha rahat hissetmesine yardımcı olmak amacı ile uygulanan bir dizi temizlik yöntemlerinin bütünüdür.</w:t>
      </w:r>
    </w:p>
    <w:p w:rsidR="00EA394A" w:rsidRPr="00145E7F" w:rsidRDefault="00EA394A" w:rsidP="006076C0">
      <w:pPr>
        <w:spacing w:line="360" w:lineRule="auto"/>
        <w:jc w:val="both"/>
      </w:pPr>
    </w:p>
    <w:p w:rsidR="0097276A" w:rsidRPr="00145E7F" w:rsidRDefault="241380B4" w:rsidP="00CB2475">
      <w:pPr>
        <w:pStyle w:val="Stil1"/>
      </w:pPr>
      <w:bookmarkStart w:id="4" w:name="_Toc519159491"/>
      <w:r w:rsidRPr="00145E7F">
        <w:t>5. SORUMLULAR</w:t>
      </w:r>
      <w:bookmarkEnd w:id="4"/>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Sorumlu Başhekim Yardımcısı,</w:t>
      </w:r>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Sorumlu Hastane Müdür Yardımcısı,</w:t>
      </w:r>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Sorumlu Hemşirelik Hizmetleri Müdür Yardımcısı,</w:t>
      </w:r>
    </w:p>
    <w:p w:rsidR="0097276A" w:rsidRPr="00145E7F" w:rsidRDefault="00EF3938"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Sorumlu Öğretim Üyesi,</w:t>
      </w:r>
    </w:p>
    <w:p w:rsidR="001433CA" w:rsidRPr="00145E7F" w:rsidRDefault="001433CA"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Sorumlu Hemşire</w:t>
      </w:r>
      <w:r w:rsidR="00EF3938" w:rsidRPr="00145E7F">
        <w:rPr>
          <w:rFonts w:ascii="Times New Roman" w:hAnsi="Times New Roman" w:cs="Times New Roman"/>
          <w:sz w:val="24"/>
          <w:szCs w:val="24"/>
        </w:rPr>
        <w:t>,</w:t>
      </w:r>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Hemşire,</w:t>
      </w:r>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Tıbbi Sekreter,</w:t>
      </w:r>
    </w:p>
    <w:p w:rsidR="0097276A" w:rsidRPr="00145E7F" w:rsidRDefault="241380B4" w:rsidP="007153F4">
      <w:pPr>
        <w:pStyle w:val="AralkYok"/>
        <w:numPr>
          <w:ilvl w:val="0"/>
          <w:numId w:val="5"/>
        </w:numPr>
        <w:spacing w:line="360" w:lineRule="auto"/>
        <w:ind w:left="0" w:firstLine="0"/>
        <w:jc w:val="both"/>
        <w:rPr>
          <w:rFonts w:ascii="Times New Roman" w:hAnsi="Times New Roman" w:cs="Times New Roman"/>
          <w:sz w:val="24"/>
          <w:szCs w:val="24"/>
        </w:rPr>
      </w:pPr>
      <w:r w:rsidRPr="00145E7F">
        <w:rPr>
          <w:rFonts w:ascii="Times New Roman" w:hAnsi="Times New Roman" w:cs="Times New Roman"/>
          <w:sz w:val="24"/>
          <w:szCs w:val="24"/>
        </w:rPr>
        <w:t>Personel (temizlik personeli ve hasta bakıcı).</w:t>
      </w:r>
    </w:p>
    <w:p w:rsidR="00B262E3" w:rsidRPr="00145E7F" w:rsidRDefault="00B262E3" w:rsidP="007153F4">
      <w:pPr>
        <w:pStyle w:val="ListeParagraf"/>
        <w:numPr>
          <w:ilvl w:val="0"/>
          <w:numId w:val="5"/>
        </w:numPr>
        <w:autoSpaceDE w:val="0"/>
        <w:autoSpaceDN w:val="0"/>
        <w:adjustRightInd w:val="0"/>
        <w:spacing w:line="360" w:lineRule="auto"/>
        <w:ind w:left="0" w:firstLine="0"/>
        <w:jc w:val="both"/>
        <w:rPr>
          <w:rFonts w:eastAsia="MinionPro-Regular"/>
          <w:lang w:eastAsia="en-US"/>
        </w:rPr>
      </w:pPr>
      <w:r w:rsidRPr="00145E7F">
        <w:rPr>
          <w:rFonts w:eastAsia="MinionPro-Regular"/>
          <w:lang w:eastAsia="en-US"/>
        </w:rPr>
        <w:t>Rehabilitasyon;  doğuştan ya da sonradan hastalık, kaza ya da yaralanma nedeniyle bir kısım yeteneklerini kaybetmiş bireyi tıbbi, psikolojik, sosyal ve mesleki yönlerden mümkün olan en iyi düzeye ulaştırarak kendine, ailesine, topluma daha yararlı olmasını sağlamayı amaçlayan, kalıcı sakatlıkların sonuçlarını en aza indirmek için düzenlenen tedavi edici bir çalışma sürecidir.</w:t>
      </w:r>
    </w:p>
    <w:p w:rsidR="00EA394A" w:rsidRPr="00145E7F" w:rsidRDefault="00EA394A" w:rsidP="00EA394A">
      <w:pPr>
        <w:pStyle w:val="ListeParagraf"/>
        <w:autoSpaceDE w:val="0"/>
        <w:autoSpaceDN w:val="0"/>
        <w:adjustRightInd w:val="0"/>
        <w:spacing w:line="360" w:lineRule="auto"/>
        <w:ind w:left="0"/>
        <w:jc w:val="both"/>
        <w:rPr>
          <w:rFonts w:eastAsia="MinionPro-Regular"/>
          <w:lang w:eastAsia="en-US"/>
        </w:rPr>
      </w:pPr>
    </w:p>
    <w:p w:rsidR="0097276A" w:rsidRPr="00145E7F" w:rsidRDefault="241380B4" w:rsidP="006076C0">
      <w:pPr>
        <w:pStyle w:val="Stil1"/>
      </w:pPr>
      <w:bookmarkStart w:id="5" w:name="_Toc519159492"/>
      <w:r w:rsidRPr="00145E7F">
        <w:t>6.GENEL İŞLEYİŞ</w:t>
      </w:r>
      <w:bookmarkEnd w:id="5"/>
    </w:p>
    <w:p w:rsidR="00F12FB6" w:rsidRPr="00145E7F" w:rsidRDefault="00F12FB6" w:rsidP="00F12FB6">
      <w:pPr>
        <w:spacing w:line="360" w:lineRule="auto"/>
        <w:ind w:firstLine="708"/>
        <w:jc w:val="both"/>
      </w:pPr>
      <w:r w:rsidRPr="00145E7F">
        <w:t xml:space="preserve">Değerlendirme süreci, hastanın </w:t>
      </w:r>
      <w:r w:rsidR="006D538F">
        <w:t>doktoru</w:t>
      </w:r>
      <w:r w:rsidRPr="00145E7F">
        <w:t xml:space="preserve"> ile ilk görüşmesinde başlamaktadır. İlk görüşmede temel uygunluk kriterleri değerlendirilir, eğer hasta obezite cerrahisi için temelde </w:t>
      </w:r>
      <w:r w:rsidRPr="00145E7F">
        <w:lastRenderedPageBreak/>
        <w:t xml:space="preserve">uygun ise tetkik, endoskopi ve diğer doktorların değerlendirme süreci başlatılır. Hazırlıklar tamamlandıktan sonra ameliyat yöntemleri, her yöntemin güçlü ve zayıf yanları, komplikasyon profili, olası sonuçlar ve beklenmesi gerekenler </w:t>
      </w:r>
      <w:r w:rsidR="006D538F">
        <w:t>doktoru</w:t>
      </w:r>
      <w:r w:rsidRPr="00145E7F">
        <w:t xml:space="preserve"> tarafından geniş şekilde anlatılır ve ameliyat tarihi belirlenir. Hastanın bariatrik cerrahi konusunda rafine ve net bilgilere ulaşması sağlanır. Ameliyat olmuş hastalarımızla iletişime geçmesi önerilir ve bu konuda cesaretlendirilir. Bu noktada ve ameliyata kadar geçen hazırlık aşamasında hastaların bariatrik cerrahi konusunda geniş bilgiye sahip olması için önerilerde bulunulur.</w:t>
      </w:r>
    </w:p>
    <w:p w:rsidR="00CD61FB" w:rsidRPr="00145E7F" w:rsidRDefault="00CD61FB" w:rsidP="00CD61FB">
      <w:pPr>
        <w:spacing w:line="360" w:lineRule="auto"/>
        <w:ind w:firstLine="708"/>
        <w:jc w:val="both"/>
      </w:pPr>
      <w:r w:rsidRPr="00145E7F">
        <w:t>Tüm hazırlıklar tamamlandığında, hastalar hastanemizde yürürlükte olan merkezi obezite konseyine sunulur ve ilgili bölümlerden doktorların son olarak ameliyata uyumluluk hakkında görüşlerini bildirmesi için ortam sağlanır, hasta ilgili doktorlar tarafından tekrar değerlendirilir ve cerrahi gerekliliği tekrar teyid edilir.. Konsey kararının ameliyat lehinde sonuçlanması uygulanacak cerrahi için kesin bir gerekliliktir.</w:t>
      </w:r>
    </w:p>
    <w:p w:rsidR="00EA394A" w:rsidRPr="00145E7F" w:rsidRDefault="00EA394A" w:rsidP="00EA394A">
      <w:pPr>
        <w:spacing w:line="360" w:lineRule="auto"/>
        <w:jc w:val="both"/>
      </w:pPr>
    </w:p>
    <w:p w:rsidR="00EA394A" w:rsidRPr="00145E7F" w:rsidRDefault="00EA394A" w:rsidP="00EA394A">
      <w:pPr>
        <w:spacing w:line="360" w:lineRule="auto"/>
        <w:jc w:val="both"/>
      </w:pPr>
    </w:p>
    <w:p w:rsidR="00F12FB6" w:rsidRPr="00145E7F" w:rsidRDefault="00F12FB6" w:rsidP="00F12FB6">
      <w:pPr>
        <w:tabs>
          <w:tab w:val="left" w:pos="1605"/>
        </w:tabs>
        <w:spacing w:line="360" w:lineRule="auto"/>
        <w:ind w:left="360"/>
        <w:jc w:val="both"/>
        <w:rPr>
          <w:b/>
          <w:bCs/>
        </w:rPr>
      </w:pPr>
    </w:p>
    <w:p w:rsidR="00F12FB6" w:rsidRPr="00145E7F" w:rsidRDefault="00F12FB6" w:rsidP="00F12FB6">
      <w:pPr>
        <w:tabs>
          <w:tab w:val="left" w:pos="1605"/>
        </w:tabs>
        <w:spacing w:line="360" w:lineRule="auto"/>
        <w:ind w:left="283"/>
        <w:jc w:val="both"/>
        <w:rPr>
          <w:b/>
          <w:bCs/>
        </w:rPr>
      </w:pPr>
    </w:p>
    <w:p w:rsidR="00A45AE1" w:rsidRPr="00145E7F" w:rsidRDefault="002D1583" w:rsidP="002D1583">
      <w:pPr>
        <w:tabs>
          <w:tab w:val="left" w:pos="1605"/>
        </w:tabs>
        <w:spacing w:line="360" w:lineRule="auto"/>
        <w:ind w:left="142"/>
        <w:jc w:val="both"/>
        <w:rPr>
          <w:b/>
          <w:bCs/>
        </w:rPr>
      </w:pPr>
      <w:r w:rsidRPr="00145E7F">
        <w:rPr>
          <w:b/>
        </w:rPr>
        <w:t xml:space="preserve">            Obezite Merkezi</w:t>
      </w:r>
      <w:r w:rsidRPr="00145E7F">
        <w:rPr>
          <w:b/>
          <w:bCs/>
        </w:rPr>
        <w:t xml:space="preserve"> </w:t>
      </w:r>
      <w:r w:rsidR="00A45AE1" w:rsidRPr="00145E7F">
        <w:rPr>
          <w:b/>
          <w:bCs/>
        </w:rPr>
        <w:t>Sorumlu Hekim Hizmeti</w:t>
      </w:r>
    </w:p>
    <w:p w:rsidR="00A45AE1" w:rsidRPr="00145E7F" w:rsidRDefault="00A45AE1" w:rsidP="007153F4">
      <w:pPr>
        <w:pStyle w:val="ListeParagraf"/>
        <w:numPr>
          <w:ilvl w:val="0"/>
          <w:numId w:val="11"/>
        </w:numPr>
        <w:spacing w:line="360" w:lineRule="auto"/>
        <w:jc w:val="both"/>
      </w:pPr>
      <w:r w:rsidRPr="00145E7F">
        <w:t xml:space="preserve">Hastanın tedavisi için yatışı ve kabulü sonrası, </w:t>
      </w:r>
      <w:r w:rsidR="00F12FB6" w:rsidRPr="00145E7F">
        <w:t>Obezite Merkezi</w:t>
      </w:r>
      <w:r w:rsidRPr="00145E7F">
        <w:t xml:space="preserve"> Sorumlu Öğretim Üyesi hastaya kendini tanıtır ve aşağıdaki işlemleri yapar;</w:t>
      </w:r>
    </w:p>
    <w:p w:rsidR="00A45AE1" w:rsidRPr="00145E7F" w:rsidRDefault="00A45AE1" w:rsidP="007153F4">
      <w:pPr>
        <w:pStyle w:val="ListeParagraf"/>
        <w:numPr>
          <w:ilvl w:val="0"/>
          <w:numId w:val="11"/>
        </w:numPr>
        <w:spacing w:line="360" w:lineRule="auto"/>
        <w:jc w:val="both"/>
      </w:pPr>
      <w:r w:rsidRPr="00145E7F">
        <w:t>Hastanın genel durumu uygunsa kendisinden uygun değilse yakınlarından öyküsünü alır</w:t>
      </w:r>
    </w:p>
    <w:p w:rsidR="00A45AE1" w:rsidRPr="00145E7F" w:rsidRDefault="00A45AE1" w:rsidP="007153F4">
      <w:pPr>
        <w:pStyle w:val="ListeParagraf"/>
        <w:numPr>
          <w:ilvl w:val="0"/>
          <w:numId w:val="11"/>
        </w:numPr>
        <w:spacing w:line="360" w:lineRule="auto"/>
        <w:jc w:val="both"/>
      </w:pPr>
      <w:r w:rsidRPr="00145E7F">
        <w:t>Hastanın öz geçmiş ve soy geçmiş bilgilerini alır</w:t>
      </w:r>
    </w:p>
    <w:p w:rsidR="00A45AE1" w:rsidRPr="00145E7F" w:rsidRDefault="00A45AE1" w:rsidP="007153F4">
      <w:pPr>
        <w:pStyle w:val="ListeParagraf"/>
        <w:numPr>
          <w:ilvl w:val="0"/>
          <w:numId w:val="11"/>
        </w:numPr>
        <w:spacing w:line="360" w:lineRule="auto"/>
        <w:jc w:val="both"/>
      </w:pPr>
      <w:r w:rsidRPr="00145E7F">
        <w:t>Hastanın fizik muayenesini yapar</w:t>
      </w:r>
      <w:r w:rsidR="00F12FB6" w:rsidRPr="00145E7F">
        <w:t>.</w:t>
      </w:r>
    </w:p>
    <w:p w:rsidR="00A45AE1" w:rsidRPr="00145E7F" w:rsidRDefault="00A45AE1" w:rsidP="007153F4">
      <w:pPr>
        <w:pStyle w:val="ListeParagraf"/>
        <w:numPr>
          <w:ilvl w:val="0"/>
          <w:numId w:val="11"/>
        </w:numPr>
        <w:spacing w:line="360" w:lineRule="auto"/>
        <w:jc w:val="both"/>
      </w:pPr>
      <w:r w:rsidRPr="00145E7F">
        <w:t xml:space="preserve">Gerekli laboratuvar istemlerini </w:t>
      </w:r>
      <w:r w:rsidRPr="00145E7F">
        <w:rPr>
          <w:b/>
        </w:rPr>
        <w:t xml:space="preserve">“Biyokimya Test Rehberi, Hematoloji Laboratuvarı Test Rehberi, Mikrobiyoloji Laboratuvarı Test Rehberi”  </w:t>
      </w:r>
      <w:r w:rsidRPr="00145E7F">
        <w:t>ne uygun olarak yapar</w:t>
      </w:r>
    </w:p>
    <w:p w:rsidR="00A45AE1" w:rsidRPr="00145E7F" w:rsidRDefault="00A45AE1" w:rsidP="007153F4">
      <w:pPr>
        <w:pStyle w:val="ListeParagraf"/>
        <w:numPr>
          <w:ilvl w:val="0"/>
          <w:numId w:val="12"/>
        </w:numPr>
        <w:spacing w:line="360" w:lineRule="auto"/>
        <w:jc w:val="both"/>
      </w:pPr>
      <w:r w:rsidRPr="00145E7F">
        <w:t xml:space="preserve">Uygun gördüğü konsültasyon hizmetlerini ilgili bölümlerden </w:t>
      </w:r>
      <w:r w:rsidRPr="00145E7F">
        <w:rPr>
          <w:b/>
        </w:rPr>
        <w:t>“Konsültasyon Prosedürü”</w:t>
      </w:r>
      <w:r w:rsidRPr="00145E7F">
        <w:t xml:space="preserve"> doğrultusunda HBYS’den ister.</w:t>
      </w:r>
    </w:p>
    <w:p w:rsidR="00A45AE1" w:rsidRPr="00145E7F" w:rsidRDefault="00A45AE1" w:rsidP="007153F4">
      <w:pPr>
        <w:pStyle w:val="ListeParagraf"/>
        <w:numPr>
          <w:ilvl w:val="0"/>
          <w:numId w:val="12"/>
        </w:numPr>
        <w:spacing w:line="360" w:lineRule="auto"/>
        <w:jc w:val="both"/>
      </w:pPr>
      <w:r w:rsidRPr="00145E7F">
        <w:t xml:space="preserve">Hastaya yapılacak işlemleri ve tedaviler için </w:t>
      </w:r>
      <w:r w:rsidRPr="00145E7F">
        <w:rPr>
          <w:b/>
        </w:rPr>
        <w:t xml:space="preserve">“Hasta ve Ailesinin Bilgilendirilmesi, Rızasının Alınması ve Eğitimi Prosedürü” </w:t>
      </w:r>
      <w:r w:rsidRPr="00145E7F">
        <w:t xml:space="preserve">göre anlatılarak gerekli ise rıza belgelerini </w:t>
      </w:r>
      <w:r w:rsidRPr="00145E7F">
        <w:lastRenderedPageBreak/>
        <w:t>hasta ve yakınına okumaları için verir ve imzalarını alır. Hasta ve yakının imzası sonrası doktor kendisi de imzalar.</w:t>
      </w:r>
    </w:p>
    <w:p w:rsidR="00A45AE1" w:rsidRPr="00145E7F" w:rsidRDefault="00A45AE1" w:rsidP="007153F4">
      <w:pPr>
        <w:pStyle w:val="ListeParagraf"/>
        <w:numPr>
          <w:ilvl w:val="0"/>
          <w:numId w:val="12"/>
        </w:numPr>
        <w:spacing w:line="360" w:lineRule="auto"/>
        <w:jc w:val="both"/>
      </w:pPr>
      <w:r w:rsidRPr="00145E7F">
        <w:t>Hastanın kullandığı ilaçlar ile beraber başlanması düşünülen tedavi için gerekli ilaç ve girişimlerin planlanmasını sağlar.</w:t>
      </w:r>
    </w:p>
    <w:p w:rsidR="00A45AE1" w:rsidRPr="00145E7F" w:rsidRDefault="00A45AE1" w:rsidP="006076C0">
      <w:pPr>
        <w:pStyle w:val="ListeParagraf"/>
        <w:spacing w:line="360" w:lineRule="auto"/>
        <w:ind w:left="0"/>
        <w:jc w:val="both"/>
      </w:pPr>
    </w:p>
    <w:p w:rsidR="0097276A" w:rsidRPr="00145E7F" w:rsidRDefault="241380B4" w:rsidP="006076C0">
      <w:pPr>
        <w:pStyle w:val="Stil2"/>
      </w:pPr>
      <w:bookmarkStart w:id="6" w:name="_Toc519159493"/>
      <w:r w:rsidRPr="00145E7F">
        <w:t>6.1.HASTANIN KABULÜ</w:t>
      </w:r>
      <w:bookmarkEnd w:id="6"/>
    </w:p>
    <w:p w:rsidR="0097276A" w:rsidRPr="00145E7F" w:rsidRDefault="00F12FB6" w:rsidP="00CB2475">
      <w:pPr>
        <w:pStyle w:val="ListeParagraf"/>
        <w:spacing w:line="360" w:lineRule="auto"/>
        <w:ind w:left="0" w:firstLine="708"/>
        <w:contextualSpacing w:val="0"/>
        <w:jc w:val="both"/>
      </w:pPr>
      <w:r w:rsidRPr="00145E7F">
        <w:t xml:space="preserve">Obezite Merkezine yatırılacak hastalar </w:t>
      </w:r>
      <w:r w:rsidR="004E6BCD" w:rsidRPr="00145E7F">
        <w:t xml:space="preserve">belirlenen servis yataklarında </w:t>
      </w:r>
      <w:r w:rsidR="241380B4" w:rsidRPr="00145E7F">
        <w:t xml:space="preserve">yatış kriterleri dikkate alınarak </w:t>
      </w:r>
      <w:r w:rsidR="00692821" w:rsidRPr="00145E7F">
        <w:t>yatırılır.</w:t>
      </w:r>
    </w:p>
    <w:p w:rsidR="00E67887" w:rsidRPr="00145E7F" w:rsidRDefault="00E67887" w:rsidP="006076C0">
      <w:pPr>
        <w:pStyle w:val="ListeParagraf"/>
        <w:spacing w:line="360" w:lineRule="auto"/>
        <w:ind w:left="0"/>
        <w:contextualSpacing w:val="0"/>
        <w:jc w:val="both"/>
        <w:rPr>
          <w:b/>
        </w:rPr>
      </w:pPr>
    </w:p>
    <w:p w:rsidR="00706F77" w:rsidRPr="00145E7F" w:rsidRDefault="00706F77" w:rsidP="006076C0">
      <w:pPr>
        <w:spacing w:line="360" w:lineRule="auto"/>
        <w:jc w:val="both"/>
      </w:pPr>
    </w:p>
    <w:p w:rsidR="002072F3" w:rsidRPr="00145E7F" w:rsidRDefault="002072F3" w:rsidP="002072F3">
      <w:pPr>
        <w:pStyle w:val="ListeParagraf"/>
        <w:spacing w:line="360" w:lineRule="auto"/>
        <w:jc w:val="both"/>
      </w:pPr>
    </w:p>
    <w:p w:rsidR="00706F77" w:rsidRPr="00145E7F" w:rsidRDefault="00706F77" w:rsidP="006076C0">
      <w:pPr>
        <w:spacing w:line="360" w:lineRule="auto"/>
        <w:jc w:val="both"/>
      </w:pPr>
    </w:p>
    <w:p w:rsidR="0097276A" w:rsidRPr="00145E7F" w:rsidRDefault="241380B4" w:rsidP="006076C0">
      <w:pPr>
        <w:pStyle w:val="Stil2"/>
      </w:pPr>
      <w:bookmarkStart w:id="7" w:name="_Toc519159495"/>
      <w:r w:rsidRPr="00145E7F">
        <w:t>6.</w:t>
      </w:r>
      <w:r w:rsidR="00CD61FB" w:rsidRPr="00145E7F">
        <w:t>2</w:t>
      </w:r>
      <w:r w:rsidR="00706F77" w:rsidRPr="00145E7F">
        <w:t>.</w:t>
      </w:r>
      <w:r w:rsidRPr="00145E7F">
        <w:t>YATIŞ ÖNCESİ İŞLEMLER</w:t>
      </w:r>
      <w:bookmarkEnd w:id="7"/>
    </w:p>
    <w:p w:rsidR="004F2D45" w:rsidRPr="00145E7F" w:rsidRDefault="241380B4" w:rsidP="004F2D45">
      <w:pPr>
        <w:spacing w:line="360" w:lineRule="auto"/>
        <w:ind w:firstLine="708"/>
        <w:jc w:val="both"/>
      </w:pPr>
      <w:r w:rsidRPr="00145E7F">
        <w:t xml:space="preserve">Konsültasyon istemi ya da direkt başvuru ile </w:t>
      </w:r>
      <w:r w:rsidR="00CD61FB" w:rsidRPr="00145E7F">
        <w:t xml:space="preserve">Obezite Merkezine </w:t>
      </w:r>
      <w:r w:rsidRPr="00145E7F">
        <w:t>gelen bir hastanın</w:t>
      </w:r>
      <w:r w:rsidR="00BF00A5" w:rsidRPr="00145E7F">
        <w:t xml:space="preserve"> </w:t>
      </w:r>
      <w:r w:rsidR="004F2D45" w:rsidRPr="00145E7F">
        <w:t>gerekli işlemler tamamlanıp konsey kararı alındıktan sonra, hastanın ameliyat tarihinden 1 gün önce resmi prosedürler için Obezite Merkezi cerrahi servisine yatış yapılması gerekmektedir.</w:t>
      </w:r>
    </w:p>
    <w:p w:rsidR="0097276A" w:rsidRPr="00145E7F" w:rsidRDefault="0097276A" w:rsidP="004F2D45">
      <w:pPr>
        <w:spacing w:line="360" w:lineRule="auto"/>
        <w:ind w:left="425"/>
        <w:jc w:val="both"/>
      </w:pPr>
    </w:p>
    <w:p w:rsidR="0097276A" w:rsidRPr="00145E7F" w:rsidRDefault="241380B4" w:rsidP="00AB0DD8">
      <w:pPr>
        <w:pStyle w:val="ListeParagraf"/>
        <w:numPr>
          <w:ilvl w:val="0"/>
          <w:numId w:val="20"/>
        </w:numPr>
        <w:spacing w:line="360" w:lineRule="auto"/>
        <w:jc w:val="both"/>
      </w:pPr>
      <w:r w:rsidRPr="00145E7F">
        <w:t xml:space="preserve">Hastanın </w:t>
      </w:r>
      <w:r w:rsidR="00CC4EA4" w:rsidRPr="00145E7F">
        <w:t xml:space="preserve">yatışı sağlanır. </w:t>
      </w:r>
      <w:r w:rsidR="00A35D89" w:rsidRPr="00145E7F">
        <w:t>.</w:t>
      </w:r>
    </w:p>
    <w:p w:rsidR="0003365B" w:rsidRPr="00145E7F" w:rsidRDefault="0003365B" w:rsidP="0003365B">
      <w:pPr>
        <w:pStyle w:val="ListeParagraf"/>
        <w:spacing w:line="360" w:lineRule="auto"/>
        <w:ind w:left="0"/>
        <w:jc w:val="both"/>
      </w:pPr>
    </w:p>
    <w:p w:rsidR="00637CBC" w:rsidRPr="00145E7F" w:rsidRDefault="00637CBC" w:rsidP="006076C0">
      <w:pPr>
        <w:pStyle w:val="Stil2"/>
      </w:pPr>
      <w:bookmarkStart w:id="8" w:name="_Toc519159496"/>
      <w:r w:rsidRPr="00145E7F">
        <w:t>6.</w:t>
      </w:r>
      <w:r w:rsidR="00CD61FB" w:rsidRPr="00145E7F">
        <w:t>3</w:t>
      </w:r>
      <w:r w:rsidR="00C122A7" w:rsidRPr="00145E7F">
        <w:t xml:space="preserve">.YATAN HASTA </w:t>
      </w:r>
      <w:r w:rsidRPr="00145E7F">
        <w:t>İZLEMİ</w:t>
      </w:r>
      <w:bookmarkEnd w:id="8"/>
    </w:p>
    <w:p w:rsidR="004F2D45" w:rsidRPr="00145E7F" w:rsidRDefault="004F2D45" w:rsidP="004F2D45">
      <w:pPr>
        <w:numPr>
          <w:ilvl w:val="0"/>
          <w:numId w:val="21"/>
        </w:numPr>
        <w:tabs>
          <w:tab w:val="left" w:pos="2700"/>
        </w:tabs>
        <w:spacing w:line="360" w:lineRule="auto"/>
        <w:jc w:val="both"/>
      </w:pPr>
      <w:r w:rsidRPr="00145E7F">
        <w:t>Hastaneye yalnız gelinmemelidir! Aile desteği bariatrik cerrahide başarının anahtarlarından biridir.</w:t>
      </w:r>
    </w:p>
    <w:p w:rsidR="004F2D45" w:rsidRPr="00145E7F" w:rsidRDefault="004F2D45" w:rsidP="004F2D45">
      <w:pPr>
        <w:numPr>
          <w:ilvl w:val="0"/>
          <w:numId w:val="21"/>
        </w:numPr>
        <w:tabs>
          <w:tab w:val="left" w:pos="2700"/>
        </w:tabs>
        <w:spacing w:line="360" w:lineRule="auto"/>
        <w:jc w:val="both"/>
      </w:pPr>
      <w:r w:rsidRPr="00145E7F">
        <w:t xml:space="preserve">Cerrahınızın önerilerine uyarak kan sulandırıcı ilaç kullanımı var ise kesilmeli, görüşme sonrasında başka bir ilaç kullanımı var ise yatış öncesinde </w:t>
      </w:r>
      <w:r w:rsidR="006D538F">
        <w:t>doktorunu bilgilendirm</w:t>
      </w:r>
      <w:r w:rsidRPr="00145E7F">
        <w:t>elidir.</w:t>
      </w:r>
    </w:p>
    <w:p w:rsidR="004F2D45" w:rsidRPr="00145E7F" w:rsidRDefault="004F2D45" w:rsidP="004F2D45">
      <w:pPr>
        <w:numPr>
          <w:ilvl w:val="0"/>
          <w:numId w:val="21"/>
        </w:numPr>
        <w:tabs>
          <w:tab w:val="left" w:pos="2700"/>
        </w:tabs>
        <w:spacing w:line="360" w:lineRule="auto"/>
        <w:jc w:val="both"/>
      </w:pPr>
      <w:r w:rsidRPr="00145E7F">
        <w:t>Sürekli kullanılmakta olan (diyabet, hipertansiyon ilaçları vb) ilaçlar kesilmemelidir.</w:t>
      </w:r>
    </w:p>
    <w:p w:rsidR="004F2D45" w:rsidRPr="00145E7F" w:rsidRDefault="004F2D45" w:rsidP="004F2D45">
      <w:pPr>
        <w:numPr>
          <w:ilvl w:val="0"/>
          <w:numId w:val="21"/>
        </w:numPr>
        <w:tabs>
          <w:tab w:val="left" w:pos="2700"/>
        </w:tabs>
        <w:spacing w:line="360" w:lineRule="auto"/>
        <w:jc w:val="both"/>
      </w:pPr>
      <w:r w:rsidRPr="00145E7F">
        <w:t>Kahve, kola ya da kafein içeren maddeler kesilmelidir (ameliyat sonrası kafein kesilmesi rahatsız edici problemlere yol açabilir)</w:t>
      </w:r>
    </w:p>
    <w:p w:rsidR="004F2D45" w:rsidRPr="00145E7F" w:rsidRDefault="004F2D45" w:rsidP="004F2D45">
      <w:pPr>
        <w:numPr>
          <w:ilvl w:val="0"/>
          <w:numId w:val="21"/>
        </w:numPr>
        <w:tabs>
          <w:tab w:val="left" w:pos="2700"/>
        </w:tabs>
        <w:spacing w:line="360" w:lineRule="auto"/>
        <w:jc w:val="both"/>
      </w:pPr>
      <w:r w:rsidRPr="00145E7F">
        <w:t>Ameliyattan 3 gün önce hafif gıdalar tüketilmeye başlanmalıdır, ağır yemekler yenmemelidir.</w:t>
      </w:r>
    </w:p>
    <w:p w:rsidR="004F2D45" w:rsidRPr="00145E7F" w:rsidRDefault="004F2D45" w:rsidP="004F2D45">
      <w:pPr>
        <w:numPr>
          <w:ilvl w:val="0"/>
          <w:numId w:val="21"/>
        </w:numPr>
        <w:tabs>
          <w:tab w:val="left" w:pos="2700"/>
        </w:tabs>
        <w:spacing w:line="360" w:lineRule="auto"/>
        <w:jc w:val="both"/>
      </w:pPr>
      <w:r w:rsidRPr="00145E7F">
        <w:lastRenderedPageBreak/>
        <w:t>Sakal ve bıyık var ise kesilmelidir (güvenli anestezi uygulamaları için gereklidir)</w:t>
      </w:r>
    </w:p>
    <w:p w:rsidR="004F2D45" w:rsidRPr="00145E7F" w:rsidRDefault="004F2D45" w:rsidP="004F2D45">
      <w:pPr>
        <w:tabs>
          <w:tab w:val="left" w:pos="2700"/>
        </w:tabs>
        <w:spacing w:line="360" w:lineRule="auto"/>
        <w:jc w:val="both"/>
        <w:rPr>
          <w:b/>
        </w:rPr>
      </w:pPr>
      <w:r w:rsidRPr="00145E7F">
        <w:rPr>
          <w:b/>
        </w:rPr>
        <w:t>Ameliyattan önceki gün</w:t>
      </w:r>
    </w:p>
    <w:p w:rsidR="004F2D45" w:rsidRPr="00145E7F" w:rsidRDefault="004F2D45" w:rsidP="004F2D45">
      <w:pPr>
        <w:numPr>
          <w:ilvl w:val="0"/>
          <w:numId w:val="21"/>
        </w:numPr>
        <w:tabs>
          <w:tab w:val="left" w:pos="2700"/>
        </w:tabs>
        <w:spacing w:line="360" w:lineRule="auto"/>
        <w:jc w:val="both"/>
      </w:pPr>
      <w:r w:rsidRPr="00145E7F">
        <w:t>Gece yarısından sonra sigara içilmemeli sakız çiğnenmemelidir</w:t>
      </w:r>
    </w:p>
    <w:p w:rsidR="004F2D45" w:rsidRPr="00145E7F" w:rsidRDefault="004F2D45" w:rsidP="004F2D45">
      <w:pPr>
        <w:numPr>
          <w:ilvl w:val="0"/>
          <w:numId w:val="21"/>
        </w:numPr>
        <w:tabs>
          <w:tab w:val="left" w:pos="2700"/>
        </w:tabs>
        <w:spacing w:line="360" w:lineRule="auto"/>
        <w:jc w:val="both"/>
      </w:pPr>
      <w:r w:rsidRPr="00145E7F">
        <w:t>Gece yarısından sonra katı ya da sıvı gıda alınmamalıdır</w:t>
      </w:r>
    </w:p>
    <w:p w:rsidR="004F2D45" w:rsidRPr="00145E7F" w:rsidRDefault="004F2D45" w:rsidP="004F2D45">
      <w:pPr>
        <w:numPr>
          <w:ilvl w:val="0"/>
          <w:numId w:val="21"/>
        </w:numPr>
        <w:tabs>
          <w:tab w:val="left" w:pos="2700"/>
        </w:tabs>
        <w:spacing w:line="360" w:lineRule="auto"/>
        <w:jc w:val="both"/>
      </w:pPr>
      <w:r w:rsidRPr="00145E7F">
        <w:t>Herhangi bir makyaj yapılmamalıdır</w:t>
      </w:r>
    </w:p>
    <w:p w:rsidR="004F2D45" w:rsidRPr="00145E7F" w:rsidRDefault="004F2D45" w:rsidP="004F2D45">
      <w:pPr>
        <w:numPr>
          <w:ilvl w:val="0"/>
          <w:numId w:val="21"/>
        </w:numPr>
        <w:tabs>
          <w:tab w:val="left" w:pos="2700"/>
        </w:tabs>
        <w:spacing w:line="360" w:lineRule="auto"/>
        <w:jc w:val="both"/>
      </w:pPr>
      <w:r w:rsidRPr="00145E7F">
        <w:t>Yüzük var ise çıkartılmalıdır</w:t>
      </w:r>
    </w:p>
    <w:p w:rsidR="004F2D45" w:rsidRPr="00145E7F" w:rsidRDefault="004F2D45" w:rsidP="004F2D45">
      <w:pPr>
        <w:numPr>
          <w:ilvl w:val="0"/>
          <w:numId w:val="21"/>
        </w:numPr>
        <w:tabs>
          <w:tab w:val="left" w:pos="2700"/>
        </w:tabs>
        <w:spacing w:line="360" w:lineRule="auto"/>
        <w:jc w:val="both"/>
      </w:pPr>
      <w:r w:rsidRPr="00145E7F">
        <w:t>Nexium 40 mg gece yatmadan önce alınmalıdır</w:t>
      </w:r>
    </w:p>
    <w:p w:rsidR="004F2D45" w:rsidRPr="00145E7F" w:rsidRDefault="004F2D45" w:rsidP="004F2D45">
      <w:pPr>
        <w:numPr>
          <w:ilvl w:val="0"/>
          <w:numId w:val="21"/>
        </w:numPr>
        <w:tabs>
          <w:tab w:val="left" w:pos="2700"/>
        </w:tabs>
        <w:spacing w:line="360" w:lineRule="auto"/>
        <w:jc w:val="both"/>
      </w:pPr>
      <w:r w:rsidRPr="00145E7F">
        <w:t>Clexane 4000-6000 ünite, hasta kilosuna göre uygulanacaktır</w:t>
      </w:r>
    </w:p>
    <w:p w:rsidR="004F2D45" w:rsidRPr="00145E7F" w:rsidRDefault="004F2D45" w:rsidP="004F2D45">
      <w:pPr>
        <w:pStyle w:val="ListeParagraf"/>
        <w:numPr>
          <w:ilvl w:val="0"/>
          <w:numId w:val="21"/>
        </w:numPr>
        <w:tabs>
          <w:tab w:val="left" w:pos="2700"/>
        </w:tabs>
        <w:spacing w:line="360" w:lineRule="auto"/>
        <w:jc w:val="both"/>
        <w:rPr>
          <w:b/>
        </w:rPr>
      </w:pPr>
    </w:p>
    <w:p w:rsidR="004F2D45" w:rsidRPr="006D538F" w:rsidRDefault="004F2D45" w:rsidP="006D538F">
      <w:pPr>
        <w:tabs>
          <w:tab w:val="left" w:pos="2700"/>
        </w:tabs>
        <w:spacing w:line="360" w:lineRule="auto"/>
        <w:jc w:val="both"/>
        <w:rPr>
          <w:b/>
        </w:rPr>
      </w:pPr>
      <w:r w:rsidRPr="00145E7F">
        <w:rPr>
          <w:b/>
        </w:rPr>
        <w:t>Ameliyat günü</w:t>
      </w:r>
    </w:p>
    <w:p w:rsidR="004F2D45" w:rsidRPr="00145E7F" w:rsidRDefault="004F2D45" w:rsidP="004F2D45">
      <w:pPr>
        <w:pStyle w:val="ListeParagraf"/>
        <w:spacing w:line="360" w:lineRule="auto"/>
        <w:jc w:val="both"/>
      </w:pPr>
      <w:r w:rsidRPr="00145E7F">
        <w:t>A</w:t>
      </w:r>
      <w:r w:rsidR="006D538F">
        <w:t>meliyattan</w:t>
      </w:r>
      <w:bookmarkStart w:id="9" w:name="_GoBack"/>
      <w:bookmarkEnd w:id="9"/>
      <w:r w:rsidRPr="00145E7F">
        <w:t xml:space="preserve"> sonra yakınlarınız ile birlikte ayağa kalkıp dolaşmanız gereklidir (emboli riskini düşürmek için uygulanacak en önemli önlemlerden biridir).</w:t>
      </w:r>
    </w:p>
    <w:p w:rsidR="004F2D45" w:rsidRPr="00145E7F" w:rsidRDefault="004F2D45" w:rsidP="006076C0">
      <w:pPr>
        <w:pStyle w:val="Stil2"/>
      </w:pPr>
    </w:p>
    <w:p w:rsidR="008C745A" w:rsidRPr="00145E7F" w:rsidRDefault="008C745A" w:rsidP="009464F9">
      <w:pPr>
        <w:spacing w:line="360" w:lineRule="auto"/>
        <w:jc w:val="both"/>
      </w:pPr>
    </w:p>
    <w:p w:rsidR="00637CBC" w:rsidRPr="00145E7F" w:rsidRDefault="00C122A7" w:rsidP="006076C0">
      <w:pPr>
        <w:pStyle w:val="Stil2"/>
      </w:pPr>
      <w:bookmarkStart w:id="10" w:name="_Toc519159497"/>
      <w:r w:rsidRPr="00145E7F">
        <w:t>6.4</w:t>
      </w:r>
      <w:r w:rsidR="006919AD" w:rsidRPr="00145E7F">
        <w:t>.HASTA BAKIMI VE TEDAVİSİNDE GÖREV DAĞILIMI</w:t>
      </w:r>
      <w:bookmarkEnd w:id="10"/>
    </w:p>
    <w:p w:rsidR="006919AD" w:rsidRPr="00145E7F" w:rsidRDefault="000C76F3" w:rsidP="00CB2475">
      <w:pPr>
        <w:pStyle w:val="ListeParagraf"/>
        <w:spacing w:line="360" w:lineRule="auto"/>
        <w:ind w:left="0" w:firstLine="708"/>
        <w:jc w:val="both"/>
        <w:rPr>
          <w:b/>
        </w:rPr>
      </w:pPr>
      <w:r w:rsidRPr="00145E7F">
        <w:rPr>
          <w:color w:val="000000"/>
        </w:rPr>
        <w:t xml:space="preserve">Sağlık hizmetinin sunulması ve </w:t>
      </w:r>
      <w:r w:rsidRPr="00145E7F">
        <w:t>uygulanması sırasında personelin sorumlulukları</w:t>
      </w:r>
      <w:r w:rsidR="0073489E" w:rsidRPr="00145E7F">
        <w:t>nı</w:t>
      </w:r>
      <w:r w:rsidRPr="00145E7F">
        <w:t xml:space="preserve">, çalışma </w:t>
      </w:r>
      <w:r w:rsidRPr="00145E7F">
        <w:rPr>
          <w:color w:val="000000"/>
        </w:rPr>
        <w:t>alanları</w:t>
      </w:r>
      <w:r w:rsidR="0073489E" w:rsidRPr="00145E7F">
        <w:rPr>
          <w:color w:val="000000"/>
        </w:rPr>
        <w:t>nı</w:t>
      </w:r>
      <w:r w:rsidRPr="00145E7F">
        <w:rPr>
          <w:color w:val="000000"/>
        </w:rPr>
        <w:t>, pozisyonları</w:t>
      </w:r>
      <w:r w:rsidR="0073489E" w:rsidRPr="00145E7F">
        <w:rPr>
          <w:color w:val="000000"/>
        </w:rPr>
        <w:t>nı</w:t>
      </w:r>
      <w:r w:rsidRPr="00145E7F">
        <w:rPr>
          <w:color w:val="000000"/>
        </w:rPr>
        <w:t xml:space="preserve">, eğitim durumlarına göre görev, yetki ve sorumlulukları belirlenmektedir. Kurumumuzda çalışan tüm personelin yasal mevzuatlar çerçevesinde </w:t>
      </w:r>
      <w:r w:rsidRPr="00145E7F">
        <w:rPr>
          <w:b/>
          <w:color w:val="000000"/>
        </w:rPr>
        <w:t>“İş Analizleri”</w:t>
      </w:r>
      <w:r w:rsidRPr="00145E7F">
        <w:rPr>
          <w:color w:val="000000"/>
        </w:rPr>
        <w:t xml:space="preserve"> oluşturulmuştur. </w:t>
      </w:r>
      <w:r w:rsidR="00C122A7" w:rsidRPr="00145E7F">
        <w:t>Obezite Merkezi</w:t>
      </w:r>
      <w:r w:rsidR="00F72FB5" w:rsidRPr="00145E7F">
        <w:t xml:space="preserve"> için görev alan tüm personel iş analizleri doğrultusunda görev almaktadır. Hastanın bakım ve tedavisine </w:t>
      </w:r>
      <w:r w:rsidR="00F72FB5" w:rsidRPr="00145E7F">
        <w:rPr>
          <w:color w:val="000000"/>
        </w:rPr>
        <w:t>görev, yetki ve sorumlulukları kapsamında katkı sağlamaktadır.</w:t>
      </w:r>
    </w:p>
    <w:p w:rsidR="00CB2475" w:rsidRPr="00145E7F" w:rsidRDefault="00CB2475" w:rsidP="006076C0">
      <w:pPr>
        <w:pStyle w:val="ListeParagraf"/>
        <w:spacing w:line="360" w:lineRule="auto"/>
        <w:ind w:left="0"/>
        <w:jc w:val="both"/>
      </w:pPr>
    </w:p>
    <w:p w:rsidR="009464F9" w:rsidRDefault="009464F9" w:rsidP="006076C0">
      <w:pPr>
        <w:pStyle w:val="Stil2"/>
      </w:pPr>
      <w:bookmarkStart w:id="11" w:name="_Toc519159498"/>
      <w:r>
        <w:t xml:space="preserve"> </w:t>
      </w:r>
    </w:p>
    <w:p w:rsidR="0097276A" w:rsidRPr="00145E7F" w:rsidRDefault="241380B4" w:rsidP="006076C0">
      <w:pPr>
        <w:pStyle w:val="Stil2"/>
      </w:pPr>
      <w:r w:rsidRPr="00145E7F">
        <w:t>6.</w:t>
      </w:r>
      <w:r w:rsidR="007304CD" w:rsidRPr="00145E7F">
        <w:t>5</w:t>
      </w:r>
      <w:r w:rsidR="0015164B" w:rsidRPr="00145E7F">
        <w:t>.</w:t>
      </w:r>
      <w:r w:rsidR="00A45AE1" w:rsidRPr="00145E7F">
        <w:t xml:space="preserve">HASTA KABULÜ YAPILDIKTAN SONRA </w:t>
      </w:r>
      <w:r w:rsidR="00441298" w:rsidRPr="00145E7F">
        <w:t xml:space="preserve">TEDAVİ VE </w:t>
      </w:r>
      <w:r w:rsidR="00A45AE1" w:rsidRPr="00145E7F">
        <w:t>HASTA BAKIM HİZMETLERİ</w:t>
      </w:r>
      <w:bookmarkEnd w:id="11"/>
    </w:p>
    <w:p w:rsidR="0097276A" w:rsidRPr="00145E7F" w:rsidRDefault="00000579" w:rsidP="006076C0">
      <w:pPr>
        <w:tabs>
          <w:tab w:val="left" w:pos="0"/>
        </w:tabs>
        <w:spacing w:line="360" w:lineRule="auto"/>
        <w:jc w:val="both"/>
      </w:pPr>
      <w:r w:rsidRPr="00145E7F">
        <w:tab/>
      </w:r>
      <w:r w:rsidR="241380B4" w:rsidRPr="00145E7F">
        <w:t>Hasta yatı</w:t>
      </w:r>
      <w:r w:rsidR="00310931" w:rsidRPr="00145E7F">
        <w:t xml:space="preserve">şı ve kabulü sonrası, </w:t>
      </w:r>
      <w:r w:rsidR="009E4072" w:rsidRPr="00145E7F">
        <w:t xml:space="preserve">doktor, </w:t>
      </w:r>
      <w:r w:rsidR="00310931" w:rsidRPr="00145E7F">
        <w:t xml:space="preserve">hemşire </w:t>
      </w:r>
      <w:r w:rsidR="009E4072" w:rsidRPr="00145E7F">
        <w:t xml:space="preserve">ve ilgili sağlık personeli </w:t>
      </w:r>
      <w:r w:rsidR="241380B4" w:rsidRPr="00145E7F">
        <w:t xml:space="preserve">hastaya kendini tanıtır ve </w:t>
      </w:r>
      <w:r w:rsidR="00A45AE1" w:rsidRPr="00145E7F">
        <w:t xml:space="preserve">gerekli olduğu durumlarda </w:t>
      </w:r>
      <w:r w:rsidR="241380B4" w:rsidRPr="00145E7F">
        <w:t>aşağıdaki işlemleri yapar;</w:t>
      </w:r>
    </w:p>
    <w:p w:rsidR="00CB2475" w:rsidRPr="00145E7F" w:rsidRDefault="00CB2475" w:rsidP="006076C0">
      <w:pPr>
        <w:tabs>
          <w:tab w:val="left" w:pos="0"/>
        </w:tabs>
        <w:spacing w:line="360" w:lineRule="auto"/>
        <w:jc w:val="both"/>
      </w:pPr>
    </w:p>
    <w:p w:rsidR="009B0714" w:rsidRPr="00145E7F" w:rsidRDefault="00A45AE1" w:rsidP="006076C0">
      <w:pPr>
        <w:pStyle w:val="Stil4"/>
      </w:pPr>
      <w:bookmarkStart w:id="12" w:name="_Toc519159499"/>
      <w:r w:rsidRPr="00145E7F">
        <w:t>6.</w:t>
      </w:r>
      <w:r w:rsidR="007304CD" w:rsidRPr="00145E7F">
        <w:t>5</w:t>
      </w:r>
      <w:r w:rsidRPr="00145E7F">
        <w:t>.1.Hasta Yatırma ve Taburculuk İşlemleri</w:t>
      </w:r>
      <w:bookmarkEnd w:id="12"/>
    </w:p>
    <w:p w:rsidR="00A45AE1" w:rsidRPr="00145E7F" w:rsidRDefault="00000579" w:rsidP="006076C0">
      <w:pPr>
        <w:tabs>
          <w:tab w:val="left" w:pos="426"/>
        </w:tabs>
        <w:autoSpaceDE w:val="0"/>
        <w:autoSpaceDN w:val="0"/>
        <w:adjustRightInd w:val="0"/>
        <w:spacing w:line="360" w:lineRule="auto"/>
        <w:jc w:val="both"/>
      </w:pPr>
      <w:r w:rsidRPr="00145E7F">
        <w:lastRenderedPageBreak/>
        <w:tab/>
      </w:r>
      <w:r w:rsidR="00A45AE1" w:rsidRPr="00145E7F">
        <w:t>A</w:t>
      </w:r>
      <w:r w:rsidR="00C122A7" w:rsidRPr="00145E7F">
        <w:t>yaktan</w:t>
      </w:r>
      <w:r w:rsidR="007877B5" w:rsidRPr="00145E7F">
        <w:t xml:space="preserve"> kabul edilen, yatış kararı verilen hastaların kabul işlemleri, yatan hasta tedavi işlemleri, yatan hasta takip</w:t>
      </w:r>
      <w:r w:rsidR="00A45AE1" w:rsidRPr="00145E7F">
        <w:t xml:space="preserve"> işlemleri ve taburcu </w:t>
      </w:r>
      <w:r w:rsidR="007877B5" w:rsidRPr="00145E7F">
        <w:rPr>
          <w:bCs/>
        </w:rPr>
        <w:t>işlemlerini doktor yapar ve birim hemşiresine bu konuda bilgi verir.</w:t>
      </w:r>
      <w:r w:rsidR="005C1A59">
        <w:rPr>
          <w:bCs/>
        </w:rPr>
        <w:t xml:space="preserve"> </w:t>
      </w:r>
      <w:r w:rsidR="00A45AE1" w:rsidRPr="00145E7F">
        <w:rPr>
          <w:b/>
          <w:bCs/>
        </w:rPr>
        <w:t>“</w:t>
      </w:r>
      <w:r w:rsidR="00C304BC" w:rsidRPr="00145E7F">
        <w:rPr>
          <w:b/>
          <w:bCs/>
        </w:rPr>
        <w:t>Yatış Kabul Süreci</w:t>
      </w:r>
      <w:r w:rsidR="00A45AE1" w:rsidRPr="00145E7F">
        <w:rPr>
          <w:b/>
          <w:bCs/>
        </w:rPr>
        <w:t>”</w:t>
      </w:r>
      <w:r w:rsidR="00A45AE1" w:rsidRPr="00145E7F">
        <w:t xml:space="preserve"> ve </w:t>
      </w:r>
      <w:r w:rsidR="00A45AE1" w:rsidRPr="00145E7F">
        <w:rPr>
          <w:b/>
        </w:rPr>
        <w:t>“Hasta Yatırma Ve Taburculuk İşlemleri Prosedürü”</w:t>
      </w:r>
      <w:r w:rsidR="005C1A59">
        <w:rPr>
          <w:b/>
        </w:rPr>
        <w:t xml:space="preserve"> </w:t>
      </w:r>
      <w:r w:rsidR="00A45AE1" w:rsidRPr="00145E7F">
        <w:t>ne uygun olarak işlemleri yapılır.</w:t>
      </w:r>
    </w:p>
    <w:p w:rsidR="007877B5" w:rsidRPr="00145E7F" w:rsidRDefault="007877B5" w:rsidP="006076C0">
      <w:pPr>
        <w:tabs>
          <w:tab w:val="left" w:pos="1605"/>
        </w:tabs>
        <w:spacing w:line="360" w:lineRule="auto"/>
        <w:jc w:val="both"/>
        <w:rPr>
          <w:bCs/>
        </w:rPr>
      </w:pPr>
    </w:p>
    <w:p w:rsidR="009F140F" w:rsidRPr="00145E7F" w:rsidRDefault="009F140F" w:rsidP="006076C0">
      <w:pPr>
        <w:pStyle w:val="Stil4"/>
      </w:pPr>
      <w:bookmarkStart w:id="13" w:name="_Toc519159500"/>
      <w:r w:rsidRPr="00145E7F">
        <w:t>6.</w:t>
      </w:r>
      <w:r w:rsidR="007304CD" w:rsidRPr="00145E7F">
        <w:t>5</w:t>
      </w:r>
      <w:r w:rsidRPr="00145E7F">
        <w:t>.2. Hasta Kimlik Bilekliği Uygulama ve Doğrulama</w:t>
      </w:r>
      <w:bookmarkEnd w:id="13"/>
    </w:p>
    <w:p w:rsidR="009F140F" w:rsidRPr="00145E7F" w:rsidRDefault="00000579" w:rsidP="006076C0">
      <w:pPr>
        <w:tabs>
          <w:tab w:val="left" w:pos="120"/>
          <w:tab w:val="left" w:pos="240"/>
          <w:tab w:val="left" w:pos="360"/>
          <w:tab w:val="left" w:pos="480"/>
        </w:tabs>
        <w:spacing w:line="360" w:lineRule="auto"/>
        <w:jc w:val="both"/>
        <w:rPr>
          <w:color w:val="000000"/>
        </w:rPr>
      </w:pPr>
      <w:r w:rsidRPr="00145E7F">
        <w:rPr>
          <w:color w:val="000000"/>
        </w:rPr>
        <w:tab/>
      </w:r>
      <w:r w:rsidRPr="00145E7F">
        <w:rPr>
          <w:color w:val="000000"/>
        </w:rPr>
        <w:tab/>
      </w:r>
      <w:r w:rsidRPr="00145E7F">
        <w:rPr>
          <w:color w:val="000000"/>
        </w:rPr>
        <w:tab/>
      </w:r>
      <w:r w:rsidRPr="00145E7F">
        <w:rPr>
          <w:color w:val="000000"/>
        </w:rPr>
        <w:tab/>
      </w:r>
      <w:r w:rsidR="009F140F" w:rsidRPr="00145E7F">
        <w:rPr>
          <w:color w:val="000000"/>
        </w:rPr>
        <w:t xml:space="preserve">Hastanın tanı ve tedavi amacıyla hastaneye başvurduğu andan hastaneden ayrılana kadar geçen tüm süreçlerde; </w:t>
      </w:r>
    </w:p>
    <w:p w:rsidR="009F140F" w:rsidRPr="00145E7F" w:rsidRDefault="009F140F" w:rsidP="006076C0">
      <w:pPr>
        <w:tabs>
          <w:tab w:val="left" w:pos="120"/>
          <w:tab w:val="left" w:pos="240"/>
          <w:tab w:val="left" w:pos="360"/>
          <w:tab w:val="left" w:pos="480"/>
        </w:tabs>
        <w:spacing w:line="360" w:lineRule="auto"/>
        <w:jc w:val="both"/>
        <w:rPr>
          <w:color w:val="000000"/>
        </w:rPr>
      </w:pPr>
      <w:r w:rsidRPr="00145E7F">
        <w:rPr>
          <w:b/>
          <w:color w:val="000000"/>
        </w:rPr>
        <w:t>Kimlik doğrulama’</w:t>
      </w:r>
      <w:r w:rsidR="005C1A59">
        <w:rPr>
          <w:b/>
          <w:color w:val="000000"/>
        </w:rPr>
        <w:t xml:space="preserve"> </w:t>
      </w:r>
      <w:r w:rsidRPr="00145E7F">
        <w:rPr>
          <w:bCs/>
          <w:color w:val="000000"/>
        </w:rPr>
        <w:t>n</w:t>
      </w:r>
      <w:r w:rsidRPr="00145E7F">
        <w:rPr>
          <w:color w:val="000000"/>
        </w:rPr>
        <w:t xml:space="preserve">ın uygulanması gerektiği durumlar için </w:t>
      </w:r>
      <w:r w:rsidRPr="00145E7F">
        <w:rPr>
          <w:b/>
          <w:color w:val="000000"/>
        </w:rPr>
        <w:t>“</w:t>
      </w:r>
      <w:r w:rsidRPr="00145E7F">
        <w:rPr>
          <w:b/>
        </w:rPr>
        <w:t>Hasta Kimlik Bilekliği Uygulama ve Doğrulama Prosedürü”</w:t>
      </w:r>
      <w:r w:rsidRPr="00145E7F">
        <w:t xml:space="preserve"> doğrultusunda doğrulaması yapılır ve kimlik bilekliği takılır.</w:t>
      </w:r>
      <w:r w:rsidRPr="00145E7F">
        <w:rPr>
          <w:color w:val="000000"/>
        </w:rPr>
        <w:t>;</w:t>
      </w:r>
    </w:p>
    <w:p w:rsidR="009F140F" w:rsidRPr="00145E7F" w:rsidRDefault="009F140F" w:rsidP="007153F4">
      <w:pPr>
        <w:numPr>
          <w:ilvl w:val="0"/>
          <w:numId w:val="9"/>
        </w:numPr>
        <w:tabs>
          <w:tab w:val="left" w:pos="120"/>
          <w:tab w:val="left" w:pos="240"/>
          <w:tab w:val="left" w:pos="360"/>
          <w:tab w:val="left" w:pos="480"/>
        </w:tabs>
        <w:spacing w:line="360" w:lineRule="auto"/>
        <w:ind w:left="0" w:firstLine="0"/>
        <w:jc w:val="both"/>
        <w:rPr>
          <w:color w:val="000000"/>
        </w:rPr>
      </w:pPr>
      <w:r w:rsidRPr="00145E7F">
        <w:rPr>
          <w:color w:val="000000"/>
        </w:rPr>
        <w:t>Herhangi bir test veya işlem öncesi veya tetkik için hastadan materyal (kan, kültür vs) almadan önce</w:t>
      </w:r>
    </w:p>
    <w:p w:rsidR="009F140F" w:rsidRPr="00145E7F" w:rsidRDefault="009F140F" w:rsidP="007153F4">
      <w:pPr>
        <w:numPr>
          <w:ilvl w:val="0"/>
          <w:numId w:val="9"/>
        </w:numPr>
        <w:tabs>
          <w:tab w:val="left" w:pos="120"/>
          <w:tab w:val="left" w:pos="240"/>
          <w:tab w:val="left" w:pos="360"/>
          <w:tab w:val="left" w:pos="480"/>
        </w:tabs>
        <w:spacing w:line="360" w:lineRule="auto"/>
        <w:ind w:left="0" w:firstLine="0"/>
        <w:jc w:val="both"/>
        <w:rPr>
          <w:color w:val="000000"/>
        </w:rPr>
      </w:pPr>
      <w:r w:rsidRPr="00145E7F">
        <w:rPr>
          <w:color w:val="000000"/>
        </w:rPr>
        <w:t>Herhangi bir işlem veya tedavi öncesi test veya işlem öncesi</w:t>
      </w:r>
    </w:p>
    <w:p w:rsidR="009F140F" w:rsidRPr="00145E7F" w:rsidRDefault="009F140F" w:rsidP="007153F4">
      <w:pPr>
        <w:numPr>
          <w:ilvl w:val="0"/>
          <w:numId w:val="9"/>
        </w:numPr>
        <w:tabs>
          <w:tab w:val="left" w:pos="120"/>
          <w:tab w:val="left" w:pos="240"/>
          <w:tab w:val="left" w:pos="360"/>
          <w:tab w:val="left" w:pos="480"/>
        </w:tabs>
        <w:spacing w:line="360" w:lineRule="auto"/>
        <w:ind w:left="0" w:firstLine="0"/>
        <w:jc w:val="both"/>
        <w:rPr>
          <w:color w:val="000000"/>
        </w:rPr>
      </w:pPr>
      <w:r w:rsidRPr="00145E7F">
        <w:rPr>
          <w:color w:val="000000"/>
        </w:rPr>
        <w:t>İlaç uygulamadan önce</w:t>
      </w:r>
    </w:p>
    <w:p w:rsidR="009F140F" w:rsidRPr="00145E7F" w:rsidRDefault="009F140F" w:rsidP="007153F4">
      <w:pPr>
        <w:numPr>
          <w:ilvl w:val="0"/>
          <w:numId w:val="9"/>
        </w:numPr>
        <w:tabs>
          <w:tab w:val="left" w:pos="120"/>
          <w:tab w:val="left" w:pos="240"/>
          <w:tab w:val="left" w:pos="360"/>
          <w:tab w:val="left" w:pos="480"/>
        </w:tabs>
        <w:spacing w:line="360" w:lineRule="auto"/>
        <w:ind w:left="0" w:firstLine="0"/>
        <w:jc w:val="both"/>
        <w:rPr>
          <w:color w:val="000000"/>
        </w:rPr>
      </w:pPr>
      <w:r w:rsidRPr="00145E7F">
        <w:rPr>
          <w:color w:val="000000"/>
        </w:rPr>
        <w:t xml:space="preserve">Kan/kan ürünü uygulamadan önce, </w:t>
      </w:r>
    </w:p>
    <w:p w:rsidR="009F140F" w:rsidRPr="00145E7F" w:rsidRDefault="009F140F" w:rsidP="007153F4">
      <w:pPr>
        <w:numPr>
          <w:ilvl w:val="0"/>
          <w:numId w:val="9"/>
        </w:numPr>
        <w:tabs>
          <w:tab w:val="left" w:pos="120"/>
          <w:tab w:val="left" w:pos="240"/>
          <w:tab w:val="left" w:pos="360"/>
          <w:tab w:val="left" w:pos="480"/>
        </w:tabs>
        <w:spacing w:line="360" w:lineRule="auto"/>
        <w:ind w:left="0" w:firstLine="0"/>
        <w:jc w:val="both"/>
        <w:rPr>
          <w:color w:val="000000"/>
        </w:rPr>
      </w:pPr>
      <w:r w:rsidRPr="00145E7F">
        <w:rPr>
          <w:color w:val="000000"/>
        </w:rPr>
        <w:t xml:space="preserve">Hasta transferi sırasında hasta kimliği, kimlik tanımlama parametreleri vasıtası ile doğrulanır. </w:t>
      </w:r>
    </w:p>
    <w:p w:rsidR="009F140F" w:rsidRPr="00145E7F" w:rsidRDefault="00000579" w:rsidP="006076C0">
      <w:pPr>
        <w:tabs>
          <w:tab w:val="left" w:pos="567"/>
        </w:tabs>
        <w:spacing w:line="360" w:lineRule="auto"/>
        <w:jc w:val="both"/>
        <w:rPr>
          <w:color w:val="000000"/>
        </w:rPr>
      </w:pPr>
      <w:r w:rsidRPr="00145E7F">
        <w:rPr>
          <w:color w:val="000000"/>
        </w:rPr>
        <w:tab/>
      </w:r>
      <w:r w:rsidRPr="00145E7F">
        <w:rPr>
          <w:color w:val="000000"/>
        </w:rPr>
        <w:tab/>
      </w:r>
      <w:r w:rsidR="009F140F" w:rsidRPr="00145E7F">
        <w:rPr>
          <w:color w:val="000000"/>
        </w:rPr>
        <w:t>Kimlik doğrulama, tanı ve tedavi sürecinin farklı aşamalarında ayaktan hastalarda; hastaya ait kimlik bilgilerinin yer aldığı kimlik belgesi veya resmi belgeyle yapılır. Yatan hastalarda ise kimlik bilekliği ile yapılır.</w:t>
      </w:r>
    </w:p>
    <w:p w:rsidR="007877B5" w:rsidRPr="00145E7F" w:rsidRDefault="007877B5" w:rsidP="006076C0">
      <w:pPr>
        <w:tabs>
          <w:tab w:val="left" w:pos="1605"/>
        </w:tabs>
        <w:spacing w:line="360" w:lineRule="auto"/>
        <w:jc w:val="both"/>
        <w:rPr>
          <w:bCs/>
        </w:rPr>
      </w:pPr>
    </w:p>
    <w:p w:rsidR="009F140F" w:rsidRPr="00145E7F" w:rsidRDefault="007304CD" w:rsidP="006076C0">
      <w:pPr>
        <w:pStyle w:val="Stil4"/>
      </w:pPr>
      <w:bookmarkStart w:id="14" w:name="_Toc519159501"/>
      <w:r w:rsidRPr="00145E7F">
        <w:t>6.5</w:t>
      </w:r>
      <w:r w:rsidR="0015164B" w:rsidRPr="00145E7F">
        <w:t>.</w:t>
      </w:r>
      <w:r w:rsidR="00637CBC" w:rsidRPr="00145E7F">
        <w:t>3.Hastaların Değerli Eşyaların Saklanması</w:t>
      </w:r>
      <w:bookmarkEnd w:id="14"/>
    </w:p>
    <w:p w:rsidR="00DE7D85" w:rsidRDefault="009F140F" w:rsidP="00CB2475">
      <w:pPr>
        <w:widowControl w:val="0"/>
        <w:autoSpaceDE w:val="0"/>
        <w:autoSpaceDN w:val="0"/>
        <w:adjustRightInd w:val="0"/>
        <w:spacing w:line="360" w:lineRule="auto"/>
        <w:ind w:firstLine="708"/>
        <w:jc w:val="both"/>
      </w:pPr>
      <w:r w:rsidRPr="00145E7F">
        <w:t xml:space="preserve">Hasta yakını olmadığında; </w:t>
      </w:r>
      <w:r w:rsidRPr="00145E7F">
        <w:rPr>
          <w:b/>
        </w:rPr>
        <w:t>“Hastaların Değerli Eşyaların Saklanması Talimatı”</w:t>
      </w:r>
      <w:r w:rsidR="005C1A59">
        <w:rPr>
          <w:b/>
        </w:rPr>
        <w:t xml:space="preserve"> </w:t>
      </w:r>
      <w:r w:rsidRPr="00145E7F">
        <w:t xml:space="preserve">na </w:t>
      </w:r>
    </w:p>
    <w:p w:rsidR="00DE7D85" w:rsidRDefault="00DE7D85" w:rsidP="00DE7D85">
      <w:pPr>
        <w:widowControl w:val="0"/>
        <w:autoSpaceDE w:val="0"/>
        <w:autoSpaceDN w:val="0"/>
        <w:adjustRightInd w:val="0"/>
        <w:spacing w:line="360" w:lineRule="auto"/>
        <w:jc w:val="both"/>
      </w:pPr>
      <w:r>
        <w:t xml:space="preserve"> </w:t>
      </w:r>
    </w:p>
    <w:p w:rsidR="00DE7D85" w:rsidRDefault="00DE7D85" w:rsidP="00DE7D85">
      <w:pPr>
        <w:widowControl w:val="0"/>
        <w:autoSpaceDE w:val="0"/>
        <w:autoSpaceDN w:val="0"/>
        <w:adjustRightInd w:val="0"/>
        <w:spacing w:line="360" w:lineRule="auto"/>
        <w:jc w:val="both"/>
      </w:pPr>
    </w:p>
    <w:p w:rsidR="009F140F" w:rsidRPr="00145E7F" w:rsidRDefault="009F140F" w:rsidP="00DE7D85">
      <w:pPr>
        <w:widowControl w:val="0"/>
        <w:autoSpaceDE w:val="0"/>
        <w:autoSpaceDN w:val="0"/>
        <w:adjustRightInd w:val="0"/>
        <w:spacing w:line="360" w:lineRule="auto"/>
        <w:jc w:val="both"/>
      </w:pPr>
      <w:r w:rsidRPr="00145E7F">
        <w:t xml:space="preserve">uygun olarak, </w:t>
      </w:r>
      <w:r w:rsidRPr="00145E7F">
        <w:rPr>
          <w:b/>
        </w:rPr>
        <w:t>“</w:t>
      </w:r>
      <w:r w:rsidR="00C122A7" w:rsidRPr="00145E7F">
        <w:rPr>
          <w:b/>
        </w:rPr>
        <w:t>OBEZİTE MERKEZİ</w:t>
      </w:r>
      <w:r w:rsidR="00621D2C" w:rsidRPr="00145E7F">
        <w:rPr>
          <w:b/>
        </w:rPr>
        <w:t xml:space="preserve"> Hemşire Gözlem </w:t>
      </w:r>
      <w:r w:rsidRPr="00145E7F">
        <w:rPr>
          <w:b/>
        </w:rPr>
        <w:t>Formu” (Yetişkin/Çocuk)’</w:t>
      </w:r>
      <w:r w:rsidR="005C1A59">
        <w:rPr>
          <w:b/>
        </w:rPr>
        <w:t xml:space="preserve"> </w:t>
      </w:r>
      <w:r w:rsidRPr="00145E7F">
        <w:t xml:space="preserve">nda yer alan </w:t>
      </w:r>
      <w:r w:rsidRPr="00145E7F">
        <w:rPr>
          <w:b/>
        </w:rPr>
        <w:t>“Hasta Eşyaları Teslim Formu”</w:t>
      </w:r>
      <w:r w:rsidR="005C1A59">
        <w:rPr>
          <w:b/>
        </w:rPr>
        <w:t xml:space="preserve"> </w:t>
      </w:r>
      <w:r w:rsidRPr="00145E7F">
        <w:t>na kaydedilir, hastanın değerli eşyalarını “</w:t>
      </w:r>
      <w:r w:rsidRPr="00145E7F">
        <w:rPr>
          <w:b/>
        </w:rPr>
        <w:t>Kıymetli Eşya Teslim Tutanağı”</w:t>
      </w:r>
      <w:r w:rsidR="005C1A59">
        <w:rPr>
          <w:b/>
        </w:rPr>
        <w:t xml:space="preserve"> </w:t>
      </w:r>
      <w:r w:rsidRPr="00145E7F">
        <w:t>ile birlikte</w:t>
      </w:r>
      <w:r w:rsidR="00AB2B68" w:rsidRPr="00145E7F">
        <w:t xml:space="preserve"> </w:t>
      </w:r>
      <w:r w:rsidRPr="00145E7F">
        <w:t>nöbetçi müdürlüğe teslim edilir.</w:t>
      </w:r>
      <w:r w:rsidR="00637CBC" w:rsidRPr="00145E7F">
        <w:t xml:space="preserve"> Nöbetçi müdürlük </w:t>
      </w:r>
      <w:r w:rsidRPr="00145E7F">
        <w:t xml:space="preserve">tarafından kilitli alanda </w:t>
      </w:r>
      <w:r w:rsidR="00637CBC" w:rsidRPr="00145E7F">
        <w:t xml:space="preserve">eşyalar </w:t>
      </w:r>
      <w:r w:rsidRPr="00145E7F">
        <w:t>muhafaza edilir.</w:t>
      </w:r>
    </w:p>
    <w:p w:rsidR="007877B5" w:rsidRPr="00145E7F" w:rsidRDefault="007877B5" w:rsidP="006076C0">
      <w:pPr>
        <w:tabs>
          <w:tab w:val="left" w:pos="1605"/>
        </w:tabs>
        <w:spacing w:line="360" w:lineRule="auto"/>
        <w:jc w:val="both"/>
        <w:rPr>
          <w:bCs/>
        </w:rPr>
      </w:pPr>
    </w:p>
    <w:p w:rsidR="00183F1C" w:rsidRPr="00145E7F" w:rsidRDefault="007304CD" w:rsidP="006076C0">
      <w:pPr>
        <w:pStyle w:val="Stil4"/>
        <w:rPr>
          <w:noProof/>
        </w:rPr>
      </w:pPr>
      <w:bookmarkStart w:id="15" w:name="_Toc519159502"/>
      <w:r w:rsidRPr="00145E7F">
        <w:rPr>
          <w:noProof/>
        </w:rPr>
        <w:t>6.5</w:t>
      </w:r>
      <w:r w:rsidR="00183F1C" w:rsidRPr="00145E7F">
        <w:rPr>
          <w:noProof/>
        </w:rPr>
        <w:t xml:space="preserve">.4. </w:t>
      </w:r>
      <w:r w:rsidR="00BA67FB" w:rsidRPr="00145E7F">
        <w:rPr>
          <w:noProof/>
        </w:rPr>
        <w:t>Hasta v</w:t>
      </w:r>
      <w:r w:rsidR="00183F1C" w:rsidRPr="00145E7F">
        <w:rPr>
          <w:noProof/>
        </w:rPr>
        <w:t>e Ailesinin Bilgilendirilmesi, Rızasının Alınması ve Eğitimi</w:t>
      </w:r>
      <w:bookmarkEnd w:id="15"/>
    </w:p>
    <w:p w:rsidR="00183F1C" w:rsidRPr="00145E7F" w:rsidRDefault="00000579" w:rsidP="006076C0">
      <w:pPr>
        <w:tabs>
          <w:tab w:val="left" w:pos="0"/>
        </w:tabs>
        <w:spacing w:line="360" w:lineRule="auto"/>
        <w:jc w:val="both"/>
        <w:rPr>
          <w:bCs/>
        </w:rPr>
      </w:pPr>
      <w:r w:rsidRPr="00145E7F">
        <w:tab/>
      </w:r>
      <w:r w:rsidR="00183F1C" w:rsidRPr="00145E7F">
        <w:t xml:space="preserve">Hasta ve ailesinin tetkik, tedavi ve bakımı ile ilgili karar verme ve tedaviye katılımların desteklenmesi için her konuda bilgilendirilmesi, gerekli rızaların hasta veya yetkili hasta yakını tarafından alınması için bilgi verilmesi gerekmektedir. </w:t>
      </w:r>
      <w:r w:rsidR="00183F1C" w:rsidRPr="00145E7F">
        <w:rPr>
          <w:bCs/>
        </w:rPr>
        <w:t>Hastanemizde ayaktan ve yatan hastalarımıza, hastanın genel durumu, bakım uygulamalarının seyri, yapılması planlanan her türlü tıbbi müdahale, tedavi uygulanacak tüm riskli girişimsel işlemler, müdahale ve tedavi işlemleri öncesi hastalar,   küçük veya kısıtlı ise velisi veya vasisi bilgilendirilmekte, Rıza Belgeleri doldurularak girişimler öncesi rızaları alınmaktadır.  Ayaktan hastalarda hastalığı, kullanacağı ilaçlar, dikkat etmesi gereken konular ve bir sonraki kontrol zamanı ile ilgili hekim tarafından hasta muayene odalarında sözel bilgilendirme yapılır.</w:t>
      </w:r>
      <w:r w:rsidR="00DB293A" w:rsidRPr="00145E7F">
        <w:rPr>
          <w:bCs/>
        </w:rPr>
        <w:t xml:space="preserve"> </w:t>
      </w:r>
      <w:r w:rsidR="00C122A7" w:rsidRPr="00145E7F">
        <w:rPr>
          <w:bCs/>
        </w:rPr>
        <w:t>B</w:t>
      </w:r>
      <w:r w:rsidR="00DC4E42" w:rsidRPr="00145E7F">
        <w:rPr>
          <w:bCs/>
        </w:rPr>
        <w:t xml:space="preserve">ilgilendirilmesi ilgili </w:t>
      </w:r>
      <w:r w:rsidR="00183F1C" w:rsidRPr="00145E7F">
        <w:rPr>
          <w:bCs/>
        </w:rPr>
        <w:t xml:space="preserve">Hekimin ameliyatta olması vb. durumlarında bilgilendirme ilgili bölümün doktor odasında yapılır. Hasta güvenliğini olumsuz etkileyen istenmeyen olayların meydana gelmesi durumunda, hasta veya hasta yakını hekim tarafından doktor odasında bilgilendirilir. </w:t>
      </w:r>
    </w:p>
    <w:p w:rsidR="00183F1C" w:rsidRPr="00145E7F" w:rsidRDefault="00183F1C" w:rsidP="006076C0">
      <w:pPr>
        <w:autoSpaceDE w:val="0"/>
        <w:autoSpaceDN w:val="0"/>
        <w:adjustRightInd w:val="0"/>
        <w:spacing w:line="360" w:lineRule="auto"/>
        <w:jc w:val="both"/>
        <w:rPr>
          <w:bCs/>
        </w:rPr>
      </w:pPr>
      <w:r w:rsidRPr="00145E7F">
        <w:rPr>
          <w:bCs/>
        </w:rPr>
        <w:t xml:space="preserve">Hastalığın seyri, taburculuk sonrası kullanacağı ilaçlar, kontrol zamanı ve nasıl </w:t>
      </w:r>
      <w:r w:rsidR="00C122A7" w:rsidRPr="00145E7F">
        <w:rPr>
          <w:bCs/>
        </w:rPr>
        <w:t xml:space="preserve">besleneceği ,nelere dikkat etmesi gerektiği </w:t>
      </w:r>
      <w:r w:rsidRPr="00145E7F">
        <w:rPr>
          <w:bCs/>
        </w:rPr>
        <w:t xml:space="preserve">ilgili eğitim </w:t>
      </w:r>
      <w:r w:rsidR="007304CD" w:rsidRPr="00145E7F">
        <w:rPr>
          <w:bCs/>
        </w:rPr>
        <w:t>;</w:t>
      </w:r>
      <w:r w:rsidRPr="00145E7F">
        <w:rPr>
          <w:bCs/>
        </w:rPr>
        <w:t>hastanın hekimi</w:t>
      </w:r>
      <w:r w:rsidR="007304CD" w:rsidRPr="00145E7F">
        <w:rPr>
          <w:bCs/>
        </w:rPr>
        <w:t xml:space="preserve"> ve servis sorumlu hemşiresi ile birlikte</w:t>
      </w:r>
      <w:r w:rsidRPr="00145E7F">
        <w:rPr>
          <w:bCs/>
        </w:rPr>
        <w:t xml:space="preserve"> </w:t>
      </w:r>
      <w:r w:rsidR="007304CD" w:rsidRPr="00145E7F">
        <w:rPr>
          <w:bCs/>
        </w:rPr>
        <w:t>verilir</w:t>
      </w:r>
      <w:r w:rsidRPr="00145E7F">
        <w:rPr>
          <w:bCs/>
        </w:rPr>
        <w:t>.</w:t>
      </w:r>
    </w:p>
    <w:p w:rsidR="00183F1C" w:rsidRPr="00145E7F" w:rsidRDefault="00183F1C" w:rsidP="006076C0">
      <w:pPr>
        <w:tabs>
          <w:tab w:val="left" w:pos="1605"/>
        </w:tabs>
        <w:spacing w:line="360" w:lineRule="auto"/>
        <w:jc w:val="both"/>
        <w:rPr>
          <w:noProof/>
        </w:rPr>
      </w:pPr>
      <w:r w:rsidRPr="00145E7F">
        <w:rPr>
          <w:bCs/>
        </w:rPr>
        <w:t>Ayrıca, araştırma ve deneysel çalışmalara katılım veya herhangi bir sebeple hastaya ait veri, bilgi ve materyallerin kullanımı durumunda hasta rızası alınır, hastanın mahremiyetine özen gösterilir. Bilgilendirme yapılmasında sorumluluk müdahale/tedaviyi yapan hekim ve perso</w:t>
      </w:r>
      <w:r w:rsidR="00DC4E42" w:rsidRPr="00145E7F">
        <w:rPr>
          <w:bCs/>
        </w:rPr>
        <w:t xml:space="preserve">nele aittir. Bilgilendirme </w:t>
      </w:r>
      <w:r w:rsidRPr="00145E7F">
        <w:rPr>
          <w:bCs/>
        </w:rPr>
        <w:t>rıza ve eğitim işlemlerinde “</w:t>
      </w:r>
      <w:r w:rsidR="00DA1CB7" w:rsidRPr="00145E7F">
        <w:rPr>
          <w:b/>
          <w:noProof/>
        </w:rPr>
        <w:t>Hasta Ve Ailesinin Bilgilendirilmesi, Rızasının Alınması Ve Eğitimi Prosedürü</w:t>
      </w:r>
      <w:r w:rsidRPr="00145E7F">
        <w:rPr>
          <w:b/>
          <w:noProof/>
        </w:rPr>
        <w:t>”</w:t>
      </w:r>
      <w:r w:rsidR="0003365B" w:rsidRPr="00145E7F">
        <w:rPr>
          <w:noProof/>
        </w:rPr>
        <w:t>doğrultusunda çalışma yapılarak rıza belgeleri doldurtturulur.</w:t>
      </w:r>
    </w:p>
    <w:p w:rsidR="00183F1C" w:rsidRPr="00145E7F" w:rsidRDefault="00183F1C" w:rsidP="006076C0">
      <w:pPr>
        <w:autoSpaceDE w:val="0"/>
        <w:autoSpaceDN w:val="0"/>
        <w:adjustRightInd w:val="0"/>
        <w:spacing w:line="360" w:lineRule="auto"/>
        <w:jc w:val="both"/>
        <w:rPr>
          <w:bCs/>
        </w:rPr>
      </w:pPr>
    </w:p>
    <w:p w:rsidR="00E44C2E" w:rsidRPr="00145E7F" w:rsidRDefault="007304CD" w:rsidP="006076C0">
      <w:pPr>
        <w:pStyle w:val="Stil4"/>
      </w:pPr>
      <w:bookmarkStart w:id="16" w:name="_Toc519159503"/>
      <w:r w:rsidRPr="00145E7F">
        <w:rPr>
          <w:noProof/>
        </w:rPr>
        <w:t>6.5</w:t>
      </w:r>
      <w:r w:rsidR="0015164B" w:rsidRPr="00145E7F">
        <w:rPr>
          <w:noProof/>
        </w:rPr>
        <w:t>.5.</w:t>
      </w:r>
      <w:r w:rsidR="00BA67FB" w:rsidRPr="00145E7F">
        <w:t>Hastaların Değerlendirilmesi</w:t>
      </w:r>
      <w:bookmarkEnd w:id="16"/>
    </w:p>
    <w:p w:rsidR="00E44C2E" w:rsidRPr="00145E7F" w:rsidRDefault="00E44C2E" w:rsidP="00316B2A">
      <w:pPr>
        <w:autoSpaceDE w:val="0"/>
        <w:autoSpaceDN w:val="0"/>
        <w:adjustRightInd w:val="0"/>
        <w:spacing w:line="360" w:lineRule="auto"/>
        <w:ind w:firstLine="708"/>
        <w:jc w:val="both"/>
        <w:rPr>
          <w:bCs/>
        </w:rPr>
      </w:pPr>
      <w:r w:rsidRPr="00145E7F">
        <w:rPr>
          <w:bCs/>
        </w:rPr>
        <w:t xml:space="preserve">24 saatten fazla yatacak tüm hastaların ön değerlendirmesi hemşire ve doktor tarafından yapılır. Hastanın doktoru, 4 saat içinde </w:t>
      </w:r>
      <w:r w:rsidRPr="00145E7F">
        <w:rPr>
          <w:b/>
          <w:bCs/>
        </w:rPr>
        <w:t>“Anamnez</w:t>
      </w:r>
      <w:r w:rsidR="0077706F" w:rsidRPr="00145E7F">
        <w:rPr>
          <w:b/>
          <w:bCs/>
        </w:rPr>
        <w:t xml:space="preserve"> </w:t>
      </w:r>
      <w:r w:rsidRPr="00145E7F">
        <w:rPr>
          <w:b/>
          <w:bCs/>
        </w:rPr>
        <w:t>Formu”</w:t>
      </w:r>
      <w:r w:rsidRPr="00145E7F">
        <w:rPr>
          <w:bCs/>
        </w:rPr>
        <w:t xml:space="preserve">na, hemşire 2 saat içinde </w:t>
      </w:r>
      <w:r w:rsidRPr="00145E7F">
        <w:rPr>
          <w:b/>
          <w:bCs/>
        </w:rPr>
        <w:t>“</w:t>
      </w:r>
      <w:r w:rsidR="00DB293A" w:rsidRPr="00145E7F">
        <w:rPr>
          <w:b/>
        </w:rPr>
        <w:t xml:space="preserve">Obezite Merkezi </w:t>
      </w:r>
      <w:r w:rsidR="0077706F" w:rsidRPr="00145E7F">
        <w:rPr>
          <w:b/>
        </w:rPr>
        <w:t>Hemşire Gözlem Formu</w:t>
      </w:r>
      <w:r w:rsidR="0077706F" w:rsidRPr="00145E7F">
        <w:rPr>
          <w:b/>
          <w:bCs/>
        </w:rPr>
        <w:t xml:space="preserve"> </w:t>
      </w:r>
      <w:r w:rsidRPr="00145E7F">
        <w:rPr>
          <w:bCs/>
        </w:rPr>
        <w:t xml:space="preserve"> doldurarak hastayı değerlendirir.</w:t>
      </w:r>
    </w:p>
    <w:p w:rsidR="00AB032D" w:rsidRPr="00145E7F" w:rsidRDefault="00E44C2E" w:rsidP="006076C0">
      <w:pPr>
        <w:autoSpaceDE w:val="0"/>
        <w:autoSpaceDN w:val="0"/>
        <w:adjustRightInd w:val="0"/>
        <w:spacing w:line="360" w:lineRule="auto"/>
        <w:jc w:val="both"/>
      </w:pPr>
      <w:r w:rsidRPr="00145E7F">
        <w:rPr>
          <w:bCs/>
        </w:rPr>
        <w:t>Ön değerlendirmesi yapılan hastaların yeniden değerlendirilmeleri doktor tarafından HBYS’ye, hemşire tarafından her şift hemşire gözlem notlarına yazılır.</w:t>
      </w:r>
      <w:r w:rsidR="00DB293A" w:rsidRPr="00145E7F">
        <w:rPr>
          <w:bCs/>
        </w:rPr>
        <w:t xml:space="preserve"> </w:t>
      </w:r>
      <w:r w:rsidRPr="00145E7F">
        <w:rPr>
          <w:bCs/>
        </w:rPr>
        <w:t xml:space="preserve">Hastaların son değerlendirilmeleri </w:t>
      </w:r>
      <w:r w:rsidRPr="00145E7F">
        <w:rPr>
          <w:bCs/>
        </w:rPr>
        <w:lastRenderedPageBreak/>
        <w:t xml:space="preserve">(epikriz) hastanın taburculuğundan önce yazılır. </w:t>
      </w:r>
      <w:r w:rsidR="00AB032D" w:rsidRPr="00145E7F">
        <w:rPr>
          <w:bCs/>
        </w:rPr>
        <w:t>“</w:t>
      </w:r>
      <w:r w:rsidR="001C50C0" w:rsidRPr="00145E7F">
        <w:rPr>
          <w:b/>
        </w:rPr>
        <w:t>Hastaların Değerlendirilmesi Prosedürü</w:t>
      </w:r>
      <w:r w:rsidR="00AB032D" w:rsidRPr="00145E7F">
        <w:rPr>
          <w:b/>
        </w:rPr>
        <w:t>”</w:t>
      </w:r>
      <w:r w:rsidR="00AB032D" w:rsidRPr="00145E7F">
        <w:t>ne uygun çalışma yapılır.</w:t>
      </w:r>
    </w:p>
    <w:p w:rsidR="004D1F47" w:rsidRPr="00145E7F" w:rsidRDefault="004D1F47" w:rsidP="006076C0">
      <w:pPr>
        <w:autoSpaceDE w:val="0"/>
        <w:autoSpaceDN w:val="0"/>
        <w:adjustRightInd w:val="0"/>
        <w:spacing w:line="360" w:lineRule="auto"/>
        <w:jc w:val="both"/>
        <w:rPr>
          <w:bCs/>
        </w:rPr>
      </w:pPr>
    </w:p>
    <w:p w:rsidR="00BA5E8F" w:rsidRPr="00145E7F" w:rsidRDefault="007304CD" w:rsidP="006076C0">
      <w:pPr>
        <w:pStyle w:val="Stil4"/>
      </w:pPr>
      <w:bookmarkStart w:id="17" w:name="_Toc519159504"/>
      <w:r w:rsidRPr="00145E7F">
        <w:t>6.5</w:t>
      </w:r>
      <w:r w:rsidR="00BA5E8F" w:rsidRPr="00145E7F">
        <w:t xml:space="preserve">.6.Hekim İstemi </w:t>
      </w:r>
      <w:r w:rsidR="00BF5518" w:rsidRPr="00145E7F">
        <w:t>ve İlaç Yönetimi</w:t>
      </w:r>
      <w:bookmarkEnd w:id="17"/>
    </w:p>
    <w:p w:rsidR="00BF5518" w:rsidRPr="00145E7F" w:rsidRDefault="00000579" w:rsidP="006076C0">
      <w:pPr>
        <w:tabs>
          <w:tab w:val="left" w:pos="120"/>
          <w:tab w:val="left" w:pos="240"/>
          <w:tab w:val="left" w:pos="360"/>
          <w:tab w:val="left" w:pos="480"/>
        </w:tabs>
        <w:autoSpaceDE w:val="0"/>
        <w:autoSpaceDN w:val="0"/>
        <w:adjustRightInd w:val="0"/>
        <w:spacing w:line="360" w:lineRule="auto"/>
        <w:jc w:val="both"/>
        <w:rPr>
          <w:caps/>
        </w:rPr>
      </w:pPr>
      <w:r w:rsidRPr="00145E7F">
        <w:rPr>
          <w:bCs/>
        </w:rPr>
        <w:tab/>
      </w:r>
      <w:r w:rsidRPr="00145E7F">
        <w:rPr>
          <w:bCs/>
        </w:rPr>
        <w:tab/>
      </w:r>
      <w:r w:rsidRPr="00145E7F">
        <w:rPr>
          <w:bCs/>
        </w:rPr>
        <w:tab/>
      </w:r>
      <w:r w:rsidRPr="00145E7F">
        <w:rPr>
          <w:bCs/>
        </w:rPr>
        <w:tab/>
      </w:r>
      <w:r w:rsidRPr="00145E7F">
        <w:rPr>
          <w:bCs/>
        </w:rPr>
        <w:tab/>
      </w:r>
      <w:r w:rsidR="00BA5E8F" w:rsidRPr="00145E7F">
        <w:rPr>
          <w:bCs/>
        </w:rPr>
        <w:t>H</w:t>
      </w:r>
      <w:r w:rsidR="00BA5E8F" w:rsidRPr="00145E7F">
        <w:t>ekim istemlerinin (hemşirelik, tetkik, laboratu</w:t>
      </w:r>
      <w:r w:rsidR="005C1A59">
        <w:t>v</w:t>
      </w:r>
      <w:r w:rsidR="00BA5E8F" w:rsidRPr="00145E7F">
        <w:t>ar,  ilaç, beslenme ve cerrahi tedavileri ile diğer uygulamaların) doğru zamanda, doğru hastaya, doğru şekilde uygulanmasını sağlamak için “</w:t>
      </w:r>
      <w:r w:rsidR="00BA5E8F" w:rsidRPr="00145E7F">
        <w:rPr>
          <w:b/>
          <w:bCs/>
        </w:rPr>
        <w:t xml:space="preserve">Hekim İstem Prosedürü” </w:t>
      </w:r>
      <w:r w:rsidR="00BA5E8F" w:rsidRPr="00145E7F">
        <w:rPr>
          <w:bCs/>
        </w:rPr>
        <w:t xml:space="preserve">doğrultusunda çalışma yapılır. </w:t>
      </w:r>
      <w:r w:rsidR="00BA5E8F" w:rsidRPr="00145E7F">
        <w:t xml:space="preserve">İstem değişikliği ve vizitlerde yapılan istemler HBYS’ den yapılır. Yapılan değişiklikler </w:t>
      </w:r>
      <w:r w:rsidR="00BA5E8F" w:rsidRPr="00145E7F">
        <w:rPr>
          <w:b/>
        </w:rPr>
        <w:t>“Hasta İlaç İstem Formu”</w:t>
      </w:r>
      <w:r w:rsidR="005C1A59">
        <w:rPr>
          <w:b/>
        </w:rPr>
        <w:t xml:space="preserve"> </w:t>
      </w:r>
      <w:r w:rsidR="00BA5E8F" w:rsidRPr="00145E7F">
        <w:t>na kaydedilir. Sözel orderı sadece “</w:t>
      </w:r>
      <w:r w:rsidR="00BA5E8F" w:rsidRPr="00145E7F">
        <w:rPr>
          <w:b/>
          <w:bCs/>
        </w:rPr>
        <w:t>Sözel Order Uygulama Talimatı”</w:t>
      </w:r>
      <w:r w:rsidR="005C1A59">
        <w:rPr>
          <w:b/>
          <w:bCs/>
        </w:rPr>
        <w:t xml:space="preserve"> </w:t>
      </w:r>
      <w:r w:rsidR="00BA5E8F" w:rsidRPr="00145E7F">
        <w:t xml:space="preserve">doğrultusunda verilir ve </w:t>
      </w:r>
      <w:r w:rsidR="00BA5E8F" w:rsidRPr="00145E7F">
        <w:rPr>
          <w:b/>
        </w:rPr>
        <w:t>“Sözel/Telefon İstem Formu”</w:t>
      </w:r>
      <w:r w:rsidR="005C1A59">
        <w:rPr>
          <w:b/>
        </w:rPr>
        <w:t xml:space="preserve"> </w:t>
      </w:r>
      <w:r w:rsidR="00BA5E8F" w:rsidRPr="00145E7F">
        <w:t>nun mutlaka doldurulması sağlanır.</w:t>
      </w:r>
      <w:r w:rsidR="00C07E87" w:rsidRPr="00145E7F">
        <w:t xml:space="preserve"> İlaç uygulanan hastaların bakım ve tedavisinde yapılması gerekenleri </w:t>
      </w:r>
      <w:r w:rsidR="00C07E87" w:rsidRPr="00145E7F">
        <w:rPr>
          <w:b/>
        </w:rPr>
        <w:t>“</w:t>
      </w:r>
      <w:r w:rsidR="00C07E87" w:rsidRPr="00145E7F">
        <w:rPr>
          <w:b/>
          <w:bCs/>
        </w:rPr>
        <w:t>Hekim İstem Prosedürü”</w:t>
      </w:r>
      <w:r w:rsidR="005C1A59">
        <w:rPr>
          <w:b/>
          <w:bCs/>
        </w:rPr>
        <w:t xml:space="preserve"> </w:t>
      </w:r>
      <w:r w:rsidR="00C07E87" w:rsidRPr="00145E7F">
        <w:t xml:space="preserve">ne göre uygulanacak ilaç hekim tarafından order edilir. Yatan hastalara orderları, tedavi planı, ilaç dozu ve uygulama şekli hekim tarafından bilgisayar ortamında günlük yazılır. Yatan hastalar ile ameliyathaneye alınan hastalara uygulanacak ilaçların istemi, </w:t>
      </w:r>
      <w:r w:rsidR="00C07E87" w:rsidRPr="00145E7F">
        <w:rPr>
          <w:bCs/>
        </w:rPr>
        <w:t xml:space="preserve">girişimsel tanı ve tedavi işlemlerinde kullanılacak ilaçlar için; bulunduğu servisteki doktor tarafından </w:t>
      </w:r>
      <w:r w:rsidR="00C07E87" w:rsidRPr="00145E7F">
        <w:t>HBYS’</w:t>
      </w:r>
      <w:r w:rsidR="005C1A59">
        <w:t xml:space="preserve"> </w:t>
      </w:r>
      <w:r w:rsidR="00C07E87" w:rsidRPr="00145E7F">
        <w:t>den Doktor Order Ekranından ilaç istekleri yapılmaktadır.</w:t>
      </w:r>
      <w:r w:rsidR="00DB293A" w:rsidRPr="00145E7F">
        <w:t xml:space="preserve"> </w:t>
      </w:r>
      <w:r w:rsidR="00C07E87" w:rsidRPr="00145E7F">
        <w:t>Doktor istemi hemşire iş listesine düşer. Sistem üzerinden “</w:t>
      </w:r>
      <w:r w:rsidR="00C07E87" w:rsidRPr="00145E7F">
        <w:rPr>
          <w:b/>
        </w:rPr>
        <w:t>Hasta İlaç İstem Formu”</w:t>
      </w:r>
      <w:r w:rsidR="00C07E87" w:rsidRPr="00145E7F">
        <w:t xml:space="preserve"> çıktısı alınır, imza ve kaşe yapılır. Order edilen ilaç uygulayacak sorumlular tarafından  kayıt edilir. Eczane istemi de HBYS üzerinden hemşire onayı yapılarak ilaç istemi yapılır. </w:t>
      </w:r>
      <w:r w:rsidR="00BF5518" w:rsidRPr="00145E7F">
        <w:t>Bu çalışmalar “</w:t>
      </w:r>
      <w:r w:rsidR="00BF5518" w:rsidRPr="00145E7F">
        <w:rPr>
          <w:b/>
        </w:rPr>
        <w:t>Eczane İşleyiş Prosedürü</w:t>
      </w:r>
      <w:r w:rsidR="00BF5518" w:rsidRPr="00145E7F">
        <w:t>” kapsamında yapılır. T</w:t>
      </w:r>
      <w:r w:rsidR="00BF5518" w:rsidRPr="00145E7F">
        <w:rPr>
          <w:lang w:eastAsia="ko-KR"/>
        </w:rPr>
        <w:t xml:space="preserve">edavi gören hastalar için güvenli ilaç kullanımını sağlamak amacıyla ilaç </w:t>
      </w:r>
      <w:r w:rsidR="00C07E87" w:rsidRPr="00145E7F">
        <w:rPr>
          <w:lang w:eastAsia="ko-KR"/>
        </w:rPr>
        <w:t>yönetimine yönelik düzenlemelere dikkat edilmesi gerekir.</w:t>
      </w:r>
      <w:r w:rsidR="00DB293A" w:rsidRPr="00145E7F">
        <w:rPr>
          <w:lang w:eastAsia="ko-KR"/>
        </w:rPr>
        <w:t xml:space="preserve"> </w:t>
      </w:r>
      <w:r w:rsidR="00BF5518" w:rsidRPr="00145E7F">
        <w:rPr>
          <w:lang w:eastAsia="ko-KR"/>
        </w:rPr>
        <w:t>Hastanın yanlış ilaç kullanımını engellemek tedaviyi doğru ve za</w:t>
      </w:r>
      <w:r w:rsidR="00C07E87" w:rsidRPr="00145E7F">
        <w:rPr>
          <w:lang w:eastAsia="ko-KR"/>
        </w:rPr>
        <w:t xml:space="preserve">manında yapmak adına ilaçlar, </w:t>
      </w:r>
      <w:r w:rsidR="00BF5518" w:rsidRPr="00145E7F">
        <w:rPr>
          <w:b/>
          <w:noProof/>
        </w:rPr>
        <w:t xml:space="preserve">“İlaç Güvenliği ve Yönetimi  Prosedürü, İlaç Dağıtım Süreci, </w:t>
      </w:r>
      <w:r w:rsidR="00BF5518" w:rsidRPr="00145E7F">
        <w:rPr>
          <w:b/>
        </w:rPr>
        <w:t>İlaç Uygulama Talimatı”</w:t>
      </w:r>
      <w:r w:rsidR="005C1A59">
        <w:rPr>
          <w:b/>
        </w:rPr>
        <w:t xml:space="preserve"> </w:t>
      </w:r>
      <w:r w:rsidR="00BF5518" w:rsidRPr="00145E7F">
        <w:t>na göre yapılır.</w:t>
      </w:r>
    </w:p>
    <w:p w:rsidR="00BF5518" w:rsidRPr="00145E7F" w:rsidRDefault="00BF5518" w:rsidP="007153F4">
      <w:pPr>
        <w:numPr>
          <w:ilvl w:val="0"/>
          <w:numId w:val="2"/>
        </w:numPr>
        <w:tabs>
          <w:tab w:val="clear" w:pos="720"/>
          <w:tab w:val="num" w:pos="0"/>
          <w:tab w:val="left" w:pos="120"/>
          <w:tab w:val="left" w:pos="240"/>
          <w:tab w:val="left" w:pos="360"/>
          <w:tab w:val="left" w:pos="480"/>
        </w:tabs>
        <w:autoSpaceDE w:val="0"/>
        <w:autoSpaceDN w:val="0"/>
        <w:adjustRightInd w:val="0"/>
        <w:spacing w:line="360" w:lineRule="auto"/>
        <w:ind w:left="0" w:firstLine="0"/>
        <w:jc w:val="both"/>
      </w:pPr>
      <w:r w:rsidRPr="00145E7F">
        <w:t>İlacı hazırlarken ve uygularken 9 doğru kurallarına; (</w:t>
      </w:r>
      <w:r w:rsidRPr="00145E7F">
        <w:rPr>
          <w:b/>
          <w:bCs/>
        </w:rPr>
        <w:t>doğru hasta, doğru ilaç, doğru doz, doğru yol, doğru zaman, doğru sıklık, doğru ilaç şekli,  doğru bilgilendirme,</w:t>
      </w:r>
      <w:r w:rsidR="00DB293A" w:rsidRPr="00145E7F">
        <w:rPr>
          <w:b/>
          <w:bCs/>
        </w:rPr>
        <w:t xml:space="preserve"> </w:t>
      </w:r>
      <w:r w:rsidRPr="00145E7F">
        <w:rPr>
          <w:b/>
          <w:bCs/>
        </w:rPr>
        <w:t xml:space="preserve">doğru kayıt ve doğru yanıt ) </w:t>
      </w:r>
      <w:r w:rsidRPr="00145E7F">
        <w:rPr>
          <w:bCs/>
        </w:rPr>
        <w:t xml:space="preserve">uyulur. </w:t>
      </w:r>
      <w:r w:rsidRPr="00145E7F">
        <w:t>Hemşireler ilaç uygulaması y</w:t>
      </w:r>
      <w:r w:rsidR="00C07E87" w:rsidRPr="00145E7F">
        <w:t xml:space="preserve">aparken mutlaka hasta bilekliği, </w:t>
      </w:r>
      <w:r w:rsidR="00C07E87" w:rsidRPr="00145E7F">
        <w:rPr>
          <w:b/>
        </w:rPr>
        <w:t>“Hemşire Gözlem Formu, Hasta İlaç İstem Formu”</w:t>
      </w:r>
      <w:r w:rsidRPr="00145E7F">
        <w:rPr>
          <w:b/>
        </w:rPr>
        <w:t>,</w:t>
      </w:r>
      <w:r w:rsidRPr="00145E7F">
        <w:t xml:space="preserve">  ve hastanın şuuru açık ise seslenerek kimlik doğrulama işlemini yapmalıdır. Bu işlem sonunda doğru order ile doğru hasta kontrolü de yapılır.</w:t>
      </w:r>
    </w:p>
    <w:p w:rsidR="00BF5518" w:rsidRPr="00145E7F" w:rsidRDefault="00BF5518" w:rsidP="007153F4">
      <w:pPr>
        <w:numPr>
          <w:ilvl w:val="0"/>
          <w:numId w:val="2"/>
        </w:numPr>
        <w:tabs>
          <w:tab w:val="clear" w:pos="720"/>
          <w:tab w:val="num" w:pos="0"/>
          <w:tab w:val="left" w:pos="120"/>
          <w:tab w:val="left" w:pos="240"/>
          <w:tab w:val="left" w:pos="360"/>
          <w:tab w:val="left" w:pos="480"/>
        </w:tabs>
        <w:autoSpaceDE w:val="0"/>
        <w:autoSpaceDN w:val="0"/>
        <w:adjustRightInd w:val="0"/>
        <w:spacing w:line="360" w:lineRule="auto"/>
        <w:ind w:left="0" w:firstLine="0"/>
        <w:jc w:val="both"/>
      </w:pPr>
      <w:r w:rsidRPr="00145E7F">
        <w:lastRenderedPageBreak/>
        <w:t xml:space="preserve">Yatış sırasında yanın da getirdiği ilaçları hemşire tarafından </w:t>
      </w:r>
      <w:r w:rsidRPr="00145E7F">
        <w:rPr>
          <w:b/>
          <w:bCs/>
        </w:rPr>
        <w:t>“</w:t>
      </w:r>
      <w:r w:rsidR="00DB293A" w:rsidRPr="00145E7F">
        <w:rPr>
          <w:b/>
        </w:rPr>
        <w:t>Obezite Merkezi</w:t>
      </w:r>
      <w:r w:rsidR="00811AC8" w:rsidRPr="00145E7F">
        <w:rPr>
          <w:b/>
        </w:rPr>
        <w:t xml:space="preserve"> Hemşire Gözlem Formu”</w:t>
      </w:r>
      <w:r w:rsidR="00811AC8" w:rsidRPr="00145E7F">
        <w:t xml:space="preserve"> </w:t>
      </w:r>
      <w:r w:rsidRPr="00145E7F">
        <w:t>na yazılarak miat kontrolleri yapılıp teslim alınır, hekime bildirilip ordera yazılımı sağlanır ve hastanın HBYS ekranında kendinden olduğu belirtilip hastaya kullanımı sağlanır. Hastaya /ailesine uygulanac</w:t>
      </w:r>
      <w:r w:rsidR="00C07E87" w:rsidRPr="00145E7F">
        <w:t xml:space="preserve">ak ilaç hakkında bilgi verilir. İlaç uygulamaları </w:t>
      </w:r>
    </w:p>
    <w:p w:rsidR="00BF5518" w:rsidRPr="00145E7F" w:rsidRDefault="00C07E87" w:rsidP="006076C0">
      <w:pPr>
        <w:tabs>
          <w:tab w:val="left" w:pos="120"/>
          <w:tab w:val="left" w:pos="240"/>
          <w:tab w:val="left" w:pos="360"/>
          <w:tab w:val="left" w:pos="480"/>
        </w:tabs>
        <w:spacing w:line="360" w:lineRule="auto"/>
        <w:jc w:val="both"/>
        <w:rPr>
          <w:bCs/>
        </w:rPr>
      </w:pPr>
      <w:r w:rsidRPr="00145E7F">
        <w:t>“Oral Yolla İlaç Uygulama, İntramüsküler Yolla İlaç Uygulama, İntravenöz Yolla İlaç Uygulama, Subkutan (Deri Altı) Yolla İlaç Uygulama, İntradermal (Deri İçi) Yolla İlaç Uygulama, Göze  İlaç Uygulama, Kulağa İlaç Uygulama, Deriye İlaç Uygulama, Nazal  İlaç Uygulama, Nebulizatör İle İlaç Uygulama, Ölçülü Doz  İnhaleri  İle  İlaç  Uygulama, Rektuma  İlaç  Uygulama, Vajinaya İlaç Uygulama</w:t>
      </w:r>
      <w:r w:rsidRPr="00145E7F">
        <w:rPr>
          <w:b/>
        </w:rPr>
        <w:t xml:space="preserve">” </w:t>
      </w:r>
      <w:r w:rsidRPr="00145E7F">
        <w:t>için</w:t>
      </w:r>
      <w:r w:rsidRPr="00145E7F">
        <w:rPr>
          <w:b/>
        </w:rPr>
        <w:t xml:space="preserve"> “İlaç Uygulama Talimatı” </w:t>
      </w:r>
      <w:r w:rsidRPr="00145E7F">
        <w:t>na uygun olarak işlem yapılır.</w:t>
      </w:r>
    </w:p>
    <w:p w:rsidR="00100619" w:rsidRPr="00145E7F" w:rsidRDefault="00100619" w:rsidP="006076C0">
      <w:pPr>
        <w:tabs>
          <w:tab w:val="left" w:pos="1605"/>
        </w:tabs>
        <w:spacing w:line="360" w:lineRule="auto"/>
        <w:jc w:val="both"/>
      </w:pPr>
      <w:r w:rsidRPr="00145E7F">
        <w:t xml:space="preserve">Hastanın hekim tarafından istenen kan örnekleri </w:t>
      </w:r>
      <w:r w:rsidRPr="00145E7F">
        <w:rPr>
          <w:b/>
        </w:rPr>
        <w:t xml:space="preserve">“Biyokimya Test Rehberi, Hematoloji Laboratuvarı Test Rehberi, Mikrobiyoloji Laboratuvarı Test Rehberi” </w:t>
      </w:r>
      <w:r w:rsidRPr="00145E7F">
        <w:t xml:space="preserve">ne uygun olarak alınır ve laboratuvara gönderilir. </w:t>
      </w:r>
    </w:p>
    <w:p w:rsidR="00BF5518" w:rsidRPr="00145E7F" w:rsidRDefault="00BF5518" w:rsidP="006076C0">
      <w:pPr>
        <w:tabs>
          <w:tab w:val="left" w:pos="1605"/>
        </w:tabs>
        <w:spacing w:line="360" w:lineRule="auto"/>
        <w:jc w:val="both"/>
        <w:rPr>
          <w:b/>
          <w:noProof/>
        </w:rPr>
      </w:pPr>
    </w:p>
    <w:p w:rsidR="00BF5518" w:rsidRPr="00145E7F" w:rsidRDefault="007304CD" w:rsidP="006076C0">
      <w:pPr>
        <w:pStyle w:val="Stil4"/>
      </w:pPr>
      <w:bookmarkStart w:id="18" w:name="_Toc519159505"/>
      <w:r w:rsidRPr="00145E7F">
        <w:t>6.5</w:t>
      </w:r>
      <w:r w:rsidR="00BF5518" w:rsidRPr="00145E7F">
        <w:t>.7. Konsültasyon Süreci</w:t>
      </w:r>
      <w:bookmarkEnd w:id="18"/>
    </w:p>
    <w:p w:rsidR="00BF5518" w:rsidRPr="00145E7F" w:rsidRDefault="00000579" w:rsidP="006076C0">
      <w:pPr>
        <w:tabs>
          <w:tab w:val="left" w:pos="567"/>
        </w:tabs>
        <w:spacing w:line="360" w:lineRule="auto"/>
        <w:jc w:val="both"/>
      </w:pPr>
      <w:r w:rsidRPr="00145E7F">
        <w:tab/>
      </w:r>
      <w:r w:rsidR="00BF5518" w:rsidRPr="00145E7F">
        <w:t xml:space="preserve">Hastayı değerlendiren doktor, hastanın diğer bir branş tarafından da değerlendirilmesi gerektiğini düşündüğü zaman bunu </w:t>
      </w:r>
      <w:r w:rsidR="00BF5518" w:rsidRPr="00145E7F">
        <w:rPr>
          <w:b/>
          <w:bCs/>
        </w:rPr>
        <w:t>HBYS’</w:t>
      </w:r>
      <w:r w:rsidR="00BF5518" w:rsidRPr="00145E7F">
        <w:t>ye yazar, hastayı bilgilendirir ve hasta bu ikinci değerlendirmeyi kabul ettiği takdirde işlem için hastayı konsültasyon istediği bölüm hakkında bilgilendirir. Tıbbi konsültasyon işlemlerinin zamanında ve eksiksiz gerçekleşmesinin sağlanması için “</w:t>
      </w:r>
      <w:r w:rsidR="00BF5518" w:rsidRPr="00145E7F">
        <w:rPr>
          <w:b/>
        </w:rPr>
        <w:t>Konsültasyon Prosedürü</w:t>
      </w:r>
      <w:r w:rsidR="00BF5518" w:rsidRPr="00145E7F">
        <w:t>” doğrultusunda çalışma yapılır.</w:t>
      </w:r>
    </w:p>
    <w:p w:rsidR="00BF5518" w:rsidRPr="00145E7F" w:rsidRDefault="00BF5518" w:rsidP="006076C0">
      <w:pPr>
        <w:tabs>
          <w:tab w:val="left" w:pos="1605"/>
        </w:tabs>
        <w:spacing w:line="360" w:lineRule="auto"/>
        <w:jc w:val="both"/>
      </w:pPr>
    </w:p>
    <w:p w:rsidR="00521967" w:rsidRPr="00145E7F" w:rsidRDefault="007304CD" w:rsidP="006076C0">
      <w:pPr>
        <w:pStyle w:val="Stil4"/>
      </w:pPr>
      <w:bookmarkStart w:id="19" w:name="_Toc519159506"/>
      <w:r w:rsidRPr="00145E7F">
        <w:t>6.5</w:t>
      </w:r>
      <w:r w:rsidR="00BA67FB" w:rsidRPr="00145E7F">
        <w:t>.</w:t>
      </w:r>
      <w:r w:rsidR="00555125" w:rsidRPr="00145E7F">
        <w:t>8</w:t>
      </w:r>
      <w:r w:rsidR="00BA67FB" w:rsidRPr="00145E7F">
        <w:t>. Görüntüleme Hizmetleri</w:t>
      </w:r>
      <w:bookmarkEnd w:id="19"/>
    </w:p>
    <w:p w:rsidR="00DE7D85" w:rsidRDefault="00000579" w:rsidP="006076C0">
      <w:pPr>
        <w:tabs>
          <w:tab w:val="left" w:pos="567"/>
        </w:tabs>
        <w:spacing w:line="360" w:lineRule="auto"/>
        <w:jc w:val="both"/>
        <w:rPr>
          <w:b/>
        </w:rPr>
      </w:pPr>
      <w:r w:rsidRPr="00145E7F">
        <w:rPr>
          <w:b/>
          <w:bCs/>
        </w:rPr>
        <w:tab/>
      </w:r>
      <w:r w:rsidR="00521967" w:rsidRPr="00145E7F">
        <w:rPr>
          <w:b/>
          <w:bCs/>
        </w:rPr>
        <w:t>PAU-SARUM</w:t>
      </w:r>
      <w:r w:rsidR="00521967" w:rsidRPr="00145E7F">
        <w:t xml:space="preserve">’nde, </w:t>
      </w:r>
      <w:r w:rsidR="00DB293A" w:rsidRPr="00145E7F">
        <w:t>hastaların</w:t>
      </w:r>
      <w:r w:rsidR="00BA67FB" w:rsidRPr="00145E7F">
        <w:t xml:space="preserve"> </w:t>
      </w:r>
      <w:r w:rsidR="00521967" w:rsidRPr="00145E7F">
        <w:t>muayenesi sonucu, doktorun radyolojik tetkik isteminde bulunması halinde, hastaların işlemlerinin zamanında ve eksiksiz yapılması için</w:t>
      </w:r>
      <w:r w:rsidR="00EE74D6" w:rsidRPr="00145E7F">
        <w:rPr>
          <w:b/>
        </w:rPr>
        <w:t>“</w:t>
      </w:r>
      <w:r w:rsidR="00B20D31" w:rsidRPr="00145E7F">
        <w:rPr>
          <w:b/>
        </w:rPr>
        <w:t xml:space="preserve">Tıbbi </w:t>
      </w:r>
    </w:p>
    <w:p w:rsidR="00DE7D85" w:rsidRDefault="00DE7D85" w:rsidP="006076C0">
      <w:pPr>
        <w:tabs>
          <w:tab w:val="left" w:pos="567"/>
        </w:tabs>
        <w:spacing w:line="360" w:lineRule="auto"/>
        <w:jc w:val="both"/>
        <w:rPr>
          <w:b/>
        </w:rPr>
      </w:pPr>
    </w:p>
    <w:p w:rsidR="00521967" w:rsidRPr="00145E7F" w:rsidRDefault="00B20D31" w:rsidP="006076C0">
      <w:pPr>
        <w:tabs>
          <w:tab w:val="left" w:pos="567"/>
        </w:tabs>
        <w:spacing w:line="360" w:lineRule="auto"/>
        <w:jc w:val="both"/>
      </w:pPr>
      <w:r w:rsidRPr="00145E7F">
        <w:rPr>
          <w:b/>
        </w:rPr>
        <w:t>Görüntüleme Süreci”</w:t>
      </w:r>
      <w:r w:rsidRPr="00145E7F">
        <w:t xml:space="preserve"> ve </w:t>
      </w:r>
      <w:r w:rsidR="00BA67FB" w:rsidRPr="00145E7F">
        <w:t>“</w:t>
      </w:r>
      <w:r w:rsidR="00BA67FB" w:rsidRPr="00145E7F">
        <w:rPr>
          <w:b/>
        </w:rPr>
        <w:t xml:space="preserve">Radyoloji İşleyiş Prosedürü” </w:t>
      </w:r>
      <w:r w:rsidR="00BA67FB" w:rsidRPr="00145E7F">
        <w:t>doğrultusunda yapılır</w:t>
      </w:r>
      <w:r w:rsidR="00BA67FB" w:rsidRPr="00145E7F">
        <w:rPr>
          <w:b/>
        </w:rPr>
        <w:t xml:space="preserve">. </w:t>
      </w:r>
      <w:r w:rsidR="00521967" w:rsidRPr="00145E7F">
        <w:t xml:space="preserve"> Muayene sonucunda istenen tetkik, ilgili doktor tarafından sistemde yer alan “</w:t>
      </w:r>
      <w:r w:rsidR="00521967" w:rsidRPr="00145E7F">
        <w:rPr>
          <w:b/>
          <w:bCs/>
        </w:rPr>
        <w:t xml:space="preserve">Radyoloji Tetkik İstem Ekranı” </w:t>
      </w:r>
      <w:r w:rsidR="00521967" w:rsidRPr="00145E7F">
        <w:t>kullanılarak kaydedilir.</w:t>
      </w:r>
      <w:r w:rsidR="00BA67FB" w:rsidRPr="00145E7F">
        <w:t xml:space="preserve"> Y</w:t>
      </w:r>
      <w:r w:rsidR="00521967" w:rsidRPr="00145E7F">
        <w:t xml:space="preserve">atan hastalarda, poliklinik muayenesi sonucunda tetkik isteminde bulunulması halinde, Radyoloji </w:t>
      </w:r>
      <w:r w:rsidR="00BA67FB" w:rsidRPr="00145E7F">
        <w:t>Birimine</w:t>
      </w:r>
      <w:r w:rsidR="00521967" w:rsidRPr="00145E7F">
        <w:t xml:space="preserve"> ulaşan istemlerin ulusal standartlara, güncel </w:t>
      </w:r>
      <w:r w:rsidR="00521967" w:rsidRPr="00145E7F">
        <w:lastRenderedPageBreak/>
        <w:t>bilgilere uygun, zamanında ve eksiksiz karşılanması, radyolojik tetkiklere hazırlık ve tetkik sonrası bakım için yöntem</w:t>
      </w:r>
      <w:r w:rsidR="00BA67FB" w:rsidRPr="00145E7F">
        <w:rPr>
          <w:b/>
        </w:rPr>
        <w:t xml:space="preserve">“Tetkik Uygulama Prosedürü” </w:t>
      </w:r>
      <w:r w:rsidR="00BA67FB" w:rsidRPr="00145E7F">
        <w:t>doğrultusunda belirlenir.</w:t>
      </w:r>
      <w:r w:rsidR="00521967" w:rsidRPr="00145E7F">
        <w:t xml:space="preserve"> Radyoloji hekimi tarafından gebe hasta bilgilendirilir ve  </w:t>
      </w:r>
      <w:r w:rsidR="00BA67FB" w:rsidRPr="00145E7F">
        <w:t>“</w:t>
      </w:r>
      <w:r w:rsidR="00BA67FB" w:rsidRPr="00145E7F">
        <w:rPr>
          <w:b/>
        </w:rPr>
        <w:t>Rıza Belgesi”</w:t>
      </w:r>
      <w:r w:rsidR="00521967" w:rsidRPr="00145E7F">
        <w:t xml:space="preserve">doldurulur. Doldurulan </w:t>
      </w:r>
      <w:r w:rsidR="00BA67FB" w:rsidRPr="00145E7F">
        <w:t>“</w:t>
      </w:r>
      <w:r w:rsidR="00BA67FB" w:rsidRPr="00145E7F">
        <w:rPr>
          <w:b/>
        </w:rPr>
        <w:t>Rıza Belgesi”</w:t>
      </w:r>
      <w:r w:rsidR="00BA67FB" w:rsidRPr="00145E7F">
        <w:t>ni</w:t>
      </w:r>
      <w:r w:rsidR="00324087" w:rsidRPr="00145E7F">
        <w:t xml:space="preserve"> </w:t>
      </w:r>
      <w:r w:rsidR="00521967" w:rsidRPr="00145E7F">
        <w:t>radyoloji teknisyenine teslim etmesi istenir.</w:t>
      </w:r>
    </w:p>
    <w:p w:rsidR="0032330E" w:rsidRPr="00145E7F" w:rsidRDefault="0032330E" w:rsidP="006076C0">
      <w:pPr>
        <w:spacing w:line="360" w:lineRule="auto"/>
        <w:jc w:val="both"/>
      </w:pPr>
    </w:p>
    <w:p w:rsidR="00211061" w:rsidRPr="00145E7F" w:rsidRDefault="00211061" w:rsidP="006076C0">
      <w:pPr>
        <w:spacing w:line="360" w:lineRule="auto"/>
        <w:jc w:val="both"/>
      </w:pPr>
    </w:p>
    <w:p w:rsidR="00521967" w:rsidRPr="00145E7F" w:rsidRDefault="007304CD" w:rsidP="006076C0">
      <w:pPr>
        <w:pStyle w:val="Stil4"/>
      </w:pPr>
      <w:bookmarkStart w:id="20" w:name="_Toc519159507"/>
      <w:r w:rsidRPr="00145E7F">
        <w:t>6.5</w:t>
      </w:r>
      <w:r w:rsidR="006961A9" w:rsidRPr="00145E7F">
        <w:t>.9.</w:t>
      </w:r>
      <w:r w:rsidR="008C745A" w:rsidRPr="00145E7F">
        <w:t>Hastanın Ameliyat ve Sedasyon İşlemleri</w:t>
      </w:r>
      <w:bookmarkEnd w:id="20"/>
    </w:p>
    <w:p w:rsidR="00521967" w:rsidRPr="00145E7F" w:rsidRDefault="00DB293A" w:rsidP="00CB2475">
      <w:pPr>
        <w:spacing w:line="360" w:lineRule="auto"/>
        <w:ind w:firstLine="708"/>
        <w:jc w:val="both"/>
      </w:pPr>
      <w:r w:rsidRPr="00145E7F">
        <w:t>Yatan hastaların</w:t>
      </w:r>
      <w:r w:rsidR="00555125" w:rsidRPr="00145E7F">
        <w:t xml:space="preserve"> ameliyat</w:t>
      </w:r>
      <w:r w:rsidRPr="00145E7F">
        <w:t xml:space="preserve">ı </w:t>
      </w:r>
      <w:r w:rsidR="00555125" w:rsidRPr="00145E7F">
        <w:t xml:space="preserve"> olduğu durumlarda Anestezi ve Reanimasyon Anabilim Dalından </w:t>
      </w:r>
      <w:r w:rsidR="00555125" w:rsidRPr="00145E7F">
        <w:rPr>
          <w:b/>
        </w:rPr>
        <w:t>“Konsültasyon Prosedürü”</w:t>
      </w:r>
      <w:r w:rsidR="00555125" w:rsidRPr="00145E7F">
        <w:t xml:space="preserve"> doğrultusunda konsültasyon istenir. Hastaların değerlendirilmesi </w:t>
      </w:r>
      <w:r w:rsidR="00555125" w:rsidRPr="00145E7F">
        <w:rPr>
          <w:b/>
        </w:rPr>
        <w:t>“Anestezi Süreci”</w:t>
      </w:r>
      <w:r w:rsidR="00555125" w:rsidRPr="00145E7F">
        <w:t xml:space="preserve"> kapsamında yapılarak karar verilir. Ameliyat kararı verilen hasta hazırlıkları tamamlanarak işlem başlatılır.</w:t>
      </w:r>
      <w:r w:rsidRPr="00145E7F">
        <w:t xml:space="preserve"> </w:t>
      </w:r>
      <w:r w:rsidR="003A7B66" w:rsidRPr="00145E7F">
        <w:rPr>
          <w:color w:val="000000"/>
        </w:rPr>
        <w:t xml:space="preserve">Ameliyatların güvenliğini artırmak, gereksiz cerrahi ölümleri ve komplikasyonları azaltmak için uygulanan </w:t>
      </w:r>
      <w:r w:rsidR="003A7B66" w:rsidRPr="00145E7F">
        <w:t xml:space="preserve">doğru bölge, doğru ameliyat/işlem, doğru hasta cerrahisinin sağlanması ve yanlışlıkların ortadan kaldırılması amacıyla; yapılan tüm cerrahi işlemlerde uygulanabilir güvenli takip yöntemlerini </w:t>
      </w:r>
      <w:r w:rsidR="005E0B42" w:rsidRPr="00145E7F">
        <w:rPr>
          <w:b/>
        </w:rPr>
        <w:t>“Güvenli Cerrahi Kontrol Listesi Uygulama Prosedürü”</w:t>
      </w:r>
      <w:r w:rsidR="003A7B66" w:rsidRPr="00145E7F">
        <w:t xml:space="preserve"> doğrultusunda </w:t>
      </w:r>
      <w:r w:rsidR="005E0B42" w:rsidRPr="00145E7F">
        <w:t xml:space="preserve">hastanın bulunduğu birimde </w:t>
      </w:r>
      <w:r w:rsidR="005E0B42" w:rsidRPr="00145E7F">
        <w:rPr>
          <w:b/>
        </w:rPr>
        <w:t>“Güvenli Cerrahi Kontrol Listesi</w:t>
      </w:r>
      <w:r w:rsidR="003A7B66" w:rsidRPr="00145E7F">
        <w:rPr>
          <w:b/>
        </w:rPr>
        <w:t>”</w:t>
      </w:r>
      <w:r w:rsidR="003A7B66" w:rsidRPr="00145E7F">
        <w:t xml:space="preserve">nin ilk kısmı doldurulur. </w:t>
      </w:r>
      <w:r w:rsidR="005E0B42" w:rsidRPr="00145E7F">
        <w:t xml:space="preserve">Ameliyat olması planlanan hastaların, ameliyatın planlanmasından ameliyathaneye indirilip teslim edilmesine kadar geçen dönemde, ameliyatın planlanan zamanda ve uygun şekilde yapılmasını sağlamak,  ameliyat sırasında ve ameliyat sonrası gelişebilecek komplikasyonların en aza indirilmesi ve önlenmesini için </w:t>
      </w:r>
      <w:r w:rsidR="005E0B42" w:rsidRPr="00145E7F">
        <w:rPr>
          <w:b/>
        </w:rPr>
        <w:t>“Ameliyat Öncesi (Preoperatif) Ve Ameliyat Sonrası (Postoperatif) Hasta Bakım Talimatı”</w:t>
      </w:r>
      <w:r w:rsidR="005E0B42" w:rsidRPr="00145E7F">
        <w:t xml:space="preserve">na uygun çalışma yapılır. </w:t>
      </w:r>
      <w:r w:rsidR="00555125" w:rsidRPr="00145E7F">
        <w:t>Y</w:t>
      </w:r>
      <w:r w:rsidR="00521967" w:rsidRPr="00145E7F">
        <w:t xml:space="preserve">atan hastaların ameliyathaneye getirilmesi ve ameliyathaneye kabulü için standart </w:t>
      </w:r>
      <w:r w:rsidR="005E0B42" w:rsidRPr="00145E7F">
        <w:rPr>
          <w:b/>
        </w:rPr>
        <w:t>“Serviste Yatan Hastaların Ameliyathaneye Getirilmesi Ve Ameliyathaneye Kabulu Prose</w:t>
      </w:r>
      <w:r w:rsidR="00324087" w:rsidRPr="00145E7F">
        <w:rPr>
          <w:b/>
        </w:rPr>
        <w:t>dürü” ne göre getirilir. Gelen h</w:t>
      </w:r>
      <w:r w:rsidR="005E0B42" w:rsidRPr="00145E7F">
        <w:rPr>
          <w:b/>
        </w:rPr>
        <w:t>astanın ameliyatı “</w:t>
      </w:r>
      <w:r w:rsidR="00521967" w:rsidRPr="00145E7F">
        <w:rPr>
          <w:b/>
        </w:rPr>
        <w:t>Ameliyathane Süreci</w:t>
      </w:r>
      <w:r w:rsidR="005E0B42" w:rsidRPr="00145E7F">
        <w:rPr>
          <w:b/>
        </w:rPr>
        <w:t>” ve “</w:t>
      </w:r>
      <w:r w:rsidR="00521967" w:rsidRPr="00145E7F">
        <w:rPr>
          <w:b/>
        </w:rPr>
        <w:t>Anestezi Süreci</w:t>
      </w:r>
      <w:r w:rsidR="005E0B42" w:rsidRPr="00145E7F">
        <w:rPr>
          <w:b/>
        </w:rPr>
        <w:t xml:space="preserve">” </w:t>
      </w:r>
      <w:r w:rsidR="005E0B42" w:rsidRPr="00145E7F">
        <w:t>ne göre devam eder. Hasta ameliyat sonrası kliniğe postop derlenme bakımı sonrası gönderilir. Yoğun Bakıma gidecekse ameliyat çıkışı direk yoğun bakıma “</w:t>
      </w:r>
      <w:r w:rsidR="005E0B42" w:rsidRPr="00145E7F">
        <w:rPr>
          <w:b/>
          <w:noProof/>
        </w:rPr>
        <w:t xml:space="preserve">Çocuk/Yetişkin Güvenli Transfer Prosedürü” </w:t>
      </w:r>
      <w:r w:rsidR="005E0B42" w:rsidRPr="00145E7F">
        <w:rPr>
          <w:noProof/>
        </w:rPr>
        <w:t xml:space="preserve">ne </w:t>
      </w:r>
      <w:r w:rsidR="005E0B42" w:rsidRPr="00145E7F">
        <w:t xml:space="preserve"> transfer edilir. </w:t>
      </w:r>
      <w:r w:rsidR="006961A9" w:rsidRPr="00145E7F">
        <w:t>Hastanın genel durumuna göre ayağa kalması gerekirse ve h</w:t>
      </w:r>
      <w:r w:rsidR="00521967" w:rsidRPr="00145E7F">
        <w:t xml:space="preserve">astanın operasyon sonrası mümkün olan en kısa ve uygun zamanda </w:t>
      </w:r>
      <w:r w:rsidR="00A65276" w:rsidRPr="00145E7F">
        <w:t>mobilizasyonunu sağlayarak post</w:t>
      </w:r>
      <w:r w:rsidR="00521967" w:rsidRPr="00145E7F">
        <w:t>operatif</w:t>
      </w:r>
      <w:r w:rsidR="00BF0F5C" w:rsidRPr="00145E7F">
        <w:t xml:space="preserve"> </w:t>
      </w:r>
      <w:r w:rsidR="00521967" w:rsidRPr="00145E7F">
        <w:t xml:space="preserve">komplikasyonları </w:t>
      </w:r>
      <w:r w:rsidR="00521967" w:rsidRPr="00145E7F">
        <w:lastRenderedPageBreak/>
        <w:t xml:space="preserve">önlemek </w:t>
      </w:r>
      <w:r w:rsidR="006961A9" w:rsidRPr="00145E7F">
        <w:t>için “</w:t>
      </w:r>
      <w:r w:rsidR="006961A9" w:rsidRPr="00145E7F">
        <w:rPr>
          <w:b/>
        </w:rPr>
        <w:t>Post Operatif Dönemde Hastanın İlk Ayağa Kaldırılması Talimat</w:t>
      </w:r>
      <w:r w:rsidR="006961A9" w:rsidRPr="00145E7F">
        <w:t xml:space="preserve">”  </w:t>
      </w:r>
      <w:r w:rsidR="00521967" w:rsidRPr="00145E7F">
        <w:t>amaçlanmaktadır.</w:t>
      </w:r>
    </w:p>
    <w:p w:rsidR="004D1F47" w:rsidRPr="00145E7F" w:rsidRDefault="004D1F47" w:rsidP="00CB2475">
      <w:pPr>
        <w:spacing w:line="360" w:lineRule="auto"/>
        <w:ind w:firstLine="708"/>
        <w:jc w:val="both"/>
      </w:pPr>
    </w:p>
    <w:p w:rsidR="00000579" w:rsidRPr="00145E7F" w:rsidRDefault="00000579" w:rsidP="006076C0">
      <w:pPr>
        <w:spacing w:line="360" w:lineRule="auto"/>
        <w:jc w:val="both"/>
      </w:pPr>
    </w:p>
    <w:p w:rsidR="00211061" w:rsidRPr="00145E7F" w:rsidRDefault="00211061" w:rsidP="006076C0">
      <w:pPr>
        <w:spacing w:line="360" w:lineRule="auto"/>
        <w:jc w:val="both"/>
      </w:pPr>
    </w:p>
    <w:p w:rsidR="00211061" w:rsidRPr="00145E7F" w:rsidRDefault="00211061" w:rsidP="006076C0">
      <w:pPr>
        <w:spacing w:line="360" w:lineRule="auto"/>
        <w:jc w:val="both"/>
      </w:pPr>
    </w:p>
    <w:p w:rsidR="00211061" w:rsidRPr="00145E7F" w:rsidRDefault="00211061" w:rsidP="006076C0">
      <w:pPr>
        <w:spacing w:line="360" w:lineRule="auto"/>
        <w:jc w:val="both"/>
      </w:pPr>
    </w:p>
    <w:p w:rsidR="00475F4B" w:rsidRPr="00145E7F" w:rsidRDefault="007304CD" w:rsidP="006076C0">
      <w:pPr>
        <w:pStyle w:val="Stil4"/>
      </w:pPr>
      <w:bookmarkStart w:id="21" w:name="_Toc519159508"/>
      <w:r w:rsidRPr="00145E7F">
        <w:t>6.5</w:t>
      </w:r>
      <w:r w:rsidR="0030610E" w:rsidRPr="00145E7F">
        <w:t>.10.Ağrı Yönetimi</w:t>
      </w:r>
      <w:bookmarkEnd w:id="21"/>
    </w:p>
    <w:p w:rsidR="00475F4B" w:rsidRPr="00145E7F" w:rsidRDefault="00475F4B" w:rsidP="00CB2475">
      <w:pPr>
        <w:spacing w:line="360" w:lineRule="auto"/>
        <w:ind w:firstLine="708"/>
        <w:jc w:val="both"/>
      </w:pPr>
      <w:r w:rsidRPr="00145E7F">
        <w:t xml:space="preserve">Ağrı “beşinci hayati bulgu” olarak ele alınır. Ağrı tedavisi multidisiplinerdir ve sağlık bakım ekibi hastanın bireysel olarak ağrısının tanılanması, tedavinin planlanması, girişimler ve ağrının hafifletilerek değerlendirilmesi konusunda birlikte hareket ederler. </w:t>
      </w:r>
    </w:p>
    <w:p w:rsidR="00475F4B" w:rsidRPr="00145E7F" w:rsidRDefault="00475F4B" w:rsidP="006076C0">
      <w:pPr>
        <w:spacing w:line="360" w:lineRule="auto"/>
        <w:jc w:val="both"/>
      </w:pPr>
      <w:r w:rsidRPr="00145E7F">
        <w:rPr>
          <w:b/>
        </w:rPr>
        <w:t>“Ağrı Değerlendirme Skalası”</w:t>
      </w:r>
      <w:r w:rsidR="005C1A59">
        <w:rPr>
          <w:b/>
        </w:rPr>
        <w:t xml:space="preserve"> </w:t>
      </w:r>
      <w:r w:rsidRPr="00145E7F">
        <w:t>nda bulunan hastaya uygun ağrı skala</w:t>
      </w:r>
      <w:r w:rsidR="001C50C0" w:rsidRPr="00145E7F">
        <w:t>sı</w:t>
      </w:r>
      <w:r w:rsidRPr="00145E7F">
        <w:t xml:space="preserve"> kullan</w:t>
      </w:r>
      <w:r w:rsidR="001C50C0" w:rsidRPr="00145E7F">
        <w:t xml:space="preserve">ılarak </w:t>
      </w:r>
      <w:r w:rsidRPr="00145E7F">
        <w:t>yap</w:t>
      </w:r>
      <w:r w:rsidR="001C50C0" w:rsidRPr="00145E7F">
        <w:t>ılı</w:t>
      </w:r>
      <w:r w:rsidRPr="00145E7F">
        <w:t>r.</w:t>
      </w:r>
    </w:p>
    <w:p w:rsidR="00475F4B" w:rsidRPr="00145E7F" w:rsidRDefault="00475F4B" w:rsidP="006076C0">
      <w:pPr>
        <w:pStyle w:val="ListeParagraf"/>
        <w:spacing w:line="360" w:lineRule="auto"/>
        <w:ind w:left="0"/>
        <w:jc w:val="both"/>
        <w:rPr>
          <w:b/>
          <w:bCs/>
        </w:rPr>
      </w:pPr>
      <w:r w:rsidRPr="00145E7F">
        <w:rPr>
          <w:b/>
          <w:bCs/>
        </w:rPr>
        <w:t>Sedasyon ve Analjezi Uygulaması</w:t>
      </w:r>
    </w:p>
    <w:p w:rsidR="00475F4B" w:rsidRPr="00145E7F" w:rsidRDefault="00475F4B" w:rsidP="006076C0">
      <w:pPr>
        <w:pStyle w:val="ListeParagraf"/>
        <w:spacing w:line="360" w:lineRule="auto"/>
        <w:ind w:left="0"/>
        <w:jc w:val="both"/>
      </w:pPr>
      <w:r w:rsidRPr="00145E7F">
        <w:t>Hastanın sedasyon ve analjezi ihtiyacı hemşiresi ve hekimi tarafından günlük değerlendirilir ve karar verilir.</w:t>
      </w:r>
    </w:p>
    <w:p w:rsidR="00475F4B" w:rsidRPr="00145E7F" w:rsidRDefault="00475F4B" w:rsidP="006076C0">
      <w:pPr>
        <w:pStyle w:val="ListeParagraf"/>
        <w:spacing w:line="360" w:lineRule="auto"/>
        <w:ind w:left="0"/>
        <w:jc w:val="both"/>
      </w:pPr>
      <w:r w:rsidRPr="00145E7F">
        <w:t>Hekimi karaciğer ve böbrek fonksiyonlarına göre hastada sedasyon ve analjezi için doz ayarlanmasına gider ve eliminasyon yoluna göre ilaç türüne karar verir.</w:t>
      </w:r>
    </w:p>
    <w:p w:rsidR="00475F4B" w:rsidRPr="00145E7F" w:rsidRDefault="00475F4B" w:rsidP="006076C0">
      <w:pPr>
        <w:pStyle w:val="ListeParagraf"/>
        <w:spacing w:line="360" w:lineRule="auto"/>
        <w:ind w:left="0"/>
        <w:jc w:val="both"/>
      </w:pPr>
      <w:r w:rsidRPr="00145E7F">
        <w:t>Sedasyon ve analjezi için ilaçlar devamlı infüzyon, aralıklı ilaç uygulanması veya lüzum halinde (hastanın ağrısına veya anksiyetesine göre) hastaya ilaç uygulanması şeklinde verilir.</w:t>
      </w:r>
    </w:p>
    <w:p w:rsidR="00475F4B" w:rsidRPr="00145E7F" w:rsidRDefault="00475F4B" w:rsidP="006076C0">
      <w:pPr>
        <w:pStyle w:val="ListeParagraf"/>
        <w:spacing w:line="360" w:lineRule="auto"/>
        <w:ind w:left="0"/>
        <w:jc w:val="both"/>
      </w:pPr>
      <w:r w:rsidRPr="00145E7F">
        <w:t xml:space="preserve">Hekim yazılı orderında ilacın ismini, uygulama miktarını, uygulama yolunu ve uygulama sıklığını açık olarak belirtir. Hemşireye iletir ve hemşire tedavi planını uygular. </w:t>
      </w:r>
    </w:p>
    <w:p w:rsidR="00475F4B" w:rsidRPr="00145E7F" w:rsidRDefault="00475F4B" w:rsidP="006076C0">
      <w:pPr>
        <w:pStyle w:val="ListeParagraf"/>
        <w:spacing w:line="360" w:lineRule="auto"/>
        <w:ind w:left="0"/>
        <w:jc w:val="both"/>
      </w:pPr>
      <w:r w:rsidRPr="00145E7F">
        <w:t xml:space="preserve">Sedasyon tedavisi hastanın kliniğine göre azaltılarak veya birden kesilir. </w:t>
      </w:r>
    </w:p>
    <w:p w:rsidR="00521967" w:rsidRPr="00145E7F" w:rsidRDefault="00475F4B" w:rsidP="006076C0">
      <w:pPr>
        <w:tabs>
          <w:tab w:val="left" w:pos="240"/>
          <w:tab w:val="left" w:pos="360"/>
          <w:tab w:val="left" w:pos="600"/>
          <w:tab w:val="left" w:pos="709"/>
        </w:tabs>
        <w:spacing w:line="360" w:lineRule="auto"/>
        <w:jc w:val="both"/>
      </w:pPr>
      <w:r w:rsidRPr="00145E7F">
        <w:t>Hemşire, uygulanan ilaçları “</w:t>
      </w:r>
      <w:r w:rsidR="00F776EC" w:rsidRPr="00145E7F">
        <w:rPr>
          <w:b/>
        </w:rPr>
        <w:t>“Hasta İlaç İstem Formu”</w:t>
      </w:r>
      <w:r w:rsidRPr="00145E7F">
        <w:rPr>
          <w:b/>
          <w:bCs/>
        </w:rPr>
        <w:t>”</w:t>
      </w:r>
      <w:r w:rsidR="005841BC">
        <w:rPr>
          <w:b/>
          <w:bCs/>
        </w:rPr>
        <w:t xml:space="preserve"> </w:t>
      </w:r>
      <w:r w:rsidR="00F776EC" w:rsidRPr="00145E7F">
        <w:t>na</w:t>
      </w:r>
      <w:r w:rsidR="00BF0F5C" w:rsidRPr="00145E7F">
        <w:t xml:space="preserve"> </w:t>
      </w:r>
      <w:r w:rsidRPr="00145E7F">
        <w:rPr>
          <w:b/>
          <w:bCs/>
        </w:rPr>
        <w:t>ve “</w:t>
      </w:r>
      <w:r w:rsidR="00F776EC" w:rsidRPr="00145E7F">
        <w:rPr>
          <w:b/>
          <w:bCs/>
        </w:rPr>
        <w:t>Yeşil Ve Kırmızı Reçeteli İlaç Devir Teslim Defteri</w:t>
      </w:r>
      <w:r w:rsidRPr="00145E7F">
        <w:rPr>
          <w:b/>
          <w:bCs/>
        </w:rPr>
        <w:t>”</w:t>
      </w:r>
      <w:r w:rsidR="005841BC">
        <w:rPr>
          <w:b/>
          <w:bCs/>
        </w:rPr>
        <w:t xml:space="preserve"> </w:t>
      </w:r>
      <w:r w:rsidR="00F776EC" w:rsidRPr="00145E7F">
        <w:t>ne</w:t>
      </w:r>
      <w:r w:rsidRPr="00145E7F">
        <w:rPr>
          <w:b/>
          <w:bCs/>
        </w:rPr>
        <w:t xml:space="preserve">, </w:t>
      </w:r>
      <w:r w:rsidRPr="00145E7F">
        <w:t xml:space="preserve">uygun kayıt eder. </w:t>
      </w:r>
    </w:p>
    <w:p w:rsidR="004D1F47" w:rsidRPr="00145E7F" w:rsidRDefault="004D1F47" w:rsidP="006076C0">
      <w:pPr>
        <w:tabs>
          <w:tab w:val="left" w:pos="240"/>
          <w:tab w:val="left" w:pos="360"/>
          <w:tab w:val="left" w:pos="600"/>
          <w:tab w:val="left" w:pos="709"/>
        </w:tabs>
        <w:spacing w:line="360" w:lineRule="auto"/>
        <w:jc w:val="both"/>
      </w:pPr>
    </w:p>
    <w:p w:rsidR="0030023E" w:rsidRPr="00145E7F" w:rsidRDefault="007304CD" w:rsidP="006076C0">
      <w:pPr>
        <w:pStyle w:val="Stil4"/>
      </w:pPr>
      <w:bookmarkStart w:id="22" w:name="_Toc519159509"/>
      <w:r w:rsidRPr="00145E7F">
        <w:t>6.5</w:t>
      </w:r>
      <w:r w:rsidR="0030023E" w:rsidRPr="00145E7F">
        <w:t>.11.Hastaların Düşme Riskinin Azaltılması</w:t>
      </w:r>
      <w:bookmarkEnd w:id="22"/>
    </w:p>
    <w:p w:rsidR="0030023E" w:rsidRPr="00145E7F" w:rsidRDefault="0030023E" w:rsidP="00CB2475">
      <w:pPr>
        <w:widowControl w:val="0"/>
        <w:autoSpaceDE w:val="0"/>
        <w:autoSpaceDN w:val="0"/>
        <w:adjustRightInd w:val="0"/>
        <w:spacing w:line="360" w:lineRule="auto"/>
        <w:ind w:firstLine="708"/>
        <w:jc w:val="both"/>
        <w:rPr>
          <w:spacing w:val="4"/>
        </w:rPr>
      </w:pPr>
      <w:r w:rsidRPr="00145E7F">
        <w:rPr>
          <w:bCs/>
          <w:spacing w:val="-1"/>
        </w:rPr>
        <w:t xml:space="preserve">Yetişkin hastalarda (&gt;16 yaş) </w:t>
      </w:r>
      <w:r w:rsidRPr="00145E7F">
        <w:rPr>
          <w:b/>
          <w:bCs/>
          <w:spacing w:val="-1"/>
        </w:rPr>
        <w:t>‘İtaki Düşme Ölçeği’</w:t>
      </w:r>
      <w:r w:rsidRPr="00145E7F">
        <w:rPr>
          <w:bCs/>
          <w:spacing w:val="-1"/>
        </w:rPr>
        <w:t xml:space="preserve">, çocuk hastalarda (0-16 yaş arası) </w:t>
      </w:r>
      <w:r w:rsidRPr="00145E7F">
        <w:rPr>
          <w:b/>
          <w:bCs/>
          <w:spacing w:val="-1"/>
        </w:rPr>
        <w:t>‘Harizmi Düşme Ölçeği’</w:t>
      </w:r>
      <w:r w:rsidRPr="00145E7F">
        <w:rPr>
          <w:bCs/>
          <w:spacing w:val="-1"/>
        </w:rPr>
        <w:t xml:space="preserve"> kullanılmalıdır. Risk değerlendirmesi hastanın hizmet alacağı bölüme kabulünü takiben ilgili bölüm hemşiresi tarafından yapılır. Her iki ölçekte aşağıda belirtilen beş </w:t>
      </w:r>
      <w:r w:rsidRPr="00145E7F">
        <w:rPr>
          <w:bCs/>
          <w:spacing w:val="-1"/>
        </w:rPr>
        <w:lastRenderedPageBreak/>
        <w:t>durumda ölçek tekrarlanmalıdır.</w:t>
      </w:r>
    </w:p>
    <w:p w:rsidR="0030023E" w:rsidRPr="00145E7F" w:rsidRDefault="0030023E" w:rsidP="006076C0">
      <w:pPr>
        <w:widowControl w:val="0"/>
        <w:autoSpaceDE w:val="0"/>
        <w:autoSpaceDN w:val="0"/>
        <w:adjustRightInd w:val="0"/>
        <w:spacing w:line="360" w:lineRule="auto"/>
        <w:jc w:val="both"/>
        <w:rPr>
          <w:spacing w:val="4"/>
        </w:rPr>
      </w:pPr>
      <w:r w:rsidRPr="00145E7F">
        <w:rPr>
          <w:b/>
          <w:bCs/>
          <w:spacing w:val="4"/>
        </w:rPr>
        <w:t xml:space="preserve">1. İlk Değerlendirme: </w:t>
      </w:r>
      <w:r w:rsidRPr="00145E7F">
        <w:rPr>
          <w:spacing w:val="4"/>
        </w:rPr>
        <w:t>Yatan hastaların bölüme ilk kabulünde ve hastanın yatışını takiben en geç 12 saat içinde yapılmalıdır.</w:t>
      </w:r>
    </w:p>
    <w:p w:rsidR="0030023E" w:rsidRPr="00145E7F" w:rsidRDefault="0030023E" w:rsidP="006076C0">
      <w:pPr>
        <w:widowControl w:val="0"/>
        <w:autoSpaceDE w:val="0"/>
        <w:autoSpaceDN w:val="0"/>
        <w:adjustRightInd w:val="0"/>
        <w:spacing w:line="360" w:lineRule="auto"/>
        <w:jc w:val="both"/>
        <w:rPr>
          <w:spacing w:val="4"/>
        </w:rPr>
      </w:pPr>
      <w:r w:rsidRPr="00145E7F">
        <w:rPr>
          <w:b/>
          <w:bCs/>
          <w:spacing w:val="4"/>
        </w:rPr>
        <w:t xml:space="preserve">2. Post-Op Dönem: </w:t>
      </w:r>
      <w:r w:rsidRPr="00145E7F">
        <w:rPr>
          <w:spacing w:val="4"/>
        </w:rPr>
        <w:t>Ameliyat sonrası en geç 8 saat içinde yapılmalıdır.</w:t>
      </w:r>
    </w:p>
    <w:p w:rsidR="0030023E" w:rsidRPr="00145E7F" w:rsidRDefault="0030023E" w:rsidP="006076C0">
      <w:pPr>
        <w:widowControl w:val="0"/>
        <w:autoSpaceDE w:val="0"/>
        <w:autoSpaceDN w:val="0"/>
        <w:adjustRightInd w:val="0"/>
        <w:spacing w:line="360" w:lineRule="auto"/>
        <w:jc w:val="both"/>
        <w:rPr>
          <w:spacing w:val="4"/>
        </w:rPr>
      </w:pPr>
      <w:r w:rsidRPr="00145E7F">
        <w:rPr>
          <w:b/>
          <w:bCs/>
          <w:spacing w:val="4"/>
        </w:rPr>
        <w:t>3. Hasta Düşmesi:</w:t>
      </w:r>
      <w:r w:rsidRPr="00145E7F">
        <w:rPr>
          <w:spacing w:val="4"/>
        </w:rPr>
        <w:t xml:space="preserve"> Düşme sonrasında hemen yapılmalıdır. </w:t>
      </w:r>
    </w:p>
    <w:p w:rsidR="0030023E" w:rsidRPr="00145E7F" w:rsidRDefault="0030023E" w:rsidP="006076C0">
      <w:pPr>
        <w:widowControl w:val="0"/>
        <w:autoSpaceDE w:val="0"/>
        <w:autoSpaceDN w:val="0"/>
        <w:adjustRightInd w:val="0"/>
        <w:spacing w:line="360" w:lineRule="auto"/>
        <w:jc w:val="both"/>
        <w:rPr>
          <w:spacing w:val="4"/>
        </w:rPr>
      </w:pPr>
      <w:r w:rsidRPr="00145E7F">
        <w:rPr>
          <w:b/>
          <w:bCs/>
          <w:spacing w:val="4"/>
        </w:rPr>
        <w:t xml:space="preserve">4. Bölüm Değişikliği: </w:t>
      </w:r>
      <w:r w:rsidRPr="00145E7F">
        <w:rPr>
          <w:spacing w:val="4"/>
        </w:rPr>
        <w:t>Kuruma transfer edilmeden önce ve kabul edilen bölüm tarafından en fazla 12 saat içerisinde tekrar değerlendirme yapılmalıdır.</w:t>
      </w:r>
    </w:p>
    <w:p w:rsidR="0030023E" w:rsidRPr="00145E7F" w:rsidRDefault="0030023E" w:rsidP="006076C0">
      <w:pPr>
        <w:widowControl w:val="0"/>
        <w:autoSpaceDE w:val="0"/>
        <w:autoSpaceDN w:val="0"/>
        <w:adjustRightInd w:val="0"/>
        <w:spacing w:line="360" w:lineRule="auto"/>
        <w:jc w:val="both"/>
        <w:rPr>
          <w:spacing w:val="4"/>
        </w:rPr>
      </w:pPr>
      <w:r w:rsidRPr="00145E7F">
        <w:rPr>
          <w:b/>
          <w:bCs/>
          <w:spacing w:val="4"/>
        </w:rPr>
        <w:t xml:space="preserve">5. Durum Değişikliği: </w:t>
      </w:r>
      <w:r w:rsidRPr="00145E7F">
        <w:rPr>
          <w:spacing w:val="4"/>
        </w:rPr>
        <w:t>Hastanın genel durumunda değişiklik</w:t>
      </w:r>
      <w:r w:rsidRPr="00145E7F">
        <w:rPr>
          <w:rStyle w:val="AklamaBavurusu"/>
          <w:sz w:val="24"/>
          <w:szCs w:val="24"/>
        </w:rPr>
        <w:t xml:space="preserve"> o</w:t>
      </w:r>
      <w:r w:rsidRPr="00145E7F">
        <w:rPr>
          <w:spacing w:val="4"/>
        </w:rPr>
        <w:t>lduğunda.</w:t>
      </w:r>
    </w:p>
    <w:p w:rsidR="001A4E95" w:rsidRPr="00145E7F" w:rsidRDefault="001A4E95" w:rsidP="006076C0">
      <w:pPr>
        <w:tabs>
          <w:tab w:val="left" w:pos="1605"/>
        </w:tabs>
        <w:spacing w:line="360" w:lineRule="auto"/>
        <w:jc w:val="both"/>
        <w:rPr>
          <w:spacing w:val="4"/>
        </w:rPr>
      </w:pPr>
      <w:r w:rsidRPr="00145E7F">
        <w:t>Düşme ile ilgili çalışmalar “</w:t>
      </w:r>
      <w:r w:rsidRPr="00145E7F">
        <w:rPr>
          <w:b/>
        </w:rPr>
        <w:t>Hastaların Düşme Riskinin Azaltılması Prosedürü”</w:t>
      </w:r>
      <w:r w:rsidRPr="00145E7F">
        <w:t xml:space="preserve"> ne göre yapılır.</w:t>
      </w:r>
      <w:r w:rsidR="008512CD" w:rsidRPr="00145E7F">
        <w:t xml:space="preserve"> Hastanın düşme riski var ise başına </w:t>
      </w:r>
      <w:r w:rsidR="008512CD" w:rsidRPr="00145E7F">
        <w:rPr>
          <w:b/>
          <w:spacing w:val="4"/>
        </w:rPr>
        <w:t xml:space="preserve">dört yapraklı yonca figürü </w:t>
      </w:r>
      <w:r w:rsidR="008512CD" w:rsidRPr="00145E7F">
        <w:rPr>
          <w:spacing w:val="4"/>
        </w:rPr>
        <w:t>asılır.</w:t>
      </w:r>
    </w:p>
    <w:p w:rsidR="00CB2475" w:rsidRPr="00145E7F" w:rsidRDefault="00CB2475" w:rsidP="006076C0">
      <w:pPr>
        <w:tabs>
          <w:tab w:val="left" w:pos="1605"/>
        </w:tabs>
        <w:spacing w:line="360" w:lineRule="auto"/>
        <w:jc w:val="both"/>
      </w:pPr>
    </w:p>
    <w:p w:rsidR="00FC0A39" w:rsidRPr="00145E7F" w:rsidRDefault="00FC0A39" w:rsidP="006076C0">
      <w:pPr>
        <w:pStyle w:val="Default"/>
        <w:spacing w:line="360" w:lineRule="auto"/>
        <w:jc w:val="both"/>
        <w:rPr>
          <w:color w:val="auto"/>
          <w:lang w:eastAsia="ko-KR"/>
        </w:rPr>
      </w:pPr>
    </w:p>
    <w:p w:rsidR="00521967" w:rsidRPr="00145E7F" w:rsidRDefault="007304CD" w:rsidP="006076C0">
      <w:pPr>
        <w:pStyle w:val="Stil4"/>
      </w:pPr>
      <w:bookmarkStart w:id="23" w:name="_Toc519159511"/>
      <w:r w:rsidRPr="00145E7F">
        <w:t>6.5.12</w:t>
      </w:r>
      <w:r w:rsidR="0030610E" w:rsidRPr="00145E7F">
        <w:t>.Fizik Tedavi Hizmetleri</w:t>
      </w:r>
      <w:bookmarkEnd w:id="23"/>
    </w:p>
    <w:p w:rsidR="00521967" w:rsidRPr="00145E7F" w:rsidRDefault="00521967" w:rsidP="00CB2475">
      <w:pPr>
        <w:autoSpaceDE w:val="0"/>
        <w:autoSpaceDN w:val="0"/>
        <w:adjustRightInd w:val="0"/>
        <w:spacing w:line="360" w:lineRule="auto"/>
        <w:ind w:firstLine="708"/>
        <w:jc w:val="both"/>
        <w:rPr>
          <w:rFonts w:eastAsia="MinionPro-Regular"/>
          <w:lang w:eastAsia="en-US"/>
        </w:rPr>
      </w:pPr>
      <w:r w:rsidRPr="00145E7F">
        <w:t xml:space="preserve">Hastanın tedavisi ve bakımı sırasında fizik tedavi ihtiyacı olursa </w:t>
      </w:r>
      <w:r w:rsidR="006961A9" w:rsidRPr="00145E7F">
        <w:rPr>
          <w:b/>
        </w:rPr>
        <w:t>“</w:t>
      </w:r>
      <w:r w:rsidRPr="00145E7F">
        <w:rPr>
          <w:b/>
        </w:rPr>
        <w:t xml:space="preserve">Konsültasyon </w:t>
      </w:r>
      <w:r w:rsidR="006961A9" w:rsidRPr="00145E7F">
        <w:rPr>
          <w:b/>
        </w:rPr>
        <w:t>Prosedürü”</w:t>
      </w:r>
      <w:r w:rsidRPr="00145E7F">
        <w:t xml:space="preserve"> doğrultusunda Fizik Tedavi ve Rehabilitasyon Anabilim Dalı  istek yapılır. Yapılan değerlendirme sonrasında </w:t>
      </w:r>
      <w:r w:rsidR="006961A9" w:rsidRPr="00145E7F">
        <w:t>“</w:t>
      </w:r>
      <w:r w:rsidR="006961A9" w:rsidRPr="00145E7F">
        <w:rPr>
          <w:b/>
          <w:noProof/>
        </w:rPr>
        <w:t>Fizik Tedavi ve Rehabilitasyon Süreci”</w:t>
      </w:r>
      <w:r w:rsidRPr="00145E7F">
        <w:rPr>
          <w:noProof/>
        </w:rPr>
        <w:t>doğrultusunda işlem yapılır.</w:t>
      </w:r>
    </w:p>
    <w:p w:rsidR="00521967" w:rsidRPr="00145E7F" w:rsidRDefault="00521967" w:rsidP="006076C0">
      <w:pPr>
        <w:spacing w:line="360" w:lineRule="auto"/>
        <w:jc w:val="both"/>
      </w:pPr>
    </w:p>
    <w:p w:rsidR="00521967" w:rsidRPr="00145E7F" w:rsidRDefault="007304CD" w:rsidP="006076C0">
      <w:pPr>
        <w:pStyle w:val="Stil4"/>
      </w:pPr>
      <w:bookmarkStart w:id="24" w:name="_Toc519159512"/>
      <w:r w:rsidRPr="00145E7F">
        <w:t>6.5.13</w:t>
      </w:r>
      <w:r w:rsidR="0030610E" w:rsidRPr="00145E7F">
        <w:t>. Hasta Mahremiyetinin Sağlanması</w:t>
      </w:r>
      <w:bookmarkEnd w:id="24"/>
    </w:p>
    <w:p w:rsidR="0030610E" w:rsidRPr="00145E7F" w:rsidRDefault="00000579" w:rsidP="006076C0">
      <w:pPr>
        <w:tabs>
          <w:tab w:val="left" w:pos="709"/>
        </w:tabs>
        <w:spacing w:line="360" w:lineRule="auto"/>
        <w:jc w:val="both"/>
      </w:pPr>
      <w:r w:rsidRPr="00145E7F">
        <w:rPr>
          <w:lang w:eastAsia="ko-KR"/>
        </w:rPr>
        <w:tab/>
      </w:r>
      <w:r w:rsidR="00521967" w:rsidRPr="00145E7F">
        <w:rPr>
          <w:lang w:eastAsia="ko-KR"/>
        </w:rPr>
        <w:t>Hastanemize muayene, tetkik, girişimsel işlem vb. süreçlerinde hastanın fiziksel mahremiyeti sağlanmalıdır. Hasta muayenesi paravan veya perde arkasında, üçüncü kişilerin görmesi engellenerek yapılır. Muayene odasında veya girişim alanın da görevliler dışında kişi olmamalıdır. Hastanın izin verdiği kişiler ve hekimin bulunmasında yarar gördüğü yakınları kalabilir. İlgili sağlık çalışanı ve hasta yakını (hastanın onayı dahilinde) dışındaki kişilerin ortamda bulunması engellenmelidir. Polikliniklerde, uygulama alanlarında, hasta odalarında kontrolsüz girişlerin önlenmesi gereken durumlarda kapının dışarıdan açılması engellenir.</w:t>
      </w:r>
      <w:r w:rsidR="0030610E" w:rsidRPr="00145E7F">
        <w:rPr>
          <w:b/>
        </w:rPr>
        <w:t xml:space="preserve">“Hasta Mahremiyetinin Sağlanması Talimatı” </w:t>
      </w:r>
      <w:r w:rsidR="0030610E" w:rsidRPr="00145E7F">
        <w:t>na göre çalışmalar yapılır.</w:t>
      </w:r>
    </w:p>
    <w:p w:rsidR="00000579" w:rsidRPr="00145E7F" w:rsidRDefault="00000579" w:rsidP="006076C0">
      <w:pPr>
        <w:tabs>
          <w:tab w:val="left" w:pos="709"/>
        </w:tabs>
        <w:spacing w:line="360" w:lineRule="auto"/>
        <w:jc w:val="both"/>
      </w:pPr>
    </w:p>
    <w:p w:rsidR="00000579" w:rsidRPr="00145E7F" w:rsidRDefault="00000579" w:rsidP="006076C0">
      <w:pPr>
        <w:tabs>
          <w:tab w:val="left" w:pos="709"/>
        </w:tabs>
        <w:spacing w:line="360" w:lineRule="auto"/>
        <w:jc w:val="both"/>
      </w:pPr>
    </w:p>
    <w:p w:rsidR="00E53F27" w:rsidRPr="00145E7F" w:rsidRDefault="00281F0C" w:rsidP="006076C0">
      <w:pPr>
        <w:pStyle w:val="Stil4"/>
      </w:pPr>
      <w:bookmarkStart w:id="25" w:name="_Toc519159513"/>
      <w:r w:rsidRPr="00145E7F">
        <w:lastRenderedPageBreak/>
        <w:t>6.5.14</w:t>
      </w:r>
      <w:r w:rsidR="0030610E" w:rsidRPr="00145E7F">
        <w:t>.</w:t>
      </w:r>
      <w:r w:rsidR="00E53F27" w:rsidRPr="00145E7F">
        <w:t>Hasta Beslenmesi</w:t>
      </w:r>
      <w:bookmarkEnd w:id="25"/>
    </w:p>
    <w:p w:rsidR="00E53F27" w:rsidRPr="00145E7F" w:rsidRDefault="00281F0C" w:rsidP="00F03D2A">
      <w:pPr>
        <w:pStyle w:val="Stil3"/>
        <w:rPr>
          <w:sz w:val="24"/>
        </w:rPr>
      </w:pPr>
      <w:bookmarkStart w:id="26" w:name="_Toc519157468"/>
      <w:bookmarkStart w:id="27" w:name="_Toc519159514"/>
      <w:r w:rsidRPr="00145E7F">
        <w:rPr>
          <w:sz w:val="24"/>
        </w:rPr>
        <w:t>6.5.14</w:t>
      </w:r>
      <w:r w:rsidR="00E53F27" w:rsidRPr="00145E7F">
        <w:rPr>
          <w:sz w:val="24"/>
        </w:rPr>
        <w:t>.1.Nütrisyon Destek İhtiyacı Olmayan</w:t>
      </w:r>
      <w:bookmarkEnd w:id="26"/>
      <w:bookmarkEnd w:id="27"/>
    </w:p>
    <w:p w:rsidR="0030610E" w:rsidRPr="00145E7F" w:rsidRDefault="00000579" w:rsidP="006076C0">
      <w:pPr>
        <w:tabs>
          <w:tab w:val="left" w:pos="567"/>
        </w:tabs>
        <w:spacing w:line="360" w:lineRule="auto"/>
        <w:jc w:val="both"/>
        <w:rPr>
          <w:b/>
        </w:rPr>
      </w:pPr>
      <w:r w:rsidRPr="00145E7F">
        <w:tab/>
      </w:r>
      <w:r w:rsidR="0030610E" w:rsidRPr="00145E7F">
        <w:t>Y</w:t>
      </w:r>
      <w:r w:rsidR="00521967" w:rsidRPr="00145E7F">
        <w:t>atan hastaların beslenme açısından değerlendirilmesi, beslenmelerine yönelik planların yapılması ve eğitilmesi ile besinlerin hazırlanması, taşınması, depolanması ve emniyetli dağıtımın sağlanması</w:t>
      </w:r>
      <w:r w:rsidR="0030610E" w:rsidRPr="00145E7F">
        <w:t xml:space="preserve"> için </w:t>
      </w:r>
      <w:r w:rsidR="0030610E" w:rsidRPr="00145E7F">
        <w:rPr>
          <w:b/>
        </w:rPr>
        <w:t>“Yatan Hasta Diyet Yemeği Prosedürü” ne uygun çalışma yapılır.</w:t>
      </w:r>
    </w:p>
    <w:p w:rsidR="00A1564B" w:rsidRPr="00145E7F" w:rsidRDefault="00521967" w:rsidP="006076C0">
      <w:pPr>
        <w:tabs>
          <w:tab w:val="left" w:pos="1605"/>
        </w:tabs>
        <w:spacing w:line="360" w:lineRule="auto"/>
        <w:jc w:val="both"/>
        <w:rPr>
          <w:bCs/>
        </w:rPr>
      </w:pPr>
      <w:r w:rsidRPr="00145E7F">
        <w:rPr>
          <w:b/>
          <w:bCs/>
        </w:rPr>
        <w:t>Besinlerin Hazırlanması, Saklanması, Dağıtımı ve Menülerin Oluşturulması: “Kliniklere Özel Rasyonlar” ve “Hastalar İçin Günlük Yemek İstek Formu’’</w:t>
      </w:r>
      <w:r w:rsidRPr="00145E7F">
        <w:t xml:space="preserve">doğrultusunda tedarikçi firmaya menüler yaptırılır ve rasyonlar doğrultusunda yemekler düzenlenir. </w:t>
      </w:r>
      <w:r w:rsidRPr="00145E7F">
        <w:rPr>
          <w:b/>
        </w:rPr>
        <w:t>“Yatan Hasta Yemek Servisi Talimatı, Yatan Hasta Ara Öğün Dağıtım Talimatı, Yatan Hasta Kahvaltı</w:t>
      </w:r>
      <w:r w:rsidR="00A1564B" w:rsidRPr="00145E7F">
        <w:rPr>
          <w:b/>
        </w:rPr>
        <w:t xml:space="preserve"> Servisi Talimat”</w:t>
      </w:r>
      <w:r w:rsidR="00A1564B" w:rsidRPr="00145E7F">
        <w:t xml:space="preserve">ları doğrultusunda dağıtım yapılır. </w:t>
      </w:r>
      <w:r w:rsidR="0030610E" w:rsidRPr="00145E7F">
        <w:t xml:space="preserve">Hasta ameliyat olduysa </w:t>
      </w:r>
      <w:r w:rsidR="0030610E" w:rsidRPr="00145E7F">
        <w:rPr>
          <w:b/>
        </w:rPr>
        <w:t>“Ameliyat Sonrası Oral Beslenmeye Geçiş Talimatı”</w:t>
      </w:r>
      <w:r w:rsidR="0030610E" w:rsidRPr="00145E7F">
        <w:t xml:space="preserve"> doğrultusunda çalışma yapılır.</w:t>
      </w:r>
    </w:p>
    <w:p w:rsidR="00281F0C" w:rsidRPr="00145E7F" w:rsidRDefault="00281F0C" w:rsidP="00F03D2A">
      <w:pPr>
        <w:pStyle w:val="Stil3"/>
        <w:rPr>
          <w:rFonts w:eastAsiaTheme="minorEastAsia"/>
          <w:sz w:val="24"/>
        </w:rPr>
      </w:pPr>
      <w:bookmarkStart w:id="28" w:name="_Toc519157469"/>
      <w:bookmarkStart w:id="29" w:name="_Toc519159515"/>
    </w:p>
    <w:p w:rsidR="00281F0C" w:rsidRPr="00145E7F" w:rsidRDefault="00281F0C" w:rsidP="00F03D2A">
      <w:pPr>
        <w:pStyle w:val="Stil3"/>
        <w:rPr>
          <w:rFonts w:eastAsiaTheme="minorEastAsia"/>
          <w:sz w:val="24"/>
        </w:rPr>
      </w:pPr>
    </w:p>
    <w:p w:rsidR="00E53F27" w:rsidRPr="00145E7F" w:rsidRDefault="00281F0C" w:rsidP="00F03D2A">
      <w:pPr>
        <w:pStyle w:val="Stil3"/>
        <w:rPr>
          <w:sz w:val="24"/>
        </w:rPr>
      </w:pPr>
      <w:r w:rsidRPr="00145E7F">
        <w:rPr>
          <w:rFonts w:eastAsiaTheme="minorEastAsia"/>
          <w:sz w:val="24"/>
        </w:rPr>
        <w:t>6.5.14</w:t>
      </w:r>
      <w:r w:rsidR="00E53F27" w:rsidRPr="00145E7F">
        <w:rPr>
          <w:rFonts w:eastAsiaTheme="minorEastAsia"/>
          <w:sz w:val="24"/>
        </w:rPr>
        <w:t>.2.</w:t>
      </w:r>
      <w:r w:rsidR="00E53F27" w:rsidRPr="00145E7F">
        <w:rPr>
          <w:sz w:val="24"/>
        </w:rPr>
        <w:t>Nütrisyon Destek İhtiyacı Olan</w:t>
      </w:r>
      <w:bookmarkEnd w:id="28"/>
      <w:bookmarkEnd w:id="29"/>
    </w:p>
    <w:p w:rsidR="00E53F27" w:rsidRPr="00145E7F" w:rsidRDefault="00E53F27" w:rsidP="00CB2475">
      <w:pPr>
        <w:autoSpaceDE w:val="0"/>
        <w:autoSpaceDN w:val="0"/>
        <w:adjustRightInd w:val="0"/>
        <w:spacing w:line="360" w:lineRule="auto"/>
        <w:ind w:firstLine="708"/>
        <w:jc w:val="both"/>
      </w:pPr>
      <w:r w:rsidRPr="00145E7F">
        <w:rPr>
          <w:rFonts w:eastAsiaTheme="minorEastAsia"/>
        </w:rPr>
        <w:t xml:space="preserve">Hastanın yaş, cinsiyet ve bulunduğu fizyolojik ortama göre gerekli besin öğelerini yeterince almasıdır. Kurumumuzda yatan her hasta için </w:t>
      </w:r>
      <w:r w:rsidRPr="00145E7F">
        <w:t>Kliniğe yatışı yapılan yetişkin hasta için ‘</w:t>
      </w:r>
      <w:r w:rsidRPr="00145E7F">
        <w:rPr>
          <w:b/>
        </w:rPr>
        <w:t>’NRS-2002 formu’’</w:t>
      </w:r>
      <w:r w:rsidRPr="00145E7F">
        <w:t>,</w:t>
      </w:r>
      <w:r w:rsidR="00815502" w:rsidRPr="00145E7F">
        <w:t>çocuk hasta için “</w:t>
      </w:r>
      <w:r w:rsidR="00815502" w:rsidRPr="00145E7F">
        <w:rPr>
          <w:b/>
        </w:rPr>
        <w:t>STRONG KIDS”</w:t>
      </w:r>
      <w:r w:rsidRPr="00145E7F">
        <w:t xml:space="preserve"> doktor tarafından düzenlenir. Nütrisyon Destek Ekibi, nütrisyon desteği planladığı hastaları günlük vizit yaparak kontrol eder. Hastanın beslenme takibinde  gerekli olan değerler Nütrisyon Hemşiresi tarafından </w:t>
      </w:r>
      <w:r w:rsidRPr="00145E7F">
        <w:rPr>
          <w:b/>
        </w:rPr>
        <w:t>‘’Nütrisyon Hemşire İzlem Formu’’na</w:t>
      </w:r>
      <w:r w:rsidRPr="00145E7F">
        <w:t xml:space="preserve"> ve Nütrisyon Diyetisyeni tarafından ise </w:t>
      </w:r>
      <w:r w:rsidRPr="00145E7F">
        <w:rPr>
          <w:b/>
        </w:rPr>
        <w:t>‘’Nütrisyon Diyetisyen İzlem Formu’’na</w:t>
      </w:r>
      <w:r w:rsidRPr="00145E7F">
        <w:t xml:space="preserve"> kaydedilir. Bu formlar sayesinde hastaların günlük takipleri kolaylaşır. Ayrıca servis hemşiresi veya servis doktoruna iletmek istedikleri bir öneri olması durumunda hasta dosyasına </w:t>
      </w:r>
      <w:r w:rsidRPr="00145E7F">
        <w:rPr>
          <w:b/>
        </w:rPr>
        <w:t>‘’Nütrisyon Destek Birimi Öneri Formu’’</w:t>
      </w:r>
      <w:r w:rsidRPr="00145E7F">
        <w:t xml:space="preserve"> gerekli bilgiler yazılarak bırakılır ve Nütrisyon Hemşiresi bu formla ilgili olarak servis hemşiresini uyarır.</w:t>
      </w:r>
    </w:p>
    <w:p w:rsidR="00E53F27" w:rsidRPr="00145E7F" w:rsidRDefault="00E53F27" w:rsidP="006076C0">
      <w:pPr>
        <w:spacing w:line="360" w:lineRule="auto"/>
        <w:jc w:val="both"/>
      </w:pPr>
      <w:r w:rsidRPr="00145E7F">
        <w:rPr>
          <w:rFonts w:eastAsiaTheme="minorEastAsia"/>
        </w:rPr>
        <w:t>Hekim ayaktan hasta için hangi diyetle besleneceğine “</w:t>
      </w:r>
      <w:r w:rsidRPr="00145E7F">
        <w:rPr>
          <w:rFonts w:eastAsiaTheme="minorEastAsia"/>
          <w:b/>
        </w:rPr>
        <w:t>Konsültasyon Prosedürü”</w:t>
      </w:r>
      <w:r w:rsidRPr="00145E7F">
        <w:rPr>
          <w:rFonts w:eastAsiaTheme="minorEastAsia"/>
        </w:rPr>
        <w:t xml:space="preserve"> kapsamında Nütrisyon Yönetim Ekibinden değerlendirmesi için istek yapar. “</w:t>
      </w:r>
      <w:r w:rsidRPr="00145E7F">
        <w:rPr>
          <w:b/>
        </w:rPr>
        <w:t xml:space="preserve">Nütrisyon İşleyiş Prosedürü” </w:t>
      </w:r>
      <w:r w:rsidRPr="00145E7F">
        <w:t xml:space="preserve">doğrultusunda işlemleri yapılır. </w:t>
      </w:r>
    </w:p>
    <w:p w:rsidR="00E53F27" w:rsidRPr="00145E7F" w:rsidRDefault="00E53F27" w:rsidP="006076C0">
      <w:pPr>
        <w:spacing w:line="360" w:lineRule="auto"/>
        <w:jc w:val="both"/>
        <w:rPr>
          <w:rFonts w:eastAsiaTheme="minorEastAsia"/>
        </w:rPr>
      </w:pPr>
      <w:r w:rsidRPr="00145E7F">
        <w:rPr>
          <w:rFonts w:eastAsiaTheme="minorEastAsia"/>
        </w:rPr>
        <w:lastRenderedPageBreak/>
        <w:t xml:space="preserve">Enteral, parenteral beslenme ile ilgili çalışmalar </w:t>
      </w:r>
      <w:r w:rsidRPr="00145E7F">
        <w:rPr>
          <w:rFonts w:eastAsiaTheme="minorEastAsia"/>
          <w:b/>
        </w:rPr>
        <w:t>“Enteral Beslenme Talimatı” ,“Erişkin Hastada Evde Parenteral Beslenme Eğitimi Talimatı”, “Hasta Ve Ailesinin Enteral Beslenme Eğitimi Talimatı” “Parenteral Yolla Beslenme Talimatı”</w:t>
      </w:r>
      <w:r w:rsidRPr="00145E7F">
        <w:rPr>
          <w:rFonts w:eastAsiaTheme="minorEastAsia"/>
        </w:rPr>
        <w:t xml:space="preserve"> doğrultusunda yapılır.</w:t>
      </w:r>
    </w:p>
    <w:p w:rsidR="00F818AE" w:rsidRPr="00145E7F" w:rsidRDefault="00F818AE" w:rsidP="006076C0">
      <w:pPr>
        <w:tabs>
          <w:tab w:val="left" w:pos="1605"/>
        </w:tabs>
        <w:spacing w:line="360" w:lineRule="auto"/>
        <w:jc w:val="both"/>
      </w:pPr>
    </w:p>
    <w:p w:rsidR="004A6983" w:rsidRPr="00145E7F" w:rsidRDefault="004A6983" w:rsidP="006076C0">
      <w:pPr>
        <w:pStyle w:val="Stil4"/>
        <w:rPr>
          <w:noProof/>
        </w:rPr>
      </w:pPr>
      <w:bookmarkStart w:id="30" w:name="_Toc519159517"/>
      <w:r w:rsidRPr="00145E7F">
        <w:rPr>
          <w:noProof/>
        </w:rPr>
        <w:t>6</w:t>
      </w:r>
      <w:r w:rsidR="00281F0C" w:rsidRPr="00145E7F">
        <w:rPr>
          <w:noProof/>
        </w:rPr>
        <w:t>.5</w:t>
      </w:r>
      <w:r w:rsidR="004D1CD3" w:rsidRPr="00145E7F">
        <w:rPr>
          <w:noProof/>
        </w:rPr>
        <w:t>.</w:t>
      </w:r>
      <w:r w:rsidR="00281F0C" w:rsidRPr="00145E7F">
        <w:rPr>
          <w:noProof/>
        </w:rPr>
        <w:t>15</w:t>
      </w:r>
      <w:r w:rsidR="00E32C2C" w:rsidRPr="00145E7F">
        <w:rPr>
          <w:noProof/>
        </w:rPr>
        <w:t>.Çocuk/Yetişkin Güvenli Transfer</w:t>
      </w:r>
      <w:bookmarkEnd w:id="30"/>
    </w:p>
    <w:p w:rsidR="00637E65" w:rsidRPr="00145E7F" w:rsidRDefault="004A6983" w:rsidP="00CF6D49">
      <w:pPr>
        <w:spacing w:line="360" w:lineRule="auto"/>
        <w:ind w:firstLine="708"/>
        <w:jc w:val="both"/>
        <w:rPr>
          <w:b/>
          <w:bCs/>
        </w:rPr>
      </w:pPr>
      <w:r w:rsidRPr="00145E7F">
        <w:t xml:space="preserve">Hastane içerisindeki bir birimden başka bir birime veya hastane dışında bir sağlık kuruluşuna transferi gereken hastanın transferi sırasında dikkat edilecek hususları belirleme, hastanın güvenli bir şekilde kaldırılmasını, taşınmasını, tedavisinin devamlılığını sağlayarak güvenli transferini </w:t>
      </w:r>
      <w:r w:rsidR="00450AE9" w:rsidRPr="00145E7F">
        <w:rPr>
          <w:b/>
        </w:rPr>
        <w:t>“</w:t>
      </w:r>
      <w:r w:rsidR="00450AE9" w:rsidRPr="00145E7F">
        <w:rPr>
          <w:b/>
          <w:noProof/>
        </w:rPr>
        <w:t>Çocuk/Yetişkin Güvenli Transfer Prosedürü/ Yenidoğan Güvenli Transfer Prosedürü”</w:t>
      </w:r>
      <w:r w:rsidR="00450AE9" w:rsidRPr="00145E7F">
        <w:rPr>
          <w:noProof/>
        </w:rPr>
        <w:t>ile tamamlanır.</w:t>
      </w:r>
    </w:p>
    <w:p w:rsidR="005D547A" w:rsidRPr="00145E7F" w:rsidRDefault="005D547A" w:rsidP="00CF6D49">
      <w:pPr>
        <w:spacing w:line="360" w:lineRule="auto"/>
        <w:ind w:firstLine="708"/>
        <w:jc w:val="both"/>
        <w:rPr>
          <w:b/>
          <w:bCs/>
        </w:rPr>
      </w:pPr>
    </w:p>
    <w:p w:rsidR="00E32C2C" w:rsidRPr="00145E7F" w:rsidRDefault="00281F0C" w:rsidP="006076C0">
      <w:pPr>
        <w:pStyle w:val="Stil4"/>
        <w:rPr>
          <w:noProof/>
        </w:rPr>
      </w:pPr>
      <w:bookmarkStart w:id="31" w:name="_Toc519159518"/>
      <w:r w:rsidRPr="00145E7F">
        <w:rPr>
          <w:noProof/>
        </w:rPr>
        <w:t>6.5.16</w:t>
      </w:r>
      <w:r w:rsidR="00E32C2C" w:rsidRPr="00145E7F">
        <w:rPr>
          <w:noProof/>
        </w:rPr>
        <w:t>.Solunum ve Kardiyak Arrest Durumu</w:t>
      </w:r>
      <w:bookmarkEnd w:id="31"/>
    </w:p>
    <w:p w:rsidR="00E32C2C" w:rsidRPr="00145E7F" w:rsidRDefault="00000579" w:rsidP="006076C0">
      <w:pPr>
        <w:tabs>
          <w:tab w:val="left" w:pos="567"/>
        </w:tabs>
        <w:spacing w:line="360" w:lineRule="auto"/>
        <w:jc w:val="both"/>
      </w:pPr>
      <w:r w:rsidRPr="00145E7F">
        <w:rPr>
          <w:noProof/>
        </w:rPr>
        <w:tab/>
      </w:r>
      <w:r w:rsidR="00E32C2C" w:rsidRPr="00145E7F">
        <w:rPr>
          <w:noProof/>
        </w:rPr>
        <w:t>S</w:t>
      </w:r>
      <w:r w:rsidR="00E32C2C" w:rsidRPr="00145E7F">
        <w:t>olunum ve/veya kardiyak arrest durumundaki bir hastanın güvenli bir şekilde resüsitasyonunu sağlamak için “</w:t>
      </w:r>
      <w:r w:rsidR="00E32C2C" w:rsidRPr="00145E7F">
        <w:rPr>
          <w:b/>
        </w:rPr>
        <w:t>Mavi Kod Prosedürü</w:t>
      </w:r>
      <w:r w:rsidR="00E32C2C" w:rsidRPr="00145E7F">
        <w:t xml:space="preserve">” doğrultusunda gerekli işlemleri </w:t>
      </w:r>
      <w:r w:rsidR="00EE1651" w:rsidRPr="00145E7F">
        <w:t xml:space="preserve">ve </w:t>
      </w:r>
      <w:r w:rsidR="00EE1651" w:rsidRPr="00145E7F">
        <w:rPr>
          <w:b/>
          <w:bCs/>
        </w:rPr>
        <w:t>KardiyoPulmonerResüsitasyon(CPR)</w:t>
      </w:r>
      <w:r w:rsidR="00E32C2C" w:rsidRPr="00145E7F">
        <w:t>yapılır.</w:t>
      </w:r>
    </w:p>
    <w:p w:rsidR="00E32C2C" w:rsidRPr="00145E7F" w:rsidRDefault="00E32C2C" w:rsidP="006076C0">
      <w:pPr>
        <w:tabs>
          <w:tab w:val="left" w:pos="1605"/>
        </w:tabs>
        <w:spacing w:line="360" w:lineRule="auto"/>
        <w:jc w:val="both"/>
        <w:rPr>
          <w:noProof/>
        </w:rPr>
      </w:pPr>
    </w:p>
    <w:p w:rsidR="005D547A" w:rsidRPr="00145E7F" w:rsidRDefault="005D547A" w:rsidP="006076C0">
      <w:pPr>
        <w:tabs>
          <w:tab w:val="left" w:pos="1605"/>
        </w:tabs>
        <w:spacing w:line="360" w:lineRule="auto"/>
        <w:jc w:val="both"/>
        <w:rPr>
          <w:noProof/>
        </w:rPr>
      </w:pPr>
    </w:p>
    <w:p w:rsidR="004A6983" w:rsidRPr="00145E7F" w:rsidRDefault="00281F0C" w:rsidP="006076C0">
      <w:pPr>
        <w:pStyle w:val="Stil4"/>
      </w:pPr>
      <w:bookmarkStart w:id="32" w:name="_Toc519159519"/>
      <w:r w:rsidRPr="00145E7F">
        <w:t>6.5.17</w:t>
      </w:r>
      <w:r w:rsidR="00E32C2C" w:rsidRPr="00145E7F">
        <w:t>.Hastanın Ölümü Halinde Yapılması Ger</w:t>
      </w:r>
      <w:r w:rsidR="001B7AD5" w:rsidRPr="00145E7F">
        <w:t>ekenler</w:t>
      </w:r>
      <w:bookmarkEnd w:id="32"/>
    </w:p>
    <w:p w:rsidR="004A6983" w:rsidRPr="00145E7F" w:rsidRDefault="004A6983" w:rsidP="0070758F">
      <w:pPr>
        <w:spacing w:line="360" w:lineRule="auto"/>
        <w:jc w:val="both"/>
        <w:rPr>
          <w:b/>
        </w:rPr>
      </w:pPr>
      <w:r w:rsidRPr="00145E7F">
        <w:rPr>
          <w:b/>
        </w:rPr>
        <w:t>Hasta Yakınlarının Bilgilendirilmesi</w:t>
      </w:r>
    </w:p>
    <w:p w:rsidR="004A6983" w:rsidRPr="00145E7F" w:rsidRDefault="004A6983" w:rsidP="00316B2A">
      <w:pPr>
        <w:spacing w:line="360" w:lineRule="auto"/>
        <w:ind w:firstLine="708"/>
        <w:jc w:val="both"/>
        <w:rPr>
          <w:b/>
        </w:rPr>
      </w:pPr>
      <w:r w:rsidRPr="00145E7F">
        <w:t xml:space="preserve">Hastanın ölüm haberi hastanın 1. Derece yakınına telefonla ya da hastanede bildirilir. </w:t>
      </w:r>
    </w:p>
    <w:p w:rsidR="004A6983" w:rsidRPr="00145E7F" w:rsidRDefault="004A6983" w:rsidP="006076C0">
      <w:pPr>
        <w:spacing w:line="360" w:lineRule="auto"/>
        <w:jc w:val="both"/>
      </w:pPr>
      <w:r w:rsidRPr="00145E7F">
        <w:t xml:space="preserve">Telefonla bilgi, sadece ilgili bölümün hekimi veya o bölüm için görevlendirilmiş görevli doktor tarafından, 1. Derece hasta yakınlarına verilir. </w:t>
      </w:r>
    </w:p>
    <w:p w:rsidR="004A6983" w:rsidRPr="00145E7F" w:rsidRDefault="004A6983" w:rsidP="006076C0">
      <w:pPr>
        <w:spacing w:line="360" w:lineRule="auto"/>
        <w:jc w:val="both"/>
      </w:pPr>
      <w:r w:rsidRPr="00145E7F">
        <w:t xml:space="preserve">Hastanede bilgi, </w:t>
      </w:r>
      <w:r w:rsidR="00F765B4" w:rsidRPr="00145E7F">
        <w:t>“</w:t>
      </w:r>
      <w:r w:rsidR="00F765B4" w:rsidRPr="00145E7F">
        <w:rPr>
          <w:b/>
        </w:rPr>
        <w:t xml:space="preserve">Hastanın Ölümü Halinde Yapılması Gerekenler Prosedürü” </w:t>
      </w:r>
      <w:r w:rsidR="00F765B4" w:rsidRPr="00145E7F">
        <w:t xml:space="preserve">doğrultusunda  </w:t>
      </w:r>
      <w:r w:rsidRPr="00145E7F">
        <w:t>görevli doktor</w:t>
      </w:r>
      <w:r w:rsidR="00F765B4" w:rsidRPr="00145E7F">
        <w:t>u</w:t>
      </w:r>
      <w:r w:rsidRPr="00145E7F">
        <w:t xml:space="preserve"> tarafından verilir. </w:t>
      </w:r>
    </w:p>
    <w:p w:rsidR="004A6983" w:rsidRPr="00145E7F" w:rsidRDefault="004A6983" w:rsidP="006076C0">
      <w:pPr>
        <w:tabs>
          <w:tab w:val="left" w:pos="1605"/>
        </w:tabs>
        <w:spacing w:line="360" w:lineRule="auto"/>
        <w:jc w:val="both"/>
      </w:pPr>
    </w:p>
    <w:p w:rsidR="00DE7D85" w:rsidRDefault="00DE7D85" w:rsidP="006076C0">
      <w:pPr>
        <w:pStyle w:val="Stil4"/>
        <w:rPr>
          <w:noProof/>
        </w:rPr>
      </w:pPr>
      <w:bookmarkStart w:id="33" w:name="_Toc519159520"/>
    </w:p>
    <w:p w:rsidR="004A6983" w:rsidRPr="00145E7F" w:rsidRDefault="00281F0C" w:rsidP="006076C0">
      <w:pPr>
        <w:pStyle w:val="Stil4"/>
        <w:rPr>
          <w:noProof/>
        </w:rPr>
      </w:pPr>
      <w:r w:rsidRPr="00145E7F">
        <w:rPr>
          <w:noProof/>
        </w:rPr>
        <w:t>6.5.18</w:t>
      </w:r>
      <w:r w:rsidR="004A6983" w:rsidRPr="00145E7F">
        <w:rPr>
          <w:noProof/>
        </w:rPr>
        <w:t>.</w:t>
      </w:r>
      <w:r w:rsidR="00E32C2C" w:rsidRPr="00145E7F">
        <w:rPr>
          <w:noProof/>
        </w:rPr>
        <w:t>Morg İşleyiş</w:t>
      </w:r>
      <w:bookmarkEnd w:id="33"/>
    </w:p>
    <w:p w:rsidR="001B73F3" w:rsidRPr="00145E7F" w:rsidRDefault="00000579" w:rsidP="006076C0">
      <w:pPr>
        <w:tabs>
          <w:tab w:val="left" w:pos="567"/>
        </w:tabs>
        <w:spacing w:line="360" w:lineRule="auto"/>
        <w:jc w:val="both"/>
        <w:rPr>
          <w:noProof/>
        </w:rPr>
      </w:pPr>
      <w:r w:rsidRPr="00145E7F">
        <w:tab/>
      </w:r>
      <w:r w:rsidR="004A6983" w:rsidRPr="00145E7F">
        <w:t xml:space="preserve">Meydana gelen exituslar sonrası, cenaze kabulü, hazırlığı ile ilgili işlemler </w:t>
      </w:r>
      <w:r w:rsidR="001B73F3" w:rsidRPr="00145E7F">
        <w:t>“</w:t>
      </w:r>
      <w:r w:rsidR="00CB2475" w:rsidRPr="00145E7F">
        <w:rPr>
          <w:b/>
          <w:noProof/>
        </w:rPr>
        <w:t>Morg İşleyiş Prosedürü</w:t>
      </w:r>
      <w:r w:rsidR="001B73F3" w:rsidRPr="00145E7F">
        <w:rPr>
          <w:b/>
          <w:noProof/>
        </w:rPr>
        <w:t xml:space="preserve">” </w:t>
      </w:r>
      <w:r w:rsidR="001B73F3" w:rsidRPr="00145E7F">
        <w:rPr>
          <w:noProof/>
        </w:rPr>
        <w:t xml:space="preserve">doğrultusunda yapılır. </w:t>
      </w:r>
    </w:p>
    <w:p w:rsidR="00CB2475" w:rsidRPr="00145E7F" w:rsidRDefault="00CB2475" w:rsidP="006076C0">
      <w:pPr>
        <w:tabs>
          <w:tab w:val="left" w:pos="1605"/>
        </w:tabs>
        <w:spacing w:line="360" w:lineRule="auto"/>
        <w:jc w:val="both"/>
      </w:pPr>
    </w:p>
    <w:p w:rsidR="004A6983" w:rsidRPr="00145E7F" w:rsidRDefault="00281F0C" w:rsidP="006076C0">
      <w:pPr>
        <w:pStyle w:val="Stil4"/>
        <w:rPr>
          <w:noProof/>
        </w:rPr>
      </w:pPr>
      <w:bookmarkStart w:id="34" w:name="_Toc519159521"/>
      <w:r w:rsidRPr="00145E7F">
        <w:rPr>
          <w:noProof/>
        </w:rPr>
        <w:t>6.5.19</w:t>
      </w:r>
      <w:r w:rsidR="004A6983" w:rsidRPr="00145E7F">
        <w:rPr>
          <w:noProof/>
        </w:rPr>
        <w:t>.</w:t>
      </w:r>
      <w:r w:rsidR="00E32C2C" w:rsidRPr="00145E7F">
        <w:rPr>
          <w:noProof/>
        </w:rPr>
        <w:t>Kayıtların Kontrolü ve Arşivi</w:t>
      </w:r>
      <w:bookmarkEnd w:id="34"/>
    </w:p>
    <w:p w:rsidR="004A6983" w:rsidRPr="00145E7F" w:rsidRDefault="00000579" w:rsidP="006076C0">
      <w:pPr>
        <w:tabs>
          <w:tab w:val="left" w:pos="567"/>
        </w:tabs>
        <w:spacing w:line="360" w:lineRule="auto"/>
        <w:jc w:val="both"/>
      </w:pPr>
      <w:r w:rsidRPr="00145E7F">
        <w:tab/>
      </w:r>
      <w:r w:rsidR="00444EF3" w:rsidRPr="00145E7F">
        <w:t>İ</w:t>
      </w:r>
      <w:r w:rsidR="004A6983" w:rsidRPr="00145E7F">
        <w:t>lgili mevzuatlar ve yönetim sistemi kapsamında oluşturulan ve tutulan kayıtların kolayca tanımlanması, çalışmalarda tutulan tüm kayıtların asli düzenlerinin sağlanması(tıbbi, idari ve elektronik kayıtlar), kayıtların saklanması, istendiği zaman elde edilmesi, her türlü zararlı tesir ve unsurlardan koruyarak güncel tutulması, saklama, imha usul ve esasları</w:t>
      </w:r>
      <w:r w:rsidR="00444EF3" w:rsidRPr="00145E7F">
        <w:t xml:space="preserve"> “</w:t>
      </w:r>
      <w:r w:rsidR="00444EF3" w:rsidRPr="00145E7F">
        <w:rPr>
          <w:b/>
          <w:noProof/>
        </w:rPr>
        <w:t xml:space="preserve">Kayıtların Kontrolü ve Arşiv Prosedürü” </w:t>
      </w:r>
      <w:r w:rsidR="00444EF3" w:rsidRPr="00145E7F">
        <w:rPr>
          <w:noProof/>
        </w:rPr>
        <w:t>ne göre yapılır.</w:t>
      </w:r>
    </w:p>
    <w:p w:rsidR="004A6983" w:rsidRPr="00145E7F" w:rsidRDefault="004A6983" w:rsidP="006076C0">
      <w:pPr>
        <w:tabs>
          <w:tab w:val="left" w:pos="1605"/>
        </w:tabs>
        <w:spacing w:line="360" w:lineRule="auto"/>
        <w:jc w:val="both"/>
      </w:pPr>
    </w:p>
    <w:p w:rsidR="00521967" w:rsidRPr="00145E7F" w:rsidRDefault="00281F0C" w:rsidP="005B20B7">
      <w:pPr>
        <w:pStyle w:val="Stil2"/>
      </w:pPr>
      <w:bookmarkStart w:id="35" w:name="_Toc519159522"/>
      <w:r w:rsidRPr="00145E7F">
        <w:t>6.5.20</w:t>
      </w:r>
      <w:r w:rsidR="00F818AE" w:rsidRPr="00145E7F">
        <w:t xml:space="preserve">. </w:t>
      </w:r>
      <w:r w:rsidR="005B20B7" w:rsidRPr="00145E7F">
        <w:t>Hasta Bakım Hizmetleri</w:t>
      </w:r>
      <w:bookmarkEnd w:id="35"/>
    </w:p>
    <w:p w:rsidR="00CB2475" w:rsidRPr="00145E7F" w:rsidRDefault="00CB2475" w:rsidP="006076C0">
      <w:pPr>
        <w:pStyle w:val="Stil4"/>
      </w:pPr>
    </w:p>
    <w:p w:rsidR="00E40DD6" w:rsidRPr="00145E7F" w:rsidRDefault="00281F0C" w:rsidP="006076C0">
      <w:pPr>
        <w:pStyle w:val="Stil3"/>
        <w:rPr>
          <w:sz w:val="24"/>
        </w:rPr>
      </w:pPr>
      <w:bookmarkStart w:id="36" w:name="_Toc519159523"/>
      <w:r w:rsidRPr="00145E7F">
        <w:rPr>
          <w:sz w:val="24"/>
        </w:rPr>
        <w:t>6.5.20</w:t>
      </w:r>
      <w:r w:rsidR="00E40DD6" w:rsidRPr="00145E7F">
        <w:rPr>
          <w:sz w:val="24"/>
        </w:rPr>
        <w:t>.1.Hayati Bulguların Alınması</w:t>
      </w:r>
      <w:bookmarkEnd w:id="36"/>
    </w:p>
    <w:p w:rsidR="00E40DD6" w:rsidRPr="00145E7F" w:rsidRDefault="00000579" w:rsidP="006076C0">
      <w:pPr>
        <w:tabs>
          <w:tab w:val="left" w:pos="240"/>
          <w:tab w:val="left" w:pos="360"/>
          <w:tab w:val="left" w:pos="600"/>
          <w:tab w:val="left" w:pos="709"/>
        </w:tabs>
        <w:spacing w:line="360" w:lineRule="auto"/>
        <w:jc w:val="both"/>
      </w:pPr>
      <w:r w:rsidRPr="00145E7F">
        <w:tab/>
      </w:r>
      <w:r w:rsidRPr="00145E7F">
        <w:tab/>
      </w:r>
      <w:r w:rsidRPr="00145E7F">
        <w:tab/>
      </w:r>
      <w:r w:rsidR="00E40DD6" w:rsidRPr="00145E7F">
        <w:t xml:space="preserve">Hastaların hayati bulgularının tanımlanan zamanlarda doğru, güvenli ve eksiksiz alınabilmesi sağlanmaktadır. Vücut Isısı Ölçme, Nabız Alma, Solunum Sayma, Kan Basıncı Ölçme </w:t>
      </w:r>
      <w:r w:rsidR="00E40DD6" w:rsidRPr="00145E7F">
        <w:rPr>
          <w:b/>
        </w:rPr>
        <w:t>“Hayati Bulguların Alınması Talimatı”</w:t>
      </w:r>
      <w:r w:rsidR="00E40DD6" w:rsidRPr="00145E7F">
        <w:t>na göre alınarak “</w:t>
      </w:r>
      <w:r w:rsidR="00281F0C" w:rsidRPr="00145E7F">
        <w:rPr>
          <w:b/>
        </w:rPr>
        <w:t>Obezite Merkezi</w:t>
      </w:r>
      <w:r w:rsidR="0073164E" w:rsidRPr="00145E7F">
        <w:rPr>
          <w:b/>
        </w:rPr>
        <w:t xml:space="preserve"> Hemşire Gözlem Formu</w:t>
      </w:r>
      <w:r w:rsidR="00E40DD6" w:rsidRPr="00145E7F">
        <w:rPr>
          <w:b/>
        </w:rPr>
        <w:t xml:space="preserve">” </w:t>
      </w:r>
      <w:r w:rsidR="00E40DD6" w:rsidRPr="00145E7F">
        <w:t>na kayıt edilir.</w:t>
      </w:r>
    </w:p>
    <w:p w:rsidR="00B666FF" w:rsidRPr="00145E7F" w:rsidRDefault="00B666FF" w:rsidP="006076C0">
      <w:pPr>
        <w:tabs>
          <w:tab w:val="left" w:pos="240"/>
          <w:tab w:val="left" w:pos="360"/>
          <w:tab w:val="left" w:pos="600"/>
          <w:tab w:val="left" w:pos="709"/>
        </w:tabs>
        <w:spacing w:line="360" w:lineRule="auto"/>
        <w:jc w:val="both"/>
      </w:pPr>
    </w:p>
    <w:p w:rsidR="00B666FF" w:rsidRPr="00145E7F" w:rsidRDefault="00B666FF" w:rsidP="00083B63">
      <w:pPr>
        <w:tabs>
          <w:tab w:val="left" w:pos="240"/>
          <w:tab w:val="left" w:pos="360"/>
          <w:tab w:val="left" w:pos="600"/>
          <w:tab w:val="left" w:pos="709"/>
        </w:tabs>
        <w:spacing w:line="360" w:lineRule="auto"/>
        <w:jc w:val="both"/>
      </w:pPr>
    </w:p>
    <w:p w:rsidR="00E40DD6" w:rsidRPr="00145E7F" w:rsidRDefault="00E40DD6" w:rsidP="006076C0">
      <w:pPr>
        <w:pStyle w:val="Default"/>
        <w:spacing w:line="360" w:lineRule="auto"/>
        <w:jc w:val="both"/>
        <w:rPr>
          <w:color w:val="auto"/>
        </w:rPr>
      </w:pPr>
    </w:p>
    <w:p w:rsidR="00E40DD6" w:rsidRPr="00145E7F" w:rsidRDefault="006A5DC5" w:rsidP="006076C0">
      <w:pPr>
        <w:pStyle w:val="Stil3"/>
        <w:rPr>
          <w:sz w:val="24"/>
        </w:rPr>
      </w:pPr>
      <w:bookmarkStart w:id="37" w:name="_Toc519159526"/>
      <w:r w:rsidRPr="00145E7F">
        <w:rPr>
          <w:sz w:val="24"/>
        </w:rPr>
        <w:t>6.5.20.2</w:t>
      </w:r>
      <w:r w:rsidR="000329EB" w:rsidRPr="00145E7F">
        <w:rPr>
          <w:sz w:val="24"/>
        </w:rPr>
        <w:t>.Hasta Monitörizasyon</w:t>
      </w:r>
      <w:r w:rsidR="009921EE" w:rsidRPr="00145E7F">
        <w:rPr>
          <w:sz w:val="24"/>
        </w:rPr>
        <w:t>u</w:t>
      </w:r>
      <w:bookmarkEnd w:id="37"/>
    </w:p>
    <w:p w:rsidR="00E40DD6" w:rsidRPr="00145E7F" w:rsidRDefault="00000579" w:rsidP="006076C0">
      <w:pPr>
        <w:tabs>
          <w:tab w:val="left" w:pos="120"/>
          <w:tab w:val="left" w:pos="240"/>
          <w:tab w:val="left" w:pos="360"/>
          <w:tab w:val="left" w:pos="480"/>
        </w:tabs>
        <w:autoSpaceDE w:val="0"/>
        <w:autoSpaceDN w:val="0"/>
        <w:adjustRightInd w:val="0"/>
        <w:spacing w:line="360" w:lineRule="auto"/>
        <w:jc w:val="both"/>
      </w:pPr>
      <w:r w:rsidRPr="00145E7F">
        <w:tab/>
      </w:r>
      <w:r w:rsidRPr="00145E7F">
        <w:tab/>
      </w:r>
      <w:r w:rsidRPr="00145E7F">
        <w:tab/>
      </w:r>
      <w:r w:rsidRPr="00145E7F">
        <w:tab/>
      </w:r>
      <w:r w:rsidRPr="00145E7F">
        <w:tab/>
      </w:r>
      <w:r w:rsidR="00E40DD6" w:rsidRPr="00145E7F">
        <w:t xml:space="preserve">Hastanın vital bulgularını takip edebilmek ve hastaya yapılacak uygulama ve girişimler hakkında bilgi sahibi olabilmek için monitörizasyon gerekli olan hastalara monitör </w:t>
      </w:r>
      <w:r w:rsidR="000329EB" w:rsidRPr="00145E7F">
        <w:t>“</w:t>
      </w:r>
      <w:r w:rsidR="000329EB" w:rsidRPr="00145E7F">
        <w:rPr>
          <w:b/>
        </w:rPr>
        <w:t xml:space="preserve">Monitörizasyon Talimatı” </w:t>
      </w:r>
      <w:r w:rsidR="000329EB" w:rsidRPr="00145E7F">
        <w:t xml:space="preserve">na göre monitör </w:t>
      </w:r>
      <w:r w:rsidR="00E40DD6" w:rsidRPr="00145E7F">
        <w:t xml:space="preserve">takılarak takip edilir. Monitörün ve tüm kablolarının çalışırlılığı kontrol edilir, hasta ile ilgili kayıtlar </w:t>
      </w:r>
      <w:r w:rsidR="00E40DD6" w:rsidRPr="00145E7F">
        <w:rPr>
          <w:b/>
        </w:rPr>
        <w:t>“</w:t>
      </w:r>
      <w:r w:rsidR="006A5DC5" w:rsidRPr="00145E7F">
        <w:rPr>
          <w:b/>
        </w:rPr>
        <w:t>Obezite Merkezi</w:t>
      </w:r>
      <w:r w:rsidR="00977F4B" w:rsidRPr="00145E7F">
        <w:rPr>
          <w:b/>
        </w:rPr>
        <w:t xml:space="preserve"> Hemşire Gözlem Formu </w:t>
      </w:r>
      <w:r w:rsidR="00E40DD6" w:rsidRPr="00145E7F">
        <w:rPr>
          <w:b/>
        </w:rPr>
        <w:t xml:space="preserve">” </w:t>
      </w:r>
      <w:r w:rsidR="00E40DD6" w:rsidRPr="00145E7F">
        <w:t>na kayıt edilir.</w:t>
      </w:r>
    </w:p>
    <w:p w:rsidR="00CB2475" w:rsidRPr="00145E7F" w:rsidRDefault="00CB2475" w:rsidP="006076C0">
      <w:pPr>
        <w:tabs>
          <w:tab w:val="left" w:pos="120"/>
          <w:tab w:val="left" w:pos="240"/>
          <w:tab w:val="left" w:pos="360"/>
          <w:tab w:val="left" w:pos="480"/>
        </w:tabs>
        <w:autoSpaceDE w:val="0"/>
        <w:autoSpaceDN w:val="0"/>
        <w:adjustRightInd w:val="0"/>
        <w:spacing w:line="360" w:lineRule="auto"/>
        <w:jc w:val="both"/>
      </w:pPr>
    </w:p>
    <w:p w:rsidR="00B666FF" w:rsidRPr="00145E7F" w:rsidRDefault="00B666FF" w:rsidP="00083B63">
      <w:pPr>
        <w:tabs>
          <w:tab w:val="left" w:pos="240"/>
          <w:tab w:val="left" w:pos="360"/>
          <w:tab w:val="left" w:pos="600"/>
          <w:tab w:val="left" w:pos="709"/>
        </w:tabs>
        <w:spacing w:line="360" w:lineRule="auto"/>
        <w:jc w:val="both"/>
      </w:pPr>
    </w:p>
    <w:p w:rsidR="005D547A" w:rsidRPr="00145E7F" w:rsidRDefault="005D547A" w:rsidP="00083B63">
      <w:pPr>
        <w:tabs>
          <w:tab w:val="left" w:pos="240"/>
          <w:tab w:val="left" w:pos="360"/>
          <w:tab w:val="left" w:pos="600"/>
          <w:tab w:val="left" w:pos="709"/>
        </w:tabs>
        <w:spacing w:line="360" w:lineRule="auto"/>
        <w:jc w:val="both"/>
      </w:pPr>
    </w:p>
    <w:p w:rsidR="00923502" w:rsidRPr="00145E7F" w:rsidRDefault="006A5DC5" w:rsidP="006076C0">
      <w:pPr>
        <w:pStyle w:val="Stil3"/>
        <w:rPr>
          <w:noProof/>
          <w:sz w:val="24"/>
        </w:rPr>
      </w:pPr>
      <w:bookmarkStart w:id="38" w:name="_Toc519159528"/>
      <w:r w:rsidRPr="00145E7F">
        <w:rPr>
          <w:sz w:val="24"/>
        </w:rPr>
        <w:t>6.5</w:t>
      </w:r>
      <w:r w:rsidR="00923502" w:rsidRPr="00145E7F">
        <w:rPr>
          <w:sz w:val="24"/>
        </w:rPr>
        <w:t>.</w:t>
      </w:r>
      <w:r w:rsidRPr="00145E7F">
        <w:rPr>
          <w:sz w:val="24"/>
        </w:rPr>
        <w:t>20</w:t>
      </w:r>
      <w:r w:rsidR="00A11847" w:rsidRPr="00145E7F">
        <w:rPr>
          <w:sz w:val="24"/>
        </w:rPr>
        <w:t>.</w:t>
      </w:r>
      <w:r w:rsidRPr="00145E7F">
        <w:rPr>
          <w:sz w:val="24"/>
        </w:rPr>
        <w:t>3</w:t>
      </w:r>
      <w:r w:rsidR="00923502" w:rsidRPr="00145E7F">
        <w:rPr>
          <w:sz w:val="24"/>
        </w:rPr>
        <w:t xml:space="preserve">. </w:t>
      </w:r>
      <w:r w:rsidR="005F360C" w:rsidRPr="00145E7F">
        <w:rPr>
          <w:sz w:val="24"/>
        </w:rPr>
        <w:t>Dehidratasyon Gelişen Hastanın Takibi</w:t>
      </w:r>
      <w:bookmarkEnd w:id="38"/>
    </w:p>
    <w:p w:rsidR="00083B63" w:rsidRPr="00145E7F" w:rsidRDefault="00000579" w:rsidP="00083B63">
      <w:pPr>
        <w:tabs>
          <w:tab w:val="left" w:pos="240"/>
          <w:tab w:val="left" w:pos="360"/>
          <w:tab w:val="left" w:pos="600"/>
          <w:tab w:val="left" w:pos="709"/>
        </w:tabs>
        <w:spacing w:line="360" w:lineRule="auto"/>
        <w:jc w:val="both"/>
      </w:pPr>
      <w:r w:rsidRPr="00145E7F">
        <w:lastRenderedPageBreak/>
        <w:tab/>
      </w:r>
      <w:r w:rsidRPr="00145E7F">
        <w:tab/>
      </w:r>
      <w:r w:rsidRPr="00145E7F">
        <w:tab/>
      </w:r>
      <w:r w:rsidRPr="00145E7F">
        <w:tab/>
      </w:r>
      <w:r w:rsidR="00923502" w:rsidRPr="00145E7F">
        <w:t xml:space="preserve">Dehidratasyona neden olabilecek risk faktörlerinin, dehidratasyonun derecelerinin ve komplikasyonlarının tanımlanması ile takibini kapsar. Hastanın aldığı ve çıkardığı kliniklerde </w:t>
      </w:r>
      <w:r w:rsidR="00923502" w:rsidRPr="00145E7F">
        <w:rPr>
          <w:b/>
        </w:rPr>
        <w:t>“Sıvı İzlem Çizelgesi”</w:t>
      </w:r>
      <w:r w:rsidR="00923502" w:rsidRPr="00145E7F">
        <w:t>ne günlük kayıt yapılarak takibi sağlanır.</w:t>
      </w:r>
      <w:r w:rsidR="006A5DC5" w:rsidRPr="00145E7F">
        <w:t xml:space="preserve"> </w:t>
      </w:r>
      <w:r w:rsidR="00923502" w:rsidRPr="00145E7F">
        <w:t xml:space="preserve">Çalışmalar </w:t>
      </w:r>
      <w:r w:rsidR="00923502" w:rsidRPr="00145E7F">
        <w:rPr>
          <w:b/>
        </w:rPr>
        <w:t>“Dehidratasyon Gelişen Hastanın Takibi</w:t>
      </w:r>
      <w:r w:rsidR="00923502" w:rsidRPr="00145E7F">
        <w:rPr>
          <w:b/>
          <w:noProof/>
        </w:rPr>
        <w:t xml:space="preserve"> Talimatı” </w:t>
      </w:r>
      <w:r w:rsidR="00923502" w:rsidRPr="00145E7F">
        <w:rPr>
          <w:noProof/>
        </w:rPr>
        <w:t>na göre yapılır</w:t>
      </w:r>
      <w:r w:rsidR="00083B63" w:rsidRPr="00145E7F">
        <w:rPr>
          <w:noProof/>
        </w:rPr>
        <w:t xml:space="preserve"> ve </w:t>
      </w:r>
      <w:r w:rsidR="00083B63" w:rsidRPr="00145E7F">
        <w:t>“</w:t>
      </w:r>
      <w:r w:rsidR="006A5DC5" w:rsidRPr="00145E7F">
        <w:rPr>
          <w:b/>
        </w:rPr>
        <w:t>Obezite Merkezi</w:t>
      </w:r>
      <w:r w:rsidR="00B35C83" w:rsidRPr="00145E7F">
        <w:rPr>
          <w:b/>
        </w:rPr>
        <w:t xml:space="preserve"> Hemşire Gözlem Formu </w:t>
      </w:r>
      <w:r w:rsidR="00083B63" w:rsidRPr="00145E7F">
        <w:rPr>
          <w:b/>
        </w:rPr>
        <w:t xml:space="preserve">” </w:t>
      </w:r>
      <w:r w:rsidR="00083B63" w:rsidRPr="00145E7F">
        <w:t>na kayıt edilir.</w:t>
      </w:r>
    </w:p>
    <w:p w:rsidR="005F360C" w:rsidRPr="00145E7F" w:rsidRDefault="005F360C" w:rsidP="006076C0">
      <w:pPr>
        <w:tabs>
          <w:tab w:val="left" w:pos="567"/>
        </w:tabs>
        <w:spacing w:line="360" w:lineRule="auto"/>
        <w:jc w:val="both"/>
      </w:pPr>
    </w:p>
    <w:p w:rsidR="005F360C" w:rsidRPr="00145E7F" w:rsidRDefault="005F360C" w:rsidP="006076C0">
      <w:pPr>
        <w:spacing w:line="360" w:lineRule="auto"/>
        <w:jc w:val="both"/>
      </w:pPr>
    </w:p>
    <w:p w:rsidR="005F360C" w:rsidRPr="00145E7F" w:rsidRDefault="006A5DC5" w:rsidP="006076C0">
      <w:pPr>
        <w:pStyle w:val="Stil3"/>
        <w:rPr>
          <w:sz w:val="24"/>
        </w:rPr>
      </w:pPr>
      <w:bookmarkStart w:id="39" w:name="_Toc519159533"/>
      <w:r w:rsidRPr="00145E7F">
        <w:rPr>
          <w:sz w:val="24"/>
        </w:rPr>
        <w:t>6.5</w:t>
      </w:r>
      <w:r w:rsidR="00A1609A" w:rsidRPr="00145E7F">
        <w:rPr>
          <w:sz w:val="24"/>
        </w:rPr>
        <w:t>.</w:t>
      </w:r>
      <w:r w:rsidRPr="00145E7F">
        <w:rPr>
          <w:sz w:val="24"/>
        </w:rPr>
        <w:t>20</w:t>
      </w:r>
      <w:r w:rsidR="0070758F" w:rsidRPr="00145E7F">
        <w:rPr>
          <w:sz w:val="24"/>
        </w:rPr>
        <w:t>.</w:t>
      </w:r>
      <w:r w:rsidRPr="00145E7F">
        <w:rPr>
          <w:sz w:val="24"/>
        </w:rPr>
        <w:t>4</w:t>
      </w:r>
      <w:r w:rsidR="005F360C" w:rsidRPr="00145E7F">
        <w:rPr>
          <w:sz w:val="24"/>
        </w:rPr>
        <w:t>.Oksijen İnhalasyonu Uygulama</w:t>
      </w:r>
      <w:bookmarkEnd w:id="39"/>
    </w:p>
    <w:p w:rsidR="00083B63" w:rsidRPr="00145E7F" w:rsidRDefault="00000579" w:rsidP="00083B63">
      <w:pPr>
        <w:tabs>
          <w:tab w:val="left" w:pos="240"/>
          <w:tab w:val="left" w:pos="360"/>
          <w:tab w:val="left" w:pos="600"/>
          <w:tab w:val="left" w:pos="709"/>
        </w:tabs>
        <w:spacing w:line="360" w:lineRule="auto"/>
        <w:jc w:val="both"/>
      </w:pPr>
      <w:r w:rsidRPr="00145E7F">
        <w:tab/>
      </w:r>
      <w:r w:rsidR="00316B2A" w:rsidRPr="00145E7F">
        <w:tab/>
      </w:r>
      <w:r w:rsidR="00316B2A" w:rsidRPr="00145E7F">
        <w:tab/>
      </w:r>
      <w:r w:rsidR="005F360C" w:rsidRPr="00145E7F">
        <w:t>Oksijen tedavisinin temel prensipleri (güvenlik önlemleri ve enfeksiyon kontrol önlemleri), endikasyonları ile uygulama yöntemlerini(Nazal kanül, oksijen maskesi, oksijen çadırı ve katater) Doğru-Uygun teknikle oksijen uygulayarak hipoksiyi gidermek için yapılan uygulamalarını “</w:t>
      </w:r>
      <w:r w:rsidR="005F360C" w:rsidRPr="00145E7F">
        <w:rPr>
          <w:b/>
        </w:rPr>
        <w:t xml:space="preserve">Oksijen İnhalasyonu Uygulama Talimatı” </w:t>
      </w:r>
      <w:r w:rsidR="005F360C" w:rsidRPr="00145E7F">
        <w:t>na göre yapılır</w:t>
      </w:r>
      <w:r w:rsidR="00083B63" w:rsidRPr="00145E7F">
        <w:t xml:space="preserve"> ve “</w:t>
      </w:r>
      <w:r w:rsidR="006A5DC5" w:rsidRPr="00145E7F">
        <w:rPr>
          <w:b/>
        </w:rPr>
        <w:t xml:space="preserve">Obezite Merkezi </w:t>
      </w:r>
      <w:r w:rsidR="00BA7F4C" w:rsidRPr="00145E7F">
        <w:rPr>
          <w:b/>
        </w:rPr>
        <w:t xml:space="preserve">Hemşire Gözlem Formu </w:t>
      </w:r>
      <w:r w:rsidR="00083B63" w:rsidRPr="00145E7F">
        <w:rPr>
          <w:b/>
        </w:rPr>
        <w:t xml:space="preserve">” </w:t>
      </w:r>
      <w:r w:rsidR="00083B63" w:rsidRPr="00145E7F">
        <w:t>na kayıt edilir.</w:t>
      </w:r>
    </w:p>
    <w:p w:rsidR="00083B63" w:rsidRPr="00145E7F" w:rsidRDefault="00083B63" w:rsidP="00083B63">
      <w:pPr>
        <w:tabs>
          <w:tab w:val="left" w:pos="240"/>
          <w:tab w:val="left" w:pos="360"/>
          <w:tab w:val="left" w:pos="600"/>
          <w:tab w:val="left" w:pos="709"/>
        </w:tabs>
        <w:spacing w:line="360" w:lineRule="auto"/>
        <w:jc w:val="both"/>
      </w:pPr>
    </w:p>
    <w:p w:rsidR="00516ADC" w:rsidRPr="00145E7F" w:rsidRDefault="006A5DC5" w:rsidP="006076C0">
      <w:pPr>
        <w:pStyle w:val="Stil3"/>
        <w:rPr>
          <w:sz w:val="24"/>
        </w:rPr>
      </w:pPr>
      <w:bookmarkStart w:id="40" w:name="_Toc519159534"/>
      <w:r w:rsidRPr="00145E7F">
        <w:rPr>
          <w:sz w:val="24"/>
        </w:rPr>
        <w:t>6.5</w:t>
      </w:r>
      <w:r w:rsidR="00FE1A93" w:rsidRPr="00145E7F">
        <w:rPr>
          <w:sz w:val="24"/>
        </w:rPr>
        <w:t>.20</w:t>
      </w:r>
      <w:r w:rsidR="0070758F" w:rsidRPr="00145E7F">
        <w:rPr>
          <w:sz w:val="24"/>
        </w:rPr>
        <w:t>.</w:t>
      </w:r>
      <w:r w:rsidRPr="00145E7F">
        <w:rPr>
          <w:sz w:val="24"/>
        </w:rPr>
        <w:t>5</w:t>
      </w:r>
      <w:r w:rsidR="00516ADC" w:rsidRPr="00145E7F">
        <w:rPr>
          <w:sz w:val="24"/>
        </w:rPr>
        <w:t>. Ödemli Hastanın Bakımı</w:t>
      </w:r>
      <w:bookmarkEnd w:id="40"/>
    </w:p>
    <w:p w:rsidR="00083B63" w:rsidRPr="00145E7F" w:rsidRDefault="00316B2A" w:rsidP="00083B63">
      <w:pPr>
        <w:tabs>
          <w:tab w:val="left" w:pos="240"/>
          <w:tab w:val="left" w:pos="360"/>
          <w:tab w:val="left" w:pos="600"/>
          <w:tab w:val="left" w:pos="709"/>
        </w:tabs>
        <w:spacing w:line="360" w:lineRule="auto"/>
        <w:jc w:val="both"/>
      </w:pPr>
      <w:r w:rsidRPr="00145E7F">
        <w:tab/>
      </w:r>
      <w:r w:rsidRPr="00145E7F">
        <w:tab/>
      </w:r>
      <w:r w:rsidRPr="00145E7F">
        <w:tab/>
      </w:r>
      <w:r w:rsidR="00516ADC" w:rsidRPr="00145E7F">
        <w:t xml:space="preserve">Ödemli bölgede dolaşımı sağlamak, cilt bütünlüğünü korumak ve komplikasyonları önlemek amacıyla yapılan uygulamaları </w:t>
      </w:r>
      <w:r w:rsidR="00516ADC" w:rsidRPr="00145E7F">
        <w:rPr>
          <w:b/>
        </w:rPr>
        <w:t>“Ödemli Hastanın Bakımı  Ve Takip Talimatı- Ödemli Hastanın Eğitim Talimatı”</w:t>
      </w:r>
      <w:r w:rsidR="00516ADC" w:rsidRPr="00145E7F">
        <w:t>na uygun olarak yapılır</w:t>
      </w:r>
      <w:r w:rsidR="00083B63" w:rsidRPr="00145E7F">
        <w:t xml:space="preserve"> ve “</w:t>
      </w:r>
      <w:r w:rsidR="006A5DC5" w:rsidRPr="00145E7F">
        <w:rPr>
          <w:b/>
        </w:rPr>
        <w:t xml:space="preserve">Obezite Merkezi </w:t>
      </w:r>
      <w:r w:rsidR="000E22CE" w:rsidRPr="00145E7F">
        <w:rPr>
          <w:b/>
        </w:rPr>
        <w:t xml:space="preserve">Hemşire Gözlem Formu </w:t>
      </w:r>
      <w:r w:rsidR="00083B63" w:rsidRPr="00145E7F">
        <w:rPr>
          <w:b/>
        </w:rPr>
        <w:t xml:space="preserve">” </w:t>
      </w:r>
      <w:r w:rsidR="00083B63" w:rsidRPr="00145E7F">
        <w:t>na kayıt edilir.</w:t>
      </w:r>
    </w:p>
    <w:p w:rsidR="00CB2475" w:rsidRPr="00145E7F" w:rsidRDefault="00CB2475" w:rsidP="006076C0">
      <w:pPr>
        <w:tabs>
          <w:tab w:val="left" w:pos="567"/>
        </w:tabs>
        <w:spacing w:line="360" w:lineRule="auto"/>
        <w:jc w:val="both"/>
        <w:rPr>
          <w:noProof/>
        </w:rPr>
      </w:pPr>
    </w:p>
    <w:p w:rsidR="00A15976" w:rsidRPr="00145E7F" w:rsidRDefault="006A5DC5" w:rsidP="006076C0">
      <w:pPr>
        <w:pStyle w:val="Stil3"/>
        <w:rPr>
          <w:sz w:val="24"/>
        </w:rPr>
      </w:pPr>
      <w:bookmarkStart w:id="41" w:name="_Toc519159536"/>
      <w:r w:rsidRPr="00145E7F">
        <w:rPr>
          <w:sz w:val="24"/>
        </w:rPr>
        <w:t>6.5</w:t>
      </w:r>
      <w:r w:rsidR="00FE1A93" w:rsidRPr="00145E7F">
        <w:rPr>
          <w:sz w:val="24"/>
        </w:rPr>
        <w:t>.20</w:t>
      </w:r>
      <w:r w:rsidR="0070758F" w:rsidRPr="00145E7F">
        <w:rPr>
          <w:sz w:val="24"/>
        </w:rPr>
        <w:t>.</w:t>
      </w:r>
      <w:r w:rsidRPr="00145E7F">
        <w:rPr>
          <w:sz w:val="24"/>
        </w:rPr>
        <w:t>6</w:t>
      </w:r>
      <w:r w:rsidR="00A15976" w:rsidRPr="00145E7F">
        <w:rPr>
          <w:sz w:val="24"/>
        </w:rPr>
        <w:t>.Periferik Damar Yolu Açma</w:t>
      </w:r>
      <w:bookmarkEnd w:id="41"/>
    </w:p>
    <w:p w:rsidR="00A15976" w:rsidRPr="00145E7F" w:rsidRDefault="00316B2A" w:rsidP="00316B2A">
      <w:pPr>
        <w:tabs>
          <w:tab w:val="left" w:pos="1134"/>
        </w:tabs>
        <w:spacing w:line="360" w:lineRule="auto"/>
        <w:jc w:val="both"/>
      </w:pPr>
      <w:r w:rsidRPr="00145E7F">
        <w:tab/>
      </w:r>
      <w:r w:rsidR="00A15976" w:rsidRPr="00145E7F">
        <w:t xml:space="preserve">Periferik damar yolu için uygun bölgelerin tanımlanması, periferik damar yolu açılması ve bakımı faaliyetlerini kapsar. Açılan damar yolu kliniklerde </w:t>
      </w:r>
      <w:r w:rsidR="00A15976" w:rsidRPr="00145E7F">
        <w:rPr>
          <w:b/>
        </w:rPr>
        <w:t>“</w:t>
      </w:r>
      <w:r w:rsidR="006A5DC5" w:rsidRPr="00145E7F">
        <w:rPr>
          <w:b/>
        </w:rPr>
        <w:t xml:space="preserve">Obezite Merkezi </w:t>
      </w:r>
      <w:r w:rsidR="00A63B88" w:rsidRPr="00145E7F">
        <w:rPr>
          <w:b/>
        </w:rPr>
        <w:t>Hemşire Gözlem Formu</w:t>
      </w:r>
      <w:r w:rsidR="00A15976" w:rsidRPr="00145E7F">
        <w:rPr>
          <w:b/>
        </w:rPr>
        <w:t xml:space="preserve">” </w:t>
      </w:r>
      <w:r w:rsidR="00A63B88" w:rsidRPr="00145E7F">
        <w:t xml:space="preserve">na </w:t>
      </w:r>
      <w:r w:rsidR="00A15976" w:rsidRPr="00145E7F">
        <w:t xml:space="preserve"> kayıt yapılarak takibi sağlanır.</w:t>
      </w:r>
      <w:r w:rsidR="00A15976" w:rsidRPr="00145E7F">
        <w:rPr>
          <w:b/>
        </w:rPr>
        <w:t xml:space="preserve"> “Periferik Damar Yolu Açma Talimatı” </w:t>
      </w:r>
      <w:r w:rsidR="00A15976" w:rsidRPr="00145E7F">
        <w:t>na göre çalışma yapılır.</w:t>
      </w:r>
    </w:p>
    <w:p w:rsidR="0028201A" w:rsidRPr="00145E7F" w:rsidRDefault="0028201A" w:rsidP="006076C0">
      <w:pPr>
        <w:tabs>
          <w:tab w:val="left" w:pos="240"/>
          <w:tab w:val="left" w:pos="360"/>
          <w:tab w:val="left" w:pos="600"/>
          <w:tab w:val="left" w:pos="709"/>
        </w:tabs>
        <w:spacing w:line="360" w:lineRule="auto"/>
        <w:jc w:val="both"/>
        <w:rPr>
          <w:b/>
          <w:noProof/>
        </w:rPr>
      </w:pPr>
    </w:p>
    <w:p w:rsidR="005D547A" w:rsidRPr="00145E7F" w:rsidRDefault="005D547A" w:rsidP="006076C0">
      <w:pPr>
        <w:tabs>
          <w:tab w:val="left" w:pos="240"/>
          <w:tab w:val="left" w:pos="360"/>
          <w:tab w:val="left" w:pos="600"/>
          <w:tab w:val="left" w:pos="709"/>
        </w:tabs>
        <w:spacing w:line="360" w:lineRule="auto"/>
        <w:jc w:val="both"/>
        <w:rPr>
          <w:b/>
          <w:noProof/>
        </w:rPr>
      </w:pPr>
    </w:p>
    <w:p w:rsidR="00A15976" w:rsidRPr="00145E7F" w:rsidRDefault="006A5DC5" w:rsidP="006076C0">
      <w:pPr>
        <w:pStyle w:val="Stil3"/>
        <w:rPr>
          <w:sz w:val="24"/>
        </w:rPr>
      </w:pPr>
      <w:bookmarkStart w:id="42" w:name="_Toc519159537"/>
      <w:r w:rsidRPr="00145E7F">
        <w:rPr>
          <w:sz w:val="24"/>
        </w:rPr>
        <w:t>6.5</w:t>
      </w:r>
      <w:r w:rsidR="00FE1A93" w:rsidRPr="00145E7F">
        <w:rPr>
          <w:sz w:val="24"/>
        </w:rPr>
        <w:t>.20</w:t>
      </w:r>
      <w:r w:rsidRPr="00145E7F">
        <w:rPr>
          <w:sz w:val="24"/>
        </w:rPr>
        <w:t>.7</w:t>
      </w:r>
      <w:r w:rsidR="00E11C91" w:rsidRPr="00145E7F">
        <w:rPr>
          <w:sz w:val="24"/>
        </w:rPr>
        <w:t>. Sıcak v</w:t>
      </w:r>
      <w:r w:rsidR="00A15976" w:rsidRPr="00145E7F">
        <w:rPr>
          <w:sz w:val="24"/>
        </w:rPr>
        <w:t>e Soğuk Uygulama</w:t>
      </w:r>
      <w:bookmarkEnd w:id="42"/>
    </w:p>
    <w:p w:rsidR="00A15976" w:rsidRPr="00145E7F" w:rsidRDefault="00000579" w:rsidP="006076C0">
      <w:pPr>
        <w:tabs>
          <w:tab w:val="left" w:pos="567"/>
        </w:tabs>
        <w:spacing w:line="360" w:lineRule="auto"/>
        <w:jc w:val="both"/>
      </w:pPr>
      <w:r w:rsidRPr="00145E7F">
        <w:lastRenderedPageBreak/>
        <w:tab/>
      </w:r>
      <w:r w:rsidR="00A15976" w:rsidRPr="00145E7F">
        <w:t>Vazodilatasyon ya da lokal sirkülasyonun artması sebebiyle ortaya çıkan enflamasyonun azaltılması, vücut ısısının arttırılması ya da düşürülmesi, ağrının hafifletilmesi, spazmın, ödemin azaltılması ,kanamanın durdurulması gibi aşağıda detaylarıyla tanımlanan nedenlerle, hastalara kuru sıcak - soğuk ya da ıslak sıcak – soğuk uygulamalarında izlenecek yollar “</w:t>
      </w:r>
      <w:r w:rsidR="00A15976" w:rsidRPr="00145E7F">
        <w:rPr>
          <w:b/>
        </w:rPr>
        <w:t xml:space="preserve">Sıcak Ve Soğuk Uygulama Talimatı” </w:t>
      </w:r>
      <w:r w:rsidR="00A15976" w:rsidRPr="00145E7F">
        <w:t>na göre yapılır.</w:t>
      </w:r>
    </w:p>
    <w:p w:rsidR="006A5DC5" w:rsidRPr="00145E7F" w:rsidRDefault="006A5DC5" w:rsidP="006076C0">
      <w:pPr>
        <w:tabs>
          <w:tab w:val="left" w:pos="1605"/>
        </w:tabs>
        <w:spacing w:line="360" w:lineRule="auto"/>
        <w:jc w:val="both"/>
      </w:pPr>
      <w:r w:rsidRPr="00145E7F">
        <w:t xml:space="preserve"> </w:t>
      </w:r>
    </w:p>
    <w:p w:rsidR="00A15976" w:rsidRPr="00145E7F" w:rsidRDefault="00A15976" w:rsidP="006076C0">
      <w:pPr>
        <w:tabs>
          <w:tab w:val="left" w:pos="1605"/>
        </w:tabs>
        <w:spacing w:line="360" w:lineRule="auto"/>
        <w:jc w:val="both"/>
        <w:rPr>
          <w:b/>
        </w:rPr>
      </w:pPr>
      <w:r w:rsidRPr="00145E7F">
        <w:t>.</w:t>
      </w:r>
    </w:p>
    <w:p w:rsidR="005F360C" w:rsidRPr="00145E7F" w:rsidRDefault="006A5DC5" w:rsidP="006076C0">
      <w:pPr>
        <w:pStyle w:val="Stil3"/>
        <w:rPr>
          <w:sz w:val="24"/>
        </w:rPr>
      </w:pPr>
      <w:bookmarkStart w:id="43" w:name="_Toc519159542"/>
      <w:r w:rsidRPr="00145E7F">
        <w:rPr>
          <w:sz w:val="24"/>
        </w:rPr>
        <w:t>6.5</w:t>
      </w:r>
      <w:r w:rsidR="00EB3D22" w:rsidRPr="00145E7F">
        <w:rPr>
          <w:sz w:val="24"/>
        </w:rPr>
        <w:t>.</w:t>
      </w:r>
      <w:r w:rsidR="00FE1A93" w:rsidRPr="00145E7F">
        <w:rPr>
          <w:sz w:val="24"/>
        </w:rPr>
        <w:t>20</w:t>
      </w:r>
      <w:r w:rsidR="0070758F" w:rsidRPr="00145E7F">
        <w:rPr>
          <w:sz w:val="24"/>
        </w:rPr>
        <w:t>.</w:t>
      </w:r>
      <w:r w:rsidRPr="00145E7F">
        <w:rPr>
          <w:sz w:val="24"/>
        </w:rPr>
        <w:t>8</w:t>
      </w:r>
      <w:r w:rsidR="002B1022" w:rsidRPr="00145E7F">
        <w:rPr>
          <w:sz w:val="24"/>
        </w:rPr>
        <w:t>. Hastalarda Temel Hijyen</w:t>
      </w:r>
      <w:bookmarkEnd w:id="43"/>
    </w:p>
    <w:p w:rsidR="000249F4" w:rsidRPr="00145E7F" w:rsidRDefault="00000579" w:rsidP="006076C0">
      <w:pPr>
        <w:tabs>
          <w:tab w:val="left" w:pos="567"/>
        </w:tabs>
        <w:spacing w:line="360" w:lineRule="auto"/>
        <w:jc w:val="both"/>
      </w:pPr>
      <w:r w:rsidRPr="00145E7F">
        <w:tab/>
      </w:r>
      <w:r w:rsidR="002B1022" w:rsidRPr="00145E7F">
        <w:t>Y</w:t>
      </w:r>
      <w:r w:rsidR="005F360C" w:rsidRPr="00145E7F">
        <w:t>atan tüm hastaların yattıkları süre içinde temel hijyen kurallarına uygun temel hijyen ihtiyaçlarının giderilmesini sağla</w:t>
      </w:r>
      <w:r w:rsidR="002B1022" w:rsidRPr="00145E7F">
        <w:t>n</w:t>
      </w:r>
      <w:r w:rsidR="005F360C" w:rsidRPr="00145E7F">
        <w:t xml:space="preserve">ması </w:t>
      </w:r>
      <w:r w:rsidR="002B1022" w:rsidRPr="00145E7F">
        <w:t xml:space="preserve">için </w:t>
      </w:r>
      <w:r w:rsidR="007D1B76" w:rsidRPr="00145E7F">
        <w:rPr>
          <w:b/>
        </w:rPr>
        <w:t>“Hastalarda Temel Hijyen Talimatı”</w:t>
      </w:r>
      <w:r w:rsidR="002B1022" w:rsidRPr="00145E7F">
        <w:t>na göre uygulama yapılır</w:t>
      </w:r>
      <w:r w:rsidR="0028201A" w:rsidRPr="00145E7F">
        <w:t xml:space="preserve"> ve </w:t>
      </w:r>
      <w:r w:rsidR="0028201A" w:rsidRPr="00145E7F">
        <w:rPr>
          <w:b/>
        </w:rPr>
        <w:t>“</w:t>
      </w:r>
      <w:r w:rsidR="006A5DC5" w:rsidRPr="00145E7F">
        <w:rPr>
          <w:b/>
        </w:rPr>
        <w:t xml:space="preserve">Obezite Merkezi </w:t>
      </w:r>
      <w:r w:rsidR="00BF5C0F" w:rsidRPr="00145E7F">
        <w:rPr>
          <w:b/>
        </w:rPr>
        <w:t xml:space="preserve">Hemşire Gözlem Formu </w:t>
      </w:r>
      <w:r w:rsidR="0028201A" w:rsidRPr="00145E7F">
        <w:rPr>
          <w:b/>
        </w:rPr>
        <w:t xml:space="preserve">” </w:t>
      </w:r>
      <w:r w:rsidR="00BF5C0F" w:rsidRPr="00145E7F">
        <w:t xml:space="preserve">na, </w:t>
      </w:r>
      <w:r w:rsidR="0028201A" w:rsidRPr="00145E7F">
        <w:t>kayıt edilir</w:t>
      </w:r>
      <w:r w:rsidR="002B1022" w:rsidRPr="00145E7F">
        <w:t>.</w:t>
      </w:r>
    </w:p>
    <w:p w:rsidR="00B441B5" w:rsidRPr="00145E7F" w:rsidRDefault="00B441B5" w:rsidP="006076C0">
      <w:pPr>
        <w:tabs>
          <w:tab w:val="left" w:pos="1605"/>
        </w:tabs>
        <w:spacing w:line="360" w:lineRule="auto"/>
        <w:jc w:val="both"/>
      </w:pPr>
    </w:p>
    <w:p w:rsidR="0097276A" w:rsidRPr="00145E7F" w:rsidRDefault="0070758F" w:rsidP="00EB3CDC">
      <w:pPr>
        <w:pStyle w:val="Stil2"/>
      </w:pPr>
      <w:bookmarkStart w:id="44" w:name="_Toc519159545"/>
      <w:r w:rsidRPr="00145E7F">
        <w:t>6.</w:t>
      </w:r>
      <w:r w:rsidR="003658BA" w:rsidRPr="00145E7F">
        <w:t>6</w:t>
      </w:r>
      <w:r w:rsidR="00372FE1" w:rsidRPr="00145E7F">
        <w:t>.ENFEKSİYONLARIN ÖNLENMESİ</w:t>
      </w:r>
      <w:bookmarkEnd w:id="44"/>
    </w:p>
    <w:p w:rsidR="00072084" w:rsidRPr="00145E7F" w:rsidRDefault="00913284" w:rsidP="005A5D3F">
      <w:pPr>
        <w:autoSpaceDE w:val="0"/>
        <w:autoSpaceDN w:val="0"/>
        <w:adjustRightInd w:val="0"/>
        <w:spacing w:line="360" w:lineRule="auto"/>
        <w:ind w:firstLine="708"/>
        <w:jc w:val="both"/>
        <w:rPr>
          <w:rFonts w:eastAsiaTheme="minorHAnsi"/>
          <w:lang w:eastAsia="en-US"/>
        </w:rPr>
      </w:pPr>
      <w:r w:rsidRPr="00145E7F">
        <w:rPr>
          <w:rFonts w:eastAsiaTheme="minorHAnsi"/>
          <w:lang w:eastAsia="en-US"/>
        </w:rPr>
        <w:t>Hastanın hastaneye başvurusu anında var olmayan veya inkübasyon</w:t>
      </w:r>
      <w:r w:rsidR="003658BA" w:rsidRPr="00145E7F">
        <w:rPr>
          <w:rFonts w:eastAsiaTheme="minorHAnsi"/>
          <w:lang w:eastAsia="en-US"/>
        </w:rPr>
        <w:t xml:space="preserve"> </w:t>
      </w:r>
      <w:r w:rsidRPr="00145E7F">
        <w:rPr>
          <w:rFonts w:eastAsiaTheme="minorHAnsi"/>
          <w:lang w:eastAsia="en-US"/>
        </w:rPr>
        <w:t>döneminde bulunmayan yattıktan 48 ile 72 saat sonra ortaya çıkan veya hastaneden taburcu olduktan 10 gün sonra, ameliyat olmuş ise 30 gün içinde meydana gelen enfeksiyonların önlenmesi için yapılacak çalışmaları kapsar.</w:t>
      </w:r>
    </w:p>
    <w:p w:rsidR="00072084" w:rsidRPr="00145E7F" w:rsidRDefault="00913284" w:rsidP="006076C0">
      <w:pPr>
        <w:pStyle w:val="ListeParagraf"/>
        <w:tabs>
          <w:tab w:val="left" w:pos="10490"/>
        </w:tabs>
        <w:spacing w:line="360" w:lineRule="auto"/>
        <w:ind w:left="0"/>
        <w:jc w:val="both"/>
        <w:rPr>
          <w:bCs/>
        </w:rPr>
      </w:pPr>
      <w:r w:rsidRPr="00145E7F">
        <w:rPr>
          <w:b/>
          <w:bCs/>
        </w:rPr>
        <w:t>“Hastaya Enfeksiyon Kontrol Programı Kapsamında Çalışmalar Sürdürülür. Antibiyotik Kullanım Kontrolü Talimatı</w:t>
      </w:r>
      <w:r w:rsidR="005A5D3F" w:rsidRPr="00145E7F">
        <w:rPr>
          <w:b/>
          <w:bCs/>
        </w:rPr>
        <w:t>,</w:t>
      </w:r>
      <w:r w:rsidRPr="00145E7F">
        <w:rPr>
          <w:b/>
          <w:bCs/>
        </w:rPr>
        <w:t>Hastane Kökenli Pnömeniler’in Önlenmesi Talimatı</w:t>
      </w:r>
      <w:r w:rsidR="005A5D3F" w:rsidRPr="00145E7F">
        <w:rPr>
          <w:b/>
          <w:bCs/>
        </w:rPr>
        <w:t>,</w:t>
      </w:r>
      <w:r w:rsidRPr="00145E7F">
        <w:rPr>
          <w:b/>
          <w:bCs/>
        </w:rPr>
        <w:t>Hastane Kökenli Üriner Sistem Enfeksiyonlarını Önleme Talimatı</w:t>
      </w:r>
      <w:r w:rsidRPr="00145E7F">
        <w:rPr>
          <w:b/>
        </w:rPr>
        <w:t xml:space="preserve"> ” </w:t>
      </w:r>
      <w:r w:rsidRPr="00145E7F">
        <w:rPr>
          <w:b/>
          <w:bCs/>
        </w:rPr>
        <w:t xml:space="preserve"> </w:t>
      </w:r>
      <w:r w:rsidR="003658BA" w:rsidRPr="00145E7F">
        <w:rPr>
          <w:bCs/>
        </w:rPr>
        <w:t>na</w:t>
      </w:r>
      <w:r w:rsidRPr="00145E7F">
        <w:rPr>
          <w:bCs/>
        </w:rPr>
        <w:t xml:space="preserve"> göre çalışma yapılır. </w:t>
      </w:r>
    </w:p>
    <w:p w:rsidR="00913284" w:rsidRPr="00145E7F" w:rsidRDefault="00913284" w:rsidP="006076C0">
      <w:pPr>
        <w:pStyle w:val="ListeParagraf"/>
        <w:tabs>
          <w:tab w:val="left" w:pos="10490"/>
        </w:tabs>
        <w:spacing w:line="360" w:lineRule="auto"/>
        <w:ind w:left="0"/>
        <w:jc w:val="both"/>
        <w:rPr>
          <w:bCs/>
        </w:rPr>
      </w:pPr>
      <w:r w:rsidRPr="00145E7F">
        <w:t>Bulaşma riski yüksek, epidemiyolojik açıdan önemli patojenlerle kanıtlanmış veya şüpheli enfeksiyonu ya da kolonizasyonu olan hastalardan diğer hastalara ve çalışanlara enfeksiyon geçişini önlemek için gerekli</w:t>
      </w:r>
      <w:r w:rsidR="003658BA" w:rsidRPr="00145E7F">
        <w:t xml:space="preserve"> </w:t>
      </w:r>
      <w:r w:rsidRPr="00145E7F">
        <w:rPr>
          <w:bCs/>
        </w:rPr>
        <w:t>izolasyon gerekebilir. Bu durumlarda izolasyon önlemleri</w:t>
      </w:r>
      <w:r w:rsidRPr="00145E7F">
        <w:rPr>
          <w:b/>
          <w:bCs/>
        </w:rPr>
        <w:t xml:space="preserve"> “İzolasyon Prosedürü” </w:t>
      </w:r>
      <w:r w:rsidRPr="00145E7F">
        <w:rPr>
          <w:bCs/>
        </w:rPr>
        <w:t>ne göre alınarak izolasyon figürleri hastanın odasına veya başına asılır.</w:t>
      </w:r>
    </w:p>
    <w:p w:rsidR="00072084" w:rsidRPr="00145E7F" w:rsidRDefault="006E0E62" w:rsidP="006076C0">
      <w:pPr>
        <w:pStyle w:val="ListeParagraf"/>
        <w:tabs>
          <w:tab w:val="left" w:pos="10490"/>
        </w:tabs>
        <w:spacing w:line="360" w:lineRule="auto"/>
        <w:ind w:left="0"/>
        <w:jc w:val="both"/>
        <w:rPr>
          <w:b/>
          <w:bCs/>
        </w:rPr>
      </w:pPr>
      <w:r w:rsidRPr="00145E7F">
        <w:rPr>
          <w:b/>
          <w:bCs/>
          <w:noProof/>
        </w:rPr>
        <w:lastRenderedPageBreak/>
        <w:drawing>
          <wp:inline distT="0" distB="0" distL="0" distR="0">
            <wp:extent cx="5850255" cy="4869180"/>
            <wp:effectExtent l="0" t="0" r="0" b="7620"/>
            <wp:docPr id="5" name="İçerik Yer Tutucus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çerik Yer Tutucusu 3"/>
                    <pic:cNvPicPr>
                      <a:picLocks noChangeAspect="1"/>
                    </pic:cNvPicPr>
                  </pic:nvPicPr>
                  <pic:blipFill>
                    <a:blip r:embed="rId8"/>
                    <a:stretch>
                      <a:fillRect/>
                    </a:stretch>
                  </pic:blipFill>
                  <pic:spPr>
                    <a:xfrm>
                      <a:off x="0" y="0"/>
                      <a:ext cx="5850255" cy="4869180"/>
                    </a:xfrm>
                    <a:prstGeom prst="rect">
                      <a:avLst/>
                    </a:prstGeom>
                  </pic:spPr>
                </pic:pic>
              </a:graphicData>
            </a:graphic>
          </wp:inline>
        </w:drawing>
      </w:r>
    </w:p>
    <w:p w:rsidR="00156DE8" w:rsidRPr="00145E7F" w:rsidRDefault="00156DE8" w:rsidP="006076C0">
      <w:pPr>
        <w:pStyle w:val="ListeParagraf"/>
        <w:tabs>
          <w:tab w:val="left" w:pos="10490"/>
        </w:tabs>
        <w:spacing w:line="360" w:lineRule="auto"/>
        <w:ind w:left="0"/>
        <w:jc w:val="both"/>
        <w:rPr>
          <w:b/>
          <w:bCs/>
        </w:rPr>
      </w:pPr>
    </w:p>
    <w:p w:rsidR="003658BA" w:rsidRPr="00145E7F" w:rsidRDefault="003658BA" w:rsidP="00EB3CDC">
      <w:pPr>
        <w:pStyle w:val="Stil2"/>
      </w:pPr>
      <w:bookmarkStart w:id="45" w:name="_Toc519159546"/>
    </w:p>
    <w:p w:rsidR="003658BA" w:rsidRPr="00145E7F" w:rsidRDefault="003658BA" w:rsidP="00EB3CDC">
      <w:pPr>
        <w:pStyle w:val="Stil2"/>
      </w:pPr>
    </w:p>
    <w:p w:rsidR="0097276A" w:rsidRPr="00145E7F" w:rsidRDefault="0070758F" w:rsidP="00EB3CDC">
      <w:pPr>
        <w:pStyle w:val="Stil2"/>
      </w:pPr>
      <w:r w:rsidRPr="00145E7F">
        <w:t>6.</w:t>
      </w:r>
      <w:r w:rsidR="003658BA" w:rsidRPr="00145E7F">
        <w:t>7</w:t>
      </w:r>
      <w:r w:rsidR="00372FE1" w:rsidRPr="00145E7F">
        <w:t>. KAN VE KAN BİLEŞENLERİNİN TEMİNİ VE UYGULANMASI</w:t>
      </w:r>
      <w:bookmarkEnd w:id="45"/>
    </w:p>
    <w:p w:rsidR="005C590F" w:rsidRPr="00145E7F" w:rsidRDefault="0097276A" w:rsidP="00C80B03">
      <w:pPr>
        <w:pStyle w:val="ListeParagraf"/>
        <w:spacing w:line="360" w:lineRule="auto"/>
        <w:ind w:left="0" w:firstLine="708"/>
        <w:jc w:val="both"/>
      </w:pPr>
      <w:r w:rsidRPr="00145E7F">
        <w:t>Kan ve kan bileşeni verilecek hastanın kendisi veya ailesi hekim tarafından bilgilendirilir. Kan istemi yapan hekim “</w:t>
      </w:r>
      <w:r w:rsidRPr="00145E7F">
        <w:rPr>
          <w:b/>
        </w:rPr>
        <w:t xml:space="preserve">Kan ve Kan Bileşenleri </w:t>
      </w:r>
      <w:r w:rsidR="005C590F" w:rsidRPr="00145E7F">
        <w:rPr>
          <w:b/>
        </w:rPr>
        <w:t>Nakli İçin Bilgilendirilmiş Onay</w:t>
      </w:r>
      <w:r w:rsidRPr="00145E7F">
        <w:rPr>
          <w:b/>
        </w:rPr>
        <w:t xml:space="preserve"> Formu”</w:t>
      </w:r>
      <w:r w:rsidRPr="00145E7F">
        <w:t xml:space="preserve"> ile hasta rızasını alır.</w:t>
      </w:r>
      <w:r w:rsidR="003658BA" w:rsidRPr="00145E7F">
        <w:t xml:space="preserve"> </w:t>
      </w:r>
      <w:r w:rsidRPr="00145E7F">
        <w:t xml:space="preserve">Kan transfüzyonu istemi yapılan hasta için hekimi tarafından tedavi planı düzenlenir. </w:t>
      </w:r>
      <w:r w:rsidR="005E126B" w:rsidRPr="00145E7F">
        <w:t>K</w:t>
      </w:r>
      <w:r w:rsidR="005E126B" w:rsidRPr="00145E7F">
        <w:rPr>
          <w:bCs/>
        </w:rPr>
        <w:t xml:space="preserve">an ve kan bileşenlerinin hazırlanmasında ve test edilmesinde en iyi yöntem, metotları kullanarak doğru ve güvenli hazırlamak ve istenen bölümlere güvenli bir şekilde ulaştırmak ve kullanılmadıysa geri kan transfüzyon merkezine güvenli ve zamanında geri iade </w:t>
      </w:r>
      <w:r w:rsidR="005E126B" w:rsidRPr="00145E7F">
        <w:rPr>
          <w:bCs/>
        </w:rPr>
        <w:lastRenderedPageBreak/>
        <w:t>etmek</w:t>
      </w:r>
      <w:r w:rsidR="005C590F" w:rsidRPr="00145E7F">
        <w:rPr>
          <w:bCs/>
        </w:rPr>
        <w:t xml:space="preserve"> “</w:t>
      </w:r>
      <w:r w:rsidR="00345DC7" w:rsidRPr="00145E7F">
        <w:rPr>
          <w:b/>
          <w:noProof/>
        </w:rPr>
        <w:t xml:space="preserve">Kan Ve Kan Bileşenlerinin Hazırlanması, Test  Edilmesi, Dağıtılması, Geri Kabulü Ve İmhası Prosedürü” </w:t>
      </w:r>
      <w:r w:rsidR="00345DC7" w:rsidRPr="00145E7F">
        <w:rPr>
          <w:noProof/>
        </w:rPr>
        <w:t>doğrultusunda çalışma yapılır.Hazırlanan kan ve kan ürünü</w:t>
      </w:r>
      <w:r w:rsidR="00345DC7" w:rsidRPr="00145E7F">
        <w:rPr>
          <w:b/>
          <w:noProof/>
        </w:rPr>
        <w:t xml:space="preserve"> “</w:t>
      </w:r>
      <w:r w:rsidR="00345DC7" w:rsidRPr="00145E7F">
        <w:rPr>
          <w:b/>
        </w:rPr>
        <w:t>Kan ve Kan Ürünlerinin Kliniklere Transferi Prosedürü”</w:t>
      </w:r>
      <w:r w:rsidR="00345DC7" w:rsidRPr="00145E7F">
        <w:t xml:space="preserve"> ilgili birime getirilir.</w:t>
      </w:r>
    </w:p>
    <w:p w:rsidR="005E126B" w:rsidRPr="00145E7F" w:rsidRDefault="005C590F" w:rsidP="006076C0">
      <w:pPr>
        <w:pStyle w:val="ListeParagraf"/>
        <w:spacing w:line="360" w:lineRule="auto"/>
        <w:ind w:left="0"/>
        <w:jc w:val="both"/>
        <w:rPr>
          <w:bCs/>
        </w:rPr>
      </w:pPr>
      <w:r w:rsidRPr="00145E7F">
        <w:t>Kan transfüzyonu işlemlerinin bilimsel kriterlere uygun olarak kan ve kan ürünü kullanılacak olan hastalara güvenli ve doğru bir şekilde kan transfüzyonunu komplikasyonsuz olarak yapılmasını sağlamak</w:t>
      </w:r>
      <w:r w:rsidRPr="00145E7F">
        <w:rPr>
          <w:b/>
          <w:noProof/>
        </w:rPr>
        <w:t xml:space="preserve"> “</w:t>
      </w:r>
      <w:r w:rsidR="00345DC7" w:rsidRPr="00145E7F">
        <w:rPr>
          <w:b/>
          <w:noProof/>
        </w:rPr>
        <w:t>Kan v</w:t>
      </w:r>
      <w:r w:rsidRPr="00145E7F">
        <w:rPr>
          <w:b/>
          <w:noProof/>
        </w:rPr>
        <w:t>e Kan Ürünleri Kullanım</w:t>
      </w:r>
      <w:r w:rsidRPr="00145E7F">
        <w:rPr>
          <w:b/>
          <w:bCs/>
        </w:rPr>
        <w:t xml:space="preserve"> Prosedürü”  </w:t>
      </w:r>
      <w:r w:rsidRPr="00145E7F">
        <w:rPr>
          <w:bCs/>
        </w:rPr>
        <w:t>doğrultusunda çalışılarak</w:t>
      </w:r>
      <w:r w:rsidRPr="00145E7F">
        <w:rPr>
          <w:b/>
          <w:bCs/>
        </w:rPr>
        <w:t xml:space="preserve"> “</w:t>
      </w:r>
      <w:r w:rsidR="00345DC7" w:rsidRPr="00145E7F">
        <w:rPr>
          <w:b/>
          <w:bCs/>
        </w:rPr>
        <w:t>Kan Bileşeni Transfer v</w:t>
      </w:r>
      <w:r w:rsidRPr="00145E7F">
        <w:rPr>
          <w:b/>
          <w:bCs/>
        </w:rPr>
        <w:t xml:space="preserve">e Transfüzyon İzlem Formu”  </w:t>
      </w:r>
      <w:r w:rsidRPr="00145E7F">
        <w:rPr>
          <w:bCs/>
        </w:rPr>
        <w:t>ile işlem yapılır.</w:t>
      </w:r>
    </w:p>
    <w:p w:rsidR="0028201A" w:rsidRPr="00145E7F" w:rsidRDefault="0028201A" w:rsidP="006076C0">
      <w:pPr>
        <w:pStyle w:val="ListeParagraf"/>
        <w:spacing w:line="360" w:lineRule="auto"/>
        <w:ind w:left="0"/>
        <w:jc w:val="both"/>
      </w:pPr>
    </w:p>
    <w:p w:rsidR="0097276A" w:rsidRPr="00145E7F" w:rsidRDefault="0070758F" w:rsidP="00EB3CDC">
      <w:pPr>
        <w:pStyle w:val="Stil2"/>
      </w:pPr>
      <w:bookmarkStart w:id="46" w:name="_Toc519159547"/>
      <w:r w:rsidRPr="00145E7F">
        <w:t>6.</w:t>
      </w:r>
      <w:r w:rsidR="00C26077" w:rsidRPr="00145E7F">
        <w:t>8</w:t>
      </w:r>
      <w:r w:rsidR="00372FE1" w:rsidRPr="00145E7F">
        <w:t>. ZİYARET KURALLARI</w:t>
      </w:r>
      <w:bookmarkEnd w:id="46"/>
    </w:p>
    <w:p w:rsidR="006C1A1B" w:rsidRPr="00145E7F" w:rsidRDefault="003658BA" w:rsidP="00C80B03">
      <w:pPr>
        <w:spacing w:line="360" w:lineRule="auto"/>
        <w:ind w:firstLine="708"/>
        <w:jc w:val="both"/>
      </w:pPr>
      <w:r w:rsidRPr="00145E7F">
        <w:rPr>
          <w:b/>
        </w:rPr>
        <w:t xml:space="preserve">Obezite Merkezinde  </w:t>
      </w:r>
      <w:r w:rsidR="006C1A1B" w:rsidRPr="00145E7F">
        <w:t>yatarak tedavisi yapılan hastalar ve hasta yakınlarının ziyaret ve refakatçi kurallarının belirlenmesine “</w:t>
      </w:r>
      <w:r w:rsidR="006C1A1B" w:rsidRPr="00145E7F">
        <w:rPr>
          <w:b/>
        </w:rPr>
        <w:t xml:space="preserve">Ziyaretçi Refakatçi Uygulamaları Ve Bilgilendirme Prosedürü” </w:t>
      </w:r>
      <w:r w:rsidR="006C1A1B" w:rsidRPr="00145E7F">
        <w:t xml:space="preserve">doğrultusunda yapılır. </w:t>
      </w:r>
    </w:p>
    <w:p w:rsidR="000249F4" w:rsidRPr="00145E7F" w:rsidRDefault="000249F4" w:rsidP="00EB3CDC">
      <w:pPr>
        <w:pStyle w:val="Stil2"/>
      </w:pPr>
    </w:p>
    <w:p w:rsidR="006C1A1B" w:rsidRPr="00145E7F" w:rsidRDefault="0070758F" w:rsidP="00EB3CDC">
      <w:pPr>
        <w:pStyle w:val="Stil2"/>
      </w:pPr>
      <w:bookmarkStart w:id="47" w:name="_Toc519159548"/>
      <w:r w:rsidRPr="00145E7F">
        <w:t>6.</w:t>
      </w:r>
      <w:r w:rsidR="00C26077" w:rsidRPr="00145E7F">
        <w:t>9</w:t>
      </w:r>
      <w:r w:rsidR="00372FE1" w:rsidRPr="00145E7F">
        <w:t>.PERSONEL ZİYARET VE KIYAFET KURALLARI</w:t>
      </w:r>
      <w:bookmarkEnd w:id="47"/>
    </w:p>
    <w:p w:rsidR="006C1A1B" w:rsidRPr="00145E7F" w:rsidRDefault="006C1A1B" w:rsidP="00C80B03">
      <w:pPr>
        <w:pStyle w:val="ListeParagraf"/>
        <w:spacing w:line="360" w:lineRule="auto"/>
        <w:ind w:left="0" w:firstLine="708"/>
        <w:jc w:val="both"/>
      </w:pPr>
      <w:r w:rsidRPr="00145E7F">
        <w:t>Çalışan ve görevi gereği iş kıyafeti giymesi gereken personelin kıyafetleri</w:t>
      </w:r>
      <w:r w:rsidRPr="00145E7F">
        <w:rPr>
          <w:b/>
        </w:rPr>
        <w:t xml:space="preserve"> “İş Kıyafeti Kullanımı Prosedürü” </w:t>
      </w:r>
      <w:r w:rsidRPr="00145E7F">
        <w:t>doğrultusunda planlanır. Çalışanlar birimleri dışında ve görev ve yetkisi dışında hastalara müdahalede bulunamaz ve hasta alanlarına giremez.</w:t>
      </w:r>
    </w:p>
    <w:p w:rsidR="000249F4" w:rsidRPr="00145E7F" w:rsidRDefault="000249F4" w:rsidP="006076C0">
      <w:pPr>
        <w:pStyle w:val="ListeParagraf"/>
        <w:spacing w:line="360" w:lineRule="auto"/>
        <w:ind w:left="0"/>
        <w:jc w:val="both"/>
      </w:pPr>
    </w:p>
    <w:p w:rsidR="0097276A" w:rsidRPr="00145E7F" w:rsidRDefault="0070758F" w:rsidP="00EB3CDC">
      <w:pPr>
        <w:pStyle w:val="Stil2"/>
      </w:pPr>
      <w:bookmarkStart w:id="48" w:name="_Toc519159549"/>
      <w:r w:rsidRPr="00145E7F">
        <w:t>6.</w:t>
      </w:r>
      <w:r w:rsidR="00C26077" w:rsidRPr="00145E7F">
        <w:t>10</w:t>
      </w:r>
      <w:r w:rsidR="00372FE1" w:rsidRPr="00145E7F">
        <w:t>.TESİS GÜVENLİĞİNİN SAĞLANMASI</w:t>
      </w:r>
      <w:bookmarkEnd w:id="48"/>
    </w:p>
    <w:p w:rsidR="00476FF5" w:rsidRPr="00145E7F" w:rsidRDefault="00476FF5" w:rsidP="00C80B03">
      <w:pPr>
        <w:spacing w:line="360" w:lineRule="auto"/>
        <w:ind w:firstLine="708"/>
        <w:jc w:val="both"/>
        <w:rPr>
          <w:color w:val="000000"/>
        </w:rPr>
      </w:pPr>
      <w:r w:rsidRPr="00145E7F">
        <w:rPr>
          <w:color w:val="000000"/>
        </w:rPr>
        <w:t>Hastane alt yapı güvenliğinin sağlanması için tesis yönetimi çalışmaları sürdürmektedir.</w:t>
      </w:r>
      <w:r w:rsidR="00C26077" w:rsidRPr="00145E7F">
        <w:rPr>
          <w:color w:val="000000"/>
        </w:rPr>
        <w:t xml:space="preserve"> </w:t>
      </w:r>
      <w:r w:rsidR="00710A6F" w:rsidRPr="00145E7F">
        <w:rPr>
          <w:color w:val="000000"/>
        </w:rPr>
        <w:t>İlgili birimler görev alanını ilgilendiren konularda takiplerini ve çalışmalarını sürdürmektedir. Herhangi bir birimde arıza olması durumunda otomasyon sistemi ve HBYS Arıza Talep sisteminden görülerek çalışmalar başlatılmaktadır.</w:t>
      </w:r>
    </w:p>
    <w:p w:rsidR="00476FF5" w:rsidRPr="00145E7F" w:rsidRDefault="00476FF5" w:rsidP="007153F4">
      <w:pPr>
        <w:numPr>
          <w:ilvl w:val="0"/>
          <w:numId w:val="4"/>
        </w:numPr>
        <w:spacing w:line="360" w:lineRule="auto"/>
        <w:ind w:left="0" w:firstLine="0"/>
        <w:jc w:val="both"/>
        <w:rPr>
          <w:color w:val="000000"/>
        </w:rPr>
      </w:pPr>
      <w:r w:rsidRPr="00145E7F">
        <w:rPr>
          <w:color w:val="000000"/>
        </w:rPr>
        <w:t>Su, Elektrik Enerjisi ve Medikal Gaz Hizmetlerinin Kesintisiz Sürdürülmesi</w:t>
      </w:r>
    </w:p>
    <w:p w:rsidR="00476FF5" w:rsidRPr="00145E7F" w:rsidRDefault="00476FF5" w:rsidP="007153F4">
      <w:pPr>
        <w:numPr>
          <w:ilvl w:val="0"/>
          <w:numId w:val="4"/>
        </w:numPr>
        <w:spacing w:line="360" w:lineRule="auto"/>
        <w:ind w:left="0" w:firstLine="0"/>
        <w:jc w:val="both"/>
        <w:rPr>
          <w:color w:val="000000"/>
        </w:rPr>
      </w:pPr>
      <w:r w:rsidRPr="00145E7F">
        <w:rPr>
          <w:color w:val="000000"/>
        </w:rPr>
        <w:t>Asansörler</w:t>
      </w:r>
    </w:p>
    <w:p w:rsidR="00476FF5" w:rsidRPr="00145E7F" w:rsidRDefault="00476FF5" w:rsidP="007153F4">
      <w:pPr>
        <w:numPr>
          <w:ilvl w:val="0"/>
          <w:numId w:val="4"/>
        </w:numPr>
        <w:spacing w:line="360" w:lineRule="auto"/>
        <w:ind w:left="0" w:firstLine="0"/>
        <w:jc w:val="both"/>
        <w:rPr>
          <w:color w:val="000000"/>
        </w:rPr>
      </w:pPr>
      <w:r w:rsidRPr="00145E7F">
        <w:rPr>
          <w:color w:val="000000"/>
        </w:rPr>
        <w:t>Havalandırma Sistemleri</w:t>
      </w:r>
    </w:p>
    <w:p w:rsidR="00476FF5" w:rsidRPr="00145E7F" w:rsidRDefault="00476FF5" w:rsidP="007153F4">
      <w:pPr>
        <w:numPr>
          <w:ilvl w:val="0"/>
          <w:numId w:val="4"/>
        </w:numPr>
        <w:spacing w:line="360" w:lineRule="auto"/>
        <w:ind w:left="0" w:firstLine="0"/>
        <w:jc w:val="both"/>
        <w:rPr>
          <w:color w:val="000000"/>
        </w:rPr>
      </w:pPr>
      <w:r w:rsidRPr="00145E7F">
        <w:rPr>
          <w:color w:val="000000"/>
        </w:rPr>
        <w:t>Elektrik Sistemleri</w:t>
      </w:r>
    </w:p>
    <w:p w:rsidR="00476FF5" w:rsidRPr="00145E7F" w:rsidRDefault="00476FF5" w:rsidP="007153F4">
      <w:pPr>
        <w:numPr>
          <w:ilvl w:val="0"/>
          <w:numId w:val="4"/>
        </w:numPr>
        <w:spacing w:line="360" w:lineRule="auto"/>
        <w:ind w:left="0" w:firstLine="0"/>
        <w:jc w:val="both"/>
        <w:rPr>
          <w:color w:val="000000"/>
        </w:rPr>
      </w:pPr>
      <w:r w:rsidRPr="00145E7F">
        <w:rPr>
          <w:color w:val="000000"/>
        </w:rPr>
        <w:t>Su Depoları</w:t>
      </w:r>
    </w:p>
    <w:p w:rsidR="00476FF5" w:rsidRPr="00145E7F" w:rsidRDefault="00476FF5" w:rsidP="007153F4">
      <w:pPr>
        <w:numPr>
          <w:ilvl w:val="0"/>
          <w:numId w:val="4"/>
        </w:numPr>
        <w:spacing w:line="360" w:lineRule="auto"/>
        <w:ind w:left="0" w:firstLine="0"/>
        <w:jc w:val="both"/>
        <w:rPr>
          <w:color w:val="000000"/>
        </w:rPr>
      </w:pPr>
      <w:r w:rsidRPr="00145E7F">
        <w:rPr>
          <w:color w:val="000000"/>
        </w:rPr>
        <w:t>Medikal Gaz Sistemleri</w:t>
      </w:r>
    </w:p>
    <w:p w:rsidR="00476FF5" w:rsidRPr="00145E7F" w:rsidRDefault="00476FF5" w:rsidP="007153F4">
      <w:pPr>
        <w:numPr>
          <w:ilvl w:val="0"/>
          <w:numId w:val="3"/>
        </w:numPr>
        <w:spacing w:line="360" w:lineRule="auto"/>
        <w:ind w:left="0" w:firstLine="0"/>
        <w:jc w:val="both"/>
        <w:rPr>
          <w:color w:val="000000"/>
        </w:rPr>
      </w:pPr>
      <w:r w:rsidRPr="00145E7F">
        <w:rPr>
          <w:color w:val="000000"/>
        </w:rPr>
        <w:lastRenderedPageBreak/>
        <w:t xml:space="preserve">Kurumda can ve mal güvenliğinin sağlanması,  </w:t>
      </w:r>
    </w:p>
    <w:p w:rsidR="00476FF5" w:rsidRPr="00145E7F" w:rsidRDefault="00476FF5" w:rsidP="007153F4">
      <w:pPr>
        <w:numPr>
          <w:ilvl w:val="0"/>
          <w:numId w:val="3"/>
        </w:numPr>
        <w:spacing w:line="360" w:lineRule="auto"/>
        <w:ind w:left="0" w:firstLine="0"/>
        <w:jc w:val="both"/>
        <w:rPr>
          <w:color w:val="000000"/>
        </w:rPr>
      </w:pPr>
      <w:r w:rsidRPr="00145E7F">
        <w:rPr>
          <w:color w:val="000000"/>
        </w:rPr>
        <w:t>Acil durum ve afet yönetimi çalışmaları,</w:t>
      </w:r>
    </w:p>
    <w:p w:rsidR="00476FF5" w:rsidRPr="00145E7F" w:rsidRDefault="00476FF5" w:rsidP="007153F4">
      <w:pPr>
        <w:numPr>
          <w:ilvl w:val="0"/>
          <w:numId w:val="3"/>
        </w:numPr>
        <w:spacing w:line="360" w:lineRule="auto"/>
        <w:ind w:left="0" w:firstLine="0"/>
        <w:jc w:val="both"/>
        <w:rPr>
          <w:color w:val="000000"/>
        </w:rPr>
      </w:pPr>
      <w:r w:rsidRPr="00145E7F">
        <w:rPr>
          <w:color w:val="000000"/>
        </w:rPr>
        <w:t>Atık yönetimi çalışmaları,</w:t>
      </w:r>
    </w:p>
    <w:p w:rsidR="00476FF5" w:rsidRPr="00145E7F" w:rsidRDefault="00476FF5" w:rsidP="007153F4">
      <w:pPr>
        <w:numPr>
          <w:ilvl w:val="0"/>
          <w:numId w:val="3"/>
        </w:numPr>
        <w:spacing w:line="360" w:lineRule="auto"/>
        <w:ind w:left="0" w:firstLine="0"/>
        <w:jc w:val="both"/>
        <w:rPr>
          <w:color w:val="000000"/>
        </w:rPr>
      </w:pPr>
      <w:r w:rsidRPr="00145E7F">
        <w:rPr>
          <w:color w:val="000000"/>
        </w:rPr>
        <w:t>Tesis kaynaklı düşmelerin önlenmesi,</w:t>
      </w:r>
    </w:p>
    <w:p w:rsidR="00476FF5" w:rsidRPr="00145E7F" w:rsidRDefault="00476FF5" w:rsidP="007153F4">
      <w:pPr>
        <w:numPr>
          <w:ilvl w:val="0"/>
          <w:numId w:val="3"/>
        </w:numPr>
        <w:spacing w:line="360" w:lineRule="auto"/>
        <w:ind w:left="0" w:firstLine="0"/>
        <w:jc w:val="both"/>
        <w:rPr>
          <w:color w:val="000000"/>
        </w:rPr>
      </w:pPr>
      <w:r w:rsidRPr="00145E7F">
        <w:rPr>
          <w:color w:val="000000"/>
        </w:rPr>
        <w:t>Tıbbi cihazların bakım, onarım, ölçme, ayar ve kalibrasyon planlarını ve kalibrasyonlarının yapılması,</w:t>
      </w:r>
    </w:p>
    <w:p w:rsidR="00476FF5" w:rsidRPr="00145E7F" w:rsidRDefault="00476FF5" w:rsidP="007153F4">
      <w:pPr>
        <w:numPr>
          <w:ilvl w:val="0"/>
          <w:numId w:val="3"/>
        </w:numPr>
        <w:spacing w:line="360" w:lineRule="auto"/>
        <w:ind w:left="0" w:firstLine="0"/>
        <w:jc w:val="both"/>
        <w:rPr>
          <w:color w:val="000000"/>
        </w:rPr>
      </w:pPr>
      <w:r w:rsidRPr="00145E7F">
        <w:rPr>
          <w:color w:val="000000"/>
        </w:rPr>
        <w:t xml:space="preserve">Tehlikeli maddelerin yönetimi konularını kapsar.  </w:t>
      </w:r>
    </w:p>
    <w:p w:rsidR="00476FF5" w:rsidRPr="00145E7F" w:rsidRDefault="00395FF7" w:rsidP="006076C0">
      <w:pPr>
        <w:pStyle w:val="ListeParagraf"/>
        <w:spacing w:line="360" w:lineRule="auto"/>
        <w:ind w:left="0"/>
        <w:jc w:val="both"/>
        <w:rPr>
          <w:b/>
        </w:rPr>
      </w:pPr>
      <w:r w:rsidRPr="00145E7F">
        <w:rPr>
          <w:b/>
          <w:bCs/>
        </w:rPr>
        <w:t xml:space="preserve">(Asansörlerin Bakımı Talimatı, Medikal Gaz İstasyonu İşletme Talimatı, Temiz Hava Kontrol ve Hepa Filtre Değişim Talimatı, Yangın Algılama ve İhbar Sistemleri Kullanma ve Bakım Talimatı, Oksijen Santralleri By-Pas Sistemini Kullanma ve Bakım Talimatı, Kesintisiz Güç Kaynağı (Ups) Sistemleri Bakım Talimatı, Havalandırma Sisteminin Bozulma Talimatı, Bakım ve Kalibrasyon Prosedürü, Medikal Gaz Sisteminin Kontrolü Prosedürü, Tıbbi Cihaz Yönetim Prosedürü, </w:t>
      </w:r>
      <w:r w:rsidRPr="00145E7F">
        <w:rPr>
          <w:b/>
        </w:rPr>
        <w:t>Elektromekanik Sistemler Yönetim Prosedürü</w:t>
      </w:r>
      <w:r w:rsidR="00710A6F" w:rsidRPr="00145E7F">
        <w:rPr>
          <w:b/>
        </w:rPr>
        <w:t xml:space="preserve">) </w:t>
      </w:r>
    </w:p>
    <w:p w:rsidR="000249F4" w:rsidRPr="00145E7F" w:rsidRDefault="000249F4" w:rsidP="005A5D3F">
      <w:pPr>
        <w:pStyle w:val="ListeParagraf"/>
        <w:spacing w:line="360" w:lineRule="auto"/>
        <w:ind w:left="0" w:firstLine="708"/>
        <w:jc w:val="both"/>
      </w:pPr>
      <w:r w:rsidRPr="00145E7F">
        <w:t>Hasta kaynaklı tüm tıbbi atıkların çevreye ve kişiye zarar vermeden ayrı olarak toplanması, geçici depolanması ve taşınmasının sağlanması için “</w:t>
      </w:r>
      <w:r w:rsidRPr="00145E7F">
        <w:rPr>
          <w:b/>
        </w:rPr>
        <w:t>Atık Kontrol Prosedürü”</w:t>
      </w:r>
      <w:r w:rsidRPr="00145E7F">
        <w:t xml:space="preserve"> doğrultusunda çalışma yapılır. Kurumunda temizlik işlemleri </w:t>
      </w:r>
      <w:r w:rsidRPr="00145E7F">
        <w:rPr>
          <w:b/>
        </w:rPr>
        <w:t>“</w:t>
      </w:r>
      <w:r w:rsidR="009A4BB3" w:rsidRPr="00145E7F">
        <w:rPr>
          <w:b/>
        </w:rPr>
        <w:t>İzolasyon Odası ,</w:t>
      </w:r>
      <w:r w:rsidR="00C26077" w:rsidRPr="00145E7F">
        <w:rPr>
          <w:b/>
        </w:rPr>
        <w:t xml:space="preserve"> </w:t>
      </w:r>
      <w:r w:rsidR="009A4BB3" w:rsidRPr="00145E7F">
        <w:rPr>
          <w:b/>
        </w:rPr>
        <w:t>Banyo,</w:t>
      </w:r>
      <w:r w:rsidR="00C26077" w:rsidRPr="00145E7F">
        <w:rPr>
          <w:b/>
        </w:rPr>
        <w:t xml:space="preserve"> </w:t>
      </w:r>
      <w:r w:rsidR="009A4BB3" w:rsidRPr="00145E7F">
        <w:rPr>
          <w:b/>
        </w:rPr>
        <w:t>Tuvalet v</w:t>
      </w:r>
      <w:r w:rsidRPr="00145E7F">
        <w:rPr>
          <w:b/>
        </w:rPr>
        <w:t>e Enfekte Oda Alan T</w:t>
      </w:r>
      <w:r w:rsidR="009A4BB3" w:rsidRPr="00145E7F">
        <w:rPr>
          <w:b/>
        </w:rPr>
        <w:t>emizlik Talimatı,  Normal Alan v</w:t>
      </w:r>
      <w:r w:rsidRPr="00145E7F">
        <w:rPr>
          <w:b/>
        </w:rPr>
        <w:t>e Hasta Odası Temizliği Talimatı,  Yüksek Riskli Alanların Temizlik Talimatı”</w:t>
      </w:r>
      <w:r w:rsidR="00BA6844" w:rsidRPr="00145E7F">
        <w:t xml:space="preserve">, </w:t>
      </w:r>
      <w:r w:rsidRPr="00145E7F">
        <w:t>dezenfeksiyon ve sterilizasyon i</w:t>
      </w:r>
      <w:r w:rsidR="008B6D4D" w:rsidRPr="00145E7F">
        <w:t xml:space="preserve">şlemleri </w:t>
      </w:r>
      <w:r w:rsidRPr="00145E7F">
        <w:rPr>
          <w:b/>
        </w:rPr>
        <w:t xml:space="preserve">“Dezenfeksiyon Prosedürü” </w:t>
      </w:r>
      <w:r w:rsidRPr="00145E7F">
        <w:t xml:space="preserve">ve </w:t>
      </w:r>
      <w:r w:rsidRPr="00145E7F">
        <w:rPr>
          <w:b/>
        </w:rPr>
        <w:t>“Sterilizasyon İşleyiş Prosedürü”</w:t>
      </w:r>
      <w:r w:rsidRPr="00145E7F">
        <w:t xml:space="preserve"> doğrultusunda gerçekleştirilir.</w:t>
      </w:r>
    </w:p>
    <w:p w:rsidR="00476FF5" w:rsidRPr="00145E7F" w:rsidRDefault="0070758F" w:rsidP="00EB3CDC">
      <w:pPr>
        <w:pStyle w:val="Stil2"/>
      </w:pPr>
      <w:bookmarkStart w:id="49" w:name="_Toc519159550"/>
      <w:r w:rsidRPr="00145E7F">
        <w:t>6.</w:t>
      </w:r>
      <w:r w:rsidR="00C26077" w:rsidRPr="00145E7F">
        <w:t>11</w:t>
      </w:r>
      <w:r w:rsidR="00372FE1" w:rsidRPr="00145E7F">
        <w:t>. AFET DURUMUNDA</w:t>
      </w:r>
      <w:bookmarkEnd w:id="49"/>
    </w:p>
    <w:p w:rsidR="00BC20BD" w:rsidRPr="00145E7F" w:rsidRDefault="00710A6F" w:rsidP="005A5D3F">
      <w:pPr>
        <w:autoSpaceDE w:val="0"/>
        <w:autoSpaceDN w:val="0"/>
        <w:adjustRightInd w:val="0"/>
        <w:spacing w:line="360" w:lineRule="auto"/>
        <w:ind w:firstLine="708"/>
        <w:jc w:val="both"/>
        <w:rPr>
          <w:color w:val="000000"/>
        </w:rPr>
      </w:pPr>
      <w:r w:rsidRPr="00145E7F">
        <w:rPr>
          <w:color w:val="000000"/>
        </w:rPr>
        <w:t xml:space="preserve">Kurumumuzda afet ve acil durum yönetimi, fiziksel ve fonksiyonel olarak afet halinde zamanında, hızlı ve etkili müdahaleyi sağlamak amacıyla </w:t>
      </w:r>
      <w:r w:rsidR="00083B63" w:rsidRPr="00145E7F">
        <w:rPr>
          <w:b/>
          <w:color w:val="000000"/>
        </w:rPr>
        <w:t>“</w:t>
      </w:r>
      <w:r w:rsidRPr="00145E7F">
        <w:rPr>
          <w:b/>
          <w:color w:val="000000"/>
        </w:rPr>
        <w:t>Hastane Afet Planı</w:t>
      </w:r>
      <w:r w:rsidR="00083B63" w:rsidRPr="00145E7F">
        <w:rPr>
          <w:b/>
          <w:color w:val="000000"/>
        </w:rPr>
        <w:t>”</w:t>
      </w:r>
      <w:r w:rsidRPr="00145E7F">
        <w:rPr>
          <w:color w:val="000000"/>
        </w:rPr>
        <w:t xml:space="preserve"> oluşturulmuştur. Bu plan dahilinde tatbikatlar gerçekleştirilmektedir.</w:t>
      </w:r>
    </w:p>
    <w:p w:rsidR="00710A6F" w:rsidRPr="00145E7F" w:rsidRDefault="009E5934" w:rsidP="006076C0">
      <w:pPr>
        <w:autoSpaceDE w:val="0"/>
        <w:autoSpaceDN w:val="0"/>
        <w:adjustRightInd w:val="0"/>
        <w:spacing w:line="360" w:lineRule="auto"/>
        <w:jc w:val="both"/>
      </w:pPr>
      <w:r w:rsidRPr="00145E7F">
        <w:t xml:space="preserve">Kurumumuz </w:t>
      </w:r>
      <w:r w:rsidR="00710A6F" w:rsidRPr="00145E7F">
        <w:t>acil olarak uzman müdahalesi gerektiren olaylarda doğru ve net bir mesajla, hızlı müdahalede bulunmasına imkân veren genel uyarı sistemi</w:t>
      </w:r>
      <w:r w:rsidRPr="00145E7F">
        <w:t xml:space="preserve"> oluşturmuştur</w:t>
      </w:r>
      <w:r w:rsidR="00710A6F" w:rsidRPr="00145E7F">
        <w:t>. Amaç, renk kodu mesajıyla, olay anında yapılması gerekenler konusunda en kısa sürede ortak anlayışı sağlamaktır.</w:t>
      </w:r>
    </w:p>
    <w:p w:rsidR="001B2050" w:rsidRPr="00145E7F" w:rsidRDefault="001B2050" w:rsidP="006076C0">
      <w:pPr>
        <w:autoSpaceDE w:val="0"/>
        <w:autoSpaceDN w:val="0"/>
        <w:adjustRightInd w:val="0"/>
        <w:spacing w:line="360" w:lineRule="auto"/>
        <w:jc w:val="both"/>
        <w:rPr>
          <w:b/>
        </w:rPr>
      </w:pPr>
    </w:p>
    <w:p w:rsidR="00BC20BD" w:rsidRPr="00145E7F" w:rsidRDefault="003457FB" w:rsidP="006076C0">
      <w:pPr>
        <w:autoSpaceDE w:val="0"/>
        <w:autoSpaceDN w:val="0"/>
        <w:adjustRightInd w:val="0"/>
        <w:spacing w:line="360" w:lineRule="auto"/>
        <w:jc w:val="both"/>
        <w:rPr>
          <w:b/>
        </w:rPr>
      </w:pPr>
      <w:r>
        <w:rPr>
          <w:noProof/>
        </w:rPr>
        <w:lastRenderedPageBreak/>
        <w:drawing>
          <wp:inline distT="0" distB="0" distL="0" distR="0" wp14:anchorId="1385A470" wp14:editId="38FDA961">
            <wp:extent cx="5850255" cy="8322310"/>
            <wp:effectExtent l="0" t="0" r="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255" cy="8322310"/>
                    </a:xfrm>
                    <a:prstGeom prst="rect">
                      <a:avLst/>
                    </a:prstGeom>
                  </pic:spPr>
                </pic:pic>
              </a:graphicData>
            </a:graphic>
          </wp:inline>
        </w:drawing>
      </w:r>
    </w:p>
    <w:p w:rsidR="00E83EA4" w:rsidRPr="00145E7F" w:rsidRDefault="00E83EA4" w:rsidP="006076C0">
      <w:pPr>
        <w:autoSpaceDE w:val="0"/>
        <w:autoSpaceDN w:val="0"/>
        <w:adjustRightInd w:val="0"/>
        <w:spacing w:line="360" w:lineRule="auto"/>
        <w:jc w:val="both"/>
        <w:rPr>
          <w:b/>
        </w:rPr>
      </w:pPr>
    </w:p>
    <w:p w:rsidR="00E83EA4" w:rsidRPr="00145E7F" w:rsidRDefault="00E83EA4" w:rsidP="006076C0">
      <w:pPr>
        <w:autoSpaceDE w:val="0"/>
        <w:autoSpaceDN w:val="0"/>
        <w:adjustRightInd w:val="0"/>
        <w:spacing w:line="360" w:lineRule="auto"/>
        <w:jc w:val="both"/>
        <w:rPr>
          <w:b/>
        </w:rPr>
      </w:pPr>
    </w:p>
    <w:p w:rsidR="0097276A" w:rsidRPr="00145E7F" w:rsidRDefault="00766B3B" w:rsidP="00A73073">
      <w:pPr>
        <w:pStyle w:val="Stil1"/>
      </w:pPr>
      <w:bookmarkStart w:id="50" w:name="_Toc519159551"/>
      <w:r w:rsidRPr="00145E7F">
        <w:t>7. İLGİLİ DOKÜMANLAR</w:t>
      </w:r>
      <w:bookmarkEnd w:id="50"/>
    </w:p>
    <w:p w:rsidR="00A44816" w:rsidRPr="00145E7F" w:rsidRDefault="00A44816" w:rsidP="009943C7">
      <w:pPr>
        <w:pStyle w:val="Stil2"/>
      </w:pPr>
      <w:bookmarkStart w:id="51" w:name="_Toc518572875"/>
      <w:bookmarkStart w:id="52" w:name="_Toc518653600"/>
      <w:bookmarkStart w:id="53" w:name="_Toc519159552"/>
      <w:r w:rsidRPr="00145E7F">
        <w:t>7.1. İLGİLİ PROSEDÜRLER</w:t>
      </w:r>
      <w:bookmarkEnd w:id="51"/>
      <w:bookmarkEnd w:id="52"/>
      <w:bookmarkEnd w:id="53"/>
    </w:p>
    <w:p w:rsidR="00BB255B" w:rsidRPr="00145E7F" w:rsidRDefault="00181E8B" w:rsidP="00A73073">
      <w:pPr>
        <w:spacing w:line="360" w:lineRule="auto"/>
        <w:jc w:val="both"/>
      </w:pPr>
      <w:r w:rsidRPr="00145E7F">
        <w:rPr>
          <w:b/>
        </w:rPr>
        <w:t>7.1.1</w:t>
      </w:r>
      <w:r w:rsidRPr="00145E7F">
        <w:t xml:space="preserve">. </w:t>
      </w:r>
      <w:r w:rsidR="00BB255B" w:rsidRPr="00145E7F">
        <w:t>Hasta Yatırma Ve</w:t>
      </w:r>
      <w:r w:rsidRPr="00145E7F">
        <w:t xml:space="preserve"> Taburculuk İşlemleri Prosedürü</w:t>
      </w:r>
    </w:p>
    <w:p w:rsidR="00BB255B" w:rsidRPr="00145E7F" w:rsidRDefault="00181E8B" w:rsidP="00A73073">
      <w:pPr>
        <w:spacing w:line="360" w:lineRule="auto"/>
        <w:jc w:val="both"/>
      </w:pPr>
      <w:r w:rsidRPr="00145E7F">
        <w:rPr>
          <w:b/>
        </w:rPr>
        <w:t>7.1.2</w:t>
      </w:r>
      <w:r w:rsidRPr="00145E7F">
        <w:t xml:space="preserve">. </w:t>
      </w:r>
      <w:r w:rsidR="00BB255B" w:rsidRPr="00145E7F">
        <w:t>Hasta Kimlik Bilekliği Uygulama ve Doğrulama Prosedürü</w:t>
      </w:r>
    </w:p>
    <w:p w:rsidR="00BB255B" w:rsidRPr="00145E7F" w:rsidRDefault="00181E8B" w:rsidP="00A73073">
      <w:pPr>
        <w:spacing w:line="360" w:lineRule="auto"/>
        <w:jc w:val="both"/>
      </w:pPr>
      <w:r w:rsidRPr="00145E7F">
        <w:rPr>
          <w:b/>
          <w:noProof/>
        </w:rPr>
        <w:t>7.1.3</w:t>
      </w:r>
      <w:r w:rsidRPr="00145E7F">
        <w:rPr>
          <w:noProof/>
        </w:rPr>
        <w:t xml:space="preserve">. </w:t>
      </w:r>
      <w:r w:rsidR="00BB255B" w:rsidRPr="00145E7F">
        <w:rPr>
          <w:noProof/>
        </w:rPr>
        <w:t>Hasta Ve Ailesinin Bilgilendirilmesi, Rızasını</w:t>
      </w:r>
      <w:r w:rsidRPr="00145E7F">
        <w:rPr>
          <w:noProof/>
        </w:rPr>
        <w:t>n Alınması ve Eğitimi Prosedürü</w:t>
      </w:r>
    </w:p>
    <w:p w:rsidR="00BB255B" w:rsidRPr="00145E7F" w:rsidRDefault="00181E8B" w:rsidP="00A73073">
      <w:pPr>
        <w:spacing w:line="360" w:lineRule="auto"/>
        <w:jc w:val="both"/>
      </w:pPr>
      <w:r w:rsidRPr="00145E7F">
        <w:rPr>
          <w:b/>
        </w:rPr>
        <w:t>7.1.4</w:t>
      </w:r>
      <w:r w:rsidRPr="00145E7F">
        <w:t xml:space="preserve">. </w:t>
      </w:r>
      <w:r w:rsidR="00BB255B" w:rsidRPr="00145E7F">
        <w:t xml:space="preserve">Hastaların Değerlendirilmesi Prosedürü” </w:t>
      </w:r>
    </w:p>
    <w:p w:rsidR="00BB255B" w:rsidRPr="00145E7F" w:rsidRDefault="00181E8B" w:rsidP="00A73073">
      <w:pPr>
        <w:spacing w:line="360" w:lineRule="auto"/>
        <w:jc w:val="both"/>
      </w:pPr>
      <w:r w:rsidRPr="00145E7F">
        <w:rPr>
          <w:b/>
          <w:bCs/>
        </w:rPr>
        <w:t>7.1.5</w:t>
      </w:r>
      <w:r w:rsidRPr="00145E7F">
        <w:rPr>
          <w:bCs/>
        </w:rPr>
        <w:t xml:space="preserve">. </w:t>
      </w:r>
      <w:r w:rsidR="00BB255B" w:rsidRPr="00145E7F">
        <w:rPr>
          <w:bCs/>
        </w:rPr>
        <w:t>Hekim İstem Prosedürü</w:t>
      </w:r>
    </w:p>
    <w:p w:rsidR="00BB255B" w:rsidRPr="00145E7F" w:rsidRDefault="00181E8B" w:rsidP="00A73073">
      <w:pPr>
        <w:spacing w:line="360" w:lineRule="auto"/>
        <w:jc w:val="both"/>
      </w:pPr>
      <w:r w:rsidRPr="00145E7F">
        <w:rPr>
          <w:b/>
        </w:rPr>
        <w:t>7.1.6.</w:t>
      </w:r>
      <w:r w:rsidR="00BB255B" w:rsidRPr="00145E7F">
        <w:t>Eczane İşleyiş Prosedürü</w:t>
      </w:r>
    </w:p>
    <w:p w:rsidR="00BB255B" w:rsidRPr="00145E7F" w:rsidRDefault="00181E8B" w:rsidP="00A73073">
      <w:pPr>
        <w:spacing w:line="360" w:lineRule="auto"/>
        <w:jc w:val="both"/>
      </w:pPr>
      <w:r w:rsidRPr="00145E7F">
        <w:t>7</w:t>
      </w:r>
      <w:r w:rsidRPr="00145E7F">
        <w:rPr>
          <w:b/>
        </w:rPr>
        <w:t>.1.7</w:t>
      </w:r>
      <w:r w:rsidRPr="00145E7F">
        <w:t xml:space="preserve">. </w:t>
      </w:r>
      <w:r w:rsidR="00BB255B" w:rsidRPr="00145E7F">
        <w:rPr>
          <w:noProof/>
        </w:rPr>
        <w:t>İlaç Güvenliği ve Yönetimi  Prosedürü</w:t>
      </w:r>
    </w:p>
    <w:p w:rsidR="00BB255B" w:rsidRPr="00145E7F" w:rsidRDefault="00181E8B" w:rsidP="00A73073">
      <w:pPr>
        <w:spacing w:line="360" w:lineRule="auto"/>
        <w:jc w:val="both"/>
      </w:pPr>
      <w:r w:rsidRPr="00145E7F">
        <w:rPr>
          <w:b/>
        </w:rPr>
        <w:t>7.1.8</w:t>
      </w:r>
      <w:r w:rsidRPr="00145E7F">
        <w:t xml:space="preserve">. </w:t>
      </w:r>
      <w:r w:rsidR="00BB255B" w:rsidRPr="00145E7F">
        <w:t>Konsültasyon Prosedürü</w:t>
      </w:r>
    </w:p>
    <w:p w:rsidR="00BB255B" w:rsidRPr="00145E7F" w:rsidRDefault="00181E8B" w:rsidP="00A73073">
      <w:pPr>
        <w:spacing w:line="360" w:lineRule="auto"/>
        <w:jc w:val="both"/>
      </w:pPr>
      <w:r w:rsidRPr="00145E7F">
        <w:rPr>
          <w:b/>
        </w:rPr>
        <w:t>7.1.9</w:t>
      </w:r>
      <w:r w:rsidRPr="00145E7F">
        <w:t xml:space="preserve">. </w:t>
      </w:r>
      <w:r w:rsidR="00BB255B" w:rsidRPr="00145E7F">
        <w:t>Radyoloji İşleyiş Prosedürü</w:t>
      </w:r>
    </w:p>
    <w:p w:rsidR="00BB255B" w:rsidRPr="00145E7F" w:rsidRDefault="00181E8B" w:rsidP="00A73073">
      <w:pPr>
        <w:spacing w:line="360" w:lineRule="auto"/>
        <w:jc w:val="both"/>
      </w:pPr>
      <w:r w:rsidRPr="00145E7F">
        <w:rPr>
          <w:b/>
        </w:rPr>
        <w:t>7.1.10</w:t>
      </w:r>
      <w:r w:rsidRPr="00145E7F">
        <w:t>.</w:t>
      </w:r>
      <w:r w:rsidR="00BB255B" w:rsidRPr="00145E7F">
        <w:t>Tetkik Uygulama Prosedürü</w:t>
      </w:r>
    </w:p>
    <w:p w:rsidR="00BB255B" w:rsidRPr="00145E7F" w:rsidRDefault="00181E8B" w:rsidP="00A73073">
      <w:pPr>
        <w:spacing w:line="360" w:lineRule="auto"/>
        <w:jc w:val="both"/>
      </w:pPr>
      <w:r w:rsidRPr="00145E7F">
        <w:rPr>
          <w:b/>
        </w:rPr>
        <w:t>7.1.11</w:t>
      </w:r>
      <w:r w:rsidRPr="00145E7F">
        <w:t xml:space="preserve">. </w:t>
      </w:r>
      <w:r w:rsidR="00BB255B" w:rsidRPr="00145E7F">
        <w:t>Konsültasyon Prosedürü</w:t>
      </w:r>
    </w:p>
    <w:p w:rsidR="00BB255B" w:rsidRPr="00145E7F" w:rsidRDefault="00181E8B" w:rsidP="00A73073">
      <w:pPr>
        <w:spacing w:line="360" w:lineRule="auto"/>
        <w:jc w:val="both"/>
      </w:pPr>
      <w:r w:rsidRPr="00145E7F">
        <w:rPr>
          <w:b/>
        </w:rPr>
        <w:t>7.1.12</w:t>
      </w:r>
      <w:r w:rsidRPr="00145E7F">
        <w:t xml:space="preserve">. </w:t>
      </w:r>
      <w:r w:rsidR="00BB255B" w:rsidRPr="00145E7F">
        <w:t>Güvenli Cerrahi Kontrol Listesi Uygulama Prosedürü</w:t>
      </w:r>
    </w:p>
    <w:p w:rsidR="00BB255B" w:rsidRPr="00145E7F" w:rsidRDefault="00181E8B" w:rsidP="00A73073">
      <w:pPr>
        <w:spacing w:line="360" w:lineRule="auto"/>
        <w:jc w:val="both"/>
      </w:pPr>
      <w:r w:rsidRPr="00145E7F">
        <w:rPr>
          <w:b/>
        </w:rPr>
        <w:t xml:space="preserve">7.1.13. </w:t>
      </w:r>
      <w:r w:rsidRPr="00145E7F">
        <w:t>S</w:t>
      </w:r>
      <w:r w:rsidR="00BB255B" w:rsidRPr="00145E7F">
        <w:t>erviste Yatan Hastaların Ameliyathaneye Getirilmesi Ve A</w:t>
      </w:r>
      <w:r w:rsidRPr="00145E7F">
        <w:t>meliyathaneye Kabulu Prosedürü</w:t>
      </w:r>
    </w:p>
    <w:p w:rsidR="00BB255B" w:rsidRPr="00145E7F" w:rsidRDefault="00181E8B" w:rsidP="00A73073">
      <w:pPr>
        <w:spacing w:line="360" w:lineRule="auto"/>
        <w:jc w:val="both"/>
      </w:pPr>
      <w:r w:rsidRPr="00145E7F">
        <w:rPr>
          <w:b/>
        </w:rPr>
        <w:t xml:space="preserve">7.1.14. </w:t>
      </w:r>
      <w:r w:rsidR="00BB255B" w:rsidRPr="00145E7F">
        <w:rPr>
          <w:noProof/>
        </w:rPr>
        <w:t>Çocuk/Yetişkin Güvenli Transfer Prosedürü</w:t>
      </w:r>
    </w:p>
    <w:p w:rsidR="00BB255B" w:rsidRPr="00145E7F" w:rsidRDefault="00181E8B" w:rsidP="00A73073">
      <w:pPr>
        <w:pStyle w:val="ListeParagraf"/>
        <w:spacing w:line="360" w:lineRule="auto"/>
        <w:ind w:left="0"/>
        <w:jc w:val="both"/>
      </w:pPr>
      <w:r w:rsidRPr="00145E7F">
        <w:rPr>
          <w:b/>
        </w:rPr>
        <w:t xml:space="preserve">7.1.15. </w:t>
      </w:r>
      <w:r w:rsidR="00BB255B" w:rsidRPr="00145E7F">
        <w:t>Hastaların Düşme Riskinin Azaltılması Prosedürü</w:t>
      </w:r>
    </w:p>
    <w:p w:rsidR="00BB255B" w:rsidRPr="00145E7F" w:rsidRDefault="00181E8B" w:rsidP="00A73073">
      <w:pPr>
        <w:pStyle w:val="ListeParagraf"/>
        <w:spacing w:line="360" w:lineRule="auto"/>
        <w:ind w:left="0"/>
        <w:jc w:val="both"/>
      </w:pPr>
      <w:r w:rsidRPr="00145E7F">
        <w:rPr>
          <w:b/>
        </w:rPr>
        <w:t xml:space="preserve">7.1.16. </w:t>
      </w:r>
      <w:r w:rsidR="00120032">
        <w:t>Yatan Hasta Diyet Yemeği</w:t>
      </w:r>
      <w:r w:rsidRPr="00145E7F">
        <w:t xml:space="preserve"> Prosedürü</w:t>
      </w:r>
    </w:p>
    <w:p w:rsidR="00BB255B" w:rsidRPr="00145E7F" w:rsidRDefault="00181E8B" w:rsidP="00A73073">
      <w:pPr>
        <w:pStyle w:val="ListeParagraf"/>
        <w:spacing w:line="360" w:lineRule="auto"/>
        <w:ind w:left="0"/>
        <w:jc w:val="both"/>
      </w:pPr>
      <w:r w:rsidRPr="00145E7F">
        <w:rPr>
          <w:b/>
        </w:rPr>
        <w:t xml:space="preserve">7.1.17. </w:t>
      </w:r>
      <w:r w:rsidR="00BB255B" w:rsidRPr="00145E7F">
        <w:rPr>
          <w:rFonts w:eastAsiaTheme="minorEastAsia"/>
        </w:rPr>
        <w:t>Konsültasyon Prosedürü</w:t>
      </w:r>
    </w:p>
    <w:p w:rsidR="00BB255B" w:rsidRPr="00145E7F" w:rsidRDefault="00181E8B" w:rsidP="00A73073">
      <w:pPr>
        <w:pStyle w:val="ListeParagraf"/>
        <w:spacing w:line="360" w:lineRule="auto"/>
        <w:ind w:left="0"/>
        <w:jc w:val="both"/>
      </w:pPr>
      <w:r w:rsidRPr="00145E7F">
        <w:rPr>
          <w:b/>
        </w:rPr>
        <w:t xml:space="preserve">7.1.18. </w:t>
      </w:r>
      <w:r w:rsidR="00BB255B" w:rsidRPr="00145E7F">
        <w:t>Nütrisyon İşleyiş Prosedürü</w:t>
      </w:r>
    </w:p>
    <w:p w:rsidR="00BB255B" w:rsidRPr="00145E7F" w:rsidRDefault="00120032" w:rsidP="00A73073">
      <w:pPr>
        <w:pStyle w:val="ListeParagraf"/>
        <w:spacing w:line="360" w:lineRule="auto"/>
        <w:ind w:left="0"/>
        <w:jc w:val="both"/>
        <w:rPr>
          <w:noProof/>
        </w:rPr>
      </w:pPr>
      <w:r>
        <w:rPr>
          <w:b/>
        </w:rPr>
        <w:t>7.1.19</w:t>
      </w:r>
      <w:r w:rsidR="00181E8B" w:rsidRPr="00145E7F">
        <w:rPr>
          <w:b/>
        </w:rPr>
        <w:t xml:space="preserve">. </w:t>
      </w:r>
      <w:r w:rsidR="00BB255B" w:rsidRPr="00145E7F">
        <w:rPr>
          <w:noProof/>
        </w:rPr>
        <w:t>Çocuk/Yetişkin Güvenli Transfer Prosedürü/ Yenido</w:t>
      </w:r>
      <w:r w:rsidR="00181E8B" w:rsidRPr="00145E7F">
        <w:rPr>
          <w:noProof/>
        </w:rPr>
        <w:t>ğan Güvenli Transfer Prosedürü</w:t>
      </w:r>
    </w:p>
    <w:p w:rsidR="00BB255B" w:rsidRPr="00145E7F" w:rsidRDefault="00120032" w:rsidP="00A73073">
      <w:pPr>
        <w:pStyle w:val="ListeParagraf"/>
        <w:spacing w:line="360" w:lineRule="auto"/>
        <w:ind w:left="0"/>
        <w:jc w:val="both"/>
      </w:pPr>
      <w:r>
        <w:rPr>
          <w:b/>
        </w:rPr>
        <w:t>7.1.20</w:t>
      </w:r>
      <w:r w:rsidR="00181E8B" w:rsidRPr="00145E7F">
        <w:rPr>
          <w:b/>
        </w:rPr>
        <w:t xml:space="preserve">. </w:t>
      </w:r>
      <w:r w:rsidR="00BB255B" w:rsidRPr="00145E7F">
        <w:t>Mavi Kod Prosedürü</w:t>
      </w:r>
    </w:p>
    <w:p w:rsidR="00BB255B" w:rsidRPr="00145E7F" w:rsidRDefault="00120032" w:rsidP="00A73073">
      <w:pPr>
        <w:pStyle w:val="ListeParagraf"/>
        <w:spacing w:line="360" w:lineRule="auto"/>
        <w:ind w:left="0"/>
        <w:jc w:val="both"/>
      </w:pPr>
      <w:r>
        <w:rPr>
          <w:b/>
        </w:rPr>
        <w:t>7.1.21</w:t>
      </w:r>
      <w:r w:rsidR="00181E8B" w:rsidRPr="00145E7F">
        <w:rPr>
          <w:b/>
        </w:rPr>
        <w:t xml:space="preserve">. </w:t>
      </w:r>
      <w:r w:rsidR="00BB255B" w:rsidRPr="00145E7F">
        <w:t xml:space="preserve">Hastanın Ölümü Halinde Yapılması Gerekenler Prosedürü” </w:t>
      </w:r>
    </w:p>
    <w:p w:rsidR="00BB255B" w:rsidRPr="00145E7F" w:rsidRDefault="00120032" w:rsidP="00A73073">
      <w:pPr>
        <w:pStyle w:val="ListeParagraf"/>
        <w:spacing w:line="360" w:lineRule="auto"/>
        <w:ind w:left="0"/>
        <w:jc w:val="both"/>
      </w:pPr>
      <w:r>
        <w:rPr>
          <w:b/>
        </w:rPr>
        <w:t>7.1.22</w:t>
      </w:r>
      <w:r w:rsidR="00181E8B" w:rsidRPr="00145E7F">
        <w:rPr>
          <w:b/>
        </w:rPr>
        <w:t xml:space="preserve">. </w:t>
      </w:r>
      <w:r w:rsidR="00181E8B" w:rsidRPr="00145E7F">
        <w:rPr>
          <w:noProof/>
        </w:rPr>
        <w:t>Morg İşleyiş Prosedürü</w:t>
      </w:r>
    </w:p>
    <w:p w:rsidR="00BB255B" w:rsidRPr="00145E7F" w:rsidRDefault="00120032" w:rsidP="00A73073">
      <w:pPr>
        <w:pStyle w:val="ListeParagraf"/>
        <w:spacing w:line="360" w:lineRule="auto"/>
        <w:ind w:left="0"/>
        <w:jc w:val="both"/>
      </w:pPr>
      <w:r>
        <w:rPr>
          <w:b/>
        </w:rPr>
        <w:t>7.1.23</w:t>
      </w:r>
      <w:r w:rsidR="00181E8B" w:rsidRPr="00145E7F">
        <w:rPr>
          <w:b/>
        </w:rPr>
        <w:t xml:space="preserve">. </w:t>
      </w:r>
      <w:r w:rsidR="00BB255B" w:rsidRPr="00145E7F">
        <w:rPr>
          <w:noProof/>
        </w:rPr>
        <w:t>Kayıtl</w:t>
      </w:r>
      <w:r>
        <w:rPr>
          <w:noProof/>
        </w:rPr>
        <w:t>arın Kontrolü ve Arşiv Prosedü</w:t>
      </w:r>
      <w:r>
        <w:t>rü</w:t>
      </w:r>
    </w:p>
    <w:p w:rsidR="00BB255B" w:rsidRPr="00145E7F" w:rsidRDefault="000173A8" w:rsidP="00A73073">
      <w:pPr>
        <w:pStyle w:val="ListeParagraf"/>
        <w:spacing w:line="360" w:lineRule="auto"/>
        <w:ind w:left="0"/>
        <w:jc w:val="both"/>
      </w:pPr>
      <w:r>
        <w:rPr>
          <w:b/>
        </w:rPr>
        <w:t>7.1.24</w:t>
      </w:r>
      <w:r w:rsidR="00181E8B" w:rsidRPr="00145E7F">
        <w:rPr>
          <w:b/>
        </w:rPr>
        <w:t xml:space="preserve">. </w:t>
      </w:r>
      <w:r w:rsidR="00BB255B" w:rsidRPr="00145E7F">
        <w:rPr>
          <w:bCs/>
        </w:rPr>
        <w:t>İzolasyon Prosedürü</w:t>
      </w:r>
    </w:p>
    <w:p w:rsidR="00BB255B" w:rsidRPr="00145E7F" w:rsidRDefault="000173A8" w:rsidP="00A73073">
      <w:pPr>
        <w:pStyle w:val="ListeParagraf"/>
        <w:spacing w:line="360" w:lineRule="auto"/>
        <w:ind w:left="0"/>
        <w:jc w:val="both"/>
      </w:pPr>
      <w:r>
        <w:rPr>
          <w:b/>
        </w:rPr>
        <w:lastRenderedPageBreak/>
        <w:t>7.1.25</w:t>
      </w:r>
      <w:r w:rsidR="00181E8B" w:rsidRPr="00145E7F">
        <w:rPr>
          <w:b/>
        </w:rPr>
        <w:t xml:space="preserve">. </w:t>
      </w:r>
      <w:r w:rsidR="00BB255B" w:rsidRPr="00145E7F">
        <w:rPr>
          <w:noProof/>
        </w:rPr>
        <w:t>Kan ve Kan Ürünleri Kullanım</w:t>
      </w:r>
      <w:r w:rsidR="00BB255B" w:rsidRPr="00145E7F">
        <w:rPr>
          <w:bCs/>
        </w:rPr>
        <w:t xml:space="preserve"> Prosedürü</w:t>
      </w:r>
    </w:p>
    <w:p w:rsidR="00BB255B" w:rsidRPr="00145E7F" w:rsidRDefault="000173A8" w:rsidP="00A73073">
      <w:pPr>
        <w:pStyle w:val="ListeParagraf"/>
        <w:spacing w:line="360" w:lineRule="auto"/>
        <w:ind w:left="0"/>
        <w:jc w:val="both"/>
      </w:pPr>
      <w:r>
        <w:rPr>
          <w:b/>
        </w:rPr>
        <w:t>7.1.26</w:t>
      </w:r>
      <w:r w:rsidR="00181E8B" w:rsidRPr="00145E7F">
        <w:rPr>
          <w:b/>
        </w:rPr>
        <w:t xml:space="preserve">. </w:t>
      </w:r>
      <w:r w:rsidR="00BB255B" w:rsidRPr="00145E7F">
        <w:t>Ziyaretçi Refakatçi Uygulamaları Ve Bilgilendirme Prosedürü”</w:t>
      </w:r>
    </w:p>
    <w:p w:rsidR="00BB255B" w:rsidRPr="00145E7F" w:rsidRDefault="000173A8" w:rsidP="00A73073">
      <w:pPr>
        <w:pStyle w:val="ListeParagraf"/>
        <w:spacing w:line="360" w:lineRule="auto"/>
        <w:ind w:left="0"/>
        <w:jc w:val="both"/>
      </w:pPr>
      <w:r>
        <w:rPr>
          <w:b/>
        </w:rPr>
        <w:t>7.1.27</w:t>
      </w:r>
      <w:r w:rsidR="00181E8B" w:rsidRPr="00145E7F">
        <w:rPr>
          <w:b/>
        </w:rPr>
        <w:t xml:space="preserve">. </w:t>
      </w:r>
      <w:r w:rsidR="00BB255B" w:rsidRPr="00145E7F">
        <w:t>İş Kıyafeti Kullanımı Prosedürü</w:t>
      </w:r>
    </w:p>
    <w:p w:rsidR="00181E8B" w:rsidRPr="00145E7F" w:rsidRDefault="000173A8" w:rsidP="00A73073">
      <w:pPr>
        <w:pStyle w:val="ListeParagraf"/>
        <w:spacing w:line="360" w:lineRule="auto"/>
        <w:ind w:left="0"/>
        <w:jc w:val="both"/>
        <w:rPr>
          <w:bCs/>
        </w:rPr>
      </w:pPr>
      <w:r>
        <w:rPr>
          <w:b/>
        </w:rPr>
        <w:t>7.1</w:t>
      </w:r>
      <w:r w:rsidR="00181E8B" w:rsidRPr="00145E7F">
        <w:rPr>
          <w:b/>
        </w:rPr>
        <w:t>.</w:t>
      </w:r>
      <w:r>
        <w:rPr>
          <w:b/>
        </w:rPr>
        <w:t>28</w:t>
      </w:r>
      <w:r w:rsidR="00181E8B" w:rsidRPr="00145E7F">
        <w:rPr>
          <w:b/>
        </w:rPr>
        <w:t xml:space="preserve"> </w:t>
      </w:r>
      <w:r w:rsidR="00BB255B" w:rsidRPr="00145E7F">
        <w:rPr>
          <w:bCs/>
        </w:rPr>
        <w:t>Bakım ve Kalibrasyon Prosedürü, Medikal Gaz</w:t>
      </w:r>
      <w:r w:rsidR="00181E8B" w:rsidRPr="00145E7F">
        <w:rPr>
          <w:bCs/>
        </w:rPr>
        <w:t xml:space="preserve"> Sisteminin Kontrolü Prosedürü</w:t>
      </w:r>
    </w:p>
    <w:p w:rsidR="00BB255B" w:rsidRPr="00145E7F" w:rsidRDefault="000173A8" w:rsidP="00A73073">
      <w:pPr>
        <w:pStyle w:val="ListeParagraf"/>
        <w:spacing w:line="360" w:lineRule="auto"/>
        <w:ind w:left="0"/>
        <w:jc w:val="both"/>
      </w:pPr>
      <w:r>
        <w:rPr>
          <w:b/>
        </w:rPr>
        <w:t>7.1.29</w:t>
      </w:r>
      <w:r w:rsidR="00181E8B" w:rsidRPr="00145E7F">
        <w:rPr>
          <w:b/>
        </w:rPr>
        <w:t xml:space="preserve">. </w:t>
      </w:r>
      <w:r w:rsidR="00BB255B" w:rsidRPr="00145E7F">
        <w:rPr>
          <w:bCs/>
        </w:rPr>
        <w:t xml:space="preserve">Tıbbi Cihaz Yönetim Prosedürü, </w:t>
      </w:r>
    </w:p>
    <w:p w:rsidR="00181E8B" w:rsidRPr="00145E7F" w:rsidRDefault="000173A8" w:rsidP="00A73073">
      <w:pPr>
        <w:pStyle w:val="ListeParagraf"/>
        <w:spacing w:line="360" w:lineRule="auto"/>
        <w:ind w:left="0"/>
        <w:jc w:val="both"/>
      </w:pPr>
      <w:r>
        <w:rPr>
          <w:b/>
        </w:rPr>
        <w:t>7.1.30</w:t>
      </w:r>
      <w:r w:rsidR="00181E8B" w:rsidRPr="00145E7F">
        <w:rPr>
          <w:b/>
        </w:rPr>
        <w:t xml:space="preserve">. </w:t>
      </w:r>
      <w:r w:rsidR="00BB255B" w:rsidRPr="00145E7F">
        <w:t>Elektromekan</w:t>
      </w:r>
      <w:r w:rsidR="00181E8B" w:rsidRPr="00145E7F">
        <w:t>ik Sistemler Yönetim Prosedürü</w:t>
      </w:r>
    </w:p>
    <w:p w:rsidR="00BB255B" w:rsidRPr="00145E7F" w:rsidRDefault="000173A8" w:rsidP="00A73073">
      <w:pPr>
        <w:pStyle w:val="ListeParagraf"/>
        <w:spacing w:line="360" w:lineRule="auto"/>
        <w:ind w:left="0"/>
        <w:jc w:val="both"/>
      </w:pPr>
      <w:r>
        <w:rPr>
          <w:b/>
        </w:rPr>
        <w:t>7.1.31</w:t>
      </w:r>
      <w:r w:rsidR="00181E8B" w:rsidRPr="00145E7F">
        <w:rPr>
          <w:b/>
        </w:rPr>
        <w:t>.</w:t>
      </w:r>
      <w:r w:rsidR="00BB255B" w:rsidRPr="00145E7F">
        <w:t>Atık Kontrol Prosedürü</w:t>
      </w:r>
    </w:p>
    <w:p w:rsidR="00BB255B" w:rsidRPr="00145E7F" w:rsidRDefault="000173A8" w:rsidP="00A73073">
      <w:pPr>
        <w:pStyle w:val="ListeParagraf"/>
        <w:spacing w:line="360" w:lineRule="auto"/>
        <w:ind w:left="0"/>
        <w:jc w:val="both"/>
      </w:pPr>
      <w:r>
        <w:rPr>
          <w:b/>
        </w:rPr>
        <w:t>7.1.32</w:t>
      </w:r>
      <w:r w:rsidR="00181E8B" w:rsidRPr="00145E7F">
        <w:rPr>
          <w:b/>
        </w:rPr>
        <w:t>.</w:t>
      </w:r>
      <w:r w:rsidR="00BB255B" w:rsidRPr="00145E7F">
        <w:t>Dezenfeksiyon Prosedürü</w:t>
      </w:r>
    </w:p>
    <w:p w:rsidR="00BB255B" w:rsidRPr="00145E7F" w:rsidRDefault="000173A8" w:rsidP="00A73073">
      <w:pPr>
        <w:pStyle w:val="ListeParagraf"/>
        <w:spacing w:line="360" w:lineRule="auto"/>
        <w:ind w:left="0"/>
        <w:jc w:val="both"/>
      </w:pPr>
      <w:r>
        <w:rPr>
          <w:b/>
        </w:rPr>
        <w:t>7.1.33</w:t>
      </w:r>
      <w:r w:rsidR="00181E8B" w:rsidRPr="00145E7F">
        <w:rPr>
          <w:b/>
        </w:rPr>
        <w:t>.</w:t>
      </w:r>
      <w:r w:rsidR="00181E8B" w:rsidRPr="00145E7F">
        <w:t>Sterilizasyon İşleyiş Prosedürü</w:t>
      </w:r>
    </w:p>
    <w:p w:rsidR="00BB255B" w:rsidRPr="00145E7F" w:rsidRDefault="000173A8" w:rsidP="00120032">
      <w:pPr>
        <w:pStyle w:val="ListeParagraf"/>
        <w:spacing w:line="360" w:lineRule="auto"/>
        <w:ind w:left="0"/>
        <w:jc w:val="both"/>
      </w:pPr>
      <w:r>
        <w:rPr>
          <w:b/>
        </w:rPr>
        <w:t>7.1.34</w:t>
      </w:r>
      <w:r w:rsidR="00181E8B" w:rsidRPr="00145E7F">
        <w:rPr>
          <w:b/>
        </w:rPr>
        <w:t>.</w:t>
      </w:r>
      <w:r w:rsidR="00BB255B" w:rsidRPr="00145E7F">
        <w:rPr>
          <w:color w:val="000000"/>
        </w:rPr>
        <w:t xml:space="preserve">Hastane Afet Planı </w:t>
      </w:r>
    </w:p>
    <w:p w:rsidR="00A73073" w:rsidRPr="00145E7F" w:rsidRDefault="000173A8" w:rsidP="00A73073">
      <w:pPr>
        <w:spacing w:line="360" w:lineRule="auto"/>
        <w:jc w:val="both"/>
        <w:rPr>
          <w:noProof/>
        </w:rPr>
      </w:pPr>
      <w:r>
        <w:rPr>
          <w:b/>
        </w:rPr>
        <w:t>7.1.35</w:t>
      </w:r>
      <w:r w:rsidR="00A73073" w:rsidRPr="00145E7F">
        <w:rPr>
          <w:b/>
        </w:rPr>
        <w:t>.</w:t>
      </w:r>
      <w:r w:rsidR="00A73073" w:rsidRPr="00145E7F">
        <w:rPr>
          <w:noProof/>
        </w:rPr>
        <w:t>İlaç Dağıtım Süreci</w:t>
      </w:r>
    </w:p>
    <w:p w:rsidR="00A73073" w:rsidRPr="00145E7F" w:rsidRDefault="000173A8" w:rsidP="00A73073">
      <w:pPr>
        <w:spacing w:line="360" w:lineRule="auto"/>
        <w:jc w:val="both"/>
      </w:pPr>
      <w:r>
        <w:rPr>
          <w:b/>
        </w:rPr>
        <w:t>7.1.36</w:t>
      </w:r>
      <w:r w:rsidR="00A73073" w:rsidRPr="00145E7F">
        <w:rPr>
          <w:b/>
        </w:rPr>
        <w:t>.</w:t>
      </w:r>
      <w:r w:rsidR="00A73073" w:rsidRPr="00145E7F">
        <w:t>Biyokimya Test Rehberi</w:t>
      </w:r>
    </w:p>
    <w:p w:rsidR="00A73073" w:rsidRPr="00145E7F" w:rsidRDefault="000173A8" w:rsidP="00A73073">
      <w:pPr>
        <w:spacing w:line="360" w:lineRule="auto"/>
        <w:jc w:val="both"/>
      </w:pPr>
      <w:r>
        <w:rPr>
          <w:b/>
        </w:rPr>
        <w:t>7.1.37</w:t>
      </w:r>
      <w:r w:rsidR="00A73073" w:rsidRPr="00145E7F">
        <w:rPr>
          <w:b/>
        </w:rPr>
        <w:t>.</w:t>
      </w:r>
      <w:r w:rsidR="00A73073" w:rsidRPr="00145E7F">
        <w:t>Hematoloji Laboratuvarı Test Rehberi</w:t>
      </w:r>
    </w:p>
    <w:p w:rsidR="00A73073" w:rsidRPr="00145E7F" w:rsidRDefault="000173A8" w:rsidP="00A73073">
      <w:pPr>
        <w:spacing w:line="360" w:lineRule="auto"/>
        <w:jc w:val="both"/>
      </w:pPr>
      <w:r>
        <w:rPr>
          <w:b/>
        </w:rPr>
        <w:t>7.1.38</w:t>
      </w:r>
      <w:r w:rsidR="00A73073" w:rsidRPr="00145E7F">
        <w:rPr>
          <w:b/>
        </w:rPr>
        <w:t>.</w:t>
      </w:r>
      <w:r w:rsidR="00A73073" w:rsidRPr="00145E7F">
        <w:t>Mikrobiyoloji Laboratuvarı Test Rehberi</w:t>
      </w:r>
    </w:p>
    <w:p w:rsidR="00A73073" w:rsidRPr="00145E7F" w:rsidRDefault="000173A8" w:rsidP="00A73073">
      <w:pPr>
        <w:spacing w:line="360" w:lineRule="auto"/>
        <w:jc w:val="both"/>
      </w:pPr>
      <w:r>
        <w:rPr>
          <w:b/>
        </w:rPr>
        <w:t>7.1.39</w:t>
      </w:r>
      <w:r w:rsidR="00A73073" w:rsidRPr="00145E7F">
        <w:rPr>
          <w:b/>
        </w:rPr>
        <w:t>.</w:t>
      </w:r>
      <w:r w:rsidR="00A73073" w:rsidRPr="00145E7F">
        <w:t>Anestezi Süreci</w:t>
      </w:r>
    </w:p>
    <w:p w:rsidR="00A73073" w:rsidRPr="00145E7F" w:rsidRDefault="000173A8" w:rsidP="00A73073">
      <w:pPr>
        <w:spacing w:line="360" w:lineRule="auto"/>
        <w:jc w:val="both"/>
      </w:pPr>
      <w:r>
        <w:rPr>
          <w:b/>
        </w:rPr>
        <w:t>7.1.40</w:t>
      </w:r>
      <w:r w:rsidR="00A73073" w:rsidRPr="00145E7F">
        <w:rPr>
          <w:b/>
        </w:rPr>
        <w:t>.</w:t>
      </w:r>
      <w:r w:rsidR="00A73073" w:rsidRPr="00145E7F">
        <w:rPr>
          <w:noProof/>
        </w:rPr>
        <w:t>Fizik Tedavi ve Rehabilitasyon Süreci</w:t>
      </w:r>
    </w:p>
    <w:p w:rsidR="00A73073" w:rsidRPr="00145E7F" w:rsidRDefault="000173A8" w:rsidP="00A73073">
      <w:pPr>
        <w:spacing w:line="360" w:lineRule="auto"/>
        <w:jc w:val="both"/>
      </w:pPr>
      <w:r>
        <w:rPr>
          <w:b/>
        </w:rPr>
        <w:t>7.1.41</w:t>
      </w:r>
      <w:r w:rsidR="00A73073" w:rsidRPr="00145E7F">
        <w:rPr>
          <w:b/>
        </w:rPr>
        <w:t>.</w:t>
      </w:r>
      <w:r w:rsidR="00A73073" w:rsidRPr="00145E7F">
        <w:t xml:space="preserve">Ameliyathane Süreci      </w:t>
      </w:r>
    </w:p>
    <w:p w:rsidR="00A73073" w:rsidRPr="00145E7F" w:rsidRDefault="000173A8" w:rsidP="00A73073">
      <w:pPr>
        <w:spacing w:line="360" w:lineRule="auto"/>
        <w:jc w:val="both"/>
      </w:pPr>
      <w:r>
        <w:rPr>
          <w:b/>
        </w:rPr>
        <w:t>7.1.42</w:t>
      </w:r>
      <w:r w:rsidR="00A73073" w:rsidRPr="00145E7F">
        <w:rPr>
          <w:b/>
        </w:rPr>
        <w:t>.</w:t>
      </w:r>
      <w:r w:rsidR="00A73073" w:rsidRPr="00145E7F">
        <w:t>Tanı Amaçlı Nükleer Tıp Süreci</w:t>
      </w:r>
    </w:p>
    <w:p w:rsidR="00A73073" w:rsidRPr="00145E7F" w:rsidRDefault="000173A8" w:rsidP="00A73073">
      <w:pPr>
        <w:spacing w:line="360" w:lineRule="auto"/>
        <w:jc w:val="both"/>
      </w:pPr>
      <w:r>
        <w:rPr>
          <w:b/>
        </w:rPr>
        <w:t>7.1.43</w:t>
      </w:r>
      <w:r w:rsidR="00A73073" w:rsidRPr="00145E7F">
        <w:rPr>
          <w:b/>
        </w:rPr>
        <w:t>.</w:t>
      </w:r>
      <w:r w:rsidR="00A73073" w:rsidRPr="00145E7F">
        <w:t>Tedavi Amaçlı Nükleer Tıp Süreci</w:t>
      </w:r>
    </w:p>
    <w:p w:rsidR="00A73073" w:rsidRPr="00145E7F" w:rsidRDefault="000173A8" w:rsidP="00A73073">
      <w:pPr>
        <w:pStyle w:val="Stil4"/>
        <w:rPr>
          <w:b w:val="0"/>
        </w:rPr>
      </w:pPr>
      <w:bookmarkStart w:id="54" w:name="_Toc518572876"/>
      <w:bookmarkStart w:id="55" w:name="_Toc518653601"/>
      <w:bookmarkStart w:id="56" w:name="_Toc519157507"/>
      <w:bookmarkStart w:id="57" w:name="_Toc519159394"/>
      <w:bookmarkStart w:id="58" w:name="_Toc519159553"/>
      <w:r>
        <w:t>7.1.44</w:t>
      </w:r>
      <w:r w:rsidR="00A73073" w:rsidRPr="00145E7F">
        <w:t>.</w:t>
      </w:r>
      <w:r w:rsidR="00A73073" w:rsidRPr="00145E7F">
        <w:rPr>
          <w:b w:val="0"/>
        </w:rPr>
        <w:t>Tıbbi Görüntüleme Süreci</w:t>
      </w:r>
      <w:bookmarkEnd w:id="54"/>
      <w:bookmarkEnd w:id="55"/>
      <w:bookmarkEnd w:id="56"/>
      <w:bookmarkEnd w:id="57"/>
      <w:bookmarkEnd w:id="58"/>
    </w:p>
    <w:p w:rsidR="00A73073" w:rsidRPr="00145E7F" w:rsidRDefault="000173A8" w:rsidP="00A73073">
      <w:pPr>
        <w:pStyle w:val="Stil4"/>
        <w:rPr>
          <w:b w:val="0"/>
          <w:bCs w:val="0"/>
        </w:rPr>
      </w:pPr>
      <w:bookmarkStart w:id="59" w:name="_Toc518572877"/>
      <w:bookmarkStart w:id="60" w:name="_Toc518653602"/>
      <w:bookmarkStart w:id="61" w:name="_Toc519157508"/>
      <w:bookmarkStart w:id="62" w:name="_Toc519159395"/>
      <w:bookmarkStart w:id="63" w:name="_Toc519159554"/>
      <w:r>
        <w:t>7.1.45</w:t>
      </w:r>
      <w:r w:rsidR="00A73073" w:rsidRPr="00145E7F">
        <w:t>.</w:t>
      </w:r>
      <w:r w:rsidR="00A73073" w:rsidRPr="00145E7F">
        <w:rPr>
          <w:b w:val="0"/>
        </w:rPr>
        <w:t>Hastaya Enfeksiyon Kontrol Programı</w:t>
      </w:r>
      <w:bookmarkEnd w:id="59"/>
      <w:bookmarkEnd w:id="60"/>
      <w:bookmarkEnd w:id="61"/>
      <w:bookmarkEnd w:id="62"/>
      <w:bookmarkEnd w:id="63"/>
    </w:p>
    <w:p w:rsidR="00A73073" w:rsidRPr="00145E7F" w:rsidRDefault="000173A8" w:rsidP="00A73073">
      <w:pPr>
        <w:spacing w:line="360" w:lineRule="auto"/>
        <w:jc w:val="both"/>
        <w:rPr>
          <w:bCs/>
        </w:rPr>
      </w:pPr>
      <w:r>
        <w:rPr>
          <w:b/>
        </w:rPr>
        <w:t>7.1.46</w:t>
      </w:r>
      <w:r w:rsidR="00A73073" w:rsidRPr="00145E7F">
        <w:rPr>
          <w:b/>
        </w:rPr>
        <w:t>.</w:t>
      </w:r>
      <w:r w:rsidR="00A73073" w:rsidRPr="00145E7F">
        <w:rPr>
          <w:bCs/>
        </w:rPr>
        <w:t>Yatış Kabul Süreci</w:t>
      </w:r>
    </w:p>
    <w:p w:rsidR="005D547A" w:rsidRPr="00145E7F" w:rsidRDefault="005D547A" w:rsidP="00A73073">
      <w:pPr>
        <w:spacing w:line="360" w:lineRule="auto"/>
        <w:jc w:val="both"/>
      </w:pPr>
    </w:p>
    <w:p w:rsidR="00BB255B" w:rsidRPr="00145E7F" w:rsidRDefault="00BB255B" w:rsidP="009943C7">
      <w:pPr>
        <w:pStyle w:val="Stil2"/>
      </w:pPr>
      <w:bookmarkStart w:id="64" w:name="_Toc518572878"/>
      <w:bookmarkStart w:id="65" w:name="_Toc518653603"/>
      <w:bookmarkStart w:id="66" w:name="_Toc519159555"/>
      <w:r w:rsidRPr="00145E7F">
        <w:t>7.2. İLGİLİ TALİMATLAR</w:t>
      </w:r>
      <w:bookmarkEnd w:id="64"/>
      <w:bookmarkEnd w:id="65"/>
      <w:bookmarkEnd w:id="66"/>
    </w:p>
    <w:p w:rsidR="00BB255B" w:rsidRPr="00145E7F" w:rsidRDefault="00181E8B" w:rsidP="00A73073">
      <w:pPr>
        <w:spacing w:line="360" w:lineRule="auto"/>
        <w:jc w:val="both"/>
      </w:pPr>
      <w:r w:rsidRPr="00145E7F">
        <w:rPr>
          <w:b/>
        </w:rPr>
        <w:t>7.2.1.</w:t>
      </w:r>
      <w:r w:rsidR="0003365B" w:rsidRPr="00145E7F">
        <w:t>Hastaların Değerli Eşyaların Saklanması Talimatı</w:t>
      </w:r>
    </w:p>
    <w:p w:rsidR="0003365B" w:rsidRPr="00145E7F" w:rsidRDefault="00181E8B" w:rsidP="00A73073">
      <w:pPr>
        <w:spacing w:line="360" w:lineRule="auto"/>
        <w:jc w:val="both"/>
      </w:pPr>
      <w:r w:rsidRPr="00145E7F">
        <w:rPr>
          <w:b/>
        </w:rPr>
        <w:t>7.2.2.</w:t>
      </w:r>
      <w:r w:rsidR="0003365B" w:rsidRPr="00145E7F">
        <w:rPr>
          <w:bCs/>
        </w:rPr>
        <w:t>Söz</w:t>
      </w:r>
      <w:r w:rsidR="00BB255B" w:rsidRPr="00145E7F">
        <w:rPr>
          <w:bCs/>
        </w:rPr>
        <w:t>el Order Uygulama Talimatı</w:t>
      </w:r>
    </w:p>
    <w:p w:rsidR="0003365B" w:rsidRPr="00145E7F" w:rsidRDefault="00181E8B" w:rsidP="00A73073">
      <w:pPr>
        <w:spacing w:line="360" w:lineRule="auto"/>
        <w:jc w:val="both"/>
      </w:pPr>
      <w:r w:rsidRPr="00145E7F">
        <w:rPr>
          <w:b/>
        </w:rPr>
        <w:t>7.2.3.</w:t>
      </w:r>
      <w:r w:rsidR="0003365B" w:rsidRPr="00145E7F">
        <w:t>İlaç Uygulama Talimatı</w:t>
      </w:r>
    </w:p>
    <w:p w:rsidR="0003365B" w:rsidRPr="00145E7F" w:rsidRDefault="00181E8B" w:rsidP="00A73073">
      <w:pPr>
        <w:spacing w:line="360" w:lineRule="auto"/>
        <w:jc w:val="both"/>
      </w:pPr>
      <w:r w:rsidRPr="00145E7F">
        <w:rPr>
          <w:b/>
        </w:rPr>
        <w:t>7.2.4.</w:t>
      </w:r>
      <w:r w:rsidR="00120032">
        <w:t>Ameliyat Öncesi (Pre</w:t>
      </w:r>
      <w:r w:rsidR="00BB255B" w:rsidRPr="00145E7F">
        <w:t>operatif) v</w:t>
      </w:r>
      <w:r w:rsidR="0003365B" w:rsidRPr="00145E7F">
        <w:t>e Ameliyat Sonrası (Postoperatif) Hasta Bakım Talimatı</w:t>
      </w:r>
    </w:p>
    <w:p w:rsidR="0003365B" w:rsidRPr="00145E7F" w:rsidRDefault="00181E8B" w:rsidP="00A73073">
      <w:pPr>
        <w:spacing w:line="360" w:lineRule="auto"/>
        <w:jc w:val="both"/>
      </w:pPr>
      <w:r w:rsidRPr="00145E7F">
        <w:rPr>
          <w:b/>
        </w:rPr>
        <w:t>7.2.5.</w:t>
      </w:r>
      <w:r w:rsidR="0003365B" w:rsidRPr="00145E7F">
        <w:t>Post Operatif Dönemde Hastanın İlk Ayağa Kaldırılması Talimat</w:t>
      </w:r>
    </w:p>
    <w:p w:rsidR="0003365B" w:rsidRPr="00145E7F" w:rsidRDefault="00181E8B" w:rsidP="00A73073">
      <w:pPr>
        <w:spacing w:line="360" w:lineRule="auto"/>
        <w:jc w:val="both"/>
      </w:pPr>
      <w:r w:rsidRPr="00145E7F">
        <w:rPr>
          <w:b/>
        </w:rPr>
        <w:lastRenderedPageBreak/>
        <w:t>7.2.6.</w:t>
      </w:r>
      <w:r w:rsidR="0003365B" w:rsidRPr="00145E7F">
        <w:t>Hasta Kısıtlaması  Talimatı</w:t>
      </w:r>
    </w:p>
    <w:p w:rsidR="0003365B" w:rsidRPr="00145E7F" w:rsidRDefault="00181E8B" w:rsidP="00A73073">
      <w:pPr>
        <w:spacing w:line="360" w:lineRule="auto"/>
        <w:jc w:val="both"/>
      </w:pPr>
      <w:r w:rsidRPr="00145E7F">
        <w:rPr>
          <w:b/>
        </w:rPr>
        <w:t>7.2.7.</w:t>
      </w:r>
      <w:r w:rsidR="0003365B" w:rsidRPr="00145E7F">
        <w:t>Hasta Mahremiyetinin Sağlanması Talimatı</w:t>
      </w:r>
    </w:p>
    <w:p w:rsidR="00BB255B" w:rsidRPr="00145E7F" w:rsidRDefault="00181E8B" w:rsidP="00A73073">
      <w:pPr>
        <w:spacing w:line="360" w:lineRule="auto"/>
        <w:jc w:val="both"/>
      </w:pPr>
      <w:r w:rsidRPr="00145E7F">
        <w:rPr>
          <w:b/>
        </w:rPr>
        <w:t>7.2.8.</w:t>
      </w:r>
      <w:r w:rsidR="0003365B" w:rsidRPr="00145E7F">
        <w:t>Yata</w:t>
      </w:r>
      <w:r w:rsidR="00BB255B" w:rsidRPr="00145E7F">
        <w:t>n Hasta Yemek Servisi Talimatı</w:t>
      </w:r>
    </w:p>
    <w:p w:rsidR="00BB255B" w:rsidRPr="00145E7F" w:rsidRDefault="00181E8B" w:rsidP="00A73073">
      <w:pPr>
        <w:spacing w:line="360" w:lineRule="auto"/>
        <w:jc w:val="both"/>
      </w:pPr>
      <w:r w:rsidRPr="00145E7F">
        <w:rPr>
          <w:b/>
        </w:rPr>
        <w:t>7.2.9.</w:t>
      </w:r>
      <w:r w:rsidR="0003365B" w:rsidRPr="00145E7F">
        <w:t xml:space="preserve">Yatan </w:t>
      </w:r>
      <w:r w:rsidR="00BB255B" w:rsidRPr="00145E7F">
        <w:t>Hasta Ara Öğün Dağıtım Talimatı</w:t>
      </w:r>
    </w:p>
    <w:p w:rsidR="0003365B" w:rsidRPr="00145E7F" w:rsidRDefault="00181E8B" w:rsidP="00A73073">
      <w:pPr>
        <w:spacing w:line="360" w:lineRule="auto"/>
        <w:jc w:val="both"/>
      </w:pPr>
      <w:r w:rsidRPr="00145E7F">
        <w:rPr>
          <w:b/>
        </w:rPr>
        <w:t>7.2.10.</w:t>
      </w:r>
      <w:r w:rsidR="0003365B" w:rsidRPr="00145E7F">
        <w:t xml:space="preserve"> Yatan Hasta Kahvaltı</w:t>
      </w:r>
      <w:r w:rsidR="00BB255B" w:rsidRPr="00145E7F">
        <w:t xml:space="preserve"> Servisi Talimat</w:t>
      </w:r>
    </w:p>
    <w:p w:rsidR="0003365B" w:rsidRPr="00145E7F" w:rsidRDefault="00181E8B" w:rsidP="00A73073">
      <w:pPr>
        <w:spacing w:line="360" w:lineRule="auto"/>
        <w:jc w:val="both"/>
      </w:pPr>
      <w:r w:rsidRPr="00145E7F">
        <w:rPr>
          <w:b/>
        </w:rPr>
        <w:t>7.2.11.</w:t>
      </w:r>
      <w:r w:rsidR="0003365B" w:rsidRPr="00145E7F">
        <w:t>Ameliyat Sonrası Oral Beslenmeye Geçiş Talimatı</w:t>
      </w:r>
    </w:p>
    <w:p w:rsidR="00BB255B" w:rsidRPr="00145E7F" w:rsidRDefault="00181E8B" w:rsidP="00A73073">
      <w:pPr>
        <w:spacing w:line="360" w:lineRule="auto"/>
        <w:jc w:val="both"/>
        <w:rPr>
          <w:rFonts w:eastAsiaTheme="minorEastAsia"/>
        </w:rPr>
      </w:pPr>
      <w:r w:rsidRPr="00145E7F">
        <w:rPr>
          <w:b/>
        </w:rPr>
        <w:t>7.2.12</w:t>
      </w:r>
      <w:r w:rsidR="00BB255B" w:rsidRPr="00145E7F">
        <w:rPr>
          <w:rFonts w:eastAsiaTheme="minorEastAsia"/>
        </w:rPr>
        <w:t>Enteral Beslenme Talimatı</w:t>
      </w:r>
    </w:p>
    <w:p w:rsidR="00BB255B" w:rsidRPr="00145E7F" w:rsidRDefault="000173A8" w:rsidP="00A73073">
      <w:pPr>
        <w:spacing w:line="360" w:lineRule="auto"/>
        <w:jc w:val="both"/>
        <w:rPr>
          <w:rFonts w:eastAsiaTheme="minorEastAsia"/>
        </w:rPr>
      </w:pPr>
      <w:r>
        <w:rPr>
          <w:b/>
        </w:rPr>
        <w:t>7.2.13</w:t>
      </w:r>
      <w:r w:rsidR="00181E8B" w:rsidRPr="00145E7F">
        <w:rPr>
          <w:b/>
        </w:rPr>
        <w:t>.</w:t>
      </w:r>
      <w:r w:rsidR="0003365B" w:rsidRPr="00145E7F">
        <w:rPr>
          <w:rFonts w:eastAsiaTheme="minorEastAsia"/>
        </w:rPr>
        <w:t>Erişkin Hastada Evde Parenter</w:t>
      </w:r>
      <w:r w:rsidR="00BB255B" w:rsidRPr="00145E7F">
        <w:rPr>
          <w:rFonts w:eastAsiaTheme="minorEastAsia"/>
        </w:rPr>
        <w:t>al Beslenme Eğitimi Talimatı</w:t>
      </w:r>
    </w:p>
    <w:p w:rsidR="00BB255B" w:rsidRPr="00145E7F" w:rsidRDefault="000173A8" w:rsidP="00A73073">
      <w:pPr>
        <w:spacing w:line="360" w:lineRule="auto"/>
        <w:jc w:val="both"/>
        <w:rPr>
          <w:rFonts w:eastAsiaTheme="minorEastAsia"/>
        </w:rPr>
      </w:pPr>
      <w:r>
        <w:rPr>
          <w:b/>
        </w:rPr>
        <w:t>7.2.14</w:t>
      </w:r>
      <w:r w:rsidR="00181E8B" w:rsidRPr="00145E7F">
        <w:rPr>
          <w:b/>
        </w:rPr>
        <w:t>.</w:t>
      </w:r>
      <w:r w:rsidR="0003365B" w:rsidRPr="00145E7F">
        <w:rPr>
          <w:rFonts w:eastAsiaTheme="minorEastAsia"/>
        </w:rPr>
        <w:t>Hasta Ve Ailesinin Ente</w:t>
      </w:r>
      <w:r w:rsidR="00BB255B" w:rsidRPr="00145E7F">
        <w:rPr>
          <w:rFonts w:eastAsiaTheme="minorEastAsia"/>
        </w:rPr>
        <w:t>ral Beslenme Eğitimi Talimatı</w:t>
      </w:r>
    </w:p>
    <w:p w:rsidR="00BB255B" w:rsidRPr="00145E7F" w:rsidRDefault="000173A8" w:rsidP="00120032">
      <w:pPr>
        <w:spacing w:line="360" w:lineRule="auto"/>
        <w:jc w:val="both"/>
      </w:pPr>
      <w:r>
        <w:rPr>
          <w:b/>
        </w:rPr>
        <w:t>7.2.15</w:t>
      </w:r>
      <w:r w:rsidR="00181E8B" w:rsidRPr="00145E7F">
        <w:rPr>
          <w:b/>
        </w:rPr>
        <w:t>.</w:t>
      </w:r>
      <w:r w:rsidR="0003365B" w:rsidRPr="00145E7F">
        <w:rPr>
          <w:rFonts w:eastAsiaTheme="minorEastAsia"/>
        </w:rPr>
        <w:t xml:space="preserve">Parenteral Yolla Beslenme </w:t>
      </w:r>
      <w:r w:rsidR="00120032">
        <w:rPr>
          <w:rFonts w:eastAsiaTheme="minorEastAsia"/>
        </w:rPr>
        <w:t>Talimatı</w:t>
      </w:r>
    </w:p>
    <w:p w:rsidR="00EE74D6" w:rsidRPr="00145E7F" w:rsidRDefault="000173A8" w:rsidP="00A73073">
      <w:pPr>
        <w:spacing w:line="360" w:lineRule="auto"/>
        <w:jc w:val="both"/>
      </w:pPr>
      <w:r>
        <w:rPr>
          <w:b/>
        </w:rPr>
        <w:t>7.2.16</w:t>
      </w:r>
      <w:r w:rsidR="00181E8B" w:rsidRPr="00145E7F">
        <w:rPr>
          <w:b/>
        </w:rPr>
        <w:t>.</w:t>
      </w:r>
      <w:r w:rsidR="00EE74D6" w:rsidRPr="00145E7F">
        <w:t>Hayati Bulguların Alınması Talimatı</w:t>
      </w:r>
    </w:p>
    <w:p w:rsidR="00083B63" w:rsidRPr="00145E7F" w:rsidRDefault="000173A8" w:rsidP="00A73073">
      <w:pPr>
        <w:spacing w:line="360" w:lineRule="auto"/>
        <w:jc w:val="both"/>
      </w:pPr>
      <w:r>
        <w:rPr>
          <w:b/>
        </w:rPr>
        <w:t>7.2.17</w:t>
      </w:r>
      <w:r w:rsidR="00181E8B" w:rsidRPr="00145E7F">
        <w:rPr>
          <w:b/>
        </w:rPr>
        <w:t>.</w:t>
      </w:r>
      <w:r w:rsidR="00120032">
        <w:t>Monitörizasyon Talimatı</w:t>
      </w:r>
    </w:p>
    <w:p w:rsidR="00083B63" w:rsidRPr="00145E7F" w:rsidRDefault="000173A8" w:rsidP="00A73073">
      <w:pPr>
        <w:spacing w:line="360" w:lineRule="auto"/>
        <w:jc w:val="both"/>
      </w:pPr>
      <w:r>
        <w:rPr>
          <w:b/>
        </w:rPr>
        <w:t>7.2.18</w:t>
      </w:r>
      <w:r w:rsidR="00181E8B" w:rsidRPr="00145E7F">
        <w:rPr>
          <w:b/>
        </w:rPr>
        <w:t>.</w:t>
      </w:r>
      <w:r w:rsidR="00083B63" w:rsidRPr="00145E7F">
        <w:t>Dehidratasyon Gelişen Hastanın Takibi</w:t>
      </w:r>
      <w:r w:rsidR="00120032">
        <w:rPr>
          <w:noProof/>
        </w:rPr>
        <w:t xml:space="preserve"> Talimatı</w:t>
      </w:r>
    </w:p>
    <w:p w:rsidR="00083B63" w:rsidRPr="00145E7F" w:rsidRDefault="000173A8" w:rsidP="00A73073">
      <w:pPr>
        <w:spacing w:line="360" w:lineRule="auto"/>
        <w:jc w:val="both"/>
      </w:pPr>
      <w:r>
        <w:rPr>
          <w:b/>
        </w:rPr>
        <w:t>7.2.19</w:t>
      </w:r>
      <w:r w:rsidR="00181E8B" w:rsidRPr="00145E7F">
        <w:rPr>
          <w:b/>
        </w:rPr>
        <w:t>.</w:t>
      </w:r>
      <w:r w:rsidR="00083B63" w:rsidRPr="00145E7F">
        <w:t>Oksijen İnhalasyonu Uygulama Talimatı</w:t>
      </w:r>
    </w:p>
    <w:p w:rsidR="00083B63" w:rsidRPr="00145E7F" w:rsidRDefault="000173A8" w:rsidP="00A73073">
      <w:pPr>
        <w:spacing w:line="360" w:lineRule="auto"/>
        <w:jc w:val="both"/>
      </w:pPr>
      <w:r>
        <w:rPr>
          <w:b/>
        </w:rPr>
        <w:t>7.2.20</w:t>
      </w:r>
      <w:r w:rsidR="00181E8B" w:rsidRPr="00145E7F">
        <w:rPr>
          <w:b/>
        </w:rPr>
        <w:t>.</w:t>
      </w:r>
      <w:r w:rsidR="00083B63" w:rsidRPr="00145E7F">
        <w:t>Ödemli Hastanın Bakımı  Ve Takip Talimatı- Ödemli Hastanın Eğitim Talimatı</w:t>
      </w:r>
    </w:p>
    <w:p w:rsidR="00083B63" w:rsidRPr="00145E7F" w:rsidRDefault="000173A8" w:rsidP="00A73073">
      <w:pPr>
        <w:spacing w:line="360" w:lineRule="auto"/>
        <w:jc w:val="both"/>
      </w:pPr>
      <w:r>
        <w:rPr>
          <w:b/>
        </w:rPr>
        <w:t>7.2.21</w:t>
      </w:r>
      <w:r w:rsidR="00181E8B" w:rsidRPr="00145E7F">
        <w:rPr>
          <w:b/>
        </w:rPr>
        <w:t>.</w:t>
      </w:r>
      <w:r w:rsidR="00120032">
        <w:t>Sıcak Ve Soğuk Uygulama Talimatı</w:t>
      </w:r>
    </w:p>
    <w:p w:rsidR="00083B63" w:rsidRPr="00145E7F" w:rsidRDefault="000173A8" w:rsidP="00A73073">
      <w:pPr>
        <w:spacing w:line="360" w:lineRule="auto"/>
        <w:jc w:val="both"/>
      </w:pPr>
      <w:r>
        <w:rPr>
          <w:b/>
        </w:rPr>
        <w:t>7.2.22</w:t>
      </w:r>
      <w:r w:rsidR="00181E8B" w:rsidRPr="00145E7F">
        <w:rPr>
          <w:b/>
        </w:rPr>
        <w:t>.</w:t>
      </w:r>
      <w:r w:rsidR="00120032">
        <w:t>Hastalarda Temel Hijyen Talimatı</w:t>
      </w:r>
    </w:p>
    <w:p w:rsidR="00BB255B" w:rsidRPr="00145E7F" w:rsidRDefault="000173A8" w:rsidP="00A73073">
      <w:pPr>
        <w:spacing w:line="360" w:lineRule="auto"/>
        <w:jc w:val="both"/>
        <w:rPr>
          <w:bCs/>
        </w:rPr>
      </w:pPr>
      <w:r>
        <w:rPr>
          <w:b/>
        </w:rPr>
        <w:t>7.2.23</w:t>
      </w:r>
      <w:r w:rsidR="00181E8B" w:rsidRPr="00145E7F">
        <w:rPr>
          <w:b/>
        </w:rPr>
        <w:t>.</w:t>
      </w:r>
      <w:r w:rsidR="00083B63" w:rsidRPr="00145E7F">
        <w:rPr>
          <w:bCs/>
        </w:rPr>
        <w:t>Antibiyotik Kullanım Kontrolü Talimatı</w:t>
      </w:r>
    </w:p>
    <w:p w:rsidR="00BB255B" w:rsidRPr="00145E7F" w:rsidRDefault="000173A8" w:rsidP="00A73073">
      <w:pPr>
        <w:spacing w:line="360" w:lineRule="auto"/>
        <w:jc w:val="both"/>
        <w:rPr>
          <w:bCs/>
        </w:rPr>
      </w:pPr>
      <w:r>
        <w:rPr>
          <w:b/>
        </w:rPr>
        <w:t>7.2.24</w:t>
      </w:r>
      <w:r w:rsidR="00181E8B" w:rsidRPr="00145E7F">
        <w:rPr>
          <w:b/>
        </w:rPr>
        <w:t>.</w:t>
      </w:r>
      <w:r w:rsidR="00083B63" w:rsidRPr="00145E7F">
        <w:rPr>
          <w:bCs/>
        </w:rPr>
        <w:t>Hastane Kökenli Pnömeniler’in Önlenmesi Talimatı</w:t>
      </w:r>
    </w:p>
    <w:p w:rsidR="00181E8B" w:rsidRPr="00120032" w:rsidRDefault="000173A8" w:rsidP="00A73073">
      <w:pPr>
        <w:spacing w:line="360" w:lineRule="auto"/>
        <w:jc w:val="both"/>
        <w:rPr>
          <w:bCs/>
        </w:rPr>
      </w:pPr>
      <w:r>
        <w:rPr>
          <w:b/>
        </w:rPr>
        <w:t>7.2.25</w:t>
      </w:r>
      <w:r w:rsidR="00181E8B" w:rsidRPr="00145E7F">
        <w:rPr>
          <w:b/>
        </w:rPr>
        <w:t>.</w:t>
      </w:r>
      <w:r w:rsidR="00083B63" w:rsidRPr="00145E7F">
        <w:rPr>
          <w:bCs/>
        </w:rPr>
        <w:t>Hastane Kökenli Üriner Sistem Enfeksiyonlarını Önleme Talimatı</w:t>
      </w:r>
    </w:p>
    <w:p w:rsidR="00BB255B" w:rsidRPr="00145E7F" w:rsidRDefault="000173A8" w:rsidP="00A73073">
      <w:pPr>
        <w:spacing w:line="360" w:lineRule="auto"/>
        <w:jc w:val="both"/>
      </w:pPr>
      <w:r>
        <w:rPr>
          <w:b/>
        </w:rPr>
        <w:t>7.2.26</w:t>
      </w:r>
      <w:r w:rsidR="008E3E7B" w:rsidRPr="00145E7F">
        <w:t>.</w:t>
      </w:r>
      <w:r w:rsidR="00BB255B" w:rsidRPr="00145E7F">
        <w:rPr>
          <w:bCs/>
        </w:rPr>
        <w:t>Asansörlerin Bakımı Talimatı</w:t>
      </w:r>
    </w:p>
    <w:p w:rsidR="00BB255B" w:rsidRPr="00145E7F" w:rsidRDefault="000173A8" w:rsidP="00A73073">
      <w:pPr>
        <w:spacing w:line="360" w:lineRule="auto"/>
        <w:jc w:val="both"/>
        <w:rPr>
          <w:bCs/>
        </w:rPr>
      </w:pPr>
      <w:r>
        <w:rPr>
          <w:b/>
        </w:rPr>
        <w:t>7.2.27</w:t>
      </w:r>
      <w:r w:rsidR="008E3E7B" w:rsidRPr="00145E7F">
        <w:t>.</w:t>
      </w:r>
      <w:r w:rsidR="00083B63" w:rsidRPr="00145E7F">
        <w:rPr>
          <w:bCs/>
        </w:rPr>
        <w:t xml:space="preserve"> Medikal </w:t>
      </w:r>
      <w:r w:rsidR="00BB255B" w:rsidRPr="00145E7F">
        <w:rPr>
          <w:bCs/>
        </w:rPr>
        <w:t>Gaz İstasyonu İşletme Talimatı</w:t>
      </w:r>
    </w:p>
    <w:p w:rsidR="00BB255B" w:rsidRPr="00145E7F" w:rsidRDefault="000173A8" w:rsidP="00A73073">
      <w:pPr>
        <w:spacing w:line="360" w:lineRule="auto"/>
        <w:jc w:val="both"/>
        <w:rPr>
          <w:bCs/>
        </w:rPr>
      </w:pPr>
      <w:r>
        <w:rPr>
          <w:b/>
        </w:rPr>
        <w:t>7.2.28</w:t>
      </w:r>
      <w:r w:rsidR="008E3E7B" w:rsidRPr="00145E7F">
        <w:t>.</w:t>
      </w:r>
      <w:r w:rsidR="00083B63" w:rsidRPr="00145E7F">
        <w:rPr>
          <w:bCs/>
        </w:rPr>
        <w:t>Temiz Hava Kontrol ve Hepa Filtre Değişim</w:t>
      </w:r>
      <w:r w:rsidR="00BB255B" w:rsidRPr="00145E7F">
        <w:rPr>
          <w:bCs/>
        </w:rPr>
        <w:t xml:space="preserve"> Talimatı</w:t>
      </w:r>
    </w:p>
    <w:p w:rsidR="00BB255B" w:rsidRPr="00145E7F" w:rsidRDefault="000173A8" w:rsidP="00A73073">
      <w:pPr>
        <w:spacing w:line="360" w:lineRule="auto"/>
        <w:jc w:val="both"/>
        <w:rPr>
          <w:bCs/>
        </w:rPr>
      </w:pPr>
      <w:r>
        <w:rPr>
          <w:b/>
        </w:rPr>
        <w:t>7.2.29</w:t>
      </w:r>
      <w:r w:rsidR="008E3E7B" w:rsidRPr="00145E7F">
        <w:t>.</w:t>
      </w:r>
      <w:r w:rsidR="00083B63" w:rsidRPr="00145E7F">
        <w:rPr>
          <w:bCs/>
        </w:rPr>
        <w:t>Yangın Algılama ve İhbar Sistem</w:t>
      </w:r>
      <w:r w:rsidR="00BB255B" w:rsidRPr="00145E7F">
        <w:rPr>
          <w:bCs/>
        </w:rPr>
        <w:t>leri Kullanma ve Bakım Talimatı</w:t>
      </w:r>
    </w:p>
    <w:p w:rsidR="00BB255B" w:rsidRPr="00145E7F" w:rsidRDefault="000173A8" w:rsidP="00A73073">
      <w:pPr>
        <w:spacing w:line="360" w:lineRule="auto"/>
        <w:jc w:val="both"/>
        <w:rPr>
          <w:bCs/>
        </w:rPr>
      </w:pPr>
      <w:r>
        <w:rPr>
          <w:b/>
        </w:rPr>
        <w:t>7.2.30</w:t>
      </w:r>
      <w:r w:rsidR="00181E8B" w:rsidRPr="00145E7F">
        <w:t>.</w:t>
      </w:r>
      <w:r w:rsidR="00083B63" w:rsidRPr="00145E7F">
        <w:rPr>
          <w:bCs/>
        </w:rPr>
        <w:t>Oksijen Santralleri By-Pas Siste</w:t>
      </w:r>
      <w:r w:rsidR="00BB255B" w:rsidRPr="00145E7F">
        <w:rPr>
          <w:bCs/>
        </w:rPr>
        <w:t>mini Kullanma ve Bakım Talimatı</w:t>
      </w:r>
    </w:p>
    <w:p w:rsidR="00BB255B" w:rsidRPr="00145E7F" w:rsidRDefault="00181E8B" w:rsidP="00A73073">
      <w:pPr>
        <w:spacing w:line="360" w:lineRule="auto"/>
        <w:jc w:val="both"/>
        <w:rPr>
          <w:bCs/>
        </w:rPr>
      </w:pPr>
      <w:r w:rsidRPr="00145E7F">
        <w:rPr>
          <w:b/>
        </w:rPr>
        <w:t>7</w:t>
      </w:r>
      <w:r w:rsidR="000173A8">
        <w:rPr>
          <w:b/>
        </w:rPr>
        <w:t>.2.31</w:t>
      </w:r>
      <w:r w:rsidRPr="00145E7F">
        <w:rPr>
          <w:b/>
        </w:rPr>
        <w:t>.</w:t>
      </w:r>
      <w:r w:rsidR="00083B63" w:rsidRPr="00145E7F">
        <w:rPr>
          <w:bCs/>
        </w:rPr>
        <w:t xml:space="preserve"> Kesintisiz Güç Kaynağı </w:t>
      </w:r>
      <w:r w:rsidR="00BB255B" w:rsidRPr="00145E7F">
        <w:rPr>
          <w:bCs/>
        </w:rPr>
        <w:t>(Ups) Sistemleri Bakım Talimatı</w:t>
      </w:r>
    </w:p>
    <w:p w:rsidR="00BB255B" w:rsidRPr="00145E7F" w:rsidRDefault="000173A8" w:rsidP="00A73073">
      <w:pPr>
        <w:spacing w:line="360" w:lineRule="auto"/>
        <w:jc w:val="both"/>
        <w:rPr>
          <w:bCs/>
        </w:rPr>
      </w:pPr>
      <w:r>
        <w:rPr>
          <w:b/>
        </w:rPr>
        <w:t>7.2.32</w:t>
      </w:r>
      <w:r w:rsidR="00181E8B" w:rsidRPr="00145E7F">
        <w:rPr>
          <w:b/>
        </w:rPr>
        <w:t>.</w:t>
      </w:r>
      <w:r w:rsidR="00083B63" w:rsidRPr="00145E7F">
        <w:rPr>
          <w:bCs/>
        </w:rPr>
        <w:t xml:space="preserve"> Havalandırma Sisteminin Bozulma Talim</w:t>
      </w:r>
      <w:r w:rsidR="00BB255B" w:rsidRPr="00145E7F">
        <w:rPr>
          <w:bCs/>
        </w:rPr>
        <w:t>atı</w:t>
      </w:r>
    </w:p>
    <w:p w:rsidR="00BB255B" w:rsidRPr="00145E7F" w:rsidRDefault="000173A8" w:rsidP="00A73073">
      <w:pPr>
        <w:spacing w:line="360" w:lineRule="auto"/>
        <w:jc w:val="both"/>
      </w:pPr>
      <w:r>
        <w:rPr>
          <w:b/>
        </w:rPr>
        <w:t>7.2.33</w:t>
      </w:r>
      <w:r w:rsidR="00181E8B" w:rsidRPr="00145E7F">
        <w:rPr>
          <w:b/>
        </w:rPr>
        <w:t>.</w:t>
      </w:r>
      <w:r w:rsidR="00181E8B" w:rsidRPr="00145E7F">
        <w:t>İzolasyon Odası ,Banyo,Tuvalet v</w:t>
      </w:r>
      <w:r w:rsidR="00083B63" w:rsidRPr="00145E7F">
        <w:t>e Enfe</w:t>
      </w:r>
      <w:r w:rsidR="00BB255B" w:rsidRPr="00145E7F">
        <w:t>kte Oda Alan Temizlik Talimatı</w:t>
      </w:r>
    </w:p>
    <w:p w:rsidR="00BB255B" w:rsidRPr="00145E7F" w:rsidRDefault="000173A8" w:rsidP="00A73073">
      <w:pPr>
        <w:spacing w:line="360" w:lineRule="auto"/>
        <w:jc w:val="both"/>
      </w:pPr>
      <w:r>
        <w:rPr>
          <w:b/>
        </w:rPr>
        <w:t>7.2.34</w:t>
      </w:r>
      <w:r w:rsidR="008E3E7B" w:rsidRPr="00145E7F">
        <w:t>.</w:t>
      </w:r>
      <w:r w:rsidR="00083B63" w:rsidRPr="00145E7F">
        <w:t>Normal Alan Ve</w:t>
      </w:r>
      <w:r w:rsidR="00BB255B" w:rsidRPr="00145E7F">
        <w:t xml:space="preserve"> Hasta Odası Temizliği Talimatı</w:t>
      </w:r>
    </w:p>
    <w:p w:rsidR="00083B63" w:rsidRPr="00145E7F" w:rsidRDefault="000173A8" w:rsidP="00A73073">
      <w:pPr>
        <w:spacing w:line="360" w:lineRule="auto"/>
        <w:jc w:val="both"/>
      </w:pPr>
      <w:r>
        <w:rPr>
          <w:b/>
        </w:rPr>
        <w:lastRenderedPageBreak/>
        <w:t>7.2.35</w:t>
      </w:r>
      <w:r w:rsidR="008E3E7B" w:rsidRPr="00145E7F">
        <w:rPr>
          <w:b/>
        </w:rPr>
        <w:t>.</w:t>
      </w:r>
      <w:r w:rsidR="00083B63" w:rsidRPr="00145E7F">
        <w:t>Yüksek Riskli Alanların Temizlik Talimatı</w:t>
      </w:r>
    </w:p>
    <w:p w:rsidR="008E3E7B" w:rsidRPr="00145E7F" w:rsidRDefault="000173A8" w:rsidP="00A73073">
      <w:pPr>
        <w:spacing w:line="360" w:lineRule="auto"/>
        <w:jc w:val="both"/>
      </w:pPr>
      <w:r>
        <w:rPr>
          <w:b/>
        </w:rPr>
        <w:t>7.2.36</w:t>
      </w:r>
      <w:r w:rsidR="008E3E7B" w:rsidRPr="00145E7F">
        <w:rPr>
          <w:b/>
        </w:rPr>
        <w:t xml:space="preserve">. </w:t>
      </w:r>
      <w:r w:rsidR="008E3E7B" w:rsidRPr="00145E7F">
        <w:t>Periferik Damar Yolu Açma Talimatı</w:t>
      </w:r>
    </w:p>
    <w:p w:rsidR="00345684" w:rsidRPr="00145E7F" w:rsidRDefault="000173A8" w:rsidP="005D547A">
      <w:pPr>
        <w:pStyle w:val="Stil4"/>
        <w:tabs>
          <w:tab w:val="left" w:pos="4575"/>
        </w:tabs>
        <w:rPr>
          <w:b w:val="0"/>
        </w:rPr>
      </w:pPr>
      <w:bookmarkStart w:id="67" w:name="_Toc519157510"/>
      <w:bookmarkStart w:id="68" w:name="_Toc519159397"/>
      <w:bookmarkStart w:id="69" w:name="_Toc519159556"/>
      <w:r>
        <w:t>7.2.37</w:t>
      </w:r>
      <w:r w:rsidR="00345684" w:rsidRPr="00145E7F">
        <w:t>.</w:t>
      </w:r>
      <w:r w:rsidR="00345684" w:rsidRPr="00145E7F">
        <w:rPr>
          <w:b w:val="0"/>
        </w:rPr>
        <w:t>Hasta Bilinç Düzeyi Takip Talimatı</w:t>
      </w:r>
      <w:bookmarkEnd w:id="67"/>
      <w:bookmarkEnd w:id="68"/>
      <w:bookmarkEnd w:id="69"/>
      <w:r w:rsidR="005D547A" w:rsidRPr="00145E7F">
        <w:rPr>
          <w:b w:val="0"/>
        </w:rPr>
        <w:tab/>
      </w:r>
    </w:p>
    <w:p w:rsidR="005D547A" w:rsidRPr="00145E7F" w:rsidRDefault="005D547A" w:rsidP="005D547A">
      <w:pPr>
        <w:pStyle w:val="Stil4"/>
        <w:tabs>
          <w:tab w:val="left" w:pos="4575"/>
        </w:tabs>
        <w:rPr>
          <w:b w:val="0"/>
        </w:rPr>
      </w:pPr>
    </w:p>
    <w:p w:rsidR="00BB255B" w:rsidRPr="00145E7F" w:rsidRDefault="00BB255B" w:rsidP="009943C7">
      <w:pPr>
        <w:pStyle w:val="Stil2"/>
      </w:pPr>
      <w:bookmarkStart w:id="70" w:name="_Toc518572879"/>
      <w:bookmarkStart w:id="71" w:name="_Toc518653604"/>
      <w:bookmarkStart w:id="72" w:name="_Toc519157511"/>
      <w:bookmarkStart w:id="73" w:name="_Toc519159398"/>
      <w:bookmarkStart w:id="74" w:name="_Toc519159557"/>
      <w:r w:rsidRPr="00145E7F">
        <w:t>7.3.İLGİLİ FORMLAR</w:t>
      </w:r>
      <w:bookmarkEnd w:id="70"/>
      <w:bookmarkEnd w:id="71"/>
      <w:bookmarkEnd w:id="72"/>
      <w:bookmarkEnd w:id="73"/>
      <w:bookmarkEnd w:id="74"/>
    </w:p>
    <w:p w:rsidR="00BB255B" w:rsidRPr="00145E7F" w:rsidRDefault="008E3E7B" w:rsidP="00A73073">
      <w:pPr>
        <w:spacing w:line="360" w:lineRule="auto"/>
        <w:jc w:val="both"/>
      </w:pPr>
      <w:r w:rsidRPr="00145E7F">
        <w:rPr>
          <w:b/>
        </w:rPr>
        <w:t>7.3.1</w:t>
      </w:r>
      <w:r w:rsidRPr="00145E7F">
        <w:t xml:space="preserve">. </w:t>
      </w:r>
      <w:r w:rsidR="00BB255B" w:rsidRPr="00145E7F">
        <w:rPr>
          <w:color w:val="000000"/>
        </w:rPr>
        <w:t>İş Analizleri</w:t>
      </w:r>
    </w:p>
    <w:p w:rsidR="00BB255B" w:rsidRPr="00145E7F" w:rsidRDefault="008E3E7B" w:rsidP="00A73073">
      <w:pPr>
        <w:spacing w:line="360" w:lineRule="auto"/>
        <w:jc w:val="both"/>
        <w:rPr>
          <w:b/>
        </w:rPr>
      </w:pPr>
      <w:r w:rsidRPr="00145E7F">
        <w:rPr>
          <w:b/>
        </w:rPr>
        <w:t xml:space="preserve">7.3.2. </w:t>
      </w:r>
      <w:r w:rsidRPr="00145E7F">
        <w:t>Hasta Eşyaları Teslim Formu</w:t>
      </w:r>
    </w:p>
    <w:p w:rsidR="00BB255B" w:rsidRPr="00145E7F" w:rsidRDefault="008E3E7B" w:rsidP="00A73073">
      <w:pPr>
        <w:spacing w:line="360" w:lineRule="auto"/>
        <w:jc w:val="both"/>
      </w:pPr>
      <w:r w:rsidRPr="00145E7F">
        <w:rPr>
          <w:b/>
        </w:rPr>
        <w:t xml:space="preserve">7.3.3. </w:t>
      </w:r>
      <w:r w:rsidRPr="00145E7F">
        <w:t>Kıymetli Eşya Teslim Tutanağı</w:t>
      </w:r>
    </w:p>
    <w:p w:rsidR="00BB255B" w:rsidRPr="00145E7F" w:rsidRDefault="000173A8" w:rsidP="00A73073">
      <w:pPr>
        <w:spacing w:line="360" w:lineRule="auto"/>
        <w:jc w:val="both"/>
      </w:pPr>
      <w:r>
        <w:rPr>
          <w:b/>
        </w:rPr>
        <w:t>7.3.4</w:t>
      </w:r>
      <w:r w:rsidR="008E3E7B" w:rsidRPr="00145E7F">
        <w:t xml:space="preserve">. </w:t>
      </w:r>
      <w:r w:rsidR="00BB255B" w:rsidRPr="00145E7F">
        <w:t>Hasta İlaç İstem Formu</w:t>
      </w:r>
    </w:p>
    <w:p w:rsidR="00BB255B" w:rsidRPr="00145E7F" w:rsidRDefault="000173A8" w:rsidP="00A73073">
      <w:pPr>
        <w:spacing w:line="360" w:lineRule="auto"/>
        <w:jc w:val="both"/>
      </w:pPr>
      <w:r>
        <w:rPr>
          <w:b/>
        </w:rPr>
        <w:t>7.3.5</w:t>
      </w:r>
      <w:r w:rsidR="008E3E7B" w:rsidRPr="00145E7F">
        <w:rPr>
          <w:b/>
        </w:rPr>
        <w:t>.</w:t>
      </w:r>
      <w:r w:rsidR="00BB255B" w:rsidRPr="00145E7F">
        <w:t>Rıza Belgesi</w:t>
      </w:r>
    </w:p>
    <w:p w:rsidR="00BB255B" w:rsidRPr="00145E7F" w:rsidRDefault="000173A8" w:rsidP="00A73073">
      <w:pPr>
        <w:spacing w:line="360" w:lineRule="auto"/>
        <w:jc w:val="both"/>
      </w:pPr>
      <w:r>
        <w:rPr>
          <w:b/>
        </w:rPr>
        <w:t>7.3.6</w:t>
      </w:r>
      <w:r w:rsidR="008E3E7B" w:rsidRPr="00145E7F">
        <w:rPr>
          <w:b/>
        </w:rPr>
        <w:t>.</w:t>
      </w:r>
      <w:r w:rsidR="00BB255B" w:rsidRPr="00145E7F">
        <w:t>Ağrı Değerlendirme Skalası</w:t>
      </w:r>
    </w:p>
    <w:p w:rsidR="00BB255B" w:rsidRPr="00145E7F" w:rsidRDefault="000173A8" w:rsidP="00A73073">
      <w:pPr>
        <w:spacing w:line="360" w:lineRule="auto"/>
        <w:jc w:val="both"/>
      </w:pPr>
      <w:r>
        <w:rPr>
          <w:b/>
        </w:rPr>
        <w:t>7.3.7</w:t>
      </w:r>
      <w:r w:rsidR="008E3E7B" w:rsidRPr="00145E7F">
        <w:rPr>
          <w:b/>
        </w:rPr>
        <w:t>.</w:t>
      </w:r>
      <w:r w:rsidR="00BB255B" w:rsidRPr="00145E7F">
        <w:rPr>
          <w:bCs/>
        </w:rPr>
        <w:t xml:space="preserve">Yeşil Ve Kırmızı Reçeteli İlaç Devir Teslim </w:t>
      </w:r>
      <w:r w:rsidR="008E3E7B" w:rsidRPr="00145E7F">
        <w:rPr>
          <w:bCs/>
        </w:rPr>
        <w:t>Defteri</w:t>
      </w:r>
    </w:p>
    <w:p w:rsidR="008E3E7B" w:rsidRPr="00145E7F" w:rsidRDefault="000173A8" w:rsidP="00A73073">
      <w:pPr>
        <w:spacing w:line="360" w:lineRule="auto"/>
        <w:jc w:val="both"/>
        <w:rPr>
          <w:bCs/>
        </w:rPr>
      </w:pPr>
      <w:r>
        <w:rPr>
          <w:b/>
        </w:rPr>
        <w:t>7.3.8</w:t>
      </w:r>
      <w:r w:rsidR="008E3E7B" w:rsidRPr="00145E7F">
        <w:rPr>
          <w:b/>
        </w:rPr>
        <w:t>.</w:t>
      </w:r>
      <w:r w:rsidR="00BB255B" w:rsidRPr="00145E7F">
        <w:rPr>
          <w:bCs/>
        </w:rPr>
        <w:t>Kliniklere Özel Rasyonlar</w:t>
      </w:r>
    </w:p>
    <w:p w:rsidR="00BB255B" w:rsidRPr="00145E7F" w:rsidRDefault="000173A8" w:rsidP="00A73073">
      <w:pPr>
        <w:spacing w:line="360" w:lineRule="auto"/>
        <w:jc w:val="both"/>
      </w:pPr>
      <w:r>
        <w:rPr>
          <w:b/>
        </w:rPr>
        <w:t>7.3.9</w:t>
      </w:r>
      <w:r w:rsidR="008E3E7B" w:rsidRPr="00145E7F">
        <w:rPr>
          <w:b/>
        </w:rPr>
        <w:t>.</w:t>
      </w:r>
      <w:r w:rsidR="00BB255B" w:rsidRPr="00145E7F">
        <w:rPr>
          <w:bCs/>
        </w:rPr>
        <w:t>Hastalar</w:t>
      </w:r>
      <w:r w:rsidR="008E3E7B" w:rsidRPr="00145E7F">
        <w:rPr>
          <w:bCs/>
        </w:rPr>
        <w:t xml:space="preserve"> İçin Günlük Yemek İstek Formu</w:t>
      </w:r>
    </w:p>
    <w:p w:rsidR="00BB255B" w:rsidRPr="00145E7F" w:rsidRDefault="008E3E7B" w:rsidP="00A73073">
      <w:pPr>
        <w:spacing w:line="360" w:lineRule="auto"/>
        <w:jc w:val="both"/>
      </w:pPr>
      <w:r w:rsidRPr="00145E7F">
        <w:rPr>
          <w:b/>
        </w:rPr>
        <w:t>7.3.</w:t>
      </w:r>
      <w:r w:rsidR="000173A8">
        <w:rPr>
          <w:b/>
        </w:rPr>
        <w:t>10</w:t>
      </w:r>
      <w:r w:rsidRPr="00145E7F">
        <w:rPr>
          <w:b/>
        </w:rPr>
        <w:t>.</w:t>
      </w:r>
      <w:r w:rsidRPr="00145E7F">
        <w:t>NRS-2002 formu</w:t>
      </w:r>
    </w:p>
    <w:p w:rsidR="00BB255B" w:rsidRPr="00145E7F" w:rsidRDefault="000173A8" w:rsidP="00A73073">
      <w:pPr>
        <w:spacing w:line="360" w:lineRule="auto"/>
        <w:jc w:val="both"/>
      </w:pPr>
      <w:r>
        <w:rPr>
          <w:b/>
        </w:rPr>
        <w:t>7.3.11</w:t>
      </w:r>
      <w:r w:rsidR="008E3E7B" w:rsidRPr="00145E7F">
        <w:rPr>
          <w:b/>
        </w:rPr>
        <w:t>.</w:t>
      </w:r>
      <w:r w:rsidR="00BB255B" w:rsidRPr="00145E7F">
        <w:t>Sıvı İzlem Çizelgesi</w:t>
      </w:r>
    </w:p>
    <w:p w:rsidR="00BB255B" w:rsidRPr="00145E7F" w:rsidRDefault="000173A8" w:rsidP="00A73073">
      <w:pPr>
        <w:spacing w:line="360" w:lineRule="auto"/>
        <w:jc w:val="both"/>
      </w:pPr>
      <w:r>
        <w:rPr>
          <w:b/>
        </w:rPr>
        <w:t>7.3.12</w:t>
      </w:r>
      <w:r w:rsidR="008E3E7B" w:rsidRPr="00145E7F">
        <w:rPr>
          <w:b/>
        </w:rPr>
        <w:t>.</w:t>
      </w:r>
      <w:r w:rsidR="00BB255B" w:rsidRPr="00145E7F">
        <w:t>Kan ve Kan Bileşenleri Nakli İçin Bilgilendirilmiş Onay Formu</w:t>
      </w:r>
    </w:p>
    <w:p w:rsidR="00BB255B" w:rsidRPr="00145E7F" w:rsidRDefault="000173A8" w:rsidP="00A73073">
      <w:pPr>
        <w:spacing w:line="360" w:lineRule="auto"/>
        <w:jc w:val="both"/>
        <w:rPr>
          <w:bCs/>
        </w:rPr>
      </w:pPr>
      <w:r>
        <w:rPr>
          <w:b/>
        </w:rPr>
        <w:t>7.3.13</w:t>
      </w:r>
      <w:r w:rsidR="008E3E7B" w:rsidRPr="00145E7F">
        <w:rPr>
          <w:b/>
        </w:rPr>
        <w:t>.</w:t>
      </w:r>
      <w:r w:rsidR="00BB255B" w:rsidRPr="00145E7F">
        <w:rPr>
          <w:bCs/>
        </w:rPr>
        <w:t>Kan Bileşeni Transfer ve Transfüzyon İzlem Formu</w:t>
      </w:r>
    </w:p>
    <w:p w:rsidR="00A73073" w:rsidRPr="00145E7F" w:rsidRDefault="000173A8" w:rsidP="00A73073">
      <w:pPr>
        <w:spacing w:line="360" w:lineRule="auto"/>
        <w:jc w:val="both"/>
      </w:pPr>
      <w:r>
        <w:rPr>
          <w:b/>
          <w:bCs/>
        </w:rPr>
        <w:t>7.3.14</w:t>
      </w:r>
      <w:r w:rsidR="00FD5D5E" w:rsidRPr="00145E7F">
        <w:rPr>
          <w:b/>
          <w:bCs/>
        </w:rPr>
        <w:t>.</w:t>
      </w:r>
      <w:r w:rsidR="00A73073" w:rsidRPr="00145E7F">
        <w:rPr>
          <w:bCs/>
        </w:rPr>
        <w:t>Radyoloji Tetkik İstem Ekranı</w:t>
      </w:r>
    </w:p>
    <w:p w:rsidR="00BB255B" w:rsidRPr="00145E7F" w:rsidRDefault="000173A8" w:rsidP="005F67E1">
      <w:pPr>
        <w:spacing w:line="360" w:lineRule="auto"/>
        <w:jc w:val="both"/>
      </w:pPr>
      <w:r>
        <w:rPr>
          <w:b/>
        </w:rPr>
        <w:t>7.3.15</w:t>
      </w:r>
      <w:r w:rsidR="00FD5D5E" w:rsidRPr="00145E7F">
        <w:rPr>
          <w:b/>
        </w:rPr>
        <w:t>.</w:t>
      </w:r>
      <w:r w:rsidR="00FD5D5E" w:rsidRPr="00145E7F">
        <w:t>Güvenli Cerrahi Kontrol Listesi</w:t>
      </w:r>
    </w:p>
    <w:p w:rsidR="00E83EA4" w:rsidRPr="00145E7F" w:rsidRDefault="000173A8" w:rsidP="005F67E1">
      <w:pPr>
        <w:spacing w:line="360" w:lineRule="auto"/>
        <w:jc w:val="both"/>
      </w:pPr>
      <w:r>
        <w:rPr>
          <w:b/>
        </w:rPr>
        <w:t>7.3.16</w:t>
      </w:r>
      <w:r w:rsidR="00C26077" w:rsidRPr="00145E7F">
        <w:rPr>
          <w:b/>
        </w:rPr>
        <w:t xml:space="preserve"> Obezite Merkezi</w:t>
      </w:r>
      <w:r w:rsidR="00E83EA4" w:rsidRPr="00145E7F">
        <w:rPr>
          <w:b/>
        </w:rPr>
        <w:t xml:space="preserve">. </w:t>
      </w:r>
      <w:r w:rsidR="00E83EA4" w:rsidRPr="00145E7F">
        <w:t>Hemşire Gözlem Formu</w:t>
      </w:r>
    </w:p>
    <w:sectPr w:rsidR="00E83EA4" w:rsidRPr="00145E7F" w:rsidSect="002F243A">
      <w:headerReference w:type="default" r:id="rId10"/>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ACE" w:rsidRDefault="006B0ACE" w:rsidP="008C745A">
      <w:r>
        <w:separator/>
      </w:r>
    </w:p>
  </w:endnote>
  <w:endnote w:type="continuationSeparator" w:id="0">
    <w:p w:rsidR="006B0ACE" w:rsidRDefault="006B0ACE" w:rsidP="008C7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ACE" w:rsidRDefault="006B0ACE" w:rsidP="008C745A">
      <w:r>
        <w:separator/>
      </w:r>
    </w:p>
  </w:footnote>
  <w:footnote w:type="continuationSeparator" w:id="0">
    <w:p w:rsidR="006B0ACE" w:rsidRDefault="006B0ACE" w:rsidP="008C74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1" w:type="dxa"/>
      <w:tblInd w:w="-811" w:type="dxa"/>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4"/>
      <w:gridCol w:w="1684"/>
      <w:gridCol w:w="1411"/>
      <w:gridCol w:w="1793"/>
      <w:gridCol w:w="1813"/>
      <w:gridCol w:w="1307"/>
      <w:gridCol w:w="1299"/>
    </w:tblGrid>
    <w:tr w:rsidR="005D4E49" w:rsidTr="008C745A">
      <w:trPr>
        <w:trHeight w:val="1088"/>
      </w:trPr>
      <w:tc>
        <w:tcPr>
          <w:tcW w:w="1484" w:type="dxa"/>
          <w:vMerge w:val="restart"/>
        </w:tcPr>
        <w:p w:rsidR="005D4E49" w:rsidRPr="003D06B6" w:rsidRDefault="005D4E49" w:rsidP="008C745A">
          <w:pPr>
            <w:ind w:right="360"/>
            <w:rPr>
              <w:b/>
              <w:noProof/>
            </w:rPr>
          </w:pPr>
          <w:r>
            <w:rPr>
              <w:b/>
              <w:noProof/>
            </w:rPr>
            <w:drawing>
              <wp:anchor distT="0" distB="0" distL="114300" distR="114300" simplePos="0" relativeHeight="251659264" behindDoc="1" locked="0" layoutInCell="1" allowOverlap="1">
                <wp:simplePos x="0" y="0"/>
                <wp:positionH relativeFrom="column">
                  <wp:posOffset>81280</wp:posOffset>
                </wp:positionH>
                <wp:positionV relativeFrom="margin">
                  <wp:posOffset>86360</wp:posOffset>
                </wp:positionV>
                <wp:extent cx="725805" cy="740410"/>
                <wp:effectExtent l="0" t="0" r="0" b="2540"/>
                <wp:wrapTight wrapText="bothSides">
                  <wp:wrapPolygon edited="0">
                    <wp:start x="0" y="0"/>
                    <wp:lineTo x="0" y="21118"/>
                    <wp:lineTo x="20976" y="21118"/>
                    <wp:lineTo x="20976"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40410"/>
                        </a:xfrm>
                        <a:prstGeom prst="rect">
                          <a:avLst/>
                        </a:prstGeom>
                        <a:noFill/>
                        <a:ln>
                          <a:noFill/>
                        </a:ln>
                      </pic:spPr>
                    </pic:pic>
                  </a:graphicData>
                </a:graphic>
              </wp:anchor>
            </w:drawing>
          </w:r>
        </w:p>
      </w:tc>
      <w:tc>
        <w:tcPr>
          <w:tcW w:w="8008" w:type="dxa"/>
          <w:gridSpan w:val="5"/>
          <w:tcBorders>
            <w:right w:val="single" w:sz="4" w:space="0" w:color="auto"/>
          </w:tcBorders>
          <w:vAlign w:val="center"/>
        </w:tcPr>
        <w:p w:rsidR="005D4E49" w:rsidRPr="008C745A" w:rsidRDefault="005D4E49" w:rsidP="008C745A">
          <w:pPr>
            <w:jc w:val="center"/>
            <w:rPr>
              <w:b/>
              <w:noProof/>
              <w:sz w:val="20"/>
              <w:szCs w:val="20"/>
            </w:rPr>
          </w:pPr>
          <w:r w:rsidRPr="008C745A">
            <w:rPr>
              <w:b/>
              <w:noProof/>
              <w:sz w:val="20"/>
              <w:szCs w:val="20"/>
            </w:rPr>
            <w:t>T.C.</w:t>
          </w:r>
        </w:p>
        <w:p w:rsidR="005D4E49" w:rsidRPr="008C745A" w:rsidRDefault="005D4E49" w:rsidP="008C745A">
          <w:pPr>
            <w:jc w:val="center"/>
            <w:rPr>
              <w:b/>
              <w:noProof/>
              <w:sz w:val="20"/>
              <w:szCs w:val="20"/>
            </w:rPr>
          </w:pPr>
          <w:r w:rsidRPr="008C745A">
            <w:rPr>
              <w:b/>
              <w:noProof/>
              <w:sz w:val="20"/>
              <w:szCs w:val="20"/>
            </w:rPr>
            <w:t>PAMUKKALE ÜNİVERSİTESİ</w:t>
          </w:r>
        </w:p>
        <w:p w:rsidR="005D4E49" w:rsidRPr="008C745A" w:rsidRDefault="005D4E49" w:rsidP="008C745A">
          <w:pPr>
            <w:jc w:val="center"/>
            <w:rPr>
              <w:b/>
              <w:noProof/>
              <w:sz w:val="20"/>
              <w:szCs w:val="20"/>
            </w:rPr>
          </w:pPr>
          <w:r w:rsidRPr="008C745A">
            <w:rPr>
              <w:b/>
              <w:noProof/>
              <w:sz w:val="20"/>
              <w:szCs w:val="20"/>
            </w:rPr>
            <w:t>SAĞLIK ARAŞTIRMA VE UYGULAMA MERKEZİ</w:t>
          </w:r>
        </w:p>
        <w:p w:rsidR="005D4E49" w:rsidRPr="00EA31EE" w:rsidRDefault="005D4E49" w:rsidP="008C745A">
          <w:pPr>
            <w:pStyle w:val="ListeParagraf"/>
            <w:spacing w:line="360" w:lineRule="auto"/>
            <w:ind w:left="0"/>
            <w:jc w:val="center"/>
            <w:rPr>
              <w:b/>
            </w:rPr>
          </w:pPr>
          <w:r>
            <w:rPr>
              <w:b/>
              <w:sz w:val="20"/>
              <w:szCs w:val="20"/>
            </w:rPr>
            <w:t>OBEZİTE MERKEZİ BAKIM</w:t>
          </w:r>
          <w:r w:rsidRPr="008C745A">
            <w:rPr>
              <w:b/>
              <w:sz w:val="20"/>
              <w:szCs w:val="20"/>
            </w:rPr>
            <w:t xml:space="preserve"> REHBERİ</w:t>
          </w:r>
        </w:p>
      </w:tc>
      <w:tc>
        <w:tcPr>
          <w:tcW w:w="1299" w:type="dxa"/>
          <w:vMerge w:val="restart"/>
          <w:tcBorders>
            <w:left w:val="single" w:sz="4" w:space="0" w:color="auto"/>
          </w:tcBorders>
          <w:vAlign w:val="center"/>
        </w:tcPr>
        <w:p w:rsidR="005D4E49" w:rsidRPr="007F5F31" w:rsidRDefault="005D4E49" w:rsidP="008C745A">
          <w:pPr>
            <w:rPr>
              <w:b/>
              <w:noProof/>
            </w:rPr>
          </w:pPr>
        </w:p>
      </w:tc>
    </w:tr>
    <w:tr w:rsidR="005D4E49" w:rsidTr="006B6A5E">
      <w:trPr>
        <w:trHeight w:val="635"/>
      </w:trPr>
      <w:tc>
        <w:tcPr>
          <w:tcW w:w="1484" w:type="dxa"/>
          <w:vMerge/>
        </w:tcPr>
        <w:p w:rsidR="005D4E49" w:rsidRPr="003D06B6" w:rsidRDefault="005D4E49" w:rsidP="008C745A">
          <w:pPr>
            <w:rPr>
              <w:b/>
            </w:rPr>
          </w:pPr>
        </w:p>
      </w:tc>
      <w:tc>
        <w:tcPr>
          <w:tcW w:w="1684" w:type="dxa"/>
          <w:vAlign w:val="center"/>
        </w:tcPr>
        <w:p w:rsidR="005D4E49" w:rsidRPr="00473229" w:rsidRDefault="005D4E49" w:rsidP="008C745A">
          <w:pPr>
            <w:jc w:val="center"/>
            <w:rPr>
              <w:b/>
              <w:sz w:val="20"/>
              <w:szCs w:val="20"/>
            </w:rPr>
          </w:pPr>
          <w:r w:rsidRPr="00473229">
            <w:rPr>
              <w:b/>
              <w:sz w:val="20"/>
              <w:szCs w:val="20"/>
            </w:rPr>
            <w:t>Doküman No:</w:t>
          </w:r>
        </w:p>
      </w:tc>
      <w:tc>
        <w:tcPr>
          <w:tcW w:w="1411" w:type="dxa"/>
          <w:vAlign w:val="center"/>
        </w:tcPr>
        <w:p w:rsidR="005D4E49" w:rsidRPr="00473229" w:rsidRDefault="005D4E49" w:rsidP="008C745A">
          <w:pPr>
            <w:jc w:val="center"/>
            <w:rPr>
              <w:b/>
              <w:sz w:val="20"/>
              <w:szCs w:val="20"/>
            </w:rPr>
          </w:pPr>
          <w:r w:rsidRPr="00473229">
            <w:rPr>
              <w:b/>
              <w:sz w:val="20"/>
              <w:szCs w:val="20"/>
            </w:rPr>
            <w:t>Yayın Tarihi:</w:t>
          </w:r>
        </w:p>
      </w:tc>
      <w:tc>
        <w:tcPr>
          <w:tcW w:w="1793" w:type="dxa"/>
          <w:vAlign w:val="center"/>
        </w:tcPr>
        <w:p w:rsidR="005D4E49" w:rsidRPr="00473229" w:rsidRDefault="005D4E49" w:rsidP="008C745A">
          <w:pPr>
            <w:jc w:val="center"/>
            <w:rPr>
              <w:b/>
              <w:sz w:val="20"/>
              <w:szCs w:val="20"/>
            </w:rPr>
          </w:pPr>
          <w:r w:rsidRPr="00473229">
            <w:rPr>
              <w:b/>
              <w:sz w:val="20"/>
              <w:szCs w:val="20"/>
            </w:rPr>
            <w:t>Revizyon Tarihi:</w:t>
          </w:r>
        </w:p>
      </w:tc>
      <w:tc>
        <w:tcPr>
          <w:tcW w:w="1813" w:type="dxa"/>
          <w:vAlign w:val="center"/>
        </w:tcPr>
        <w:p w:rsidR="005D4E49" w:rsidRPr="00473229" w:rsidRDefault="005D4E49" w:rsidP="008C745A">
          <w:pPr>
            <w:jc w:val="center"/>
            <w:rPr>
              <w:b/>
              <w:sz w:val="20"/>
              <w:szCs w:val="20"/>
            </w:rPr>
          </w:pPr>
          <w:r w:rsidRPr="00473229">
            <w:rPr>
              <w:b/>
              <w:sz w:val="20"/>
              <w:szCs w:val="20"/>
            </w:rPr>
            <w:t>Revizyon No:</w:t>
          </w:r>
        </w:p>
      </w:tc>
      <w:tc>
        <w:tcPr>
          <w:tcW w:w="1307" w:type="dxa"/>
          <w:tcBorders>
            <w:right w:val="single" w:sz="4" w:space="0" w:color="auto"/>
          </w:tcBorders>
          <w:vAlign w:val="center"/>
        </w:tcPr>
        <w:p w:rsidR="005D4E49" w:rsidRPr="00473229" w:rsidRDefault="005D4E49" w:rsidP="008C745A">
          <w:pPr>
            <w:jc w:val="center"/>
            <w:rPr>
              <w:b/>
              <w:sz w:val="20"/>
              <w:szCs w:val="20"/>
            </w:rPr>
          </w:pPr>
          <w:r w:rsidRPr="00473229">
            <w:rPr>
              <w:b/>
              <w:sz w:val="20"/>
              <w:szCs w:val="20"/>
            </w:rPr>
            <w:t>Sayfa No:</w:t>
          </w:r>
        </w:p>
      </w:tc>
      <w:tc>
        <w:tcPr>
          <w:tcW w:w="1299" w:type="dxa"/>
          <w:vMerge/>
          <w:tcBorders>
            <w:left w:val="single" w:sz="4" w:space="0" w:color="auto"/>
          </w:tcBorders>
          <w:vAlign w:val="center"/>
        </w:tcPr>
        <w:p w:rsidR="005D4E49" w:rsidRPr="004911BC" w:rsidRDefault="005D4E49" w:rsidP="008C745A">
          <w:pPr>
            <w:jc w:val="center"/>
            <w:rPr>
              <w:b/>
            </w:rPr>
          </w:pPr>
        </w:p>
      </w:tc>
    </w:tr>
    <w:tr w:rsidR="005D4E49" w:rsidTr="006B6A5E">
      <w:trPr>
        <w:trHeight w:val="317"/>
      </w:trPr>
      <w:tc>
        <w:tcPr>
          <w:tcW w:w="1484" w:type="dxa"/>
          <w:vMerge/>
        </w:tcPr>
        <w:p w:rsidR="005D4E49" w:rsidRPr="004911BC" w:rsidRDefault="005D4E49" w:rsidP="008C745A">
          <w:pPr>
            <w:rPr>
              <w:b/>
            </w:rPr>
          </w:pPr>
        </w:p>
      </w:tc>
      <w:tc>
        <w:tcPr>
          <w:tcW w:w="1684" w:type="dxa"/>
          <w:vAlign w:val="center"/>
        </w:tcPr>
        <w:p w:rsidR="005D4E49" w:rsidRPr="0069270C" w:rsidRDefault="00876E57" w:rsidP="008C745A">
          <w:pPr>
            <w:jc w:val="center"/>
            <w:rPr>
              <w:sz w:val="20"/>
              <w:szCs w:val="20"/>
            </w:rPr>
          </w:pPr>
          <w:r>
            <w:rPr>
              <w:sz w:val="20"/>
              <w:szCs w:val="20"/>
            </w:rPr>
            <w:t>HB.RH</w:t>
          </w:r>
          <w:r w:rsidR="008742E8">
            <w:rPr>
              <w:sz w:val="20"/>
              <w:szCs w:val="20"/>
            </w:rPr>
            <w:t>.01(O</w:t>
          </w:r>
          <w:r w:rsidR="001A130B">
            <w:rPr>
              <w:sz w:val="20"/>
              <w:szCs w:val="20"/>
            </w:rPr>
            <w:t>M</w:t>
          </w:r>
          <w:r w:rsidR="005D4E49">
            <w:rPr>
              <w:sz w:val="20"/>
              <w:szCs w:val="20"/>
            </w:rPr>
            <w:t>)</w:t>
          </w:r>
        </w:p>
      </w:tc>
      <w:tc>
        <w:tcPr>
          <w:tcW w:w="1411" w:type="dxa"/>
          <w:vAlign w:val="center"/>
        </w:tcPr>
        <w:p w:rsidR="005D4E49" w:rsidRPr="00473229" w:rsidRDefault="005D4E49" w:rsidP="008C745A">
          <w:pPr>
            <w:jc w:val="center"/>
            <w:rPr>
              <w:sz w:val="20"/>
              <w:szCs w:val="20"/>
            </w:rPr>
          </w:pPr>
          <w:r>
            <w:rPr>
              <w:sz w:val="20"/>
              <w:szCs w:val="20"/>
            </w:rPr>
            <w:t>01.10.2018</w:t>
          </w:r>
        </w:p>
      </w:tc>
      <w:tc>
        <w:tcPr>
          <w:tcW w:w="1793" w:type="dxa"/>
          <w:vAlign w:val="center"/>
        </w:tcPr>
        <w:p w:rsidR="005D4E49" w:rsidRPr="00473229" w:rsidRDefault="003457FB" w:rsidP="008C745A">
          <w:pPr>
            <w:jc w:val="center"/>
            <w:rPr>
              <w:sz w:val="20"/>
              <w:szCs w:val="20"/>
            </w:rPr>
          </w:pPr>
          <w:r>
            <w:rPr>
              <w:sz w:val="20"/>
              <w:szCs w:val="20"/>
            </w:rPr>
            <w:t>24.11.2023</w:t>
          </w:r>
        </w:p>
      </w:tc>
      <w:tc>
        <w:tcPr>
          <w:tcW w:w="1813" w:type="dxa"/>
          <w:vAlign w:val="center"/>
        </w:tcPr>
        <w:p w:rsidR="005D4E49" w:rsidRPr="00473229" w:rsidRDefault="003457FB" w:rsidP="008C745A">
          <w:pPr>
            <w:jc w:val="center"/>
            <w:rPr>
              <w:sz w:val="20"/>
              <w:szCs w:val="20"/>
            </w:rPr>
          </w:pPr>
          <w:r>
            <w:rPr>
              <w:sz w:val="20"/>
              <w:szCs w:val="20"/>
            </w:rPr>
            <w:t>1</w:t>
          </w:r>
        </w:p>
      </w:tc>
      <w:tc>
        <w:tcPr>
          <w:tcW w:w="1307" w:type="dxa"/>
          <w:tcBorders>
            <w:right w:val="single" w:sz="4" w:space="0" w:color="auto"/>
          </w:tcBorders>
          <w:vAlign w:val="center"/>
        </w:tcPr>
        <w:p w:rsidR="005D4E49" w:rsidRPr="0069270C" w:rsidRDefault="005D4E49" w:rsidP="00EB3CDC">
          <w:pPr>
            <w:rPr>
              <w:sz w:val="20"/>
              <w:szCs w:val="20"/>
            </w:rPr>
          </w:pPr>
          <w:r w:rsidRPr="0069270C">
            <w:rPr>
              <w:sz w:val="20"/>
              <w:szCs w:val="20"/>
            </w:rPr>
            <w:fldChar w:fldCharType="begin"/>
          </w:r>
          <w:r w:rsidRPr="0069270C">
            <w:rPr>
              <w:sz w:val="20"/>
              <w:szCs w:val="20"/>
            </w:rPr>
            <w:instrText>PAGE   \* MERGEFORMAT</w:instrText>
          </w:r>
          <w:r w:rsidRPr="0069270C">
            <w:rPr>
              <w:sz w:val="20"/>
              <w:szCs w:val="20"/>
            </w:rPr>
            <w:fldChar w:fldCharType="separate"/>
          </w:r>
          <w:r w:rsidR="006D538F">
            <w:rPr>
              <w:noProof/>
              <w:sz w:val="20"/>
              <w:szCs w:val="20"/>
            </w:rPr>
            <w:t>8</w:t>
          </w:r>
          <w:r w:rsidRPr="0069270C">
            <w:rPr>
              <w:sz w:val="20"/>
              <w:szCs w:val="20"/>
            </w:rPr>
            <w:fldChar w:fldCharType="end"/>
          </w:r>
          <w:r>
            <w:rPr>
              <w:sz w:val="20"/>
              <w:szCs w:val="20"/>
            </w:rPr>
            <w:t>/2</w:t>
          </w:r>
          <w:r w:rsidRPr="0069270C">
            <w:rPr>
              <w:sz w:val="20"/>
              <w:szCs w:val="20"/>
            </w:rPr>
            <w:t>8</w:t>
          </w:r>
        </w:p>
      </w:tc>
      <w:tc>
        <w:tcPr>
          <w:tcW w:w="1299" w:type="dxa"/>
          <w:vMerge/>
          <w:tcBorders>
            <w:left w:val="single" w:sz="4" w:space="0" w:color="auto"/>
          </w:tcBorders>
          <w:vAlign w:val="center"/>
        </w:tcPr>
        <w:p w:rsidR="005D4E49" w:rsidRPr="004911BC" w:rsidRDefault="005D4E49" w:rsidP="008C745A">
          <w:pPr>
            <w:jc w:val="center"/>
            <w:rPr>
              <w:b/>
            </w:rPr>
          </w:pPr>
        </w:p>
      </w:tc>
    </w:tr>
  </w:tbl>
  <w:p w:rsidR="005D4E49" w:rsidRDefault="005D4E4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7EA9"/>
    <w:multiLevelType w:val="hybridMultilevel"/>
    <w:tmpl w:val="D1B46148"/>
    <w:lvl w:ilvl="0" w:tplc="041F0005">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 w15:restartNumberingAfterBreak="0">
    <w:nsid w:val="07C012F8"/>
    <w:multiLevelType w:val="multilevel"/>
    <w:tmpl w:val="D4287988"/>
    <w:lvl w:ilvl="0">
      <w:start w:val="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319511D"/>
    <w:multiLevelType w:val="hybridMultilevel"/>
    <w:tmpl w:val="2F5065C6"/>
    <w:lvl w:ilvl="0" w:tplc="4E4E96CC">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346C3"/>
    <w:multiLevelType w:val="multilevel"/>
    <w:tmpl w:val="EBA4A02E"/>
    <w:lvl w:ilvl="0">
      <w:start w:val="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59B197C"/>
    <w:multiLevelType w:val="hybridMultilevel"/>
    <w:tmpl w:val="DABA8CD0"/>
    <w:lvl w:ilvl="0" w:tplc="041F0005">
      <w:start w:val="1"/>
      <w:numFmt w:val="bullet"/>
      <w:lvlText w:val=""/>
      <w:lvlJc w:val="left"/>
      <w:pPr>
        <w:tabs>
          <w:tab w:val="num" w:pos="720"/>
        </w:tabs>
        <w:ind w:left="720" w:hanging="360"/>
      </w:pPr>
      <w:rPr>
        <w:rFonts w:ascii="Wingdings" w:hAnsi="Wingdings" w:hint="default"/>
      </w:rPr>
    </w:lvl>
    <w:lvl w:ilvl="1" w:tplc="EFC61452" w:tentative="1">
      <w:start w:val="1"/>
      <w:numFmt w:val="bullet"/>
      <w:lvlText w:val=""/>
      <w:lvlJc w:val="left"/>
      <w:pPr>
        <w:tabs>
          <w:tab w:val="num" w:pos="1440"/>
        </w:tabs>
        <w:ind w:left="1440" w:hanging="360"/>
      </w:pPr>
      <w:rPr>
        <w:rFonts w:ascii="Wingdings" w:hAnsi="Wingdings" w:hint="default"/>
      </w:rPr>
    </w:lvl>
    <w:lvl w:ilvl="2" w:tplc="13086C3C" w:tentative="1">
      <w:start w:val="1"/>
      <w:numFmt w:val="bullet"/>
      <w:lvlText w:val=""/>
      <w:lvlJc w:val="left"/>
      <w:pPr>
        <w:tabs>
          <w:tab w:val="num" w:pos="2160"/>
        </w:tabs>
        <w:ind w:left="2160" w:hanging="360"/>
      </w:pPr>
      <w:rPr>
        <w:rFonts w:ascii="Wingdings" w:hAnsi="Wingdings" w:hint="default"/>
      </w:rPr>
    </w:lvl>
    <w:lvl w:ilvl="3" w:tplc="A16650CA" w:tentative="1">
      <w:start w:val="1"/>
      <w:numFmt w:val="bullet"/>
      <w:lvlText w:val=""/>
      <w:lvlJc w:val="left"/>
      <w:pPr>
        <w:tabs>
          <w:tab w:val="num" w:pos="2880"/>
        </w:tabs>
        <w:ind w:left="2880" w:hanging="360"/>
      </w:pPr>
      <w:rPr>
        <w:rFonts w:ascii="Wingdings" w:hAnsi="Wingdings" w:hint="default"/>
      </w:rPr>
    </w:lvl>
    <w:lvl w:ilvl="4" w:tplc="B5E0EE44" w:tentative="1">
      <w:start w:val="1"/>
      <w:numFmt w:val="bullet"/>
      <w:lvlText w:val=""/>
      <w:lvlJc w:val="left"/>
      <w:pPr>
        <w:tabs>
          <w:tab w:val="num" w:pos="3600"/>
        </w:tabs>
        <w:ind w:left="3600" w:hanging="360"/>
      </w:pPr>
      <w:rPr>
        <w:rFonts w:ascii="Wingdings" w:hAnsi="Wingdings" w:hint="default"/>
      </w:rPr>
    </w:lvl>
    <w:lvl w:ilvl="5" w:tplc="556EE22C" w:tentative="1">
      <w:start w:val="1"/>
      <w:numFmt w:val="bullet"/>
      <w:lvlText w:val=""/>
      <w:lvlJc w:val="left"/>
      <w:pPr>
        <w:tabs>
          <w:tab w:val="num" w:pos="4320"/>
        </w:tabs>
        <w:ind w:left="4320" w:hanging="360"/>
      </w:pPr>
      <w:rPr>
        <w:rFonts w:ascii="Wingdings" w:hAnsi="Wingdings" w:hint="default"/>
      </w:rPr>
    </w:lvl>
    <w:lvl w:ilvl="6" w:tplc="6BB6A5E2" w:tentative="1">
      <w:start w:val="1"/>
      <w:numFmt w:val="bullet"/>
      <w:lvlText w:val=""/>
      <w:lvlJc w:val="left"/>
      <w:pPr>
        <w:tabs>
          <w:tab w:val="num" w:pos="5040"/>
        </w:tabs>
        <w:ind w:left="5040" w:hanging="360"/>
      </w:pPr>
      <w:rPr>
        <w:rFonts w:ascii="Wingdings" w:hAnsi="Wingdings" w:hint="default"/>
      </w:rPr>
    </w:lvl>
    <w:lvl w:ilvl="7" w:tplc="3DE849BE" w:tentative="1">
      <w:start w:val="1"/>
      <w:numFmt w:val="bullet"/>
      <w:lvlText w:val=""/>
      <w:lvlJc w:val="left"/>
      <w:pPr>
        <w:tabs>
          <w:tab w:val="num" w:pos="5760"/>
        </w:tabs>
        <w:ind w:left="5760" w:hanging="360"/>
      </w:pPr>
      <w:rPr>
        <w:rFonts w:ascii="Wingdings" w:hAnsi="Wingdings" w:hint="default"/>
      </w:rPr>
    </w:lvl>
    <w:lvl w:ilvl="8" w:tplc="62388FA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472D00"/>
    <w:multiLevelType w:val="multilevel"/>
    <w:tmpl w:val="21BC9304"/>
    <w:lvl w:ilvl="0">
      <w:start w:val="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AC33FF1"/>
    <w:multiLevelType w:val="hybridMultilevel"/>
    <w:tmpl w:val="81AE974C"/>
    <w:lvl w:ilvl="0" w:tplc="041F0005">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7" w15:restartNumberingAfterBreak="0">
    <w:nsid w:val="2B2329D6"/>
    <w:multiLevelType w:val="hybridMultilevel"/>
    <w:tmpl w:val="8048DC44"/>
    <w:lvl w:ilvl="0" w:tplc="041F0005">
      <w:start w:val="1"/>
      <w:numFmt w:val="bullet"/>
      <w:lvlText w:val=""/>
      <w:lvlJc w:val="left"/>
      <w:pPr>
        <w:ind w:left="643" w:hanging="360"/>
      </w:pPr>
      <w:rPr>
        <w:rFonts w:ascii="Wingdings" w:hAnsi="Wingdings"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8" w15:restartNumberingAfterBreak="0">
    <w:nsid w:val="2BFC22AC"/>
    <w:multiLevelType w:val="hybridMultilevel"/>
    <w:tmpl w:val="AFEA5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1E377F"/>
    <w:multiLevelType w:val="hybridMultilevel"/>
    <w:tmpl w:val="680616C6"/>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DBC49F5"/>
    <w:multiLevelType w:val="hybridMultilevel"/>
    <w:tmpl w:val="F8BE1D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E12BF3"/>
    <w:multiLevelType w:val="hybridMultilevel"/>
    <w:tmpl w:val="6E343CB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9421F"/>
    <w:multiLevelType w:val="hybridMultilevel"/>
    <w:tmpl w:val="DD48AC18"/>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48121F3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B352B6"/>
    <w:multiLevelType w:val="hybridMultilevel"/>
    <w:tmpl w:val="B0345A48"/>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A6C47"/>
    <w:multiLevelType w:val="hybridMultilevel"/>
    <w:tmpl w:val="6060DD7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2773F11"/>
    <w:multiLevelType w:val="hybridMultilevel"/>
    <w:tmpl w:val="4DFC3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1C85430"/>
    <w:multiLevelType w:val="hybridMultilevel"/>
    <w:tmpl w:val="FC9A688C"/>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7873EB1"/>
    <w:multiLevelType w:val="hybridMultilevel"/>
    <w:tmpl w:val="774CFD76"/>
    <w:lvl w:ilvl="0" w:tplc="041F0005">
      <w:start w:val="1"/>
      <w:numFmt w:val="bullet"/>
      <w:lvlText w:val=""/>
      <w:lvlJc w:val="left"/>
      <w:pPr>
        <w:tabs>
          <w:tab w:val="num" w:pos="720"/>
        </w:tabs>
        <w:ind w:left="720" w:hanging="360"/>
      </w:pPr>
      <w:rPr>
        <w:rFonts w:ascii="Wingdings" w:hAnsi="Wingdings" w:hint="default"/>
      </w:rPr>
    </w:lvl>
    <w:lvl w:ilvl="1" w:tplc="EFC61452" w:tentative="1">
      <w:start w:val="1"/>
      <w:numFmt w:val="bullet"/>
      <w:lvlText w:val=""/>
      <w:lvlJc w:val="left"/>
      <w:pPr>
        <w:tabs>
          <w:tab w:val="num" w:pos="1440"/>
        </w:tabs>
        <w:ind w:left="1440" w:hanging="360"/>
      </w:pPr>
      <w:rPr>
        <w:rFonts w:ascii="Wingdings" w:hAnsi="Wingdings" w:hint="default"/>
      </w:rPr>
    </w:lvl>
    <w:lvl w:ilvl="2" w:tplc="13086C3C" w:tentative="1">
      <w:start w:val="1"/>
      <w:numFmt w:val="bullet"/>
      <w:lvlText w:val=""/>
      <w:lvlJc w:val="left"/>
      <w:pPr>
        <w:tabs>
          <w:tab w:val="num" w:pos="2160"/>
        </w:tabs>
        <w:ind w:left="2160" w:hanging="360"/>
      </w:pPr>
      <w:rPr>
        <w:rFonts w:ascii="Wingdings" w:hAnsi="Wingdings" w:hint="default"/>
      </w:rPr>
    </w:lvl>
    <w:lvl w:ilvl="3" w:tplc="A16650CA" w:tentative="1">
      <w:start w:val="1"/>
      <w:numFmt w:val="bullet"/>
      <w:lvlText w:val=""/>
      <w:lvlJc w:val="left"/>
      <w:pPr>
        <w:tabs>
          <w:tab w:val="num" w:pos="2880"/>
        </w:tabs>
        <w:ind w:left="2880" w:hanging="360"/>
      </w:pPr>
      <w:rPr>
        <w:rFonts w:ascii="Wingdings" w:hAnsi="Wingdings" w:hint="default"/>
      </w:rPr>
    </w:lvl>
    <w:lvl w:ilvl="4" w:tplc="B5E0EE44" w:tentative="1">
      <w:start w:val="1"/>
      <w:numFmt w:val="bullet"/>
      <w:lvlText w:val=""/>
      <w:lvlJc w:val="left"/>
      <w:pPr>
        <w:tabs>
          <w:tab w:val="num" w:pos="3600"/>
        </w:tabs>
        <w:ind w:left="3600" w:hanging="360"/>
      </w:pPr>
      <w:rPr>
        <w:rFonts w:ascii="Wingdings" w:hAnsi="Wingdings" w:hint="default"/>
      </w:rPr>
    </w:lvl>
    <w:lvl w:ilvl="5" w:tplc="556EE22C" w:tentative="1">
      <w:start w:val="1"/>
      <w:numFmt w:val="bullet"/>
      <w:lvlText w:val=""/>
      <w:lvlJc w:val="left"/>
      <w:pPr>
        <w:tabs>
          <w:tab w:val="num" w:pos="4320"/>
        </w:tabs>
        <w:ind w:left="4320" w:hanging="360"/>
      </w:pPr>
      <w:rPr>
        <w:rFonts w:ascii="Wingdings" w:hAnsi="Wingdings" w:hint="default"/>
      </w:rPr>
    </w:lvl>
    <w:lvl w:ilvl="6" w:tplc="6BB6A5E2" w:tentative="1">
      <w:start w:val="1"/>
      <w:numFmt w:val="bullet"/>
      <w:lvlText w:val=""/>
      <w:lvlJc w:val="left"/>
      <w:pPr>
        <w:tabs>
          <w:tab w:val="num" w:pos="5040"/>
        </w:tabs>
        <w:ind w:left="5040" w:hanging="360"/>
      </w:pPr>
      <w:rPr>
        <w:rFonts w:ascii="Wingdings" w:hAnsi="Wingdings" w:hint="default"/>
      </w:rPr>
    </w:lvl>
    <w:lvl w:ilvl="7" w:tplc="3DE849BE" w:tentative="1">
      <w:start w:val="1"/>
      <w:numFmt w:val="bullet"/>
      <w:lvlText w:val=""/>
      <w:lvlJc w:val="left"/>
      <w:pPr>
        <w:tabs>
          <w:tab w:val="num" w:pos="5760"/>
        </w:tabs>
        <w:ind w:left="5760" w:hanging="360"/>
      </w:pPr>
      <w:rPr>
        <w:rFonts w:ascii="Wingdings" w:hAnsi="Wingdings" w:hint="default"/>
      </w:rPr>
    </w:lvl>
    <w:lvl w:ilvl="8" w:tplc="62388FA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9C73E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8449D8"/>
    <w:multiLevelType w:val="hybridMultilevel"/>
    <w:tmpl w:val="74B60E5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6"/>
  </w:num>
  <w:num w:numId="4">
    <w:abstractNumId w:val="12"/>
  </w:num>
  <w:num w:numId="5">
    <w:abstractNumId w:val="20"/>
  </w:num>
  <w:num w:numId="6">
    <w:abstractNumId w:val="18"/>
  </w:num>
  <w:num w:numId="7">
    <w:abstractNumId w:val="10"/>
  </w:num>
  <w:num w:numId="8">
    <w:abstractNumId w:val="9"/>
  </w:num>
  <w:num w:numId="9">
    <w:abstractNumId w:val="14"/>
  </w:num>
  <w:num w:numId="10">
    <w:abstractNumId w:val="15"/>
  </w:num>
  <w:num w:numId="11">
    <w:abstractNumId w:val="6"/>
  </w:num>
  <w:num w:numId="12">
    <w:abstractNumId w:val="7"/>
  </w:num>
  <w:num w:numId="13">
    <w:abstractNumId w:val="4"/>
  </w:num>
  <w:num w:numId="14">
    <w:abstractNumId w:val="17"/>
  </w:num>
  <w:num w:numId="15">
    <w:abstractNumId w:val="13"/>
  </w:num>
  <w:num w:numId="16">
    <w:abstractNumId w:val="19"/>
  </w:num>
  <w:num w:numId="17">
    <w:abstractNumId w:val="3"/>
  </w:num>
  <w:num w:numId="18">
    <w:abstractNumId w:val="1"/>
  </w:num>
  <w:num w:numId="19">
    <w:abstractNumId w:val="5"/>
  </w:num>
  <w:num w:numId="20">
    <w:abstractNumId w:val="0"/>
  </w:num>
  <w:num w:numId="2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74"/>
    <w:rsid w:val="00000579"/>
    <w:rsid w:val="00015F96"/>
    <w:rsid w:val="000173A8"/>
    <w:rsid w:val="000249F4"/>
    <w:rsid w:val="000269B6"/>
    <w:rsid w:val="000329EB"/>
    <w:rsid w:val="0003365B"/>
    <w:rsid w:val="0003415E"/>
    <w:rsid w:val="00056AC9"/>
    <w:rsid w:val="0006133B"/>
    <w:rsid w:val="00072084"/>
    <w:rsid w:val="000805ED"/>
    <w:rsid w:val="00083B63"/>
    <w:rsid w:val="00087001"/>
    <w:rsid w:val="000A7C53"/>
    <w:rsid w:val="000B1748"/>
    <w:rsid w:val="000B24B6"/>
    <w:rsid w:val="000B6C58"/>
    <w:rsid w:val="000C76F3"/>
    <w:rsid w:val="000C7DC8"/>
    <w:rsid w:val="000E22CE"/>
    <w:rsid w:val="000E5D9F"/>
    <w:rsid w:val="000E7C96"/>
    <w:rsid w:val="000E7D89"/>
    <w:rsid w:val="00100619"/>
    <w:rsid w:val="00111556"/>
    <w:rsid w:val="00120032"/>
    <w:rsid w:val="0013507E"/>
    <w:rsid w:val="001433CA"/>
    <w:rsid w:val="00145E7F"/>
    <w:rsid w:val="0015164B"/>
    <w:rsid w:val="00152BD3"/>
    <w:rsid w:val="00156DE8"/>
    <w:rsid w:val="00162271"/>
    <w:rsid w:val="00176ED2"/>
    <w:rsid w:val="001810A2"/>
    <w:rsid w:val="00181E8B"/>
    <w:rsid w:val="00183F1C"/>
    <w:rsid w:val="001922F4"/>
    <w:rsid w:val="001A130B"/>
    <w:rsid w:val="001A4E95"/>
    <w:rsid w:val="001A52C5"/>
    <w:rsid w:val="001A55C4"/>
    <w:rsid w:val="001A5EF3"/>
    <w:rsid w:val="001B2050"/>
    <w:rsid w:val="001B73F3"/>
    <w:rsid w:val="001B7AD5"/>
    <w:rsid w:val="001C2540"/>
    <w:rsid w:val="001C50C0"/>
    <w:rsid w:val="001F0F59"/>
    <w:rsid w:val="002072F3"/>
    <w:rsid w:val="00207603"/>
    <w:rsid w:val="00211061"/>
    <w:rsid w:val="00221416"/>
    <w:rsid w:val="00240139"/>
    <w:rsid w:val="00254DF4"/>
    <w:rsid w:val="00254EAD"/>
    <w:rsid w:val="00276759"/>
    <w:rsid w:val="002816D5"/>
    <w:rsid w:val="00281F0C"/>
    <w:rsid w:val="0028201A"/>
    <w:rsid w:val="00283239"/>
    <w:rsid w:val="0028496B"/>
    <w:rsid w:val="002A0EB7"/>
    <w:rsid w:val="002B1022"/>
    <w:rsid w:val="002C63F3"/>
    <w:rsid w:val="002D1583"/>
    <w:rsid w:val="002E1D0A"/>
    <w:rsid w:val="002F243A"/>
    <w:rsid w:val="002F28F0"/>
    <w:rsid w:val="0030023E"/>
    <w:rsid w:val="00304D4C"/>
    <w:rsid w:val="00305FFD"/>
    <w:rsid w:val="0030610E"/>
    <w:rsid w:val="00310931"/>
    <w:rsid w:val="00315840"/>
    <w:rsid w:val="00316B2A"/>
    <w:rsid w:val="0032330E"/>
    <w:rsid w:val="00324087"/>
    <w:rsid w:val="00325732"/>
    <w:rsid w:val="00330285"/>
    <w:rsid w:val="0034052E"/>
    <w:rsid w:val="00345684"/>
    <w:rsid w:val="003457FB"/>
    <w:rsid w:val="00345DC7"/>
    <w:rsid w:val="003658BA"/>
    <w:rsid w:val="003700C2"/>
    <w:rsid w:val="00372FE1"/>
    <w:rsid w:val="00381FC0"/>
    <w:rsid w:val="00395FF7"/>
    <w:rsid w:val="003A7B66"/>
    <w:rsid w:val="003B7D2F"/>
    <w:rsid w:val="003C1597"/>
    <w:rsid w:val="003D2F93"/>
    <w:rsid w:val="003E0AA3"/>
    <w:rsid w:val="00402F1A"/>
    <w:rsid w:val="00405791"/>
    <w:rsid w:val="00421538"/>
    <w:rsid w:val="00431A19"/>
    <w:rsid w:val="00434A77"/>
    <w:rsid w:val="00440759"/>
    <w:rsid w:val="00441298"/>
    <w:rsid w:val="00444EF3"/>
    <w:rsid w:val="00450648"/>
    <w:rsid w:val="00450AE9"/>
    <w:rsid w:val="00461965"/>
    <w:rsid w:val="00466283"/>
    <w:rsid w:val="00475F4B"/>
    <w:rsid w:val="00476FF5"/>
    <w:rsid w:val="00497A71"/>
    <w:rsid w:val="004A6983"/>
    <w:rsid w:val="004D0DA7"/>
    <w:rsid w:val="004D1CD3"/>
    <w:rsid w:val="004D1F47"/>
    <w:rsid w:val="004E0892"/>
    <w:rsid w:val="004E6BCD"/>
    <w:rsid w:val="004F047F"/>
    <w:rsid w:val="004F2D45"/>
    <w:rsid w:val="004F49E6"/>
    <w:rsid w:val="00516ADC"/>
    <w:rsid w:val="00521967"/>
    <w:rsid w:val="00525309"/>
    <w:rsid w:val="005309D8"/>
    <w:rsid w:val="00531F3E"/>
    <w:rsid w:val="005416B3"/>
    <w:rsid w:val="0054750E"/>
    <w:rsid w:val="005475F2"/>
    <w:rsid w:val="00555125"/>
    <w:rsid w:val="00561CF1"/>
    <w:rsid w:val="00583484"/>
    <w:rsid w:val="00583EBE"/>
    <w:rsid w:val="005841BC"/>
    <w:rsid w:val="005A5D3F"/>
    <w:rsid w:val="005A5DF2"/>
    <w:rsid w:val="005B20B7"/>
    <w:rsid w:val="005C1A59"/>
    <w:rsid w:val="005C590F"/>
    <w:rsid w:val="005D4E49"/>
    <w:rsid w:val="005D547A"/>
    <w:rsid w:val="005D5540"/>
    <w:rsid w:val="005E0B42"/>
    <w:rsid w:val="005E126B"/>
    <w:rsid w:val="005E26C6"/>
    <w:rsid w:val="005E5CB8"/>
    <w:rsid w:val="005E7B10"/>
    <w:rsid w:val="005F360C"/>
    <w:rsid w:val="005F44BD"/>
    <w:rsid w:val="005F4F3B"/>
    <w:rsid w:val="005F67E1"/>
    <w:rsid w:val="00603F94"/>
    <w:rsid w:val="006076C0"/>
    <w:rsid w:val="006147D9"/>
    <w:rsid w:val="00616904"/>
    <w:rsid w:val="006217AD"/>
    <w:rsid w:val="00621D2C"/>
    <w:rsid w:val="00637CBC"/>
    <w:rsid w:val="00637E65"/>
    <w:rsid w:val="006505DA"/>
    <w:rsid w:val="006602F4"/>
    <w:rsid w:val="00661D36"/>
    <w:rsid w:val="006919AD"/>
    <w:rsid w:val="00691AEA"/>
    <w:rsid w:val="00691CCD"/>
    <w:rsid w:val="0069270C"/>
    <w:rsid w:val="00692821"/>
    <w:rsid w:val="0069504A"/>
    <w:rsid w:val="006961A9"/>
    <w:rsid w:val="006A58F9"/>
    <w:rsid w:val="006A5DC5"/>
    <w:rsid w:val="006B0ACE"/>
    <w:rsid w:val="006B164D"/>
    <w:rsid w:val="006B2CEB"/>
    <w:rsid w:val="006B6A5E"/>
    <w:rsid w:val="006C1A1B"/>
    <w:rsid w:val="006C3261"/>
    <w:rsid w:val="006D538F"/>
    <w:rsid w:val="006E0E62"/>
    <w:rsid w:val="006E6386"/>
    <w:rsid w:val="006F0388"/>
    <w:rsid w:val="006F04D9"/>
    <w:rsid w:val="006F1DEC"/>
    <w:rsid w:val="006F1E0B"/>
    <w:rsid w:val="006F2D70"/>
    <w:rsid w:val="0070177D"/>
    <w:rsid w:val="00706F77"/>
    <w:rsid w:val="0070758F"/>
    <w:rsid w:val="00710A6F"/>
    <w:rsid w:val="007153F4"/>
    <w:rsid w:val="00722A4E"/>
    <w:rsid w:val="007304CD"/>
    <w:rsid w:val="0073149D"/>
    <w:rsid w:val="0073164E"/>
    <w:rsid w:val="007342D4"/>
    <w:rsid w:val="0073489E"/>
    <w:rsid w:val="007407DA"/>
    <w:rsid w:val="00742898"/>
    <w:rsid w:val="00764383"/>
    <w:rsid w:val="00766B3B"/>
    <w:rsid w:val="00773B9E"/>
    <w:rsid w:val="0077706F"/>
    <w:rsid w:val="00786474"/>
    <w:rsid w:val="007877B5"/>
    <w:rsid w:val="00791D85"/>
    <w:rsid w:val="00792280"/>
    <w:rsid w:val="007C4FDB"/>
    <w:rsid w:val="007D1B76"/>
    <w:rsid w:val="007D5392"/>
    <w:rsid w:val="007E7177"/>
    <w:rsid w:val="00805667"/>
    <w:rsid w:val="00811AC8"/>
    <w:rsid w:val="008137F1"/>
    <w:rsid w:val="00815502"/>
    <w:rsid w:val="008200A8"/>
    <w:rsid w:val="00831513"/>
    <w:rsid w:val="00837677"/>
    <w:rsid w:val="00841E05"/>
    <w:rsid w:val="008512CD"/>
    <w:rsid w:val="008652E4"/>
    <w:rsid w:val="008742E8"/>
    <w:rsid w:val="00876E57"/>
    <w:rsid w:val="00882CAA"/>
    <w:rsid w:val="00891AA4"/>
    <w:rsid w:val="00892379"/>
    <w:rsid w:val="00892A60"/>
    <w:rsid w:val="00895265"/>
    <w:rsid w:val="0089593F"/>
    <w:rsid w:val="008A1DE4"/>
    <w:rsid w:val="008B2136"/>
    <w:rsid w:val="008B2A7F"/>
    <w:rsid w:val="008B6D4D"/>
    <w:rsid w:val="008C5493"/>
    <w:rsid w:val="008C745A"/>
    <w:rsid w:val="008D5AAB"/>
    <w:rsid w:val="008E3E7B"/>
    <w:rsid w:val="008F39FD"/>
    <w:rsid w:val="00902A04"/>
    <w:rsid w:val="00913284"/>
    <w:rsid w:val="00914FC7"/>
    <w:rsid w:val="00923502"/>
    <w:rsid w:val="00945978"/>
    <w:rsid w:val="009464F9"/>
    <w:rsid w:val="00956BAF"/>
    <w:rsid w:val="00962E0F"/>
    <w:rsid w:val="00963D26"/>
    <w:rsid w:val="009716FD"/>
    <w:rsid w:val="0097276A"/>
    <w:rsid w:val="00977F4B"/>
    <w:rsid w:val="009921EE"/>
    <w:rsid w:val="00992880"/>
    <w:rsid w:val="009943C7"/>
    <w:rsid w:val="009A344C"/>
    <w:rsid w:val="009A4BB3"/>
    <w:rsid w:val="009B0714"/>
    <w:rsid w:val="009B6941"/>
    <w:rsid w:val="009D0C51"/>
    <w:rsid w:val="009D1EB1"/>
    <w:rsid w:val="009E4072"/>
    <w:rsid w:val="009E5934"/>
    <w:rsid w:val="009F140F"/>
    <w:rsid w:val="009F49C6"/>
    <w:rsid w:val="009F4BCF"/>
    <w:rsid w:val="009F6AB6"/>
    <w:rsid w:val="009F736E"/>
    <w:rsid w:val="00A01A87"/>
    <w:rsid w:val="00A0705F"/>
    <w:rsid w:val="00A11847"/>
    <w:rsid w:val="00A1564B"/>
    <w:rsid w:val="00A15976"/>
    <w:rsid w:val="00A1609A"/>
    <w:rsid w:val="00A2431D"/>
    <w:rsid w:val="00A319B2"/>
    <w:rsid w:val="00A35D89"/>
    <w:rsid w:val="00A4089A"/>
    <w:rsid w:val="00A4207A"/>
    <w:rsid w:val="00A44816"/>
    <w:rsid w:val="00A45AE1"/>
    <w:rsid w:val="00A47B19"/>
    <w:rsid w:val="00A51E22"/>
    <w:rsid w:val="00A6380F"/>
    <w:rsid w:val="00A63B88"/>
    <w:rsid w:val="00A63D44"/>
    <w:rsid w:val="00A65276"/>
    <w:rsid w:val="00A71416"/>
    <w:rsid w:val="00A73073"/>
    <w:rsid w:val="00A80ECE"/>
    <w:rsid w:val="00A8481C"/>
    <w:rsid w:val="00A941F4"/>
    <w:rsid w:val="00A96A24"/>
    <w:rsid w:val="00AB032D"/>
    <w:rsid w:val="00AB0DD8"/>
    <w:rsid w:val="00AB2B68"/>
    <w:rsid w:val="00AB54A6"/>
    <w:rsid w:val="00AC07C4"/>
    <w:rsid w:val="00AD0872"/>
    <w:rsid w:val="00AD702A"/>
    <w:rsid w:val="00AF0D00"/>
    <w:rsid w:val="00AF1903"/>
    <w:rsid w:val="00AF2349"/>
    <w:rsid w:val="00B12482"/>
    <w:rsid w:val="00B179A8"/>
    <w:rsid w:val="00B20D31"/>
    <w:rsid w:val="00B23F72"/>
    <w:rsid w:val="00B262E3"/>
    <w:rsid w:val="00B35C83"/>
    <w:rsid w:val="00B441B5"/>
    <w:rsid w:val="00B454C1"/>
    <w:rsid w:val="00B50F02"/>
    <w:rsid w:val="00B60FF0"/>
    <w:rsid w:val="00B666FF"/>
    <w:rsid w:val="00B71B6B"/>
    <w:rsid w:val="00B827C6"/>
    <w:rsid w:val="00B86BA7"/>
    <w:rsid w:val="00B901FA"/>
    <w:rsid w:val="00BA3FA7"/>
    <w:rsid w:val="00BA4851"/>
    <w:rsid w:val="00BA5E8F"/>
    <w:rsid w:val="00BA67FB"/>
    <w:rsid w:val="00BA6844"/>
    <w:rsid w:val="00BA7F4C"/>
    <w:rsid w:val="00BB255B"/>
    <w:rsid w:val="00BB6C28"/>
    <w:rsid w:val="00BC20BD"/>
    <w:rsid w:val="00BD3A3F"/>
    <w:rsid w:val="00BF00A5"/>
    <w:rsid w:val="00BF0F5C"/>
    <w:rsid w:val="00BF5518"/>
    <w:rsid w:val="00BF5C0F"/>
    <w:rsid w:val="00C0172C"/>
    <w:rsid w:val="00C07E87"/>
    <w:rsid w:val="00C122A7"/>
    <w:rsid w:val="00C239B7"/>
    <w:rsid w:val="00C26077"/>
    <w:rsid w:val="00C304BC"/>
    <w:rsid w:val="00C43122"/>
    <w:rsid w:val="00C468AC"/>
    <w:rsid w:val="00C54F09"/>
    <w:rsid w:val="00C60DA0"/>
    <w:rsid w:val="00C80B03"/>
    <w:rsid w:val="00C95740"/>
    <w:rsid w:val="00CB2475"/>
    <w:rsid w:val="00CB5597"/>
    <w:rsid w:val="00CC1B84"/>
    <w:rsid w:val="00CC4EA4"/>
    <w:rsid w:val="00CD2309"/>
    <w:rsid w:val="00CD5C58"/>
    <w:rsid w:val="00CD61FB"/>
    <w:rsid w:val="00CF6D49"/>
    <w:rsid w:val="00D077BF"/>
    <w:rsid w:val="00D07846"/>
    <w:rsid w:val="00D21748"/>
    <w:rsid w:val="00D3734D"/>
    <w:rsid w:val="00D616DB"/>
    <w:rsid w:val="00D63808"/>
    <w:rsid w:val="00D70897"/>
    <w:rsid w:val="00D85BBA"/>
    <w:rsid w:val="00DA1CB7"/>
    <w:rsid w:val="00DB293A"/>
    <w:rsid w:val="00DB49A5"/>
    <w:rsid w:val="00DB7874"/>
    <w:rsid w:val="00DC490A"/>
    <w:rsid w:val="00DC4E42"/>
    <w:rsid w:val="00DD6639"/>
    <w:rsid w:val="00DE4FE8"/>
    <w:rsid w:val="00DE68CB"/>
    <w:rsid w:val="00DE7D85"/>
    <w:rsid w:val="00DF0B57"/>
    <w:rsid w:val="00DF2E7C"/>
    <w:rsid w:val="00E019AF"/>
    <w:rsid w:val="00E1138D"/>
    <w:rsid w:val="00E1144E"/>
    <w:rsid w:val="00E11C91"/>
    <w:rsid w:val="00E17395"/>
    <w:rsid w:val="00E20E1E"/>
    <w:rsid w:val="00E32C2C"/>
    <w:rsid w:val="00E335F1"/>
    <w:rsid w:val="00E36D50"/>
    <w:rsid w:val="00E40DD6"/>
    <w:rsid w:val="00E44C2E"/>
    <w:rsid w:val="00E53F27"/>
    <w:rsid w:val="00E616D9"/>
    <w:rsid w:val="00E665BA"/>
    <w:rsid w:val="00E67887"/>
    <w:rsid w:val="00E7396F"/>
    <w:rsid w:val="00E83EA4"/>
    <w:rsid w:val="00E842F1"/>
    <w:rsid w:val="00E90EFE"/>
    <w:rsid w:val="00E91329"/>
    <w:rsid w:val="00E97508"/>
    <w:rsid w:val="00EA0DB5"/>
    <w:rsid w:val="00EA394A"/>
    <w:rsid w:val="00EB3CDC"/>
    <w:rsid w:val="00EB3D22"/>
    <w:rsid w:val="00EE1651"/>
    <w:rsid w:val="00EE74D6"/>
    <w:rsid w:val="00EF25E6"/>
    <w:rsid w:val="00EF3938"/>
    <w:rsid w:val="00EF61DE"/>
    <w:rsid w:val="00F03D2A"/>
    <w:rsid w:val="00F1272E"/>
    <w:rsid w:val="00F12FB6"/>
    <w:rsid w:val="00F471A7"/>
    <w:rsid w:val="00F71308"/>
    <w:rsid w:val="00F72FB5"/>
    <w:rsid w:val="00F765B4"/>
    <w:rsid w:val="00F776EC"/>
    <w:rsid w:val="00F818AE"/>
    <w:rsid w:val="00FA482A"/>
    <w:rsid w:val="00FB1729"/>
    <w:rsid w:val="00FC0A39"/>
    <w:rsid w:val="00FC1720"/>
    <w:rsid w:val="00FC692F"/>
    <w:rsid w:val="00FD5D5E"/>
    <w:rsid w:val="00FE1A93"/>
    <w:rsid w:val="00FE43B1"/>
    <w:rsid w:val="241380B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77578A"/>
  <w15:docId w15:val="{7862BC2E-6565-407F-87D4-53B9E0F3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3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97276A"/>
    <w:pPr>
      <w:spacing w:before="100" w:beforeAutospacing="1" w:after="100" w:afterAutospacing="1"/>
      <w:outlineLvl w:val="0"/>
    </w:pPr>
    <w:rPr>
      <w:b/>
      <w:bCs/>
      <w:kern w:val="36"/>
      <w:sz w:val="48"/>
      <w:szCs w:val="48"/>
    </w:rPr>
  </w:style>
  <w:style w:type="paragraph" w:styleId="Balk2">
    <w:name w:val="heading 2"/>
    <w:basedOn w:val="Normal"/>
    <w:next w:val="Normal"/>
    <w:link w:val="Balk2Char"/>
    <w:uiPriority w:val="9"/>
    <w:semiHidden/>
    <w:unhideWhenUsed/>
    <w:qFormat/>
    <w:rsid w:val="00766B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766B3B"/>
    <w:pPr>
      <w:keepNext/>
      <w:keepLines/>
      <w:spacing w:before="40"/>
      <w:outlineLvl w:val="2"/>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7276A"/>
    <w:pPr>
      <w:ind w:left="720"/>
      <w:contextualSpacing/>
    </w:pPr>
  </w:style>
  <w:style w:type="character" w:customStyle="1" w:styleId="apple-converted-space">
    <w:name w:val="apple-converted-space"/>
    <w:basedOn w:val="VarsaylanParagrafYazTipi"/>
    <w:rsid w:val="0097276A"/>
  </w:style>
  <w:style w:type="character" w:styleId="AklamaBavurusu">
    <w:name w:val="annotation reference"/>
    <w:basedOn w:val="VarsaylanParagrafYazTipi"/>
    <w:uiPriority w:val="99"/>
    <w:semiHidden/>
    <w:unhideWhenUsed/>
    <w:rsid w:val="0097276A"/>
    <w:rPr>
      <w:sz w:val="16"/>
      <w:szCs w:val="16"/>
    </w:rPr>
  </w:style>
  <w:style w:type="paragraph" w:styleId="AklamaMetni">
    <w:name w:val="annotation text"/>
    <w:basedOn w:val="Normal"/>
    <w:link w:val="AklamaMetniChar"/>
    <w:uiPriority w:val="99"/>
    <w:semiHidden/>
    <w:unhideWhenUsed/>
    <w:rsid w:val="0097276A"/>
    <w:rPr>
      <w:sz w:val="20"/>
      <w:szCs w:val="20"/>
    </w:rPr>
  </w:style>
  <w:style w:type="character" w:customStyle="1" w:styleId="AklamaMetniChar">
    <w:name w:val="Açıklama Metni Char"/>
    <w:basedOn w:val="VarsaylanParagrafYazTipi"/>
    <w:link w:val="AklamaMetni"/>
    <w:uiPriority w:val="99"/>
    <w:semiHidden/>
    <w:rsid w:val="0097276A"/>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97276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276A"/>
    <w:rPr>
      <w:rFonts w:ascii="Segoe UI" w:eastAsia="Times New Roman" w:hAnsi="Segoe UI" w:cs="Segoe UI"/>
      <w:sz w:val="18"/>
      <w:szCs w:val="18"/>
      <w:lang w:eastAsia="tr-TR"/>
    </w:rPr>
  </w:style>
  <w:style w:type="paragraph" w:styleId="AralkYok">
    <w:name w:val="No Spacing"/>
    <w:uiPriority w:val="1"/>
    <w:qFormat/>
    <w:rsid w:val="0097276A"/>
    <w:pPr>
      <w:spacing w:after="0" w:line="240" w:lineRule="auto"/>
    </w:pPr>
  </w:style>
  <w:style w:type="character" w:customStyle="1" w:styleId="Balk1Char">
    <w:name w:val="Başlık 1 Char"/>
    <w:basedOn w:val="VarsaylanParagrafYazTipi"/>
    <w:link w:val="Balk1"/>
    <w:uiPriority w:val="9"/>
    <w:rsid w:val="0097276A"/>
    <w:rPr>
      <w:rFonts w:ascii="Times New Roman" w:eastAsia="Times New Roman" w:hAnsi="Times New Roman" w:cs="Times New Roman"/>
      <w:b/>
      <w:bCs/>
      <w:kern w:val="36"/>
      <w:sz w:val="48"/>
      <w:szCs w:val="48"/>
      <w:lang w:eastAsia="tr-TR"/>
    </w:rPr>
  </w:style>
  <w:style w:type="paragraph" w:styleId="stBilgi">
    <w:name w:val="header"/>
    <w:basedOn w:val="Normal"/>
    <w:link w:val="stBilgiChar"/>
    <w:uiPriority w:val="99"/>
    <w:unhideWhenUsed/>
    <w:rsid w:val="0097276A"/>
    <w:pPr>
      <w:tabs>
        <w:tab w:val="center" w:pos="4536"/>
        <w:tab w:val="right" w:pos="9072"/>
      </w:tabs>
    </w:pPr>
  </w:style>
  <w:style w:type="character" w:customStyle="1" w:styleId="stBilgiChar">
    <w:name w:val="Üst Bilgi Char"/>
    <w:basedOn w:val="VarsaylanParagrafYazTipi"/>
    <w:link w:val="stBilgi"/>
    <w:uiPriority w:val="99"/>
    <w:rsid w:val="0097276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97276A"/>
    <w:pPr>
      <w:tabs>
        <w:tab w:val="center" w:pos="4536"/>
        <w:tab w:val="right" w:pos="9072"/>
      </w:tabs>
    </w:pPr>
  </w:style>
  <w:style w:type="character" w:customStyle="1" w:styleId="AltBilgiChar">
    <w:name w:val="Alt Bilgi Char"/>
    <w:basedOn w:val="VarsaylanParagrafYazTipi"/>
    <w:link w:val="AltBilgi"/>
    <w:uiPriority w:val="99"/>
    <w:rsid w:val="0097276A"/>
    <w:rPr>
      <w:rFonts w:ascii="Times New Roman" w:eastAsia="Times New Roman" w:hAnsi="Times New Roman" w:cs="Times New Roman"/>
      <w:sz w:val="24"/>
      <w:szCs w:val="24"/>
      <w:lang w:eastAsia="tr-TR"/>
    </w:rPr>
  </w:style>
  <w:style w:type="table" w:styleId="TabloKlavuzu">
    <w:name w:val="Table Grid"/>
    <w:basedOn w:val="NormalTablo"/>
    <w:uiPriority w:val="59"/>
    <w:rsid w:val="0097276A"/>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7276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Kpr">
    <w:name w:val="Hyperlink"/>
    <w:basedOn w:val="VarsaylanParagrafYazTipi"/>
    <w:uiPriority w:val="99"/>
    <w:unhideWhenUsed/>
    <w:rsid w:val="0097276A"/>
    <w:rPr>
      <w:color w:val="0000FF"/>
      <w:u w:val="single"/>
    </w:rPr>
  </w:style>
  <w:style w:type="character" w:styleId="zlenenKpr">
    <w:name w:val="FollowedHyperlink"/>
    <w:basedOn w:val="VarsaylanParagrafYazTipi"/>
    <w:uiPriority w:val="99"/>
    <w:semiHidden/>
    <w:unhideWhenUsed/>
    <w:rsid w:val="0097276A"/>
    <w:rPr>
      <w:color w:val="954F72" w:themeColor="followedHyperlink"/>
      <w:u w:val="single"/>
    </w:rPr>
  </w:style>
  <w:style w:type="paragraph" w:styleId="NormalWeb">
    <w:name w:val="Normal (Web)"/>
    <w:basedOn w:val="Normal"/>
    <w:unhideWhenUsed/>
    <w:rsid w:val="0097276A"/>
    <w:pPr>
      <w:spacing w:before="100" w:beforeAutospacing="1" w:after="100" w:afterAutospacing="1"/>
    </w:pPr>
  </w:style>
  <w:style w:type="character" w:styleId="Gl">
    <w:name w:val="Strong"/>
    <w:basedOn w:val="VarsaylanParagrafYazTipi"/>
    <w:uiPriority w:val="22"/>
    <w:qFormat/>
    <w:rsid w:val="0097276A"/>
    <w:rPr>
      <w:b/>
      <w:bCs/>
    </w:rPr>
  </w:style>
  <w:style w:type="character" w:styleId="YerTutucuMetni">
    <w:name w:val="Placeholder Text"/>
    <w:basedOn w:val="VarsaylanParagrafYazTipi"/>
    <w:uiPriority w:val="99"/>
    <w:semiHidden/>
    <w:rsid w:val="0097276A"/>
    <w:rPr>
      <w:color w:val="808080"/>
    </w:rPr>
  </w:style>
  <w:style w:type="paragraph" w:styleId="GvdeMetniGirintisi">
    <w:name w:val="Body Text Indent"/>
    <w:basedOn w:val="Normal"/>
    <w:link w:val="GvdeMetniGirintisiChar"/>
    <w:uiPriority w:val="99"/>
    <w:semiHidden/>
    <w:unhideWhenUsed/>
    <w:rsid w:val="0097276A"/>
    <w:pPr>
      <w:spacing w:after="120"/>
      <w:ind w:left="283"/>
    </w:pPr>
  </w:style>
  <w:style w:type="character" w:customStyle="1" w:styleId="GvdeMetniGirintisiChar">
    <w:name w:val="Gövde Metni Girintisi Char"/>
    <w:basedOn w:val="VarsaylanParagrafYazTipi"/>
    <w:link w:val="GvdeMetniGirintisi"/>
    <w:uiPriority w:val="99"/>
    <w:semiHidden/>
    <w:rsid w:val="0097276A"/>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97276A"/>
    <w:rPr>
      <w:i/>
      <w:iCs/>
    </w:rPr>
  </w:style>
  <w:style w:type="paragraph" w:styleId="AklamaKonusu">
    <w:name w:val="annotation subject"/>
    <w:basedOn w:val="AklamaMetni"/>
    <w:next w:val="AklamaMetni"/>
    <w:link w:val="AklamaKonusuChar"/>
    <w:uiPriority w:val="99"/>
    <w:semiHidden/>
    <w:unhideWhenUsed/>
    <w:rsid w:val="0097276A"/>
    <w:rPr>
      <w:b/>
      <w:bCs/>
    </w:rPr>
  </w:style>
  <w:style w:type="character" w:customStyle="1" w:styleId="AklamaKonusuChar">
    <w:name w:val="Açıklama Konusu Char"/>
    <w:basedOn w:val="AklamaMetniChar"/>
    <w:link w:val="AklamaKonusu"/>
    <w:uiPriority w:val="99"/>
    <w:semiHidden/>
    <w:rsid w:val="0097276A"/>
    <w:rPr>
      <w:rFonts w:ascii="Times New Roman" w:eastAsia="Times New Roman" w:hAnsi="Times New Roman" w:cs="Times New Roman"/>
      <w:b/>
      <w:bCs/>
      <w:sz w:val="20"/>
      <w:szCs w:val="20"/>
      <w:lang w:eastAsia="tr-TR"/>
    </w:rPr>
  </w:style>
  <w:style w:type="character" w:customStyle="1" w:styleId="A0">
    <w:name w:val="A0"/>
    <w:uiPriority w:val="99"/>
    <w:rsid w:val="005D5540"/>
    <w:rPr>
      <w:rFonts w:ascii="Palatino Linotype" w:hAnsi="Palatino Linotype" w:cs="Palatino Linotype" w:hint="default"/>
      <w:color w:val="000000"/>
      <w:sz w:val="20"/>
      <w:szCs w:val="20"/>
    </w:rPr>
  </w:style>
  <w:style w:type="character" w:styleId="SayfaNumaras">
    <w:name w:val="page number"/>
    <w:basedOn w:val="VarsaylanParagrafYazTipi"/>
    <w:rsid w:val="008C745A"/>
  </w:style>
  <w:style w:type="paragraph" w:styleId="TBal">
    <w:name w:val="TOC Heading"/>
    <w:basedOn w:val="Balk1"/>
    <w:next w:val="Normal"/>
    <w:uiPriority w:val="39"/>
    <w:unhideWhenUsed/>
    <w:qFormat/>
    <w:rsid w:val="0032573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1">
    <w:name w:val="toc 1"/>
    <w:basedOn w:val="Normal"/>
    <w:next w:val="Normal"/>
    <w:autoRedefine/>
    <w:uiPriority w:val="39"/>
    <w:unhideWhenUsed/>
    <w:rsid w:val="00BA4851"/>
    <w:pPr>
      <w:tabs>
        <w:tab w:val="right" w:pos="9203"/>
      </w:tabs>
      <w:spacing w:before="360"/>
    </w:pPr>
    <w:rPr>
      <w:rFonts w:asciiTheme="minorHAnsi" w:hAnsiTheme="minorHAnsi"/>
      <w:b/>
      <w:caps/>
    </w:rPr>
  </w:style>
  <w:style w:type="paragraph" w:styleId="T2">
    <w:name w:val="toc 2"/>
    <w:basedOn w:val="Normal"/>
    <w:next w:val="Normal"/>
    <w:autoRedefine/>
    <w:uiPriority w:val="39"/>
    <w:unhideWhenUsed/>
    <w:rsid w:val="00325732"/>
    <w:pPr>
      <w:spacing w:before="240"/>
    </w:pPr>
    <w:rPr>
      <w:rFonts w:asciiTheme="minorHAnsi" w:hAnsiTheme="minorHAnsi"/>
      <w:b/>
      <w:bCs/>
      <w:sz w:val="20"/>
      <w:szCs w:val="20"/>
    </w:rPr>
  </w:style>
  <w:style w:type="paragraph" w:styleId="T3">
    <w:name w:val="toc 3"/>
    <w:basedOn w:val="Normal"/>
    <w:next w:val="Normal"/>
    <w:autoRedefine/>
    <w:uiPriority w:val="39"/>
    <w:unhideWhenUsed/>
    <w:rsid w:val="006B164D"/>
    <w:pPr>
      <w:tabs>
        <w:tab w:val="right" w:pos="9203"/>
      </w:tabs>
      <w:ind w:firstLine="240"/>
    </w:pPr>
    <w:rPr>
      <w:rFonts w:asciiTheme="minorHAnsi" w:hAnsiTheme="minorHAnsi"/>
      <w:sz w:val="20"/>
      <w:szCs w:val="20"/>
    </w:rPr>
  </w:style>
  <w:style w:type="character" w:customStyle="1" w:styleId="Balk2Char">
    <w:name w:val="Başlık 2 Char"/>
    <w:basedOn w:val="VarsaylanParagrafYazTipi"/>
    <w:link w:val="Balk2"/>
    <w:uiPriority w:val="9"/>
    <w:semiHidden/>
    <w:rsid w:val="00766B3B"/>
    <w:rPr>
      <w:rFonts w:asciiTheme="majorHAnsi" w:eastAsiaTheme="majorEastAsia" w:hAnsiTheme="majorHAnsi" w:cstheme="majorBidi"/>
      <w:color w:val="2E74B5" w:themeColor="accent1" w:themeShade="BF"/>
      <w:sz w:val="26"/>
      <w:szCs w:val="26"/>
      <w:lang w:eastAsia="tr-TR"/>
    </w:rPr>
  </w:style>
  <w:style w:type="paragraph" w:customStyle="1" w:styleId="Stil1">
    <w:name w:val="Stil1"/>
    <w:basedOn w:val="ListeParagraf"/>
    <w:qFormat/>
    <w:rsid w:val="00325732"/>
    <w:pPr>
      <w:spacing w:line="360" w:lineRule="auto"/>
      <w:ind w:left="0"/>
      <w:jc w:val="both"/>
    </w:pPr>
    <w:rPr>
      <w:b/>
      <w:bCs/>
    </w:rPr>
  </w:style>
  <w:style w:type="paragraph" w:customStyle="1" w:styleId="Stil2">
    <w:name w:val="Stil2"/>
    <w:basedOn w:val="ListeParagraf"/>
    <w:qFormat/>
    <w:rsid w:val="00325732"/>
    <w:pPr>
      <w:spacing w:line="360" w:lineRule="auto"/>
      <w:ind w:left="0"/>
      <w:jc w:val="both"/>
    </w:pPr>
    <w:rPr>
      <w:b/>
      <w:bCs/>
    </w:rPr>
  </w:style>
  <w:style w:type="paragraph" w:customStyle="1" w:styleId="Stil3">
    <w:name w:val="Stil3"/>
    <w:basedOn w:val="ListeParagraf"/>
    <w:qFormat/>
    <w:rsid w:val="00325732"/>
    <w:pPr>
      <w:spacing w:line="360" w:lineRule="auto"/>
      <w:ind w:left="0"/>
      <w:jc w:val="both"/>
    </w:pPr>
    <w:rPr>
      <w:b/>
      <w:bCs/>
      <w:sz w:val="20"/>
    </w:rPr>
  </w:style>
  <w:style w:type="paragraph" w:customStyle="1" w:styleId="Stil4">
    <w:name w:val="Stil4"/>
    <w:basedOn w:val="Stil3"/>
    <w:qFormat/>
    <w:rsid w:val="00325732"/>
    <w:rPr>
      <w:sz w:val="24"/>
    </w:rPr>
  </w:style>
  <w:style w:type="character" w:customStyle="1" w:styleId="Balk3Char">
    <w:name w:val="Başlık 3 Char"/>
    <w:basedOn w:val="VarsaylanParagrafYazTipi"/>
    <w:link w:val="Balk3"/>
    <w:uiPriority w:val="9"/>
    <w:semiHidden/>
    <w:rsid w:val="00766B3B"/>
    <w:rPr>
      <w:rFonts w:asciiTheme="majorHAnsi" w:eastAsiaTheme="majorEastAsia" w:hAnsiTheme="majorHAnsi" w:cstheme="majorBidi"/>
      <w:color w:val="1F4D78" w:themeColor="accent1" w:themeShade="7F"/>
      <w:sz w:val="24"/>
      <w:szCs w:val="24"/>
      <w:lang w:eastAsia="tr-TR"/>
    </w:rPr>
  </w:style>
  <w:style w:type="paragraph" w:styleId="T4">
    <w:name w:val="toc 4"/>
    <w:basedOn w:val="Normal"/>
    <w:next w:val="Normal"/>
    <w:autoRedefine/>
    <w:uiPriority w:val="39"/>
    <w:unhideWhenUsed/>
    <w:rsid w:val="0069270C"/>
    <w:pPr>
      <w:tabs>
        <w:tab w:val="right" w:pos="9203"/>
      </w:tabs>
      <w:ind w:left="284"/>
    </w:pPr>
    <w:rPr>
      <w:rFonts w:asciiTheme="minorHAnsi" w:hAnsiTheme="minorHAnsi"/>
      <w:sz w:val="20"/>
      <w:szCs w:val="20"/>
    </w:rPr>
  </w:style>
  <w:style w:type="paragraph" w:styleId="T5">
    <w:name w:val="toc 5"/>
    <w:basedOn w:val="Normal"/>
    <w:next w:val="Normal"/>
    <w:autoRedefine/>
    <w:uiPriority w:val="39"/>
    <w:unhideWhenUsed/>
    <w:rsid w:val="00766B3B"/>
    <w:pPr>
      <w:ind w:left="720"/>
    </w:pPr>
    <w:rPr>
      <w:rFonts w:asciiTheme="minorHAnsi" w:hAnsiTheme="minorHAnsi"/>
      <w:sz w:val="20"/>
      <w:szCs w:val="20"/>
    </w:rPr>
  </w:style>
  <w:style w:type="paragraph" w:styleId="T6">
    <w:name w:val="toc 6"/>
    <w:basedOn w:val="Normal"/>
    <w:next w:val="Normal"/>
    <w:autoRedefine/>
    <w:uiPriority w:val="39"/>
    <w:unhideWhenUsed/>
    <w:rsid w:val="00766B3B"/>
    <w:pPr>
      <w:ind w:left="960"/>
    </w:pPr>
    <w:rPr>
      <w:rFonts w:asciiTheme="minorHAnsi" w:hAnsiTheme="minorHAnsi"/>
      <w:sz w:val="20"/>
      <w:szCs w:val="20"/>
    </w:rPr>
  </w:style>
  <w:style w:type="paragraph" w:styleId="T7">
    <w:name w:val="toc 7"/>
    <w:basedOn w:val="Normal"/>
    <w:next w:val="Normal"/>
    <w:autoRedefine/>
    <w:uiPriority w:val="39"/>
    <w:unhideWhenUsed/>
    <w:rsid w:val="00766B3B"/>
    <w:pPr>
      <w:ind w:left="1200"/>
    </w:pPr>
    <w:rPr>
      <w:rFonts w:asciiTheme="minorHAnsi" w:hAnsiTheme="minorHAnsi"/>
      <w:sz w:val="20"/>
      <w:szCs w:val="20"/>
    </w:rPr>
  </w:style>
  <w:style w:type="paragraph" w:styleId="T8">
    <w:name w:val="toc 8"/>
    <w:basedOn w:val="Normal"/>
    <w:next w:val="Normal"/>
    <w:autoRedefine/>
    <w:uiPriority w:val="39"/>
    <w:unhideWhenUsed/>
    <w:rsid w:val="00766B3B"/>
    <w:pPr>
      <w:ind w:left="1440"/>
    </w:pPr>
    <w:rPr>
      <w:rFonts w:asciiTheme="minorHAnsi" w:hAnsiTheme="minorHAnsi"/>
      <w:sz w:val="20"/>
      <w:szCs w:val="20"/>
    </w:rPr>
  </w:style>
  <w:style w:type="paragraph" w:styleId="T9">
    <w:name w:val="toc 9"/>
    <w:basedOn w:val="Normal"/>
    <w:next w:val="Normal"/>
    <w:autoRedefine/>
    <w:uiPriority w:val="39"/>
    <w:unhideWhenUsed/>
    <w:rsid w:val="00766B3B"/>
    <w:pPr>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059EC-63AA-4C85-882C-8CD102A8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6515</Words>
  <Characters>37136</Characters>
  <Application>Microsoft Office Word</Application>
  <DocSecurity>0</DocSecurity>
  <Lines>309</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TURKCUER</dc:creator>
  <cp:lastModifiedBy>AtaKuzey</cp:lastModifiedBy>
  <cp:revision>2</cp:revision>
  <dcterms:created xsi:type="dcterms:W3CDTF">2023-12-05T23:07:00Z</dcterms:created>
  <dcterms:modified xsi:type="dcterms:W3CDTF">2023-12-05T23:07:00Z</dcterms:modified>
</cp:coreProperties>
</file>