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B3" w:rsidRPr="00ED3CBC" w:rsidRDefault="00A528B3" w:rsidP="00A528B3">
      <w:pPr>
        <w:jc w:val="center"/>
        <w:rPr>
          <w:sz w:val="24"/>
          <w:szCs w:val="24"/>
        </w:rPr>
      </w:pPr>
      <w:bookmarkStart w:id="0" w:name="_GoBack"/>
      <w:bookmarkEnd w:id="0"/>
      <w:r w:rsidRPr="00ED3CBC">
        <w:rPr>
          <w:sz w:val="24"/>
          <w:szCs w:val="24"/>
        </w:rPr>
        <w:t xml:space="preserve">PAMUKKALE ÜNİVERSİTESİ TIP FAKÜLTESİ HALK SAĞLIĞI ANABİLİM DALI </w:t>
      </w:r>
    </w:p>
    <w:p w:rsidR="00A528B3" w:rsidRPr="00ED3CBC" w:rsidRDefault="00A528B3" w:rsidP="00A528B3">
      <w:pPr>
        <w:jc w:val="center"/>
        <w:rPr>
          <w:sz w:val="24"/>
          <w:szCs w:val="24"/>
        </w:rPr>
      </w:pPr>
      <w:r w:rsidRPr="00ED3CBC">
        <w:rPr>
          <w:sz w:val="24"/>
          <w:szCs w:val="24"/>
        </w:rPr>
        <w:t>DÖNEM 6</w:t>
      </w:r>
      <w:r w:rsidR="00F20C53">
        <w:rPr>
          <w:sz w:val="24"/>
          <w:szCs w:val="24"/>
        </w:rPr>
        <w:t xml:space="preserve"> (</w:t>
      </w:r>
      <w:proofErr w:type="spellStart"/>
      <w:r w:rsidR="00F20C53">
        <w:rPr>
          <w:sz w:val="24"/>
          <w:szCs w:val="24"/>
        </w:rPr>
        <w:t>İntern</w:t>
      </w:r>
      <w:proofErr w:type="spellEnd"/>
      <w:r w:rsidR="00F20C53">
        <w:rPr>
          <w:sz w:val="24"/>
          <w:szCs w:val="24"/>
        </w:rPr>
        <w:t>)</w:t>
      </w:r>
      <w:r w:rsidRPr="00ED3CBC">
        <w:rPr>
          <w:sz w:val="24"/>
          <w:szCs w:val="24"/>
        </w:rPr>
        <w:t xml:space="preserve"> UYGULAMASI</w:t>
      </w:r>
    </w:p>
    <w:p w:rsidR="00A528B3" w:rsidRPr="00ED3CBC" w:rsidRDefault="00A528B3" w:rsidP="00BD3483">
      <w:pPr>
        <w:jc w:val="center"/>
        <w:rPr>
          <w:b/>
          <w:sz w:val="24"/>
          <w:szCs w:val="24"/>
          <w:u w:val="single"/>
        </w:rPr>
      </w:pPr>
      <w:r w:rsidRPr="00ED3CBC">
        <w:rPr>
          <w:sz w:val="24"/>
          <w:szCs w:val="24"/>
        </w:rPr>
        <w:t xml:space="preserve">BİLİMSEL </w:t>
      </w:r>
      <w:r w:rsidRPr="00ED3CBC">
        <w:rPr>
          <w:b/>
          <w:sz w:val="24"/>
          <w:szCs w:val="24"/>
          <w:u w:val="single"/>
        </w:rPr>
        <w:t>ÖN KILAVUZU</w:t>
      </w:r>
    </w:p>
    <w:p w:rsidR="000A6D07" w:rsidRDefault="00BD3483" w:rsidP="00BD3483">
      <w:pPr>
        <w:rPr>
          <w:b/>
          <w:u w:val="single"/>
        </w:rPr>
      </w:pPr>
      <w:r>
        <w:rPr>
          <w:b/>
          <w:u w:val="single"/>
        </w:rPr>
        <w:t xml:space="preserve">GENEL BİLGİ TANITIM: </w:t>
      </w:r>
      <w:r w:rsidR="00350B58">
        <w:rPr>
          <w:b/>
          <w:u w:val="single"/>
        </w:rPr>
        <w:t xml:space="preserve"> </w:t>
      </w:r>
    </w:p>
    <w:p w:rsidR="00672645" w:rsidRDefault="00350B58" w:rsidP="00BD3483">
      <w:r>
        <w:t>D</w:t>
      </w:r>
      <w:r w:rsidR="00902990">
        <w:t xml:space="preserve">ünya </w:t>
      </w:r>
      <w:r>
        <w:t>S</w:t>
      </w:r>
      <w:r w:rsidR="00902990">
        <w:t xml:space="preserve">ağlık </w:t>
      </w:r>
      <w:r>
        <w:t>Ö</w:t>
      </w:r>
      <w:r w:rsidR="00006410">
        <w:t>rgütüne</w:t>
      </w:r>
      <w:r w:rsidR="00902990">
        <w:t>(DSÖ)</w:t>
      </w:r>
      <w:r>
        <w:t xml:space="preserve"> </w:t>
      </w:r>
      <w:r w:rsidRPr="00350B58">
        <w:t xml:space="preserve">göre sağlık, </w:t>
      </w:r>
      <w:r w:rsidRPr="00B71FF0">
        <w:rPr>
          <w:b/>
        </w:rPr>
        <w:t>hastalık ya</w:t>
      </w:r>
      <w:r w:rsidR="00902990" w:rsidRPr="00B71FF0">
        <w:rPr>
          <w:b/>
        </w:rPr>
        <w:t xml:space="preserve"> </w:t>
      </w:r>
      <w:r w:rsidRPr="00B71FF0">
        <w:rPr>
          <w:b/>
        </w:rPr>
        <w:t xml:space="preserve">da sakatlığın olmamamsı değil, bedenen ruhen ve sosyal yönden tam bir iyilik hali </w:t>
      </w:r>
      <w:r w:rsidRPr="00350B58">
        <w:t xml:space="preserve">olarak tanımlanır. </w:t>
      </w:r>
    </w:p>
    <w:p w:rsidR="00672645" w:rsidRDefault="00350B58" w:rsidP="00BD3483">
      <w:r w:rsidRPr="00350B58">
        <w:t>Pamukkale Üni</w:t>
      </w:r>
      <w:r>
        <w:t xml:space="preserve">versitesi Tıp Fakültesi </w:t>
      </w:r>
      <w:r w:rsidR="00DA4A8B">
        <w:t>Halk Sağlığı Anabilim Dalınca sürdürülmekte olan Kırsal Hekimlik</w:t>
      </w:r>
      <w:r w:rsidR="000A6D07">
        <w:t xml:space="preserve"> stajı, dönem 6</w:t>
      </w:r>
      <w:r w:rsidR="007F5074">
        <w:t>(</w:t>
      </w:r>
      <w:proofErr w:type="spellStart"/>
      <w:r w:rsidR="007F5074">
        <w:t>intern</w:t>
      </w:r>
      <w:proofErr w:type="spellEnd"/>
      <w:r w:rsidR="007F5074">
        <w:t>)</w:t>
      </w:r>
      <w:r w:rsidR="000A6D07">
        <w:t xml:space="preserve"> öğrencilerine</w:t>
      </w:r>
      <w:r w:rsidR="007F5074">
        <w:t xml:space="preserve">, </w:t>
      </w:r>
      <w:r w:rsidR="000A6D07">
        <w:t xml:space="preserve"> </w:t>
      </w:r>
      <w:r w:rsidR="00902990">
        <w:t>DSÖ</w:t>
      </w:r>
      <w:r w:rsidR="00B71FF0">
        <w:t xml:space="preserve"> tarafından kabul edilen</w:t>
      </w:r>
      <w:r w:rsidR="000A6D07">
        <w:t xml:space="preserve"> </w:t>
      </w:r>
      <w:r w:rsidR="00902990">
        <w:t>sağlık</w:t>
      </w:r>
      <w:r w:rsidR="00B71FF0">
        <w:t xml:space="preserve"> tanımını esas </w:t>
      </w:r>
      <w:r>
        <w:t xml:space="preserve">alan Halk Sağlığı bakışını </w:t>
      </w:r>
      <w:r w:rsidR="00B71FF0">
        <w:t>kazandırmayı ilke edinmektedir</w:t>
      </w:r>
      <w:r w:rsidR="007F5074">
        <w:t>. Öğrenciler</w:t>
      </w:r>
      <w:r w:rsidR="000A6D07">
        <w:t xml:space="preserve"> sahada iş başında</w:t>
      </w:r>
      <w:r w:rsidR="00672645">
        <w:t xml:space="preserve"> </w:t>
      </w:r>
      <w:r w:rsidR="00793BD9">
        <w:t>öğrenerek halk sağlığını pekiştir</w:t>
      </w:r>
      <w:r w:rsidR="00006410">
        <w:t xml:space="preserve">irken, aktif </w:t>
      </w:r>
      <w:r w:rsidR="00672645">
        <w:t>katılım</w:t>
      </w:r>
      <w:r w:rsidR="00006410">
        <w:t xml:space="preserve">lı </w:t>
      </w:r>
      <w:r w:rsidR="007F5074">
        <w:t>eğitmelerle</w:t>
      </w:r>
      <w:r w:rsidR="00793BD9">
        <w:t>(</w:t>
      </w:r>
      <w:r w:rsidR="000A6D07">
        <w:t>modüller eğitim</w:t>
      </w:r>
      <w:r w:rsidR="00B71FF0">
        <w:t>ler</w:t>
      </w:r>
      <w:r w:rsidR="000A6D07">
        <w:t xml:space="preserve">, </w:t>
      </w:r>
      <w:r w:rsidR="00793BD9">
        <w:t>tercihen yabancı dil makale sunumları</w:t>
      </w:r>
      <w:r w:rsidR="000A6D07">
        <w:t xml:space="preserve">, seminer saatleri, </w:t>
      </w:r>
      <w:r w:rsidR="00B71FF0">
        <w:t xml:space="preserve"> </w:t>
      </w:r>
      <w:r w:rsidR="00672645">
        <w:t xml:space="preserve">bilimsel </w:t>
      </w:r>
      <w:r w:rsidR="00C73825">
        <w:t xml:space="preserve">araştırma </w:t>
      </w:r>
      <w:r w:rsidR="00672645">
        <w:t>planlama,</w:t>
      </w:r>
      <w:r w:rsidR="00B71FF0">
        <w:t xml:space="preserve"> </w:t>
      </w:r>
      <w:r w:rsidR="00672645">
        <w:t xml:space="preserve">kırsal hekimlik dosya </w:t>
      </w:r>
      <w:r w:rsidR="00B71FF0">
        <w:t>hazırlama</w:t>
      </w:r>
      <w:r w:rsidR="00793BD9">
        <w:t>- değerlendirilme</w:t>
      </w:r>
      <w:r w:rsidR="00006410">
        <w:t>si gibi</w:t>
      </w:r>
      <w:proofErr w:type="gramStart"/>
      <w:r w:rsidR="00006410">
        <w:t>..</w:t>
      </w:r>
      <w:proofErr w:type="gramEnd"/>
      <w:r w:rsidR="00793BD9">
        <w:t>)</w:t>
      </w:r>
      <w:r w:rsidR="007F5074">
        <w:t xml:space="preserve"> </w:t>
      </w:r>
      <w:r w:rsidR="00006410">
        <w:t xml:space="preserve">onların </w:t>
      </w:r>
      <w:r w:rsidR="00582143">
        <w:t xml:space="preserve">hekimliğe </w:t>
      </w:r>
      <w:r w:rsidR="00672645">
        <w:t xml:space="preserve">tam </w:t>
      </w:r>
      <w:r w:rsidR="00793BD9">
        <w:t xml:space="preserve">olarak </w:t>
      </w:r>
      <w:r w:rsidR="00672645">
        <w:t>hazırlanm</w:t>
      </w:r>
      <w:r w:rsidR="00793BD9">
        <w:t>ası hedeflenmektedir.</w:t>
      </w:r>
    </w:p>
    <w:p w:rsidR="00BD3483" w:rsidRDefault="00B71FF0" w:rsidP="00BD3483">
      <w:r>
        <w:t xml:space="preserve"> </w:t>
      </w:r>
      <w:r w:rsidR="00C73825">
        <w:t>PAÜ Halk Sağlığı A.D dönem 6</w:t>
      </w:r>
      <w:r w:rsidR="004D0A29">
        <w:t>(</w:t>
      </w:r>
      <w:proofErr w:type="spellStart"/>
      <w:r w:rsidR="004D0A29">
        <w:t>intern</w:t>
      </w:r>
      <w:proofErr w:type="spellEnd"/>
      <w:r w:rsidR="004D0A29">
        <w:t>)</w:t>
      </w:r>
      <w:r w:rsidR="00C73825">
        <w:t xml:space="preserve"> öğrencileri saha çalışmaları</w:t>
      </w:r>
      <w:r w:rsidR="00582143">
        <w:t xml:space="preserve"> </w:t>
      </w:r>
      <w:r w:rsidR="004D0A29">
        <w:t>kapsamında</w:t>
      </w:r>
      <w:r w:rsidR="00C73825">
        <w:t xml:space="preserve">; </w:t>
      </w:r>
      <w:r>
        <w:t>Toplum Sağlığı Merkezleri</w:t>
      </w:r>
      <w:r w:rsidR="00575A15">
        <w:t xml:space="preserve"> ve</w:t>
      </w:r>
      <w:r w:rsidR="00C73825">
        <w:t xml:space="preserve"> </w:t>
      </w:r>
      <w:r>
        <w:t xml:space="preserve">Aile Sağlığı Merkezleri </w:t>
      </w:r>
      <w:r w:rsidR="00582143">
        <w:t xml:space="preserve"> </w:t>
      </w:r>
      <w:proofErr w:type="gramStart"/>
      <w:r w:rsidR="00582143">
        <w:t>ziyaretleri ,</w:t>
      </w:r>
      <w:r>
        <w:t xml:space="preserve"> </w:t>
      </w:r>
      <w:r w:rsidR="00582143">
        <w:t xml:space="preserve"> </w:t>
      </w:r>
      <w:r w:rsidR="008473CB">
        <w:t>keza</w:t>
      </w:r>
      <w:proofErr w:type="gramEnd"/>
      <w:r w:rsidR="008473CB">
        <w:t xml:space="preserve"> </w:t>
      </w:r>
      <w:r w:rsidR="00582143">
        <w:t>İl Sağlık M</w:t>
      </w:r>
      <w:r>
        <w:t>üdürlüğü</w:t>
      </w:r>
      <w:r w:rsidR="00582143">
        <w:t xml:space="preserve"> şubeleri</w:t>
      </w:r>
      <w:r>
        <w:t xml:space="preserve">, </w:t>
      </w:r>
      <w:r w:rsidR="00582143">
        <w:t>İl</w:t>
      </w:r>
      <w:r>
        <w:t xml:space="preserve"> Gıda Tarım ve Hayvancılık Müdürlüğü</w:t>
      </w:r>
      <w:r w:rsidR="00582143">
        <w:t xml:space="preserve"> şubeleri</w:t>
      </w:r>
      <w:r>
        <w:t>, AFAD,</w:t>
      </w:r>
      <w:r w:rsidR="00582143">
        <w:t xml:space="preserve"> 112 Acil, 112 Acil çağrı merkezi  </w:t>
      </w:r>
      <w:r w:rsidR="00575A15">
        <w:t>ziyaretleri</w:t>
      </w:r>
      <w:r w:rsidR="00A479B7">
        <w:t>ni yap</w:t>
      </w:r>
      <w:r w:rsidR="008473CB">
        <w:t>arlar.</w:t>
      </w:r>
      <w:r w:rsidR="00A479B7">
        <w:t xml:space="preserve"> </w:t>
      </w:r>
      <w:r w:rsidR="00582143">
        <w:t xml:space="preserve"> </w:t>
      </w:r>
      <w:r w:rsidR="004D0A29">
        <w:t>PAÜ Halk Sağlığı A.D,  t</w:t>
      </w:r>
      <w:r w:rsidR="00582143">
        <w:t>ıp fakültesi ö</w:t>
      </w:r>
      <w:r w:rsidR="00C73825">
        <w:t>ğrenciler</w:t>
      </w:r>
      <w:r w:rsidR="004D0A29">
        <w:t>inin</w:t>
      </w:r>
      <w:r w:rsidR="00C73825">
        <w:t xml:space="preserve"> </w:t>
      </w:r>
      <w:r w:rsidR="004D0A29">
        <w:t xml:space="preserve">halk sağlığına bakışını geliştirmeyi, </w:t>
      </w:r>
      <w:r w:rsidR="00C73825">
        <w:t xml:space="preserve"> </w:t>
      </w:r>
      <w:r w:rsidR="000A6D07">
        <w:t>saha</w:t>
      </w:r>
      <w:r w:rsidR="00575A15">
        <w:t>da deneyim</w:t>
      </w:r>
      <w:r w:rsidR="004D0A29">
        <w:t xml:space="preserve">i </w:t>
      </w:r>
      <w:r w:rsidR="00A479B7">
        <w:t>kazanmalarını</w:t>
      </w:r>
      <w:r w:rsidR="000A6D07">
        <w:t>, makale –seminer –NBC sunumları ve fa</w:t>
      </w:r>
      <w:r w:rsidR="009B5472">
        <w:t>rklı konularda hazırlanan</w:t>
      </w:r>
      <w:r w:rsidR="00C73825">
        <w:t xml:space="preserve"> </w:t>
      </w:r>
      <w:r w:rsidR="009B5472">
        <w:t xml:space="preserve">modül eğitimleri </w:t>
      </w:r>
      <w:proofErr w:type="gramStart"/>
      <w:r w:rsidR="009B5472">
        <w:t>ile</w:t>
      </w:r>
      <w:r w:rsidR="00C73825">
        <w:t xml:space="preserve"> </w:t>
      </w:r>
      <w:r w:rsidR="004D0A29">
        <w:t xml:space="preserve"> bilimsel</w:t>
      </w:r>
      <w:proofErr w:type="gramEnd"/>
      <w:r w:rsidR="004D0A29">
        <w:t xml:space="preserve"> yeterliliklerini </w:t>
      </w:r>
      <w:r w:rsidR="00582143">
        <w:t>a</w:t>
      </w:r>
      <w:r w:rsidR="004D0A29">
        <w:t>rtırmay</w:t>
      </w:r>
      <w:r w:rsidR="00575A15">
        <w:t>ı</w:t>
      </w:r>
      <w:r w:rsidR="00582143">
        <w:t>,</w:t>
      </w:r>
      <w:r w:rsidR="00C73825">
        <w:t xml:space="preserve"> </w:t>
      </w:r>
      <w:r w:rsidR="000A6D07">
        <w:t xml:space="preserve"> </w:t>
      </w:r>
      <w:r w:rsidR="00582143">
        <w:t>staj bitiminde hazırladıkları</w:t>
      </w:r>
      <w:r w:rsidR="00C73825">
        <w:t xml:space="preserve"> </w:t>
      </w:r>
      <w:r w:rsidR="00582143">
        <w:t xml:space="preserve">kişisel </w:t>
      </w:r>
      <w:r w:rsidR="00C73825">
        <w:t xml:space="preserve">kırsal hekimlik dosyası ve </w:t>
      </w:r>
      <w:r w:rsidR="00582143">
        <w:t xml:space="preserve">grup içi </w:t>
      </w:r>
      <w:r w:rsidR="00C73825">
        <w:t xml:space="preserve">araştırma </w:t>
      </w:r>
      <w:r w:rsidR="00582143">
        <w:t xml:space="preserve"> sunumları ile hekimlik hayatına yüksek donanımla </w:t>
      </w:r>
      <w:r w:rsidR="00A479B7">
        <w:t xml:space="preserve"> hazırlanmalarını </w:t>
      </w:r>
      <w:r w:rsidR="004D0A29">
        <w:t xml:space="preserve"> ilke edinmiştir. </w:t>
      </w:r>
      <w:proofErr w:type="gramStart"/>
      <w:r w:rsidR="004D0A29">
        <w:t xml:space="preserve">Konusunda </w:t>
      </w:r>
      <w:r w:rsidR="00B606DE">
        <w:t xml:space="preserve"> uzman</w:t>
      </w:r>
      <w:proofErr w:type="gramEnd"/>
      <w:r w:rsidR="00B606DE">
        <w:t xml:space="preserve"> p</w:t>
      </w:r>
      <w:r w:rsidR="00582143">
        <w:t>rofesyonel</w:t>
      </w:r>
      <w:r w:rsidR="000342A1">
        <w:t>ler</w:t>
      </w:r>
      <w:r w:rsidR="00582143">
        <w:t xml:space="preserve">  eşliğinde </w:t>
      </w:r>
      <w:r w:rsidR="000342A1">
        <w:t xml:space="preserve">yapılan </w:t>
      </w:r>
      <w:r w:rsidR="004D0A29">
        <w:t>akademik sunumlar</w:t>
      </w:r>
      <w:r w:rsidR="00582143">
        <w:t xml:space="preserve">, öğrencilerin  </w:t>
      </w:r>
      <w:r w:rsidR="000A6D07">
        <w:t xml:space="preserve">halk sağlığı konusunda bilgi ve </w:t>
      </w:r>
      <w:r w:rsidR="00582143">
        <w:t>becerilerini geliştirmekte yardımcı olmaktadır.</w:t>
      </w:r>
      <w:r w:rsidR="000A6D07">
        <w:t xml:space="preserve"> </w:t>
      </w:r>
    </w:p>
    <w:p w:rsidR="0026425D" w:rsidRPr="0026425D" w:rsidRDefault="0026425D" w:rsidP="0026425D">
      <w:pPr>
        <w:rPr>
          <w:b/>
        </w:rPr>
      </w:pPr>
      <w:r w:rsidRPr="0026425D">
        <w:rPr>
          <w:b/>
        </w:rPr>
        <w:t>ÖĞRENME HEDEFLERİ:</w:t>
      </w:r>
      <w:r>
        <w:tab/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Sosyalleştirilmiş sağlık hizmetlerinde işlerin nasıl yürütüleceğini açıklayan 154 sayılı Yönergeyi tam olarak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Sağlık Bakanlığının merkez ve taşra örgütünü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proofErr w:type="gramStart"/>
      <w:r>
        <w:t>Memuriyet  hizmetine</w:t>
      </w:r>
      <w:proofErr w:type="gramEnd"/>
      <w:r>
        <w:t xml:space="preserve"> başlarken ve ayrılırken yapılması gereken devir teslim işlemlerini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 xml:space="preserve">Birlikte </w:t>
      </w:r>
      <w:proofErr w:type="gramStart"/>
      <w:r>
        <w:t>çalışacağınız  personelinin</w:t>
      </w:r>
      <w:proofErr w:type="gramEnd"/>
      <w:r>
        <w:t xml:space="preserve"> eğitimlerini, görev ve sorumluluklarını öğrendiniz mi?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Personelinizi denetleyebilir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Personelinizin izin haklarını, izin verilmesindeki kuralları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Personelinize sicil verip, sicil raporunu doldurabilir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Personele vereceğiniz cezaların neler olduğunu ve ceza verme kurallarını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 xml:space="preserve">Sağlıkla ilgili kayıtlarının neler olduğunu, bunların nasıl </w:t>
      </w:r>
      <w:proofErr w:type="gramStart"/>
      <w:r>
        <w:t>doldurulduğunu  biliyor</w:t>
      </w:r>
      <w:proofErr w:type="gramEnd"/>
      <w:r>
        <w:t xml:space="preserve">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Aylık formlarını doldurup denetleyebilir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Gizli yazı yazabilir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Gelen ve giden evrak defterini denetleyebilir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Bir adli raporda belirtilmesi gereken hususları tam olarak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Hastalık raporları ile ilgili yetkilerinizin sınırlarını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Bir eczaneyi denetleyebilir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Demirbaş, ayniyat, depo kayıtları konusunda yeterli bilgiye sahip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Çalıştığınız birimde onarım (büyük-küçük) gerekirse nasıl yapacağınızı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Çalıştığınız birimin lojmanında kimlerin oturması gerektiğini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lastRenderedPageBreak/>
        <w:t>Çalıştığınız birimin nöbetlerini düzenleyebilir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Benzinin nereden ve nasıl sağlandığını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Su klorlamasını tam olarak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Sulardan ve gıdalardan örnek alma kurallarını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Personelinizi aşı uygulamaları konusunda eğitip denetleyebilecek yeterli bilgiye sahip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Çocuk beslenmesi gelişimi konularında personelinize eğitim yapabilecek düzeyde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 xml:space="preserve">Sağlık hizmetlerinde “risk </w:t>
      </w:r>
      <w:proofErr w:type="spellStart"/>
      <w:r>
        <w:t>yaklaşımı”nın</w:t>
      </w:r>
      <w:proofErr w:type="spellEnd"/>
      <w:r>
        <w:t xml:space="preserve"> neler olduğunu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Birlikte çalıştığınız personelin aylık gezi programlarını yapıp gezi raporlarını denetleyebilir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Bildirimi zorunlu hastalıkları öğrendiniz mi? Bildirimlerin ne zaman, nasıl, nereye yapılacağını biliyor musunuz?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Hastalık raporları yazabilir, işe giriş muayenesi ve iş yeri hekimliği yapabilir misiniz?</w:t>
      </w:r>
    </w:p>
    <w:p w:rsidR="0026425D" w:rsidRDefault="0026425D" w:rsidP="0026425D">
      <w:pPr>
        <w:numPr>
          <w:ilvl w:val="0"/>
          <w:numId w:val="20"/>
        </w:numPr>
        <w:spacing w:after="0" w:line="240" w:lineRule="auto"/>
      </w:pPr>
      <w:r>
        <w:t>Aile planlaması teorik ve uygulamaları konusunda kendinizi yeterli buluyor musunuz?</w:t>
      </w:r>
    </w:p>
    <w:p w:rsidR="00184A7E" w:rsidRPr="00184A7E" w:rsidRDefault="0026425D" w:rsidP="0026425D">
      <w:pPr>
        <w:numPr>
          <w:ilvl w:val="0"/>
          <w:numId w:val="20"/>
        </w:numPr>
        <w:spacing w:after="0" w:line="240" w:lineRule="auto"/>
      </w:pPr>
      <w:r>
        <w:t>Çalıştığınız birimin kütüphanesindeki kitapları incelediniz mi? Hangi kitaplar bulunması gerekir?</w:t>
      </w:r>
    </w:p>
    <w:p w:rsidR="00063D1E" w:rsidRDefault="00063D1E" w:rsidP="00184A7E">
      <w:pPr>
        <w:rPr>
          <w:b/>
        </w:rPr>
      </w:pPr>
    </w:p>
    <w:p w:rsidR="00063D1E" w:rsidRDefault="0011747D" w:rsidP="00184A7E">
      <w:pPr>
        <w:rPr>
          <w:b/>
        </w:rPr>
      </w:pPr>
      <w:r>
        <w:rPr>
          <w:b/>
        </w:rPr>
        <w:t xml:space="preserve"> UYGULAMA REHBERLERİ VE BEKLENTİLER</w:t>
      </w:r>
      <w:r w:rsidR="00184A7E">
        <w:rPr>
          <w:b/>
        </w:rPr>
        <w:t xml:space="preserve"> </w:t>
      </w:r>
    </w:p>
    <w:p w:rsidR="0011747D" w:rsidRPr="00184A7E" w:rsidRDefault="00184A7E" w:rsidP="00184A7E">
      <w:pPr>
        <w:rPr>
          <w:b/>
        </w:rPr>
      </w:pPr>
      <w:r w:rsidRPr="00184A7E">
        <w:rPr>
          <w:b/>
          <w:sz w:val="20"/>
          <w:szCs w:val="20"/>
        </w:rPr>
        <w:t>(</w:t>
      </w:r>
      <w:r w:rsidR="0011747D" w:rsidRPr="00184A7E">
        <w:rPr>
          <w:rFonts w:cstheme="minorHAnsi"/>
          <w:b/>
          <w:sz w:val="20"/>
          <w:szCs w:val="20"/>
        </w:rPr>
        <w:t xml:space="preserve">KIRSAL HEKİMLİK STAJINDA </w:t>
      </w:r>
      <w:r w:rsidRPr="00184A7E">
        <w:rPr>
          <w:rFonts w:cstheme="minorHAnsi"/>
          <w:b/>
          <w:sz w:val="20"/>
          <w:szCs w:val="20"/>
        </w:rPr>
        <w:t>-</w:t>
      </w:r>
      <w:r w:rsidR="0011747D" w:rsidRPr="00184A7E">
        <w:rPr>
          <w:rFonts w:cstheme="minorHAnsi"/>
          <w:b/>
          <w:sz w:val="20"/>
          <w:szCs w:val="20"/>
        </w:rPr>
        <w:t>HALK SAĞLIĞI ANABİLM DALINDA</w:t>
      </w:r>
      <w:r w:rsidRPr="00184A7E">
        <w:rPr>
          <w:rFonts w:cstheme="minorHAnsi"/>
          <w:b/>
          <w:sz w:val="20"/>
          <w:szCs w:val="20"/>
        </w:rPr>
        <w:t xml:space="preserve">- </w:t>
      </w:r>
      <w:r w:rsidR="0011747D" w:rsidRPr="00184A7E">
        <w:rPr>
          <w:rFonts w:cstheme="minorHAnsi"/>
          <w:b/>
          <w:sz w:val="20"/>
          <w:szCs w:val="20"/>
        </w:rPr>
        <w:t>DÖNEM 6 EĞİTİM SÜREÇLERİNİN İŞLEYİŞİ</w:t>
      </w:r>
      <w:r w:rsidR="0011747D" w:rsidRPr="00A479B7">
        <w:rPr>
          <w:rFonts w:cstheme="minorHAnsi"/>
          <w:b/>
        </w:rPr>
        <w:t xml:space="preserve">: </w:t>
      </w:r>
      <w:r w:rsidR="0011747D" w:rsidRPr="00FA2D2B">
        <w:rPr>
          <w:rFonts w:cstheme="minorHAnsi"/>
        </w:rPr>
        <w:t>Staj süresi 2 aydır. Bu sürede öğrencilerin yapması gerekenler şunlardır;</w:t>
      </w:r>
    </w:p>
    <w:p w:rsidR="0011747D" w:rsidRPr="00FA2D2B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1.Toplum Sağlığı Merkezi Uygulamaları</w:t>
      </w:r>
    </w:p>
    <w:p w:rsidR="0011747D" w:rsidRPr="00FA2D2B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2.Modüller</w:t>
      </w:r>
    </w:p>
    <w:p w:rsidR="0011747D" w:rsidRPr="00FA2D2B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3.Kurum ziyaretleri</w:t>
      </w:r>
    </w:p>
    <w:p w:rsidR="0011747D" w:rsidRPr="00FA2D2B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4.Araştırma yapma ve sunma</w:t>
      </w:r>
    </w:p>
    <w:p w:rsidR="0011747D" w:rsidRPr="00FA2D2B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5.Makale sunumları</w:t>
      </w:r>
    </w:p>
    <w:p w:rsidR="0011747D" w:rsidRPr="00FA2D2B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6.Seminer sunumları</w:t>
      </w:r>
    </w:p>
    <w:p w:rsidR="0011747D" w:rsidRPr="00FA2D2B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7.NBC sunumları</w:t>
      </w:r>
    </w:p>
    <w:p w:rsidR="0011747D" w:rsidRPr="00FA2D2B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8.Dosya hazırlama ve değerlendirme</w:t>
      </w:r>
    </w:p>
    <w:p w:rsidR="0011747D" w:rsidRPr="00A479B7" w:rsidRDefault="0011747D" w:rsidP="0011747D">
      <w:pPr>
        <w:pStyle w:val="GvdeMetniGirintisi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2D2B">
        <w:rPr>
          <w:rFonts w:asciiTheme="minorHAnsi" w:hAnsiTheme="minorHAnsi" w:cstheme="minorHAnsi"/>
          <w:sz w:val="22"/>
          <w:szCs w:val="22"/>
        </w:rPr>
        <w:t>9.Aile Sağlığı Merkezleri Uygulamalarına katılmak.</w:t>
      </w:r>
    </w:p>
    <w:p w:rsidR="0011747D" w:rsidRPr="00FA2D2B" w:rsidRDefault="0011747D" w:rsidP="0011747D">
      <w:pPr>
        <w:rPr>
          <w:rFonts w:cstheme="minorHAnsi"/>
        </w:rPr>
      </w:pPr>
      <w:r w:rsidRPr="00FA2D2B">
        <w:rPr>
          <w:rFonts w:cstheme="minorHAnsi"/>
        </w:rPr>
        <w:t xml:space="preserve">Staj boyunca verilen akademik eğitim </w:t>
      </w:r>
      <w:r>
        <w:rPr>
          <w:rFonts w:cstheme="minorHAnsi"/>
        </w:rPr>
        <w:t xml:space="preserve">bileşenleri </w:t>
      </w:r>
      <w:r w:rsidRPr="00FA2D2B">
        <w:rPr>
          <w:rFonts w:cstheme="minorHAnsi"/>
        </w:rPr>
        <w:t>aşağıda yer almaktadır;</w:t>
      </w:r>
    </w:p>
    <w:p w:rsidR="0011747D" w:rsidRPr="009C1012" w:rsidRDefault="0011747D" w:rsidP="0011747D">
      <w:pPr>
        <w:rPr>
          <w:b/>
        </w:rPr>
      </w:pPr>
      <w:r>
        <w:rPr>
          <w:b/>
        </w:rPr>
        <w:t>MODÜLLER</w:t>
      </w:r>
      <w:r w:rsidRPr="009C1012">
        <w:rPr>
          <w:b/>
        </w:rPr>
        <w:t>:</w:t>
      </w:r>
    </w:p>
    <w:p w:rsidR="0011747D" w:rsidRPr="003B0FDF" w:rsidRDefault="0011747D" w:rsidP="0011747D">
      <w:pPr>
        <w:spacing w:line="240" w:lineRule="auto"/>
      </w:pPr>
      <w:r>
        <w:t xml:space="preserve">Modül </w:t>
      </w:r>
      <w:r w:rsidRPr="003B0FDF">
        <w:t xml:space="preserve"> </w:t>
      </w:r>
      <w:proofErr w:type="gramStart"/>
      <w:r>
        <w:t>1 :Sağlık</w:t>
      </w:r>
      <w:proofErr w:type="gramEnd"/>
      <w:r>
        <w:t xml:space="preserve"> Yönetimi </w:t>
      </w:r>
      <w:r>
        <w:tab/>
      </w:r>
      <w:r>
        <w:tab/>
      </w:r>
      <w:r>
        <w:tab/>
        <w:t>: 1</w:t>
      </w:r>
      <w:r w:rsidRPr="003B0FDF">
        <w:t xml:space="preserve"> Hafta</w:t>
      </w:r>
    </w:p>
    <w:p w:rsidR="0011747D" w:rsidRPr="003B0FDF" w:rsidRDefault="0011747D" w:rsidP="0011747D">
      <w:pPr>
        <w:spacing w:line="240" w:lineRule="auto"/>
      </w:pPr>
      <w:r>
        <w:t xml:space="preserve">Modül </w:t>
      </w:r>
      <w:r w:rsidRPr="003B0FDF">
        <w:t xml:space="preserve"> </w:t>
      </w:r>
      <w:proofErr w:type="gramStart"/>
      <w:r w:rsidRPr="003B0FDF">
        <w:t>2 : Nüfus</w:t>
      </w:r>
      <w:proofErr w:type="gramEnd"/>
      <w:r w:rsidRPr="003B0FDF">
        <w:t xml:space="preserve"> ve Aile Planlaması</w:t>
      </w:r>
      <w:r w:rsidRPr="003B0FDF">
        <w:tab/>
      </w:r>
      <w:r w:rsidRPr="003B0FDF">
        <w:tab/>
        <w:t>: 1 Hafta</w:t>
      </w:r>
    </w:p>
    <w:p w:rsidR="0011747D" w:rsidRPr="003B0FDF" w:rsidRDefault="0011747D" w:rsidP="0011747D">
      <w:pPr>
        <w:spacing w:line="240" w:lineRule="auto"/>
      </w:pPr>
      <w:r>
        <w:t xml:space="preserve">Modül </w:t>
      </w:r>
      <w:r w:rsidRPr="003B0FDF">
        <w:t xml:space="preserve"> </w:t>
      </w:r>
      <w:proofErr w:type="gramStart"/>
      <w:r w:rsidRPr="003B0FDF">
        <w:t xml:space="preserve">3 : </w:t>
      </w:r>
      <w:r>
        <w:t xml:space="preserve"> Kadın</w:t>
      </w:r>
      <w:proofErr w:type="gramEnd"/>
      <w:r>
        <w:t xml:space="preserve"> ve Üreme Sağlığı</w:t>
      </w:r>
      <w:r w:rsidRPr="003B0FDF">
        <w:tab/>
      </w:r>
      <w:r w:rsidRPr="003B0FDF">
        <w:tab/>
        <w:t>: 1 Hafta</w:t>
      </w:r>
    </w:p>
    <w:p w:rsidR="0011747D" w:rsidRDefault="0011747D" w:rsidP="0011747D">
      <w:pPr>
        <w:spacing w:line="240" w:lineRule="auto"/>
      </w:pPr>
      <w:r>
        <w:t xml:space="preserve">Modül </w:t>
      </w:r>
      <w:r w:rsidRPr="003B0FDF">
        <w:t xml:space="preserve"> </w:t>
      </w:r>
      <w:proofErr w:type="gramStart"/>
      <w:r w:rsidRPr="003B0FDF">
        <w:t>4 :</w:t>
      </w:r>
      <w:r>
        <w:t>Çocuk</w:t>
      </w:r>
      <w:proofErr w:type="gramEnd"/>
      <w:r>
        <w:t xml:space="preserve"> ve </w:t>
      </w:r>
      <w:proofErr w:type="spellStart"/>
      <w:r>
        <w:t>Adölesan</w:t>
      </w:r>
      <w:proofErr w:type="spellEnd"/>
      <w:r>
        <w:t xml:space="preserve"> Sağlığı </w:t>
      </w:r>
      <w:r>
        <w:tab/>
        <w:t xml:space="preserve">              : </w:t>
      </w:r>
      <w:r w:rsidRPr="003B0FDF">
        <w:t>1 Hafta</w:t>
      </w:r>
      <w:r w:rsidRPr="003B0FDF">
        <w:tab/>
      </w:r>
      <w:r w:rsidRPr="003B0FDF">
        <w:tab/>
      </w:r>
      <w:r w:rsidRPr="003B0FDF">
        <w:tab/>
        <w:t xml:space="preserve">       </w:t>
      </w:r>
      <w:r>
        <w:tab/>
      </w:r>
      <w:r>
        <w:tab/>
      </w:r>
    </w:p>
    <w:p w:rsidR="0011747D" w:rsidRPr="003B0FDF" w:rsidRDefault="0011747D" w:rsidP="0011747D">
      <w:pPr>
        <w:spacing w:line="240" w:lineRule="auto"/>
      </w:pPr>
      <w:r>
        <w:t xml:space="preserve">Modül </w:t>
      </w:r>
      <w:r w:rsidRPr="003B0FDF">
        <w:t xml:space="preserve"> </w:t>
      </w:r>
      <w:proofErr w:type="gramStart"/>
      <w:r w:rsidRPr="003B0FDF">
        <w:t>5 : Çevre</w:t>
      </w:r>
      <w:proofErr w:type="gramEnd"/>
      <w:r w:rsidRPr="003B0FDF">
        <w:t xml:space="preserve"> Sağlığı ve Bulaşıcı </w:t>
      </w:r>
      <w:r>
        <w:t xml:space="preserve"> Hastalıklar     </w:t>
      </w:r>
      <w:r w:rsidRPr="003B0FDF">
        <w:t>: 1 Hafta</w:t>
      </w:r>
    </w:p>
    <w:p w:rsidR="0011747D" w:rsidRDefault="0011747D" w:rsidP="0011747D">
      <w:pPr>
        <w:spacing w:line="240" w:lineRule="auto"/>
      </w:pPr>
      <w:r w:rsidRPr="003B0FDF">
        <w:t>Mod</w:t>
      </w:r>
      <w:r>
        <w:t xml:space="preserve">ül  </w:t>
      </w:r>
      <w:proofErr w:type="gramStart"/>
      <w:r>
        <w:t>6 : Olağan</w:t>
      </w:r>
      <w:proofErr w:type="gramEnd"/>
      <w:r>
        <w:t xml:space="preserve"> Dışı Durumlar ve NBC                </w:t>
      </w:r>
      <w:r w:rsidRPr="003B0FDF">
        <w:t>: 1 Hafta</w:t>
      </w:r>
    </w:p>
    <w:p w:rsidR="0011747D" w:rsidRDefault="0011747D" w:rsidP="0011747D">
      <w:pPr>
        <w:spacing w:line="240" w:lineRule="auto"/>
      </w:pPr>
      <w:r>
        <w:t>(Nükleer Biyolojik Kimyasal Silahlar)</w:t>
      </w:r>
    </w:p>
    <w:p w:rsidR="0011747D" w:rsidRDefault="0011747D" w:rsidP="0011747D">
      <w:pPr>
        <w:spacing w:line="240" w:lineRule="auto"/>
      </w:pPr>
      <w:r>
        <w:lastRenderedPageBreak/>
        <w:t xml:space="preserve">Modül  </w:t>
      </w:r>
      <w:proofErr w:type="gramStart"/>
      <w:r>
        <w:t>7 : İşçi</w:t>
      </w:r>
      <w:proofErr w:type="gramEnd"/>
      <w:r>
        <w:t xml:space="preserve"> Sağlığı ve Güvenliği                            : 1 Hafta</w:t>
      </w:r>
    </w:p>
    <w:p w:rsidR="0011747D" w:rsidRDefault="0011747D" w:rsidP="0011747D">
      <w:pPr>
        <w:spacing w:line="240" w:lineRule="auto"/>
      </w:pPr>
      <w:r>
        <w:t xml:space="preserve">Modül 8: Bulaşıcı Olmayan </w:t>
      </w:r>
      <w:proofErr w:type="gramStart"/>
      <w:r>
        <w:t>Hastalıklar                      :1</w:t>
      </w:r>
      <w:proofErr w:type="gramEnd"/>
      <w:r>
        <w:t xml:space="preserve"> Hafta </w:t>
      </w:r>
    </w:p>
    <w:p w:rsidR="0011747D" w:rsidRPr="00F20C53" w:rsidRDefault="0011747D" w:rsidP="0011747D">
      <w:pPr>
        <w:rPr>
          <w:b/>
          <w:bCs/>
        </w:rPr>
      </w:pPr>
      <w:r w:rsidRPr="001C755D">
        <w:rPr>
          <w:b/>
          <w:bCs/>
        </w:rPr>
        <w:t xml:space="preserve">DOSYA HAZIRLAMA VE </w:t>
      </w:r>
      <w:proofErr w:type="gramStart"/>
      <w:r w:rsidRPr="001C755D">
        <w:rPr>
          <w:b/>
          <w:bCs/>
        </w:rPr>
        <w:t>DEĞERLENDİRME</w:t>
      </w:r>
      <w:r>
        <w:rPr>
          <w:b/>
          <w:bCs/>
        </w:rPr>
        <w:t xml:space="preserve"> :</w:t>
      </w:r>
      <w:r>
        <w:t xml:space="preserve"> Modüllere</w:t>
      </w:r>
      <w:proofErr w:type="gramEnd"/>
      <w:r>
        <w:t xml:space="preserve"> uyumlu olarak staj bitimine yakın  son hafta içinde öğrenciler,  sorumlu öğretim üyesi  ile birlikte  hazırladıkları dosyanın ve  halk sağlığı stajının genel </w:t>
      </w:r>
      <w:r w:rsidRPr="001C755D">
        <w:t xml:space="preserve"> değerlendirme</w:t>
      </w:r>
      <w:r>
        <w:t xml:space="preserve">sini yaparlar. </w:t>
      </w:r>
      <w:r w:rsidRPr="001C755D">
        <w:t xml:space="preserve"> </w:t>
      </w:r>
    </w:p>
    <w:p w:rsidR="0011747D" w:rsidRPr="001C755D" w:rsidRDefault="0011747D" w:rsidP="0011747D">
      <w:proofErr w:type="gramStart"/>
      <w:r w:rsidRPr="001C755D">
        <w:rPr>
          <w:b/>
          <w:bCs/>
        </w:rPr>
        <w:t xml:space="preserve">ARAŞTIRMA </w:t>
      </w:r>
      <w:r w:rsidRPr="001C755D">
        <w:t>: Planlama</w:t>
      </w:r>
      <w:proofErr w:type="gramEnd"/>
      <w:r w:rsidRPr="001C755D">
        <w:t>, Veri toplama, Değerlendirme, Rapor yazma</w:t>
      </w:r>
      <w:r>
        <w:t xml:space="preserve"> aşaması sonrasında </w:t>
      </w:r>
      <w:r w:rsidRPr="001C755D">
        <w:t xml:space="preserve"> </w:t>
      </w:r>
      <w:r>
        <w:t>araştırma sunumlarının  dönem 6(</w:t>
      </w:r>
      <w:proofErr w:type="spellStart"/>
      <w:r>
        <w:t>intern</w:t>
      </w:r>
      <w:proofErr w:type="spellEnd"/>
      <w:r>
        <w:t xml:space="preserve">) öğrencileri tarafında yapılması sağlanır. </w:t>
      </w:r>
    </w:p>
    <w:p w:rsidR="0011747D" w:rsidRDefault="0011747D" w:rsidP="0011747D">
      <w:pPr>
        <w:rPr>
          <w:b/>
          <w:bCs/>
        </w:rPr>
      </w:pPr>
      <w:r w:rsidRPr="001C755D">
        <w:rPr>
          <w:b/>
          <w:bCs/>
        </w:rPr>
        <w:t xml:space="preserve">MAKALE </w:t>
      </w:r>
      <w:proofErr w:type="gramStart"/>
      <w:r w:rsidRPr="001C755D">
        <w:rPr>
          <w:b/>
          <w:bCs/>
        </w:rPr>
        <w:t>SUNUMLARI</w:t>
      </w:r>
      <w:r w:rsidRPr="001C755D">
        <w:t xml:space="preserve"> :</w:t>
      </w:r>
      <w:r>
        <w:t xml:space="preserve"> Bilimsel</w:t>
      </w:r>
      <w:proofErr w:type="gramEnd"/>
      <w:r>
        <w:t xml:space="preserve"> çalışmalara </w:t>
      </w:r>
      <w:r w:rsidRPr="001C755D">
        <w:t xml:space="preserve">eleştirel gözle </w:t>
      </w:r>
      <w:r>
        <w:t>bakabilme</w:t>
      </w:r>
      <w:r w:rsidRPr="001C755D">
        <w:t xml:space="preserve"> becerisi kazandırma amacıyla;</w:t>
      </w:r>
      <w:r>
        <w:t xml:space="preserve"> h</w:t>
      </w:r>
      <w:r w:rsidRPr="001C755D">
        <w:t>er öğrenci ayrı bir yöntemi içeren makale</w:t>
      </w:r>
      <w:r>
        <w:t xml:space="preserve"> sunum yapar. </w:t>
      </w:r>
      <w:r w:rsidRPr="001C755D">
        <w:t>Yöntemler:</w:t>
      </w:r>
      <w:r>
        <w:t xml:space="preserve"> </w:t>
      </w:r>
      <w:r w:rsidRPr="001C755D">
        <w:t xml:space="preserve">Tanımlayıcı, </w:t>
      </w:r>
      <w:proofErr w:type="spellStart"/>
      <w:r w:rsidRPr="001C755D">
        <w:t>Kesitsel</w:t>
      </w:r>
      <w:proofErr w:type="spellEnd"/>
      <w:r w:rsidRPr="001C755D">
        <w:t xml:space="preserve">, Vaka-Kontrol, </w:t>
      </w:r>
      <w:proofErr w:type="spellStart"/>
      <w:r w:rsidRPr="001C755D">
        <w:t>Kohort</w:t>
      </w:r>
      <w:proofErr w:type="spellEnd"/>
      <w:r w:rsidRPr="001C755D">
        <w:t xml:space="preserve">, Metodolojik, Deneysel </w:t>
      </w:r>
      <w:proofErr w:type="spellStart"/>
      <w:r w:rsidRPr="001C755D">
        <w:t>v.b</w:t>
      </w:r>
      <w:proofErr w:type="spellEnd"/>
      <w:r w:rsidRPr="001C755D">
        <w:t>.</w:t>
      </w:r>
      <w:r>
        <w:t xml:space="preserve"> olabilir. Epidemiyolojik olarak bu araştırma tekniklerini kullanıyor </w:t>
      </w:r>
      <w:proofErr w:type="gramStart"/>
      <w:r>
        <w:t>olması  istenir</w:t>
      </w:r>
      <w:proofErr w:type="gramEnd"/>
      <w:r>
        <w:t>.</w:t>
      </w:r>
    </w:p>
    <w:p w:rsidR="0011747D" w:rsidRPr="00F20C53" w:rsidRDefault="0011747D" w:rsidP="0011747D">
      <w:pPr>
        <w:rPr>
          <w:b/>
          <w:bCs/>
        </w:rPr>
      </w:pPr>
      <w:r w:rsidRPr="001C755D">
        <w:rPr>
          <w:b/>
          <w:bCs/>
        </w:rPr>
        <w:t xml:space="preserve">SEMİNER </w:t>
      </w:r>
      <w:proofErr w:type="gramStart"/>
      <w:r w:rsidRPr="001C755D">
        <w:rPr>
          <w:b/>
          <w:bCs/>
        </w:rPr>
        <w:t>SUNUMLARI</w:t>
      </w:r>
      <w:r>
        <w:rPr>
          <w:b/>
          <w:bCs/>
        </w:rPr>
        <w:t xml:space="preserve"> :  </w:t>
      </w:r>
      <w:r w:rsidRPr="001C755D">
        <w:t>Kaynaklara</w:t>
      </w:r>
      <w:proofErr w:type="gramEnd"/>
      <w:r w:rsidRPr="001C755D">
        <w:t xml:space="preserve"> ulaşma ve kaynaktan yararlanma,</w:t>
      </w:r>
      <w:r>
        <w:t xml:space="preserve"> h</w:t>
      </w:r>
      <w:r w:rsidRPr="001C755D">
        <w:t>azırlanma ve yazma,</w:t>
      </w:r>
      <w:r>
        <w:rPr>
          <w:b/>
          <w:bCs/>
        </w:rPr>
        <w:t xml:space="preserve"> </w:t>
      </w:r>
      <w:r>
        <w:t>sunum yapma becerisi kazanması sağlanır.</w:t>
      </w:r>
    </w:p>
    <w:p w:rsidR="0011747D" w:rsidRPr="00F20C53" w:rsidRDefault="0011747D" w:rsidP="0011747D">
      <w:r w:rsidRPr="001C755D">
        <w:rPr>
          <w:b/>
        </w:rPr>
        <w:t>ÖĞRETİM ÜYELERİ SUNUMLARI :</w:t>
      </w:r>
      <w:r>
        <w:rPr>
          <w:b/>
        </w:rPr>
        <w:t xml:space="preserve"> </w:t>
      </w:r>
      <w:r w:rsidRPr="00F20C53">
        <w:rPr>
          <w:bCs/>
        </w:rPr>
        <w:t>Hekimlik, etik, sorumluluklar</w:t>
      </w:r>
      <w:r w:rsidRPr="00F20C53">
        <w:t xml:space="preserve">, </w:t>
      </w:r>
      <w:r w:rsidRPr="00F20C53">
        <w:rPr>
          <w:bCs/>
        </w:rPr>
        <w:t>1. Basamakta Temel sağlık Hizmetleri</w:t>
      </w:r>
      <w:r w:rsidRPr="00F20C53">
        <w:t xml:space="preserve">, </w:t>
      </w:r>
      <w:r w:rsidRPr="00F20C53">
        <w:rPr>
          <w:bCs/>
        </w:rPr>
        <w:t xml:space="preserve">GOBİ, </w:t>
      </w:r>
      <w:proofErr w:type="spellStart"/>
      <w:r w:rsidRPr="00F20C53">
        <w:rPr>
          <w:bCs/>
        </w:rPr>
        <w:t>FFF,Sağlık</w:t>
      </w:r>
      <w:proofErr w:type="spellEnd"/>
      <w:r w:rsidRPr="00F20C53">
        <w:rPr>
          <w:bCs/>
        </w:rPr>
        <w:t xml:space="preserve"> </w:t>
      </w:r>
      <w:proofErr w:type="spellStart"/>
      <w:r w:rsidRPr="00F20C53">
        <w:rPr>
          <w:bCs/>
        </w:rPr>
        <w:t>Örgütlenmesi,Sağlık</w:t>
      </w:r>
      <w:proofErr w:type="spellEnd"/>
      <w:r w:rsidRPr="00F20C53">
        <w:rPr>
          <w:bCs/>
        </w:rPr>
        <w:t xml:space="preserve"> Finans sistemleri ve Sağlık sunum sistemleri</w:t>
      </w:r>
      <w:r w:rsidRPr="00F20C53">
        <w:t xml:space="preserve">, </w:t>
      </w:r>
      <w:r w:rsidRPr="00F20C53">
        <w:rPr>
          <w:bCs/>
        </w:rPr>
        <w:t>21. yüzyılda 21 Hedef</w:t>
      </w:r>
      <w:r w:rsidRPr="00F20C53">
        <w:t xml:space="preserve">, </w:t>
      </w:r>
      <w:r w:rsidRPr="00F20C53">
        <w:rPr>
          <w:bCs/>
        </w:rPr>
        <w:t>Bağımlılık Yapıcı maddelerin Toplumsal Yönü</w:t>
      </w:r>
      <w:r w:rsidRPr="00F20C53">
        <w:t xml:space="preserve">, </w:t>
      </w:r>
      <w:r w:rsidRPr="00F20C53">
        <w:rPr>
          <w:bCs/>
        </w:rPr>
        <w:t>Araştırma Planlaması</w:t>
      </w:r>
      <w:r w:rsidRPr="00F20C53">
        <w:t xml:space="preserve">, </w:t>
      </w:r>
      <w:r w:rsidRPr="00F20C53">
        <w:rPr>
          <w:bCs/>
        </w:rPr>
        <w:t>Eleştirel makale sunumu</w:t>
      </w:r>
      <w:r w:rsidRPr="00F20C53">
        <w:t xml:space="preserve">, </w:t>
      </w:r>
      <w:proofErr w:type="spellStart"/>
      <w:r w:rsidRPr="00F20C53">
        <w:rPr>
          <w:bCs/>
        </w:rPr>
        <w:t>Filyasyon</w:t>
      </w:r>
      <w:proofErr w:type="spellEnd"/>
      <w:r w:rsidRPr="00F20C53">
        <w:rPr>
          <w:bCs/>
        </w:rPr>
        <w:t xml:space="preserve"> Konulu Makale Tartışması</w:t>
      </w:r>
      <w:r w:rsidRPr="00F20C53">
        <w:t xml:space="preserve">, </w:t>
      </w:r>
      <w:r w:rsidRPr="00F20C53">
        <w:rPr>
          <w:bCs/>
        </w:rPr>
        <w:t>224 Sayılı sosyalleştirme Yasası</w:t>
      </w:r>
      <w:r w:rsidRPr="00F20C53">
        <w:t xml:space="preserve">, </w:t>
      </w:r>
      <w:r w:rsidRPr="00F20C53">
        <w:rPr>
          <w:bCs/>
        </w:rPr>
        <w:t>Halk sağlığı gelişimi</w:t>
      </w:r>
      <w:r w:rsidRPr="00F20C53">
        <w:t xml:space="preserve">, </w:t>
      </w:r>
      <w:r w:rsidRPr="00F20C53">
        <w:rPr>
          <w:bCs/>
        </w:rPr>
        <w:t>Elektromanyetik dalgalar</w:t>
      </w:r>
      <w:r w:rsidRPr="00F20C53">
        <w:t xml:space="preserve">, </w:t>
      </w:r>
      <w:r w:rsidRPr="00F20C53">
        <w:rPr>
          <w:bCs/>
        </w:rPr>
        <w:t>Olağan Dışı Durumlarda, Kriz Yönetimi</w:t>
      </w:r>
      <w:r w:rsidRPr="00F20C53">
        <w:t xml:space="preserve">, </w:t>
      </w:r>
      <w:r w:rsidRPr="00F20C53">
        <w:rPr>
          <w:bCs/>
        </w:rPr>
        <w:t>Hızlı değerlendirme</w:t>
      </w:r>
      <w:r w:rsidRPr="00F20C53">
        <w:t xml:space="preserve">, </w:t>
      </w:r>
      <w:r w:rsidRPr="00F20C53">
        <w:rPr>
          <w:bCs/>
        </w:rPr>
        <w:t>Ruh Sağlığı</w:t>
      </w:r>
      <w:r w:rsidRPr="00F20C53">
        <w:t xml:space="preserve">, </w:t>
      </w:r>
      <w:r w:rsidRPr="00F20C53">
        <w:rPr>
          <w:bCs/>
        </w:rPr>
        <w:t>Risk Grupları</w:t>
      </w:r>
      <w:r w:rsidRPr="00F20C53">
        <w:t xml:space="preserve">, </w:t>
      </w:r>
      <w:r w:rsidRPr="00F20C53">
        <w:rPr>
          <w:bCs/>
        </w:rPr>
        <w:t>Bulaşıcı Hastalıklar</w:t>
      </w:r>
      <w:r w:rsidRPr="00F20C53">
        <w:t xml:space="preserve">, </w:t>
      </w:r>
      <w:r w:rsidRPr="00F20C53">
        <w:rPr>
          <w:bCs/>
        </w:rPr>
        <w:t>Afetlerde su ve çevre hijyeni</w:t>
      </w:r>
      <w:r w:rsidRPr="00F20C53">
        <w:t xml:space="preserve">, Ana çocuk sağlığı hizmetleri </w:t>
      </w:r>
      <w:r w:rsidRPr="00F20C53">
        <w:rPr>
          <w:bCs/>
        </w:rPr>
        <w:t xml:space="preserve">Belediye ve çevre sağlığı, Birinci Basamakta bağışıklamanın İzlenmesi </w:t>
      </w:r>
      <w:r w:rsidRPr="00F20C53">
        <w:t xml:space="preserve">, </w:t>
      </w:r>
      <w:r w:rsidRPr="00F20C53">
        <w:rPr>
          <w:bCs/>
        </w:rPr>
        <w:t>Çocuk Sağlığı ve İzlemler</w:t>
      </w:r>
      <w:r w:rsidRPr="00F20C53">
        <w:t xml:space="preserve">, </w:t>
      </w:r>
      <w:r w:rsidRPr="00F20C53">
        <w:rPr>
          <w:bCs/>
        </w:rPr>
        <w:t>Kadın  Sağlığı ve İzlemler</w:t>
      </w:r>
      <w:r w:rsidRPr="00F20C53">
        <w:t xml:space="preserve">, </w:t>
      </w:r>
      <w:r w:rsidRPr="00F20C53">
        <w:rPr>
          <w:bCs/>
        </w:rPr>
        <w:t>Aşının ekonomi politiği</w:t>
      </w:r>
      <w:r w:rsidRPr="00F20C53">
        <w:t xml:space="preserve">, </w:t>
      </w:r>
      <w:r w:rsidRPr="00F20C53">
        <w:rPr>
          <w:bCs/>
        </w:rPr>
        <w:t>Sağlığın ekonomi politiği</w:t>
      </w:r>
      <w:r w:rsidRPr="00F20C53">
        <w:t xml:space="preserve">, </w:t>
      </w:r>
      <w:r w:rsidRPr="00F20C53">
        <w:rPr>
          <w:bCs/>
        </w:rPr>
        <w:t>İşçi Sağlığı</w:t>
      </w:r>
      <w:r w:rsidRPr="00F20C53">
        <w:t xml:space="preserve">, </w:t>
      </w:r>
      <w:r w:rsidRPr="00F20C53">
        <w:rPr>
          <w:bCs/>
        </w:rPr>
        <w:t xml:space="preserve">Kronik </w:t>
      </w:r>
      <w:proofErr w:type="spellStart"/>
      <w:r w:rsidRPr="00F20C53">
        <w:rPr>
          <w:bCs/>
        </w:rPr>
        <w:t>hast</w:t>
      </w:r>
      <w:proofErr w:type="spellEnd"/>
      <w:proofErr w:type="gramStart"/>
      <w:r w:rsidRPr="00F20C53">
        <w:rPr>
          <w:bCs/>
        </w:rPr>
        <w:t>.</w:t>
      </w:r>
      <w:r w:rsidRPr="00F20C53">
        <w:t>,</w:t>
      </w:r>
      <w:proofErr w:type="gramEnd"/>
      <w:r w:rsidRPr="00F20C53">
        <w:t xml:space="preserve"> </w:t>
      </w:r>
      <w:r w:rsidRPr="00F20C53">
        <w:rPr>
          <w:bCs/>
        </w:rPr>
        <w:t>Türkiye’</w:t>
      </w:r>
      <w:r>
        <w:rPr>
          <w:bCs/>
        </w:rPr>
        <w:t>de ruh sağlığı konularında  dönem 6(</w:t>
      </w:r>
      <w:proofErr w:type="spellStart"/>
      <w:r>
        <w:rPr>
          <w:bCs/>
        </w:rPr>
        <w:t>intern</w:t>
      </w:r>
      <w:proofErr w:type="spellEnd"/>
      <w:r>
        <w:rPr>
          <w:bCs/>
        </w:rPr>
        <w:t xml:space="preserve">) öğrencilerine  akademik anlamda eğitim sunumları yapılır. </w:t>
      </w:r>
    </w:p>
    <w:p w:rsidR="0011747D" w:rsidRPr="00F20C53" w:rsidRDefault="0011747D" w:rsidP="0011747D">
      <w:pPr>
        <w:rPr>
          <w:b/>
        </w:rPr>
      </w:pPr>
      <w:r w:rsidRPr="003E7DE2">
        <w:rPr>
          <w:b/>
        </w:rPr>
        <w:t xml:space="preserve">İNTERN SEMİNER </w:t>
      </w:r>
      <w:proofErr w:type="gramStart"/>
      <w:r w:rsidRPr="003E7DE2">
        <w:rPr>
          <w:b/>
        </w:rPr>
        <w:t>KONULARI :</w:t>
      </w:r>
      <w:r>
        <w:rPr>
          <w:b/>
        </w:rPr>
        <w:t xml:space="preserve"> </w:t>
      </w:r>
      <w:r w:rsidRPr="00CC78F5">
        <w:t>Ana</w:t>
      </w:r>
      <w:proofErr w:type="gramEnd"/>
      <w:r w:rsidRPr="00CC78F5">
        <w:t xml:space="preserve"> çocuk sağlığı ve aile planlaması</w:t>
      </w:r>
      <w:r>
        <w:rPr>
          <w:b/>
        </w:rPr>
        <w:t xml:space="preserve">, </w:t>
      </w:r>
      <w:r w:rsidRPr="00CC78F5">
        <w:t>Türkiye’de nüfus değişimi ve nüfus politikaları</w:t>
      </w:r>
      <w:r>
        <w:rPr>
          <w:b/>
        </w:rPr>
        <w:t xml:space="preserve">, </w:t>
      </w:r>
      <w:r w:rsidRPr="00CC78F5">
        <w:t>Bağışıklama ve soğuk zincir</w:t>
      </w:r>
      <w:r>
        <w:rPr>
          <w:b/>
        </w:rPr>
        <w:t xml:space="preserve">, </w:t>
      </w:r>
      <w:r w:rsidRPr="00CC78F5">
        <w:t>Cinsel yolla bulaşan hastalıklar</w:t>
      </w:r>
      <w:r>
        <w:rPr>
          <w:b/>
        </w:rPr>
        <w:t xml:space="preserve">, </w:t>
      </w:r>
      <w:r w:rsidRPr="00CC78F5">
        <w:t>Birinci basamakta solunum yolu hastalıklarına yaklaşım</w:t>
      </w:r>
      <w:r>
        <w:rPr>
          <w:b/>
        </w:rPr>
        <w:t xml:space="preserve">, </w:t>
      </w:r>
      <w:r w:rsidRPr="00CC78F5">
        <w:t xml:space="preserve">Birinci basamakta ishal ve </w:t>
      </w:r>
      <w:proofErr w:type="spellStart"/>
      <w:r w:rsidRPr="00CC78F5">
        <w:t>ORS’ye</w:t>
      </w:r>
      <w:proofErr w:type="spellEnd"/>
      <w:r w:rsidRPr="00CC78F5">
        <w:t xml:space="preserve"> yaklaşım</w:t>
      </w:r>
      <w:r>
        <w:rPr>
          <w:b/>
        </w:rPr>
        <w:t xml:space="preserve">, </w:t>
      </w:r>
      <w:r w:rsidRPr="00CC78F5">
        <w:t>Birinci basamakta yaşlıların sağlık sorunlarına yaklaşım</w:t>
      </w:r>
      <w:r>
        <w:rPr>
          <w:b/>
        </w:rPr>
        <w:t xml:space="preserve">, </w:t>
      </w:r>
      <w:r w:rsidRPr="00CC78F5">
        <w:t>Okul sağlığı</w:t>
      </w:r>
      <w:r>
        <w:rPr>
          <w:b/>
        </w:rPr>
        <w:t xml:space="preserve">, </w:t>
      </w:r>
      <w:r w:rsidRPr="00CC78F5">
        <w:t>İşyeri hekimliği</w:t>
      </w:r>
      <w:r>
        <w:rPr>
          <w:b/>
        </w:rPr>
        <w:t xml:space="preserve">, </w:t>
      </w:r>
      <w:r w:rsidRPr="00CC78F5">
        <w:t>Şüpheli ısırıklara yaklaşım</w:t>
      </w:r>
      <w:r>
        <w:rPr>
          <w:b/>
        </w:rPr>
        <w:t xml:space="preserve">, </w:t>
      </w:r>
      <w:r w:rsidRPr="00CC78F5">
        <w:t>Birinci b</w:t>
      </w:r>
      <w:r>
        <w:t xml:space="preserve">asamakta osteoporoz ve </w:t>
      </w:r>
      <w:proofErr w:type="spellStart"/>
      <w:r>
        <w:t>menapoz</w:t>
      </w:r>
      <w:proofErr w:type="spellEnd"/>
      <w:r w:rsidRPr="00CC78F5">
        <w:t xml:space="preserve"> </w:t>
      </w:r>
      <w:r>
        <w:t>konularında dönem 6 (</w:t>
      </w:r>
      <w:proofErr w:type="spellStart"/>
      <w:r>
        <w:t>intern</w:t>
      </w:r>
      <w:proofErr w:type="spellEnd"/>
      <w:r>
        <w:t>) öğrencinin  bilimsel yaklaşım yapabilmesi sağlanır.</w:t>
      </w:r>
    </w:p>
    <w:p w:rsidR="0011747D" w:rsidRPr="003E7DE2" w:rsidRDefault="0011747D" w:rsidP="0011747D">
      <w:pPr>
        <w:rPr>
          <w:b/>
          <w:bCs/>
        </w:rPr>
      </w:pPr>
      <w:r w:rsidRPr="003E7DE2">
        <w:rPr>
          <w:b/>
          <w:bCs/>
        </w:rPr>
        <w:t xml:space="preserve">NBC </w:t>
      </w:r>
      <w:proofErr w:type="gramStart"/>
      <w:r w:rsidRPr="003E7DE2">
        <w:rPr>
          <w:b/>
          <w:bCs/>
        </w:rPr>
        <w:t xml:space="preserve">SEMİNERLERİ : </w:t>
      </w:r>
      <w:r w:rsidRPr="005C6CA3">
        <w:rPr>
          <w:bCs/>
        </w:rPr>
        <w:t>Toplam</w:t>
      </w:r>
      <w:proofErr w:type="gramEnd"/>
      <w:r w:rsidRPr="005C6CA3">
        <w:rPr>
          <w:bCs/>
        </w:rPr>
        <w:t xml:space="preserve"> 8 saat eğitimlerde</w:t>
      </w:r>
      <w:r>
        <w:rPr>
          <w:b/>
          <w:bCs/>
        </w:rPr>
        <w:t xml:space="preserve">; </w:t>
      </w:r>
      <w:r w:rsidRPr="003E7DE2">
        <w:t>Halk Sağlığı sorunu olarak savaşlar (1 saat)</w:t>
      </w:r>
      <w:r>
        <w:rPr>
          <w:b/>
          <w:bCs/>
        </w:rPr>
        <w:t xml:space="preserve">, </w:t>
      </w:r>
      <w:r w:rsidRPr="003E7DE2">
        <w:t>Kimyasal silahlar: etkileri, tedavisi ve korunma (2 saat)</w:t>
      </w:r>
      <w:r>
        <w:rPr>
          <w:b/>
          <w:bCs/>
        </w:rPr>
        <w:t xml:space="preserve">, </w:t>
      </w:r>
      <w:r w:rsidRPr="003E7DE2">
        <w:t>Biyolojik silahlar: etkileri, tedavisi ve korunma (2 saat)</w:t>
      </w:r>
      <w:r>
        <w:rPr>
          <w:b/>
          <w:bCs/>
        </w:rPr>
        <w:t xml:space="preserve">, </w:t>
      </w:r>
      <w:r w:rsidRPr="003E7DE2">
        <w:t>Nükleer silahlar: etkileri, tedavisi ve korunma (2 saat)</w:t>
      </w:r>
      <w:r>
        <w:rPr>
          <w:b/>
          <w:bCs/>
        </w:rPr>
        <w:t xml:space="preserve">, </w:t>
      </w:r>
      <w:r w:rsidRPr="003E7DE2">
        <w:t>Silahlı çatışmalarda (savaşlarda) sağlık personelinin yeri (1 saat)</w:t>
      </w:r>
      <w:r>
        <w:t xml:space="preserve"> konuları dönem 6(</w:t>
      </w:r>
      <w:proofErr w:type="spellStart"/>
      <w:r>
        <w:t>intern</w:t>
      </w:r>
      <w:proofErr w:type="spellEnd"/>
      <w:r>
        <w:t>) öğrenci sunumları ile gerçekleştirilir.</w:t>
      </w:r>
    </w:p>
    <w:p w:rsidR="0011747D" w:rsidRDefault="0011747D" w:rsidP="0011747D">
      <w:r>
        <w:rPr>
          <w:b/>
          <w:bCs/>
        </w:rPr>
        <w:t>KURUM ZİYARETLERİ:</w:t>
      </w:r>
      <w:r w:rsidRPr="009C1012">
        <w:rPr>
          <w:b/>
          <w:bCs/>
        </w:rPr>
        <w:tab/>
      </w:r>
      <w:r w:rsidRPr="009C1012">
        <w:t>Sağlık Müdürlüğü :  - Bulaşıcı Hastalıklar Şb. Md.</w:t>
      </w:r>
      <w:r>
        <w:t xml:space="preserve"> - </w:t>
      </w:r>
      <w:r w:rsidRPr="009C1012">
        <w:t xml:space="preserve">Çevre Sağlığı Şb. Md. </w:t>
      </w:r>
      <w:r>
        <w:t xml:space="preserve">- </w:t>
      </w:r>
      <w:r w:rsidRPr="009C1012">
        <w:t xml:space="preserve">Halk Sağlığı </w:t>
      </w:r>
      <w:proofErr w:type="spellStart"/>
      <w:r w:rsidRPr="009C1012">
        <w:t>Laboratuarı</w:t>
      </w:r>
      <w:proofErr w:type="spellEnd"/>
      <w:r>
        <w:rPr>
          <w:b/>
          <w:bCs/>
        </w:rPr>
        <w:t xml:space="preserve">, </w:t>
      </w:r>
      <w:r w:rsidRPr="009C1012">
        <w:t xml:space="preserve">Belediye Sağlık </w:t>
      </w:r>
      <w:proofErr w:type="gramStart"/>
      <w:r w:rsidRPr="009C1012">
        <w:t xml:space="preserve">İşleri </w:t>
      </w:r>
      <w:r>
        <w:t>, İl</w:t>
      </w:r>
      <w:proofErr w:type="gramEnd"/>
      <w:r>
        <w:t xml:space="preserve"> Gıda Tarım ve Hayvancılık Müdürlüğü, İl Afet ve Acil Durum Müdürlüğü (AFAD) , 112 Acil, 112 Acil Çağrı Merkezi ziyaretleri  dönem 6(</w:t>
      </w:r>
      <w:proofErr w:type="spellStart"/>
      <w:r>
        <w:t>intern</w:t>
      </w:r>
      <w:proofErr w:type="spellEnd"/>
      <w:r>
        <w:t>) öğrencileri ile birlikte gerçekleştirilir.</w:t>
      </w:r>
    </w:p>
    <w:p w:rsidR="0011747D" w:rsidRDefault="0011747D" w:rsidP="0011747D">
      <w:r w:rsidRPr="003E7DE2">
        <w:rPr>
          <w:b/>
          <w:bCs/>
        </w:rPr>
        <w:t xml:space="preserve">STAJ </w:t>
      </w:r>
      <w:proofErr w:type="gramStart"/>
      <w:r w:rsidRPr="003E7DE2">
        <w:rPr>
          <w:b/>
          <w:bCs/>
        </w:rPr>
        <w:t>KARNESİ</w:t>
      </w:r>
      <w:r w:rsidRPr="003E7DE2">
        <w:rPr>
          <w:b/>
        </w:rPr>
        <w:t xml:space="preserve"> :</w:t>
      </w:r>
      <w:r>
        <w:rPr>
          <w:b/>
        </w:rPr>
        <w:t xml:space="preserve"> </w:t>
      </w:r>
      <w:r w:rsidRPr="003E7DE2">
        <w:t>İki</w:t>
      </w:r>
      <w:proofErr w:type="gramEnd"/>
      <w:r w:rsidRPr="003E7DE2">
        <w:t xml:space="preserve"> aylık</w:t>
      </w:r>
      <w:r>
        <w:t xml:space="preserve"> süre içinde yaptıkları etkinlikler belgelenir  ve  ilgili kişiye imzalatma yolu ile onaylı bir belge  olarak sorumlu öğretim üyesine  staj bitiminde teslim etmesi  dönem 6( </w:t>
      </w:r>
      <w:proofErr w:type="spellStart"/>
      <w:r>
        <w:t>intern</w:t>
      </w:r>
      <w:proofErr w:type="spellEnd"/>
      <w:r>
        <w:t>) öğrencinden istenir.</w:t>
      </w:r>
    </w:p>
    <w:p w:rsidR="0011747D" w:rsidRPr="00A479B7" w:rsidRDefault="0011747D" w:rsidP="0011747D">
      <w:r w:rsidRPr="003E7DE2">
        <w:rPr>
          <w:b/>
        </w:rPr>
        <w:lastRenderedPageBreak/>
        <w:t>UYGULAMA DOSYASI:</w:t>
      </w:r>
      <w:r>
        <w:t xml:space="preserve"> </w:t>
      </w:r>
      <w:r w:rsidRPr="003E7DE2">
        <w:rPr>
          <w:b/>
          <w:bCs/>
        </w:rPr>
        <w:t>PAMUKKALE ÜNİVERSİTESİ</w:t>
      </w:r>
      <w:r>
        <w:t xml:space="preserve"> </w:t>
      </w:r>
      <w:r w:rsidRPr="003E7DE2">
        <w:rPr>
          <w:b/>
          <w:bCs/>
        </w:rPr>
        <w:t>TIP FAKÜLTESİ</w:t>
      </w:r>
      <w:r>
        <w:t xml:space="preserve"> </w:t>
      </w:r>
      <w:r w:rsidRPr="003E7DE2">
        <w:rPr>
          <w:b/>
          <w:bCs/>
        </w:rPr>
        <w:t>HALK SAĞLIĞI ANABİLİM DALI</w:t>
      </w:r>
      <w:r>
        <w:t xml:space="preserve"> “</w:t>
      </w:r>
      <w:r w:rsidRPr="003E7DE2">
        <w:t>KIRSAL HEKİMLİK EĞİTİMİ</w:t>
      </w:r>
      <w:r>
        <w:t xml:space="preserve"> </w:t>
      </w:r>
      <w:r w:rsidRPr="003E7DE2">
        <w:t>HEKİM ADAYI UYGULAMA DOSYASI</w:t>
      </w:r>
      <w:r>
        <w:t xml:space="preserve">”  hazırlaması ve genel değerlendirme </w:t>
      </w:r>
      <w:proofErr w:type="gramStart"/>
      <w:r>
        <w:t>sırasında  dönem</w:t>
      </w:r>
      <w:proofErr w:type="gramEnd"/>
      <w:r>
        <w:t xml:space="preserve"> 6 öğrencisinin(</w:t>
      </w:r>
      <w:proofErr w:type="spellStart"/>
      <w:r>
        <w:t>intern</w:t>
      </w:r>
      <w:proofErr w:type="spellEnd"/>
      <w:r>
        <w:t xml:space="preserve">) yanında hazır bulunması istenir. </w:t>
      </w: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Default="0026425D" w:rsidP="0026425D">
      <w:pPr>
        <w:rPr>
          <w:b/>
        </w:rPr>
      </w:pPr>
    </w:p>
    <w:p w:rsidR="0026425D" w:rsidRPr="0026425D" w:rsidRDefault="0026425D" w:rsidP="0026425D">
      <w:pPr>
        <w:rPr>
          <w:b/>
        </w:rPr>
      </w:pPr>
    </w:p>
    <w:p w:rsidR="005932CC" w:rsidRDefault="005932CC" w:rsidP="00BD3483"/>
    <w:p w:rsidR="00816315" w:rsidRPr="00350B58" w:rsidRDefault="00816315" w:rsidP="00BD3483"/>
    <w:sectPr w:rsidR="00816315" w:rsidRPr="00350B58" w:rsidSect="00252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7EC"/>
    <w:multiLevelType w:val="hybridMultilevel"/>
    <w:tmpl w:val="8B3AAED4"/>
    <w:lvl w:ilvl="0" w:tplc="6F08191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85EC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8ED61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8E53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C6EB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2A0A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E175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8C44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94DB2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CEA"/>
    <w:multiLevelType w:val="hybridMultilevel"/>
    <w:tmpl w:val="5A8ABBB2"/>
    <w:lvl w:ilvl="0" w:tplc="55003E7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0E9C7A">
      <w:start w:val="17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886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69D9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67E3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45EA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CAB7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8322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0AE8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1253"/>
    <w:multiLevelType w:val="hybridMultilevel"/>
    <w:tmpl w:val="6540BD38"/>
    <w:lvl w:ilvl="0" w:tplc="99E435E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40F7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A231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E93D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233F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25AC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6040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9C945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066A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E188A"/>
    <w:multiLevelType w:val="hybridMultilevel"/>
    <w:tmpl w:val="22C4FA46"/>
    <w:lvl w:ilvl="0" w:tplc="0526BE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BE91F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2EFD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C451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ECCD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94A5F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02B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92CB1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C366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7A6E"/>
    <w:multiLevelType w:val="hybridMultilevel"/>
    <w:tmpl w:val="32BEFD52"/>
    <w:lvl w:ilvl="0" w:tplc="ED5C7FD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7E36A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E624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0CC1F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3E47B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284E4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8C97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669D7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AC3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6E37"/>
    <w:multiLevelType w:val="hybridMultilevel"/>
    <w:tmpl w:val="E48A3A6E"/>
    <w:lvl w:ilvl="0" w:tplc="18E68B7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B8162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D6231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C7D1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EA93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507D4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E7F6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2FDD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C7CA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90C"/>
    <w:multiLevelType w:val="hybridMultilevel"/>
    <w:tmpl w:val="0FB026B0"/>
    <w:lvl w:ilvl="0" w:tplc="90BAC2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2301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0913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427AA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D4AAB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92B50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86B7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E6B9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8A9F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C22"/>
    <w:multiLevelType w:val="hybridMultilevel"/>
    <w:tmpl w:val="B2DADA3A"/>
    <w:lvl w:ilvl="0" w:tplc="719CDEA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61EE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C12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8E8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0907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6B28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E234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252C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C74C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24470"/>
    <w:multiLevelType w:val="hybridMultilevel"/>
    <w:tmpl w:val="82927EE8"/>
    <w:lvl w:ilvl="0" w:tplc="21F8AC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49F7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8C21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43D5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BCCF1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1263E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634D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056A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0D7E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91672"/>
    <w:multiLevelType w:val="hybridMultilevel"/>
    <w:tmpl w:val="784EBBF6"/>
    <w:lvl w:ilvl="0" w:tplc="5FC47C1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4AF38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67D9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4A5F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29D2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211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E1C9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BEBCC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EC08A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D48B5"/>
    <w:multiLevelType w:val="hybridMultilevel"/>
    <w:tmpl w:val="ED28D25C"/>
    <w:lvl w:ilvl="0" w:tplc="B44EAC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AEB86">
      <w:start w:val="17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4B1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E30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BE4D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4227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A3E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B45B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431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962F8"/>
    <w:multiLevelType w:val="hybridMultilevel"/>
    <w:tmpl w:val="118222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70FF7"/>
    <w:multiLevelType w:val="hybridMultilevel"/>
    <w:tmpl w:val="62FCE8B4"/>
    <w:lvl w:ilvl="0" w:tplc="F97A689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BC1C9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C070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2EF1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385A7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88F06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A997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8DF0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E855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31AB"/>
    <w:multiLevelType w:val="hybridMultilevel"/>
    <w:tmpl w:val="30E66994"/>
    <w:lvl w:ilvl="0" w:tplc="BD3883B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F203F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8939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4B63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41EE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A04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8E3E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231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EDC5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6131B"/>
    <w:multiLevelType w:val="hybridMultilevel"/>
    <w:tmpl w:val="365E3112"/>
    <w:lvl w:ilvl="0" w:tplc="F11092A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A7C4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271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E1A5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668A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0BCA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644D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ACE7B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9CAB1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0364"/>
    <w:multiLevelType w:val="hybridMultilevel"/>
    <w:tmpl w:val="A432B8C4"/>
    <w:lvl w:ilvl="0" w:tplc="DCFC6D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C1CB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52BB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EC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2BD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4C67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451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257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A46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75598"/>
    <w:multiLevelType w:val="hybridMultilevel"/>
    <w:tmpl w:val="258EFB72"/>
    <w:lvl w:ilvl="0" w:tplc="AC1405A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b/>
      </w:rPr>
    </w:lvl>
    <w:lvl w:ilvl="1" w:tplc="085CF0D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E325027"/>
    <w:multiLevelType w:val="hybridMultilevel"/>
    <w:tmpl w:val="556C943C"/>
    <w:lvl w:ilvl="0" w:tplc="48485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9A818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1EBA4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C33E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70A92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20B0A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8EEF2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8581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E6D43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2283"/>
    <w:multiLevelType w:val="hybridMultilevel"/>
    <w:tmpl w:val="594C34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D7F12"/>
    <w:multiLevelType w:val="hybridMultilevel"/>
    <w:tmpl w:val="67AA4F80"/>
    <w:lvl w:ilvl="0" w:tplc="4920BFA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42AB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687A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CCD5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6112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4E2E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64B8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C582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8249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0"/>
  </w:num>
  <w:num w:numId="5">
    <w:abstractNumId w:val="19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17"/>
  </w:num>
  <w:num w:numId="11">
    <w:abstractNumId w:val="1"/>
  </w:num>
  <w:num w:numId="12">
    <w:abstractNumId w:val="8"/>
  </w:num>
  <w:num w:numId="13">
    <w:abstractNumId w:val="2"/>
  </w:num>
  <w:num w:numId="14">
    <w:abstractNumId w:val="4"/>
  </w:num>
  <w:num w:numId="15">
    <w:abstractNumId w:val="6"/>
  </w:num>
  <w:num w:numId="16">
    <w:abstractNumId w:val="15"/>
  </w:num>
  <w:num w:numId="17">
    <w:abstractNumId w:val="12"/>
  </w:num>
  <w:num w:numId="18">
    <w:abstractNumId w:val="14"/>
  </w:num>
  <w:num w:numId="19">
    <w:abstractNumId w:val="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B3"/>
    <w:rsid w:val="00006410"/>
    <w:rsid w:val="000342A1"/>
    <w:rsid w:val="00063D1E"/>
    <w:rsid w:val="000A2D1E"/>
    <w:rsid w:val="000A6D07"/>
    <w:rsid w:val="000C63B7"/>
    <w:rsid w:val="000E6701"/>
    <w:rsid w:val="001129A6"/>
    <w:rsid w:val="0011747D"/>
    <w:rsid w:val="00133FD6"/>
    <w:rsid w:val="00184A7E"/>
    <w:rsid w:val="00252F0E"/>
    <w:rsid w:val="0026425D"/>
    <w:rsid w:val="002C2961"/>
    <w:rsid w:val="00350B58"/>
    <w:rsid w:val="00402D6D"/>
    <w:rsid w:val="004D0A29"/>
    <w:rsid w:val="00575A15"/>
    <w:rsid w:val="00582143"/>
    <w:rsid w:val="005932CC"/>
    <w:rsid w:val="005C6CA3"/>
    <w:rsid w:val="005E7345"/>
    <w:rsid w:val="006372AC"/>
    <w:rsid w:val="00672645"/>
    <w:rsid w:val="00713F37"/>
    <w:rsid w:val="00793BD9"/>
    <w:rsid w:val="007B29CC"/>
    <w:rsid w:val="007F5074"/>
    <w:rsid w:val="00816315"/>
    <w:rsid w:val="008473CB"/>
    <w:rsid w:val="00902990"/>
    <w:rsid w:val="00954765"/>
    <w:rsid w:val="0095506A"/>
    <w:rsid w:val="009B5472"/>
    <w:rsid w:val="00A0378B"/>
    <w:rsid w:val="00A479B7"/>
    <w:rsid w:val="00A528B3"/>
    <w:rsid w:val="00A778C2"/>
    <w:rsid w:val="00AB5EDB"/>
    <w:rsid w:val="00B606DE"/>
    <w:rsid w:val="00B71FF0"/>
    <w:rsid w:val="00BD3483"/>
    <w:rsid w:val="00C24495"/>
    <w:rsid w:val="00C7370E"/>
    <w:rsid w:val="00C73825"/>
    <w:rsid w:val="00DA3E6B"/>
    <w:rsid w:val="00DA4A8B"/>
    <w:rsid w:val="00DC4474"/>
    <w:rsid w:val="00E15A09"/>
    <w:rsid w:val="00ED3CBC"/>
    <w:rsid w:val="00F20C53"/>
    <w:rsid w:val="00F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A5AC6-8C5B-4234-B5DD-C5C2818D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483"/>
    <w:rPr>
      <w:rFonts w:ascii="Tahoma" w:hAnsi="Tahoma" w:cs="Tahoma"/>
      <w:sz w:val="16"/>
      <w:szCs w:val="16"/>
    </w:rPr>
  </w:style>
  <w:style w:type="paragraph" w:styleId="GvdeMetniGirintisi3">
    <w:name w:val="Body Text Indent 3"/>
    <w:basedOn w:val="Normal"/>
    <w:link w:val="GvdeMetniGirintisi3Char"/>
    <w:rsid w:val="00C7370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7370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Kullanıcısı</cp:lastModifiedBy>
  <cp:revision>2</cp:revision>
  <dcterms:created xsi:type="dcterms:W3CDTF">2022-03-11T13:03:00Z</dcterms:created>
  <dcterms:modified xsi:type="dcterms:W3CDTF">2022-03-11T13:03:00Z</dcterms:modified>
</cp:coreProperties>
</file>