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173BFD46" w:rsidR="00AB4A8F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proofErr w:type="gramStart"/>
            <w:r w:rsidRPr="00401A16">
              <w:rPr>
                <w:bCs/>
              </w:rPr>
              <w:t>Öğr.Gör</w:t>
            </w:r>
            <w:proofErr w:type="spellEnd"/>
            <w:proofErr w:type="gramEnd"/>
            <w:r w:rsidRPr="00401A16">
              <w:rPr>
                <w:bCs/>
              </w:rPr>
              <w:t xml:space="preserve">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Style w:val="TabloKlavuzu"/>
        <w:tblW w:w="9518" w:type="dxa"/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B485A">
        <w:trPr>
          <w:trHeight w:val="2187"/>
        </w:trPr>
        <w:tc>
          <w:tcPr>
            <w:tcW w:w="9518" w:type="dxa"/>
            <w:noWrap/>
          </w:tcPr>
          <w:p w14:paraId="5DD36873" w14:textId="77777777" w:rsidR="003F2E16" w:rsidRPr="00401A16" w:rsidRDefault="003F2E16" w:rsidP="00DB7928">
            <w:pPr>
              <w:spacing w:after="120"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04ABB9E1" w:rsidR="003F2E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005E1676" w14:textId="342CF48E" w:rsidR="008F4A38" w:rsidRPr="008F4A38" w:rsidRDefault="008F4A38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</w:t>
            </w:r>
            <w:r w:rsidR="000E2CC5">
              <w:rPr>
                <w:bCs/>
                <w:sz w:val="22"/>
                <w:szCs w:val="22"/>
              </w:rPr>
              <w:t>değerlendirilmesi</w:t>
            </w:r>
            <w:r w:rsidR="008275B1">
              <w:rPr>
                <w:bCs/>
                <w:sz w:val="22"/>
                <w:szCs w:val="22"/>
              </w:rPr>
              <w:t>ne devam edilmesi.</w:t>
            </w:r>
          </w:p>
          <w:p w14:paraId="7AC83C72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6A406CE7" w14:textId="00BB5FAB" w:rsidR="008F4A38" w:rsidRPr="00401A16" w:rsidRDefault="003F2E16" w:rsidP="00C419C7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  <w:r w:rsidR="008F4A38">
              <w:rPr>
                <w:bCs/>
                <w:sz w:val="22"/>
                <w:szCs w:val="22"/>
              </w:rPr>
              <w:t xml:space="preserve">   </w:t>
            </w:r>
          </w:p>
        </w:tc>
      </w:tr>
      <w:tr w:rsidR="004B485A" w14:paraId="1955CFD2" w14:textId="77777777" w:rsidTr="004B485A">
        <w:tc>
          <w:tcPr>
            <w:tcW w:w="9518" w:type="dxa"/>
          </w:tcPr>
          <w:p w14:paraId="6765A300" w14:textId="77777777" w:rsidR="004B485A" w:rsidRDefault="004B485A" w:rsidP="003F2E16">
            <w:pPr>
              <w:rPr>
                <w:sz w:val="20"/>
                <w:szCs w:val="22"/>
              </w:rPr>
            </w:pPr>
          </w:p>
          <w:p w14:paraId="59623284" w14:textId="6759B006" w:rsidR="004B485A" w:rsidRDefault="004B485A" w:rsidP="004B485A">
            <w:pPr>
              <w:pStyle w:val="ListeParagraf"/>
              <w:numPr>
                <w:ilvl w:val="0"/>
                <w:numId w:val="8"/>
              </w:numPr>
              <w:spacing w:after="120" w:line="240" w:lineRule="atLeast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Dr. </w:t>
            </w: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 xml:space="preserve">. Üyesi Hüseyin KOÇAK, </w:t>
            </w:r>
            <w:r w:rsidR="003E15B6">
              <w:rPr>
                <w:bCs/>
              </w:rPr>
              <w:t>Yalçın ŞENAY,</w:t>
            </w:r>
            <w:r>
              <w:rPr>
                <w:bCs/>
              </w:rPr>
              <w:t xml:space="preserve"> Halil TEKİN,</w:t>
            </w:r>
            <w:r w:rsidR="004B1681">
              <w:rPr>
                <w:bCs/>
              </w:rPr>
              <w:t xml:space="preserve"> </w:t>
            </w:r>
            <w:r w:rsidR="003E15B6">
              <w:rPr>
                <w:bCs/>
              </w:rPr>
              <w:t xml:space="preserve">Fatih Mehmet DEMİR, Özgür Volkan YILMAZ, </w:t>
            </w:r>
            <w:r>
              <w:rPr>
                <w:bCs/>
              </w:rPr>
              <w:t xml:space="preserve"> Aziz YÜZER,</w:t>
            </w:r>
            <w:r w:rsidR="003E15B6">
              <w:rPr>
                <w:bCs/>
              </w:rPr>
              <w:t xml:space="preserve"> Emine YIKILMAZ, İsmail Hakkı ARIK,</w:t>
            </w:r>
            <w:r w:rsidR="004B1681">
              <w:rPr>
                <w:bCs/>
              </w:rPr>
              <w:t xml:space="preserve"> </w:t>
            </w:r>
            <w:r w:rsidR="004B1681">
              <w:rPr>
                <w:bCs/>
              </w:rPr>
              <w:t>Fatih ULUŞAN</w:t>
            </w:r>
            <w:r w:rsidR="004B1681">
              <w:rPr>
                <w:bCs/>
              </w:rPr>
              <w:t xml:space="preserve"> </w:t>
            </w:r>
            <w:r>
              <w:rPr>
                <w:bCs/>
              </w:rPr>
              <w:t xml:space="preserve">toplantıya katılmadı. </w:t>
            </w:r>
            <w:r w:rsidR="004B1681">
              <w:rPr>
                <w:bCs/>
              </w:rPr>
              <w:t>Ali Murat FİLİZ</w:t>
            </w:r>
            <w:r w:rsidR="003E15B6">
              <w:rPr>
                <w:bCs/>
              </w:rPr>
              <w:t xml:space="preserve"> yerine Y. Ahu AYDAR ve Doç. Dr. Yusuf ÖZCAN yerine Mustafa UÇKUN toplantıya katıldı.</w:t>
            </w:r>
            <w:r w:rsidR="004B1681">
              <w:rPr>
                <w:bCs/>
              </w:rPr>
              <w:t xml:space="preserve"> </w:t>
            </w:r>
            <w:r w:rsidR="00744EC9">
              <w:rPr>
                <w:bCs/>
              </w:rPr>
              <w:t xml:space="preserve">Mehmet ERTAN, Aysel ALKAN </w:t>
            </w:r>
            <w:r w:rsidR="00744EC9">
              <w:rPr>
                <w:bCs/>
              </w:rPr>
              <w:t xml:space="preserve">izinli, </w:t>
            </w:r>
            <w:proofErr w:type="spellStart"/>
            <w:r w:rsidR="004B1681">
              <w:rPr>
                <w:bCs/>
              </w:rPr>
              <w:t>Gülhizar</w:t>
            </w:r>
            <w:proofErr w:type="spellEnd"/>
            <w:r w:rsidR="004B1681">
              <w:rPr>
                <w:bCs/>
              </w:rPr>
              <w:t xml:space="preserve"> TOKGÖZ</w:t>
            </w:r>
            <w:r>
              <w:rPr>
                <w:bCs/>
              </w:rPr>
              <w:t xml:space="preserve">, </w:t>
            </w:r>
            <w:r w:rsidR="004B1681">
              <w:rPr>
                <w:bCs/>
              </w:rPr>
              <w:t xml:space="preserve"> </w:t>
            </w:r>
            <w:r w:rsidR="004B1681">
              <w:rPr>
                <w:bCs/>
              </w:rPr>
              <w:t>Dilek DEMİR, Münevver Tuğçe ÇALHAN ÖZALTUN</w:t>
            </w:r>
            <w:r w:rsidR="00744EC9">
              <w:rPr>
                <w:bCs/>
              </w:rPr>
              <w:t>, Müfit Anıl ÖZER, Yusuf ÇELİK mazeretli olduklarından toplantıya katılmadı</w:t>
            </w:r>
            <w:r>
              <w:rPr>
                <w:bCs/>
              </w:rPr>
              <w:t>.</w:t>
            </w:r>
            <w:bookmarkStart w:id="0" w:name="_GoBack"/>
            <w:bookmarkEnd w:id="0"/>
          </w:p>
          <w:p w14:paraId="2738D1A3" w14:textId="26964098" w:rsidR="004B485A" w:rsidRDefault="004B485A" w:rsidP="00DF007B">
            <w:pPr>
              <w:numPr>
                <w:ilvl w:val="0"/>
                <w:numId w:val="8"/>
              </w:numPr>
              <w:spacing w:after="120" w:line="240" w:lineRule="atLeast"/>
              <w:jc w:val="both"/>
              <w:rPr>
                <w:bCs/>
              </w:rPr>
            </w:pPr>
            <w:r w:rsidRPr="004B485A">
              <w:rPr>
                <w:bCs/>
              </w:rPr>
              <w:t xml:space="preserve">Pamukkale Üniversitesi </w:t>
            </w:r>
            <w:r w:rsidRPr="004B485A">
              <w:rPr>
                <w:bCs/>
                <w:sz w:val="22"/>
                <w:szCs w:val="22"/>
              </w:rPr>
              <w:t xml:space="preserve">İç Kontrol Sistemi İdare Alt Çalışma Gruplarından </w:t>
            </w:r>
            <w:r w:rsidR="00DF007B">
              <w:rPr>
                <w:bCs/>
                <w:sz w:val="22"/>
                <w:szCs w:val="22"/>
              </w:rPr>
              <w:t>Dördüncü</w:t>
            </w:r>
            <w:r w:rsidRPr="004B485A">
              <w:rPr>
                <w:bCs/>
                <w:sz w:val="22"/>
                <w:szCs w:val="22"/>
              </w:rPr>
              <w:t xml:space="preserve"> grup olan </w:t>
            </w:r>
            <w:r w:rsidR="00DF007B">
              <w:rPr>
                <w:bCs/>
                <w:sz w:val="22"/>
                <w:szCs w:val="22"/>
              </w:rPr>
              <w:t>Bilgi İletişim</w:t>
            </w:r>
            <w:r w:rsidRPr="004B485A">
              <w:rPr>
                <w:bCs/>
                <w:sz w:val="22"/>
                <w:szCs w:val="22"/>
              </w:rPr>
              <w:t xml:space="preserve"> Bileşenine ait </w:t>
            </w:r>
            <w:r w:rsidR="00DF007B">
              <w:rPr>
                <w:bCs/>
                <w:sz w:val="22"/>
                <w:szCs w:val="22"/>
              </w:rPr>
              <w:t>son s</w:t>
            </w:r>
            <w:r w:rsidRPr="004B485A">
              <w:rPr>
                <w:bCs/>
                <w:sz w:val="22"/>
                <w:szCs w:val="22"/>
              </w:rPr>
              <w:t>tandard</w:t>
            </w:r>
            <w:r w:rsidR="00DF007B">
              <w:rPr>
                <w:bCs/>
                <w:sz w:val="22"/>
                <w:szCs w:val="22"/>
              </w:rPr>
              <w:t xml:space="preserve">ı olan </w:t>
            </w:r>
            <w:r w:rsidR="00DF007B" w:rsidRPr="00DF007B">
              <w:rPr>
                <w:bCs/>
                <w:sz w:val="22"/>
                <w:szCs w:val="22"/>
              </w:rPr>
              <w:t>Hata, usulsüzlük ve yolsuzlukların bildirilmesi</w:t>
            </w:r>
            <w:r w:rsidR="00DF00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F007B">
              <w:rPr>
                <w:bCs/>
                <w:sz w:val="22"/>
                <w:szCs w:val="22"/>
              </w:rPr>
              <w:t>standartı</w:t>
            </w:r>
            <w:proofErr w:type="spellEnd"/>
            <w:r w:rsidR="0061585C">
              <w:rPr>
                <w:bCs/>
                <w:sz w:val="22"/>
                <w:szCs w:val="22"/>
              </w:rPr>
              <w:t xml:space="preserve"> üzerindeki</w:t>
            </w:r>
            <w:r w:rsidRPr="004B485A">
              <w:rPr>
                <w:bCs/>
                <w:sz w:val="22"/>
                <w:szCs w:val="22"/>
              </w:rPr>
              <w:t xml:space="preserve"> çalışmalar tamamlan</w:t>
            </w:r>
            <w:r w:rsidR="0061585C">
              <w:rPr>
                <w:bCs/>
                <w:sz w:val="22"/>
                <w:szCs w:val="22"/>
              </w:rPr>
              <w:t>mıştır</w:t>
            </w:r>
            <w:r>
              <w:rPr>
                <w:bCs/>
                <w:i/>
                <w:sz w:val="22"/>
                <w:szCs w:val="22"/>
              </w:rPr>
              <w:t>.</w:t>
            </w:r>
            <w:r>
              <w:rPr>
                <w:bCs/>
              </w:rPr>
              <w:t xml:space="preserve"> </w:t>
            </w:r>
            <w:r w:rsidR="00DF007B">
              <w:rPr>
                <w:bCs/>
              </w:rPr>
              <w:t>Beşinci ve son grup olan İzleme Bileşenine ait standartlar üzerinde çalışmalar tamamlanmıştır.</w:t>
            </w:r>
          </w:p>
          <w:p w14:paraId="6D38DC43" w14:textId="5FE48537" w:rsidR="00DF007B" w:rsidRDefault="00DF007B" w:rsidP="00DF007B">
            <w:pPr>
              <w:numPr>
                <w:ilvl w:val="0"/>
                <w:numId w:val="8"/>
              </w:numPr>
              <w:spacing w:after="120" w:line="24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İç Kontrol Standartlarına ilişkin yapılacak eylemlerin Zamanlama Tablosunun oluşturulması amacıyla 24.12.2019 Salı 14:30 tarihinde </w:t>
            </w:r>
            <w:proofErr w:type="spellStart"/>
            <w:r>
              <w:rPr>
                <w:bCs/>
              </w:rPr>
              <w:t>SGDB’da</w:t>
            </w:r>
            <w:proofErr w:type="spellEnd"/>
            <w:r>
              <w:rPr>
                <w:bCs/>
              </w:rPr>
              <w:t xml:space="preserve"> Alt Çalışma Grubu başkanlarının görevlendireceği bir kişinin katılımıyla toplantı yapılması kararlaştırıldı.</w:t>
            </w:r>
          </w:p>
          <w:p w14:paraId="49CF3255" w14:textId="415CB67A" w:rsidR="004B485A" w:rsidRDefault="004B485A" w:rsidP="004B485A">
            <w:pPr>
              <w:numPr>
                <w:ilvl w:val="0"/>
                <w:numId w:val="8"/>
              </w:numPr>
              <w:spacing w:after="120" w:line="240" w:lineRule="atLeast"/>
              <w:jc w:val="both"/>
              <w:rPr>
                <w:bCs/>
              </w:rPr>
            </w:pPr>
            <w:r>
              <w:rPr>
                <w:bCs/>
              </w:rPr>
              <w:t>Ek gündem önerilmedi.</w:t>
            </w:r>
          </w:p>
          <w:p w14:paraId="2CCAB1BC" w14:textId="07B951DD" w:rsidR="004B485A" w:rsidRDefault="0061585C" w:rsidP="004B485A">
            <w:pPr>
              <w:numPr>
                <w:ilvl w:val="0"/>
                <w:numId w:val="8"/>
              </w:numPr>
              <w:spacing w:after="120" w:line="24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Bir sonraki toplantının </w:t>
            </w:r>
            <w:r w:rsidR="00DF007B">
              <w:rPr>
                <w:bCs/>
              </w:rPr>
              <w:t>30</w:t>
            </w:r>
            <w:r w:rsidR="004B485A">
              <w:rPr>
                <w:bCs/>
              </w:rPr>
              <w:t xml:space="preserve"> Aralık 2019 </w:t>
            </w:r>
            <w:r w:rsidR="00DF007B">
              <w:rPr>
                <w:bCs/>
              </w:rPr>
              <w:t>Pazartesi</w:t>
            </w:r>
            <w:r w:rsidR="004B485A">
              <w:rPr>
                <w:bCs/>
              </w:rPr>
              <w:t xml:space="preserve"> günü Saat 15.00 Rektörlük SENATO Salonunda yapılmasına karar verildi.</w:t>
            </w:r>
          </w:p>
          <w:p w14:paraId="15DDBFC3" w14:textId="497A8520" w:rsidR="004B485A" w:rsidRPr="0061585C" w:rsidRDefault="004B485A" w:rsidP="0061585C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2"/>
              </w:rPr>
            </w:pPr>
            <w:r w:rsidRPr="0061585C">
              <w:rPr>
                <w:bCs/>
              </w:rPr>
              <w:t>Toplantı iyi dilek ve temennilerle kapatıldı</w:t>
            </w:r>
            <w:r w:rsidR="00DF007B">
              <w:rPr>
                <w:bCs/>
              </w:rPr>
              <w:t>.</w:t>
            </w:r>
          </w:p>
          <w:p w14:paraId="5770B17C" w14:textId="7932330F" w:rsidR="0061585C" w:rsidRPr="0061585C" w:rsidRDefault="0061585C" w:rsidP="0061585C">
            <w:pPr>
              <w:pStyle w:val="ListeParagraf"/>
              <w:rPr>
                <w:sz w:val="20"/>
                <w:szCs w:val="22"/>
              </w:rPr>
            </w:pP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02671" w14:textId="77777777" w:rsidR="0026181D" w:rsidRDefault="0026181D" w:rsidP="00C73C08">
      <w:r>
        <w:separator/>
      </w:r>
    </w:p>
  </w:endnote>
  <w:endnote w:type="continuationSeparator" w:id="0">
    <w:p w14:paraId="40DDD4AE" w14:textId="77777777" w:rsidR="0026181D" w:rsidRDefault="0026181D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7530DE74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EC9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5E6D7" w14:textId="77777777" w:rsidR="0026181D" w:rsidRDefault="0026181D" w:rsidP="00C73C08">
      <w:r>
        <w:separator/>
      </w:r>
    </w:p>
  </w:footnote>
  <w:footnote w:type="continuationSeparator" w:id="0">
    <w:p w14:paraId="2F2DC5E8" w14:textId="77777777" w:rsidR="0026181D" w:rsidRDefault="0026181D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1766FDDE" w:rsidR="00C73C08" w:rsidRPr="007065B9" w:rsidRDefault="00C73C08" w:rsidP="004B485A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4B485A">
            <w:rPr>
              <w:b/>
            </w:rPr>
            <w:t>Kararı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75D1E31A" w:rsidR="00C73C08" w:rsidRPr="007065B9" w:rsidRDefault="004B1681" w:rsidP="009B1542">
          <w:pPr>
            <w:jc w:val="center"/>
          </w:pPr>
          <w:r>
            <w:t>18</w:t>
          </w:r>
          <w:r w:rsidR="005F4CC9" w:rsidRPr="007065B9">
            <w:t>.</w:t>
          </w:r>
          <w:r w:rsidR="00401A16">
            <w:t>1</w:t>
          </w:r>
          <w:r w:rsidR="009B1542">
            <w:t>2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876AD44" w:rsidR="00C73C08" w:rsidRPr="007065B9" w:rsidRDefault="005F4CC9" w:rsidP="009B1542">
          <w:pPr>
            <w:jc w:val="center"/>
          </w:pPr>
          <w:r w:rsidRPr="007065B9">
            <w:t>1</w:t>
          </w:r>
          <w:r w:rsidR="009B1542">
            <w:t>5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11850444" w:rsidR="00C73C08" w:rsidRPr="007065B9" w:rsidRDefault="008B4001" w:rsidP="009B1542">
          <w:pPr>
            <w:jc w:val="center"/>
          </w:pPr>
          <w:r w:rsidRPr="007065B9">
            <w:t>2019-</w:t>
          </w:r>
          <w:r w:rsidR="000E2CC5">
            <w:t>1</w:t>
          </w:r>
          <w:r w:rsidR="004B1681">
            <w:t>3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2B264D47" w:rsidR="00C73C08" w:rsidRPr="007065B9" w:rsidRDefault="000E2CC5" w:rsidP="00F921ED">
          <w:pPr>
            <w:jc w:val="center"/>
          </w:pPr>
          <w:r>
            <w:t>Rektörlük Senato T</w:t>
          </w:r>
          <w:r w:rsidR="00F921ED">
            <w:t xml:space="preserve">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EC96C8B"/>
    <w:multiLevelType w:val="hybridMultilevel"/>
    <w:tmpl w:val="4B009D2E"/>
    <w:lvl w:ilvl="0" w:tplc="21F2BF1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35B71"/>
    <w:rsid w:val="000528F4"/>
    <w:rsid w:val="00061100"/>
    <w:rsid w:val="000821EB"/>
    <w:rsid w:val="000A1410"/>
    <w:rsid w:val="000B57FB"/>
    <w:rsid w:val="000C0D6B"/>
    <w:rsid w:val="000E2CC5"/>
    <w:rsid w:val="000E55B1"/>
    <w:rsid w:val="000F3C02"/>
    <w:rsid w:val="0010759D"/>
    <w:rsid w:val="00122050"/>
    <w:rsid w:val="00180526"/>
    <w:rsid w:val="001951B7"/>
    <w:rsid w:val="00196E02"/>
    <w:rsid w:val="001B3EE5"/>
    <w:rsid w:val="001C58B6"/>
    <w:rsid w:val="001D0959"/>
    <w:rsid w:val="001E3D04"/>
    <w:rsid w:val="001F68E7"/>
    <w:rsid w:val="001F6D1B"/>
    <w:rsid w:val="00203EBE"/>
    <w:rsid w:val="002169E2"/>
    <w:rsid w:val="0022783C"/>
    <w:rsid w:val="00247E2A"/>
    <w:rsid w:val="0026181D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2E0F87"/>
    <w:rsid w:val="002E666D"/>
    <w:rsid w:val="003027E5"/>
    <w:rsid w:val="0031183E"/>
    <w:rsid w:val="003209D2"/>
    <w:rsid w:val="00331811"/>
    <w:rsid w:val="00363618"/>
    <w:rsid w:val="003A4F63"/>
    <w:rsid w:val="003E15B6"/>
    <w:rsid w:val="003E5258"/>
    <w:rsid w:val="003F066D"/>
    <w:rsid w:val="003F2E16"/>
    <w:rsid w:val="00401A16"/>
    <w:rsid w:val="00406E23"/>
    <w:rsid w:val="00412C17"/>
    <w:rsid w:val="004161B9"/>
    <w:rsid w:val="00456B12"/>
    <w:rsid w:val="00472345"/>
    <w:rsid w:val="00480CCF"/>
    <w:rsid w:val="004817C2"/>
    <w:rsid w:val="004A174A"/>
    <w:rsid w:val="004B0FD3"/>
    <w:rsid w:val="004B1681"/>
    <w:rsid w:val="004B485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A098A"/>
    <w:rsid w:val="005B1F68"/>
    <w:rsid w:val="005F4CC9"/>
    <w:rsid w:val="005F6F46"/>
    <w:rsid w:val="005F7985"/>
    <w:rsid w:val="0060396A"/>
    <w:rsid w:val="0061585C"/>
    <w:rsid w:val="006220F1"/>
    <w:rsid w:val="00627166"/>
    <w:rsid w:val="00662307"/>
    <w:rsid w:val="006718C0"/>
    <w:rsid w:val="006739C6"/>
    <w:rsid w:val="00680CAD"/>
    <w:rsid w:val="006C1B99"/>
    <w:rsid w:val="006C6E14"/>
    <w:rsid w:val="006F21EC"/>
    <w:rsid w:val="006F7310"/>
    <w:rsid w:val="00703F06"/>
    <w:rsid w:val="007065B9"/>
    <w:rsid w:val="0072008F"/>
    <w:rsid w:val="00744EC9"/>
    <w:rsid w:val="00752621"/>
    <w:rsid w:val="007601D0"/>
    <w:rsid w:val="00760768"/>
    <w:rsid w:val="00763C38"/>
    <w:rsid w:val="00786A1D"/>
    <w:rsid w:val="00794CAB"/>
    <w:rsid w:val="007A15ED"/>
    <w:rsid w:val="007C4F9A"/>
    <w:rsid w:val="00805828"/>
    <w:rsid w:val="00817861"/>
    <w:rsid w:val="00824152"/>
    <w:rsid w:val="008275B1"/>
    <w:rsid w:val="00852A48"/>
    <w:rsid w:val="00857854"/>
    <w:rsid w:val="00894738"/>
    <w:rsid w:val="008B15E8"/>
    <w:rsid w:val="008B4001"/>
    <w:rsid w:val="008B6629"/>
    <w:rsid w:val="008F46EC"/>
    <w:rsid w:val="008F4A38"/>
    <w:rsid w:val="008F75C9"/>
    <w:rsid w:val="00900415"/>
    <w:rsid w:val="00927664"/>
    <w:rsid w:val="0093562E"/>
    <w:rsid w:val="0096251F"/>
    <w:rsid w:val="009B0710"/>
    <w:rsid w:val="009B1542"/>
    <w:rsid w:val="009C13FB"/>
    <w:rsid w:val="009C53D8"/>
    <w:rsid w:val="00A0084A"/>
    <w:rsid w:val="00A16331"/>
    <w:rsid w:val="00A16C75"/>
    <w:rsid w:val="00A3138A"/>
    <w:rsid w:val="00A50797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D08E9"/>
    <w:rsid w:val="00BD2195"/>
    <w:rsid w:val="00BF15DA"/>
    <w:rsid w:val="00C13693"/>
    <w:rsid w:val="00C156C2"/>
    <w:rsid w:val="00C40FCE"/>
    <w:rsid w:val="00C419C7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40A4"/>
    <w:rsid w:val="00D11D10"/>
    <w:rsid w:val="00D31675"/>
    <w:rsid w:val="00D4605B"/>
    <w:rsid w:val="00DB7928"/>
    <w:rsid w:val="00DF007B"/>
    <w:rsid w:val="00E0111B"/>
    <w:rsid w:val="00E01AAA"/>
    <w:rsid w:val="00E03C21"/>
    <w:rsid w:val="00E12DAE"/>
    <w:rsid w:val="00E1595C"/>
    <w:rsid w:val="00E212ED"/>
    <w:rsid w:val="00E3472B"/>
    <w:rsid w:val="00E44AD6"/>
    <w:rsid w:val="00E84375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921E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SELÇUK ÖZEL</cp:lastModifiedBy>
  <cp:revision>4</cp:revision>
  <cp:lastPrinted>2019-12-23T08:39:00Z</cp:lastPrinted>
  <dcterms:created xsi:type="dcterms:W3CDTF">2019-12-23T08:03:00Z</dcterms:created>
  <dcterms:modified xsi:type="dcterms:W3CDTF">2019-12-23T08:40:00Z</dcterms:modified>
</cp:coreProperties>
</file>