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13" w:rsidRPr="00264F65" w:rsidRDefault="002B0313" w:rsidP="002B0313">
      <w:pPr>
        <w:pStyle w:val="Textbody"/>
        <w:jc w:val="center"/>
        <w:rPr>
          <w:rFonts w:ascii="Times New Roman" w:hAnsi="Times New Roman" w:cs="Times New Roman"/>
          <w:b/>
        </w:rPr>
      </w:pPr>
      <w:r w:rsidRPr="00264F65">
        <w:rPr>
          <w:rFonts w:ascii="Times New Roman" w:hAnsi="Times New Roman" w:cs="Times New Roman"/>
          <w:b/>
        </w:rPr>
        <w:t>T.C.</w:t>
      </w:r>
    </w:p>
    <w:p w:rsidR="002B0313" w:rsidRPr="00264F65" w:rsidRDefault="002B0313" w:rsidP="002B0313">
      <w:pPr>
        <w:pStyle w:val="Textbody"/>
        <w:jc w:val="center"/>
        <w:rPr>
          <w:rFonts w:ascii="Times New Roman" w:hAnsi="Times New Roman" w:cs="Times New Roman"/>
          <w:b/>
        </w:rPr>
      </w:pPr>
      <w:r w:rsidRPr="00264F65">
        <w:rPr>
          <w:rFonts w:ascii="Times New Roman" w:hAnsi="Times New Roman" w:cs="Times New Roman"/>
          <w:b/>
        </w:rPr>
        <w:t>PAMUKKALE ÜNİVERSİTESİ</w:t>
      </w:r>
    </w:p>
    <w:p w:rsidR="002B0313" w:rsidRPr="00264F65" w:rsidRDefault="002B0313" w:rsidP="002B0313">
      <w:pPr>
        <w:pStyle w:val="Textbody"/>
        <w:jc w:val="center"/>
        <w:rPr>
          <w:rFonts w:ascii="Times New Roman" w:hAnsi="Times New Roman" w:cs="Times New Roman"/>
          <w:b/>
        </w:rPr>
      </w:pPr>
      <w:r w:rsidRPr="00264F65">
        <w:rPr>
          <w:rFonts w:ascii="Times New Roman" w:hAnsi="Times New Roman" w:cs="Times New Roman"/>
          <w:b/>
        </w:rPr>
        <w:t>ENGELLİ ÖĞRENCİ BİRİ</w:t>
      </w:r>
      <w:bookmarkStart w:id="0" w:name="_GoBack"/>
      <w:bookmarkEnd w:id="0"/>
      <w:r w:rsidRPr="00264F65">
        <w:rPr>
          <w:rFonts w:ascii="Times New Roman" w:hAnsi="Times New Roman" w:cs="Times New Roman"/>
          <w:b/>
        </w:rPr>
        <w:t>Mİ KOORDİNATÖRLÜĞÜ</w:t>
      </w:r>
    </w:p>
    <w:p w:rsidR="002B0313" w:rsidRPr="00264F65" w:rsidRDefault="002B0313" w:rsidP="002B0313">
      <w:pPr>
        <w:pStyle w:val="Textbody"/>
        <w:jc w:val="center"/>
        <w:rPr>
          <w:rFonts w:ascii="Times New Roman" w:hAnsi="Times New Roman" w:cs="Times New Roman"/>
          <w:b/>
        </w:rPr>
      </w:pPr>
      <w:r w:rsidRPr="00264F65">
        <w:rPr>
          <w:rFonts w:ascii="Times New Roman" w:hAnsi="Times New Roman" w:cs="Times New Roman"/>
          <w:b/>
        </w:rPr>
        <w:t>TEST KİTABI VE DERS KİTABI OKUMA KURALLARI</w:t>
      </w:r>
    </w:p>
    <w:p w:rsidR="002B0313" w:rsidRPr="00264F65" w:rsidRDefault="002B0313" w:rsidP="00807507">
      <w:pPr>
        <w:jc w:val="both"/>
        <w:rPr>
          <w:b/>
        </w:rPr>
      </w:pPr>
    </w:p>
    <w:p w:rsidR="002B0313" w:rsidRPr="00264F65" w:rsidRDefault="002B0313" w:rsidP="00807507">
      <w:pPr>
        <w:jc w:val="both"/>
        <w:rPr>
          <w:b/>
        </w:rPr>
      </w:pPr>
    </w:p>
    <w:p w:rsidR="002B0313" w:rsidRPr="00264F65" w:rsidRDefault="002B0313" w:rsidP="00807507">
      <w:pPr>
        <w:jc w:val="both"/>
        <w:rPr>
          <w:b/>
        </w:rPr>
      </w:pPr>
    </w:p>
    <w:p w:rsidR="003B2E36" w:rsidRPr="00264F65" w:rsidRDefault="003B2E36" w:rsidP="00807507">
      <w:pPr>
        <w:jc w:val="both"/>
        <w:rPr>
          <w:b/>
        </w:rPr>
      </w:pPr>
      <w:r w:rsidRPr="00264F65">
        <w:rPr>
          <w:b/>
        </w:rPr>
        <w:t xml:space="preserve">Test </w:t>
      </w:r>
      <w:r w:rsidR="00831C39" w:rsidRPr="00264F65">
        <w:rPr>
          <w:b/>
        </w:rPr>
        <w:t>Kitabı</w:t>
      </w:r>
      <w:r w:rsidR="0021171B" w:rsidRPr="00264F65">
        <w:rPr>
          <w:b/>
        </w:rPr>
        <w:t xml:space="preserve"> ve Ders Kitabı Okuma K</w:t>
      </w:r>
      <w:r w:rsidR="00831C39" w:rsidRPr="00264F65">
        <w:rPr>
          <w:b/>
        </w:rPr>
        <w:t>uralları</w:t>
      </w:r>
    </w:p>
    <w:p w:rsidR="00544DEF" w:rsidRPr="00264F65" w:rsidRDefault="00544DEF" w:rsidP="00807507">
      <w:pPr>
        <w:jc w:val="both"/>
      </w:pPr>
    </w:p>
    <w:p w:rsidR="00544DEF" w:rsidRPr="00264F65" w:rsidRDefault="00544DEF" w:rsidP="00807507">
      <w:pPr>
        <w:jc w:val="both"/>
      </w:pPr>
      <w:r w:rsidRPr="00264F65">
        <w:t xml:space="preserve">Test kitabı </w:t>
      </w:r>
      <w:r w:rsidR="002B0313" w:rsidRPr="00264F65">
        <w:t>ya da</w:t>
      </w:r>
      <w:r w:rsidR="00446B59" w:rsidRPr="00264F65">
        <w:t xml:space="preserve"> ders kitabı </w:t>
      </w:r>
      <w:r w:rsidRPr="00264F65">
        <w:t xml:space="preserve">okumak roman </w:t>
      </w:r>
      <w:r w:rsidR="002B0313" w:rsidRPr="00264F65">
        <w:t>ya da</w:t>
      </w:r>
      <w:r w:rsidRPr="00264F65">
        <w:t xml:space="preserve"> </w:t>
      </w:r>
      <w:r w:rsidR="002B0313" w:rsidRPr="00264F65">
        <w:t>hikâye</w:t>
      </w:r>
      <w:r w:rsidRPr="00264F65">
        <w:t xml:space="preserve"> okumaktan farklı bir durum içerdiğinden kendine özgü farklı kurallar</w:t>
      </w:r>
      <w:r w:rsidR="00446B59" w:rsidRPr="00264F65">
        <w:t>ı</w:t>
      </w:r>
      <w:r w:rsidR="002B0313" w:rsidRPr="00264F65">
        <w:t xml:space="preserve"> </w:t>
      </w:r>
      <w:r w:rsidR="00446B59" w:rsidRPr="00264F65">
        <w:t xml:space="preserve">da vardır. </w:t>
      </w:r>
      <w:r w:rsidR="002B0313" w:rsidRPr="00264F65">
        <w:t>Her şeyden</w:t>
      </w:r>
      <w:r w:rsidR="00446B59" w:rsidRPr="00264F65">
        <w:t xml:space="preserve"> </w:t>
      </w:r>
      <w:r w:rsidR="00147D01" w:rsidRPr="00264F65">
        <w:t xml:space="preserve">önce </w:t>
      </w:r>
      <w:r w:rsidR="00446B59" w:rsidRPr="00264F65">
        <w:t xml:space="preserve">bu tür kitapları </w:t>
      </w:r>
      <w:r w:rsidRPr="00264F65">
        <w:t>okuyan kişinin diksiyonunun düzgün olması, kelimeleri ve cümleleri tane tane okuması ve yaptığı vurgulara dikkat etmesi gerekmektedir. Test</w:t>
      </w:r>
      <w:r w:rsidR="00C579B8" w:rsidRPr="00264F65">
        <w:t xml:space="preserve"> </w:t>
      </w:r>
      <w:r w:rsidR="002B0313" w:rsidRPr="00264F65">
        <w:t>ya da</w:t>
      </w:r>
      <w:r w:rsidR="00C579B8" w:rsidRPr="00264F65">
        <w:t xml:space="preserve"> ders kitaplarını</w:t>
      </w:r>
      <w:r w:rsidRPr="00264F65">
        <w:t xml:space="preserve"> okurken uyulması gerekli kuralları aşağıda sıralıyoruz. Lütfen böyle bir kitap okumadan önce bu kuralları dikkatli okuyun</w:t>
      </w:r>
      <w:r w:rsidR="00494330" w:rsidRPr="00264F65">
        <w:t>.</w:t>
      </w:r>
    </w:p>
    <w:p w:rsidR="007B6F25" w:rsidRPr="00264F65" w:rsidRDefault="007B6F25" w:rsidP="003B2E36"/>
    <w:p w:rsidR="007B6F25" w:rsidRPr="00264F65" w:rsidRDefault="007B6F25" w:rsidP="00DA768C">
      <w:pPr>
        <w:ind w:firstLine="708"/>
        <w:jc w:val="center"/>
        <w:rPr>
          <w:b/>
        </w:rPr>
      </w:pPr>
      <w:r w:rsidRPr="00264F65">
        <w:rPr>
          <w:b/>
        </w:rPr>
        <w:t>Test sorusu okuma kuralları</w:t>
      </w:r>
    </w:p>
    <w:p w:rsidR="00C70B66" w:rsidRPr="00264F65" w:rsidRDefault="00C70B66" w:rsidP="003B2E36"/>
    <w:p w:rsidR="00C70B66" w:rsidRPr="00264F65" w:rsidRDefault="00C70B66" w:rsidP="00AA08F9">
      <w:pPr>
        <w:numPr>
          <w:ilvl w:val="0"/>
          <w:numId w:val="3"/>
        </w:numPr>
        <w:spacing w:line="480" w:lineRule="auto"/>
        <w:jc w:val="both"/>
      </w:pPr>
      <w:r w:rsidRPr="00264F65">
        <w:rPr>
          <w:b/>
        </w:rPr>
        <w:t>Soru Okuma Biçimi:</w:t>
      </w:r>
      <w:r w:rsidRPr="00264F65">
        <w:t xml:space="preserve"> Bir soru okunmaya başlanırken önce kaçıncı soru olduğu seslendirilmeli, soru metninin okunması</w:t>
      </w:r>
      <w:r w:rsidR="00C579B8" w:rsidRPr="00264F65">
        <w:t>nın</w:t>
      </w:r>
      <w:r w:rsidRPr="00264F65">
        <w:t xml:space="preserve"> ardından seçeneklere geçilmeden önce “seçenekler” denilmelidir. </w:t>
      </w:r>
      <w:r w:rsidR="00C579B8" w:rsidRPr="00264F65">
        <w:t xml:space="preserve">Seçeneklerde okunduktan sonra 2-3 saniye kadar beklenip, sorunun yanıtı söylenmelidir. (Yanıt Diyarbakır şeklinde). Yanıtlar hemen sorunun ardında yazmıyorsa bile bir başka tarafınızda cevap anahtarını bulundurarak soruların yanıtlarını hemen biten sorunun ardından verilmesi oldukça önemlidir. </w:t>
      </w:r>
    </w:p>
    <w:p w:rsidR="00C70B66" w:rsidRPr="00264F65" w:rsidRDefault="00C70B66" w:rsidP="007B6F25">
      <w:pPr>
        <w:autoSpaceDE w:val="0"/>
        <w:autoSpaceDN w:val="0"/>
        <w:adjustRightInd w:val="0"/>
        <w:spacing w:line="480" w:lineRule="auto"/>
        <w:ind w:firstLine="708"/>
        <w:jc w:val="both"/>
        <w:rPr>
          <w:bCs/>
        </w:rPr>
      </w:pPr>
      <w:r w:rsidRPr="00264F65">
        <w:t xml:space="preserve">Örnek: </w:t>
      </w:r>
      <w:r w:rsidRPr="00264F65">
        <w:rPr>
          <w:bCs/>
        </w:rPr>
        <w:t>Soru 1: Atatürk’ün;</w:t>
      </w:r>
    </w:p>
    <w:p w:rsidR="00C70B66" w:rsidRPr="00264F65" w:rsidRDefault="00C70B66" w:rsidP="002B0313">
      <w:pPr>
        <w:numPr>
          <w:ilvl w:val="0"/>
          <w:numId w:val="7"/>
        </w:numPr>
        <w:autoSpaceDE w:val="0"/>
        <w:autoSpaceDN w:val="0"/>
        <w:adjustRightInd w:val="0"/>
        <w:spacing w:line="480" w:lineRule="auto"/>
        <w:jc w:val="both"/>
        <w:rPr>
          <w:bCs/>
        </w:rPr>
      </w:pPr>
      <w:r w:rsidRPr="00264F65">
        <w:rPr>
          <w:bCs/>
        </w:rPr>
        <w:t>Türk Tarih Kurumunu açması,</w:t>
      </w:r>
    </w:p>
    <w:p w:rsidR="00C70B66" w:rsidRPr="00264F65" w:rsidRDefault="00C70B66" w:rsidP="002B0313">
      <w:pPr>
        <w:numPr>
          <w:ilvl w:val="0"/>
          <w:numId w:val="7"/>
        </w:numPr>
        <w:autoSpaceDE w:val="0"/>
        <w:autoSpaceDN w:val="0"/>
        <w:adjustRightInd w:val="0"/>
        <w:spacing w:line="480" w:lineRule="auto"/>
        <w:jc w:val="both"/>
        <w:rPr>
          <w:bCs/>
        </w:rPr>
      </w:pPr>
      <w:r w:rsidRPr="00264F65">
        <w:rPr>
          <w:bCs/>
        </w:rPr>
        <w:t>Arkeolojik kazıları başlatması</w:t>
      </w:r>
    </w:p>
    <w:p w:rsidR="00C70B66" w:rsidRPr="00264F65" w:rsidRDefault="002B0313" w:rsidP="002B0313">
      <w:pPr>
        <w:autoSpaceDE w:val="0"/>
        <w:autoSpaceDN w:val="0"/>
        <w:adjustRightInd w:val="0"/>
        <w:spacing w:line="480" w:lineRule="auto"/>
        <w:jc w:val="both"/>
        <w:rPr>
          <w:bCs/>
        </w:rPr>
      </w:pPr>
      <w:r w:rsidRPr="00264F65">
        <w:rPr>
          <w:bCs/>
        </w:rPr>
        <w:t>Gibi</w:t>
      </w:r>
      <w:r w:rsidR="00C70B66" w:rsidRPr="00264F65">
        <w:rPr>
          <w:bCs/>
        </w:rPr>
        <w:t xml:space="preserve"> uygulamaları, aşağıdaki bilim dallarından</w:t>
      </w:r>
      <w:r w:rsidRPr="00264F65">
        <w:rPr>
          <w:bCs/>
        </w:rPr>
        <w:t xml:space="preserve"> </w:t>
      </w:r>
      <w:r w:rsidR="00C70B66" w:rsidRPr="00264F65">
        <w:rPr>
          <w:bCs/>
        </w:rPr>
        <w:t>hangisini geliştirmeye yöneliktir?</w:t>
      </w:r>
    </w:p>
    <w:p w:rsidR="00C70B66" w:rsidRPr="00264F65" w:rsidRDefault="00C70B66" w:rsidP="006D59E4">
      <w:pPr>
        <w:autoSpaceDE w:val="0"/>
        <w:autoSpaceDN w:val="0"/>
        <w:adjustRightInd w:val="0"/>
        <w:spacing w:line="480" w:lineRule="auto"/>
        <w:ind w:firstLine="708"/>
        <w:jc w:val="both"/>
        <w:rPr>
          <w:bCs/>
        </w:rPr>
      </w:pPr>
      <w:r w:rsidRPr="00264F65">
        <w:rPr>
          <w:bCs/>
        </w:rPr>
        <w:t>Seçenekler:</w:t>
      </w:r>
    </w:p>
    <w:p w:rsidR="00C70B66" w:rsidRPr="00264F65" w:rsidRDefault="00C70B66" w:rsidP="006D59E4">
      <w:pPr>
        <w:autoSpaceDE w:val="0"/>
        <w:autoSpaceDN w:val="0"/>
        <w:adjustRightInd w:val="0"/>
        <w:spacing w:line="480" w:lineRule="auto"/>
        <w:ind w:firstLine="708"/>
        <w:jc w:val="both"/>
      </w:pPr>
      <w:r w:rsidRPr="00264F65">
        <w:t>A) Dinî bilimleri B) Fen bilimlerini</w:t>
      </w:r>
    </w:p>
    <w:p w:rsidR="00C70B66" w:rsidRPr="00264F65" w:rsidRDefault="00C70B66" w:rsidP="006D59E4">
      <w:pPr>
        <w:autoSpaceDE w:val="0"/>
        <w:autoSpaceDN w:val="0"/>
        <w:adjustRightInd w:val="0"/>
        <w:spacing w:line="480" w:lineRule="auto"/>
        <w:ind w:firstLine="708"/>
        <w:jc w:val="both"/>
      </w:pPr>
      <w:r w:rsidRPr="00264F65">
        <w:t>C) Matematik D) Sosyal bilimleri</w:t>
      </w:r>
    </w:p>
    <w:p w:rsidR="00C579B8" w:rsidRPr="00264F65" w:rsidRDefault="00C579B8" w:rsidP="006D59E4">
      <w:pPr>
        <w:autoSpaceDE w:val="0"/>
        <w:autoSpaceDN w:val="0"/>
        <w:adjustRightInd w:val="0"/>
        <w:spacing w:line="480" w:lineRule="auto"/>
        <w:ind w:firstLine="708"/>
        <w:jc w:val="both"/>
      </w:pPr>
      <w:r w:rsidRPr="00264F65">
        <w:t>Yanıt: Diyarbakır</w:t>
      </w:r>
    </w:p>
    <w:p w:rsidR="00C70B66" w:rsidRPr="00264F65" w:rsidRDefault="00C70B66" w:rsidP="003B2E36"/>
    <w:p w:rsidR="00C579B8" w:rsidRPr="00264F65" w:rsidRDefault="004D2584" w:rsidP="002B0313">
      <w:pPr>
        <w:numPr>
          <w:ilvl w:val="0"/>
          <w:numId w:val="3"/>
        </w:numPr>
        <w:spacing w:line="480" w:lineRule="auto"/>
        <w:jc w:val="both"/>
      </w:pPr>
      <w:r w:rsidRPr="00264F65">
        <w:rPr>
          <w:b/>
        </w:rPr>
        <w:lastRenderedPageBreak/>
        <w:t>Paragraf Soruları:</w:t>
      </w:r>
      <w:r w:rsidRPr="00264F65">
        <w:t xml:space="preserve"> Paragraf sorularının okunması sırasında uzun bir paragraf ile karşı karşıyaysak önce soru kökeni, daha sonra paragraf metni ve daha sonra tekrar sorunun kökeni okunmalı, en sonunda da seçeneklere geçilmelidir.</w:t>
      </w:r>
    </w:p>
    <w:p w:rsidR="004D2584" w:rsidRPr="00264F65" w:rsidRDefault="004D2584" w:rsidP="006D59E4">
      <w:pPr>
        <w:autoSpaceDE w:val="0"/>
        <w:autoSpaceDN w:val="0"/>
        <w:adjustRightInd w:val="0"/>
        <w:spacing w:line="480" w:lineRule="auto"/>
        <w:ind w:firstLine="708"/>
        <w:jc w:val="both"/>
      </w:pPr>
      <w:r w:rsidRPr="00264F65">
        <w:t>Örnek:</w:t>
      </w:r>
    </w:p>
    <w:p w:rsidR="004D2584" w:rsidRPr="00264F65" w:rsidRDefault="004D2584" w:rsidP="002B0313">
      <w:pPr>
        <w:autoSpaceDE w:val="0"/>
        <w:autoSpaceDN w:val="0"/>
        <w:adjustRightInd w:val="0"/>
        <w:spacing w:line="480" w:lineRule="auto"/>
        <w:jc w:val="both"/>
        <w:rPr>
          <w:bCs/>
        </w:rPr>
      </w:pPr>
      <w:r w:rsidRPr="00264F65">
        <w:t xml:space="preserve">Soru 15: </w:t>
      </w:r>
      <w:r w:rsidRPr="00264F65">
        <w:rPr>
          <w:bCs/>
        </w:rPr>
        <w:t>Bu parçanın yazarı, kutu resmi çizerken ne</w:t>
      </w:r>
      <w:r w:rsidR="006D59E4" w:rsidRPr="00264F65">
        <w:rPr>
          <w:bCs/>
        </w:rPr>
        <w:t xml:space="preserve"> </w:t>
      </w:r>
      <w:r w:rsidRPr="00264F65">
        <w:rPr>
          <w:bCs/>
        </w:rPr>
        <w:t>düşünmüştür?</w:t>
      </w:r>
    </w:p>
    <w:p w:rsidR="004D2584" w:rsidRPr="00264F65" w:rsidRDefault="004D2584" w:rsidP="002B0313">
      <w:pPr>
        <w:autoSpaceDE w:val="0"/>
        <w:autoSpaceDN w:val="0"/>
        <w:adjustRightInd w:val="0"/>
        <w:spacing w:line="480" w:lineRule="auto"/>
        <w:jc w:val="both"/>
        <w:rPr>
          <w:bCs/>
        </w:rPr>
      </w:pPr>
      <w:r w:rsidRPr="00264F65">
        <w:rPr>
          <w:bCs/>
        </w:rPr>
        <w:t>Küçük çocuk benden bir kuzu resmi çizmemi</w:t>
      </w:r>
      <w:r w:rsidR="002B0313" w:rsidRPr="00264F65">
        <w:rPr>
          <w:bCs/>
        </w:rPr>
        <w:t xml:space="preserve"> </w:t>
      </w:r>
      <w:r w:rsidRPr="00264F65">
        <w:rPr>
          <w:bCs/>
        </w:rPr>
        <w:t xml:space="preserve">istedi. Hemen </w:t>
      </w:r>
      <w:proofErr w:type="gramStart"/>
      <w:r w:rsidRPr="00264F65">
        <w:rPr>
          <w:bCs/>
        </w:rPr>
        <w:t>kağıdı</w:t>
      </w:r>
      <w:proofErr w:type="gramEnd"/>
      <w:r w:rsidRPr="00264F65">
        <w:rPr>
          <w:bCs/>
        </w:rPr>
        <w:t xml:space="preserve"> kalemi aldım elime. Fakat</w:t>
      </w:r>
      <w:r w:rsidR="002B0313" w:rsidRPr="00264F65">
        <w:rPr>
          <w:bCs/>
        </w:rPr>
        <w:t xml:space="preserve"> </w:t>
      </w:r>
      <w:r w:rsidRPr="00264F65">
        <w:rPr>
          <w:bCs/>
        </w:rPr>
        <w:t>beğendiremedim yaptığım resimleri. En sonunda</w:t>
      </w:r>
      <w:r w:rsidR="002B0313" w:rsidRPr="00264F65">
        <w:rPr>
          <w:bCs/>
        </w:rPr>
        <w:t xml:space="preserve"> </w:t>
      </w:r>
      <w:r w:rsidRPr="00264F65">
        <w:rPr>
          <w:bCs/>
        </w:rPr>
        <w:t xml:space="preserve">“İstediğin kuzu bunun içerisinde.” </w:t>
      </w:r>
      <w:r w:rsidR="002B0313" w:rsidRPr="00264F65">
        <w:rPr>
          <w:bCs/>
        </w:rPr>
        <w:t>D</w:t>
      </w:r>
      <w:r w:rsidRPr="00264F65">
        <w:rPr>
          <w:bCs/>
        </w:rPr>
        <w:t>iyerek</w:t>
      </w:r>
      <w:r w:rsidR="002B0313" w:rsidRPr="00264F65">
        <w:rPr>
          <w:bCs/>
        </w:rPr>
        <w:t xml:space="preserve"> </w:t>
      </w:r>
      <w:r w:rsidRPr="00264F65">
        <w:rPr>
          <w:bCs/>
        </w:rPr>
        <w:t>hava delikleri olan bir kutu çizdim. Küçük</w:t>
      </w:r>
      <w:r w:rsidR="002B0313" w:rsidRPr="00264F65">
        <w:rPr>
          <w:bCs/>
        </w:rPr>
        <w:t xml:space="preserve"> </w:t>
      </w:r>
      <w:r w:rsidRPr="00264F65">
        <w:rPr>
          <w:bCs/>
        </w:rPr>
        <w:t>çocuk, hayalindeki kuzu resmini görmüşçesine</w:t>
      </w:r>
      <w:r w:rsidR="002B0313" w:rsidRPr="00264F65">
        <w:rPr>
          <w:bCs/>
        </w:rPr>
        <w:t xml:space="preserve"> </w:t>
      </w:r>
      <w:r w:rsidRPr="00264F65">
        <w:rPr>
          <w:bCs/>
        </w:rPr>
        <w:t>sevindi.</w:t>
      </w:r>
      <w:r w:rsidR="002B0313" w:rsidRPr="00264F65">
        <w:rPr>
          <w:bCs/>
        </w:rPr>
        <w:t xml:space="preserve"> </w:t>
      </w:r>
      <w:r w:rsidRPr="00264F65">
        <w:rPr>
          <w:bCs/>
        </w:rPr>
        <w:t>Bu parçanın yazarı, kutu resmi çizerken ne</w:t>
      </w:r>
      <w:r w:rsidR="002B0313" w:rsidRPr="00264F65">
        <w:rPr>
          <w:bCs/>
        </w:rPr>
        <w:t xml:space="preserve"> </w:t>
      </w:r>
      <w:r w:rsidRPr="00264F65">
        <w:rPr>
          <w:bCs/>
        </w:rPr>
        <w:t>düşünmüştür?</w:t>
      </w:r>
    </w:p>
    <w:p w:rsidR="004D2584" w:rsidRPr="00264F65" w:rsidRDefault="004D2584" w:rsidP="002B0313">
      <w:pPr>
        <w:autoSpaceDE w:val="0"/>
        <w:autoSpaceDN w:val="0"/>
        <w:adjustRightInd w:val="0"/>
        <w:spacing w:line="480" w:lineRule="auto"/>
        <w:jc w:val="both"/>
        <w:rPr>
          <w:bCs/>
        </w:rPr>
      </w:pPr>
      <w:proofErr w:type="gramStart"/>
      <w:r w:rsidRPr="00264F65">
        <w:rPr>
          <w:bCs/>
        </w:rPr>
        <w:t>Seçenekler …</w:t>
      </w:r>
      <w:proofErr w:type="gramEnd"/>
    </w:p>
    <w:p w:rsidR="005F56ED" w:rsidRPr="00264F65" w:rsidRDefault="005F56ED" w:rsidP="00C579B8">
      <w:pPr>
        <w:autoSpaceDE w:val="0"/>
        <w:autoSpaceDN w:val="0"/>
        <w:adjustRightInd w:val="0"/>
        <w:spacing w:line="480" w:lineRule="auto"/>
        <w:jc w:val="both"/>
        <w:rPr>
          <w:bCs/>
        </w:rPr>
      </w:pPr>
      <w:r w:rsidRPr="00264F65">
        <w:rPr>
          <w:b/>
          <w:bCs/>
        </w:rPr>
        <w:t>3.</w:t>
      </w:r>
      <w:r w:rsidR="00C579B8" w:rsidRPr="00264F65">
        <w:rPr>
          <w:b/>
          <w:bCs/>
        </w:rPr>
        <w:t xml:space="preserve"> </w:t>
      </w:r>
      <w:r w:rsidRPr="00264F65">
        <w:rPr>
          <w:b/>
        </w:rPr>
        <w:t>Numaralı Cümleler</w:t>
      </w:r>
      <w:r w:rsidRPr="00264F65">
        <w:t xml:space="preserve">: Bir soru içerisinde numaralandırılmış cümleler varsa ve soru seçeneklerinde bu numaralı cümlelere atıf yapılarak yanıt isteniyorsa, önce soru metni okunur, seçenekler ifadesi kullanılarak seçeneklere geçilir ve seçeneklerde önce referans verilen numara adları, daha sonra da o numaralı cümleler okunur. </w:t>
      </w:r>
    </w:p>
    <w:p w:rsidR="005F56ED" w:rsidRPr="00264F65" w:rsidRDefault="005F56ED" w:rsidP="002B0313">
      <w:pPr>
        <w:autoSpaceDE w:val="0"/>
        <w:autoSpaceDN w:val="0"/>
        <w:adjustRightInd w:val="0"/>
        <w:spacing w:line="480" w:lineRule="auto"/>
        <w:ind w:left="708"/>
        <w:jc w:val="both"/>
      </w:pPr>
      <w:r w:rsidRPr="00264F65">
        <w:t>Ör</w:t>
      </w:r>
      <w:r w:rsidR="002C3D89" w:rsidRPr="00264F65">
        <w:t xml:space="preserve">nek: </w:t>
      </w:r>
    </w:p>
    <w:p w:rsidR="005F56ED" w:rsidRPr="00264F65" w:rsidRDefault="005F56ED" w:rsidP="002B0313">
      <w:pPr>
        <w:autoSpaceDE w:val="0"/>
        <w:autoSpaceDN w:val="0"/>
        <w:adjustRightInd w:val="0"/>
        <w:spacing w:line="480" w:lineRule="auto"/>
        <w:ind w:left="348"/>
        <w:jc w:val="both"/>
        <w:rPr>
          <w:bCs/>
        </w:rPr>
      </w:pPr>
      <w:r w:rsidRPr="00264F65">
        <w:t xml:space="preserve">Soru: 10: </w:t>
      </w:r>
      <w:r w:rsidRPr="00264F65">
        <w:rPr>
          <w:bCs/>
        </w:rPr>
        <w:t>Bu paragraftaki numaralandırılmış cümleler dört ayrı masaldan alınmıştır. Aşağıdakilerin hangisinde aynı masala ait cümleler bir arada verilmiştir?</w:t>
      </w:r>
    </w:p>
    <w:p w:rsidR="005F56ED" w:rsidRPr="00264F65" w:rsidRDefault="005F56ED" w:rsidP="002B0313">
      <w:pPr>
        <w:autoSpaceDE w:val="0"/>
        <w:autoSpaceDN w:val="0"/>
        <w:adjustRightInd w:val="0"/>
        <w:spacing w:line="480" w:lineRule="auto"/>
        <w:ind w:left="348"/>
        <w:jc w:val="both"/>
      </w:pPr>
      <w:r w:rsidRPr="00264F65">
        <w:t xml:space="preserve">Seçenekler: </w:t>
      </w:r>
    </w:p>
    <w:p w:rsidR="005F56ED" w:rsidRPr="00264F65" w:rsidRDefault="005F56ED" w:rsidP="002B0313">
      <w:pPr>
        <w:autoSpaceDE w:val="0"/>
        <w:autoSpaceDN w:val="0"/>
        <w:adjustRightInd w:val="0"/>
        <w:spacing w:line="480" w:lineRule="auto"/>
        <w:ind w:left="348"/>
        <w:jc w:val="both"/>
        <w:rPr>
          <w:bCs/>
        </w:rPr>
      </w:pPr>
      <w:r w:rsidRPr="00264F65">
        <w:t>A) 1, 3, 4, 7:</w:t>
      </w:r>
      <w:r w:rsidRPr="00264F65">
        <w:rPr>
          <w:bCs/>
        </w:rPr>
        <w:t xml:space="preserve"> (1) Gölün kuruması ise, en çok iki kazla bir kurbağayı rahatsız etmiş. (3) Sevgili dostum fare, geçmiş olsun, nasıl oldu da girdin şu kapana? (4) Deniz gittikçe kabarıyor. (7) Zaten başka çıkar yolları yokmuş; gittikçe kuruyan, bataklık bir yerde yaşamak çok zormuş.</w:t>
      </w:r>
    </w:p>
    <w:p w:rsidR="005F56ED" w:rsidRPr="00264F65" w:rsidRDefault="005F56ED" w:rsidP="002B0313">
      <w:pPr>
        <w:autoSpaceDE w:val="0"/>
        <w:autoSpaceDN w:val="0"/>
        <w:adjustRightInd w:val="0"/>
        <w:spacing w:line="480" w:lineRule="auto"/>
        <w:ind w:left="348"/>
        <w:jc w:val="both"/>
        <w:rPr>
          <w:bCs/>
        </w:rPr>
      </w:pPr>
      <w:r w:rsidRPr="00264F65">
        <w:t>B) 2, 3, 4, 6:</w:t>
      </w:r>
      <w:r w:rsidRPr="00264F65">
        <w:rPr>
          <w:bCs/>
        </w:rPr>
        <w:t xml:space="preserve"> (2) Ne yapalım ne edelim, diyerek üç arkadaş kafa kafaya vermişler.(3) Sevgili dostum fare, geçmiş olsun, nasıl oldu da girdin şu kapana? (4) Deniz gittikçe kabarıyor. (6) Sonunda içlerinden birisinin aklına, başka bir yere göç etmek gelmiş. </w:t>
      </w:r>
    </w:p>
    <w:p w:rsidR="005F56ED" w:rsidRPr="00264F65" w:rsidRDefault="005F56ED" w:rsidP="002B0313">
      <w:pPr>
        <w:autoSpaceDE w:val="0"/>
        <w:autoSpaceDN w:val="0"/>
        <w:adjustRightInd w:val="0"/>
        <w:spacing w:line="480" w:lineRule="auto"/>
        <w:ind w:left="348"/>
        <w:jc w:val="both"/>
        <w:rPr>
          <w:bCs/>
        </w:rPr>
      </w:pPr>
      <w:r w:rsidRPr="00264F65">
        <w:lastRenderedPageBreak/>
        <w:t xml:space="preserve">C) 3, 4, 5, 6: </w:t>
      </w:r>
      <w:r w:rsidRPr="00264F65">
        <w:rPr>
          <w:bCs/>
        </w:rPr>
        <w:t xml:space="preserve">(3) Sevgili dostum fare, geçmiş olsun, nasıl oldu da girdin şu kapana? (4) Deniz gittikçe kabarıyor. (5) Tilki bakmış sesin geldiği yöne, gördüğünden bir şey anlayamamış. (6) Sonunda içlerinden birisinin aklına, başka bir yere göç etmek gelmiş. </w:t>
      </w:r>
    </w:p>
    <w:p w:rsidR="008534BD" w:rsidRPr="00264F65" w:rsidRDefault="005F56ED" w:rsidP="002B0313">
      <w:pPr>
        <w:autoSpaceDE w:val="0"/>
        <w:autoSpaceDN w:val="0"/>
        <w:adjustRightInd w:val="0"/>
        <w:spacing w:line="480" w:lineRule="auto"/>
        <w:ind w:left="348"/>
        <w:jc w:val="both"/>
        <w:rPr>
          <w:bCs/>
        </w:rPr>
      </w:pPr>
      <w:r w:rsidRPr="00264F65">
        <w:t>D) 1, 2, 6, 7:</w:t>
      </w:r>
      <w:r w:rsidRPr="00264F65">
        <w:rPr>
          <w:bCs/>
        </w:rPr>
        <w:t xml:space="preserve"> (1) Gölün kuruması ise, en çok iki kazla bir kurbağayı rahatsız etmiş. (2) Ne yapalım ne edelim, diyerek üç arkadaş kafa kafaya vermişler. </w:t>
      </w:r>
    </w:p>
    <w:p w:rsidR="005F56ED" w:rsidRPr="00264F65" w:rsidRDefault="005F56ED" w:rsidP="002B0313">
      <w:pPr>
        <w:autoSpaceDE w:val="0"/>
        <w:autoSpaceDN w:val="0"/>
        <w:adjustRightInd w:val="0"/>
        <w:spacing w:line="480" w:lineRule="auto"/>
        <w:ind w:left="348"/>
        <w:jc w:val="both"/>
        <w:rPr>
          <w:bCs/>
        </w:rPr>
      </w:pPr>
      <w:r w:rsidRPr="00264F65">
        <w:rPr>
          <w:bCs/>
        </w:rPr>
        <w:t>(6) Sonunda içlerinden birisinin aklına, başka bir yere göç etmek gelmiş. (7) Zaten başka çıkar yolları yokmuş; gittikçe kuruyan, bataklık bir yerde yaşamak çok zormuş.</w:t>
      </w:r>
    </w:p>
    <w:p w:rsidR="008534BD" w:rsidRPr="00264F65" w:rsidRDefault="008534BD" w:rsidP="002B0313">
      <w:pPr>
        <w:autoSpaceDE w:val="0"/>
        <w:autoSpaceDN w:val="0"/>
        <w:adjustRightInd w:val="0"/>
        <w:spacing w:line="480" w:lineRule="auto"/>
        <w:ind w:left="348"/>
        <w:jc w:val="both"/>
        <w:rPr>
          <w:bCs/>
        </w:rPr>
      </w:pPr>
      <w:r w:rsidRPr="00264F65">
        <w:rPr>
          <w:bCs/>
        </w:rPr>
        <w:t>Yanıt: Diyarbakır</w:t>
      </w:r>
    </w:p>
    <w:p w:rsidR="002B0313" w:rsidRPr="00264F65" w:rsidRDefault="002B0313" w:rsidP="002B0313">
      <w:pPr>
        <w:autoSpaceDE w:val="0"/>
        <w:autoSpaceDN w:val="0"/>
        <w:adjustRightInd w:val="0"/>
        <w:spacing w:line="480" w:lineRule="auto"/>
        <w:jc w:val="both"/>
        <w:rPr>
          <w:bCs/>
        </w:rPr>
      </w:pPr>
    </w:p>
    <w:p w:rsidR="005F56ED" w:rsidRPr="00264F65" w:rsidRDefault="002B0313" w:rsidP="002B0313">
      <w:pPr>
        <w:autoSpaceDE w:val="0"/>
        <w:autoSpaceDN w:val="0"/>
        <w:adjustRightInd w:val="0"/>
        <w:spacing w:line="480" w:lineRule="auto"/>
        <w:jc w:val="both"/>
        <w:rPr>
          <w:bCs/>
        </w:rPr>
      </w:pPr>
      <w:r w:rsidRPr="00264F65">
        <w:rPr>
          <w:b/>
          <w:bCs/>
        </w:rPr>
        <w:t xml:space="preserve">4. </w:t>
      </w:r>
      <w:r w:rsidR="005F56ED" w:rsidRPr="00264F65">
        <w:rPr>
          <w:b/>
          <w:bCs/>
        </w:rPr>
        <w:t>Altı Çizili Kelimeler:</w:t>
      </w:r>
      <w:r w:rsidR="005F56ED" w:rsidRPr="00264F65">
        <w:rPr>
          <w:bCs/>
        </w:rPr>
        <w:t xml:space="preserve"> Soru cümlesi ya da seçeneklerde bir sözcüğün altı çizilmişse cümle sonunda altı çizili sözcük veya </w:t>
      </w:r>
      <w:proofErr w:type="gramStart"/>
      <w:r w:rsidR="005F56ED" w:rsidRPr="00264F65">
        <w:rPr>
          <w:bCs/>
        </w:rPr>
        <w:t>….</w:t>
      </w:r>
      <w:proofErr w:type="gramEnd"/>
      <w:r w:rsidR="005F56ED" w:rsidRPr="00264F65">
        <w:rPr>
          <w:bCs/>
        </w:rPr>
        <w:t xml:space="preserve"> </w:t>
      </w:r>
      <w:proofErr w:type="gramStart"/>
      <w:r w:rsidR="005F56ED" w:rsidRPr="00264F65">
        <w:rPr>
          <w:bCs/>
        </w:rPr>
        <w:t>sözcüğünün</w:t>
      </w:r>
      <w:proofErr w:type="gramEnd"/>
      <w:r w:rsidR="005F56ED" w:rsidRPr="00264F65">
        <w:rPr>
          <w:bCs/>
        </w:rPr>
        <w:t xml:space="preserve"> altı çizili denilerek bu sözcük belirtilmelidir. </w:t>
      </w:r>
    </w:p>
    <w:p w:rsidR="005F56ED" w:rsidRPr="00264F65" w:rsidRDefault="002C3D89" w:rsidP="002B0313">
      <w:pPr>
        <w:autoSpaceDE w:val="0"/>
        <w:autoSpaceDN w:val="0"/>
        <w:adjustRightInd w:val="0"/>
        <w:spacing w:line="480" w:lineRule="auto"/>
        <w:jc w:val="both"/>
        <w:rPr>
          <w:bCs/>
        </w:rPr>
      </w:pPr>
      <w:r w:rsidRPr="00264F65">
        <w:t xml:space="preserve">Örnek: </w:t>
      </w:r>
    </w:p>
    <w:p w:rsidR="005F56ED" w:rsidRPr="00264F65" w:rsidRDefault="005F56ED" w:rsidP="002B0313">
      <w:pPr>
        <w:autoSpaceDE w:val="0"/>
        <w:autoSpaceDN w:val="0"/>
        <w:adjustRightInd w:val="0"/>
        <w:spacing w:line="480" w:lineRule="auto"/>
        <w:jc w:val="both"/>
        <w:rPr>
          <w:bCs/>
        </w:rPr>
      </w:pPr>
      <w:proofErr w:type="gramStart"/>
      <w:r w:rsidRPr="00264F65">
        <w:t>soru</w:t>
      </w:r>
      <w:proofErr w:type="gramEnd"/>
      <w:r w:rsidRPr="00264F65">
        <w:t xml:space="preserve"> 14: </w:t>
      </w:r>
      <w:r w:rsidRPr="00264F65">
        <w:rPr>
          <w:bCs/>
        </w:rPr>
        <w:t xml:space="preserve">Uygurlardan günümüze mal edinme, satış protokolü, ipotek senedi, ortaklık kurma, evlatlık verme, iş sözleşmesi, vasiyetname, vakıfname gibi hukuki konuları kapsayan belgeler kalmıştır. Buna göre Uygurlarla ilgili olarak aşağıdakilerden hangisi </w:t>
      </w:r>
      <w:r w:rsidRPr="00264F65">
        <w:rPr>
          <w:bCs/>
          <w:u w:val="single"/>
        </w:rPr>
        <w:t>söylenemez?</w:t>
      </w:r>
    </w:p>
    <w:p w:rsidR="005F56ED" w:rsidRPr="00264F65" w:rsidRDefault="00AB5856" w:rsidP="002B0313">
      <w:pPr>
        <w:autoSpaceDE w:val="0"/>
        <w:autoSpaceDN w:val="0"/>
        <w:adjustRightInd w:val="0"/>
        <w:spacing w:line="480" w:lineRule="auto"/>
        <w:jc w:val="both"/>
        <w:rPr>
          <w:bCs/>
        </w:rPr>
      </w:pPr>
      <w:r w:rsidRPr="00264F65">
        <w:rPr>
          <w:bCs/>
        </w:rPr>
        <w:t>Söylenemez sözcüğünün altı çizili.</w:t>
      </w:r>
    </w:p>
    <w:p w:rsidR="007279F4" w:rsidRPr="00264F65" w:rsidRDefault="007279F4" w:rsidP="002B0313">
      <w:pPr>
        <w:autoSpaceDE w:val="0"/>
        <w:autoSpaceDN w:val="0"/>
        <w:adjustRightInd w:val="0"/>
        <w:spacing w:line="480" w:lineRule="auto"/>
        <w:jc w:val="both"/>
        <w:rPr>
          <w:bCs/>
        </w:rPr>
      </w:pPr>
    </w:p>
    <w:p w:rsidR="007279F4" w:rsidRPr="00264F65" w:rsidRDefault="002B0313" w:rsidP="002B0313">
      <w:pPr>
        <w:autoSpaceDE w:val="0"/>
        <w:autoSpaceDN w:val="0"/>
        <w:adjustRightInd w:val="0"/>
        <w:spacing w:line="480" w:lineRule="auto"/>
        <w:jc w:val="both"/>
        <w:rPr>
          <w:b/>
          <w:bCs/>
        </w:rPr>
      </w:pPr>
      <w:r w:rsidRPr="00264F65">
        <w:rPr>
          <w:b/>
          <w:bCs/>
        </w:rPr>
        <w:t xml:space="preserve">5. </w:t>
      </w:r>
      <w:r w:rsidR="007279F4" w:rsidRPr="00264F65">
        <w:rPr>
          <w:b/>
          <w:bCs/>
        </w:rPr>
        <w:t xml:space="preserve">Boşlukların seslendirilmesi: </w:t>
      </w:r>
    </w:p>
    <w:p w:rsidR="007279F4" w:rsidRPr="00264F65" w:rsidRDefault="007279F4" w:rsidP="008534BD">
      <w:pPr>
        <w:numPr>
          <w:ilvl w:val="0"/>
          <w:numId w:val="4"/>
        </w:numPr>
        <w:autoSpaceDE w:val="0"/>
        <w:autoSpaceDN w:val="0"/>
        <w:adjustRightInd w:val="0"/>
        <w:spacing w:line="480" w:lineRule="auto"/>
        <w:jc w:val="both"/>
        <w:rPr>
          <w:bCs/>
        </w:rPr>
      </w:pPr>
      <w:r w:rsidRPr="00264F65">
        <w:rPr>
          <w:bCs/>
        </w:rPr>
        <w:t xml:space="preserve">Soru içerisinde boş bırakılan bir ifadeye yer verildiyse, o yerin boş bırakıldığını ifade etmek için “nokta </w:t>
      </w:r>
      <w:proofErr w:type="spellStart"/>
      <w:r w:rsidRPr="00264F65">
        <w:rPr>
          <w:bCs/>
        </w:rPr>
        <w:t>nokta</w:t>
      </w:r>
      <w:proofErr w:type="spellEnd"/>
      <w:r w:rsidRPr="00264F65">
        <w:rPr>
          <w:bCs/>
        </w:rPr>
        <w:t xml:space="preserve">” denilmelidir. </w:t>
      </w:r>
    </w:p>
    <w:p w:rsidR="007279F4" w:rsidRPr="00264F65" w:rsidRDefault="007279F4" w:rsidP="008534BD">
      <w:pPr>
        <w:numPr>
          <w:ilvl w:val="0"/>
          <w:numId w:val="4"/>
        </w:numPr>
        <w:autoSpaceDE w:val="0"/>
        <w:autoSpaceDN w:val="0"/>
        <w:adjustRightInd w:val="0"/>
        <w:spacing w:line="480" w:lineRule="auto"/>
        <w:jc w:val="both"/>
        <w:rPr>
          <w:bCs/>
        </w:rPr>
      </w:pPr>
      <w:r w:rsidRPr="00264F65">
        <w:rPr>
          <w:bCs/>
        </w:rPr>
        <w:t xml:space="preserve">Soru cümlesi içerisinde doldurulması gereken bir boşluk ve seçenekler arasında bu boşluk yerine koyulacak ögeler bulunuyorsa, seçenekler seslendirilirken soru cümlesi ve yerine gelen boşluk birlikte okunmalıdır. </w:t>
      </w:r>
    </w:p>
    <w:p w:rsidR="007279F4" w:rsidRPr="00264F65" w:rsidRDefault="007279F4" w:rsidP="002B0313">
      <w:pPr>
        <w:autoSpaceDE w:val="0"/>
        <w:autoSpaceDN w:val="0"/>
        <w:adjustRightInd w:val="0"/>
        <w:spacing w:line="480" w:lineRule="auto"/>
        <w:ind w:left="360"/>
        <w:jc w:val="both"/>
        <w:rPr>
          <w:bCs/>
        </w:rPr>
      </w:pPr>
      <w:r w:rsidRPr="00264F65">
        <w:rPr>
          <w:bCs/>
        </w:rPr>
        <w:t xml:space="preserve">Örnek: Soru 3: Bu cümlede </w:t>
      </w:r>
      <w:proofErr w:type="spellStart"/>
      <w:r w:rsidRPr="00264F65">
        <w:rPr>
          <w:bCs/>
        </w:rPr>
        <w:t>boşbırakılan</w:t>
      </w:r>
      <w:proofErr w:type="spellEnd"/>
      <w:r w:rsidRPr="00264F65">
        <w:rPr>
          <w:bCs/>
        </w:rPr>
        <w:t xml:space="preserve"> yere aşağıdakilerden hangisi getirilmelidir?</w:t>
      </w:r>
    </w:p>
    <w:p w:rsidR="007279F4" w:rsidRPr="00264F65" w:rsidRDefault="007279F4" w:rsidP="002B0313">
      <w:pPr>
        <w:autoSpaceDE w:val="0"/>
        <w:autoSpaceDN w:val="0"/>
        <w:adjustRightInd w:val="0"/>
        <w:spacing w:line="480" w:lineRule="auto"/>
        <w:ind w:left="360"/>
        <w:jc w:val="both"/>
        <w:rPr>
          <w:bCs/>
        </w:rPr>
      </w:pPr>
      <w:r w:rsidRPr="00264F65">
        <w:rPr>
          <w:bCs/>
        </w:rPr>
        <w:lastRenderedPageBreak/>
        <w:t xml:space="preserve">Yağmurun yağmasını dört gözle bekliyorum </w:t>
      </w:r>
      <w:proofErr w:type="gramStart"/>
      <w:r w:rsidRPr="00264F65">
        <w:rPr>
          <w:bCs/>
        </w:rPr>
        <w:t>…...</w:t>
      </w:r>
      <w:proofErr w:type="gramEnd"/>
      <w:r w:rsidRPr="00264F65">
        <w:rPr>
          <w:bCs/>
        </w:rPr>
        <w:t>( nokta nokta) suyumuzun bitmesinden korkuyorum.</w:t>
      </w:r>
    </w:p>
    <w:p w:rsidR="007279F4" w:rsidRPr="00264F65" w:rsidRDefault="007279F4" w:rsidP="002B0313">
      <w:pPr>
        <w:autoSpaceDE w:val="0"/>
        <w:autoSpaceDN w:val="0"/>
        <w:adjustRightInd w:val="0"/>
        <w:spacing w:line="480" w:lineRule="auto"/>
        <w:ind w:left="360"/>
        <w:jc w:val="both"/>
        <w:rPr>
          <w:bCs/>
        </w:rPr>
      </w:pPr>
      <w:r w:rsidRPr="00264F65">
        <w:rPr>
          <w:bCs/>
        </w:rPr>
        <w:t>A)</w:t>
      </w:r>
      <w:r w:rsidRPr="00264F65">
        <w:t>fakat</w:t>
      </w:r>
    </w:p>
    <w:p w:rsidR="007279F4" w:rsidRPr="00264F65" w:rsidRDefault="007279F4" w:rsidP="002B0313">
      <w:pPr>
        <w:autoSpaceDE w:val="0"/>
        <w:autoSpaceDN w:val="0"/>
        <w:adjustRightInd w:val="0"/>
        <w:spacing w:line="480" w:lineRule="auto"/>
        <w:ind w:left="360"/>
        <w:jc w:val="both"/>
        <w:rPr>
          <w:bCs/>
        </w:rPr>
      </w:pPr>
      <w:r w:rsidRPr="00264F65">
        <w:rPr>
          <w:bCs/>
        </w:rPr>
        <w:t>Yağmurun yağmasını dört gözle bekliyorum fakat suyumuzun bitmesinden korkuyorum.</w:t>
      </w:r>
    </w:p>
    <w:p w:rsidR="007279F4" w:rsidRPr="00264F65" w:rsidRDefault="007279F4" w:rsidP="002B0313">
      <w:pPr>
        <w:autoSpaceDE w:val="0"/>
        <w:autoSpaceDN w:val="0"/>
        <w:adjustRightInd w:val="0"/>
        <w:spacing w:line="480" w:lineRule="auto"/>
        <w:ind w:left="360"/>
        <w:jc w:val="both"/>
        <w:rPr>
          <w:bCs/>
        </w:rPr>
      </w:pPr>
      <w:r w:rsidRPr="00264F65">
        <w:t>B) çünkü</w:t>
      </w:r>
    </w:p>
    <w:p w:rsidR="007279F4" w:rsidRPr="00264F65" w:rsidRDefault="007279F4" w:rsidP="002B0313">
      <w:pPr>
        <w:autoSpaceDE w:val="0"/>
        <w:autoSpaceDN w:val="0"/>
        <w:adjustRightInd w:val="0"/>
        <w:spacing w:line="480" w:lineRule="auto"/>
        <w:ind w:left="360"/>
        <w:jc w:val="both"/>
        <w:rPr>
          <w:bCs/>
        </w:rPr>
      </w:pPr>
      <w:r w:rsidRPr="00264F65">
        <w:rPr>
          <w:bCs/>
        </w:rPr>
        <w:t>Yağmurun yağmasını dört gözle bekliyorum çünkü suyumuzun bitmesinden korkuyorum.</w:t>
      </w:r>
    </w:p>
    <w:p w:rsidR="007279F4" w:rsidRPr="00264F65" w:rsidRDefault="007279F4" w:rsidP="002B0313">
      <w:pPr>
        <w:autoSpaceDE w:val="0"/>
        <w:autoSpaceDN w:val="0"/>
        <w:adjustRightInd w:val="0"/>
        <w:spacing w:line="480" w:lineRule="auto"/>
        <w:ind w:left="360"/>
        <w:jc w:val="both"/>
        <w:rPr>
          <w:bCs/>
        </w:rPr>
      </w:pPr>
      <w:r w:rsidRPr="00264F65">
        <w:t>C) ama</w:t>
      </w:r>
    </w:p>
    <w:p w:rsidR="007279F4" w:rsidRPr="00264F65" w:rsidRDefault="007279F4" w:rsidP="002B0313">
      <w:pPr>
        <w:autoSpaceDE w:val="0"/>
        <w:autoSpaceDN w:val="0"/>
        <w:adjustRightInd w:val="0"/>
        <w:spacing w:line="480" w:lineRule="auto"/>
        <w:ind w:left="360"/>
        <w:jc w:val="both"/>
        <w:rPr>
          <w:bCs/>
        </w:rPr>
      </w:pPr>
      <w:r w:rsidRPr="00264F65">
        <w:rPr>
          <w:bCs/>
        </w:rPr>
        <w:t>Yağmurun yağmasını dört gözle bekliyorum ama suyumuzun bitmesinden korkuyorum.</w:t>
      </w:r>
    </w:p>
    <w:p w:rsidR="007279F4" w:rsidRPr="00264F65" w:rsidRDefault="007279F4" w:rsidP="002B0313">
      <w:pPr>
        <w:autoSpaceDE w:val="0"/>
        <w:autoSpaceDN w:val="0"/>
        <w:adjustRightInd w:val="0"/>
        <w:spacing w:line="480" w:lineRule="auto"/>
        <w:ind w:left="360"/>
        <w:jc w:val="both"/>
        <w:rPr>
          <w:bCs/>
        </w:rPr>
      </w:pPr>
      <w:r w:rsidRPr="00264F65">
        <w:t>D) ne var ki</w:t>
      </w:r>
    </w:p>
    <w:p w:rsidR="008534BD" w:rsidRPr="00264F65" w:rsidRDefault="007279F4" w:rsidP="002B0313">
      <w:pPr>
        <w:autoSpaceDE w:val="0"/>
        <w:autoSpaceDN w:val="0"/>
        <w:adjustRightInd w:val="0"/>
        <w:spacing w:line="480" w:lineRule="auto"/>
        <w:ind w:left="360"/>
        <w:jc w:val="both"/>
        <w:rPr>
          <w:bCs/>
        </w:rPr>
      </w:pPr>
      <w:r w:rsidRPr="00264F65">
        <w:rPr>
          <w:bCs/>
        </w:rPr>
        <w:t>Yağmurun yağmasını dört gözle bekliyorum ne var ki suyumuzun bitmesinden korkuyorum.</w:t>
      </w:r>
    </w:p>
    <w:p w:rsidR="008534BD" w:rsidRPr="00264F65" w:rsidRDefault="008534BD" w:rsidP="002B0313">
      <w:pPr>
        <w:autoSpaceDE w:val="0"/>
        <w:autoSpaceDN w:val="0"/>
        <w:adjustRightInd w:val="0"/>
        <w:spacing w:line="480" w:lineRule="auto"/>
        <w:jc w:val="both"/>
        <w:rPr>
          <w:bCs/>
        </w:rPr>
      </w:pPr>
      <w:proofErr w:type="gramStart"/>
      <w:r w:rsidRPr="00264F65">
        <w:rPr>
          <w:bCs/>
        </w:rPr>
        <w:t>Yanıt : Bursa</w:t>
      </w:r>
      <w:proofErr w:type="gramEnd"/>
    </w:p>
    <w:p w:rsidR="007279F4" w:rsidRPr="00264F65" w:rsidRDefault="007279F4" w:rsidP="002B0313">
      <w:pPr>
        <w:numPr>
          <w:ilvl w:val="0"/>
          <w:numId w:val="5"/>
        </w:numPr>
        <w:tabs>
          <w:tab w:val="clear" w:pos="1429"/>
          <w:tab w:val="num" w:pos="360"/>
        </w:tabs>
        <w:autoSpaceDE w:val="0"/>
        <w:autoSpaceDN w:val="0"/>
        <w:adjustRightInd w:val="0"/>
        <w:spacing w:line="480" w:lineRule="auto"/>
        <w:ind w:left="360"/>
        <w:jc w:val="both"/>
        <w:rPr>
          <w:bCs/>
        </w:rPr>
      </w:pPr>
      <w:r w:rsidRPr="00264F65">
        <w:rPr>
          <w:bCs/>
        </w:rPr>
        <w:t xml:space="preserve">Seçeneklerde boşlukların yerine gelecek ögeler sorudaki cümle ile birlikte okunduğunda dinleyiciye yanıtın ipucunu veriyorsa, bu durumda soru cümlesi ve seçenekler </w:t>
      </w:r>
      <w:r w:rsidRPr="00264F65">
        <w:rPr>
          <w:bCs/>
          <w:u w:val="single"/>
        </w:rPr>
        <w:t>birleştirilmemelidir.</w:t>
      </w:r>
    </w:p>
    <w:p w:rsidR="007279F4" w:rsidRPr="00264F65" w:rsidRDefault="00030659" w:rsidP="002B0313">
      <w:pPr>
        <w:autoSpaceDE w:val="0"/>
        <w:autoSpaceDN w:val="0"/>
        <w:adjustRightInd w:val="0"/>
        <w:spacing w:line="480" w:lineRule="auto"/>
        <w:ind w:left="476"/>
        <w:jc w:val="both"/>
        <w:rPr>
          <w:bCs/>
        </w:rPr>
      </w:pPr>
      <w:r w:rsidRPr="00264F65">
        <w:rPr>
          <w:bCs/>
        </w:rPr>
        <w:t>Örnek:</w:t>
      </w:r>
    </w:p>
    <w:p w:rsidR="007279F4" w:rsidRPr="00264F65" w:rsidRDefault="007279F4" w:rsidP="002B0313">
      <w:pPr>
        <w:autoSpaceDE w:val="0"/>
        <w:autoSpaceDN w:val="0"/>
        <w:adjustRightInd w:val="0"/>
        <w:spacing w:line="480" w:lineRule="auto"/>
        <w:ind w:left="476"/>
        <w:jc w:val="both"/>
        <w:rPr>
          <w:bCs/>
        </w:rPr>
      </w:pPr>
      <w:r w:rsidRPr="00264F65">
        <w:rPr>
          <w:bCs/>
        </w:rPr>
        <w:t>Soru 19: “AĞAÇ” kelimesine aşağıdaki eklerden hangisi getirilirse “Ç” harfi “</w:t>
      </w:r>
      <w:proofErr w:type="spellStart"/>
      <w:r w:rsidRPr="00264F65">
        <w:rPr>
          <w:bCs/>
        </w:rPr>
        <w:t>C”ye</w:t>
      </w:r>
      <w:proofErr w:type="spellEnd"/>
      <w:r w:rsidRPr="00264F65">
        <w:rPr>
          <w:bCs/>
        </w:rPr>
        <w:t xml:space="preserve"> dönüşür?</w:t>
      </w:r>
    </w:p>
    <w:p w:rsidR="007279F4" w:rsidRPr="00264F65" w:rsidRDefault="007279F4" w:rsidP="002B0313">
      <w:pPr>
        <w:autoSpaceDE w:val="0"/>
        <w:autoSpaceDN w:val="0"/>
        <w:adjustRightInd w:val="0"/>
        <w:spacing w:line="480" w:lineRule="auto"/>
        <w:ind w:left="476"/>
        <w:jc w:val="both"/>
      </w:pPr>
      <w:r w:rsidRPr="00264F65">
        <w:t>A) -MIŞ B) –TA</w:t>
      </w:r>
      <w:r w:rsidRPr="00264F65">
        <w:rPr>
          <w:bCs/>
        </w:rPr>
        <w:t xml:space="preserve"> </w:t>
      </w:r>
      <w:r w:rsidRPr="00264F65">
        <w:t>C) -LAR D) –IM</w:t>
      </w:r>
    </w:p>
    <w:p w:rsidR="00F40E49" w:rsidRPr="00264F65" w:rsidRDefault="00F40E49" w:rsidP="002B0313">
      <w:pPr>
        <w:autoSpaceDE w:val="0"/>
        <w:autoSpaceDN w:val="0"/>
        <w:adjustRightInd w:val="0"/>
        <w:spacing w:line="480" w:lineRule="auto"/>
        <w:ind w:left="476"/>
        <w:jc w:val="both"/>
      </w:pPr>
      <w:proofErr w:type="gramStart"/>
      <w:r w:rsidRPr="00264F65">
        <w:t>Yanıt : Diyarbakır</w:t>
      </w:r>
      <w:proofErr w:type="gramEnd"/>
    </w:p>
    <w:p w:rsidR="007279F4" w:rsidRPr="00264F65" w:rsidRDefault="007279F4" w:rsidP="002B0313">
      <w:pPr>
        <w:numPr>
          <w:ilvl w:val="0"/>
          <w:numId w:val="5"/>
        </w:numPr>
        <w:tabs>
          <w:tab w:val="clear" w:pos="1429"/>
          <w:tab w:val="num" w:pos="360"/>
        </w:tabs>
        <w:autoSpaceDE w:val="0"/>
        <w:autoSpaceDN w:val="0"/>
        <w:adjustRightInd w:val="0"/>
        <w:spacing w:line="480" w:lineRule="auto"/>
        <w:ind w:left="360"/>
        <w:jc w:val="both"/>
      </w:pPr>
      <w:r w:rsidRPr="00264F65">
        <w:t xml:space="preserve">Parantezler:  Sorularda parantez içerisinde bir ifade varsa parantez içinde denilerek gerekli ifade okunmalı, daha sonra bir saniye kadar beklenilip okunmaya devam edilmelidir. Matematiksel ifadelerin olduğu sorularda ise parantezlerin açılıp kapandığı “aç parantez ” </w:t>
      </w:r>
      <w:r w:rsidR="00F40E49" w:rsidRPr="00264F65">
        <w:t>“</w:t>
      </w:r>
      <w:r w:rsidRPr="00264F65">
        <w:t>kapa parantez</w:t>
      </w:r>
      <w:r w:rsidR="00F40E49" w:rsidRPr="00264F65">
        <w:t>”</w:t>
      </w:r>
      <w:r w:rsidRPr="00264F65">
        <w:t xml:space="preserve">  şeklinde belirtilmelidir. </w:t>
      </w:r>
    </w:p>
    <w:p w:rsidR="009767E4" w:rsidRPr="00264F65" w:rsidRDefault="0005102C" w:rsidP="009767E4">
      <w:r w:rsidRPr="00264F65">
        <w:lastRenderedPageBreak/>
        <w:t xml:space="preserve">Yazım Hataları: Noktalama işaretleri ya da sözcüklerin ayrı veya bitişik yazılması ile ilgili sorularda bu hataların arandığı cümlelerdeki tüm noktalama işaretleri (nokta, </w:t>
      </w:r>
      <w:proofErr w:type="spellStart"/>
      <w:proofErr w:type="gramStart"/>
      <w:r w:rsidRPr="00264F65">
        <w:t>virgül,kesme</w:t>
      </w:r>
      <w:proofErr w:type="gramEnd"/>
      <w:r w:rsidRPr="00264F65">
        <w:t>,da</w:t>
      </w:r>
      <w:proofErr w:type="spellEnd"/>
      <w:r w:rsidRPr="00264F65">
        <w:t>, ki işareti …) kelimelerin ayrı ya da bitişik yazıldığı haller tane tane okunmalı bu sorularda hangi bilgilerin oku</w:t>
      </w:r>
      <w:r w:rsidR="00F40E49" w:rsidRPr="00264F65">
        <w:t xml:space="preserve">nacağı, okuma öncesinde </w:t>
      </w:r>
      <w:r w:rsidRPr="00264F65">
        <w:t>belirlenmelidir.</w:t>
      </w:r>
      <w:r w:rsidR="009767E4" w:rsidRPr="00264F65">
        <w:t xml:space="preserve"> </w:t>
      </w:r>
    </w:p>
    <w:p w:rsidR="007279F4" w:rsidRPr="00264F65" w:rsidRDefault="00393DD6" w:rsidP="005F56ED">
      <w:pPr>
        <w:autoSpaceDE w:val="0"/>
        <w:autoSpaceDN w:val="0"/>
        <w:adjustRightInd w:val="0"/>
        <w:spacing w:line="480" w:lineRule="auto"/>
        <w:ind w:left="1905"/>
        <w:jc w:val="both"/>
        <w:rPr>
          <w:bCs/>
        </w:rPr>
      </w:pPr>
      <w:r w:rsidRPr="00264F65">
        <w:rPr>
          <w:bCs/>
        </w:rPr>
        <w:t xml:space="preserve"> </w:t>
      </w:r>
    </w:p>
    <w:p w:rsidR="00393DD6" w:rsidRPr="00264F65" w:rsidRDefault="00393DD6" w:rsidP="002B0313">
      <w:pPr>
        <w:autoSpaceDE w:val="0"/>
        <w:autoSpaceDN w:val="0"/>
        <w:adjustRightInd w:val="0"/>
        <w:spacing w:line="480" w:lineRule="auto"/>
        <w:jc w:val="both"/>
        <w:rPr>
          <w:b/>
          <w:bCs/>
        </w:rPr>
      </w:pPr>
      <w:r w:rsidRPr="00264F65">
        <w:rPr>
          <w:b/>
          <w:bCs/>
        </w:rPr>
        <w:t>Ders Kitabı Okuma Kuralları</w:t>
      </w:r>
    </w:p>
    <w:p w:rsidR="00393DD6" w:rsidRPr="00264F65" w:rsidRDefault="00393DD6" w:rsidP="002B0313">
      <w:pPr>
        <w:autoSpaceDE w:val="0"/>
        <w:autoSpaceDN w:val="0"/>
        <w:adjustRightInd w:val="0"/>
        <w:spacing w:line="480" w:lineRule="auto"/>
        <w:jc w:val="both"/>
        <w:rPr>
          <w:bCs/>
        </w:rPr>
      </w:pPr>
      <w:r w:rsidRPr="00264F65">
        <w:rPr>
          <w:bCs/>
        </w:rPr>
        <w:t xml:space="preserve">Ders kitabı okunması sırasında test kitabı okuma kurallarıyla benzerlikler göstermektedir. Test kitabı okurken bahsettiğimiz altı çizili kelimeler yazım hatalarıyla ilgili bölümler, parantez işaretleri, ders kitaplarında da aynen uygulanmalıdır. Bunların yanı sıra aşağıdaki hususlara dikkat edilmesi yararlı olacaktır. </w:t>
      </w:r>
    </w:p>
    <w:p w:rsidR="005C2A35" w:rsidRPr="00264F65" w:rsidRDefault="00393DD6" w:rsidP="002B0313">
      <w:pPr>
        <w:numPr>
          <w:ilvl w:val="0"/>
          <w:numId w:val="6"/>
        </w:numPr>
        <w:autoSpaceDE w:val="0"/>
        <w:autoSpaceDN w:val="0"/>
        <w:adjustRightInd w:val="0"/>
        <w:spacing w:line="480" w:lineRule="auto"/>
        <w:jc w:val="both"/>
        <w:rPr>
          <w:bCs/>
        </w:rPr>
      </w:pPr>
      <w:r w:rsidRPr="00264F65">
        <w:rPr>
          <w:bCs/>
        </w:rPr>
        <w:t xml:space="preserve">Sayfa Numaraları: Ders kitaplarında roman ve </w:t>
      </w:r>
      <w:r w:rsidR="002B0313" w:rsidRPr="00264F65">
        <w:rPr>
          <w:bCs/>
        </w:rPr>
        <w:t>hikâyelerin</w:t>
      </w:r>
      <w:r w:rsidRPr="00264F65">
        <w:rPr>
          <w:bCs/>
        </w:rPr>
        <w:t xml:space="preserve"> aksine her yeni sayfaya geçildiğinde sayfa numarası söylenmelidir. Eğer yeni sayfaya geçildiğinde cümle tam bitmemişse sayfa </w:t>
      </w:r>
      <w:r w:rsidR="002B0313" w:rsidRPr="00264F65">
        <w:rPr>
          <w:bCs/>
        </w:rPr>
        <w:t>numarası</w:t>
      </w:r>
      <w:r w:rsidRPr="00264F65">
        <w:rPr>
          <w:bCs/>
        </w:rPr>
        <w:t xml:space="preserve"> cümlenin b</w:t>
      </w:r>
      <w:r w:rsidR="005C2A35" w:rsidRPr="00264F65">
        <w:rPr>
          <w:bCs/>
        </w:rPr>
        <w:t xml:space="preserve">itiminden sonra söylenmelidir. </w:t>
      </w:r>
    </w:p>
    <w:p w:rsidR="005C2A35" w:rsidRPr="00264F65" w:rsidRDefault="005C2A35" w:rsidP="002B0313">
      <w:pPr>
        <w:numPr>
          <w:ilvl w:val="0"/>
          <w:numId w:val="6"/>
        </w:numPr>
        <w:tabs>
          <w:tab w:val="clear" w:pos="360"/>
        </w:tabs>
      </w:pPr>
      <w:r w:rsidRPr="00264F65">
        <w:t xml:space="preserve">Tabloların Okunması: Metin içerisinde bir </w:t>
      </w:r>
      <w:r w:rsidR="002B0313" w:rsidRPr="00264F65">
        <w:t>tablo</w:t>
      </w:r>
      <w:r w:rsidRPr="00264F65">
        <w:t xml:space="preserve"> ile karşılaşıldıysa önce satır </w:t>
      </w:r>
      <w:r w:rsidR="002B0313" w:rsidRPr="00264F65">
        <w:t>ya da</w:t>
      </w:r>
      <w:r w:rsidRPr="00264F65">
        <w:t xml:space="preserve"> sütun başlığı daha sonra da hücre içindeki bilgi seslendirilmelidir. </w:t>
      </w:r>
    </w:p>
    <w:p w:rsidR="005C2A35" w:rsidRPr="00264F65" w:rsidRDefault="005C2A35" w:rsidP="005C2A35">
      <w:r w:rsidRPr="00264F65">
        <w:t> </w:t>
      </w:r>
    </w:p>
    <w:p w:rsidR="005C2A35" w:rsidRPr="00264F65" w:rsidRDefault="005C2A35" w:rsidP="005C2A35">
      <w:proofErr w:type="gramStart"/>
      <w:r w:rsidRPr="00264F65">
        <w:t>örnek</w:t>
      </w:r>
      <w:proofErr w:type="gramEnd"/>
      <w:r w:rsidRPr="00264F65">
        <w:t xml:space="preserve">: </w:t>
      </w:r>
    </w:p>
    <w:tbl>
      <w:tblPr>
        <w:tblW w:w="5960" w:type="dxa"/>
        <w:tblCellMar>
          <w:left w:w="0" w:type="dxa"/>
          <w:right w:w="0" w:type="dxa"/>
        </w:tblCellMar>
        <w:tblLook w:val="0000" w:firstRow="0" w:lastRow="0" w:firstColumn="0" w:lastColumn="0" w:noHBand="0" w:noVBand="0"/>
      </w:tblPr>
      <w:tblGrid>
        <w:gridCol w:w="964"/>
        <w:gridCol w:w="1898"/>
        <w:gridCol w:w="3098"/>
      </w:tblGrid>
      <w:tr w:rsidR="005C2A35" w:rsidRPr="00264F65">
        <w:trPr>
          <w:trHeight w:val="255"/>
        </w:trPr>
        <w:tc>
          <w:tcPr>
            <w:tcW w:w="5960" w:type="dxa"/>
            <w:gridSpan w:val="3"/>
            <w:tcBorders>
              <w:top w:val="nil"/>
              <w:left w:val="nil"/>
              <w:bottom w:val="nil"/>
              <w:right w:val="nil"/>
            </w:tcBorders>
            <w:shd w:val="clear" w:color="auto" w:fill="auto"/>
            <w:vAlign w:val="center"/>
          </w:tcPr>
          <w:p w:rsidR="005C2A35" w:rsidRPr="00264F65" w:rsidRDefault="005C2A35" w:rsidP="005C2A35">
            <w:r w:rsidRPr="00264F65">
              <w:t> </w:t>
            </w:r>
          </w:p>
          <w:p w:rsidR="005C2A35" w:rsidRPr="00264F65" w:rsidRDefault="005C2A35" w:rsidP="005C2A35">
            <w:r w:rsidRPr="00264F65">
              <w:t>                              Türkiye'deki Dağlar</w:t>
            </w:r>
          </w:p>
        </w:tc>
      </w:tr>
      <w:tr w:rsidR="005C2A35" w:rsidRPr="00264F6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C2A35" w:rsidRPr="00264F65" w:rsidRDefault="005C2A35" w:rsidP="005C2A35">
            <w:r w:rsidRPr="00264F65">
              <w:t>ADI</w:t>
            </w:r>
          </w:p>
        </w:tc>
        <w:tc>
          <w:tcPr>
            <w:tcW w:w="0" w:type="auto"/>
            <w:tcBorders>
              <w:top w:val="single" w:sz="4" w:space="0" w:color="auto"/>
              <w:left w:val="nil"/>
              <w:bottom w:val="single" w:sz="4" w:space="0" w:color="auto"/>
              <w:right w:val="single" w:sz="4" w:space="0" w:color="auto"/>
            </w:tcBorders>
            <w:shd w:val="clear" w:color="auto" w:fill="auto"/>
            <w:vAlign w:val="center"/>
          </w:tcPr>
          <w:p w:rsidR="005C2A35" w:rsidRPr="00264F65" w:rsidRDefault="005C2A35" w:rsidP="005C2A35">
            <w:r w:rsidRPr="00264F65">
              <w:t>YÜKSEKLİĞİ</w:t>
            </w:r>
          </w:p>
        </w:tc>
        <w:tc>
          <w:tcPr>
            <w:tcW w:w="0" w:type="auto"/>
            <w:tcBorders>
              <w:top w:val="single" w:sz="4" w:space="0" w:color="auto"/>
              <w:left w:val="nil"/>
              <w:bottom w:val="single" w:sz="4" w:space="0" w:color="auto"/>
              <w:right w:val="single" w:sz="4" w:space="0" w:color="auto"/>
            </w:tcBorders>
            <w:shd w:val="clear" w:color="auto" w:fill="auto"/>
            <w:vAlign w:val="center"/>
          </w:tcPr>
          <w:p w:rsidR="005C2A35" w:rsidRPr="00264F65" w:rsidRDefault="005C2A35" w:rsidP="005C2A35">
            <w:r w:rsidRPr="00264F65">
              <w:t>BULUNDUĞU BÖLGE</w:t>
            </w:r>
          </w:p>
        </w:tc>
      </w:tr>
      <w:tr w:rsidR="005C2A35" w:rsidRPr="00264F65">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5C2A35" w:rsidRPr="00264F65" w:rsidRDefault="005C2A35" w:rsidP="005C2A35">
            <w:r w:rsidRPr="00264F65">
              <w:t>Ağrı</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5137 m</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Doğu Anadolu </w:t>
            </w:r>
          </w:p>
        </w:tc>
      </w:tr>
      <w:tr w:rsidR="005C2A35" w:rsidRPr="00264F65">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5C2A35" w:rsidRPr="00264F65" w:rsidRDefault="005C2A35" w:rsidP="005C2A35">
            <w:r w:rsidRPr="00264F65">
              <w:t>Nemrut</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2150 m</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Güneydoğu Anadolu</w:t>
            </w:r>
          </w:p>
        </w:tc>
      </w:tr>
      <w:tr w:rsidR="005C2A35" w:rsidRPr="00264F65">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5C2A35" w:rsidRPr="00264F65" w:rsidRDefault="005C2A35" w:rsidP="005C2A35">
            <w:r w:rsidRPr="00264F65">
              <w:t>Erciyes</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1770 m</w:t>
            </w:r>
          </w:p>
        </w:tc>
        <w:tc>
          <w:tcPr>
            <w:tcW w:w="0" w:type="auto"/>
            <w:tcBorders>
              <w:top w:val="nil"/>
              <w:left w:val="nil"/>
              <w:bottom w:val="single" w:sz="4" w:space="0" w:color="auto"/>
              <w:right w:val="single" w:sz="4" w:space="0" w:color="auto"/>
            </w:tcBorders>
            <w:shd w:val="clear" w:color="auto" w:fill="auto"/>
            <w:vAlign w:val="center"/>
          </w:tcPr>
          <w:p w:rsidR="005C2A35" w:rsidRPr="00264F65" w:rsidRDefault="005C2A35" w:rsidP="005C2A35">
            <w:r w:rsidRPr="00264F65">
              <w:t>İç Anadolu </w:t>
            </w:r>
          </w:p>
        </w:tc>
      </w:tr>
    </w:tbl>
    <w:p w:rsidR="005C2A35" w:rsidRPr="00264F65" w:rsidRDefault="005C2A35" w:rsidP="005C2A35">
      <w:r w:rsidRPr="00264F65">
        <w:t> </w:t>
      </w:r>
    </w:p>
    <w:p w:rsidR="005C2A35" w:rsidRPr="00264F65" w:rsidRDefault="005C2A35" w:rsidP="005C2A35">
      <w:r w:rsidRPr="00264F65">
        <w:t>Yukarıdaki tabloyu şöyle seslendirin. Türkiye'deki Dağlar</w:t>
      </w:r>
    </w:p>
    <w:p w:rsidR="005C2A35" w:rsidRPr="00264F65" w:rsidRDefault="005C2A35" w:rsidP="005C2A35">
      <w:r w:rsidRPr="00264F65">
        <w:t>Adı: Ağrı</w:t>
      </w:r>
    </w:p>
    <w:p w:rsidR="005C2A35" w:rsidRPr="00264F65" w:rsidRDefault="005C2A35" w:rsidP="005C2A35">
      <w:r w:rsidRPr="00264F65">
        <w:t>Yüksekliği: 5137 m</w:t>
      </w:r>
    </w:p>
    <w:p w:rsidR="005C2A35" w:rsidRPr="00264F65" w:rsidRDefault="005C2A35" w:rsidP="005C2A35">
      <w:r w:rsidRPr="00264F65">
        <w:t xml:space="preserve">Bulunduğu </w:t>
      </w:r>
      <w:proofErr w:type="gramStart"/>
      <w:r w:rsidRPr="00264F65">
        <w:t>Bölge : Doğu</w:t>
      </w:r>
      <w:proofErr w:type="gramEnd"/>
      <w:r w:rsidRPr="00264F65">
        <w:t xml:space="preserve"> Anadolu</w:t>
      </w:r>
    </w:p>
    <w:p w:rsidR="005C2A35" w:rsidRPr="00264F65" w:rsidRDefault="005C2A35" w:rsidP="005C2A35">
      <w:r w:rsidRPr="00264F65">
        <w:t> </w:t>
      </w:r>
    </w:p>
    <w:p w:rsidR="005C2A35" w:rsidRPr="00264F65" w:rsidRDefault="005C2A35" w:rsidP="005C2A35">
      <w:r w:rsidRPr="00264F65">
        <w:t>Adı: Nemrut</w:t>
      </w:r>
    </w:p>
    <w:p w:rsidR="005C2A35" w:rsidRPr="00264F65" w:rsidRDefault="005C2A35" w:rsidP="005C2A35">
      <w:r w:rsidRPr="00264F65">
        <w:t>Yüksekliği: 2150 m</w:t>
      </w:r>
    </w:p>
    <w:p w:rsidR="005C2A35" w:rsidRPr="00264F65" w:rsidRDefault="005C2A35" w:rsidP="005C2A35">
      <w:r w:rsidRPr="00264F65">
        <w:t>Bulunduğu Bölge: Güneydoğu Anadolu</w:t>
      </w:r>
    </w:p>
    <w:p w:rsidR="005C2A35" w:rsidRPr="00264F65" w:rsidRDefault="005C2A35" w:rsidP="005C2A35">
      <w:r w:rsidRPr="00264F65">
        <w:t> </w:t>
      </w:r>
    </w:p>
    <w:p w:rsidR="005C2A35" w:rsidRPr="00264F65" w:rsidRDefault="005C2A35" w:rsidP="005C2A35">
      <w:r w:rsidRPr="00264F65">
        <w:t>Adı: Erciyes</w:t>
      </w:r>
    </w:p>
    <w:p w:rsidR="005C2A35" w:rsidRPr="00264F65" w:rsidRDefault="005C2A35" w:rsidP="005C2A35">
      <w:r w:rsidRPr="00264F65">
        <w:t>Yüksekliği: 1770 m</w:t>
      </w:r>
    </w:p>
    <w:p w:rsidR="00393DD6" w:rsidRPr="00264F65" w:rsidRDefault="005C2A35" w:rsidP="005C2A35">
      <w:pPr>
        <w:autoSpaceDE w:val="0"/>
        <w:autoSpaceDN w:val="0"/>
        <w:adjustRightInd w:val="0"/>
        <w:spacing w:line="480" w:lineRule="auto"/>
        <w:jc w:val="both"/>
        <w:rPr>
          <w:bCs/>
        </w:rPr>
      </w:pPr>
      <w:r w:rsidRPr="00264F65">
        <w:t xml:space="preserve">Bulunduğu Bölge: İç Anadolu </w:t>
      </w:r>
      <w:proofErr w:type="spellStart"/>
      <w:r w:rsidR="00393DD6" w:rsidRPr="00264F65">
        <w:rPr>
          <w:bCs/>
        </w:rPr>
        <w:t>itiminin</w:t>
      </w:r>
      <w:proofErr w:type="spellEnd"/>
      <w:r w:rsidR="00393DD6" w:rsidRPr="00264F65">
        <w:rPr>
          <w:bCs/>
        </w:rPr>
        <w:t xml:space="preserve"> ardından söylenmelidir.</w:t>
      </w:r>
    </w:p>
    <w:p w:rsidR="002B0313" w:rsidRPr="00264F65" w:rsidRDefault="002B0313" w:rsidP="002B0313">
      <w:pPr>
        <w:autoSpaceDE w:val="0"/>
        <w:autoSpaceDN w:val="0"/>
        <w:adjustRightInd w:val="0"/>
        <w:spacing w:line="480" w:lineRule="auto"/>
        <w:jc w:val="both"/>
        <w:rPr>
          <w:bCs/>
        </w:rPr>
      </w:pPr>
    </w:p>
    <w:p w:rsidR="00393DD6" w:rsidRPr="00264F65" w:rsidRDefault="00393DD6" w:rsidP="002B0313">
      <w:pPr>
        <w:numPr>
          <w:ilvl w:val="0"/>
          <w:numId w:val="6"/>
        </w:numPr>
        <w:autoSpaceDE w:val="0"/>
        <w:autoSpaceDN w:val="0"/>
        <w:adjustRightInd w:val="0"/>
        <w:spacing w:line="480" w:lineRule="auto"/>
        <w:jc w:val="both"/>
        <w:rPr>
          <w:bCs/>
        </w:rPr>
      </w:pPr>
      <w:r w:rsidRPr="00264F65">
        <w:rPr>
          <w:bCs/>
        </w:rPr>
        <w:lastRenderedPageBreak/>
        <w:t>Resimlerin seslendirilmesi: O</w:t>
      </w:r>
      <w:r w:rsidR="00644A8F" w:rsidRPr="00264F65">
        <w:rPr>
          <w:bCs/>
        </w:rPr>
        <w:t>kunacak pasajda</w:t>
      </w:r>
      <w:r w:rsidRPr="00264F65">
        <w:rPr>
          <w:bCs/>
        </w:rPr>
        <w:t xml:space="preserve"> bir resim varsa bu resim                 dinleyicinin en kolay anlayacağı şekilde betimlenmelidir. Bu tür sorularda önce resmin betimlemesi seslendirilmeli, daha sonra soru okunmasına geçilmelidir.</w:t>
      </w:r>
    </w:p>
    <w:p w:rsidR="00393DD6" w:rsidRPr="00264F65" w:rsidRDefault="00393DD6" w:rsidP="00393DD6">
      <w:pPr>
        <w:autoSpaceDE w:val="0"/>
        <w:autoSpaceDN w:val="0"/>
        <w:adjustRightInd w:val="0"/>
        <w:spacing w:line="480" w:lineRule="auto"/>
        <w:ind w:firstLine="709"/>
        <w:jc w:val="both"/>
        <w:rPr>
          <w:bCs/>
        </w:rPr>
      </w:pPr>
      <w:r w:rsidRPr="00264F65">
        <w:rPr>
          <w:bCs/>
        </w:rPr>
        <w:t>Örnek:</w:t>
      </w:r>
      <w:r w:rsidR="00644A8F" w:rsidRPr="00264F65">
        <w:rPr>
          <w:bCs/>
        </w:rPr>
        <w:t xml:space="preserve"> </w:t>
      </w:r>
    </w:p>
    <w:p w:rsidR="00393DD6" w:rsidRPr="00264F65" w:rsidRDefault="00393DD6" w:rsidP="00393DD6">
      <w:pPr>
        <w:autoSpaceDE w:val="0"/>
        <w:autoSpaceDN w:val="0"/>
        <w:adjustRightInd w:val="0"/>
        <w:spacing w:line="480" w:lineRule="auto"/>
        <w:ind w:firstLine="2262"/>
        <w:jc w:val="both"/>
        <w:rPr>
          <w:bCs/>
        </w:rPr>
      </w:pPr>
    </w:p>
    <w:p w:rsidR="00393DD6" w:rsidRPr="00264F65" w:rsidRDefault="00A70EB4" w:rsidP="00393DD6">
      <w:pPr>
        <w:autoSpaceDE w:val="0"/>
        <w:autoSpaceDN w:val="0"/>
        <w:adjustRightInd w:val="0"/>
        <w:spacing w:line="480" w:lineRule="auto"/>
        <w:ind w:firstLine="709"/>
        <w:jc w:val="both"/>
      </w:pPr>
      <w:r w:rsidRPr="00264F65">
        <w:rPr>
          <w:noProof/>
        </w:rPr>
        <w:drawing>
          <wp:inline distT="0" distB="0" distL="0" distR="0">
            <wp:extent cx="3257550" cy="159067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1590675"/>
                    </a:xfrm>
                    <a:prstGeom prst="rect">
                      <a:avLst/>
                    </a:prstGeom>
                    <a:noFill/>
                    <a:ln>
                      <a:noFill/>
                    </a:ln>
                  </pic:spPr>
                </pic:pic>
              </a:graphicData>
            </a:graphic>
          </wp:inline>
        </w:drawing>
      </w:r>
    </w:p>
    <w:p w:rsidR="00393DD6" w:rsidRPr="00264F65" w:rsidRDefault="00393DD6" w:rsidP="00393DD6">
      <w:pPr>
        <w:autoSpaceDE w:val="0"/>
        <w:autoSpaceDN w:val="0"/>
        <w:adjustRightInd w:val="0"/>
        <w:spacing w:line="480" w:lineRule="auto"/>
        <w:ind w:firstLine="709"/>
        <w:jc w:val="both"/>
      </w:pPr>
      <w:r w:rsidRPr="00264F65">
        <w:t xml:space="preserve">Birinci resimde bilgisayar karşısında sandalyeye yaslanıp dik oturmuş biri ders çalışıyor yine aynı resimde diğer bir kişi sırtını sandalyeye yaslamadan eğilerek ders çalışıyor. İkinci resimde spor formalı bir çocuk koşuyor. Üçüncü resimde </w:t>
      </w:r>
      <w:proofErr w:type="spellStart"/>
      <w:proofErr w:type="gramStart"/>
      <w:r w:rsidRPr="00264F65">
        <w:t>yumurta,süt</w:t>
      </w:r>
      <w:proofErr w:type="spellEnd"/>
      <w:proofErr w:type="gramEnd"/>
      <w:r w:rsidRPr="00264F65">
        <w:t xml:space="preserve">, peynir, çeşitli sebze ve meyveler bulunuyor.  </w:t>
      </w:r>
    </w:p>
    <w:p w:rsidR="00393DD6" w:rsidRPr="00264F65" w:rsidRDefault="00393DD6" w:rsidP="00393DD6">
      <w:pPr>
        <w:autoSpaceDE w:val="0"/>
        <w:autoSpaceDN w:val="0"/>
        <w:adjustRightInd w:val="0"/>
        <w:spacing w:line="480" w:lineRule="auto"/>
        <w:ind w:firstLine="709"/>
        <w:jc w:val="both"/>
      </w:pPr>
      <w:r w:rsidRPr="00264F65">
        <w:t>Ö</w:t>
      </w:r>
      <w:r w:rsidR="00644A8F" w:rsidRPr="00264F65">
        <w:t xml:space="preserve">rnek: </w:t>
      </w:r>
    </w:p>
    <w:p w:rsidR="00393DD6" w:rsidRPr="00264F65" w:rsidRDefault="00A70EB4" w:rsidP="00393DD6">
      <w:pPr>
        <w:autoSpaceDE w:val="0"/>
        <w:autoSpaceDN w:val="0"/>
        <w:adjustRightInd w:val="0"/>
        <w:spacing w:line="480" w:lineRule="auto"/>
        <w:ind w:firstLine="2262"/>
        <w:jc w:val="both"/>
      </w:pPr>
      <w:r w:rsidRPr="00264F65">
        <w:rPr>
          <w:noProof/>
        </w:rPr>
        <w:drawing>
          <wp:inline distT="0" distB="0" distL="0" distR="0">
            <wp:extent cx="3343275" cy="1362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1362075"/>
                    </a:xfrm>
                    <a:prstGeom prst="rect">
                      <a:avLst/>
                    </a:prstGeom>
                    <a:noFill/>
                    <a:ln>
                      <a:noFill/>
                    </a:ln>
                  </pic:spPr>
                </pic:pic>
              </a:graphicData>
            </a:graphic>
          </wp:inline>
        </w:drawing>
      </w:r>
    </w:p>
    <w:p w:rsidR="00393DD6" w:rsidRPr="00264F65" w:rsidRDefault="00393DD6" w:rsidP="00393DD6">
      <w:pPr>
        <w:spacing w:line="480" w:lineRule="auto"/>
        <w:ind w:firstLine="709"/>
        <w:jc w:val="both"/>
      </w:pPr>
      <w:r w:rsidRPr="00264F65">
        <w:t xml:space="preserve">Resimde dört vagonu olan bir tren görüyoruz. Birinci vagonun üzerinde dünya, ikinci vagonun üzerinde Güneş’in etrafında, üçüncü vagonun üzerinde neşeyle, dördüncü vagonun üzerinde dönüyor yazıyor. </w:t>
      </w:r>
    </w:p>
    <w:p w:rsidR="005C2A35" w:rsidRPr="00264F65" w:rsidRDefault="005C2A35" w:rsidP="002B0313">
      <w:pPr>
        <w:numPr>
          <w:ilvl w:val="0"/>
          <w:numId w:val="6"/>
        </w:numPr>
        <w:spacing w:line="480" w:lineRule="auto"/>
        <w:jc w:val="both"/>
      </w:pPr>
      <w:r w:rsidRPr="00264F65">
        <w:t>İngilizce soru ve metinler</w:t>
      </w:r>
      <w:r w:rsidR="00956ADA" w:rsidRPr="00264F65">
        <w:t>deki</w:t>
      </w:r>
      <w:r w:rsidR="00393DD6" w:rsidRPr="00264F65">
        <w:t xml:space="preserve"> resimler: İngilizce sorulardaki resimler Türkçe olarak betimlenmelidir. </w:t>
      </w:r>
    </w:p>
    <w:p w:rsidR="00393DD6" w:rsidRPr="00264F65" w:rsidRDefault="00393DD6" w:rsidP="005C2A35">
      <w:pPr>
        <w:spacing w:line="480" w:lineRule="auto"/>
        <w:ind w:left="360"/>
        <w:jc w:val="both"/>
      </w:pPr>
      <w:r w:rsidRPr="00264F65">
        <w:lastRenderedPageBreak/>
        <w:t>Örnek:</w:t>
      </w:r>
    </w:p>
    <w:p w:rsidR="00393DD6" w:rsidRPr="00264F65" w:rsidRDefault="00A70EB4" w:rsidP="00393DD6">
      <w:pPr>
        <w:spacing w:line="480" w:lineRule="auto"/>
        <w:ind w:left="1905" w:firstLine="2262"/>
        <w:jc w:val="both"/>
      </w:pPr>
      <w:r w:rsidRPr="00264F65">
        <w:rPr>
          <w:noProof/>
        </w:rPr>
        <w:drawing>
          <wp:inline distT="0" distB="0" distL="0" distR="0">
            <wp:extent cx="2562225" cy="13906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390650"/>
                    </a:xfrm>
                    <a:prstGeom prst="rect">
                      <a:avLst/>
                    </a:prstGeom>
                    <a:noFill/>
                    <a:ln>
                      <a:noFill/>
                    </a:ln>
                  </pic:spPr>
                </pic:pic>
              </a:graphicData>
            </a:graphic>
          </wp:inline>
        </w:drawing>
      </w:r>
    </w:p>
    <w:p w:rsidR="002B0313" w:rsidRPr="00264F65" w:rsidRDefault="00393DD6" w:rsidP="002B0313">
      <w:pPr>
        <w:spacing w:line="480" w:lineRule="auto"/>
        <w:ind w:firstLine="709"/>
        <w:jc w:val="both"/>
      </w:pPr>
      <w:r w:rsidRPr="00264F65">
        <w:t>Resimde öğretmen masasında oturan bir öğretmen ve üç öğrenci görüyoruz. Bu sırada sınıfın kapısı çalınıyor.</w:t>
      </w:r>
    </w:p>
    <w:p w:rsidR="005C2A35" w:rsidRPr="00264F65" w:rsidRDefault="005C2A35" w:rsidP="002B0313">
      <w:pPr>
        <w:numPr>
          <w:ilvl w:val="0"/>
          <w:numId w:val="6"/>
        </w:numPr>
        <w:spacing w:line="480" w:lineRule="auto"/>
        <w:jc w:val="both"/>
      </w:pPr>
      <w:r w:rsidRPr="00264F65">
        <w:t xml:space="preserve">Yabancı Kelimeler: Roman ve </w:t>
      </w:r>
      <w:proofErr w:type="gramStart"/>
      <w:r w:rsidRPr="00264F65">
        <w:t>hikayelerin</w:t>
      </w:r>
      <w:proofErr w:type="gramEnd"/>
      <w:r w:rsidRPr="00264F65">
        <w:t xml:space="preserve"> aksine ders kitaplarında geçen yabancı isim ve kelimelerin yazılışları oldukça önemli olabilir. Bu nedenle okuduğunuz ayrım içinde böyle kelimeler varsa 15-20 dakikalık okuma yaptıktan sonra ayrım sonunda o ayrım içinde geçen kelimeleri not alıp harf haf kodlanması gerekmektedir.</w:t>
      </w:r>
    </w:p>
    <w:p w:rsidR="00393DD6" w:rsidRPr="00264F65" w:rsidRDefault="00393DD6" w:rsidP="00393DD6">
      <w:pPr>
        <w:spacing w:line="480" w:lineRule="auto"/>
        <w:ind w:firstLine="2262"/>
        <w:jc w:val="both"/>
      </w:pPr>
    </w:p>
    <w:p w:rsidR="00393DD6" w:rsidRPr="00264F65" w:rsidRDefault="00393DD6" w:rsidP="005F56ED">
      <w:pPr>
        <w:autoSpaceDE w:val="0"/>
        <w:autoSpaceDN w:val="0"/>
        <w:adjustRightInd w:val="0"/>
        <w:spacing w:line="480" w:lineRule="auto"/>
        <w:ind w:left="1905"/>
        <w:jc w:val="both"/>
        <w:rPr>
          <w:bCs/>
        </w:rPr>
      </w:pPr>
    </w:p>
    <w:p w:rsidR="00393DD6" w:rsidRPr="00264F65" w:rsidRDefault="00393DD6" w:rsidP="005F56ED">
      <w:pPr>
        <w:autoSpaceDE w:val="0"/>
        <w:autoSpaceDN w:val="0"/>
        <w:adjustRightInd w:val="0"/>
        <w:spacing w:line="480" w:lineRule="auto"/>
        <w:ind w:left="1905"/>
        <w:jc w:val="both"/>
        <w:rPr>
          <w:bCs/>
        </w:rPr>
      </w:pPr>
    </w:p>
    <w:p w:rsidR="0021171B" w:rsidRPr="00264F65" w:rsidRDefault="0021171B" w:rsidP="005F56ED">
      <w:pPr>
        <w:autoSpaceDE w:val="0"/>
        <w:autoSpaceDN w:val="0"/>
        <w:adjustRightInd w:val="0"/>
        <w:spacing w:line="480" w:lineRule="auto"/>
        <w:ind w:left="1905"/>
        <w:jc w:val="both"/>
        <w:rPr>
          <w:bCs/>
        </w:rPr>
      </w:pPr>
    </w:p>
    <w:p w:rsidR="0021171B" w:rsidRPr="00264F65" w:rsidRDefault="0021171B" w:rsidP="005F56ED">
      <w:pPr>
        <w:autoSpaceDE w:val="0"/>
        <w:autoSpaceDN w:val="0"/>
        <w:adjustRightInd w:val="0"/>
        <w:spacing w:line="480" w:lineRule="auto"/>
        <w:ind w:left="1905"/>
        <w:jc w:val="both"/>
        <w:rPr>
          <w:bCs/>
        </w:rPr>
      </w:pPr>
    </w:p>
    <w:p w:rsidR="00C70B66" w:rsidRPr="00264F65" w:rsidRDefault="00C70B66" w:rsidP="003B2E36"/>
    <w:p w:rsidR="003B2E36" w:rsidRPr="00264F65" w:rsidRDefault="003B2E36" w:rsidP="003B2E36">
      <w:r w:rsidRPr="00264F65">
        <w:t> </w:t>
      </w:r>
    </w:p>
    <w:sectPr w:rsidR="003B2E36" w:rsidRPr="00264F6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2A" w:rsidRDefault="00521F2A" w:rsidP="002B0313">
      <w:r>
        <w:separator/>
      </w:r>
    </w:p>
  </w:endnote>
  <w:endnote w:type="continuationSeparator" w:id="0">
    <w:p w:rsidR="00521F2A" w:rsidRDefault="00521F2A" w:rsidP="002B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charset w:val="00"/>
    <w:family w:val="auto"/>
    <w:pitch w:val="variable"/>
  </w:font>
  <w:font w:name="Noto Sans Devanagari">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2A" w:rsidRDefault="00521F2A" w:rsidP="002B0313">
      <w:r>
        <w:separator/>
      </w:r>
    </w:p>
  </w:footnote>
  <w:footnote w:type="continuationSeparator" w:id="0">
    <w:p w:rsidR="00521F2A" w:rsidRDefault="00521F2A" w:rsidP="002B0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13" w:rsidRDefault="00A70EB4">
    <w:pPr>
      <w:pStyle w:val="stBilgi"/>
    </w:pPr>
    <w:r>
      <w:rPr>
        <w:noProof/>
      </w:rPr>
      <w:drawing>
        <wp:anchor distT="0" distB="0" distL="114300" distR="114300" simplePos="0" relativeHeight="251657728" behindDoc="0" locked="0" layoutInCell="1" allowOverlap="1">
          <wp:simplePos x="0" y="0"/>
          <wp:positionH relativeFrom="column">
            <wp:posOffset>-295275</wp:posOffset>
          </wp:positionH>
          <wp:positionV relativeFrom="paragraph">
            <wp:posOffset>-295275</wp:posOffset>
          </wp:positionV>
          <wp:extent cx="742950" cy="742950"/>
          <wp:effectExtent l="0" t="0" r="0" b="0"/>
          <wp:wrapTopAndBottom/>
          <wp:docPr id="1" name="Resim 10" descr="Üniversitenin 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Üniversitenin amble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CAA"/>
    <w:multiLevelType w:val="hybridMultilevel"/>
    <w:tmpl w:val="1AF8DB8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8B7530"/>
    <w:multiLevelType w:val="hybridMultilevel"/>
    <w:tmpl w:val="0C1A9DC6"/>
    <w:lvl w:ilvl="0" w:tplc="041F0001">
      <w:start w:val="1"/>
      <w:numFmt w:val="bullet"/>
      <w:lvlText w:val=""/>
      <w:lvlJc w:val="left"/>
      <w:pPr>
        <w:tabs>
          <w:tab w:val="num" w:pos="2265"/>
        </w:tabs>
        <w:ind w:left="2265" w:hanging="360"/>
      </w:pPr>
      <w:rPr>
        <w:rFonts w:ascii="Symbol" w:hAnsi="Symbol" w:hint="default"/>
      </w:rPr>
    </w:lvl>
    <w:lvl w:ilvl="1" w:tplc="041F000F">
      <w:start w:val="1"/>
      <w:numFmt w:val="decimal"/>
      <w:lvlText w:val="%2."/>
      <w:lvlJc w:val="left"/>
      <w:pPr>
        <w:tabs>
          <w:tab w:val="num" w:pos="2160"/>
        </w:tabs>
        <w:ind w:left="2160" w:hanging="360"/>
      </w:pPr>
      <w:rPr>
        <w:rFonts w:hint="default"/>
      </w:rPr>
    </w:lvl>
    <w:lvl w:ilvl="2" w:tplc="041F0005" w:tentative="1">
      <w:start w:val="1"/>
      <w:numFmt w:val="bullet"/>
      <w:lvlText w:val=""/>
      <w:lvlJc w:val="left"/>
      <w:pPr>
        <w:tabs>
          <w:tab w:val="num" w:pos="2985"/>
        </w:tabs>
        <w:ind w:left="2985" w:hanging="360"/>
      </w:pPr>
      <w:rPr>
        <w:rFonts w:ascii="Wingdings" w:hAnsi="Wingdings" w:hint="default"/>
      </w:rPr>
    </w:lvl>
    <w:lvl w:ilvl="3" w:tplc="041F0001" w:tentative="1">
      <w:start w:val="1"/>
      <w:numFmt w:val="bullet"/>
      <w:lvlText w:val=""/>
      <w:lvlJc w:val="left"/>
      <w:pPr>
        <w:tabs>
          <w:tab w:val="num" w:pos="3705"/>
        </w:tabs>
        <w:ind w:left="3705" w:hanging="360"/>
      </w:pPr>
      <w:rPr>
        <w:rFonts w:ascii="Symbol" w:hAnsi="Symbol" w:hint="default"/>
      </w:rPr>
    </w:lvl>
    <w:lvl w:ilvl="4" w:tplc="041F0003" w:tentative="1">
      <w:start w:val="1"/>
      <w:numFmt w:val="bullet"/>
      <w:lvlText w:val="o"/>
      <w:lvlJc w:val="left"/>
      <w:pPr>
        <w:tabs>
          <w:tab w:val="num" w:pos="4425"/>
        </w:tabs>
        <w:ind w:left="4425" w:hanging="360"/>
      </w:pPr>
      <w:rPr>
        <w:rFonts w:ascii="Courier New" w:hAnsi="Courier New" w:cs="Courier New" w:hint="default"/>
      </w:rPr>
    </w:lvl>
    <w:lvl w:ilvl="5" w:tplc="041F0005" w:tentative="1">
      <w:start w:val="1"/>
      <w:numFmt w:val="bullet"/>
      <w:lvlText w:val=""/>
      <w:lvlJc w:val="left"/>
      <w:pPr>
        <w:tabs>
          <w:tab w:val="num" w:pos="5145"/>
        </w:tabs>
        <w:ind w:left="5145" w:hanging="360"/>
      </w:pPr>
      <w:rPr>
        <w:rFonts w:ascii="Wingdings" w:hAnsi="Wingdings" w:hint="default"/>
      </w:rPr>
    </w:lvl>
    <w:lvl w:ilvl="6" w:tplc="041F0001" w:tentative="1">
      <w:start w:val="1"/>
      <w:numFmt w:val="bullet"/>
      <w:lvlText w:val=""/>
      <w:lvlJc w:val="left"/>
      <w:pPr>
        <w:tabs>
          <w:tab w:val="num" w:pos="5865"/>
        </w:tabs>
        <w:ind w:left="5865" w:hanging="360"/>
      </w:pPr>
      <w:rPr>
        <w:rFonts w:ascii="Symbol" w:hAnsi="Symbol" w:hint="default"/>
      </w:rPr>
    </w:lvl>
    <w:lvl w:ilvl="7" w:tplc="041F0003" w:tentative="1">
      <w:start w:val="1"/>
      <w:numFmt w:val="bullet"/>
      <w:lvlText w:val="o"/>
      <w:lvlJc w:val="left"/>
      <w:pPr>
        <w:tabs>
          <w:tab w:val="num" w:pos="6585"/>
        </w:tabs>
        <w:ind w:left="6585" w:hanging="360"/>
      </w:pPr>
      <w:rPr>
        <w:rFonts w:ascii="Courier New" w:hAnsi="Courier New" w:cs="Courier New" w:hint="default"/>
      </w:rPr>
    </w:lvl>
    <w:lvl w:ilvl="8" w:tplc="041F0005" w:tentative="1">
      <w:start w:val="1"/>
      <w:numFmt w:val="bullet"/>
      <w:lvlText w:val=""/>
      <w:lvlJc w:val="left"/>
      <w:pPr>
        <w:tabs>
          <w:tab w:val="num" w:pos="7305"/>
        </w:tabs>
        <w:ind w:left="7305" w:hanging="360"/>
      </w:pPr>
      <w:rPr>
        <w:rFonts w:ascii="Wingdings" w:hAnsi="Wingdings" w:hint="default"/>
      </w:rPr>
    </w:lvl>
  </w:abstractNum>
  <w:abstractNum w:abstractNumId="2" w15:restartNumberingAfterBreak="0">
    <w:nsid w:val="23024C2D"/>
    <w:multiLevelType w:val="hybridMultilevel"/>
    <w:tmpl w:val="A4A4A5D4"/>
    <w:lvl w:ilvl="0" w:tplc="954E4490">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CC397E"/>
    <w:multiLevelType w:val="hybridMultilevel"/>
    <w:tmpl w:val="B484DAFA"/>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7104F27"/>
    <w:multiLevelType w:val="hybridMultilevel"/>
    <w:tmpl w:val="6D220DC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63C121D1"/>
    <w:multiLevelType w:val="hybridMultilevel"/>
    <w:tmpl w:val="5D1A253A"/>
    <w:lvl w:ilvl="0" w:tplc="8AC400C2">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6B6D1469"/>
    <w:multiLevelType w:val="hybridMultilevel"/>
    <w:tmpl w:val="607CF5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7A766421"/>
    <w:multiLevelType w:val="hybridMultilevel"/>
    <w:tmpl w:val="890614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5"/>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36"/>
    <w:rsid w:val="00030659"/>
    <w:rsid w:val="00032565"/>
    <w:rsid w:val="0005102C"/>
    <w:rsid w:val="00147D01"/>
    <w:rsid w:val="0021171B"/>
    <w:rsid w:val="00264F65"/>
    <w:rsid w:val="002B0313"/>
    <w:rsid w:val="002C3D89"/>
    <w:rsid w:val="00373B6F"/>
    <w:rsid w:val="00393DD6"/>
    <w:rsid w:val="003B2E36"/>
    <w:rsid w:val="0042322C"/>
    <w:rsid w:val="00432A0E"/>
    <w:rsid w:val="00446B59"/>
    <w:rsid w:val="00472F74"/>
    <w:rsid w:val="00494330"/>
    <w:rsid w:val="004D2584"/>
    <w:rsid w:val="00521F2A"/>
    <w:rsid w:val="00544DEF"/>
    <w:rsid w:val="005C2A35"/>
    <w:rsid w:val="005E4359"/>
    <w:rsid w:val="005F56ED"/>
    <w:rsid w:val="00644A8F"/>
    <w:rsid w:val="006D59E4"/>
    <w:rsid w:val="00711E57"/>
    <w:rsid w:val="00724E39"/>
    <w:rsid w:val="007279F4"/>
    <w:rsid w:val="007A77E0"/>
    <w:rsid w:val="007B6F25"/>
    <w:rsid w:val="00807507"/>
    <w:rsid w:val="00831C39"/>
    <w:rsid w:val="008534BD"/>
    <w:rsid w:val="00933C67"/>
    <w:rsid w:val="00956ADA"/>
    <w:rsid w:val="009571B2"/>
    <w:rsid w:val="009767E4"/>
    <w:rsid w:val="00A70EB4"/>
    <w:rsid w:val="00A83906"/>
    <w:rsid w:val="00AA08F9"/>
    <w:rsid w:val="00AB5856"/>
    <w:rsid w:val="00C579B8"/>
    <w:rsid w:val="00C70B66"/>
    <w:rsid w:val="00DA768C"/>
    <w:rsid w:val="00DD4E08"/>
    <w:rsid w:val="00E62155"/>
    <w:rsid w:val="00F40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10D664-3093-4377-A4EA-845C954D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2B0313"/>
    <w:pPr>
      <w:tabs>
        <w:tab w:val="center" w:pos="4536"/>
        <w:tab w:val="right" w:pos="9072"/>
      </w:tabs>
    </w:pPr>
  </w:style>
  <w:style w:type="character" w:customStyle="1" w:styleId="stBilgiChar">
    <w:name w:val="Üst Bilgi Char"/>
    <w:link w:val="stBilgi"/>
    <w:rsid w:val="002B0313"/>
    <w:rPr>
      <w:sz w:val="24"/>
      <w:szCs w:val="24"/>
    </w:rPr>
  </w:style>
  <w:style w:type="paragraph" w:styleId="AltBilgi">
    <w:name w:val="footer"/>
    <w:basedOn w:val="Normal"/>
    <w:link w:val="AltBilgiChar"/>
    <w:rsid w:val="002B0313"/>
    <w:pPr>
      <w:tabs>
        <w:tab w:val="center" w:pos="4536"/>
        <w:tab w:val="right" w:pos="9072"/>
      </w:tabs>
    </w:pPr>
  </w:style>
  <w:style w:type="character" w:customStyle="1" w:styleId="AltBilgiChar">
    <w:name w:val="Alt Bilgi Char"/>
    <w:link w:val="AltBilgi"/>
    <w:rsid w:val="002B0313"/>
    <w:rPr>
      <w:sz w:val="24"/>
      <w:szCs w:val="24"/>
    </w:rPr>
  </w:style>
  <w:style w:type="paragraph" w:customStyle="1" w:styleId="Textbody">
    <w:name w:val="Text body"/>
    <w:basedOn w:val="Normal"/>
    <w:rsid w:val="002B0313"/>
    <w:pPr>
      <w:suppressAutoHyphens/>
      <w:autoSpaceDN w:val="0"/>
      <w:spacing w:after="140" w:line="276" w:lineRule="auto"/>
      <w:textAlignment w:val="baseline"/>
    </w:pPr>
    <w:rPr>
      <w:rFonts w:ascii="Liberation Serif" w:eastAsia="DejaVu Sans" w:hAnsi="Liberation Serif" w:cs="Noto Sans Devanagari"/>
      <w:kern w:val="3"/>
      <w:lang w:eastAsia="zh-CN" w:bidi="hi-IN"/>
    </w:rPr>
  </w:style>
  <w:style w:type="paragraph" w:styleId="BalonMetni">
    <w:name w:val="Balloon Text"/>
    <w:basedOn w:val="Normal"/>
    <w:link w:val="BalonMetniChar"/>
    <w:rsid w:val="00264F65"/>
    <w:rPr>
      <w:rFonts w:ascii="Segoe UI" w:hAnsi="Segoe UI" w:cs="Segoe UI"/>
      <w:sz w:val="18"/>
      <w:szCs w:val="18"/>
    </w:rPr>
  </w:style>
  <w:style w:type="character" w:customStyle="1" w:styleId="BalonMetniChar">
    <w:name w:val="Balon Metni Char"/>
    <w:basedOn w:val="VarsaylanParagrafYazTipi"/>
    <w:link w:val="BalonMetni"/>
    <w:rsid w:val="00264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08704">
      <w:bodyDiv w:val="1"/>
      <w:marLeft w:val="0"/>
      <w:marRight w:val="0"/>
      <w:marTop w:val="0"/>
      <w:marBottom w:val="0"/>
      <w:divBdr>
        <w:top w:val="none" w:sz="0" w:space="0" w:color="auto"/>
        <w:left w:val="none" w:sz="0" w:space="0" w:color="auto"/>
        <w:bottom w:val="none" w:sz="0" w:space="0" w:color="auto"/>
        <w:right w:val="none" w:sz="0" w:space="0" w:color="auto"/>
      </w:divBdr>
      <w:divsChild>
        <w:div w:id="51856641">
          <w:marLeft w:val="0"/>
          <w:marRight w:val="0"/>
          <w:marTop w:val="0"/>
          <w:marBottom w:val="0"/>
          <w:divBdr>
            <w:top w:val="none" w:sz="0" w:space="0" w:color="auto"/>
            <w:left w:val="none" w:sz="0" w:space="0" w:color="auto"/>
            <w:bottom w:val="none" w:sz="0" w:space="0" w:color="auto"/>
            <w:right w:val="none" w:sz="0" w:space="0" w:color="auto"/>
          </w:divBdr>
        </w:div>
        <w:div w:id="68578297">
          <w:marLeft w:val="0"/>
          <w:marRight w:val="0"/>
          <w:marTop w:val="0"/>
          <w:marBottom w:val="0"/>
          <w:divBdr>
            <w:top w:val="none" w:sz="0" w:space="0" w:color="auto"/>
            <w:left w:val="none" w:sz="0" w:space="0" w:color="auto"/>
            <w:bottom w:val="none" w:sz="0" w:space="0" w:color="auto"/>
            <w:right w:val="none" w:sz="0" w:space="0" w:color="auto"/>
          </w:divBdr>
        </w:div>
        <w:div w:id="80223780">
          <w:marLeft w:val="0"/>
          <w:marRight w:val="0"/>
          <w:marTop w:val="0"/>
          <w:marBottom w:val="0"/>
          <w:divBdr>
            <w:top w:val="none" w:sz="0" w:space="0" w:color="auto"/>
            <w:left w:val="none" w:sz="0" w:space="0" w:color="auto"/>
            <w:bottom w:val="none" w:sz="0" w:space="0" w:color="auto"/>
            <w:right w:val="none" w:sz="0" w:space="0" w:color="auto"/>
          </w:divBdr>
        </w:div>
        <w:div w:id="96994254">
          <w:marLeft w:val="0"/>
          <w:marRight w:val="0"/>
          <w:marTop w:val="0"/>
          <w:marBottom w:val="0"/>
          <w:divBdr>
            <w:top w:val="none" w:sz="0" w:space="0" w:color="auto"/>
            <w:left w:val="none" w:sz="0" w:space="0" w:color="auto"/>
            <w:bottom w:val="none" w:sz="0" w:space="0" w:color="auto"/>
            <w:right w:val="none" w:sz="0" w:space="0" w:color="auto"/>
          </w:divBdr>
        </w:div>
        <w:div w:id="172688618">
          <w:marLeft w:val="0"/>
          <w:marRight w:val="0"/>
          <w:marTop w:val="0"/>
          <w:marBottom w:val="0"/>
          <w:divBdr>
            <w:top w:val="none" w:sz="0" w:space="0" w:color="auto"/>
            <w:left w:val="none" w:sz="0" w:space="0" w:color="auto"/>
            <w:bottom w:val="none" w:sz="0" w:space="0" w:color="auto"/>
            <w:right w:val="none" w:sz="0" w:space="0" w:color="auto"/>
          </w:divBdr>
        </w:div>
        <w:div w:id="210970134">
          <w:marLeft w:val="0"/>
          <w:marRight w:val="0"/>
          <w:marTop w:val="0"/>
          <w:marBottom w:val="0"/>
          <w:divBdr>
            <w:top w:val="none" w:sz="0" w:space="0" w:color="auto"/>
            <w:left w:val="none" w:sz="0" w:space="0" w:color="auto"/>
            <w:bottom w:val="none" w:sz="0" w:space="0" w:color="auto"/>
            <w:right w:val="none" w:sz="0" w:space="0" w:color="auto"/>
          </w:divBdr>
        </w:div>
        <w:div w:id="263927702">
          <w:marLeft w:val="0"/>
          <w:marRight w:val="0"/>
          <w:marTop w:val="0"/>
          <w:marBottom w:val="0"/>
          <w:divBdr>
            <w:top w:val="none" w:sz="0" w:space="0" w:color="auto"/>
            <w:left w:val="none" w:sz="0" w:space="0" w:color="auto"/>
            <w:bottom w:val="none" w:sz="0" w:space="0" w:color="auto"/>
            <w:right w:val="none" w:sz="0" w:space="0" w:color="auto"/>
          </w:divBdr>
        </w:div>
        <w:div w:id="457839135">
          <w:marLeft w:val="0"/>
          <w:marRight w:val="0"/>
          <w:marTop w:val="0"/>
          <w:marBottom w:val="0"/>
          <w:divBdr>
            <w:top w:val="none" w:sz="0" w:space="0" w:color="auto"/>
            <w:left w:val="none" w:sz="0" w:space="0" w:color="auto"/>
            <w:bottom w:val="none" w:sz="0" w:space="0" w:color="auto"/>
            <w:right w:val="none" w:sz="0" w:space="0" w:color="auto"/>
          </w:divBdr>
        </w:div>
        <w:div w:id="722751379">
          <w:marLeft w:val="0"/>
          <w:marRight w:val="0"/>
          <w:marTop w:val="0"/>
          <w:marBottom w:val="0"/>
          <w:divBdr>
            <w:top w:val="none" w:sz="0" w:space="0" w:color="auto"/>
            <w:left w:val="none" w:sz="0" w:space="0" w:color="auto"/>
            <w:bottom w:val="none" w:sz="0" w:space="0" w:color="auto"/>
            <w:right w:val="none" w:sz="0" w:space="0" w:color="auto"/>
          </w:divBdr>
        </w:div>
        <w:div w:id="744228083">
          <w:marLeft w:val="0"/>
          <w:marRight w:val="0"/>
          <w:marTop w:val="0"/>
          <w:marBottom w:val="0"/>
          <w:divBdr>
            <w:top w:val="none" w:sz="0" w:space="0" w:color="auto"/>
            <w:left w:val="none" w:sz="0" w:space="0" w:color="auto"/>
            <w:bottom w:val="none" w:sz="0" w:space="0" w:color="auto"/>
            <w:right w:val="none" w:sz="0" w:space="0" w:color="auto"/>
          </w:divBdr>
        </w:div>
        <w:div w:id="882593425">
          <w:marLeft w:val="0"/>
          <w:marRight w:val="0"/>
          <w:marTop w:val="0"/>
          <w:marBottom w:val="0"/>
          <w:divBdr>
            <w:top w:val="none" w:sz="0" w:space="0" w:color="auto"/>
            <w:left w:val="none" w:sz="0" w:space="0" w:color="auto"/>
            <w:bottom w:val="none" w:sz="0" w:space="0" w:color="auto"/>
            <w:right w:val="none" w:sz="0" w:space="0" w:color="auto"/>
          </w:divBdr>
          <w:divsChild>
            <w:div w:id="176964325">
              <w:marLeft w:val="0"/>
              <w:marRight w:val="0"/>
              <w:marTop w:val="0"/>
              <w:marBottom w:val="0"/>
              <w:divBdr>
                <w:top w:val="none" w:sz="0" w:space="0" w:color="auto"/>
                <w:left w:val="none" w:sz="0" w:space="0" w:color="auto"/>
                <w:bottom w:val="none" w:sz="0" w:space="0" w:color="auto"/>
                <w:right w:val="none" w:sz="0" w:space="0" w:color="auto"/>
              </w:divBdr>
            </w:div>
            <w:div w:id="210773750">
              <w:marLeft w:val="0"/>
              <w:marRight w:val="0"/>
              <w:marTop w:val="0"/>
              <w:marBottom w:val="0"/>
              <w:divBdr>
                <w:top w:val="none" w:sz="0" w:space="0" w:color="auto"/>
                <w:left w:val="none" w:sz="0" w:space="0" w:color="auto"/>
                <w:bottom w:val="none" w:sz="0" w:space="0" w:color="auto"/>
                <w:right w:val="none" w:sz="0" w:space="0" w:color="auto"/>
              </w:divBdr>
            </w:div>
            <w:div w:id="414740950">
              <w:marLeft w:val="0"/>
              <w:marRight w:val="0"/>
              <w:marTop w:val="0"/>
              <w:marBottom w:val="0"/>
              <w:divBdr>
                <w:top w:val="none" w:sz="0" w:space="0" w:color="auto"/>
                <w:left w:val="none" w:sz="0" w:space="0" w:color="auto"/>
                <w:bottom w:val="none" w:sz="0" w:space="0" w:color="auto"/>
                <w:right w:val="none" w:sz="0" w:space="0" w:color="auto"/>
              </w:divBdr>
            </w:div>
            <w:div w:id="900485074">
              <w:marLeft w:val="0"/>
              <w:marRight w:val="0"/>
              <w:marTop w:val="0"/>
              <w:marBottom w:val="0"/>
              <w:divBdr>
                <w:top w:val="none" w:sz="0" w:space="0" w:color="auto"/>
                <w:left w:val="none" w:sz="0" w:space="0" w:color="auto"/>
                <w:bottom w:val="none" w:sz="0" w:space="0" w:color="auto"/>
                <w:right w:val="none" w:sz="0" w:space="0" w:color="auto"/>
              </w:divBdr>
            </w:div>
            <w:div w:id="1064989241">
              <w:marLeft w:val="0"/>
              <w:marRight w:val="0"/>
              <w:marTop w:val="0"/>
              <w:marBottom w:val="0"/>
              <w:divBdr>
                <w:top w:val="none" w:sz="0" w:space="0" w:color="auto"/>
                <w:left w:val="none" w:sz="0" w:space="0" w:color="auto"/>
                <w:bottom w:val="none" w:sz="0" w:space="0" w:color="auto"/>
                <w:right w:val="none" w:sz="0" w:space="0" w:color="auto"/>
              </w:divBdr>
            </w:div>
            <w:div w:id="1099984258">
              <w:marLeft w:val="0"/>
              <w:marRight w:val="0"/>
              <w:marTop w:val="0"/>
              <w:marBottom w:val="0"/>
              <w:divBdr>
                <w:top w:val="none" w:sz="0" w:space="0" w:color="auto"/>
                <w:left w:val="none" w:sz="0" w:space="0" w:color="auto"/>
                <w:bottom w:val="none" w:sz="0" w:space="0" w:color="auto"/>
                <w:right w:val="none" w:sz="0" w:space="0" w:color="auto"/>
              </w:divBdr>
            </w:div>
            <w:div w:id="1568226068">
              <w:marLeft w:val="0"/>
              <w:marRight w:val="0"/>
              <w:marTop w:val="0"/>
              <w:marBottom w:val="0"/>
              <w:divBdr>
                <w:top w:val="none" w:sz="0" w:space="0" w:color="auto"/>
                <w:left w:val="none" w:sz="0" w:space="0" w:color="auto"/>
                <w:bottom w:val="none" w:sz="0" w:space="0" w:color="auto"/>
                <w:right w:val="none" w:sz="0" w:space="0" w:color="auto"/>
              </w:divBdr>
            </w:div>
          </w:divsChild>
        </w:div>
        <w:div w:id="950358090">
          <w:marLeft w:val="0"/>
          <w:marRight w:val="0"/>
          <w:marTop w:val="0"/>
          <w:marBottom w:val="0"/>
          <w:divBdr>
            <w:top w:val="none" w:sz="0" w:space="0" w:color="auto"/>
            <w:left w:val="none" w:sz="0" w:space="0" w:color="auto"/>
            <w:bottom w:val="none" w:sz="0" w:space="0" w:color="auto"/>
            <w:right w:val="none" w:sz="0" w:space="0" w:color="auto"/>
          </w:divBdr>
          <w:divsChild>
            <w:div w:id="768502693">
              <w:marLeft w:val="0"/>
              <w:marRight w:val="0"/>
              <w:marTop w:val="0"/>
              <w:marBottom w:val="0"/>
              <w:divBdr>
                <w:top w:val="none" w:sz="0" w:space="0" w:color="auto"/>
                <w:left w:val="none" w:sz="0" w:space="0" w:color="auto"/>
                <w:bottom w:val="none" w:sz="0" w:space="0" w:color="auto"/>
                <w:right w:val="none" w:sz="0" w:space="0" w:color="auto"/>
              </w:divBdr>
            </w:div>
            <w:div w:id="1296065517">
              <w:marLeft w:val="0"/>
              <w:marRight w:val="0"/>
              <w:marTop w:val="0"/>
              <w:marBottom w:val="0"/>
              <w:divBdr>
                <w:top w:val="none" w:sz="0" w:space="0" w:color="auto"/>
                <w:left w:val="none" w:sz="0" w:space="0" w:color="auto"/>
                <w:bottom w:val="none" w:sz="0" w:space="0" w:color="auto"/>
                <w:right w:val="none" w:sz="0" w:space="0" w:color="auto"/>
              </w:divBdr>
            </w:div>
          </w:divsChild>
        </w:div>
        <w:div w:id="1071540351">
          <w:marLeft w:val="0"/>
          <w:marRight w:val="0"/>
          <w:marTop w:val="0"/>
          <w:marBottom w:val="0"/>
          <w:divBdr>
            <w:top w:val="none" w:sz="0" w:space="0" w:color="auto"/>
            <w:left w:val="none" w:sz="0" w:space="0" w:color="auto"/>
            <w:bottom w:val="none" w:sz="0" w:space="0" w:color="auto"/>
            <w:right w:val="none" w:sz="0" w:space="0" w:color="auto"/>
          </w:divBdr>
        </w:div>
        <w:div w:id="1340816061">
          <w:marLeft w:val="0"/>
          <w:marRight w:val="0"/>
          <w:marTop w:val="0"/>
          <w:marBottom w:val="0"/>
          <w:divBdr>
            <w:top w:val="none" w:sz="0" w:space="0" w:color="auto"/>
            <w:left w:val="none" w:sz="0" w:space="0" w:color="auto"/>
            <w:bottom w:val="none" w:sz="0" w:space="0" w:color="auto"/>
            <w:right w:val="none" w:sz="0" w:space="0" w:color="auto"/>
          </w:divBdr>
        </w:div>
        <w:div w:id="1363168933">
          <w:marLeft w:val="0"/>
          <w:marRight w:val="0"/>
          <w:marTop w:val="0"/>
          <w:marBottom w:val="0"/>
          <w:divBdr>
            <w:top w:val="none" w:sz="0" w:space="0" w:color="auto"/>
            <w:left w:val="none" w:sz="0" w:space="0" w:color="auto"/>
            <w:bottom w:val="none" w:sz="0" w:space="0" w:color="auto"/>
            <w:right w:val="none" w:sz="0" w:space="0" w:color="auto"/>
          </w:divBdr>
        </w:div>
        <w:div w:id="1564364496">
          <w:marLeft w:val="0"/>
          <w:marRight w:val="0"/>
          <w:marTop w:val="0"/>
          <w:marBottom w:val="0"/>
          <w:divBdr>
            <w:top w:val="none" w:sz="0" w:space="0" w:color="auto"/>
            <w:left w:val="none" w:sz="0" w:space="0" w:color="auto"/>
            <w:bottom w:val="none" w:sz="0" w:space="0" w:color="auto"/>
            <w:right w:val="none" w:sz="0" w:space="0" w:color="auto"/>
          </w:divBdr>
          <w:divsChild>
            <w:div w:id="271593608">
              <w:marLeft w:val="0"/>
              <w:marRight w:val="0"/>
              <w:marTop w:val="0"/>
              <w:marBottom w:val="0"/>
              <w:divBdr>
                <w:top w:val="none" w:sz="0" w:space="0" w:color="auto"/>
                <w:left w:val="none" w:sz="0" w:space="0" w:color="auto"/>
                <w:bottom w:val="none" w:sz="0" w:space="0" w:color="auto"/>
                <w:right w:val="none" w:sz="0" w:space="0" w:color="auto"/>
              </w:divBdr>
            </w:div>
            <w:div w:id="320548594">
              <w:marLeft w:val="0"/>
              <w:marRight w:val="0"/>
              <w:marTop w:val="0"/>
              <w:marBottom w:val="0"/>
              <w:divBdr>
                <w:top w:val="none" w:sz="0" w:space="0" w:color="auto"/>
                <w:left w:val="none" w:sz="0" w:space="0" w:color="auto"/>
                <w:bottom w:val="none" w:sz="0" w:space="0" w:color="auto"/>
                <w:right w:val="none" w:sz="0" w:space="0" w:color="auto"/>
              </w:divBdr>
            </w:div>
            <w:div w:id="885996068">
              <w:marLeft w:val="0"/>
              <w:marRight w:val="0"/>
              <w:marTop w:val="0"/>
              <w:marBottom w:val="0"/>
              <w:divBdr>
                <w:top w:val="none" w:sz="0" w:space="0" w:color="auto"/>
                <w:left w:val="none" w:sz="0" w:space="0" w:color="auto"/>
                <w:bottom w:val="none" w:sz="0" w:space="0" w:color="auto"/>
                <w:right w:val="none" w:sz="0" w:space="0" w:color="auto"/>
              </w:divBdr>
            </w:div>
            <w:div w:id="1853639860">
              <w:marLeft w:val="0"/>
              <w:marRight w:val="0"/>
              <w:marTop w:val="0"/>
              <w:marBottom w:val="0"/>
              <w:divBdr>
                <w:top w:val="none" w:sz="0" w:space="0" w:color="auto"/>
                <w:left w:val="none" w:sz="0" w:space="0" w:color="auto"/>
                <w:bottom w:val="none" w:sz="0" w:space="0" w:color="auto"/>
                <w:right w:val="none" w:sz="0" w:space="0" w:color="auto"/>
              </w:divBdr>
            </w:div>
          </w:divsChild>
        </w:div>
        <w:div w:id="1576553825">
          <w:marLeft w:val="0"/>
          <w:marRight w:val="0"/>
          <w:marTop w:val="0"/>
          <w:marBottom w:val="0"/>
          <w:divBdr>
            <w:top w:val="none" w:sz="0" w:space="0" w:color="auto"/>
            <w:left w:val="none" w:sz="0" w:space="0" w:color="auto"/>
            <w:bottom w:val="none" w:sz="0" w:space="0" w:color="auto"/>
            <w:right w:val="none" w:sz="0" w:space="0" w:color="auto"/>
          </w:divBdr>
        </w:div>
        <w:div w:id="1619335251">
          <w:marLeft w:val="0"/>
          <w:marRight w:val="0"/>
          <w:marTop w:val="0"/>
          <w:marBottom w:val="0"/>
          <w:divBdr>
            <w:top w:val="none" w:sz="0" w:space="0" w:color="auto"/>
            <w:left w:val="none" w:sz="0" w:space="0" w:color="auto"/>
            <w:bottom w:val="none" w:sz="0" w:space="0" w:color="auto"/>
            <w:right w:val="none" w:sz="0" w:space="0" w:color="auto"/>
          </w:divBdr>
        </w:div>
        <w:div w:id="1738042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1286</Words>
  <Characters>7334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Test Kitabı okuma kuralları</vt:lpstr>
      <vt:lpstr>Test Kitabı okuma kuralları</vt:lpstr>
    </vt:vector>
  </TitlesOfParts>
  <Company>GETEM</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Kitabı okuma kuralları</dc:title>
  <dc:subject/>
  <dc:creator>Civan</dc:creator>
  <cp:keywords/>
  <dc:description/>
  <cp:lastModifiedBy>Pau</cp:lastModifiedBy>
  <cp:revision>3</cp:revision>
  <cp:lastPrinted>2021-10-27T13:24:00Z</cp:lastPrinted>
  <dcterms:created xsi:type="dcterms:W3CDTF">2021-10-26T13:13:00Z</dcterms:created>
  <dcterms:modified xsi:type="dcterms:W3CDTF">2021-10-27T13:24:00Z</dcterms:modified>
</cp:coreProperties>
</file>