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249"/>
        <w:tblW w:w="9634" w:type="dxa"/>
        <w:tblLook w:val="04A0" w:firstRow="1" w:lastRow="0" w:firstColumn="1" w:lastColumn="0" w:noHBand="0" w:noVBand="1"/>
      </w:tblPr>
      <w:tblGrid>
        <w:gridCol w:w="1915"/>
        <w:gridCol w:w="3141"/>
        <w:gridCol w:w="4578"/>
      </w:tblGrid>
      <w:tr w:rsidR="009837E7" w:rsidRPr="00B2178F" w:rsidTr="00BA3181">
        <w:trPr>
          <w:trHeight w:val="211"/>
        </w:trPr>
        <w:tc>
          <w:tcPr>
            <w:tcW w:w="1915" w:type="dxa"/>
            <w:vMerge w:val="restart"/>
            <w:vAlign w:val="center"/>
          </w:tcPr>
          <w:p w:rsidR="009837E7" w:rsidRPr="00B2178F" w:rsidRDefault="009837E7" w:rsidP="00C4540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78F">
              <w:rPr>
                <w:rFonts w:ascii="Times New Roman" w:hAnsi="Times New Roman" w:cs="Times New Roman"/>
                <w:b/>
                <w:sz w:val="24"/>
                <w:szCs w:val="24"/>
              </w:rPr>
              <w:t>KURUM BİLGİLERİ</w:t>
            </w:r>
          </w:p>
        </w:tc>
        <w:tc>
          <w:tcPr>
            <w:tcW w:w="3141" w:type="dxa"/>
            <w:vAlign w:val="center"/>
          </w:tcPr>
          <w:p w:rsidR="009837E7" w:rsidRPr="00B2178F" w:rsidRDefault="009837E7" w:rsidP="00C4540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78F">
              <w:rPr>
                <w:rFonts w:ascii="Times New Roman" w:hAnsi="Times New Roman" w:cs="Times New Roman"/>
                <w:b/>
                <w:sz w:val="24"/>
                <w:szCs w:val="24"/>
              </w:rPr>
              <w:t>Birim</w:t>
            </w:r>
          </w:p>
        </w:tc>
        <w:tc>
          <w:tcPr>
            <w:tcW w:w="4578" w:type="dxa"/>
            <w:vAlign w:val="center"/>
          </w:tcPr>
          <w:p w:rsidR="009837E7" w:rsidRPr="00B2178F" w:rsidRDefault="009837E7" w:rsidP="00C454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78F">
              <w:rPr>
                <w:rFonts w:ascii="Times New Roman" w:hAnsi="Times New Roman" w:cs="Times New Roman"/>
                <w:sz w:val="24"/>
                <w:szCs w:val="24"/>
              </w:rPr>
              <w:t>Diş Hekimliği Fakültesi</w:t>
            </w:r>
          </w:p>
        </w:tc>
      </w:tr>
      <w:tr w:rsidR="009837E7" w:rsidRPr="00B2178F" w:rsidTr="00BA3181">
        <w:trPr>
          <w:trHeight w:val="292"/>
        </w:trPr>
        <w:tc>
          <w:tcPr>
            <w:tcW w:w="1915" w:type="dxa"/>
            <w:vMerge/>
          </w:tcPr>
          <w:p w:rsidR="009837E7" w:rsidRPr="00B2178F" w:rsidRDefault="009837E7" w:rsidP="00C454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vAlign w:val="center"/>
          </w:tcPr>
          <w:p w:rsidR="009837E7" w:rsidRPr="00B2178F" w:rsidRDefault="009837E7" w:rsidP="00C4540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78F">
              <w:rPr>
                <w:rFonts w:ascii="Times New Roman" w:hAnsi="Times New Roman" w:cs="Times New Roman"/>
                <w:b/>
                <w:sz w:val="24"/>
                <w:szCs w:val="24"/>
              </w:rPr>
              <w:t>Görev Adı</w:t>
            </w:r>
          </w:p>
        </w:tc>
        <w:tc>
          <w:tcPr>
            <w:tcW w:w="4578" w:type="dxa"/>
            <w:vAlign w:val="center"/>
          </w:tcPr>
          <w:p w:rsidR="009837E7" w:rsidRPr="00B2178F" w:rsidRDefault="00681313" w:rsidP="00C454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Farmakovijilans Sorumlusu</w:t>
            </w:r>
          </w:p>
        </w:tc>
      </w:tr>
      <w:tr w:rsidR="009837E7" w:rsidRPr="00B2178F" w:rsidTr="00BA3181">
        <w:trPr>
          <w:trHeight w:val="260"/>
        </w:trPr>
        <w:tc>
          <w:tcPr>
            <w:tcW w:w="1915" w:type="dxa"/>
            <w:vMerge/>
          </w:tcPr>
          <w:p w:rsidR="009837E7" w:rsidRPr="00B2178F" w:rsidRDefault="009837E7" w:rsidP="00C454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vAlign w:val="center"/>
          </w:tcPr>
          <w:p w:rsidR="009837E7" w:rsidRPr="00B2178F" w:rsidRDefault="009837E7" w:rsidP="00C4540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78F">
              <w:rPr>
                <w:rFonts w:ascii="Times New Roman" w:hAnsi="Times New Roman" w:cs="Times New Roman"/>
                <w:b/>
                <w:sz w:val="24"/>
                <w:szCs w:val="24"/>
              </w:rPr>
              <w:t>Amir ve Üst Amirler</w:t>
            </w:r>
          </w:p>
        </w:tc>
        <w:tc>
          <w:tcPr>
            <w:tcW w:w="4578" w:type="dxa"/>
            <w:vAlign w:val="center"/>
          </w:tcPr>
          <w:p w:rsidR="009837E7" w:rsidRPr="00B2178F" w:rsidRDefault="009837E7" w:rsidP="00C454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Dekan, Dekan</w:t>
            </w:r>
            <w:r w:rsidRPr="00B21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1313">
              <w:rPr>
                <w:rFonts w:ascii="Times New Roman" w:hAnsi="Times New Roman" w:cs="Times New Roman"/>
                <w:sz w:val="24"/>
                <w:szCs w:val="24"/>
              </w:rPr>
              <w:t>Yrd</w:t>
            </w:r>
            <w:proofErr w:type="spellEnd"/>
          </w:p>
        </w:tc>
      </w:tr>
      <w:tr w:rsidR="009837E7" w:rsidRPr="00B2178F" w:rsidTr="00BA3181">
        <w:trPr>
          <w:trHeight w:val="208"/>
        </w:trPr>
        <w:tc>
          <w:tcPr>
            <w:tcW w:w="1915" w:type="dxa"/>
            <w:vMerge/>
          </w:tcPr>
          <w:p w:rsidR="009837E7" w:rsidRPr="00B2178F" w:rsidRDefault="009837E7" w:rsidP="00C454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vAlign w:val="center"/>
          </w:tcPr>
          <w:p w:rsidR="009837E7" w:rsidRPr="00B2178F" w:rsidRDefault="009837E7" w:rsidP="00C4540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78F">
              <w:rPr>
                <w:rFonts w:ascii="Times New Roman" w:hAnsi="Times New Roman" w:cs="Times New Roman"/>
                <w:b/>
                <w:sz w:val="24"/>
                <w:szCs w:val="24"/>
              </w:rPr>
              <w:t>Görev Devri</w:t>
            </w:r>
          </w:p>
        </w:tc>
        <w:tc>
          <w:tcPr>
            <w:tcW w:w="4578" w:type="dxa"/>
          </w:tcPr>
          <w:p w:rsidR="009837E7" w:rsidRPr="00B2178F" w:rsidRDefault="00681313" w:rsidP="00C454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 tarafından yetkilendirilen akademik personel (Farmakovijilans Sorumlusu Vekili)</w:t>
            </w:r>
          </w:p>
        </w:tc>
      </w:tr>
    </w:tbl>
    <w:p w:rsidR="001A484B" w:rsidRDefault="001A484B" w:rsidP="00C45404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837E7" w:rsidRPr="00B2178F" w:rsidRDefault="009837E7" w:rsidP="00C45404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2178F">
        <w:rPr>
          <w:rFonts w:ascii="Times New Roman" w:hAnsi="Times New Roman" w:cs="Times New Roman"/>
          <w:b/>
          <w:color w:val="000000"/>
          <w:sz w:val="24"/>
          <w:szCs w:val="24"/>
        </w:rPr>
        <w:t>Görev Amacı</w:t>
      </w:r>
    </w:p>
    <w:p w:rsidR="006D3009" w:rsidRDefault="009837E7" w:rsidP="00C45404">
      <w:pPr>
        <w:pStyle w:val="Default"/>
        <w:ind w:left="-284" w:right="-426"/>
        <w:jc w:val="both"/>
      </w:pPr>
      <w:r w:rsidRPr="00454EF1">
        <w:t>Pamukkale Üniversi</w:t>
      </w:r>
      <w:r>
        <w:t>tesi Diş Hekimliği Fakültesi</w:t>
      </w:r>
      <w:r w:rsidRPr="00454EF1">
        <w:t xml:space="preserve"> yönetimi tarafından belirlenen “Misyon, Vizyon, </w:t>
      </w:r>
      <w:r>
        <w:t xml:space="preserve"> Amaç ve İlkelere” ve</w:t>
      </w:r>
      <w:r w:rsidRPr="00454EF1">
        <w:t xml:space="preserve"> Sağlıkta Kalite Standartları ADSH gereği fakültenin gerekli tüm faaliyetlerinin etkinlik ve verimlilik ilkelerine uygun olarak yürütülmesi amacıyla, </w:t>
      </w:r>
      <w:r w:rsidR="006D3009">
        <w:t xml:space="preserve">fakültemizde yapılan ilaç uygulamalarında yaşanan herhangi bir istenmeyen olay durumunu </w:t>
      </w:r>
      <w:r w:rsidR="00200DE9">
        <w:t>Türkiye Farmakovijilans Merkezi (</w:t>
      </w:r>
      <w:r w:rsidR="006D3009">
        <w:t>TÜFAM</w:t>
      </w:r>
      <w:r w:rsidR="00200DE9">
        <w:t>)’ne</w:t>
      </w:r>
      <w:r w:rsidR="006D3009">
        <w:t xml:space="preserve"> bildirmek.</w:t>
      </w:r>
    </w:p>
    <w:p w:rsidR="001A484B" w:rsidRDefault="001A484B" w:rsidP="00C45404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837E7" w:rsidRDefault="009837E7" w:rsidP="00C45404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2178F">
        <w:rPr>
          <w:rFonts w:ascii="Times New Roman" w:hAnsi="Times New Roman" w:cs="Times New Roman"/>
          <w:b/>
          <w:color w:val="000000"/>
          <w:sz w:val="24"/>
          <w:szCs w:val="24"/>
        </w:rPr>
        <w:t>Temel İş ve Sorumluluklar</w:t>
      </w:r>
    </w:p>
    <w:p w:rsidR="00200DE9" w:rsidRPr="00D15F30" w:rsidRDefault="00131EA0" w:rsidP="00200DE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F30">
        <w:rPr>
          <w:rFonts w:ascii="Times New Roman" w:hAnsi="Times New Roman" w:cs="Times New Roman"/>
          <w:sz w:val="24"/>
          <w:szCs w:val="24"/>
        </w:rPr>
        <w:t xml:space="preserve">www.iegm.gov.tr adresinde ilan edilen ilaç güvenliliği ile ilgili uyarıları takip ederek, kendi hastanesinde görev yapan sağlık mesleği mensuplarına </w:t>
      </w:r>
      <w:r w:rsidR="00200DE9" w:rsidRPr="00D15F30">
        <w:rPr>
          <w:rFonts w:ascii="Times New Roman" w:hAnsi="Times New Roman" w:cs="Times New Roman"/>
          <w:sz w:val="24"/>
          <w:szCs w:val="24"/>
        </w:rPr>
        <w:t>konu ile ilgili duyuruyu yapar.</w:t>
      </w:r>
    </w:p>
    <w:p w:rsidR="000830A0" w:rsidRPr="00D15F30" w:rsidRDefault="00131EA0" w:rsidP="000830A0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F30">
        <w:rPr>
          <w:rFonts w:ascii="Times New Roman" w:hAnsi="Times New Roman" w:cs="Times New Roman"/>
          <w:sz w:val="24"/>
          <w:szCs w:val="24"/>
        </w:rPr>
        <w:t xml:space="preserve">TÜFAM tarafından kendisine gönderilen e-postaları takip ederek gereğini yerine getirir (eğer e- posta adresi yoksa ya da </w:t>
      </w:r>
      <w:proofErr w:type="spellStart"/>
      <w:r w:rsidRPr="00D15F30">
        <w:rPr>
          <w:rFonts w:ascii="Times New Roman" w:hAnsi="Times New Roman" w:cs="Times New Roman"/>
          <w:sz w:val="24"/>
          <w:szCs w:val="24"/>
        </w:rPr>
        <w:t>TÜFAM’a</w:t>
      </w:r>
      <w:proofErr w:type="spellEnd"/>
      <w:r w:rsidRPr="00D15F30">
        <w:rPr>
          <w:rFonts w:ascii="Times New Roman" w:hAnsi="Times New Roman" w:cs="Times New Roman"/>
          <w:sz w:val="24"/>
          <w:szCs w:val="24"/>
        </w:rPr>
        <w:t xml:space="preserve"> bildirilmemişse tufam@saglik.gov.tr adresine aktif olarak kullanacağı e-posta adresini ivedilikle bildirir).</w:t>
      </w:r>
    </w:p>
    <w:p w:rsidR="000830A0" w:rsidRPr="00D15F30" w:rsidRDefault="00131EA0" w:rsidP="000830A0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F30">
        <w:rPr>
          <w:rFonts w:ascii="Times New Roman" w:hAnsi="Times New Roman" w:cs="Times New Roman"/>
          <w:sz w:val="24"/>
          <w:szCs w:val="24"/>
        </w:rPr>
        <w:t>Kendisine sağlık mesleği mensupları tarafından bild</w:t>
      </w:r>
      <w:r w:rsidR="00200DE9" w:rsidRPr="00D15F30">
        <w:rPr>
          <w:rFonts w:ascii="Times New Roman" w:hAnsi="Times New Roman" w:cs="Times New Roman"/>
          <w:sz w:val="24"/>
          <w:szCs w:val="24"/>
        </w:rPr>
        <w:t xml:space="preserve">irilen </w:t>
      </w:r>
      <w:proofErr w:type="spellStart"/>
      <w:r w:rsidRPr="00D15F30">
        <w:rPr>
          <w:rFonts w:ascii="Times New Roman" w:hAnsi="Times New Roman" w:cs="Times New Roman"/>
          <w:sz w:val="24"/>
          <w:szCs w:val="24"/>
        </w:rPr>
        <w:t>advers</w:t>
      </w:r>
      <w:proofErr w:type="spellEnd"/>
      <w:r w:rsidRPr="00D15F30">
        <w:rPr>
          <w:rFonts w:ascii="Times New Roman" w:hAnsi="Times New Roman" w:cs="Times New Roman"/>
          <w:sz w:val="24"/>
          <w:szCs w:val="24"/>
        </w:rPr>
        <w:t xml:space="preserve"> etkileri 15 gün içinde </w:t>
      </w:r>
      <w:proofErr w:type="spellStart"/>
      <w:r w:rsidRPr="00D15F30">
        <w:rPr>
          <w:rFonts w:ascii="Times New Roman" w:hAnsi="Times New Roman" w:cs="Times New Roman"/>
          <w:sz w:val="24"/>
          <w:szCs w:val="24"/>
        </w:rPr>
        <w:t>TÜFAM’a</w:t>
      </w:r>
      <w:proofErr w:type="spellEnd"/>
      <w:r w:rsidRPr="00D15F30">
        <w:rPr>
          <w:rFonts w:ascii="Times New Roman" w:hAnsi="Times New Roman" w:cs="Times New Roman"/>
          <w:sz w:val="24"/>
          <w:szCs w:val="24"/>
        </w:rPr>
        <w:t xml:space="preserve"> bildirir.</w:t>
      </w:r>
    </w:p>
    <w:p w:rsidR="000830A0" w:rsidRPr="00D15F30" w:rsidRDefault="00131EA0" w:rsidP="000830A0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F30">
        <w:rPr>
          <w:rFonts w:ascii="Times New Roman" w:hAnsi="Times New Roman" w:cs="Times New Roman"/>
          <w:sz w:val="24"/>
          <w:szCs w:val="24"/>
        </w:rPr>
        <w:t xml:space="preserve">Hastalar tarafından bildirilen </w:t>
      </w:r>
      <w:proofErr w:type="spellStart"/>
      <w:r w:rsidRPr="00D15F30">
        <w:rPr>
          <w:rFonts w:ascii="Times New Roman" w:hAnsi="Times New Roman" w:cs="Times New Roman"/>
          <w:sz w:val="24"/>
          <w:szCs w:val="24"/>
        </w:rPr>
        <w:t>advers</w:t>
      </w:r>
      <w:proofErr w:type="spellEnd"/>
      <w:r w:rsidRPr="00D15F30">
        <w:rPr>
          <w:rFonts w:ascii="Times New Roman" w:hAnsi="Times New Roman" w:cs="Times New Roman"/>
          <w:sz w:val="24"/>
          <w:szCs w:val="24"/>
        </w:rPr>
        <w:t xml:space="preserve"> etkiler için hastayı ilgili hekime yönlendirir.</w:t>
      </w:r>
    </w:p>
    <w:p w:rsidR="001A484B" w:rsidRDefault="00131EA0" w:rsidP="000830A0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F30">
        <w:rPr>
          <w:rFonts w:ascii="Times New Roman" w:hAnsi="Times New Roman" w:cs="Times New Roman"/>
          <w:sz w:val="24"/>
          <w:szCs w:val="24"/>
        </w:rPr>
        <w:t>Advers</w:t>
      </w:r>
      <w:proofErr w:type="spellEnd"/>
      <w:r w:rsidRPr="00D15F30">
        <w:rPr>
          <w:rFonts w:ascii="Times New Roman" w:hAnsi="Times New Roman" w:cs="Times New Roman"/>
          <w:sz w:val="24"/>
          <w:szCs w:val="24"/>
        </w:rPr>
        <w:t xml:space="preserve"> etki bildirimlerinin yapılmasında Yönetmeliğin 4. maddesi l. fıkrasında tanımlanan, TÜFAM tarafından hazırlanmış olan “</w:t>
      </w:r>
      <w:proofErr w:type="spellStart"/>
      <w:r w:rsidRPr="00D15F30">
        <w:rPr>
          <w:rFonts w:ascii="Times New Roman" w:hAnsi="Times New Roman" w:cs="Times New Roman"/>
          <w:sz w:val="24"/>
          <w:szCs w:val="24"/>
        </w:rPr>
        <w:t>Advers</w:t>
      </w:r>
      <w:proofErr w:type="spellEnd"/>
      <w:r w:rsidRPr="00D15F30">
        <w:rPr>
          <w:rFonts w:ascii="Times New Roman" w:hAnsi="Times New Roman" w:cs="Times New Roman"/>
          <w:sz w:val="24"/>
          <w:szCs w:val="24"/>
        </w:rPr>
        <w:t xml:space="preserve"> Etki Bildirim Formu” kullanılır. </w:t>
      </w:r>
      <w:proofErr w:type="spellStart"/>
      <w:r w:rsidRPr="00D15F30">
        <w:rPr>
          <w:rFonts w:ascii="Times New Roman" w:hAnsi="Times New Roman" w:cs="Times New Roman"/>
          <w:sz w:val="24"/>
          <w:szCs w:val="24"/>
        </w:rPr>
        <w:t>Advers</w:t>
      </w:r>
      <w:proofErr w:type="spellEnd"/>
      <w:r w:rsidRPr="00D15F30">
        <w:rPr>
          <w:rFonts w:ascii="Times New Roman" w:hAnsi="Times New Roman" w:cs="Times New Roman"/>
          <w:sz w:val="24"/>
          <w:szCs w:val="24"/>
        </w:rPr>
        <w:t xml:space="preserve"> etki bildirim formuna www.iegm.gov.tr adresinden ulaşılabilir.</w:t>
      </w:r>
    </w:p>
    <w:p w:rsidR="00D15F30" w:rsidRPr="00D15F30" w:rsidRDefault="00D15F30" w:rsidP="000830A0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Türkiye İlaç ve Eczacılık Kurumu tarafından verilen eğitimlere katılır.</w:t>
      </w:r>
    </w:p>
    <w:p w:rsidR="00D15F30" w:rsidRPr="00D15F30" w:rsidRDefault="00D15F30" w:rsidP="00D15F30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F30">
        <w:rPr>
          <w:rFonts w:ascii="Times New Roman" w:hAnsi="Times New Roman" w:cs="Times New Roman"/>
          <w:sz w:val="24"/>
          <w:szCs w:val="24"/>
        </w:rPr>
        <w:t>Fakülte</w:t>
      </w:r>
      <w:r w:rsidR="00131EA0" w:rsidRPr="00D15F30">
        <w:rPr>
          <w:rFonts w:ascii="Times New Roman" w:hAnsi="Times New Roman" w:cs="Times New Roman"/>
          <w:sz w:val="24"/>
          <w:szCs w:val="24"/>
        </w:rPr>
        <w:t xml:space="preserve"> ve birim kalite hedeflerine ulaşılması için üz</w:t>
      </w:r>
      <w:r w:rsidRPr="00D15F30">
        <w:rPr>
          <w:rFonts w:ascii="Times New Roman" w:hAnsi="Times New Roman" w:cs="Times New Roman"/>
          <w:sz w:val="24"/>
          <w:szCs w:val="24"/>
        </w:rPr>
        <w:t>erine düşen çalışmaları yapar, faaliyetlerini yürütürken</w:t>
      </w:r>
      <w:bookmarkStart w:id="0" w:name="_GoBack"/>
      <w:bookmarkEnd w:id="0"/>
      <w:r w:rsidRPr="00D15F30">
        <w:rPr>
          <w:rFonts w:ascii="Times New Roman" w:hAnsi="Times New Roman" w:cs="Times New Roman"/>
          <w:sz w:val="24"/>
          <w:szCs w:val="24"/>
        </w:rPr>
        <w:t xml:space="preserve"> </w:t>
      </w:r>
      <w:r w:rsidR="00131EA0" w:rsidRPr="00D15F30">
        <w:rPr>
          <w:rFonts w:ascii="Times New Roman" w:hAnsi="Times New Roman" w:cs="Times New Roman"/>
          <w:sz w:val="24"/>
          <w:szCs w:val="24"/>
        </w:rPr>
        <w:t>K</w:t>
      </w:r>
      <w:r w:rsidRPr="00D15F30">
        <w:rPr>
          <w:rFonts w:ascii="Times New Roman" w:hAnsi="Times New Roman" w:cs="Times New Roman"/>
          <w:sz w:val="24"/>
          <w:szCs w:val="24"/>
        </w:rPr>
        <w:t xml:space="preserve">alite </w:t>
      </w:r>
      <w:r w:rsidR="00131EA0" w:rsidRPr="00D15F30">
        <w:rPr>
          <w:rFonts w:ascii="Times New Roman" w:hAnsi="Times New Roman" w:cs="Times New Roman"/>
          <w:sz w:val="24"/>
          <w:szCs w:val="24"/>
        </w:rPr>
        <w:t>Y</w:t>
      </w:r>
      <w:r w:rsidRPr="00D15F30">
        <w:rPr>
          <w:rFonts w:ascii="Times New Roman" w:hAnsi="Times New Roman" w:cs="Times New Roman"/>
          <w:sz w:val="24"/>
          <w:szCs w:val="24"/>
        </w:rPr>
        <w:t xml:space="preserve">önetim </w:t>
      </w:r>
      <w:r w:rsidR="00131EA0" w:rsidRPr="00D15F30">
        <w:rPr>
          <w:rFonts w:ascii="Times New Roman" w:hAnsi="Times New Roman" w:cs="Times New Roman"/>
          <w:sz w:val="24"/>
          <w:szCs w:val="24"/>
        </w:rPr>
        <w:t>S</w:t>
      </w:r>
      <w:r w:rsidRPr="00D15F30">
        <w:rPr>
          <w:rFonts w:ascii="Times New Roman" w:hAnsi="Times New Roman" w:cs="Times New Roman"/>
          <w:sz w:val="24"/>
          <w:szCs w:val="24"/>
        </w:rPr>
        <w:t>istemi</w:t>
      </w:r>
      <w:r w:rsidR="00131EA0" w:rsidRPr="00D15F30">
        <w:rPr>
          <w:rFonts w:ascii="Times New Roman" w:hAnsi="Times New Roman" w:cs="Times New Roman"/>
          <w:sz w:val="24"/>
          <w:szCs w:val="24"/>
        </w:rPr>
        <w:t xml:space="preserve"> d</w:t>
      </w:r>
      <w:r w:rsidRPr="00D15F30">
        <w:rPr>
          <w:rFonts w:ascii="Times New Roman" w:hAnsi="Times New Roman" w:cs="Times New Roman"/>
          <w:sz w:val="24"/>
          <w:szCs w:val="24"/>
        </w:rPr>
        <w:t>okümanlarına uygun hareket eder ve kayıtları eksiksiz tutar.</w:t>
      </w:r>
      <w:r w:rsidR="00131EA0" w:rsidRPr="00D15F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1EA0" w:rsidRPr="00D15F30" w:rsidRDefault="00131EA0" w:rsidP="00D15F30">
      <w:pPr>
        <w:autoSpaceDE w:val="0"/>
        <w:autoSpaceDN w:val="0"/>
        <w:adjustRightInd w:val="0"/>
        <w:spacing w:after="0" w:line="276" w:lineRule="auto"/>
        <w:ind w:left="-284"/>
        <w:jc w:val="both"/>
      </w:pPr>
    </w:p>
    <w:p w:rsidR="00C12557" w:rsidRPr="001A484B" w:rsidRDefault="00C12557" w:rsidP="00C45404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A02DE">
        <w:rPr>
          <w:rFonts w:ascii="Times New Roman" w:hAnsi="Times New Roman" w:cs="Times New Roman"/>
          <w:b/>
          <w:color w:val="000000"/>
          <w:sz w:val="24"/>
          <w:szCs w:val="24"/>
        </w:rPr>
        <w:t>Yetkileri</w:t>
      </w:r>
    </w:p>
    <w:p w:rsidR="00B565BA" w:rsidRDefault="00C12557" w:rsidP="007D78D6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320F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31320F">
        <w:rPr>
          <w:rFonts w:ascii="Times New Roman" w:hAnsi="Times New Roman" w:cs="Times New Roman"/>
          <w:color w:val="000000"/>
          <w:sz w:val="24"/>
          <w:szCs w:val="24"/>
        </w:rPr>
        <w:t>Yukarıda belirtilen “Görev Amacı</w:t>
      </w:r>
      <w:r w:rsidR="00C45404" w:rsidRPr="0031320F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31320F">
        <w:rPr>
          <w:rFonts w:ascii="Times New Roman" w:hAnsi="Times New Roman" w:cs="Times New Roman"/>
          <w:color w:val="000000"/>
          <w:sz w:val="24"/>
          <w:szCs w:val="24"/>
        </w:rPr>
        <w:t xml:space="preserve"> ve “Temel İş ve Sorumluluklar” ını gerçekleştirmek.</w:t>
      </w:r>
    </w:p>
    <w:p w:rsidR="00571A04" w:rsidRDefault="00571A04" w:rsidP="007D78D6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71A04" w:rsidRPr="00B565BA" w:rsidRDefault="00571A04" w:rsidP="007D78D6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571A04" w:rsidRPr="00B565BA" w:rsidSect="00B565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FE9" w:rsidRDefault="005E3FE9" w:rsidP="009837E7">
      <w:pPr>
        <w:spacing w:after="0" w:line="240" w:lineRule="auto"/>
      </w:pPr>
      <w:r>
        <w:separator/>
      </w:r>
    </w:p>
  </w:endnote>
  <w:endnote w:type="continuationSeparator" w:id="0">
    <w:p w:rsidR="005E3FE9" w:rsidRDefault="005E3FE9" w:rsidP="00983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490" w:type="dxa"/>
      <w:tblInd w:w="-572" w:type="dxa"/>
      <w:tblLook w:val="04A0" w:firstRow="1" w:lastRow="0" w:firstColumn="1" w:lastColumn="0" w:noHBand="0" w:noVBand="1"/>
    </w:tblPr>
    <w:tblGrid>
      <w:gridCol w:w="3402"/>
      <w:gridCol w:w="3544"/>
      <w:gridCol w:w="3544"/>
    </w:tblGrid>
    <w:tr w:rsidR="00C87FE5" w:rsidRPr="00DB77C3" w:rsidTr="00BF0D92">
      <w:trPr>
        <w:trHeight w:val="699"/>
      </w:trPr>
      <w:tc>
        <w:tcPr>
          <w:tcW w:w="3402" w:type="dxa"/>
        </w:tcPr>
        <w:p w:rsidR="00C87FE5" w:rsidRPr="00DB77C3" w:rsidRDefault="00C87FE5" w:rsidP="00C87FE5">
          <w:pPr>
            <w:ind w:right="-567"/>
            <w:rPr>
              <w:rFonts w:eastAsiaTheme="minorHAnsi"/>
            </w:rPr>
          </w:pPr>
          <w:r w:rsidRPr="00DB77C3">
            <w:rPr>
              <w:rFonts w:eastAsiaTheme="minorHAnsi"/>
            </w:rPr>
            <w:t xml:space="preserve">               </w:t>
          </w:r>
          <w:r>
            <w:rPr>
              <w:rFonts w:eastAsiaTheme="minorHAnsi"/>
            </w:rPr>
            <w:t xml:space="preserve">   </w:t>
          </w:r>
          <w:r w:rsidRPr="00DB77C3">
            <w:rPr>
              <w:rFonts w:eastAsiaTheme="minorHAnsi"/>
            </w:rPr>
            <w:t>HAZIRLAYAN</w:t>
          </w:r>
        </w:p>
        <w:p w:rsidR="00C87FE5" w:rsidRPr="00DB77C3" w:rsidRDefault="00C87FE5" w:rsidP="00C87FE5">
          <w:pPr>
            <w:jc w:val="center"/>
          </w:pPr>
          <w:r w:rsidRPr="00DB77C3">
            <w:t xml:space="preserve">Kalite Yönetim Birimi </w:t>
          </w:r>
        </w:p>
        <w:p w:rsidR="00C87FE5" w:rsidRPr="00DB77C3" w:rsidRDefault="00C87FE5" w:rsidP="00C87FE5">
          <w:pPr>
            <w:jc w:val="center"/>
          </w:pPr>
          <w:r w:rsidRPr="00DB77C3">
            <w:t>Songül Mirzanlı Kuru</w:t>
          </w:r>
        </w:p>
        <w:p w:rsidR="00C87FE5" w:rsidRPr="00DB77C3" w:rsidRDefault="00C87FE5" w:rsidP="00C87FE5">
          <w:pPr>
            <w:jc w:val="center"/>
          </w:pPr>
        </w:p>
        <w:p w:rsidR="00C87FE5" w:rsidRPr="00DB77C3" w:rsidRDefault="00C87FE5" w:rsidP="00C87FE5">
          <w:pPr>
            <w:jc w:val="center"/>
          </w:pPr>
        </w:p>
      </w:tc>
      <w:tc>
        <w:tcPr>
          <w:tcW w:w="3544" w:type="dxa"/>
        </w:tcPr>
        <w:p w:rsidR="00C87FE5" w:rsidRPr="00DB77C3" w:rsidRDefault="00C87FE5" w:rsidP="00C87FE5">
          <w:pPr>
            <w:ind w:right="-567"/>
            <w:rPr>
              <w:rFonts w:eastAsiaTheme="minorHAnsi"/>
            </w:rPr>
          </w:pPr>
          <w:r w:rsidRPr="00DB77C3">
            <w:rPr>
              <w:rFonts w:eastAsiaTheme="minorHAnsi"/>
            </w:rPr>
            <w:t xml:space="preserve">                  KONTROL EDEN</w:t>
          </w:r>
        </w:p>
        <w:p w:rsidR="00C87FE5" w:rsidRPr="00DB77C3" w:rsidRDefault="00C87FE5" w:rsidP="00C87FE5">
          <w:pPr>
            <w:tabs>
              <w:tab w:val="left" w:pos="1010"/>
            </w:tabs>
            <w:jc w:val="center"/>
          </w:pPr>
          <w:r w:rsidRPr="00DB77C3">
            <w:t>Kalite Yönetim Direktörü</w:t>
          </w:r>
        </w:p>
        <w:p w:rsidR="00C87FE5" w:rsidRPr="00DB77C3" w:rsidRDefault="00C87FE5" w:rsidP="00C87FE5">
          <w:pPr>
            <w:tabs>
              <w:tab w:val="left" w:pos="1010"/>
            </w:tabs>
            <w:jc w:val="center"/>
          </w:pPr>
          <w:r w:rsidRPr="00DB77C3">
            <w:t>Dr.</w:t>
          </w:r>
          <w:r>
            <w:t xml:space="preserve"> </w:t>
          </w:r>
          <w:r w:rsidRPr="00DB77C3">
            <w:t>Öğr.</w:t>
          </w:r>
          <w:r>
            <w:t xml:space="preserve"> </w:t>
          </w:r>
          <w:r w:rsidRPr="00DB77C3">
            <w:t>Üyesi Hilal Özbey</w:t>
          </w:r>
        </w:p>
      </w:tc>
      <w:tc>
        <w:tcPr>
          <w:tcW w:w="3544" w:type="dxa"/>
        </w:tcPr>
        <w:p w:rsidR="00C87FE5" w:rsidRPr="00DB77C3" w:rsidRDefault="00C87FE5" w:rsidP="00C87FE5">
          <w:pPr>
            <w:ind w:right="-567"/>
            <w:rPr>
              <w:rFonts w:eastAsiaTheme="minorHAnsi"/>
            </w:rPr>
          </w:pPr>
          <w:r w:rsidRPr="00DB77C3">
            <w:rPr>
              <w:rFonts w:eastAsiaTheme="minorHAnsi"/>
            </w:rPr>
            <w:t xml:space="preserve">               </w:t>
          </w:r>
          <w:r>
            <w:rPr>
              <w:rFonts w:eastAsiaTheme="minorHAnsi"/>
            </w:rPr>
            <w:t xml:space="preserve">   </w:t>
          </w:r>
          <w:r w:rsidRPr="00DB77C3">
            <w:rPr>
              <w:rFonts w:eastAsiaTheme="minorHAnsi"/>
            </w:rPr>
            <w:t>ONAYLAYAN</w:t>
          </w:r>
        </w:p>
        <w:p w:rsidR="00C87FE5" w:rsidRPr="00DB77C3" w:rsidRDefault="00C87FE5" w:rsidP="00C87FE5">
          <w:r w:rsidRPr="00DB77C3">
            <w:t xml:space="preserve">                       </w:t>
          </w:r>
          <w:r>
            <w:t xml:space="preserve"> </w:t>
          </w:r>
          <w:r w:rsidRPr="00DB77C3">
            <w:t>Dekan</w:t>
          </w:r>
        </w:p>
        <w:p w:rsidR="00C87FE5" w:rsidRPr="00DB77C3" w:rsidRDefault="00C87FE5" w:rsidP="00C87FE5">
          <w:r w:rsidRPr="00DB77C3">
            <w:t xml:space="preserve">    </w:t>
          </w:r>
          <w:r>
            <w:t xml:space="preserve">    </w:t>
          </w:r>
          <w:r w:rsidRPr="00DB77C3">
            <w:t>Prof.</w:t>
          </w:r>
          <w:r>
            <w:t xml:space="preserve"> </w:t>
          </w:r>
          <w:r w:rsidRPr="00DB77C3">
            <w:t>Dr. Hayati Murat Akgül</w:t>
          </w:r>
        </w:p>
      </w:tc>
    </w:tr>
  </w:tbl>
  <w:p w:rsidR="008B2B59" w:rsidRDefault="008B2B5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5BA" w:rsidRDefault="00B565BA" w:rsidP="00B565BA">
    <w:pPr>
      <w:pStyle w:val="AltBilgi"/>
      <w:tabs>
        <w:tab w:val="clear" w:pos="4536"/>
        <w:tab w:val="clear" w:pos="9072"/>
        <w:tab w:val="left" w:pos="127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F21" w:rsidRDefault="00C57F2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FE9" w:rsidRDefault="005E3FE9" w:rsidP="009837E7">
      <w:pPr>
        <w:spacing w:after="0" w:line="240" w:lineRule="auto"/>
      </w:pPr>
      <w:r>
        <w:separator/>
      </w:r>
    </w:p>
  </w:footnote>
  <w:footnote w:type="continuationSeparator" w:id="0">
    <w:p w:rsidR="005E3FE9" w:rsidRDefault="005E3FE9" w:rsidP="00983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40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130"/>
      <w:gridCol w:w="1334"/>
      <w:gridCol w:w="1334"/>
      <w:gridCol w:w="1022"/>
      <w:gridCol w:w="1701"/>
    </w:tblGrid>
    <w:tr w:rsidR="008B2B59" w:rsidRPr="0043707E" w:rsidTr="004E21AC">
      <w:trPr>
        <w:trHeight w:val="988"/>
      </w:trPr>
      <w:tc>
        <w:tcPr>
          <w:tcW w:w="1702" w:type="dxa"/>
          <w:vMerge w:val="restart"/>
        </w:tcPr>
        <w:p w:rsidR="008B2B59" w:rsidRPr="0043707E" w:rsidRDefault="008B2B59" w:rsidP="008B2B59">
          <w:pPr>
            <w:rPr>
              <w:rFonts w:ascii="Arial" w:eastAsia="Times New Roman" w:hAnsi="Arial" w:cs="Times New Roman"/>
              <w:sz w:val="20"/>
              <w:szCs w:val="20"/>
            </w:rPr>
          </w:pPr>
          <w:r w:rsidRPr="0043707E">
            <w:rPr>
              <w:rFonts w:ascii="Arial" w:eastAsia="Times New Roman" w:hAnsi="Arial" w:cs="Times New Roman"/>
              <w:sz w:val="20"/>
              <w:szCs w:val="20"/>
            </w:rPr>
            <w:t xml:space="preserve">           </w:t>
          </w:r>
          <w:r w:rsidRPr="0043707E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w:drawing>
              <wp:inline distT="0" distB="0" distL="0" distR="0" wp14:anchorId="6BC7C504" wp14:editId="69DE1DD7">
                <wp:extent cx="871137" cy="870585"/>
                <wp:effectExtent l="0" t="0" r="5715" b="5715"/>
                <wp:docPr id="41" name="Resi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1293" cy="8707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43707E">
            <w:rPr>
              <w:rFonts w:ascii="Arial" w:eastAsia="Times New Roman" w:hAnsi="Arial" w:cs="Times New Roman"/>
              <w:sz w:val="20"/>
              <w:szCs w:val="20"/>
            </w:rPr>
            <w:t xml:space="preserve">                                        </w:t>
          </w:r>
        </w:p>
      </w:tc>
      <w:tc>
        <w:tcPr>
          <w:tcW w:w="6237" w:type="dxa"/>
          <w:gridSpan w:val="5"/>
        </w:tcPr>
        <w:p w:rsidR="008B2B59" w:rsidRPr="0043707E" w:rsidRDefault="008B2B59" w:rsidP="008B2B59">
          <w:pPr>
            <w:jc w:val="center"/>
            <w:rPr>
              <w:rFonts w:ascii="Arial" w:eastAsia="Times New Roman" w:hAnsi="Arial" w:cs="Times New Roman"/>
              <w:b/>
              <w:sz w:val="28"/>
              <w:szCs w:val="28"/>
            </w:rPr>
          </w:pPr>
        </w:p>
        <w:p w:rsidR="008B2B59" w:rsidRDefault="008B2B59" w:rsidP="008B2B5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DEKAN SEKRETERİ</w:t>
          </w:r>
        </w:p>
        <w:p w:rsidR="008B2B59" w:rsidRPr="0043707E" w:rsidRDefault="008B2B59" w:rsidP="008B2B59">
          <w:pPr>
            <w:jc w:val="center"/>
            <w:rPr>
              <w:rFonts w:ascii="Arial" w:eastAsia="Times New Roman" w:hAnsi="Arial" w:cs="Times New Roman"/>
              <w:b/>
              <w:sz w:val="28"/>
              <w:szCs w:val="28"/>
            </w:rPr>
          </w:pPr>
          <w:r w:rsidRPr="0043707E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GÖREV TANIMI</w:t>
          </w:r>
        </w:p>
      </w:tc>
      <w:tc>
        <w:tcPr>
          <w:tcW w:w="1701" w:type="dxa"/>
          <w:vMerge w:val="restart"/>
        </w:tcPr>
        <w:p w:rsidR="008B2B59" w:rsidRPr="0043707E" w:rsidRDefault="008B2B59" w:rsidP="008B2B59">
          <w:pPr>
            <w:rPr>
              <w:rFonts w:ascii="Arial" w:eastAsia="Times New Roman" w:hAnsi="Arial" w:cs="Times New Roman"/>
              <w:sz w:val="20"/>
              <w:szCs w:val="20"/>
            </w:rPr>
          </w:pPr>
          <w:r w:rsidRPr="0043707E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092BB6D2" wp14:editId="6D115779">
                <wp:simplePos x="0" y="0"/>
                <wp:positionH relativeFrom="column">
                  <wp:posOffset>-27940</wp:posOffset>
                </wp:positionH>
                <wp:positionV relativeFrom="paragraph">
                  <wp:posOffset>165100</wp:posOffset>
                </wp:positionV>
                <wp:extent cx="998220" cy="906145"/>
                <wp:effectExtent l="0" t="0" r="0" b="8255"/>
                <wp:wrapSquare wrapText="bothSides"/>
                <wp:docPr id="4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B2B59" w:rsidRPr="0043707E" w:rsidTr="004E21AC">
      <w:trPr>
        <w:trHeight w:val="430"/>
      </w:trPr>
      <w:tc>
        <w:tcPr>
          <w:tcW w:w="1702" w:type="dxa"/>
          <w:vMerge/>
        </w:tcPr>
        <w:p w:rsidR="008B2B59" w:rsidRPr="0043707E" w:rsidRDefault="008B2B59" w:rsidP="008B2B59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417" w:type="dxa"/>
        </w:tcPr>
        <w:p w:rsidR="008B2B59" w:rsidRPr="0043707E" w:rsidRDefault="008B2B59" w:rsidP="008B2B59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43707E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0" w:type="dxa"/>
        </w:tcPr>
        <w:p w:rsidR="008B2B59" w:rsidRPr="0043707E" w:rsidRDefault="008B2B59" w:rsidP="008B2B59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43707E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4" w:type="dxa"/>
        </w:tcPr>
        <w:p w:rsidR="008B2B59" w:rsidRPr="0043707E" w:rsidRDefault="008B2B59" w:rsidP="008B2B59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43707E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34" w:type="dxa"/>
        </w:tcPr>
        <w:p w:rsidR="008B2B59" w:rsidRPr="0043707E" w:rsidRDefault="008B2B59" w:rsidP="008B2B59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43707E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022" w:type="dxa"/>
        </w:tcPr>
        <w:p w:rsidR="008B2B59" w:rsidRPr="0043707E" w:rsidRDefault="008B2B59" w:rsidP="008B2B59">
          <w:pPr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43707E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SAYFA</w:t>
          </w:r>
        </w:p>
        <w:p w:rsidR="008B2B59" w:rsidRPr="0043707E" w:rsidRDefault="008B2B59" w:rsidP="008B2B59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43707E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8B2B59" w:rsidRPr="0043707E" w:rsidRDefault="008B2B59" w:rsidP="008B2B59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</w:tr>
    <w:tr w:rsidR="008B2B59" w:rsidRPr="0043707E" w:rsidTr="004E21AC">
      <w:trPr>
        <w:trHeight w:val="282"/>
      </w:trPr>
      <w:tc>
        <w:tcPr>
          <w:tcW w:w="1702" w:type="dxa"/>
          <w:vMerge/>
        </w:tcPr>
        <w:p w:rsidR="008B2B59" w:rsidRPr="0043707E" w:rsidRDefault="008B2B59" w:rsidP="008B2B59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417" w:type="dxa"/>
        </w:tcPr>
        <w:p w:rsidR="008B2B59" w:rsidRPr="0043707E" w:rsidRDefault="008B2B59" w:rsidP="008B2B59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KKU.GT.</w:t>
          </w:r>
          <w:r w:rsidR="002D3851">
            <w:rPr>
              <w:rFonts w:ascii="Times New Roman" w:eastAsia="Times New Roman" w:hAnsi="Times New Roman" w:cs="Times New Roman"/>
              <w:sz w:val="20"/>
              <w:szCs w:val="20"/>
            </w:rPr>
            <w:t>19</w:t>
          </w:r>
        </w:p>
      </w:tc>
      <w:tc>
        <w:tcPr>
          <w:tcW w:w="1130" w:type="dxa"/>
        </w:tcPr>
        <w:p w:rsidR="008B2B59" w:rsidRPr="0043707E" w:rsidRDefault="002D3851" w:rsidP="008B2B59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10</w:t>
          </w:r>
          <w:r w:rsidR="008B2B59">
            <w:rPr>
              <w:rFonts w:ascii="Times New Roman" w:eastAsia="Times New Roman" w:hAnsi="Times New Roman" w:cs="Times New Roman"/>
              <w:sz w:val="20"/>
              <w:szCs w:val="20"/>
            </w:rPr>
            <w:t>.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>11</w:t>
          </w:r>
          <w:r w:rsidR="008B2B59" w:rsidRPr="00775EBD">
            <w:rPr>
              <w:rFonts w:ascii="Times New Roman" w:eastAsia="Times New Roman" w:hAnsi="Times New Roman" w:cs="Times New Roman"/>
              <w:sz w:val="20"/>
              <w:szCs w:val="20"/>
            </w:rPr>
            <w:t>.20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>21</w:t>
          </w:r>
        </w:p>
      </w:tc>
      <w:tc>
        <w:tcPr>
          <w:tcW w:w="1334" w:type="dxa"/>
        </w:tcPr>
        <w:p w:rsidR="008B2B59" w:rsidRPr="0043707E" w:rsidRDefault="008B2B59" w:rsidP="008B2B59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1334" w:type="dxa"/>
        </w:tcPr>
        <w:p w:rsidR="008B2B59" w:rsidRPr="0043707E" w:rsidRDefault="008B2B59" w:rsidP="008B2B59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1022" w:type="dxa"/>
        </w:tcPr>
        <w:p w:rsidR="008B2B59" w:rsidRPr="0043707E" w:rsidRDefault="008B2B59" w:rsidP="008B2B59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02</w:t>
          </w:r>
        </w:p>
      </w:tc>
      <w:tc>
        <w:tcPr>
          <w:tcW w:w="1701" w:type="dxa"/>
          <w:vMerge/>
        </w:tcPr>
        <w:p w:rsidR="008B2B59" w:rsidRPr="0043707E" w:rsidRDefault="008B2B59" w:rsidP="008B2B59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</w:tr>
  </w:tbl>
  <w:p w:rsidR="008B2B59" w:rsidRDefault="008B2B5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40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130"/>
      <w:gridCol w:w="1334"/>
      <w:gridCol w:w="1334"/>
      <w:gridCol w:w="1022"/>
      <w:gridCol w:w="1701"/>
    </w:tblGrid>
    <w:tr w:rsidR="009837E7" w:rsidRPr="0043707E" w:rsidTr="00BA3181">
      <w:trPr>
        <w:trHeight w:val="988"/>
      </w:trPr>
      <w:tc>
        <w:tcPr>
          <w:tcW w:w="1702" w:type="dxa"/>
          <w:vMerge w:val="restart"/>
        </w:tcPr>
        <w:p w:rsidR="009837E7" w:rsidRPr="0043707E" w:rsidRDefault="009837E7" w:rsidP="009837E7">
          <w:pPr>
            <w:rPr>
              <w:rFonts w:ascii="Arial" w:eastAsia="Times New Roman" w:hAnsi="Arial" w:cs="Times New Roman"/>
              <w:sz w:val="20"/>
              <w:szCs w:val="20"/>
            </w:rPr>
          </w:pPr>
          <w:r w:rsidRPr="0043707E">
            <w:rPr>
              <w:rFonts w:ascii="Arial" w:eastAsia="Times New Roman" w:hAnsi="Arial" w:cs="Times New Roman"/>
              <w:sz w:val="20"/>
              <w:szCs w:val="20"/>
            </w:rPr>
            <w:t xml:space="preserve">           </w:t>
          </w:r>
          <w:r w:rsidRPr="0043707E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w:drawing>
              <wp:inline distT="0" distB="0" distL="0" distR="0" wp14:anchorId="69BF0DC6" wp14:editId="61805CBD">
                <wp:extent cx="871137" cy="870585"/>
                <wp:effectExtent l="0" t="0" r="5715" b="5715"/>
                <wp:docPr id="43" name="Resi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1293" cy="8707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43707E">
            <w:rPr>
              <w:rFonts w:ascii="Arial" w:eastAsia="Times New Roman" w:hAnsi="Arial" w:cs="Times New Roman"/>
              <w:sz w:val="20"/>
              <w:szCs w:val="20"/>
            </w:rPr>
            <w:t xml:space="preserve">                                        </w:t>
          </w:r>
        </w:p>
      </w:tc>
      <w:tc>
        <w:tcPr>
          <w:tcW w:w="6237" w:type="dxa"/>
          <w:gridSpan w:val="5"/>
        </w:tcPr>
        <w:p w:rsidR="009837E7" w:rsidRPr="0043707E" w:rsidRDefault="009837E7" w:rsidP="009837E7">
          <w:pPr>
            <w:jc w:val="center"/>
            <w:rPr>
              <w:rFonts w:ascii="Arial" w:eastAsia="Times New Roman" w:hAnsi="Arial" w:cs="Times New Roman"/>
              <w:b/>
              <w:sz w:val="28"/>
              <w:szCs w:val="28"/>
            </w:rPr>
          </w:pPr>
        </w:p>
        <w:p w:rsidR="009837E7" w:rsidRDefault="00681313" w:rsidP="009837E7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FARMAKOVİJİLANS SORUMLUSU</w:t>
          </w:r>
        </w:p>
        <w:p w:rsidR="009837E7" w:rsidRPr="0043707E" w:rsidRDefault="009837E7" w:rsidP="009837E7">
          <w:pPr>
            <w:jc w:val="center"/>
            <w:rPr>
              <w:rFonts w:ascii="Arial" w:eastAsia="Times New Roman" w:hAnsi="Arial" w:cs="Times New Roman"/>
              <w:b/>
              <w:sz w:val="28"/>
              <w:szCs w:val="28"/>
            </w:rPr>
          </w:pPr>
          <w:r w:rsidRPr="0043707E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GÖREV TANIMI</w:t>
          </w:r>
        </w:p>
      </w:tc>
      <w:tc>
        <w:tcPr>
          <w:tcW w:w="1701" w:type="dxa"/>
          <w:vMerge w:val="restart"/>
        </w:tcPr>
        <w:p w:rsidR="009837E7" w:rsidRPr="0043707E" w:rsidRDefault="009837E7" w:rsidP="009837E7">
          <w:pPr>
            <w:rPr>
              <w:rFonts w:ascii="Arial" w:eastAsia="Times New Roman" w:hAnsi="Arial" w:cs="Times New Roman"/>
              <w:sz w:val="20"/>
              <w:szCs w:val="20"/>
            </w:rPr>
          </w:pPr>
          <w:r w:rsidRPr="0043707E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1472A983" wp14:editId="0DDDBAD1">
                <wp:simplePos x="0" y="0"/>
                <wp:positionH relativeFrom="column">
                  <wp:posOffset>-27940</wp:posOffset>
                </wp:positionH>
                <wp:positionV relativeFrom="paragraph">
                  <wp:posOffset>165100</wp:posOffset>
                </wp:positionV>
                <wp:extent cx="998220" cy="906145"/>
                <wp:effectExtent l="0" t="0" r="0" b="8255"/>
                <wp:wrapSquare wrapText="bothSides"/>
                <wp:docPr id="44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9837E7" w:rsidRPr="0043707E" w:rsidTr="00BA3181">
      <w:trPr>
        <w:trHeight w:val="430"/>
      </w:trPr>
      <w:tc>
        <w:tcPr>
          <w:tcW w:w="1702" w:type="dxa"/>
          <w:vMerge/>
        </w:tcPr>
        <w:p w:rsidR="009837E7" w:rsidRPr="0043707E" w:rsidRDefault="009837E7" w:rsidP="009837E7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417" w:type="dxa"/>
        </w:tcPr>
        <w:p w:rsidR="009837E7" w:rsidRPr="0043707E" w:rsidRDefault="009837E7" w:rsidP="009837E7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43707E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0" w:type="dxa"/>
        </w:tcPr>
        <w:p w:rsidR="009837E7" w:rsidRPr="0043707E" w:rsidRDefault="009837E7" w:rsidP="009837E7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43707E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4" w:type="dxa"/>
        </w:tcPr>
        <w:p w:rsidR="009837E7" w:rsidRPr="0043707E" w:rsidRDefault="009837E7" w:rsidP="009837E7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43707E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34" w:type="dxa"/>
        </w:tcPr>
        <w:p w:rsidR="009837E7" w:rsidRPr="0043707E" w:rsidRDefault="009837E7" w:rsidP="009837E7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43707E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022" w:type="dxa"/>
        </w:tcPr>
        <w:p w:rsidR="009837E7" w:rsidRPr="0043707E" w:rsidRDefault="009837E7" w:rsidP="009837E7">
          <w:pPr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43707E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SAYFA</w:t>
          </w:r>
        </w:p>
        <w:p w:rsidR="009837E7" w:rsidRPr="0043707E" w:rsidRDefault="009837E7" w:rsidP="009837E7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43707E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9837E7" w:rsidRPr="0043707E" w:rsidRDefault="009837E7" w:rsidP="009837E7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</w:tr>
    <w:tr w:rsidR="009837E7" w:rsidRPr="0043707E" w:rsidTr="00BA3181">
      <w:trPr>
        <w:trHeight w:val="282"/>
      </w:trPr>
      <w:tc>
        <w:tcPr>
          <w:tcW w:w="1702" w:type="dxa"/>
          <w:vMerge/>
        </w:tcPr>
        <w:p w:rsidR="009837E7" w:rsidRPr="0043707E" w:rsidRDefault="009837E7" w:rsidP="009837E7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417" w:type="dxa"/>
        </w:tcPr>
        <w:p w:rsidR="009837E7" w:rsidRPr="0043707E" w:rsidRDefault="00C57F21" w:rsidP="009837E7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SİY</w:t>
          </w:r>
          <w:r w:rsidR="001A484B">
            <w:rPr>
              <w:rFonts w:ascii="Times New Roman" w:eastAsia="Times New Roman" w:hAnsi="Times New Roman" w:cs="Times New Roman"/>
              <w:sz w:val="20"/>
              <w:szCs w:val="20"/>
            </w:rPr>
            <w:t>.GT.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>44</w:t>
          </w:r>
        </w:p>
      </w:tc>
      <w:tc>
        <w:tcPr>
          <w:tcW w:w="1130" w:type="dxa"/>
        </w:tcPr>
        <w:p w:rsidR="009837E7" w:rsidRPr="0043707E" w:rsidRDefault="00C57F21" w:rsidP="009837E7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12</w:t>
          </w:r>
          <w:r w:rsidR="009837E7">
            <w:rPr>
              <w:rFonts w:ascii="Times New Roman" w:eastAsia="Times New Roman" w:hAnsi="Times New Roman" w:cs="Times New Roman"/>
              <w:sz w:val="20"/>
              <w:szCs w:val="20"/>
            </w:rPr>
            <w:t>.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>03</w:t>
          </w:r>
          <w:r w:rsidR="009837E7" w:rsidRPr="00775EBD">
            <w:rPr>
              <w:rFonts w:ascii="Times New Roman" w:eastAsia="Times New Roman" w:hAnsi="Times New Roman" w:cs="Times New Roman"/>
              <w:sz w:val="20"/>
              <w:szCs w:val="20"/>
            </w:rPr>
            <w:t>.20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>26</w:t>
          </w:r>
        </w:p>
      </w:tc>
      <w:tc>
        <w:tcPr>
          <w:tcW w:w="1334" w:type="dxa"/>
        </w:tcPr>
        <w:p w:rsidR="009837E7" w:rsidRPr="0043707E" w:rsidRDefault="009837E7" w:rsidP="009837E7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1334" w:type="dxa"/>
        </w:tcPr>
        <w:p w:rsidR="009837E7" w:rsidRPr="0043707E" w:rsidRDefault="009837E7" w:rsidP="009837E7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1022" w:type="dxa"/>
        </w:tcPr>
        <w:p w:rsidR="009837E7" w:rsidRPr="0043707E" w:rsidRDefault="00C57F21" w:rsidP="009837E7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701" w:type="dxa"/>
          <w:vMerge/>
        </w:tcPr>
        <w:p w:rsidR="009837E7" w:rsidRPr="0043707E" w:rsidRDefault="009837E7" w:rsidP="009837E7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</w:tr>
  </w:tbl>
  <w:p w:rsidR="009837E7" w:rsidRDefault="009837E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F21" w:rsidRDefault="00C57F2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10ACE"/>
    <w:multiLevelType w:val="hybridMultilevel"/>
    <w:tmpl w:val="6AB665D2"/>
    <w:lvl w:ilvl="0" w:tplc="9558DD5A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796" w:hanging="360"/>
      </w:pPr>
    </w:lvl>
    <w:lvl w:ilvl="2" w:tplc="041F001B" w:tentative="1">
      <w:start w:val="1"/>
      <w:numFmt w:val="lowerRoman"/>
      <w:lvlText w:val="%3."/>
      <w:lvlJc w:val="right"/>
      <w:pPr>
        <w:ind w:left="1516" w:hanging="180"/>
      </w:pPr>
    </w:lvl>
    <w:lvl w:ilvl="3" w:tplc="041F000F" w:tentative="1">
      <w:start w:val="1"/>
      <w:numFmt w:val="decimal"/>
      <w:lvlText w:val="%4."/>
      <w:lvlJc w:val="left"/>
      <w:pPr>
        <w:ind w:left="2236" w:hanging="360"/>
      </w:pPr>
    </w:lvl>
    <w:lvl w:ilvl="4" w:tplc="041F0019" w:tentative="1">
      <w:start w:val="1"/>
      <w:numFmt w:val="lowerLetter"/>
      <w:lvlText w:val="%5."/>
      <w:lvlJc w:val="left"/>
      <w:pPr>
        <w:ind w:left="2956" w:hanging="360"/>
      </w:pPr>
    </w:lvl>
    <w:lvl w:ilvl="5" w:tplc="041F001B" w:tentative="1">
      <w:start w:val="1"/>
      <w:numFmt w:val="lowerRoman"/>
      <w:lvlText w:val="%6."/>
      <w:lvlJc w:val="right"/>
      <w:pPr>
        <w:ind w:left="3676" w:hanging="180"/>
      </w:pPr>
    </w:lvl>
    <w:lvl w:ilvl="6" w:tplc="041F000F" w:tentative="1">
      <w:start w:val="1"/>
      <w:numFmt w:val="decimal"/>
      <w:lvlText w:val="%7."/>
      <w:lvlJc w:val="left"/>
      <w:pPr>
        <w:ind w:left="4396" w:hanging="360"/>
      </w:pPr>
    </w:lvl>
    <w:lvl w:ilvl="7" w:tplc="041F0019" w:tentative="1">
      <w:start w:val="1"/>
      <w:numFmt w:val="lowerLetter"/>
      <w:lvlText w:val="%8."/>
      <w:lvlJc w:val="left"/>
      <w:pPr>
        <w:ind w:left="5116" w:hanging="360"/>
      </w:pPr>
    </w:lvl>
    <w:lvl w:ilvl="8" w:tplc="041F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A1F"/>
    <w:rsid w:val="000830A0"/>
    <w:rsid w:val="00131EA0"/>
    <w:rsid w:val="001A484B"/>
    <w:rsid w:val="00200DE9"/>
    <w:rsid w:val="00215D8D"/>
    <w:rsid w:val="0023650C"/>
    <w:rsid w:val="00236B1F"/>
    <w:rsid w:val="00291F11"/>
    <w:rsid w:val="002D3851"/>
    <w:rsid w:val="003B1D06"/>
    <w:rsid w:val="004309C8"/>
    <w:rsid w:val="004522B5"/>
    <w:rsid w:val="00535072"/>
    <w:rsid w:val="00556D6E"/>
    <w:rsid w:val="00571A04"/>
    <w:rsid w:val="005E1F5A"/>
    <w:rsid w:val="005E3FE9"/>
    <w:rsid w:val="00681313"/>
    <w:rsid w:val="0069292D"/>
    <w:rsid w:val="006B0505"/>
    <w:rsid w:val="006D3009"/>
    <w:rsid w:val="006E7F92"/>
    <w:rsid w:val="00737A1F"/>
    <w:rsid w:val="00793F29"/>
    <w:rsid w:val="007D78D6"/>
    <w:rsid w:val="008155F9"/>
    <w:rsid w:val="008B2B59"/>
    <w:rsid w:val="008B7523"/>
    <w:rsid w:val="008F5BD0"/>
    <w:rsid w:val="009837E7"/>
    <w:rsid w:val="00A96576"/>
    <w:rsid w:val="00B565BA"/>
    <w:rsid w:val="00BD19D0"/>
    <w:rsid w:val="00C12557"/>
    <w:rsid w:val="00C45404"/>
    <w:rsid w:val="00C57F21"/>
    <w:rsid w:val="00C67DFD"/>
    <w:rsid w:val="00C87FE5"/>
    <w:rsid w:val="00CA22C9"/>
    <w:rsid w:val="00CC167D"/>
    <w:rsid w:val="00D15F30"/>
    <w:rsid w:val="00D64036"/>
    <w:rsid w:val="00D93B97"/>
    <w:rsid w:val="00FB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FDF7909-6F4F-49F6-91B3-E921D21A0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7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83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837E7"/>
  </w:style>
  <w:style w:type="paragraph" w:styleId="AltBilgi">
    <w:name w:val="footer"/>
    <w:basedOn w:val="Normal"/>
    <w:link w:val="AltBilgiChar"/>
    <w:uiPriority w:val="99"/>
    <w:unhideWhenUsed/>
    <w:rsid w:val="00983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37E7"/>
  </w:style>
  <w:style w:type="table" w:styleId="TabloKlavuzu">
    <w:name w:val="Table Grid"/>
    <w:basedOn w:val="NormalTablo"/>
    <w:uiPriority w:val="59"/>
    <w:rsid w:val="00983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37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oKlavuzu3">
    <w:name w:val="Tablo Kılavuzu3"/>
    <w:basedOn w:val="NormalTablo"/>
    <w:uiPriority w:val="39"/>
    <w:rsid w:val="00C67DF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87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200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11</cp:revision>
  <cp:lastPrinted>2020-03-06T13:33:00Z</cp:lastPrinted>
  <dcterms:created xsi:type="dcterms:W3CDTF">2026-03-12T11:28:00Z</dcterms:created>
  <dcterms:modified xsi:type="dcterms:W3CDTF">2026-04-30T06:47:00Z</dcterms:modified>
</cp:coreProperties>
</file>