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5729F" w14:textId="77777777" w:rsidR="009F0551" w:rsidRPr="003A4659" w:rsidRDefault="009F0551" w:rsidP="003A4659">
      <w:pPr>
        <w:pStyle w:val="western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3A4659">
        <w:rPr>
          <w:color w:val="000000" w:themeColor="text1"/>
          <w:sz w:val="22"/>
          <w:szCs w:val="22"/>
        </w:rPr>
        <w:t>Sınıfınız: (1) 1. Sınıf (2) 2. Sınıf (3) 3. Sınıf (4) 4. Sınıf</w:t>
      </w:r>
    </w:p>
    <w:p w14:paraId="6EFB4096" w14:textId="77777777" w:rsidR="009F0551" w:rsidRPr="003A4659" w:rsidRDefault="009F0551" w:rsidP="003A4659">
      <w:pPr>
        <w:pStyle w:val="western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3A4659">
        <w:rPr>
          <w:color w:val="000000" w:themeColor="text1"/>
          <w:sz w:val="22"/>
          <w:szCs w:val="22"/>
        </w:rPr>
        <w:t>Cinsiyetiniz: (1) Kadın (2) Erkek</w:t>
      </w:r>
    </w:p>
    <w:tbl>
      <w:tblPr>
        <w:tblStyle w:val="TabloKlavuzu1"/>
        <w:tblW w:w="9498" w:type="dxa"/>
        <w:tblInd w:w="-289" w:type="dxa"/>
        <w:tblLook w:val="04A0" w:firstRow="1" w:lastRow="0" w:firstColumn="1" w:lastColumn="0" w:noHBand="0" w:noVBand="1"/>
      </w:tblPr>
      <w:tblGrid>
        <w:gridCol w:w="710"/>
        <w:gridCol w:w="4819"/>
        <w:gridCol w:w="851"/>
        <w:gridCol w:w="708"/>
        <w:gridCol w:w="709"/>
        <w:gridCol w:w="851"/>
        <w:gridCol w:w="850"/>
      </w:tblGrid>
      <w:tr w:rsidR="00550542" w:rsidRPr="003A4659" w14:paraId="70AD2CBD" w14:textId="77777777" w:rsidTr="00550542">
        <w:trPr>
          <w:cantSplit/>
          <w:trHeight w:val="1043"/>
        </w:trPr>
        <w:tc>
          <w:tcPr>
            <w:tcW w:w="9498" w:type="dxa"/>
            <w:gridSpan w:val="7"/>
          </w:tcPr>
          <w:p w14:paraId="2CEF3ABD" w14:textId="6F602791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A465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Açıklama:</w:t>
            </w:r>
            <w:r w:rsidRPr="003A4659">
              <w:rPr>
                <w:rFonts w:ascii="Times New Roman" w:hAnsi="Times New Roman" w:cs="Times New Roman"/>
                <w:sz w:val="22"/>
                <w:szCs w:val="22"/>
              </w:rPr>
              <w:t xml:space="preserve"> Aşağıda sağlık teknolojileri değerlendirmesine ilişkin çeşitli ifadeler yer almaktadır. Her bir ifadeyi dikkatle okuyarak sizin görüşünüzü en iyi yansıtan seçeneği işaretleyiniz. 1-Kesinlikle katılmıyorum, 2-Katılmıyorum, 3-Kararsızım, 4-Katılıyorum, 5-Kesinlikle katılıyorum şeklindedir.</w:t>
            </w:r>
          </w:p>
        </w:tc>
      </w:tr>
      <w:tr w:rsidR="00550542" w:rsidRPr="003A4659" w14:paraId="5B815A30" w14:textId="77777777" w:rsidTr="00550542">
        <w:trPr>
          <w:cantSplit/>
          <w:trHeight w:val="1705"/>
        </w:trPr>
        <w:tc>
          <w:tcPr>
            <w:tcW w:w="710" w:type="dxa"/>
          </w:tcPr>
          <w:p w14:paraId="570C3F11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0BDC511C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extDirection w:val="btLr"/>
            <w:vAlign w:val="center"/>
          </w:tcPr>
          <w:p w14:paraId="1E206229" w14:textId="77777777" w:rsidR="00550542" w:rsidRPr="003A4659" w:rsidRDefault="00550542" w:rsidP="003A465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A465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Kesinlikle katılmıyorum</w:t>
            </w:r>
          </w:p>
        </w:tc>
        <w:tc>
          <w:tcPr>
            <w:tcW w:w="708" w:type="dxa"/>
            <w:textDirection w:val="btLr"/>
            <w:vAlign w:val="center"/>
          </w:tcPr>
          <w:p w14:paraId="5B628134" w14:textId="77777777" w:rsidR="00550542" w:rsidRPr="003A4659" w:rsidRDefault="00550542" w:rsidP="003A465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A465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Katılmıyorum</w:t>
            </w:r>
          </w:p>
        </w:tc>
        <w:tc>
          <w:tcPr>
            <w:tcW w:w="709" w:type="dxa"/>
            <w:textDirection w:val="btLr"/>
            <w:vAlign w:val="center"/>
          </w:tcPr>
          <w:p w14:paraId="6D039E93" w14:textId="77777777" w:rsidR="00550542" w:rsidRPr="003A4659" w:rsidRDefault="00550542" w:rsidP="003A465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A465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Kararsızım</w:t>
            </w:r>
          </w:p>
        </w:tc>
        <w:tc>
          <w:tcPr>
            <w:tcW w:w="851" w:type="dxa"/>
            <w:textDirection w:val="btLr"/>
            <w:vAlign w:val="center"/>
          </w:tcPr>
          <w:p w14:paraId="3EE762D1" w14:textId="77777777" w:rsidR="00550542" w:rsidRPr="003A4659" w:rsidRDefault="00550542" w:rsidP="003A465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A465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Katılıyorum</w:t>
            </w:r>
          </w:p>
        </w:tc>
        <w:tc>
          <w:tcPr>
            <w:tcW w:w="850" w:type="dxa"/>
            <w:textDirection w:val="btLr"/>
            <w:vAlign w:val="center"/>
          </w:tcPr>
          <w:p w14:paraId="4DC6B7AE" w14:textId="77777777" w:rsidR="00550542" w:rsidRPr="003A4659" w:rsidRDefault="00550542" w:rsidP="003A465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A465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Kesinlikle katılıyorum</w:t>
            </w:r>
          </w:p>
        </w:tc>
      </w:tr>
      <w:tr w:rsidR="00550542" w:rsidRPr="003A4659" w14:paraId="6A11524E" w14:textId="77777777" w:rsidTr="00550542">
        <w:tc>
          <w:tcPr>
            <w:tcW w:w="9498" w:type="dxa"/>
            <w:gridSpan w:val="7"/>
          </w:tcPr>
          <w:p w14:paraId="0C6DC453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A465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KAPSAM BOYUTU</w:t>
            </w:r>
          </w:p>
        </w:tc>
      </w:tr>
      <w:tr w:rsidR="00550542" w:rsidRPr="003A4659" w14:paraId="7917FD07" w14:textId="77777777" w:rsidTr="00550542">
        <w:tc>
          <w:tcPr>
            <w:tcW w:w="710" w:type="dxa"/>
          </w:tcPr>
          <w:p w14:paraId="358F7658" w14:textId="77777777" w:rsidR="00550542" w:rsidRPr="003A4659" w:rsidRDefault="00550542" w:rsidP="003A4659">
            <w:pPr>
              <w:pStyle w:val="ListeParagraf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5BBBD90C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A4659">
              <w:rPr>
                <w:rFonts w:ascii="Times New Roman" w:hAnsi="Times New Roman" w:cs="Times New Roman"/>
                <w:sz w:val="22"/>
                <w:szCs w:val="22"/>
              </w:rPr>
              <w:t>Sağlık teknolojilerinin değerlendirilmesi sağlık hizmetlerinin kalitesini artırır.</w:t>
            </w:r>
          </w:p>
        </w:tc>
        <w:tc>
          <w:tcPr>
            <w:tcW w:w="851" w:type="dxa"/>
          </w:tcPr>
          <w:p w14:paraId="50827B59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38C2E4F1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27D5C2B3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4E9B1C00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2F8E1713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50542" w:rsidRPr="003A4659" w14:paraId="6CFA4C27" w14:textId="77777777" w:rsidTr="00550542">
        <w:tc>
          <w:tcPr>
            <w:tcW w:w="710" w:type="dxa"/>
          </w:tcPr>
          <w:p w14:paraId="28530089" w14:textId="77777777" w:rsidR="00550542" w:rsidRPr="003A4659" w:rsidRDefault="00550542" w:rsidP="003A4659">
            <w:pPr>
              <w:pStyle w:val="ListeParagraf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13485F83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A4659">
              <w:rPr>
                <w:rFonts w:ascii="Times New Roman" w:hAnsi="Times New Roman" w:cs="Times New Roman"/>
                <w:sz w:val="22"/>
                <w:szCs w:val="22"/>
              </w:rPr>
              <w:t>Sağlık teknolojileri değerlendirme çalışmaları sağlık kurumları için önemlidir.</w:t>
            </w:r>
          </w:p>
        </w:tc>
        <w:tc>
          <w:tcPr>
            <w:tcW w:w="851" w:type="dxa"/>
          </w:tcPr>
          <w:p w14:paraId="5A84F2F7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3969C76C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2A143DF9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659A34B9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67E5910B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50542" w:rsidRPr="003A4659" w14:paraId="554ACCE3" w14:textId="77777777" w:rsidTr="00550542">
        <w:tc>
          <w:tcPr>
            <w:tcW w:w="710" w:type="dxa"/>
          </w:tcPr>
          <w:p w14:paraId="5948695B" w14:textId="77777777" w:rsidR="00550542" w:rsidRPr="003A4659" w:rsidRDefault="00550542" w:rsidP="003A4659">
            <w:pPr>
              <w:pStyle w:val="ListeParagraf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49FEA532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A4659">
              <w:rPr>
                <w:rFonts w:ascii="Times New Roman" w:hAnsi="Times New Roman" w:cs="Times New Roman"/>
                <w:sz w:val="22"/>
                <w:szCs w:val="22"/>
              </w:rPr>
              <w:t>Sağlık teknolojileri değerlendirme süreçleri sağlık sisteminin geliştirilmesine katkı sağlar.</w:t>
            </w:r>
          </w:p>
        </w:tc>
        <w:tc>
          <w:tcPr>
            <w:tcW w:w="851" w:type="dxa"/>
          </w:tcPr>
          <w:p w14:paraId="49144089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28FCABA7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0051DE05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5FBF09B5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3EE43ED2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50542" w:rsidRPr="003A4659" w14:paraId="1482E382" w14:textId="77777777" w:rsidTr="00550542">
        <w:tc>
          <w:tcPr>
            <w:tcW w:w="710" w:type="dxa"/>
          </w:tcPr>
          <w:p w14:paraId="31A30F0F" w14:textId="77777777" w:rsidR="00550542" w:rsidRPr="003A4659" w:rsidRDefault="00550542" w:rsidP="003A4659">
            <w:pPr>
              <w:pStyle w:val="ListeParagraf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5785902F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A4659">
              <w:rPr>
                <w:rFonts w:ascii="Times New Roman" w:hAnsi="Times New Roman" w:cs="Times New Roman"/>
                <w:sz w:val="22"/>
                <w:szCs w:val="22"/>
              </w:rPr>
              <w:t>Sağlık teknolojilerinin değerlendirilmesi sağlık hizmetlerinin etkinliğini artırır.</w:t>
            </w:r>
          </w:p>
        </w:tc>
        <w:tc>
          <w:tcPr>
            <w:tcW w:w="851" w:type="dxa"/>
          </w:tcPr>
          <w:p w14:paraId="39F93DD5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29C5D74B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25E11397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46B95C4D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5016C4A6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50542" w:rsidRPr="003A4659" w14:paraId="55FF1C73" w14:textId="77777777" w:rsidTr="00550542">
        <w:tc>
          <w:tcPr>
            <w:tcW w:w="9498" w:type="dxa"/>
            <w:gridSpan w:val="7"/>
          </w:tcPr>
          <w:p w14:paraId="7C5EA579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A465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FARKINDALIK BOYUTU</w:t>
            </w:r>
          </w:p>
        </w:tc>
      </w:tr>
      <w:tr w:rsidR="00550542" w:rsidRPr="003A4659" w14:paraId="75A83146" w14:textId="77777777" w:rsidTr="00550542">
        <w:tc>
          <w:tcPr>
            <w:tcW w:w="710" w:type="dxa"/>
          </w:tcPr>
          <w:p w14:paraId="36F34D9B" w14:textId="77777777" w:rsidR="00550542" w:rsidRPr="003A4659" w:rsidRDefault="00550542" w:rsidP="003A4659">
            <w:pPr>
              <w:pStyle w:val="ListeParagraf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2EF50761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A4659">
              <w:rPr>
                <w:rFonts w:ascii="Times New Roman" w:hAnsi="Times New Roman" w:cs="Times New Roman"/>
                <w:sz w:val="22"/>
                <w:szCs w:val="22"/>
              </w:rPr>
              <w:t>Sağlık teknolojileri değerlendirme kavramı hakkında bilgi sahibiyim.</w:t>
            </w:r>
          </w:p>
        </w:tc>
        <w:tc>
          <w:tcPr>
            <w:tcW w:w="851" w:type="dxa"/>
          </w:tcPr>
          <w:p w14:paraId="0928E670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011D1422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539A0DBA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580D8D4F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1AF2F4DB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50542" w:rsidRPr="003A4659" w14:paraId="2277E8D9" w14:textId="77777777" w:rsidTr="00550542">
        <w:tc>
          <w:tcPr>
            <w:tcW w:w="710" w:type="dxa"/>
          </w:tcPr>
          <w:p w14:paraId="507741B7" w14:textId="77777777" w:rsidR="00550542" w:rsidRPr="003A4659" w:rsidRDefault="00550542" w:rsidP="003A4659">
            <w:pPr>
              <w:pStyle w:val="ListeParagraf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0A20E9EB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A4659">
              <w:rPr>
                <w:rFonts w:ascii="Times New Roman" w:hAnsi="Times New Roman" w:cs="Times New Roman"/>
                <w:sz w:val="22"/>
                <w:szCs w:val="22"/>
              </w:rPr>
              <w:t>Sağlık teknolojileri değerlendirme çalışmalarının sağlık politikalarında kullanıldığını biliyorum.</w:t>
            </w:r>
          </w:p>
        </w:tc>
        <w:tc>
          <w:tcPr>
            <w:tcW w:w="851" w:type="dxa"/>
          </w:tcPr>
          <w:p w14:paraId="2BBA8715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2DDCF8A3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113B4E0C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2B2DEB1E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1BA19FB0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50542" w:rsidRPr="003A4659" w14:paraId="51758268" w14:textId="77777777" w:rsidTr="00550542">
        <w:tc>
          <w:tcPr>
            <w:tcW w:w="710" w:type="dxa"/>
          </w:tcPr>
          <w:p w14:paraId="6D2C925D" w14:textId="77777777" w:rsidR="00550542" w:rsidRPr="003A4659" w:rsidRDefault="00550542" w:rsidP="003A4659">
            <w:pPr>
              <w:pStyle w:val="ListeParagraf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61F7E934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A4659">
              <w:rPr>
                <w:rFonts w:ascii="Times New Roman" w:hAnsi="Times New Roman" w:cs="Times New Roman"/>
                <w:sz w:val="22"/>
                <w:szCs w:val="22"/>
              </w:rPr>
              <w:t>Sağlık teknolojileri değerlendirme süreçlerinin sağlık kurumlarında uygulanması gerektiğini düşünüyorum.</w:t>
            </w:r>
          </w:p>
        </w:tc>
        <w:tc>
          <w:tcPr>
            <w:tcW w:w="851" w:type="dxa"/>
          </w:tcPr>
          <w:p w14:paraId="7EBA4D9F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4C40D5E1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6E5A0229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0E11CE8B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5C2D507C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50542" w:rsidRPr="003A4659" w14:paraId="5EF849AF" w14:textId="77777777" w:rsidTr="00550542">
        <w:tc>
          <w:tcPr>
            <w:tcW w:w="710" w:type="dxa"/>
          </w:tcPr>
          <w:p w14:paraId="2418B60F" w14:textId="77777777" w:rsidR="00550542" w:rsidRPr="003A4659" w:rsidRDefault="00550542" w:rsidP="003A4659">
            <w:pPr>
              <w:pStyle w:val="ListeParagraf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630D34F7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A4659">
              <w:rPr>
                <w:rFonts w:ascii="Times New Roman" w:hAnsi="Times New Roman" w:cs="Times New Roman"/>
                <w:sz w:val="22"/>
                <w:szCs w:val="22"/>
              </w:rPr>
              <w:t>Sağlık teknolojileri değerlendirme çalışmaları sağlık profesyonelleri için önemlidir.</w:t>
            </w:r>
          </w:p>
        </w:tc>
        <w:tc>
          <w:tcPr>
            <w:tcW w:w="851" w:type="dxa"/>
          </w:tcPr>
          <w:p w14:paraId="0CB5C791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34B5C55E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3C6169C3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002323AD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5F1C6269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50542" w:rsidRPr="003A4659" w14:paraId="21B991B1" w14:textId="77777777" w:rsidTr="00550542">
        <w:tc>
          <w:tcPr>
            <w:tcW w:w="710" w:type="dxa"/>
          </w:tcPr>
          <w:p w14:paraId="762FAA3E" w14:textId="77777777" w:rsidR="00550542" w:rsidRPr="003A4659" w:rsidRDefault="00550542" w:rsidP="003A4659">
            <w:pPr>
              <w:pStyle w:val="ListeParagraf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1DA30D67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A4659">
              <w:rPr>
                <w:rFonts w:ascii="Times New Roman" w:hAnsi="Times New Roman" w:cs="Times New Roman"/>
                <w:sz w:val="22"/>
                <w:szCs w:val="22"/>
              </w:rPr>
              <w:t>Sağlık teknolojileri değerlendirme sonuçları sağlık hizmetlerinde karar vermeye yardımcı olur.</w:t>
            </w:r>
          </w:p>
        </w:tc>
        <w:tc>
          <w:tcPr>
            <w:tcW w:w="851" w:type="dxa"/>
          </w:tcPr>
          <w:p w14:paraId="1345EC15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7C7E95ED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1F4A9D0F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0C781AF3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76AE8F3A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50542" w:rsidRPr="003A4659" w14:paraId="17BA5B15" w14:textId="77777777" w:rsidTr="00550542">
        <w:tc>
          <w:tcPr>
            <w:tcW w:w="710" w:type="dxa"/>
          </w:tcPr>
          <w:p w14:paraId="6717033F" w14:textId="77777777" w:rsidR="00550542" w:rsidRPr="003A4659" w:rsidRDefault="00550542" w:rsidP="003A4659">
            <w:pPr>
              <w:pStyle w:val="ListeParagraf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78E480D1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A4659">
              <w:rPr>
                <w:rFonts w:ascii="Times New Roman" w:hAnsi="Times New Roman" w:cs="Times New Roman"/>
                <w:sz w:val="22"/>
                <w:szCs w:val="22"/>
              </w:rPr>
              <w:t>Sağlık teknolojileri değerlendirme konusunda eğitimlerin gerekli olduğunu düşünüyorum.</w:t>
            </w:r>
          </w:p>
        </w:tc>
        <w:tc>
          <w:tcPr>
            <w:tcW w:w="851" w:type="dxa"/>
          </w:tcPr>
          <w:p w14:paraId="712ED892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2D37429D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3C035854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67605971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76543677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50542" w:rsidRPr="003A4659" w14:paraId="6679A2C8" w14:textId="77777777" w:rsidTr="00550542">
        <w:tc>
          <w:tcPr>
            <w:tcW w:w="710" w:type="dxa"/>
          </w:tcPr>
          <w:p w14:paraId="6345052D" w14:textId="77777777" w:rsidR="00550542" w:rsidRPr="003A4659" w:rsidRDefault="00550542" w:rsidP="003A4659">
            <w:pPr>
              <w:pStyle w:val="ListeParagraf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69E4734D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A4659">
              <w:rPr>
                <w:rFonts w:ascii="Times New Roman" w:hAnsi="Times New Roman" w:cs="Times New Roman"/>
                <w:sz w:val="22"/>
                <w:szCs w:val="22"/>
              </w:rPr>
              <w:t>Sağlık çalışanlarının sağlık teknolojileri değerlendirme konusunda bilinçli olması gerektiğini düşünüyorum.</w:t>
            </w:r>
          </w:p>
        </w:tc>
        <w:tc>
          <w:tcPr>
            <w:tcW w:w="851" w:type="dxa"/>
          </w:tcPr>
          <w:p w14:paraId="7C2836A6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2DC56ACD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099F14EA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36F211B3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7F9DDECF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50542" w:rsidRPr="003A4659" w14:paraId="7A1E9A51" w14:textId="77777777" w:rsidTr="00550542">
        <w:tc>
          <w:tcPr>
            <w:tcW w:w="9498" w:type="dxa"/>
            <w:gridSpan w:val="7"/>
          </w:tcPr>
          <w:p w14:paraId="6366CEF6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A465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FAYDA BOYUTU</w:t>
            </w:r>
          </w:p>
        </w:tc>
      </w:tr>
      <w:tr w:rsidR="00550542" w:rsidRPr="003A4659" w14:paraId="483AAED1" w14:textId="77777777" w:rsidTr="00550542">
        <w:tc>
          <w:tcPr>
            <w:tcW w:w="710" w:type="dxa"/>
          </w:tcPr>
          <w:p w14:paraId="0313054C" w14:textId="77777777" w:rsidR="00550542" w:rsidRPr="003A4659" w:rsidRDefault="00550542" w:rsidP="003A4659">
            <w:pPr>
              <w:pStyle w:val="ListeParagraf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0BBEEF6E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A4659">
              <w:rPr>
                <w:rFonts w:ascii="Times New Roman" w:hAnsi="Times New Roman" w:cs="Times New Roman"/>
                <w:sz w:val="22"/>
                <w:szCs w:val="22"/>
              </w:rPr>
              <w:t>Sağlık teknolojileri değerlendirmesi sağlık hizmetlerinde maliyet etkinliği sağlar.</w:t>
            </w:r>
          </w:p>
        </w:tc>
        <w:tc>
          <w:tcPr>
            <w:tcW w:w="851" w:type="dxa"/>
          </w:tcPr>
          <w:p w14:paraId="36F418FE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4D6FA46D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4F03C42F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5E8A3011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7662D2B7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50542" w:rsidRPr="003A4659" w14:paraId="30F7698F" w14:textId="77777777" w:rsidTr="00550542">
        <w:tc>
          <w:tcPr>
            <w:tcW w:w="710" w:type="dxa"/>
          </w:tcPr>
          <w:p w14:paraId="0E5156FA" w14:textId="77777777" w:rsidR="00550542" w:rsidRPr="003A4659" w:rsidRDefault="00550542" w:rsidP="003A4659">
            <w:pPr>
              <w:pStyle w:val="ListeParagraf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6182807F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A4659">
              <w:rPr>
                <w:rFonts w:ascii="Times New Roman" w:hAnsi="Times New Roman" w:cs="Times New Roman"/>
                <w:sz w:val="22"/>
                <w:szCs w:val="22"/>
              </w:rPr>
              <w:t>Sağlık teknolojileri değerlendirme çalışmaları sağlık hizmetlerinin verimliliğini artırır.</w:t>
            </w:r>
          </w:p>
        </w:tc>
        <w:tc>
          <w:tcPr>
            <w:tcW w:w="851" w:type="dxa"/>
          </w:tcPr>
          <w:p w14:paraId="66887382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1BC4273C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4F21D694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6031C4EE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705CBE24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50542" w:rsidRPr="003A4659" w14:paraId="567A2EE0" w14:textId="77777777" w:rsidTr="00550542">
        <w:tc>
          <w:tcPr>
            <w:tcW w:w="710" w:type="dxa"/>
          </w:tcPr>
          <w:p w14:paraId="1E995DCE" w14:textId="77777777" w:rsidR="00550542" w:rsidRPr="003A4659" w:rsidRDefault="00550542" w:rsidP="003A4659">
            <w:pPr>
              <w:pStyle w:val="ListeParagraf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7CB06CEB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A4659">
              <w:rPr>
                <w:rFonts w:ascii="Times New Roman" w:hAnsi="Times New Roman" w:cs="Times New Roman"/>
                <w:sz w:val="22"/>
                <w:szCs w:val="22"/>
              </w:rPr>
              <w:t>Sağlık teknolojilerinin değerlendirilmesi sağlık hizmetlerinde kaynakların daha iyi kullanılmasını sağlar.</w:t>
            </w:r>
          </w:p>
        </w:tc>
        <w:tc>
          <w:tcPr>
            <w:tcW w:w="851" w:type="dxa"/>
          </w:tcPr>
          <w:p w14:paraId="174F5F58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5B098311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16F603B0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76F8289D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293AF949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5A52D0F" w14:textId="77777777" w:rsidR="003A4659" w:rsidRDefault="003A4659" w:rsidP="003A4659">
      <w:pPr>
        <w:pStyle w:val="ListeParagraf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  <w:sectPr w:rsidR="003A465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oKlavuzu1"/>
        <w:tblW w:w="9498" w:type="dxa"/>
        <w:tblInd w:w="-289" w:type="dxa"/>
        <w:tblLook w:val="04A0" w:firstRow="1" w:lastRow="0" w:firstColumn="1" w:lastColumn="0" w:noHBand="0" w:noVBand="1"/>
      </w:tblPr>
      <w:tblGrid>
        <w:gridCol w:w="710"/>
        <w:gridCol w:w="4819"/>
        <w:gridCol w:w="851"/>
        <w:gridCol w:w="708"/>
        <w:gridCol w:w="709"/>
        <w:gridCol w:w="851"/>
        <w:gridCol w:w="850"/>
      </w:tblGrid>
      <w:tr w:rsidR="00550542" w:rsidRPr="003A4659" w14:paraId="0E15958C" w14:textId="77777777" w:rsidTr="00550542">
        <w:tc>
          <w:tcPr>
            <w:tcW w:w="710" w:type="dxa"/>
          </w:tcPr>
          <w:p w14:paraId="28651A8C" w14:textId="648AA33C" w:rsidR="00550542" w:rsidRPr="003A4659" w:rsidRDefault="00550542" w:rsidP="003A4659">
            <w:pPr>
              <w:pStyle w:val="ListeParagraf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49B83829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A4659">
              <w:rPr>
                <w:rFonts w:ascii="Times New Roman" w:hAnsi="Times New Roman" w:cs="Times New Roman"/>
                <w:sz w:val="22"/>
                <w:szCs w:val="22"/>
              </w:rPr>
              <w:t>Sağlık teknolojileri değerlendirme sonuçları sağlık hizmetlerinde kaliteyi artırır.</w:t>
            </w:r>
          </w:p>
        </w:tc>
        <w:tc>
          <w:tcPr>
            <w:tcW w:w="851" w:type="dxa"/>
          </w:tcPr>
          <w:p w14:paraId="3B4F6BCA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70E6F7A0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67B6ADC2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6634D666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1411E89D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50542" w:rsidRPr="003A4659" w14:paraId="20CDA45E" w14:textId="77777777" w:rsidTr="00550542">
        <w:tc>
          <w:tcPr>
            <w:tcW w:w="710" w:type="dxa"/>
          </w:tcPr>
          <w:p w14:paraId="6D16CC69" w14:textId="77777777" w:rsidR="00550542" w:rsidRPr="003A4659" w:rsidRDefault="00550542" w:rsidP="003A4659">
            <w:pPr>
              <w:pStyle w:val="ListeParagraf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1EACCCF6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A4659">
              <w:rPr>
                <w:rFonts w:ascii="Times New Roman" w:hAnsi="Times New Roman" w:cs="Times New Roman"/>
                <w:sz w:val="22"/>
                <w:szCs w:val="22"/>
              </w:rPr>
              <w:t>Sağlık teknolojileri değerlendirme çalışmaları hasta güvenliğini artırır.</w:t>
            </w:r>
          </w:p>
        </w:tc>
        <w:tc>
          <w:tcPr>
            <w:tcW w:w="851" w:type="dxa"/>
          </w:tcPr>
          <w:p w14:paraId="663FB3BC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34DF203E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6EE4C868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59E92E79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61A8B8FD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50542" w:rsidRPr="003A4659" w14:paraId="571DFD38" w14:textId="77777777" w:rsidTr="00550542">
        <w:tc>
          <w:tcPr>
            <w:tcW w:w="710" w:type="dxa"/>
          </w:tcPr>
          <w:p w14:paraId="0C27778E" w14:textId="77777777" w:rsidR="00550542" w:rsidRPr="003A4659" w:rsidRDefault="00550542" w:rsidP="003A4659">
            <w:pPr>
              <w:pStyle w:val="ListeParagraf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6122280C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A4659">
              <w:rPr>
                <w:rFonts w:ascii="Times New Roman" w:hAnsi="Times New Roman" w:cs="Times New Roman"/>
                <w:sz w:val="22"/>
                <w:szCs w:val="22"/>
              </w:rPr>
              <w:t>Sağlık teknolojileri değerlendirme sonuçları sağlık kurumlarında doğru karar verilmesini sağlar.</w:t>
            </w:r>
          </w:p>
        </w:tc>
        <w:tc>
          <w:tcPr>
            <w:tcW w:w="851" w:type="dxa"/>
          </w:tcPr>
          <w:p w14:paraId="76674DAA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741B75E1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5C863425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238B4F94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327895F7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50542" w:rsidRPr="003A4659" w14:paraId="7EECE608" w14:textId="77777777" w:rsidTr="00550542">
        <w:tc>
          <w:tcPr>
            <w:tcW w:w="710" w:type="dxa"/>
          </w:tcPr>
          <w:p w14:paraId="34883B0A" w14:textId="77777777" w:rsidR="00550542" w:rsidRPr="003A4659" w:rsidRDefault="00550542" w:rsidP="003A4659">
            <w:pPr>
              <w:pStyle w:val="ListeParagraf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694DC579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A4659">
              <w:rPr>
                <w:rFonts w:ascii="Times New Roman" w:hAnsi="Times New Roman" w:cs="Times New Roman"/>
                <w:sz w:val="22"/>
                <w:szCs w:val="22"/>
              </w:rPr>
              <w:t>Sağlık teknolojileri değerlendirme uygulamaları sağlık hizmetlerinin sürdürülebilirliğini destekler.</w:t>
            </w:r>
          </w:p>
        </w:tc>
        <w:tc>
          <w:tcPr>
            <w:tcW w:w="851" w:type="dxa"/>
          </w:tcPr>
          <w:p w14:paraId="679DA0CD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252EBD41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0D1F25DB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7EFC01B8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24DAF4C5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50542" w:rsidRPr="003A4659" w14:paraId="2B0B4864" w14:textId="77777777" w:rsidTr="00550542">
        <w:tc>
          <w:tcPr>
            <w:tcW w:w="710" w:type="dxa"/>
          </w:tcPr>
          <w:p w14:paraId="6141B126" w14:textId="77777777" w:rsidR="00550542" w:rsidRPr="003A4659" w:rsidRDefault="00550542" w:rsidP="003A4659">
            <w:pPr>
              <w:pStyle w:val="ListeParagraf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3035DC8B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A4659">
              <w:rPr>
                <w:rFonts w:ascii="Times New Roman" w:hAnsi="Times New Roman" w:cs="Times New Roman"/>
                <w:sz w:val="22"/>
                <w:szCs w:val="22"/>
              </w:rPr>
              <w:t>Sağlık teknolojileri değerlendirme çalışmaları sağlık hizmetlerinde yeniliklerin değerlendirilmesini sağlar.</w:t>
            </w:r>
          </w:p>
        </w:tc>
        <w:tc>
          <w:tcPr>
            <w:tcW w:w="851" w:type="dxa"/>
          </w:tcPr>
          <w:p w14:paraId="1D5A7CE4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3375F9BD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4FFAA95E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5E404F97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643A48E4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50542" w:rsidRPr="003A4659" w14:paraId="1795A8B7" w14:textId="77777777" w:rsidTr="00550542">
        <w:tc>
          <w:tcPr>
            <w:tcW w:w="710" w:type="dxa"/>
          </w:tcPr>
          <w:p w14:paraId="6AE4FDF1" w14:textId="77777777" w:rsidR="00550542" w:rsidRPr="003A4659" w:rsidRDefault="00550542" w:rsidP="003A4659">
            <w:pPr>
              <w:pStyle w:val="ListeParagraf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6DEEE9AE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A4659">
              <w:rPr>
                <w:rFonts w:ascii="Times New Roman" w:hAnsi="Times New Roman" w:cs="Times New Roman"/>
                <w:sz w:val="22"/>
                <w:szCs w:val="22"/>
              </w:rPr>
              <w:t>Sağlık teknolojileri değerlendirme sonuçları sağlık sisteminde planlama yapılmasına katkı sağlar.</w:t>
            </w:r>
          </w:p>
        </w:tc>
        <w:tc>
          <w:tcPr>
            <w:tcW w:w="851" w:type="dxa"/>
          </w:tcPr>
          <w:p w14:paraId="01879E0B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4AC6B9C7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44D1E075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429CD3A7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15707DC5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50542" w:rsidRPr="003A4659" w14:paraId="26FDD95A" w14:textId="77777777" w:rsidTr="00550542">
        <w:tc>
          <w:tcPr>
            <w:tcW w:w="710" w:type="dxa"/>
          </w:tcPr>
          <w:p w14:paraId="63762628" w14:textId="77777777" w:rsidR="00550542" w:rsidRPr="003A4659" w:rsidRDefault="00550542" w:rsidP="003A4659">
            <w:pPr>
              <w:pStyle w:val="ListeParagraf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46A2B6C8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A4659">
              <w:rPr>
                <w:rFonts w:ascii="Times New Roman" w:hAnsi="Times New Roman" w:cs="Times New Roman"/>
                <w:sz w:val="22"/>
                <w:szCs w:val="22"/>
              </w:rPr>
              <w:t>Sağlık teknolojileri değerlendirme çalışmaları sağlık hizmetlerinde gereksiz harcamaları azaltır.</w:t>
            </w:r>
          </w:p>
        </w:tc>
        <w:tc>
          <w:tcPr>
            <w:tcW w:w="851" w:type="dxa"/>
          </w:tcPr>
          <w:p w14:paraId="6B4ADFDC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327AE685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2FEA4FDD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4B069911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572AFB77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50542" w:rsidRPr="003A4659" w14:paraId="10268077" w14:textId="77777777" w:rsidTr="00550542">
        <w:tc>
          <w:tcPr>
            <w:tcW w:w="710" w:type="dxa"/>
          </w:tcPr>
          <w:p w14:paraId="7388125B" w14:textId="77777777" w:rsidR="00550542" w:rsidRPr="003A4659" w:rsidRDefault="00550542" w:rsidP="003A4659">
            <w:pPr>
              <w:pStyle w:val="ListeParagraf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463523E5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A4659">
              <w:rPr>
                <w:rFonts w:ascii="Times New Roman" w:hAnsi="Times New Roman" w:cs="Times New Roman"/>
                <w:sz w:val="22"/>
                <w:szCs w:val="22"/>
              </w:rPr>
              <w:t>Sağlık teknolojileri değerlendirme sonuçları sağlık politikalarının geliştirilmesine katkı sağlar.</w:t>
            </w:r>
          </w:p>
        </w:tc>
        <w:tc>
          <w:tcPr>
            <w:tcW w:w="851" w:type="dxa"/>
          </w:tcPr>
          <w:p w14:paraId="7FAEE553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73A098E3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7316207E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32E96E7F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4040C731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50542" w:rsidRPr="003A4659" w14:paraId="1AEF4F55" w14:textId="77777777" w:rsidTr="00550542">
        <w:tc>
          <w:tcPr>
            <w:tcW w:w="710" w:type="dxa"/>
          </w:tcPr>
          <w:p w14:paraId="301B0AA8" w14:textId="77777777" w:rsidR="00550542" w:rsidRPr="003A4659" w:rsidRDefault="00550542" w:rsidP="003A4659">
            <w:pPr>
              <w:pStyle w:val="ListeParagraf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18749611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A4659">
              <w:rPr>
                <w:rFonts w:ascii="Times New Roman" w:hAnsi="Times New Roman" w:cs="Times New Roman"/>
                <w:sz w:val="22"/>
                <w:szCs w:val="22"/>
              </w:rPr>
              <w:t>Sağlık teknolojileri değerlendirme uygulamaları sağlık hizmetlerinin etkinliğini artırır.</w:t>
            </w:r>
          </w:p>
        </w:tc>
        <w:tc>
          <w:tcPr>
            <w:tcW w:w="851" w:type="dxa"/>
          </w:tcPr>
          <w:p w14:paraId="4BADC525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6470F468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5C5D1D0F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7B30BC23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17AE75F1" w14:textId="77777777" w:rsidR="00550542" w:rsidRPr="003A4659" w:rsidRDefault="00550542" w:rsidP="003A46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3D898FF" w14:textId="77777777" w:rsidR="009F0551" w:rsidRPr="003A4659" w:rsidRDefault="009F0551" w:rsidP="003A465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33204D1" w14:textId="77777777" w:rsidR="00550542" w:rsidRPr="003A4659" w:rsidRDefault="00550542" w:rsidP="003A465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A4659">
        <w:rPr>
          <w:rFonts w:ascii="Times New Roman" w:hAnsi="Times New Roman" w:cs="Times New Roman"/>
          <w:b/>
          <w:sz w:val="22"/>
          <w:szCs w:val="22"/>
        </w:rPr>
        <w:t xml:space="preserve">Ölçek bilgileri ve yönerge: </w:t>
      </w:r>
      <w:r w:rsidRPr="003A4659">
        <w:rPr>
          <w:rFonts w:ascii="Times New Roman" w:hAnsi="Times New Roman" w:cs="Times New Roman"/>
          <w:sz w:val="22"/>
          <w:szCs w:val="22"/>
        </w:rPr>
        <w:t xml:space="preserve">Ölçek 5’li </w:t>
      </w:r>
      <w:proofErr w:type="spellStart"/>
      <w:r w:rsidRPr="003A4659">
        <w:rPr>
          <w:rFonts w:ascii="Times New Roman" w:hAnsi="Times New Roman" w:cs="Times New Roman"/>
          <w:sz w:val="22"/>
          <w:szCs w:val="22"/>
        </w:rPr>
        <w:t>Likert</w:t>
      </w:r>
      <w:proofErr w:type="spellEnd"/>
      <w:r w:rsidRPr="003A4659">
        <w:rPr>
          <w:rFonts w:ascii="Times New Roman" w:hAnsi="Times New Roman" w:cs="Times New Roman"/>
          <w:sz w:val="22"/>
          <w:szCs w:val="22"/>
        </w:rPr>
        <w:t xml:space="preserve"> tipinde ‘1-Kesinlikle katılmıyorum, 2-Katılmıyorum, 3-Kararsızım, 4-Katılıyorum, 5-Kesinlikle katılıyorum’ şeklinde derecelendirilmektedir. Ölçek 23 soru, 3 boyuttan oluşmaktadır. </w:t>
      </w:r>
      <w:proofErr w:type="spellStart"/>
      <w:r w:rsidRPr="003A4659">
        <w:rPr>
          <w:rFonts w:ascii="Times New Roman" w:hAnsi="Times New Roman" w:cs="Times New Roman"/>
          <w:sz w:val="22"/>
          <w:szCs w:val="22"/>
        </w:rPr>
        <w:t>SPSTDTÖ’nün</w:t>
      </w:r>
      <w:proofErr w:type="spellEnd"/>
      <w:r w:rsidRPr="003A46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4659">
        <w:rPr>
          <w:rFonts w:ascii="Times New Roman" w:hAnsi="Times New Roman" w:cs="Times New Roman"/>
          <w:sz w:val="22"/>
          <w:szCs w:val="22"/>
        </w:rPr>
        <w:t>Cronbach</w:t>
      </w:r>
      <w:proofErr w:type="spellEnd"/>
      <w:r w:rsidRPr="003A4659">
        <w:rPr>
          <w:rFonts w:ascii="Times New Roman" w:hAnsi="Times New Roman" w:cs="Times New Roman"/>
          <w:sz w:val="22"/>
          <w:szCs w:val="22"/>
        </w:rPr>
        <w:t xml:space="preserve"> Alpha değeri (α) 0,959’dur.</w:t>
      </w:r>
    </w:p>
    <w:p w14:paraId="70EF9BCA" w14:textId="77777777" w:rsidR="00550542" w:rsidRPr="003A4659" w:rsidRDefault="00550542" w:rsidP="003A465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A4659">
        <w:rPr>
          <w:rFonts w:ascii="Times New Roman" w:hAnsi="Times New Roman" w:cs="Times New Roman"/>
          <w:sz w:val="22"/>
          <w:szCs w:val="22"/>
        </w:rPr>
        <w:t xml:space="preserve">Sağlık Personeli Sağlık Teknolojileri Değerlendirme Tutum Ölçeği 23 sorudan oluşmaktadır. 1.-4. sorular ölçeğin </w:t>
      </w:r>
      <w:r w:rsidRPr="003A4659">
        <w:rPr>
          <w:rFonts w:ascii="Times New Roman" w:hAnsi="Times New Roman" w:cs="Times New Roman"/>
          <w:i/>
          <w:sz w:val="22"/>
          <w:szCs w:val="22"/>
        </w:rPr>
        <w:t>Kapsam Boyutunu</w:t>
      </w:r>
      <w:r w:rsidRPr="003A4659">
        <w:rPr>
          <w:rFonts w:ascii="Times New Roman" w:hAnsi="Times New Roman" w:cs="Times New Roman"/>
          <w:sz w:val="22"/>
          <w:szCs w:val="22"/>
        </w:rPr>
        <w:t xml:space="preserve">, 5.-11. sorular </w:t>
      </w:r>
      <w:r w:rsidRPr="003A4659">
        <w:rPr>
          <w:rFonts w:ascii="Times New Roman" w:hAnsi="Times New Roman" w:cs="Times New Roman"/>
          <w:i/>
          <w:sz w:val="22"/>
          <w:szCs w:val="22"/>
        </w:rPr>
        <w:t>Farkındalık Boyutunu</w:t>
      </w:r>
      <w:r w:rsidRPr="003A4659">
        <w:rPr>
          <w:rFonts w:ascii="Times New Roman" w:hAnsi="Times New Roman" w:cs="Times New Roman"/>
          <w:sz w:val="22"/>
          <w:szCs w:val="22"/>
        </w:rPr>
        <w:t xml:space="preserve">, 12.-23. sorular </w:t>
      </w:r>
      <w:r w:rsidRPr="003A4659">
        <w:rPr>
          <w:rFonts w:ascii="Times New Roman" w:hAnsi="Times New Roman" w:cs="Times New Roman"/>
          <w:i/>
          <w:sz w:val="22"/>
          <w:szCs w:val="22"/>
        </w:rPr>
        <w:t xml:space="preserve">Fayda Boyutunu </w:t>
      </w:r>
      <w:r w:rsidRPr="003A4659">
        <w:rPr>
          <w:rFonts w:ascii="Times New Roman" w:hAnsi="Times New Roman" w:cs="Times New Roman"/>
          <w:sz w:val="22"/>
          <w:szCs w:val="22"/>
        </w:rPr>
        <w:t xml:space="preserve">oluşturmaktadır. Ölçekte ters kodlama bulunmamaktadır. Toplam puan madde sayısına bölünerek hesaplanmaktadır.  </w:t>
      </w:r>
    </w:p>
    <w:p w14:paraId="33389ABB" w14:textId="77777777" w:rsidR="00550542" w:rsidRPr="003A4659" w:rsidRDefault="00550542" w:rsidP="003A465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A4659">
        <w:rPr>
          <w:rFonts w:ascii="Times New Roman" w:hAnsi="Times New Roman" w:cs="Times New Roman"/>
          <w:b/>
          <w:bCs/>
          <w:sz w:val="22"/>
          <w:szCs w:val="22"/>
        </w:rPr>
        <w:t xml:space="preserve">Başarım göstergesi olarak bu ölçekten 69 puan ve üzeri alınması beklenmektedir. </w:t>
      </w:r>
    </w:p>
    <w:p w14:paraId="5EAA732D" w14:textId="782A0A38" w:rsidR="00A559AC" w:rsidRDefault="00550542" w:rsidP="003A465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A4659">
        <w:rPr>
          <w:rFonts w:ascii="Times New Roman" w:hAnsi="Times New Roman" w:cs="Times New Roman"/>
          <w:b/>
          <w:sz w:val="22"/>
          <w:szCs w:val="22"/>
        </w:rPr>
        <w:t>Kaynakça</w:t>
      </w:r>
      <w:r w:rsidRPr="003A4659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3A46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4659">
        <w:rPr>
          <w:rFonts w:ascii="Times New Roman" w:hAnsi="Times New Roman" w:cs="Times New Roman"/>
          <w:sz w:val="22"/>
          <w:szCs w:val="22"/>
        </w:rPr>
        <w:t>Kuşcu</w:t>
      </w:r>
      <w:proofErr w:type="spellEnd"/>
      <w:r w:rsidRPr="003A4659">
        <w:rPr>
          <w:rFonts w:ascii="Times New Roman" w:hAnsi="Times New Roman" w:cs="Times New Roman"/>
          <w:sz w:val="22"/>
          <w:szCs w:val="22"/>
        </w:rPr>
        <w:t xml:space="preserve">, F., Yılmaz, F., &amp; </w:t>
      </w:r>
      <w:proofErr w:type="spellStart"/>
      <w:r w:rsidRPr="003A4659">
        <w:rPr>
          <w:rFonts w:ascii="Times New Roman" w:hAnsi="Times New Roman" w:cs="Times New Roman"/>
          <w:sz w:val="22"/>
          <w:szCs w:val="22"/>
        </w:rPr>
        <w:t>Kuşcu</w:t>
      </w:r>
      <w:proofErr w:type="spellEnd"/>
      <w:r w:rsidRPr="003A4659">
        <w:rPr>
          <w:rFonts w:ascii="Times New Roman" w:hAnsi="Times New Roman" w:cs="Times New Roman"/>
          <w:sz w:val="22"/>
          <w:szCs w:val="22"/>
        </w:rPr>
        <w:t xml:space="preserve"> Karatepe, H. (2022). Sağlık personeli sağlık teknolojileri değerlendirme tutum ölçeği (SPSTDTÖ): metodolojik bir çalışma. </w:t>
      </w:r>
      <w:proofErr w:type="spellStart"/>
      <w:r w:rsidRPr="003A4659">
        <w:rPr>
          <w:rFonts w:ascii="Times New Roman" w:hAnsi="Times New Roman" w:cs="Times New Roman"/>
          <w:i/>
          <w:iCs/>
          <w:sz w:val="22"/>
          <w:szCs w:val="22"/>
        </w:rPr>
        <w:t>Journal</w:t>
      </w:r>
      <w:proofErr w:type="spellEnd"/>
      <w:r w:rsidRPr="003A4659">
        <w:rPr>
          <w:rFonts w:ascii="Times New Roman" w:hAnsi="Times New Roman" w:cs="Times New Roman"/>
          <w:i/>
          <w:iCs/>
          <w:sz w:val="22"/>
          <w:szCs w:val="22"/>
        </w:rPr>
        <w:t xml:space="preserve"> of </w:t>
      </w:r>
      <w:proofErr w:type="spellStart"/>
      <w:r w:rsidRPr="003A4659">
        <w:rPr>
          <w:rFonts w:ascii="Times New Roman" w:hAnsi="Times New Roman" w:cs="Times New Roman"/>
          <w:i/>
          <w:iCs/>
          <w:sz w:val="22"/>
          <w:szCs w:val="22"/>
        </w:rPr>
        <w:t>Academic</w:t>
      </w:r>
      <w:proofErr w:type="spellEnd"/>
      <w:r w:rsidRPr="003A4659">
        <w:rPr>
          <w:rFonts w:ascii="Times New Roman" w:hAnsi="Times New Roman" w:cs="Times New Roman"/>
          <w:i/>
          <w:iCs/>
          <w:sz w:val="22"/>
          <w:szCs w:val="22"/>
        </w:rPr>
        <w:t xml:space="preserve"> Value </w:t>
      </w:r>
      <w:proofErr w:type="spellStart"/>
      <w:r w:rsidRPr="003A4659">
        <w:rPr>
          <w:rFonts w:ascii="Times New Roman" w:hAnsi="Times New Roman" w:cs="Times New Roman"/>
          <w:i/>
          <w:iCs/>
          <w:sz w:val="22"/>
          <w:szCs w:val="22"/>
        </w:rPr>
        <w:t>Studies</w:t>
      </w:r>
      <w:proofErr w:type="spellEnd"/>
      <w:r w:rsidRPr="003A4659">
        <w:rPr>
          <w:rFonts w:ascii="Times New Roman" w:hAnsi="Times New Roman" w:cs="Times New Roman"/>
          <w:sz w:val="22"/>
          <w:szCs w:val="22"/>
        </w:rPr>
        <w:t>, </w:t>
      </w:r>
      <w:r w:rsidRPr="003A4659">
        <w:rPr>
          <w:rFonts w:ascii="Times New Roman" w:hAnsi="Times New Roman" w:cs="Times New Roman"/>
          <w:i/>
          <w:iCs/>
          <w:sz w:val="22"/>
          <w:szCs w:val="22"/>
        </w:rPr>
        <w:t>8</w:t>
      </w:r>
      <w:r w:rsidRPr="003A4659">
        <w:rPr>
          <w:rFonts w:ascii="Times New Roman" w:hAnsi="Times New Roman" w:cs="Times New Roman"/>
          <w:sz w:val="22"/>
          <w:szCs w:val="22"/>
        </w:rPr>
        <w:t>(1), 56-65.</w:t>
      </w:r>
    </w:p>
    <w:p w14:paraId="56DF3D8B" w14:textId="77777777" w:rsidR="003A4659" w:rsidRPr="003A4659" w:rsidRDefault="003A4659" w:rsidP="003A465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3A4659" w:rsidRPr="003A4659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EB353" w14:textId="77777777" w:rsidR="00BB70FB" w:rsidRDefault="00BB70FB" w:rsidP="003A4659">
      <w:pPr>
        <w:spacing w:after="0" w:line="240" w:lineRule="auto"/>
      </w:pPr>
      <w:r>
        <w:separator/>
      </w:r>
    </w:p>
  </w:endnote>
  <w:endnote w:type="continuationSeparator" w:id="0">
    <w:p w14:paraId="292EA874" w14:textId="77777777" w:rsidR="00BB70FB" w:rsidRDefault="00BB70FB" w:rsidP="003A4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1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80250" w14:textId="77777777" w:rsidR="00A310E8" w:rsidRDefault="00A310E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B1D53" w14:textId="7345CB83" w:rsidR="003A4659" w:rsidRDefault="003A4659">
    <w:pPr>
      <w:pStyle w:val="AltBilgi"/>
    </w:pPr>
  </w:p>
  <w:tbl>
    <w:tblPr>
      <w:tblW w:w="10410" w:type="dxa"/>
      <w:tblInd w:w="-46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01"/>
      <w:gridCol w:w="5251"/>
      <w:gridCol w:w="2054"/>
      <w:gridCol w:w="1504"/>
    </w:tblGrid>
    <w:tr w:rsidR="003A4659" w14:paraId="2C8698B2" w14:textId="77777777" w:rsidTr="003A4659">
      <w:trPr>
        <w:trHeight w:val="127"/>
      </w:trPr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  <w:hideMark/>
        </w:tcPr>
        <w:p w14:paraId="0600C4E9" w14:textId="77777777" w:rsidR="003A4659" w:rsidRDefault="003A4659">
          <w:pPr>
            <w:suppressAutoHyphens/>
            <w:spacing w:after="0" w:line="254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eastAsia="Times New Roman" w:cs="Calibri"/>
              <w:b/>
              <w:bCs/>
              <w:color w:val="000000"/>
              <w:sz w:val="20"/>
              <w:szCs w:val="20"/>
              <w:lang w:eastAsia="tr-TR"/>
            </w:rPr>
            <w:t>Hazırlayan</w:t>
          </w:r>
        </w:p>
      </w:tc>
      <w:tc>
        <w:tcPr>
          <w:tcW w:w="5248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bottom"/>
          <w:hideMark/>
        </w:tcPr>
        <w:p w14:paraId="668EC442" w14:textId="77777777" w:rsidR="003A4659" w:rsidRDefault="003A4659">
          <w:pPr>
            <w:suppressAutoHyphens/>
            <w:spacing w:after="0" w:line="254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eastAsia="Times New Roman" w:cs="Calibri"/>
              <w:b/>
              <w:bCs/>
              <w:color w:val="000000"/>
              <w:sz w:val="20"/>
              <w:szCs w:val="20"/>
              <w:lang w:eastAsia="tr-TR"/>
            </w:rPr>
            <w:t> Akreditasyon Komisyonu</w:t>
          </w:r>
        </w:p>
      </w:tc>
      <w:tc>
        <w:tcPr>
          <w:tcW w:w="2053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bottom"/>
          <w:hideMark/>
        </w:tcPr>
        <w:p w14:paraId="0E0BF8DD" w14:textId="77777777" w:rsidR="003A4659" w:rsidRDefault="003A4659">
          <w:pPr>
            <w:suppressAutoHyphens/>
            <w:spacing w:after="0" w:line="254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eastAsia="Times New Roman" w:cs="Calibri"/>
              <w:b/>
              <w:bCs/>
              <w:color w:val="000000"/>
              <w:sz w:val="20"/>
              <w:szCs w:val="20"/>
              <w:lang w:eastAsia="tr-TR"/>
            </w:rPr>
            <w:t>Yayın Tarihi:</w:t>
          </w:r>
        </w:p>
      </w:tc>
      <w:tc>
        <w:tcPr>
          <w:tcW w:w="1503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bottom"/>
          <w:hideMark/>
        </w:tcPr>
        <w:p w14:paraId="7C56E470" w14:textId="77777777" w:rsidR="003A4659" w:rsidRDefault="003A4659">
          <w:pPr>
            <w:suppressAutoHyphens/>
            <w:spacing w:after="0" w:line="254" w:lineRule="auto"/>
            <w:rPr>
              <w:rFonts w:ascii="Calibri" w:eastAsia="Times New Roman" w:hAnsi="Calibri" w:cs="Calibri"/>
              <w:color w:val="000000"/>
              <w:sz w:val="20"/>
              <w:szCs w:val="20"/>
              <w:lang w:eastAsia="tr-TR"/>
            </w:rPr>
          </w:pPr>
          <w:r>
            <w:rPr>
              <w:rFonts w:eastAsia="Times New Roman" w:cs="Calibri"/>
              <w:color w:val="000000"/>
              <w:sz w:val="20"/>
              <w:szCs w:val="20"/>
              <w:lang w:eastAsia="tr-TR"/>
            </w:rPr>
            <w:t>13.04.2026</w:t>
          </w:r>
        </w:p>
      </w:tc>
    </w:tr>
    <w:tr w:rsidR="003A4659" w14:paraId="286CD8B1" w14:textId="77777777" w:rsidTr="003A4659">
      <w:trPr>
        <w:trHeight w:val="127"/>
      </w:trPr>
      <w:tc>
        <w:tcPr>
          <w:tcW w:w="1601" w:type="dxa"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  <w:hideMark/>
        </w:tcPr>
        <w:p w14:paraId="429CAFD1" w14:textId="77777777" w:rsidR="003A4659" w:rsidRDefault="003A4659">
          <w:pPr>
            <w:suppressAutoHyphens/>
            <w:spacing w:after="0" w:line="254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eastAsia="Times New Roman" w:cs="Calibri"/>
              <w:b/>
              <w:bCs/>
              <w:color w:val="000000"/>
              <w:sz w:val="20"/>
              <w:szCs w:val="20"/>
              <w:lang w:eastAsia="tr-TR"/>
            </w:rPr>
            <w:t>Onaylayan</w:t>
          </w:r>
        </w:p>
      </w:tc>
      <w:tc>
        <w:tcPr>
          <w:tcW w:w="5248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  <w:vAlign w:val="bottom"/>
          <w:hideMark/>
        </w:tcPr>
        <w:p w14:paraId="1011C5E3" w14:textId="2761B341" w:rsidR="003A4659" w:rsidRDefault="003A4659">
          <w:pPr>
            <w:suppressAutoHyphens/>
            <w:spacing w:after="0" w:line="254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eastAsia="Times New Roman" w:cs="Calibri"/>
              <w:b/>
              <w:bCs/>
              <w:color w:val="000000"/>
              <w:sz w:val="20"/>
              <w:szCs w:val="20"/>
              <w:lang w:eastAsia="tr-TR"/>
            </w:rPr>
            <w:t xml:space="preserve"> Kalite Komisyonu </w:t>
          </w:r>
        </w:p>
      </w:tc>
      <w:tc>
        <w:tcPr>
          <w:tcW w:w="2053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  <w:vAlign w:val="bottom"/>
          <w:hideMark/>
        </w:tcPr>
        <w:p w14:paraId="14E14A98" w14:textId="77777777" w:rsidR="003A4659" w:rsidRDefault="003A4659">
          <w:pPr>
            <w:suppressAutoHyphens/>
            <w:spacing w:after="0" w:line="254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eastAsia="Times New Roman" w:cs="Calibri"/>
              <w:b/>
              <w:bCs/>
              <w:color w:val="000000"/>
              <w:sz w:val="20"/>
              <w:szCs w:val="20"/>
              <w:lang w:eastAsia="tr-TR"/>
            </w:rPr>
            <w:t>Revizyon Tarihi/No:</w:t>
          </w:r>
        </w:p>
      </w:tc>
      <w:tc>
        <w:tcPr>
          <w:tcW w:w="1503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  <w:vAlign w:val="bottom"/>
          <w:hideMark/>
        </w:tcPr>
        <w:p w14:paraId="21F75461" w14:textId="77777777" w:rsidR="003A4659" w:rsidRDefault="003A4659">
          <w:pPr>
            <w:spacing w:after="0" w:line="276" w:lineRule="auto"/>
            <w:rPr>
              <w:rFonts w:ascii="Calibri" w:eastAsia="Times New Roman" w:hAnsi="Calibri" w:cs="Calibri"/>
              <w:color w:val="000000"/>
              <w:sz w:val="20"/>
              <w:szCs w:val="20"/>
              <w:lang w:eastAsia="tr-TR"/>
            </w:rPr>
          </w:pPr>
          <w:r>
            <w:rPr>
              <w:rFonts w:eastAsia="Times New Roman" w:cs="Calibri"/>
              <w:color w:val="000000"/>
              <w:sz w:val="20"/>
              <w:szCs w:val="20"/>
              <w:lang w:eastAsia="tr-TR"/>
            </w:rPr>
            <w:t> </w:t>
          </w:r>
        </w:p>
      </w:tc>
    </w:tr>
    <w:tr w:rsidR="003A4659" w14:paraId="090CCE61" w14:textId="77777777" w:rsidTr="003A4659">
      <w:trPr>
        <w:trHeight w:val="127"/>
      </w:trPr>
      <w:tc>
        <w:tcPr>
          <w:tcW w:w="1601" w:type="dxa"/>
          <w:vMerge w:val="restart"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  <w:hideMark/>
        </w:tcPr>
        <w:p w14:paraId="72C1D4C4" w14:textId="77777777" w:rsidR="003A4659" w:rsidRDefault="003A4659">
          <w:pPr>
            <w:suppressAutoHyphens/>
            <w:spacing w:after="0" w:line="254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eastAsia="Times New Roman" w:cs="Calibri"/>
              <w:b/>
              <w:bCs/>
              <w:color w:val="000000"/>
              <w:sz w:val="20"/>
              <w:szCs w:val="20"/>
              <w:lang w:eastAsia="tr-TR"/>
            </w:rPr>
            <w:t>Yürürlük Onayı</w:t>
          </w:r>
        </w:p>
      </w:tc>
      <w:tc>
        <w:tcPr>
          <w:tcW w:w="5248" w:type="dxa"/>
          <w:vMerge w:val="restart"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  <w:hideMark/>
        </w:tcPr>
        <w:p w14:paraId="110C5493" w14:textId="77777777" w:rsidR="003A4659" w:rsidRDefault="003A4659">
          <w:pPr>
            <w:suppressAutoHyphens/>
            <w:spacing w:after="0" w:line="254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bookmarkStart w:id="0" w:name="_GoBack"/>
          <w:bookmarkEnd w:id="0"/>
          <w:r>
            <w:rPr>
              <w:rFonts w:eastAsia="Times New Roman" w:cs="Calibri"/>
              <w:b/>
              <w:bCs/>
              <w:color w:val="000000"/>
              <w:sz w:val="20"/>
              <w:szCs w:val="20"/>
              <w:lang w:eastAsia="tr-TR"/>
            </w:rPr>
            <w:t>Dekanlık </w:t>
          </w:r>
        </w:p>
      </w:tc>
      <w:tc>
        <w:tcPr>
          <w:tcW w:w="2053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  <w:vAlign w:val="bottom"/>
          <w:hideMark/>
        </w:tcPr>
        <w:p w14:paraId="21153823" w14:textId="77777777" w:rsidR="003A4659" w:rsidRDefault="003A4659">
          <w:pPr>
            <w:suppressAutoHyphens/>
            <w:spacing w:after="0" w:line="254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eastAsia="Times New Roman" w:cs="Calibri"/>
              <w:b/>
              <w:bCs/>
              <w:color w:val="000000"/>
              <w:sz w:val="20"/>
              <w:szCs w:val="20"/>
              <w:lang w:eastAsia="tr-TR"/>
            </w:rPr>
            <w:t>Yıllık Gözden Geçirme Tarihi</w:t>
          </w:r>
        </w:p>
      </w:tc>
      <w:tc>
        <w:tcPr>
          <w:tcW w:w="1503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  <w:vAlign w:val="bottom"/>
          <w:hideMark/>
        </w:tcPr>
        <w:p w14:paraId="46175B0D" w14:textId="77777777" w:rsidR="003A4659" w:rsidRDefault="003A4659">
          <w:pPr>
            <w:suppressAutoHyphens/>
            <w:spacing w:after="0" w:line="254" w:lineRule="auto"/>
            <w:rPr>
              <w:rFonts w:ascii="Calibri" w:eastAsia="Times New Roman" w:hAnsi="Calibri" w:cs="Calibri"/>
              <w:color w:val="000000"/>
              <w:sz w:val="20"/>
              <w:szCs w:val="20"/>
              <w:lang w:eastAsia="tr-TR"/>
            </w:rPr>
          </w:pPr>
          <w:r>
            <w:rPr>
              <w:rFonts w:eastAsia="Times New Roman" w:cs="Calibri"/>
              <w:color w:val="000000"/>
              <w:sz w:val="20"/>
              <w:szCs w:val="20"/>
              <w:lang w:eastAsia="tr-TR"/>
            </w:rPr>
            <w:t> </w:t>
          </w:r>
        </w:p>
      </w:tc>
    </w:tr>
    <w:tr w:rsidR="003A4659" w14:paraId="3512F9C9" w14:textId="77777777" w:rsidTr="003A4659">
      <w:trPr>
        <w:trHeight w:val="127"/>
      </w:trPr>
      <w:tc>
        <w:tcPr>
          <w:tcW w:w="1601" w:type="dxa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B560BBF" w14:textId="77777777" w:rsidR="003A4659" w:rsidRDefault="003A4659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</w:p>
      </w:tc>
      <w:tc>
        <w:tcPr>
          <w:tcW w:w="5248" w:type="dxa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F0D742E" w14:textId="77777777" w:rsidR="003A4659" w:rsidRDefault="003A4659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</w:p>
      </w:tc>
      <w:tc>
        <w:tcPr>
          <w:tcW w:w="2053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  <w:vAlign w:val="bottom"/>
          <w:hideMark/>
        </w:tcPr>
        <w:p w14:paraId="022EE1BB" w14:textId="77777777" w:rsidR="003A4659" w:rsidRDefault="003A4659">
          <w:pPr>
            <w:suppressAutoHyphens/>
            <w:spacing w:after="0" w:line="254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eastAsia="Times New Roman" w:cs="Calibri"/>
              <w:b/>
              <w:bCs/>
              <w:color w:val="000000"/>
              <w:sz w:val="20"/>
              <w:szCs w:val="20"/>
              <w:lang w:eastAsia="tr-TR"/>
            </w:rPr>
            <w:t>Sayfa No/ Toplam</w:t>
          </w:r>
        </w:p>
      </w:tc>
      <w:tc>
        <w:tcPr>
          <w:tcW w:w="1503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  <w:vAlign w:val="bottom"/>
          <w:hideMark/>
        </w:tcPr>
        <w:p w14:paraId="5B966E51" w14:textId="04CE7FF3" w:rsidR="003A4659" w:rsidRDefault="003A4659">
          <w:pPr>
            <w:suppressAutoHyphens/>
            <w:spacing w:after="0" w:line="254" w:lineRule="auto"/>
            <w:rPr>
              <w:rFonts w:ascii="Calibri" w:eastAsia="Times New Roman" w:hAnsi="Calibri" w:cs="Calibri"/>
              <w:color w:val="000000"/>
              <w:sz w:val="20"/>
              <w:szCs w:val="20"/>
              <w:lang w:eastAsia="tr-TR"/>
            </w:rPr>
          </w:pPr>
          <w:r>
            <w:rPr>
              <w:rFonts w:eastAsia="Times New Roman" w:cs="Calibri"/>
              <w:color w:val="000000"/>
              <w:sz w:val="20"/>
              <w:szCs w:val="20"/>
              <w:lang w:eastAsia="tr-TR"/>
            </w:rPr>
            <w:t> 1</w:t>
          </w:r>
        </w:p>
      </w:tc>
    </w:tr>
  </w:tbl>
  <w:p w14:paraId="12FFD9AD" w14:textId="1F96B260" w:rsidR="003A4659" w:rsidRDefault="003A4659">
    <w:pPr>
      <w:pStyle w:val="AltBilgi"/>
    </w:pPr>
  </w:p>
  <w:p w14:paraId="79663FE0" w14:textId="77777777" w:rsidR="003A4659" w:rsidRDefault="003A465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7050D" w14:textId="77777777" w:rsidR="00A310E8" w:rsidRDefault="00A310E8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89602" w14:textId="77777777" w:rsidR="003A4659" w:rsidRDefault="003A4659">
    <w:pPr>
      <w:pStyle w:val="AltBilgi"/>
    </w:pPr>
  </w:p>
  <w:tbl>
    <w:tblPr>
      <w:tblW w:w="10410" w:type="dxa"/>
      <w:tblInd w:w="-46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01"/>
      <w:gridCol w:w="5251"/>
      <w:gridCol w:w="2054"/>
      <w:gridCol w:w="1504"/>
    </w:tblGrid>
    <w:tr w:rsidR="003A4659" w14:paraId="752A5B82" w14:textId="77777777" w:rsidTr="003A4659">
      <w:trPr>
        <w:trHeight w:val="127"/>
      </w:trPr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  <w:hideMark/>
        </w:tcPr>
        <w:p w14:paraId="00CF8B05" w14:textId="77777777" w:rsidR="003A4659" w:rsidRDefault="003A4659">
          <w:pPr>
            <w:suppressAutoHyphens/>
            <w:spacing w:after="0" w:line="254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eastAsia="Times New Roman" w:cs="Calibri"/>
              <w:b/>
              <w:bCs/>
              <w:color w:val="000000"/>
              <w:sz w:val="20"/>
              <w:szCs w:val="20"/>
              <w:lang w:eastAsia="tr-TR"/>
            </w:rPr>
            <w:t>Hazırlayan</w:t>
          </w:r>
        </w:p>
      </w:tc>
      <w:tc>
        <w:tcPr>
          <w:tcW w:w="5248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bottom"/>
          <w:hideMark/>
        </w:tcPr>
        <w:p w14:paraId="3514EC73" w14:textId="77777777" w:rsidR="003A4659" w:rsidRDefault="003A4659">
          <w:pPr>
            <w:suppressAutoHyphens/>
            <w:spacing w:after="0" w:line="254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eastAsia="Times New Roman" w:cs="Calibri"/>
              <w:b/>
              <w:bCs/>
              <w:color w:val="000000"/>
              <w:sz w:val="20"/>
              <w:szCs w:val="20"/>
              <w:lang w:eastAsia="tr-TR"/>
            </w:rPr>
            <w:t> Akreditasyon Komisyonu</w:t>
          </w:r>
        </w:p>
      </w:tc>
      <w:tc>
        <w:tcPr>
          <w:tcW w:w="2053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bottom"/>
          <w:hideMark/>
        </w:tcPr>
        <w:p w14:paraId="7EBFC301" w14:textId="77777777" w:rsidR="003A4659" w:rsidRDefault="003A4659">
          <w:pPr>
            <w:suppressAutoHyphens/>
            <w:spacing w:after="0" w:line="254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eastAsia="Times New Roman" w:cs="Calibri"/>
              <w:b/>
              <w:bCs/>
              <w:color w:val="000000"/>
              <w:sz w:val="20"/>
              <w:szCs w:val="20"/>
              <w:lang w:eastAsia="tr-TR"/>
            </w:rPr>
            <w:t>Yayın Tarihi:</w:t>
          </w:r>
        </w:p>
      </w:tc>
      <w:tc>
        <w:tcPr>
          <w:tcW w:w="1503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bottom"/>
          <w:hideMark/>
        </w:tcPr>
        <w:p w14:paraId="1DA8F0CB" w14:textId="77777777" w:rsidR="003A4659" w:rsidRDefault="003A4659">
          <w:pPr>
            <w:suppressAutoHyphens/>
            <w:spacing w:after="0" w:line="254" w:lineRule="auto"/>
            <w:rPr>
              <w:rFonts w:ascii="Calibri" w:eastAsia="Times New Roman" w:hAnsi="Calibri" w:cs="Calibri"/>
              <w:color w:val="000000"/>
              <w:sz w:val="20"/>
              <w:szCs w:val="20"/>
              <w:lang w:eastAsia="tr-TR"/>
            </w:rPr>
          </w:pPr>
          <w:r>
            <w:rPr>
              <w:rFonts w:eastAsia="Times New Roman" w:cs="Calibri"/>
              <w:color w:val="000000"/>
              <w:sz w:val="20"/>
              <w:szCs w:val="20"/>
              <w:lang w:eastAsia="tr-TR"/>
            </w:rPr>
            <w:t>13.04.2026</w:t>
          </w:r>
        </w:p>
      </w:tc>
    </w:tr>
    <w:tr w:rsidR="003A4659" w14:paraId="0FD7EF9A" w14:textId="77777777" w:rsidTr="003A4659">
      <w:trPr>
        <w:trHeight w:val="127"/>
      </w:trPr>
      <w:tc>
        <w:tcPr>
          <w:tcW w:w="1601" w:type="dxa"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  <w:hideMark/>
        </w:tcPr>
        <w:p w14:paraId="75057A2B" w14:textId="77777777" w:rsidR="003A4659" w:rsidRDefault="003A4659">
          <w:pPr>
            <w:suppressAutoHyphens/>
            <w:spacing w:after="0" w:line="254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eastAsia="Times New Roman" w:cs="Calibri"/>
              <w:b/>
              <w:bCs/>
              <w:color w:val="000000"/>
              <w:sz w:val="20"/>
              <w:szCs w:val="20"/>
              <w:lang w:eastAsia="tr-TR"/>
            </w:rPr>
            <w:t>Onaylayan</w:t>
          </w:r>
        </w:p>
      </w:tc>
      <w:tc>
        <w:tcPr>
          <w:tcW w:w="5248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  <w:vAlign w:val="bottom"/>
          <w:hideMark/>
        </w:tcPr>
        <w:p w14:paraId="6E2CABD8" w14:textId="77777777" w:rsidR="003A4659" w:rsidRDefault="003A4659">
          <w:pPr>
            <w:suppressAutoHyphens/>
            <w:spacing w:after="0" w:line="254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eastAsia="Times New Roman" w:cs="Calibri"/>
              <w:b/>
              <w:bCs/>
              <w:color w:val="000000"/>
              <w:sz w:val="20"/>
              <w:szCs w:val="20"/>
              <w:lang w:eastAsia="tr-TR"/>
            </w:rPr>
            <w:t> Kalite Komisyonu Dekanlık</w:t>
          </w:r>
        </w:p>
      </w:tc>
      <w:tc>
        <w:tcPr>
          <w:tcW w:w="2053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  <w:vAlign w:val="bottom"/>
          <w:hideMark/>
        </w:tcPr>
        <w:p w14:paraId="42C970C9" w14:textId="77777777" w:rsidR="003A4659" w:rsidRDefault="003A4659">
          <w:pPr>
            <w:suppressAutoHyphens/>
            <w:spacing w:after="0" w:line="254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eastAsia="Times New Roman" w:cs="Calibri"/>
              <w:b/>
              <w:bCs/>
              <w:color w:val="000000"/>
              <w:sz w:val="20"/>
              <w:szCs w:val="20"/>
              <w:lang w:eastAsia="tr-TR"/>
            </w:rPr>
            <w:t>Revizyon Tarihi/No:</w:t>
          </w:r>
        </w:p>
      </w:tc>
      <w:tc>
        <w:tcPr>
          <w:tcW w:w="1503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  <w:vAlign w:val="bottom"/>
          <w:hideMark/>
        </w:tcPr>
        <w:p w14:paraId="44F8977A" w14:textId="77777777" w:rsidR="003A4659" w:rsidRDefault="003A4659">
          <w:pPr>
            <w:spacing w:after="0" w:line="276" w:lineRule="auto"/>
            <w:rPr>
              <w:rFonts w:ascii="Calibri" w:eastAsia="Times New Roman" w:hAnsi="Calibri" w:cs="Calibri"/>
              <w:color w:val="000000"/>
              <w:sz w:val="20"/>
              <w:szCs w:val="20"/>
              <w:lang w:eastAsia="tr-TR"/>
            </w:rPr>
          </w:pPr>
          <w:r>
            <w:rPr>
              <w:rFonts w:eastAsia="Times New Roman" w:cs="Calibri"/>
              <w:color w:val="000000"/>
              <w:sz w:val="20"/>
              <w:szCs w:val="20"/>
              <w:lang w:eastAsia="tr-TR"/>
            </w:rPr>
            <w:t> </w:t>
          </w:r>
        </w:p>
      </w:tc>
    </w:tr>
    <w:tr w:rsidR="003A4659" w14:paraId="70CF01C4" w14:textId="77777777" w:rsidTr="003A4659">
      <w:trPr>
        <w:trHeight w:val="127"/>
      </w:trPr>
      <w:tc>
        <w:tcPr>
          <w:tcW w:w="1601" w:type="dxa"/>
          <w:vMerge w:val="restart"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  <w:hideMark/>
        </w:tcPr>
        <w:p w14:paraId="6A0F96F9" w14:textId="77777777" w:rsidR="003A4659" w:rsidRDefault="003A4659">
          <w:pPr>
            <w:suppressAutoHyphens/>
            <w:spacing w:after="0" w:line="254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eastAsia="Times New Roman" w:cs="Calibri"/>
              <w:b/>
              <w:bCs/>
              <w:color w:val="000000"/>
              <w:sz w:val="20"/>
              <w:szCs w:val="20"/>
              <w:lang w:eastAsia="tr-TR"/>
            </w:rPr>
            <w:t>Yürürlük Onayı</w:t>
          </w:r>
        </w:p>
      </w:tc>
      <w:tc>
        <w:tcPr>
          <w:tcW w:w="5248" w:type="dxa"/>
          <w:vMerge w:val="restart"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  <w:hideMark/>
        </w:tcPr>
        <w:p w14:paraId="731FB8DA" w14:textId="77777777" w:rsidR="003A4659" w:rsidRDefault="003A4659">
          <w:pPr>
            <w:suppressAutoHyphens/>
            <w:spacing w:after="0" w:line="254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eastAsia="Times New Roman" w:cs="Calibri"/>
              <w:b/>
              <w:bCs/>
              <w:color w:val="000000"/>
              <w:sz w:val="20"/>
              <w:szCs w:val="20"/>
              <w:lang w:eastAsia="tr-TR"/>
            </w:rPr>
            <w:t>Dekanlık </w:t>
          </w:r>
        </w:p>
      </w:tc>
      <w:tc>
        <w:tcPr>
          <w:tcW w:w="2053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  <w:vAlign w:val="bottom"/>
          <w:hideMark/>
        </w:tcPr>
        <w:p w14:paraId="230380B4" w14:textId="77777777" w:rsidR="003A4659" w:rsidRDefault="003A4659">
          <w:pPr>
            <w:suppressAutoHyphens/>
            <w:spacing w:after="0" w:line="254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eastAsia="Times New Roman" w:cs="Calibri"/>
              <w:b/>
              <w:bCs/>
              <w:color w:val="000000"/>
              <w:sz w:val="20"/>
              <w:szCs w:val="20"/>
              <w:lang w:eastAsia="tr-TR"/>
            </w:rPr>
            <w:t>Yıllık Gözden Geçirme Tarihi</w:t>
          </w:r>
        </w:p>
      </w:tc>
      <w:tc>
        <w:tcPr>
          <w:tcW w:w="1503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  <w:vAlign w:val="bottom"/>
          <w:hideMark/>
        </w:tcPr>
        <w:p w14:paraId="586D3675" w14:textId="77777777" w:rsidR="003A4659" w:rsidRDefault="003A4659">
          <w:pPr>
            <w:suppressAutoHyphens/>
            <w:spacing w:after="0" w:line="254" w:lineRule="auto"/>
            <w:rPr>
              <w:rFonts w:ascii="Calibri" w:eastAsia="Times New Roman" w:hAnsi="Calibri" w:cs="Calibri"/>
              <w:color w:val="000000"/>
              <w:sz w:val="20"/>
              <w:szCs w:val="20"/>
              <w:lang w:eastAsia="tr-TR"/>
            </w:rPr>
          </w:pPr>
          <w:r>
            <w:rPr>
              <w:rFonts w:eastAsia="Times New Roman" w:cs="Calibri"/>
              <w:color w:val="000000"/>
              <w:sz w:val="20"/>
              <w:szCs w:val="20"/>
              <w:lang w:eastAsia="tr-TR"/>
            </w:rPr>
            <w:t> </w:t>
          </w:r>
        </w:p>
      </w:tc>
    </w:tr>
    <w:tr w:rsidR="003A4659" w14:paraId="47F32DE6" w14:textId="77777777" w:rsidTr="003A4659">
      <w:trPr>
        <w:trHeight w:val="127"/>
      </w:trPr>
      <w:tc>
        <w:tcPr>
          <w:tcW w:w="1601" w:type="dxa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50839F2F" w14:textId="77777777" w:rsidR="003A4659" w:rsidRDefault="003A4659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</w:p>
      </w:tc>
      <w:tc>
        <w:tcPr>
          <w:tcW w:w="5248" w:type="dxa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647EA5F7" w14:textId="77777777" w:rsidR="003A4659" w:rsidRDefault="003A4659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</w:p>
      </w:tc>
      <w:tc>
        <w:tcPr>
          <w:tcW w:w="2053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  <w:vAlign w:val="bottom"/>
          <w:hideMark/>
        </w:tcPr>
        <w:p w14:paraId="69B1D10A" w14:textId="77777777" w:rsidR="003A4659" w:rsidRDefault="003A4659">
          <w:pPr>
            <w:suppressAutoHyphens/>
            <w:spacing w:after="0" w:line="254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eastAsia="Times New Roman" w:cs="Calibri"/>
              <w:b/>
              <w:bCs/>
              <w:color w:val="000000"/>
              <w:sz w:val="20"/>
              <w:szCs w:val="20"/>
              <w:lang w:eastAsia="tr-TR"/>
            </w:rPr>
            <w:t>Sayfa No/ Toplam</w:t>
          </w:r>
        </w:p>
      </w:tc>
      <w:tc>
        <w:tcPr>
          <w:tcW w:w="1503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  <w:vAlign w:val="bottom"/>
          <w:hideMark/>
        </w:tcPr>
        <w:p w14:paraId="65AD6471" w14:textId="19160A15" w:rsidR="003A4659" w:rsidRDefault="003A4659">
          <w:pPr>
            <w:suppressAutoHyphens/>
            <w:spacing w:after="0" w:line="254" w:lineRule="auto"/>
            <w:rPr>
              <w:rFonts w:ascii="Calibri" w:eastAsia="Times New Roman" w:hAnsi="Calibri" w:cs="Calibri"/>
              <w:color w:val="000000"/>
              <w:sz w:val="20"/>
              <w:szCs w:val="20"/>
              <w:lang w:eastAsia="tr-TR"/>
            </w:rPr>
          </w:pPr>
          <w:r>
            <w:rPr>
              <w:rFonts w:eastAsia="Times New Roman" w:cs="Calibri"/>
              <w:color w:val="000000"/>
              <w:sz w:val="20"/>
              <w:szCs w:val="20"/>
              <w:lang w:eastAsia="tr-TR"/>
            </w:rPr>
            <w:t> 2</w:t>
          </w:r>
        </w:p>
      </w:tc>
    </w:tr>
  </w:tbl>
  <w:p w14:paraId="5734AB24" w14:textId="77777777" w:rsidR="003A4659" w:rsidRDefault="003A4659">
    <w:pPr>
      <w:pStyle w:val="AltBilgi"/>
    </w:pPr>
  </w:p>
  <w:p w14:paraId="1A967513" w14:textId="77777777" w:rsidR="003A4659" w:rsidRDefault="003A465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FF546" w14:textId="77777777" w:rsidR="00BB70FB" w:rsidRDefault="00BB70FB" w:rsidP="003A4659">
      <w:pPr>
        <w:spacing w:after="0" w:line="240" w:lineRule="auto"/>
      </w:pPr>
      <w:r>
        <w:separator/>
      </w:r>
    </w:p>
  </w:footnote>
  <w:footnote w:type="continuationSeparator" w:id="0">
    <w:p w14:paraId="6519BB1E" w14:textId="77777777" w:rsidR="00BB70FB" w:rsidRDefault="00BB70FB" w:rsidP="003A4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6DA84" w14:textId="77777777" w:rsidR="00A310E8" w:rsidRDefault="00A310E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horzAnchor="margin" w:tblpXSpec="center" w:tblpY="339"/>
      <w:tblW w:w="10502" w:type="dxa"/>
      <w:jc w:val="center"/>
      <w:tblLayout w:type="fixed"/>
      <w:tblCellMar>
        <w:left w:w="10" w:type="dxa"/>
        <w:right w:w="0" w:type="dxa"/>
      </w:tblCellMar>
      <w:tblLook w:val="0000" w:firstRow="0" w:lastRow="0" w:firstColumn="0" w:lastColumn="0" w:noHBand="0" w:noVBand="0"/>
    </w:tblPr>
    <w:tblGrid>
      <w:gridCol w:w="1320"/>
      <w:gridCol w:w="6130"/>
      <w:gridCol w:w="1601"/>
      <w:gridCol w:w="1451"/>
    </w:tblGrid>
    <w:tr w:rsidR="00A310E8" w:rsidRPr="00A310E8" w14:paraId="61A32B1D" w14:textId="77777777" w:rsidTr="008B3CCF">
      <w:trPr>
        <w:cantSplit/>
        <w:trHeight w:val="259"/>
        <w:jc w:val="center"/>
      </w:trPr>
      <w:tc>
        <w:tcPr>
          <w:tcW w:w="1320" w:type="dxa"/>
          <w:vMerge w:val="restart"/>
          <w:tcBorders>
            <w:top w:val="single" w:sz="8" w:space="0" w:color="000000"/>
            <w:left w:val="single" w:sz="8" w:space="0" w:color="000000"/>
            <w:bottom w:val="single" w:sz="4" w:space="0" w:color="000000"/>
          </w:tcBorders>
          <w:vAlign w:val="center"/>
        </w:tcPr>
        <w:p w14:paraId="122357AD" w14:textId="77777777" w:rsidR="00A310E8" w:rsidRPr="00A310E8" w:rsidRDefault="00A310E8" w:rsidP="00A310E8">
          <w:pPr>
            <w:ind w:right="40"/>
            <w:jc w:val="center"/>
            <w:rPr>
              <w:rFonts w:ascii="Arial" w:eastAsia="Arial Unicode MS" w:hAnsi="Arial" w:cs="Arial"/>
            </w:rPr>
          </w:pPr>
          <w:r w:rsidRPr="00A310E8">
            <w:rPr>
              <w:noProof/>
            </w:rPr>
            <w:drawing>
              <wp:inline distT="0" distB="0" distL="0" distR="0" wp14:anchorId="5602ACF5" wp14:editId="3FB20F64">
                <wp:extent cx="819150" cy="819150"/>
                <wp:effectExtent l="0" t="0" r="0" b="0"/>
                <wp:docPr id="1" name="Resim 3" descr="Paü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3" descr="Paü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30" w:type="dxa"/>
          <w:vMerge w:val="restart"/>
          <w:tc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</w:tcBorders>
          <w:vAlign w:val="center"/>
        </w:tcPr>
        <w:p w14:paraId="70E73507" w14:textId="77777777" w:rsidR="00A310E8" w:rsidRPr="00A310E8" w:rsidRDefault="00A310E8" w:rsidP="00A310E8">
          <w:pPr>
            <w:jc w:val="center"/>
            <w:rPr>
              <w:rFonts w:eastAsia="Arial Unicode MS"/>
              <w:b/>
            </w:rPr>
          </w:pPr>
          <w:r w:rsidRPr="00A310E8">
            <w:rPr>
              <w:b/>
              <w:bCs/>
            </w:rPr>
            <w:t>T.C.</w:t>
          </w:r>
          <w:r w:rsidRPr="00A310E8">
            <w:rPr>
              <w:b/>
              <w:bCs/>
            </w:rPr>
            <w:br/>
            <w:t>PAMUKKALE ÜNİVERSİTESİ</w:t>
          </w:r>
          <w:r w:rsidRPr="00A310E8">
            <w:rPr>
              <w:b/>
              <w:bCs/>
            </w:rPr>
            <w:br/>
            <w:t>SAĞLIK BİLİMLERİ FAKÜLTESİ</w:t>
          </w:r>
          <w:r w:rsidRPr="00A310E8">
            <w:rPr>
              <w:rFonts w:eastAsia="Arial Unicode MS"/>
              <w:b/>
            </w:rPr>
            <w:t xml:space="preserve"> </w:t>
          </w:r>
        </w:p>
        <w:p w14:paraId="004173E5" w14:textId="44B423BC" w:rsidR="00A310E8" w:rsidRPr="00A310E8" w:rsidRDefault="00A310E8" w:rsidP="00A310E8">
          <w:pPr>
            <w:spacing w:after="0" w:line="240" w:lineRule="auto"/>
            <w:jc w:val="center"/>
            <w:rPr>
              <w:rFonts w:cstheme="minorHAnsi"/>
              <w:b/>
              <w:bCs/>
              <w:sz w:val="22"/>
              <w:szCs w:val="22"/>
            </w:rPr>
          </w:pPr>
          <w:r w:rsidRPr="00A310E8">
            <w:rPr>
              <w:rFonts w:cstheme="minorHAnsi"/>
              <w:b/>
              <w:bCs/>
              <w:sz w:val="22"/>
              <w:szCs w:val="22"/>
            </w:rPr>
            <w:t>Sağlık Personeli Sağlık Teknolojileri Değerlendirme Tutum Ölçeği</w:t>
          </w:r>
        </w:p>
        <w:p w14:paraId="70EA3BAF" w14:textId="42EC59E5" w:rsidR="00A310E8" w:rsidRPr="00A310E8" w:rsidRDefault="00A310E8" w:rsidP="00A310E8">
          <w:pPr>
            <w:spacing w:line="240" w:lineRule="auto"/>
            <w:jc w:val="center"/>
            <w:rPr>
              <w:rFonts w:ascii="Times New Roman" w:hAnsi="Times New Roman" w:cs="Times New Roman"/>
              <w:b/>
              <w:bCs/>
              <w:sz w:val="22"/>
              <w:szCs w:val="22"/>
            </w:rPr>
          </w:pPr>
        </w:p>
      </w:tc>
      <w:tc>
        <w:tcPr>
          <w:tcW w:w="1601" w:type="dxa"/>
          <w:tc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</w:tcBorders>
          <w:vAlign w:val="center"/>
        </w:tcPr>
        <w:p w14:paraId="6500A960" w14:textId="6C384D96" w:rsidR="00A310E8" w:rsidRPr="00A310E8" w:rsidRDefault="00A310E8" w:rsidP="00A310E8">
          <w:pPr>
            <w:rPr>
              <w:rFonts w:eastAsia="Arial Unicode MS"/>
              <w:b/>
              <w:bCs/>
            </w:rPr>
          </w:pPr>
          <w:r w:rsidRPr="00A310E8">
            <w:rPr>
              <w:rFonts w:eastAsia="Arial Unicode MS"/>
              <w:b/>
              <w:bCs/>
            </w:rPr>
            <w:t xml:space="preserve"> Doküman No: SBF-EÖ.2</w:t>
          </w:r>
          <w:r>
            <w:rPr>
              <w:rFonts w:eastAsia="Arial Unicode MS"/>
              <w:b/>
              <w:bCs/>
            </w:rPr>
            <w:t>8</w:t>
          </w:r>
        </w:p>
      </w:tc>
      <w:tc>
        <w:tcPr>
          <w:tcW w:w="1451" w:type="dxa"/>
          <w:vMerge w:val="restart"/>
          <w:tcBorders>
            <w:top w:val="single" w:sz="8" w:space="0" w:color="000000"/>
            <w:bottom w:val="single" w:sz="4" w:space="0" w:color="000000"/>
            <w:right w:val="single" w:sz="8" w:space="0" w:color="000000"/>
          </w:tcBorders>
          <w:vAlign w:val="center"/>
        </w:tcPr>
        <w:p w14:paraId="656EAB01" w14:textId="77777777" w:rsidR="00A310E8" w:rsidRPr="00A310E8" w:rsidRDefault="00A310E8" w:rsidP="00A310E8">
          <w:pPr>
            <w:jc w:val="center"/>
            <w:rPr>
              <w:rFonts w:eastAsia="Arial Unicode MS"/>
              <w:b/>
            </w:rPr>
          </w:pPr>
          <w:r w:rsidRPr="00A310E8">
            <w:rPr>
              <w:noProof/>
            </w:rPr>
            <w:drawing>
              <wp:inline distT="0" distB="0" distL="0" distR="0" wp14:anchorId="2D0547BF" wp14:editId="3E9E2AC0">
                <wp:extent cx="862965" cy="981075"/>
                <wp:effectExtent l="0" t="0" r="0" b="0"/>
                <wp:docPr id="2" name="Resim 2" descr="YENİ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YENİ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2965" cy="981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A310E8" w:rsidRPr="00A310E8" w14:paraId="6D259644" w14:textId="77777777" w:rsidTr="008B3CCF">
      <w:trPr>
        <w:cantSplit/>
        <w:trHeight w:val="580"/>
        <w:jc w:val="center"/>
      </w:trPr>
      <w:tc>
        <w:tcPr>
          <w:tcW w:w="1320" w:type="dxa"/>
          <w:vMerge/>
          <w:tcBorders>
            <w:left w:val="single" w:sz="8" w:space="0" w:color="000000"/>
            <w:bottom w:val="single" w:sz="4" w:space="0" w:color="000000"/>
          </w:tcBorders>
          <w:vAlign w:val="center"/>
        </w:tcPr>
        <w:p w14:paraId="4BB9EB00" w14:textId="77777777" w:rsidR="00A310E8" w:rsidRPr="00A310E8" w:rsidRDefault="00A310E8" w:rsidP="00A310E8">
          <w:pPr>
            <w:ind w:right="40"/>
            <w:jc w:val="center"/>
            <w:rPr>
              <w:rFonts w:ascii="Arial" w:eastAsia="Arial Unicode MS" w:hAnsi="Arial" w:cs="Arial"/>
            </w:rPr>
          </w:pPr>
        </w:p>
      </w:tc>
      <w:tc>
        <w:tcPr>
          <w:tcW w:w="6130" w:type="dxa"/>
          <w:vMerge/>
          <w:tcBorders>
            <w:left w:val="single" w:sz="8" w:space="0" w:color="000000"/>
            <w:bottom w:val="single" w:sz="4" w:space="0" w:color="000000"/>
            <w:right w:val="single" w:sz="8" w:space="0" w:color="000000"/>
          </w:tcBorders>
          <w:vAlign w:val="center"/>
        </w:tcPr>
        <w:p w14:paraId="36793551" w14:textId="77777777" w:rsidR="00A310E8" w:rsidRPr="00A310E8" w:rsidRDefault="00A310E8" w:rsidP="00A310E8">
          <w:pPr>
            <w:jc w:val="center"/>
            <w:rPr>
              <w:b/>
              <w:bCs/>
            </w:rPr>
          </w:pPr>
        </w:p>
      </w:tc>
      <w:tc>
        <w:tcPr>
          <w:tcW w:w="1601" w:type="dxa"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8" w:space="0" w:color="000000"/>
          </w:tcBorders>
          <w:vAlign w:val="center"/>
        </w:tcPr>
        <w:p w14:paraId="62FF47DB" w14:textId="77777777" w:rsidR="00A310E8" w:rsidRPr="00A310E8" w:rsidRDefault="00A310E8" w:rsidP="00A310E8">
          <w:pPr>
            <w:rPr>
              <w:rFonts w:eastAsia="Arial Unicode MS"/>
              <w:b/>
              <w:bCs/>
            </w:rPr>
          </w:pPr>
          <w:r w:rsidRPr="00A310E8">
            <w:rPr>
              <w:rFonts w:eastAsia="Arial Unicode MS"/>
              <w:b/>
              <w:bCs/>
            </w:rPr>
            <w:t xml:space="preserve"> Doküman Bölümü:</w:t>
          </w:r>
        </w:p>
      </w:tc>
      <w:tc>
        <w:tcPr>
          <w:tcW w:w="1451" w:type="dxa"/>
          <w:vMerge/>
          <w:tcBorders>
            <w:bottom w:val="single" w:sz="4" w:space="0" w:color="000000"/>
            <w:right w:val="single" w:sz="8" w:space="0" w:color="000000"/>
          </w:tcBorders>
          <w:vAlign w:val="center"/>
        </w:tcPr>
        <w:p w14:paraId="767477D1" w14:textId="77777777" w:rsidR="00A310E8" w:rsidRPr="00A310E8" w:rsidRDefault="00A310E8" w:rsidP="00A310E8">
          <w:pPr>
            <w:jc w:val="center"/>
            <w:rPr>
              <w:rFonts w:eastAsia="Arial Unicode MS"/>
              <w:b/>
            </w:rPr>
          </w:pPr>
        </w:p>
      </w:tc>
    </w:tr>
  </w:tbl>
  <w:p w14:paraId="278AEFAA" w14:textId="77777777" w:rsidR="00A310E8" w:rsidRDefault="00A310E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3BF82" w14:textId="77777777" w:rsidR="00A310E8" w:rsidRDefault="00A310E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74842"/>
    <w:multiLevelType w:val="hybridMultilevel"/>
    <w:tmpl w:val="A9F492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B907B5"/>
    <w:multiLevelType w:val="hybridMultilevel"/>
    <w:tmpl w:val="A9F492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5C6"/>
    <w:rsid w:val="000431C4"/>
    <w:rsid w:val="001055C6"/>
    <w:rsid w:val="00216A95"/>
    <w:rsid w:val="002E3FB7"/>
    <w:rsid w:val="003A4659"/>
    <w:rsid w:val="00446C15"/>
    <w:rsid w:val="00550542"/>
    <w:rsid w:val="006E11D1"/>
    <w:rsid w:val="0091683A"/>
    <w:rsid w:val="009F0551"/>
    <w:rsid w:val="00A310E8"/>
    <w:rsid w:val="00A364D0"/>
    <w:rsid w:val="00A559AC"/>
    <w:rsid w:val="00A8318F"/>
    <w:rsid w:val="00A90091"/>
    <w:rsid w:val="00B03899"/>
    <w:rsid w:val="00BB1C64"/>
    <w:rsid w:val="00BB70FB"/>
    <w:rsid w:val="00EA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E40F1"/>
  <w15:docId w15:val="{D0E293FD-06B7-4ED2-A842-9DB5032A5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0551"/>
    <w:pPr>
      <w:spacing w:line="278" w:lineRule="auto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western">
    <w:name w:val="western"/>
    <w:basedOn w:val="Normal"/>
    <w:rsid w:val="009F0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lang w:eastAsia="tr-TR"/>
      <w14:ligatures w14:val="none"/>
    </w:rPr>
  </w:style>
  <w:style w:type="table" w:styleId="TabloKlavuzu">
    <w:name w:val="Table Grid"/>
    <w:basedOn w:val="NormalTablo"/>
    <w:uiPriority w:val="39"/>
    <w:rsid w:val="009F0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364D0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55054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A4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A4659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3A4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A4659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A4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46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4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202654FA-4AFB-4A22-9B2A-446F12BD0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NAZAN KOSTU</dc:creator>
  <cp:lastModifiedBy>Pau</cp:lastModifiedBy>
  <cp:revision>5</cp:revision>
  <dcterms:created xsi:type="dcterms:W3CDTF">2026-04-20T05:52:00Z</dcterms:created>
  <dcterms:modified xsi:type="dcterms:W3CDTF">2026-04-20T10:56:00Z</dcterms:modified>
</cp:coreProperties>
</file>