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7A" w:rsidRPr="00795BAC" w:rsidRDefault="00E9157A" w:rsidP="00795BAC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795BAC">
        <w:rPr>
          <w:b/>
          <w:sz w:val="24"/>
          <w:szCs w:val="24"/>
        </w:rPr>
        <w:t>PAMUKKALE ÜNİVERSİTESİ TIP FAKÜLTESİ</w:t>
      </w:r>
    </w:p>
    <w:p w:rsidR="00E9157A" w:rsidRPr="00795BAC" w:rsidRDefault="00E9157A" w:rsidP="00795BAC">
      <w:pPr>
        <w:spacing w:line="240" w:lineRule="auto"/>
        <w:jc w:val="center"/>
        <w:rPr>
          <w:b/>
          <w:sz w:val="24"/>
          <w:szCs w:val="24"/>
        </w:rPr>
      </w:pPr>
      <w:r w:rsidRPr="00795BAC">
        <w:rPr>
          <w:b/>
          <w:sz w:val="24"/>
          <w:szCs w:val="24"/>
        </w:rPr>
        <w:t>KADIN HASTALIKLARI VE DOĞUM ANABİLİM DALI</w:t>
      </w:r>
    </w:p>
    <w:p w:rsidR="003D0F0F" w:rsidRPr="00795BAC" w:rsidRDefault="008A1FB4" w:rsidP="00795BAC">
      <w:pPr>
        <w:spacing w:line="240" w:lineRule="auto"/>
        <w:jc w:val="center"/>
        <w:rPr>
          <w:b/>
          <w:sz w:val="24"/>
          <w:szCs w:val="24"/>
        </w:rPr>
      </w:pPr>
      <w:r w:rsidRPr="00795BAC">
        <w:rPr>
          <w:b/>
          <w:sz w:val="24"/>
          <w:szCs w:val="24"/>
        </w:rPr>
        <w:t>DÖNEM VI</w:t>
      </w:r>
      <w:r w:rsidR="00E9157A" w:rsidRPr="00795BAC">
        <w:rPr>
          <w:b/>
          <w:sz w:val="24"/>
          <w:szCs w:val="24"/>
        </w:rPr>
        <w:t xml:space="preserve"> UYGULAMA DİLİMİ ÇALIŞMA KLAVUZU</w:t>
      </w:r>
    </w:p>
    <w:p w:rsidR="00E9157A" w:rsidRPr="00E9157A" w:rsidRDefault="00E9157A" w:rsidP="00795BAC">
      <w:pPr>
        <w:spacing w:line="240" w:lineRule="auto"/>
        <w:jc w:val="both"/>
        <w:rPr>
          <w:sz w:val="24"/>
          <w:szCs w:val="24"/>
        </w:rPr>
      </w:pPr>
      <w:r w:rsidRPr="00E9157A">
        <w:rPr>
          <w:sz w:val="24"/>
          <w:szCs w:val="24"/>
        </w:rPr>
        <w:t xml:space="preserve">Anabilim Dalı Başkanı : </w:t>
      </w:r>
      <w:proofErr w:type="spellStart"/>
      <w:r w:rsidRPr="00E9157A">
        <w:rPr>
          <w:sz w:val="24"/>
          <w:szCs w:val="24"/>
        </w:rPr>
        <w:t>Prof.Dr</w:t>
      </w:r>
      <w:proofErr w:type="spellEnd"/>
      <w:r w:rsidRPr="00E9157A">
        <w:rPr>
          <w:sz w:val="24"/>
          <w:szCs w:val="24"/>
        </w:rPr>
        <w:t xml:space="preserve">. </w:t>
      </w:r>
      <w:proofErr w:type="spellStart"/>
      <w:r w:rsidRPr="00E9157A">
        <w:rPr>
          <w:sz w:val="24"/>
          <w:szCs w:val="24"/>
        </w:rPr>
        <w:t>İ.Veysel</w:t>
      </w:r>
      <w:proofErr w:type="spellEnd"/>
      <w:r w:rsidRPr="00E9157A">
        <w:rPr>
          <w:sz w:val="24"/>
          <w:szCs w:val="24"/>
        </w:rPr>
        <w:t xml:space="preserve"> FENKCİ</w:t>
      </w:r>
    </w:p>
    <w:p w:rsidR="00E9157A" w:rsidRDefault="00E9157A" w:rsidP="00795BAC">
      <w:pPr>
        <w:spacing w:line="240" w:lineRule="auto"/>
        <w:jc w:val="both"/>
        <w:rPr>
          <w:sz w:val="24"/>
          <w:szCs w:val="24"/>
        </w:rPr>
      </w:pPr>
      <w:r w:rsidRPr="00E9157A">
        <w:rPr>
          <w:sz w:val="24"/>
          <w:szCs w:val="24"/>
        </w:rPr>
        <w:t xml:space="preserve">Dönem VI Eğitim </w:t>
      </w:r>
      <w:proofErr w:type="spellStart"/>
      <w:r w:rsidRPr="00E9157A">
        <w:rPr>
          <w:sz w:val="24"/>
          <w:szCs w:val="24"/>
        </w:rPr>
        <w:t>Progr</w:t>
      </w:r>
      <w:proofErr w:type="spellEnd"/>
      <w:r w:rsidRPr="00E9157A">
        <w:rPr>
          <w:sz w:val="24"/>
          <w:szCs w:val="24"/>
        </w:rPr>
        <w:t xml:space="preserve">. Sorumlu </w:t>
      </w:r>
      <w:proofErr w:type="spellStart"/>
      <w:r w:rsidRPr="00E9157A">
        <w:rPr>
          <w:sz w:val="24"/>
          <w:szCs w:val="24"/>
        </w:rPr>
        <w:t>Öğr</w:t>
      </w:r>
      <w:proofErr w:type="spellEnd"/>
      <w:r w:rsidRPr="00E9157A">
        <w:rPr>
          <w:sz w:val="24"/>
          <w:szCs w:val="24"/>
        </w:rPr>
        <w:t xml:space="preserve">. Üyesi: Dr. </w:t>
      </w:r>
      <w:proofErr w:type="spellStart"/>
      <w:r w:rsidRPr="00E9157A">
        <w:rPr>
          <w:sz w:val="24"/>
          <w:szCs w:val="24"/>
        </w:rPr>
        <w:t>Öğr.Üyesi</w:t>
      </w:r>
      <w:proofErr w:type="spellEnd"/>
      <w:r w:rsidRPr="00E9157A">
        <w:rPr>
          <w:sz w:val="24"/>
          <w:szCs w:val="24"/>
        </w:rPr>
        <w:t xml:space="preserve"> Soner GÖK</w:t>
      </w:r>
    </w:p>
    <w:p w:rsidR="00FF7FA5" w:rsidRPr="00FF7FA5" w:rsidRDefault="00FF7FA5" w:rsidP="00795BAC">
      <w:pPr>
        <w:spacing w:line="240" w:lineRule="auto"/>
        <w:jc w:val="both"/>
        <w:rPr>
          <w:b/>
          <w:sz w:val="24"/>
          <w:szCs w:val="24"/>
        </w:rPr>
      </w:pPr>
      <w:r w:rsidRPr="00FF7FA5">
        <w:rPr>
          <w:b/>
          <w:sz w:val="24"/>
          <w:szCs w:val="24"/>
        </w:rPr>
        <w:t>GENEL BİLGİLER VE TANITIM</w:t>
      </w:r>
    </w:p>
    <w:p w:rsidR="001F59D0" w:rsidRPr="00E03154" w:rsidRDefault="00FF7FA5" w:rsidP="00194164">
      <w:pPr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</w:t>
      </w:r>
      <w:r w:rsidR="00C702B8">
        <w:rPr>
          <w:color w:val="000000"/>
          <w:sz w:val="24"/>
          <w:szCs w:val="24"/>
          <w:shd w:val="clear" w:color="auto" w:fill="FFFFFF"/>
        </w:rPr>
        <w:t xml:space="preserve">  </w:t>
      </w:r>
      <w:r w:rsidRPr="00FF7FA5">
        <w:rPr>
          <w:color w:val="000000"/>
          <w:sz w:val="24"/>
          <w:szCs w:val="24"/>
          <w:shd w:val="clear" w:color="auto" w:fill="FFFFFF"/>
        </w:rPr>
        <w:t>Kadın Hastalıkları ve Doğum Anabilim Dalında  genel kad</w:t>
      </w:r>
      <w:r>
        <w:rPr>
          <w:color w:val="000000"/>
          <w:sz w:val="24"/>
          <w:szCs w:val="24"/>
          <w:shd w:val="clear" w:color="auto" w:fill="FFFFFF"/>
        </w:rPr>
        <w:t xml:space="preserve">ın sağlığı, menopoz-osteoporoz, </w:t>
      </w:r>
      <w:r w:rsidRPr="00FF7FA5">
        <w:rPr>
          <w:color w:val="000000"/>
          <w:sz w:val="24"/>
          <w:szCs w:val="24"/>
          <w:shd w:val="clear" w:color="auto" w:fill="FFFFFF"/>
        </w:rPr>
        <w:t xml:space="preserve">doğum öncesi nitelikli gebelik izlemi, riskli gebeliklerin takibi, </w:t>
      </w:r>
      <w:proofErr w:type="spellStart"/>
      <w:r w:rsidRPr="00FF7FA5">
        <w:rPr>
          <w:color w:val="000000"/>
          <w:sz w:val="24"/>
          <w:szCs w:val="24"/>
          <w:shd w:val="clear" w:color="auto" w:fill="FFFFFF"/>
        </w:rPr>
        <w:t>infertilite</w:t>
      </w:r>
      <w:proofErr w:type="spellEnd"/>
      <w:r w:rsidRPr="00FF7FA5">
        <w:rPr>
          <w:color w:val="000000"/>
          <w:sz w:val="24"/>
          <w:szCs w:val="24"/>
          <w:shd w:val="clear" w:color="auto" w:fill="FFFFFF"/>
        </w:rPr>
        <w:t>, tüp bebek tedavisi ile kadın kanserleri gibi birçok alanda Denizli</w:t>
      </w:r>
      <w:r w:rsidR="00634E33">
        <w:rPr>
          <w:color w:val="000000"/>
          <w:sz w:val="24"/>
          <w:szCs w:val="24"/>
          <w:shd w:val="clear" w:color="auto" w:fill="FFFFFF"/>
        </w:rPr>
        <w:t>’</w:t>
      </w:r>
      <w:r w:rsidRPr="00FF7FA5">
        <w:rPr>
          <w:color w:val="000000"/>
          <w:sz w:val="24"/>
          <w:szCs w:val="24"/>
          <w:shd w:val="clear" w:color="auto" w:fill="FFFFFF"/>
        </w:rPr>
        <w:t>mize ve çevre illere konularında deneyimli öğretim üyeleri tarafından çağdaş ve modern şartlar altında hizmet verilmektedir. Bölümümüzde poliklinik, doğumhane, doğum ve kadın hastalıkları servisleri ve ameliyathaneler olmak üzere 3 (üç) katta hizmet verilmektedir. </w:t>
      </w:r>
      <w:r w:rsidRPr="00FF7FA5">
        <w:rPr>
          <w:sz w:val="24"/>
          <w:szCs w:val="24"/>
        </w:rPr>
        <w:t xml:space="preserve"> </w:t>
      </w:r>
    </w:p>
    <w:p w:rsidR="004119F7" w:rsidRPr="004119F7" w:rsidRDefault="004119F7" w:rsidP="004119F7">
      <w:pPr>
        <w:spacing w:line="240" w:lineRule="auto"/>
        <w:jc w:val="both"/>
        <w:rPr>
          <w:b/>
          <w:sz w:val="24"/>
          <w:szCs w:val="24"/>
        </w:rPr>
      </w:pPr>
      <w:r w:rsidRPr="004119F7">
        <w:rPr>
          <w:b/>
          <w:sz w:val="24"/>
          <w:szCs w:val="24"/>
        </w:rPr>
        <w:t>A) Kadın Hastalıkları ve Doğum Anabilim Dalı Dönem VI Eğitimi Çalışma İlke, Kural ve Koşulları</w:t>
      </w:r>
    </w:p>
    <w:p w:rsidR="006106C8" w:rsidRPr="006106C8" w:rsidRDefault="006106C8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6853B8t00"/>
          <w:b/>
          <w:sz w:val="24"/>
          <w:szCs w:val="24"/>
        </w:rPr>
      </w:pPr>
      <w:r w:rsidRPr="006106C8">
        <w:rPr>
          <w:rFonts w:cs="TTE56853B8t00"/>
          <w:b/>
          <w:sz w:val="24"/>
          <w:szCs w:val="24"/>
        </w:rPr>
        <w:t>1) İlk Gün:</w:t>
      </w:r>
    </w:p>
    <w:p w:rsidR="006106C8" w:rsidRPr="006106C8" w:rsidRDefault="00177984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TE549A730t00"/>
          <w:sz w:val="24"/>
          <w:szCs w:val="24"/>
        </w:rPr>
        <w:t xml:space="preserve">          </w:t>
      </w:r>
      <w:r w:rsidR="006106C8" w:rsidRPr="006106C8">
        <w:rPr>
          <w:rFonts w:cs="TTE549A730t00"/>
          <w:sz w:val="24"/>
          <w:szCs w:val="24"/>
        </w:rPr>
        <w:t>Sabah saat 08:30’da Kadın Hast</w:t>
      </w:r>
      <w:r w:rsidR="006106C8">
        <w:rPr>
          <w:rFonts w:cs="TTE549A730t00"/>
          <w:sz w:val="24"/>
          <w:szCs w:val="24"/>
        </w:rPr>
        <w:t xml:space="preserve">alıkları ve Doğum Anabilim Dalı </w:t>
      </w:r>
      <w:r w:rsidR="006106C8" w:rsidRPr="006106C8">
        <w:rPr>
          <w:rFonts w:cs="TTE549A730t00"/>
          <w:sz w:val="24"/>
          <w:szCs w:val="24"/>
        </w:rPr>
        <w:t>dersha</w:t>
      </w:r>
      <w:r w:rsidR="006106C8">
        <w:rPr>
          <w:rFonts w:cs="TTE549A730t00"/>
          <w:sz w:val="24"/>
          <w:szCs w:val="24"/>
        </w:rPr>
        <w:t xml:space="preserve">nesinde hazır </w:t>
      </w:r>
      <w:r w:rsidR="006106C8" w:rsidRPr="006106C8">
        <w:rPr>
          <w:rFonts w:cs="TTE549A730t00"/>
          <w:sz w:val="24"/>
          <w:szCs w:val="24"/>
        </w:rPr>
        <w:t>bulunmanız gerekme</w:t>
      </w:r>
      <w:r w:rsidR="006106C8">
        <w:rPr>
          <w:rFonts w:cs="TTE549A730t00"/>
          <w:sz w:val="24"/>
          <w:szCs w:val="24"/>
        </w:rPr>
        <w:t xml:space="preserve">ktedir. Bu oturumda size eğitim </w:t>
      </w:r>
      <w:r w:rsidR="006106C8" w:rsidRPr="006106C8">
        <w:rPr>
          <w:rFonts w:cs="TTE549A730t00"/>
          <w:sz w:val="24"/>
          <w:szCs w:val="24"/>
        </w:rPr>
        <w:t>pro</w:t>
      </w:r>
      <w:r w:rsidR="006106C8">
        <w:rPr>
          <w:rFonts w:cs="TTE549A730t00"/>
          <w:sz w:val="24"/>
          <w:szCs w:val="24"/>
        </w:rPr>
        <w:t xml:space="preserve">gramından sorumlu öğretim üyesi </w:t>
      </w:r>
      <w:r w:rsidR="006106C8" w:rsidRPr="006106C8">
        <w:rPr>
          <w:rFonts w:cs="TTE549A730t00"/>
          <w:sz w:val="24"/>
          <w:szCs w:val="24"/>
        </w:rPr>
        <w:t>t</w:t>
      </w:r>
      <w:r w:rsidR="006106C8">
        <w:rPr>
          <w:rFonts w:cs="TTE549A730t00"/>
          <w:sz w:val="24"/>
          <w:szCs w:val="24"/>
        </w:rPr>
        <w:t xml:space="preserve">arafından Kadın Hastalıkları ve </w:t>
      </w:r>
      <w:r w:rsidR="006106C8" w:rsidRPr="006106C8">
        <w:rPr>
          <w:rFonts w:cs="TTE549A730t00"/>
          <w:sz w:val="24"/>
          <w:szCs w:val="24"/>
        </w:rPr>
        <w:t xml:space="preserve">Doğum </w:t>
      </w:r>
      <w:proofErr w:type="spellStart"/>
      <w:r w:rsidR="006106C8" w:rsidRPr="006106C8">
        <w:rPr>
          <w:rFonts w:cs="TTE549A730t00"/>
          <w:sz w:val="24"/>
          <w:szCs w:val="24"/>
        </w:rPr>
        <w:t>intörnlüğü</w:t>
      </w:r>
      <w:proofErr w:type="spellEnd"/>
      <w:r w:rsidR="006106C8" w:rsidRPr="006106C8">
        <w:rPr>
          <w:rFonts w:cs="TTE549A730t00"/>
          <w:sz w:val="24"/>
          <w:szCs w:val="24"/>
        </w:rPr>
        <w:t xml:space="preserve"> döneminde yapacağ</w:t>
      </w:r>
      <w:r w:rsidR="006106C8">
        <w:rPr>
          <w:rFonts w:cs="TTE549A730t00"/>
          <w:sz w:val="24"/>
          <w:szCs w:val="24"/>
        </w:rPr>
        <w:t xml:space="preserve">ınız stajın amaçları, programı, </w:t>
      </w:r>
      <w:r w:rsidR="006106C8" w:rsidRPr="006106C8">
        <w:rPr>
          <w:rFonts w:cs="TTE549A730t00"/>
          <w:sz w:val="24"/>
          <w:szCs w:val="24"/>
        </w:rPr>
        <w:t>çalışma koşulları ve kural</w:t>
      </w:r>
      <w:r w:rsidR="0052522B">
        <w:rPr>
          <w:rFonts w:cs="TTE549A730t00"/>
          <w:sz w:val="24"/>
          <w:szCs w:val="24"/>
        </w:rPr>
        <w:t xml:space="preserve">ları açıklanacak; </w:t>
      </w:r>
      <w:r w:rsidR="006106C8" w:rsidRPr="006106C8">
        <w:rPr>
          <w:rFonts w:cs="TTE549A730t00"/>
          <w:sz w:val="24"/>
          <w:szCs w:val="24"/>
        </w:rPr>
        <w:t>Kadın hastalıkları ve Do</w:t>
      </w:r>
      <w:r w:rsidR="006106C8">
        <w:rPr>
          <w:rFonts w:cs="TTE549A730t00"/>
          <w:sz w:val="24"/>
          <w:szCs w:val="24"/>
        </w:rPr>
        <w:t xml:space="preserve">ğum </w:t>
      </w:r>
      <w:proofErr w:type="spellStart"/>
      <w:r w:rsidR="006106C8">
        <w:rPr>
          <w:rFonts w:cs="TTE549A730t00"/>
          <w:sz w:val="24"/>
          <w:szCs w:val="24"/>
        </w:rPr>
        <w:t>intörnlük</w:t>
      </w:r>
      <w:proofErr w:type="spellEnd"/>
      <w:r w:rsidR="006106C8">
        <w:rPr>
          <w:rFonts w:cs="TTE549A730t00"/>
          <w:sz w:val="24"/>
          <w:szCs w:val="24"/>
        </w:rPr>
        <w:t xml:space="preserve"> dönemi ile ilgili </w:t>
      </w:r>
      <w:r w:rsidR="006106C8" w:rsidRPr="006106C8">
        <w:rPr>
          <w:rFonts w:cs="TTE549A730t00"/>
          <w:sz w:val="24"/>
          <w:szCs w:val="24"/>
        </w:rPr>
        <w:t>sorularınız yanıtlanacaktır.</w:t>
      </w:r>
    </w:p>
    <w:p w:rsidR="006106C8" w:rsidRPr="006106C8" w:rsidRDefault="006106C8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6853B8t00"/>
          <w:b/>
          <w:sz w:val="24"/>
          <w:szCs w:val="24"/>
        </w:rPr>
      </w:pPr>
      <w:r w:rsidRPr="006106C8">
        <w:rPr>
          <w:rFonts w:cs="TTE56853B8t00"/>
          <w:b/>
          <w:sz w:val="24"/>
          <w:szCs w:val="24"/>
        </w:rPr>
        <w:t>2) Günlük çalışma koşulları:</w:t>
      </w:r>
    </w:p>
    <w:p w:rsidR="006106C8" w:rsidRDefault="00177984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TE549A730t00"/>
          <w:sz w:val="24"/>
          <w:szCs w:val="24"/>
        </w:rPr>
        <w:t xml:space="preserve">         </w:t>
      </w:r>
      <w:r w:rsidR="006106C8" w:rsidRPr="006106C8">
        <w:rPr>
          <w:rFonts w:cs="TTE549A730t00"/>
          <w:sz w:val="24"/>
          <w:szCs w:val="24"/>
        </w:rPr>
        <w:t>Çalışma saatleri, sabah 08:00 ile akşam 17:</w:t>
      </w:r>
      <w:r w:rsidR="006106C8">
        <w:rPr>
          <w:rFonts w:cs="TTE549A730t00"/>
          <w:sz w:val="24"/>
          <w:szCs w:val="24"/>
        </w:rPr>
        <w:t xml:space="preserve">00 arasındadır. </w:t>
      </w:r>
      <w:proofErr w:type="spellStart"/>
      <w:r w:rsidR="006106C8">
        <w:rPr>
          <w:rFonts w:cs="TTE549A730t00"/>
          <w:sz w:val="24"/>
          <w:szCs w:val="24"/>
        </w:rPr>
        <w:t>İntörnler</w:t>
      </w:r>
      <w:proofErr w:type="spellEnd"/>
      <w:r w:rsidR="006106C8">
        <w:rPr>
          <w:rFonts w:cs="TTE549A730t00"/>
          <w:sz w:val="24"/>
          <w:szCs w:val="24"/>
        </w:rPr>
        <w:t xml:space="preserve"> doğum ve poliklinik </w:t>
      </w:r>
      <w:r w:rsidR="006106C8" w:rsidRPr="006106C8">
        <w:rPr>
          <w:rFonts w:cs="TTE549A730t00"/>
          <w:sz w:val="24"/>
          <w:szCs w:val="24"/>
        </w:rPr>
        <w:t xml:space="preserve">hizmetleri ağırlıklı olmak üzere </w:t>
      </w:r>
      <w:r w:rsidR="006106C8">
        <w:rPr>
          <w:rFonts w:cs="TTE549A730t00"/>
          <w:sz w:val="24"/>
          <w:szCs w:val="24"/>
        </w:rPr>
        <w:t xml:space="preserve">katlarda rotasyonla çalışırlar. </w:t>
      </w:r>
    </w:p>
    <w:p w:rsidR="006106C8" w:rsidRPr="006106C8" w:rsidRDefault="00177984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 w:rsidRPr="00177984">
        <w:rPr>
          <w:rFonts w:cs="TTE549A730t00"/>
          <w:sz w:val="24"/>
          <w:szCs w:val="24"/>
        </w:rPr>
        <w:t xml:space="preserve">         </w:t>
      </w:r>
      <w:r w:rsidR="006106C8" w:rsidRPr="00931181">
        <w:rPr>
          <w:rFonts w:cs="TTE549A730t00"/>
          <w:b/>
          <w:sz w:val="24"/>
          <w:szCs w:val="24"/>
          <w:u w:val="single"/>
        </w:rPr>
        <w:t>a. Klinikte çalışma kuralları:</w:t>
      </w:r>
      <w:r w:rsidR="006106C8" w:rsidRPr="006106C8">
        <w:rPr>
          <w:rFonts w:cs="TTE549A730t00"/>
          <w:sz w:val="24"/>
          <w:szCs w:val="24"/>
        </w:rPr>
        <w:t xml:space="preserve"> Her </w:t>
      </w:r>
      <w:proofErr w:type="spellStart"/>
      <w:r w:rsidR="006106C8" w:rsidRPr="006106C8">
        <w:rPr>
          <w:rFonts w:cs="TTE549A730t00"/>
          <w:sz w:val="24"/>
          <w:szCs w:val="24"/>
        </w:rPr>
        <w:t>intörn</w:t>
      </w:r>
      <w:proofErr w:type="spellEnd"/>
      <w:r w:rsidR="006106C8" w:rsidRPr="006106C8">
        <w:rPr>
          <w:rFonts w:cs="TTE549A730t00"/>
          <w:sz w:val="24"/>
          <w:szCs w:val="24"/>
        </w:rPr>
        <w:t xml:space="preserve"> çalıştığ</w:t>
      </w:r>
      <w:r w:rsidR="006106C8">
        <w:rPr>
          <w:rFonts w:cs="TTE549A730t00"/>
          <w:sz w:val="24"/>
          <w:szCs w:val="24"/>
        </w:rPr>
        <w:t xml:space="preserve">ı bölümde asistanlarla birlikte hasta hazırlar, </w:t>
      </w:r>
      <w:r w:rsidR="006106C8" w:rsidRPr="006106C8">
        <w:rPr>
          <w:rFonts w:cs="TTE549A730t00"/>
          <w:sz w:val="24"/>
          <w:szCs w:val="24"/>
        </w:rPr>
        <w:t>hastanın çalıştığı öğretim ü</w:t>
      </w:r>
      <w:r w:rsidR="006106C8">
        <w:rPr>
          <w:rFonts w:cs="TTE549A730t00"/>
          <w:sz w:val="24"/>
          <w:szCs w:val="24"/>
        </w:rPr>
        <w:t xml:space="preserve">yesinin </w:t>
      </w:r>
      <w:proofErr w:type="spellStart"/>
      <w:r w:rsidR="006106C8">
        <w:rPr>
          <w:rFonts w:cs="TTE549A730t00"/>
          <w:sz w:val="24"/>
          <w:szCs w:val="24"/>
        </w:rPr>
        <w:t>vizitlerine</w:t>
      </w:r>
      <w:proofErr w:type="spellEnd"/>
      <w:r w:rsidR="006106C8">
        <w:rPr>
          <w:rFonts w:cs="TTE549A730t00"/>
          <w:sz w:val="24"/>
          <w:szCs w:val="24"/>
        </w:rPr>
        <w:t xml:space="preserve"> katılmak ve </w:t>
      </w:r>
      <w:r w:rsidR="006106C8" w:rsidRPr="006106C8">
        <w:rPr>
          <w:rFonts w:cs="TTE549A730t00"/>
          <w:sz w:val="24"/>
          <w:szCs w:val="24"/>
        </w:rPr>
        <w:t>sı</w:t>
      </w:r>
      <w:r w:rsidR="006106C8">
        <w:rPr>
          <w:rFonts w:cs="TTE549A730t00"/>
          <w:sz w:val="24"/>
          <w:szCs w:val="24"/>
        </w:rPr>
        <w:t xml:space="preserve">rasıyla ameliyatlarına girmekle </w:t>
      </w:r>
      <w:r w:rsidR="006106C8" w:rsidRPr="006106C8">
        <w:rPr>
          <w:rFonts w:cs="TTE549A730t00"/>
          <w:sz w:val="24"/>
          <w:szCs w:val="24"/>
        </w:rPr>
        <w:t>yükümlüdür.</w:t>
      </w:r>
    </w:p>
    <w:p w:rsidR="006106C8" w:rsidRPr="006106C8" w:rsidRDefault="00177984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 w:rsidRPr="00931181">
        <w:rPr>
          <w:rFonts w:cs="TTE549A730t00"/>
          <w:b/>
          <w:sz w:val="24"/>
          <w:szCs w:val="24"/>
        </w:rPr>
        <w:t xml:space="preserve">         </w:t>
      </w:r>
      <w:r w:rsidR="006106C8" w:rsidRPr="00931181">
        <w:rPr>
          <w:rFonts w:cs="TTE549A730t00"/>
          <w:b/>
          <w:sz w:val="24"/>
          <w:szCs w:val="24"/>
          <w:u w:val="single"/>
        </w:rPr>
        <w:t>b. Poliklinikte çalışma kuralları:</w:t>
      </w:r>
      <w:r w:rsidR="006106C8" w:rsidRPr="006106C8">
        <w:rPr>
          <w:rFonts w:cs="TTE549A730t00"/>
          <w:sz w:val="24"/>
          <w:szCs w:val="24"/>
        </w:rPr>
        <w:t xml:space="preserve"> Poliklinikte ha</w:t>
      </w:r>
      <w:r w:rsidR="006106C8">
        <w:rPr>
          <w:rFonts w:cs="TTE549A730t00"/>
          <w:sz w:val="24"/>
          <w:szCs w:val="24"/>
        </w:rPr>
        <w:t xml:space="preserve">stayı hazırlar, asistana sunar, birlikte muayene </w:t>
      </w:r>
      <w:r w:rsidR="006106C8" w:rsidRPr="006106C8">
        <w:rPr>
          <w:rFonts w:cs="TTE549A730t00"/>
          <w:sz w:val="24"/>
          <w:szCs w:val="24"/>
        </w:rPr>
        <w:t xml:space="preserve">eder, tedavinin </w:t>
      </w:r>
      <w:r w:rsidR="006106C8">
        <w:rPr>
          <w:rFonts w:cs="TTE549A730t00"/>
          <w:sz w:val="24"/>
          <w:szCs w:val="24"/>
        </w:rPr>
        <w:t xml:space="preserve">planlanmasında katkıda bulunur. </w:t>
      </w:r>
      <w:proofErr w:type="spellStart"/>
      <w:r w:rsidR="006106C8" w:rsidRPr="006106C8">
        <w:rPr>
          <w:rFonts w:cs="TTE549A730t00"/>
          <w:sz w:val="24"/>
          <w:szCs w:val="24"/>
        </w:rPr>
        <w:t>İntörnl</w:t>
      </w:r>
      <w:r w:rsidR="006106C8">
        <w:rPr>
          <w:rFonts w:cs="TTE549A730t00"/>
          <w:sz w:val="24"/>
          <w:szCs w:val="24"/>
        </w:rPr>
        <w:t>erden</w:t>
      </w:r>
      <w:proofErr w:type="spellEnd"/>
      <w:r w:rsidR="006106C8">
        <w:rPr>
          <w:rFonts w:cs="TTE549A730t00"/>
          <w:sz w:val="24"/>
          <w:szCs w:val="24"/>
        </w:rPr>
        <w:t xml:space="preserve"> tek başına hasta takip ve </w:t>
      </w:r>
      <w:r w:rsidR="006106C8" w:rsidRPr="006106C8">
        <w:rPr>
          <w:rFonts w:cs="TTE549A730t00"/>
          <w:sz w:val="24"/>
          <w:szCs w:val="24"/>
        </w:rPr>
        <w:t>tedavisi beklenmez ve istenmez.</w:t>
      </w:r>
    </w:p>
    <w:p w:rsidR="006106C8" w:rsidRPr="006106C8" w:rsidRDefault="00177984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TE549A730t00"/>
          <w:sz w:val="24"/>
          <w:szCs w:val="24"/>
        </w:rPr>
        <w:t xml:space="preserve">         </w:t>
      </w:r>
      <w:r w:rsidR="006106C8" w:rsidRPr="00931181">
        <w:rPr>
          <w:rFonts w:cs="TTE549A730t00"/>
          <w:b/>
          <w:sz w:val="24"/>
          <w:szCs w:val="24"/>
          <w:u w:val="single"/>
        </w:rPr>
        <w:t>c. Nöbet kuralları:</w:t>
      </w:r>
      <w:r w:rsidR="006106C8" w:rsidRPr="006106C8">
        <w:rPr>
          <w:rFonts w:cs="TTE549A730t00"/>
          <w:sz w:val="24"/>
          <w:szCs w:val="24"/>
        </w:rPr>
        <w:t xml:space="preserve"> </w:t>
      </w:r>
      <w:proofErr w:type="spellStart"/>
      <w:r w:rsidR="006106C8" w:rsidRPr="006106C8">
        <w:rPr>
          <w:rFonts w:cs="TTE549A730t00"/>
          <w:sz w:val="24"/>
          <w:szCs w:val="24"/>
        </w:rPr>
        <w:t>İntörnlerin</w:t>
      </w:r>
      <w:proofErr w:type="spellEnd"/>
      <w:r w:rsidR="006106C8" w:rsidRPr="006106C8">
        <w:rPr>
          <w:rFonts w:cs="TTE549A730t00"/>
          <w:sz w:val="24"/>
          <w:szCs w:val="24"/>
        </w:rPr>
        <w:t xml:space="preserve"> nöbetleri aylık </w:t>
      </w:r>
      <w:r w:rsidR="006106C8">
        <w:rPr>
          <w:rFonts w:cs="TTE549A730t00"/>
          <w:sz w:val="24"/>
          <w:szCs w:val="24"/>
        </w:rPr>
        <w:t xml:space="preserve">olarak düzenlenir, ayda 3 hafta </w:t>
      </w:r>
      <w:r w:rsidR="006106C8" w:rsidRPr="006106C8">
        <w:rPr>
          <w:rFonts w:cs="TTE549A730t00"/>
          <w:sz w:val="24"/>
          <w:szCs w:val="24"/>
        </w:rPr>
        <w:t>içi, 2 hafta sonu (yada tatil günü) nöbet tutul</w:t>
      </w:r>
      <w:r w:rsidR="006106C8">
        <w:rPr>
          <w:rFonts w:cs="TTE549A730t00"/>
          <w:sz w:val="24"/>
          <w:szCs w:val="24"/>
        </w:rPr>
        <w:t xml:space="preserve">ur. Nöbetlerde öncelikli olarak </w:t>
      </w:r>
      <w:r w:rsidR="006106C8" w:rsidRPr="006106C8">
        <w:rPr>
          <w:rFonts w:cs="TTE549A730t00"/>
          <w:sz w:val="24"/>
          <w:szCs w:val="24"/>
        </w:rPr>
        <w:t>doğum katında ve doğumhanede hasta takibi</w:t>
      </w:r>
      <w:r w:rsidR="006106C8">
        <w:rPr>
          <w:rFonts w:cs="TTE549A730t00"/>
          <w:sz w:val="24"/>
          <w:szCs w:val="24"/>
        </w:rPr>
        <w:t xml:space="preserve"> yapılır. Katlarda birer </w:t>
      </w:r>
      <w:proofErr w:type="spellStart"/>
      <w:r w:rsidR="006106C8">
        <w:rPr>
          <w:rFonts w:cs="TTE549A730t00"/>
          <w:sz w:val="24"/>
          <w:szCs w:val="24"/>
        </w:rPr>
        <w:t>intörn</w:t>
      </w:r>
      <w:proofErr w:type="spellEnd"/>
      <w:r w:rsidR="006106C8">
        <w:rPr>
          <w:rFonts w:cs="TTE549A730t00"/>
          <w:sz w:val="24"/>
          <w:szCs w:val="24"/>
        </w:rPr>
        <w:t xml:space="preserve"> </w:t>
      </w:r>
      <w:r w:rsidR="006106C8" w:rsidRPr="006106C8">
        <w:rPr>
          <w:rFonts w:cs="TTE549A730t00"/>
          <w:sz w:val="24"/>
          <w:szCs w:val="24"/>
        </w:rPr>
        <w:t>kat sorumlusu olarak hastaları takip eder.</w:t>
      </w:r>
    </w:p>
    <w:p w:rsidR="006106C8" w:rsidRPr="006106C8" w:rsidRDefault="006106C8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106C8" w:rsidRPr="006106C8" w:rsidRDefault="006106C8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6853B8t00"/>
          <w:b/>
          <w:sz w:val="24"/>
          <w:szCs w:val="24"/>
        </w:rPr>
      </w:pPr>
      <w:r w:rsidRPr="006106C8">
        <w:rPr>
          <w:rFonts w:cs="TTE56853B8t00"/>
          <w:b/>
          <w:sz w:val="24"/>
          <w:szCs w:val="24"/>
        </w:rPr>
        <w:t>B) Kadın Hastalıkları ve Doğum Anabilim Dalı Dönem VI Eğitimi İçeriği</w:t>
      </w:r>
    </w:p>
    <w:p w:rsidR="00931181" w:rsidRDefault="006106C8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6853B8t00"/>
          <w:b/>
          <w:sz w:val="24"/>
          <w:szCs w:val="24"/>
        </w:rPr>
      </w:pPr>
      <w:r w:rsidRPr="006106C8">
        <w:rPr>
          <w:rFonts w:cs="TTE56853B8t00"/>
          <w:b/>
          <w:sz w:val="24"/>
          <w:szCs w:val="24"/>
        </w:rPr>
        <w:t>1) Amaç:</w:t>
      </w:r>
    </w:p>
    <w:p w:rsidR="006106C8" w:rsidRDefault="006106C8" w:rsidP="00E71F62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proofErr w:type="spellStart"/>
      <w:r w:rsidRPr="006106C8">
        <w:rPr>
          <w:rFonts w:cs="TTE549A730t00"/>
          <w:sz w:val="24"/>
          <w:szCs w:val="24"/>
        </w:rPr>
        <w:t>İntörnleri</w:t>
      </w:r>
      <w:proofErr w:type="spellEnd"/>
      <w:r w:rsidRPr="006106C8">
        <w:rPr>
          <w:rFonts w:cs="TTE549A730t00"/>
          <w:sz w:val="24"/>
          <w:szCs w:val="24"/>
        </w:rPr>
        <w:t xml:space="preserve"> tıp eğitiminin daha önceki dönemleri</w:t>
      </w:r>
      <w:r>
        <w:rPr>
          <w:rFonts w:cs="TTE549A730t00"/>
          <w:sz w:val="24"/>
          <w:szCs w:val="24"/>
        </w:rPr>
        <w:t xml:space="preserve">nde edindiği bilgi ve beceriler </w:t>
      </w:r>
      <w:r w:rsidRPr="006106C8">
        <w:rPr>
          <w:rFonts w:cs="TTE549A730t00"/>
          <w:sz w:val="24"/>
          <w:szCs w:val="24"/>
        </w:rPr>
        <w:t>ile ilgili klinik ve saha uygulamaları</w:t>
      </w:r>
      <w:r>
        <w:rPr>
          <w:rFonts w:cs="TTE549A730t00"/>
          <w:sz w:val="24"/>
          <w:szCs w:val="24"/>
        </w:rPr>
        <w:t xml:space="preserve"> yaptırarak, hekimlik sanatının </w:t>
      </w:r>
      <w:r w:rsidRPr="006106C8">
        <w:rPr>
          <w:rFonts w:cs="TTE549A730t00"/>
          <w:sz w:val="24"/>
          <w:szCs w:val="24"/>
        </w:rPr>
        <w:t>u</w:t>
      </w:r>
      <w:r w:rsidR="00D1736A">
        <w:rPr>
          <w:rFonts w:cs="TTE549A730t00"/>
          <w:sz w:val="24"/>
          <w:szCs w:val="24"/>
        </w:rPr>
        <w:t xml:space="preserve">ygulanmasında deneyim ve beceri </w:t>
      </w:r>
      <w:r w:rsidRPr="006106C8">
        <w:rPr>
          <w:rFonts w:cs="TTE549A730t00"/>
          <w:sz w:val="24"/>
          <w:szCs w:val="24"/>
        </w:rPr>
        <w:t>kazandır</w:t>
      </w:r>
      <w:r>
        <w:rPr>
          <w:rFonts w:cs="TTE549A730t00"/>
          <w:sz w:val="24"/>
          <w:szCs w:val="24"/>
        </w:rPr>
        <w:t xml:space="preserve">mak ve hekimlik sanatını en iyi </w:t>
      </w:r>
      <w:r w:rsidRPr="006106C8">
        <w:rPr>
          <w:rFonts w:cs="TTE549A730t00"/>
          <w:sz w:val="24"/>
          <w:szCs w:val="24"/>
        </w:rPr>
        <w:t>uygulayabileceği düzeye getirmektir.</w:t>
      </w:r>
    </w:p>
    <w:p w:rsidR="00BF4FD8" w:rsidRDefault="00E03154" w:rsidP="00BF4FD8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 w:rsidR="00BF4FD8" w:rsidRPr="001F59D0">
        <w:rPr>
          <w:b/>
          <w:sz w:val="24"/>
          <w:szCs w:val="24"/>
        </w:rPr>
        <w:t>Ö</w:t>
      </w:r>
      <w:r w:rsidRPr="001F59D0">
        <w:rPr>
          <w:b/>
          <w:sz w:val="24"/>
          <w:szCs w:val="24"/>
        </w:rPr>
        <w:t>ğrenme hedefleri</w:t>
      </w:r>
      <w:r>
        <w:rPr>
          <w:b/>
          <w:sz w:val="24"/>
          <w:szCs w:val="24"/>
        </w:rPr>
        <w:t>:</w:t>
      </w:r>
    </w:p>
    <w:p w:rsidR="00BF4FD8" w:rsidRPr="006106C8" w:rsidRDefault="00BF4FD8" w:rsidP="00BF4FD8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TE56853B8t00"/>
          <w:b/>
          <w:sz w:val="24"/>
          <w:szCs w:val="24"/>
        </w:rPr>
        <w:lastRenderedPageBreak/>
        <w:t xml:space="preserve">          </w:t>
      </w:r>
      <w:r w:rsidRPr="00D1736A">
        <w:rPr>
          <w:rFonts w:cs="TTE56853B8t00"/>
          <w:b/>
          <w:sz w:val="24"/>
          <w:szCs w:val="24"/>
        </w:rPr>
        <w:t>a.</w:t>
      </w:r>
      <w:r w:rsidRPr="006106C8">
        <w:rPr>
          <w:rFonts w:cs="TTE56853B8t00"/>
          <w:sz w:val="24"/>
          <w:szCs w:val="24"/>
        </w:rPr>
        <w:t xml:space="preserve"> </w:t>
      </w:r>
      <w:r w:rsidRPr="006106C8">
        <w:rPr>
          <w:rFonts w:cs="TTE549A730t00"/>
          <w:sz w:val="24"/>
          <w:szCs w:val="24"/>
        </w:rPr>
        <w:t>Gebeliğin teşhisi ve gebelik takibi</w:t>
      </w:r>
      <w:r>
        <w:rPr>
          <w:rFonts w:cs="TTE549A730t00"/>
          <w:sz w:val="24"/>
          <w:szCs w:val="24"/>
        </w:rPr>
        <w:t xml:space="preserve">ni yapabilmek, gebelik komplike </w:t>
      </w:r>
      <w:r w:rsidRPr="006106C8">
        <w:rPr>
          <w:rFonts w:cs="TTE549A730t00"/>
          <w:sz w:val="24"/>
          <w:szCs w:val="24"/>
        </w:rPr>
        <w:t>olduğunda üst merkezde teda</w:t>
      </w:r>
      <w:r>
        <w:rPr>
          <w:rFonts w:cs="TTE549A730t00"/>
          <w:sz w:val="24"/>
          <w:szCs w:val="24"/>
        </w:rPr>
        <w:t xml:space="preserve">viyi gerektiren durumları, acil </w:t>
      </w:r>
      <w:r w:rsidRPr="006106C8">
        <w:rPr>
          <w:rFonts w:cs="TTE549A730t00"/>
          <w:sz w:val="24"/>
          <w:szCs w:val="24"/>
        </w:rPr>
        <w:t>şartlarda yapılması gerekenleri tan</w:t>
      </w:r>
      <w:r>
        <w:rPr>
          <w:rFonts w:cs="TTE549A730t00"/>
          <w:sz w:val="24"/>
          <w:szCs w:val="24"/>
        </w:rPr>
        <w:t xml:space="preserve">ımlayabilmek ve rutin gebelik </w:t>
      </w:r>
      <w:r w:rsidRPr="006106C8">
        <w:rPr>
          <w:rFonts w:cs="TTE549A730t00"/>
          <w:sz w:val="24"/>
          <w:szCs w:val="24"/>
        </w:rPr>
        <w:t>muayenesini yapabilmek.</w:t>
      </w:r>
    </w:p>
    <w:p w:rsidR="00BF4FD8" w:rsidRPr="006106C8" w:rsidRDefault="00BF4FD8" w:rsidP="00BF4FD8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TE56853B8t00"/>
          <w:b/>
          <w:sz w:val="24"/>
          <w:szCs w:val="24"/>
        </w:rPr>
        <w:t xml:space="preserve">          </w:t>
      </w:r>
      <w:r w:rsidRPr="00D1736A">
        <w:rPr>
          <w:rFonts w:cs="TTE56853B8t00"/>
          <w:b/>
          <w:sz w:val="24"/>
          <w:szCs w:val="24"/>
        </w:rPr>
        <w:t>b.</w:t>
      </w:r>
      <w:r w:rsidRPr="006106C8">
        <w:rPr>
          <w:rFonts w:cs="TTE56853B8t00"/>
          <w:sz w:val="24"/>
          <w:szCs w:val="24"/>
        </w:rPr>
        <w:t xml:space="preserve"> </w:t>
      </w:r>
      <w:proofErr w:type="spellStart"/>
      <w:r w:rsidRPr="006106C8">
        <w:rPr>
          <w:rFonts w:cs="TTE549A730t00"/>
          <w:sz w:val="24"/>
          <w:szCs w:val="24"/>
        </w:rPr>
        <w:t>Benign</w:t>
      </w:r>
      <w:proofErr w:type="spellEnd"/>
      <w:r w:rsidRPr="006106C8">
        <w:rPr>
          <w:rFonts w:cs="TTE549A730t00"/>
          <w:sz w:val="24"/>
          <w:szCs w:val="24"/>
        </w:rPr>
        <w:t xml:space="preserve"> ve </w:t>
      </w:r>
      <w:proofErr w:type="spellStart"/>
      <w:r w:rsidRPr="006106C8">
        <w:rPr>
          <w:rFonts w:cs="TTE549A730t00"/>
          <w:sz w:val="24"/>
          <w:szCs w:val="24"/>
        </w:rPr>
        <w:t>malign</w:t>
      </w:r>
      <w:proofErr w:type="spellEnd"/>
      <w:r w:rsidRPr="006106C8">
        <w:rPr>
          <w:rFonts w:cs="TTE549A730t00"/>
          <w:sz w:val="24"/>
          <w:szCs w:val="24"/>
        </w:rPr>
        <w:t xml:space="preserve"> jinekolojik has</w:t>
      </w:r>
      <w:r>
        <w:rPr>
          <w:rFonts w:cs="TTE549A730t00"/>
          <w:sz w:val="24"/>
          <w:szCs w:val="24"/>
        </w:rPr>
        <w:t xml:space="preserve">talıklarda semptomları, muayene bulgularını ifade </w:t>
      </w:r>
      <w:r w:rsidRPr="006106C8">
        <w:rPr>
          <w:rFonts w:cs="TTE549A730t00"/>
          <w:sz w:val="24"/>
          <w:szCs w:val="24"/>
        </w:rPr>
        <w:t>edebilmek, yap</w:t>
      </w:r>
      <w:r>
        <w:rPr>
          <w:rFonts w:cs="TTE549A730t00"/>
          <w:sz w:val="24"/>
          <w:szCs w:val="24"/>
        </w:rPr>
        <w:t xml:space="preserve">ılması gereken tetkik ve tedavi </w:t>
      </w:r>
      <w:r w:rsidRPr="006106C8">
        <w:rPr>
          <w:rFonts w:cs="TTE549A730t00"/>
          <w:sz w:val="24"/>
          <w:szCs w:val="24"/>
        </w:rPr>
        <w:t>seçeneklerini ifade edebilmek ve</w:t>
      </w:r>
      <w:r>
        <w:rPr>
          <w:rFonts w:cs="TTE549A730t00"/>
          <w:sz w:val="24"/>
          <w:szCs w:val="24"/>
        </w:rPr>
        <w:t xml:space="preserve"> yorumlamak ve hangi durumlarda </w:t>
      </w:r>
      <w:r w:rsidRPr="006106C8">
        <w:rPr>
          <w:rFonts w:cs="TTE549A730t00"/>
          <w:sz w:val="24"/>
          <w:szCs w:val="24"/>
        </w:rPr>
        <w:t>üst merkeze sevk edeceğini tanımlayabilmek.</w:t>
      </w:r>
    </w:p>
    <w:p w:rsidR="00BF4FD8" w:rsidRPr="006106C8" w:rsidRDefault="00BF4FD8" w:rsidP="00BF4FD8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TE56853B8t00"/>
          <w:b/>
          <w:sz w:val="24"/>
          <w:szCs w:val="24"/>
        </w:rPr>
        <w:t xml:space="preserve">          </w:t>
      </w:r>
      <w:r w:rsidRPr="00D1736A">
        <w:rPr>
          <w:rFonts w:cs="TTE56853B8t00"/>
          <w:b/>
          <w:sz w:val="24"/>
          <w:szCs w:val="24"/>
        </w:rPr>
        <w:t>c.</w:t>
      </w:r>
      <w:r w:rsidRPr="006106C8">
        <w:rPr>
          <w:rFonts w:cs="TTE56853B8t00"/>
          <w:sz w:val="24"/>
          <w:szCs w:val="24"/>
        </w:rPr>
        <w:t xml:space="preserve"> </w:t>
      </w:r>
      <w:proofErr w:type="spellStart"/>
      <w:r w:rsidRPr="006106C8">
        <w:rPr>
          <w:rFonts w:cs="TTE549A730t00"/>
          <w:sz w:val="24"/>
          <w:szCs w:val="24"/>
        </w:rPr>
        <w:t>İnfertilite</w:t>
      </w:r>
      <w:proofErr w:type="spellEnd"/>
      <w:r w:rsidRPr="006106C8">
        <w:rPr>
          <w:rFonts w:cs="TTE549A730t00"/>
          <w:sz w:val="24"/>
          <w:szCs w:val="24"/>
        </w:rPr>
        <w:t xml:space="preserve"> ile ilgili tanımları öğrenme</w:t>
      </w:r>
      <w:r>
        <w:rPr>
          <w:rFonts w:cs="TTE549A730t00"/>
          <w:sz w:val="24"/>
          <w:szCs w:val="24"/>
        </w:rPr>
        <w:t xml:space="preserve">k, </w:t>
      </w:r>
      <w:proofErr w:type="spellStart"/>
      <w:r>
        <w:rPr>
          <w:rFonts w:cs="TTE549A730t00"/>
          <w:sz w:val="24"/>
          <w:szCs w:val="24"/>
        </w:rPr>
        <w:t>infertil</w:t>
      </w:r>
      <w:proofErr w:type="spellEnd"/>
      <w:r>
        <w:rPr>
          <w:rFonts w:cs="TTE549A730t00"/>
          <w:sz w:val="24"/>
          <w:szCs w:val="24"/>
        </w:rPr>
        <w:t xml:space="preserve"> çiftlerde yapılacak </w:t>
      </w:r>
      <w:r w:rsidRPr="006106C8">
        <w:rPr>
          <w:rFonts w:cs="TTE549A730t00"/>
          <w:sz w:val="24"/>
          <w:szCs w:val="24"/>
        </w:rPr>
        <w:t xml:space="preserve">temel tetkikleri ve bunların nasıl </w:t>
      </w:r>
      <w:r>
        <w:rPr>
          <w:rFonts w:cs="TTE549A730t00"/>
          <w:sz w:val="24"/>
          <w:szCs w:val="24"/>
        </w:rPr>
        <w:t xml:space="preserve">yorumlanacağını tanımlayabilmek </w:t>
      </w:r>
      <w:r w:rsidRPr="006106C8">
        <w:rPr>
          <w:rFonts w:cs="TTE549A730t00"/>
          <w:sz w:val="24"/>
          <w:szCs w:val="24"/>
        </w:rPr>
        <w:t>ve bu tetkiklerin sonuçlarına göre</w:t>
      </w:r>
      <w:r>
        <w:rPr>
          <w:rFonts w:cs="TTE549A730t00"/>
          <w:sz w:val="24"/>
          <w:szCs w:val="24"/>
        </w:rPr>
        <w:t xml:space="preserve"> uygun tedavi yaklaşımını ifade </w:t>
      </w:r>
      <w:r w:rsidRPr="006106C8">
        <w:rPr>
          <w:rFonts w:cs="TTE549A730t00"/>
          <w:sz w:val="24"/>
          <w:szCs w:val="24"/>
        </w:rPr>
        <w:t>edebilmek.</w:t>
      </w:r>
    </w:p>
    <w:p w:rsidR="00BF4FD8" w:rsidRDefault="00BF4FD8" w:rsidP="00BF4FD8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TE56853B8t00"/>
          <w:b/>
          <w:sz w:val="24"/>
          <w:szCs w:val="24"/>
        </w:rPr>
        <w:t xml:space="preserve">          </w:t>
      </w:r>
      <w:r w:rsidRPr="00D1736A">
        <w:rPr>
          <w:rFonts w:cs="TTE56853B8t00"/>
          <w:b/>
          <w:sz w:val="24"/>
          <w:szCs w:val="24"/>
        </w:rPr>
        <w:t>d.</w:t>
      </w:r>
      <w:r w:rsidRPr="006106C8">
        <w:rPr>
          <w:rFonts w:cs="TTE56853B8t00"/>
          <w:sz w:val="24"/>
          <w:szCs w:val="24"/>
        </w:rPr>
        <w:t xml:space="preserve"> </w:t>
      </w:r>
      <w:proofErr w:type="spellStart"/>
      <w:r w:rsidRPr="006106C8">
        <w:rPr>
          <w:rFonts w:cs="TTE549A730t00"/>
          <w:sz w:val="24"/>
          <w:szCs w:val="24"/>
        </w:rPr>
        <w:t>Kontrasepsiyon</w:t>
      </w:r>
      <w:proofErr w:type="spellEnd"/>
      <w:r w:rsidRPr="006106C8">
        <w:rPr>
          <w:rFonts w:cs="TTE549A730t00"/>
          <w:sz w:val="24"/>
          <w:szCs w:val="24"/>
        </w:rPr>
        <w:t xml:space="preserve"> konusunda temel b</w:t>
      </w:r>
      <w:r>
        <w:rPr>
          <w:rFonts w:cs="TTE549A730t00"/>
          <w:sz w:val="24"/>
          <w:szCs w:val="24"/>
        </w:rPr>
        <w:t xml:space="preserve">ilgileri kavramak, </w:t>
      </w:r>
      <w:proofErr w:type="spellStart"/>
      <w:r>
        <w:rPr>
          <w:rFonts w:cs="TTE549A730t00"/>
          <w:sz w:val="24"/>
          <w:szCs w:val="24"/>
        </w:rPr>
        <w:t>kontraseptif</w:t>
      </w:r>
      <w:proofErr w:type="spellEnd"/>
      <w:r>
        <w:rPr>
          <w:rFonts w:cs="TTE549A730t00"/>
          <w:sz w:val="24"/>
          <w:szCs w:val="24"/>
        </w:rPr>
        <w:t xml:space="preserve"> </w:t>
      </w:r>
      <w:r w:rsidRPr="006106C8">
        <w:rPr>
          <w:rFonts w:cs="TTE549A730t00"/>
          <w:sz w:val="24"/>
          <w:szCs w:val="24"/>
        </w:rPr>
        <w:t xml:space="preserve">yöntemlerin avantaj, dezavantaj ve </w:t>
      </w:r>
      <w:proofErr w:type="spellStart"/>
      <w:r w:rsidRPr="006106C8">
        <w:rPr>
          <w:rFonts w:cs="TTE549A730t00"/>
          <w:sz w:val="24"/>
          <w:szCs w:val="24"/>
        </w:rPr>
        <w:t>kontrendikasyonlarını</w:t>
      </w:r>
      <w:proofErr w:type="spellEnd"/>
      <w:r>
        <w:rPr>
          <w:rFonts w:cs="TTE549A730t00"/>
          <w:sz w:val="24"/>
          <w:szCs w:val="24"/>
        </w:rPr>
        <w:t xml:space="preserve"> </w:t>
      </w:r>
      <w:r w:rsidRPr="006106C8">
        <w:rPr>
          <w:rFonts w:cs="TTE549A730t00"/>
          <w:sz w:val="24"/>
          <w:szCs w:val="24"/>
        </w:rPr>
        <w:t xml:space="preserve">öğrenmek, gelen çiftlere </w:t>
      </w:r>
      <w:proofErr w:type="spellStart"/>
      <w:r w:rsidRPr="006106C8">
        <w:rPr>
          <w:rFonts w:cs="TTE549A730t00"/>
          <w:sz w:val="24"/>
          <w:szCs w:val="24"/>
        </w:rPr>
        <w:t>kontr</w:t>
      </w:r>
      <w:r>
        <w:rPr>
          <w:rFonts w:cs="TTE549A730t00"/>
          <w:sz w:val="24"/>
          <w:szCs w:val="24"/>
        </w:rPr>
        <w:t>asepsiyon</w:t>
      </w:r>
      <w:proofErr w:type="spellEnd"/>
      <w:r>
        <w:rPr>
          <w:rFonts w:cs="TTE549A730t00"/>
          <w:sz w:val="24"/>
          <w:szCs w:val="24"/>
        </w:rPr>
        <w:t xml:space="preserve"> seçenekleri konusunda </w:t>
      </w:r>
      <w:r w:rsidRPr="006106C8">
        <w:rPr>
          <w:rFonts w:cs="TTE549A730t00"/>
          <w:sz w:val="24"/>
          <w:szCs w:val="24"/>
        </w:rPr>
        <w:t>danışmanlık verebilmek.</w:t>
      </w:r>
    </w:p>
    <w:p w:rsidR="00BF4FD8" w:rsidRPr="00931181" w:rsidRDefault="00BF4FD8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6853B8t00"/>
          <w:b/>
          <w:sz w:val="24"/>
          <w:szCs w:val="24"/>
        </w:rPr>
      </w:pPr>
    </w:p>
    <w:p w:rsidR="006106C8" w:rsidRPr="00D1736A" w:rsidRDefault="00E03154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6853B8t00"/>
          <w:b/>
          <w:sz w:val="24"/>
          <w:szCs w:val="24"/>
        </w:rPr>
      </w:pPr>
      <w:r>
        <w:rPr>
          <w:rFonts w:cs="TTE56853B8t00"/>
          <w:b/>
          <w:sz w:val="24"/>
          <w:szCs w:val="24"/>
        </w:rPr>
        <w:t>3</w:t>
      </w:r>
      <w:r w:rsidR="006106C8" w:rsidRPr="00D1736A">
        <w:rPr>
          <w:rFonts w:cs="TTE56853B8t00"/>
          <w:b/>
          <w:sz w:val="24"/>
          <w:szCs w:val="24"/>
        </w:rPr>
        <w:t xml:space="preserve">) </w:t>
      </w:r>
      <w:proofErr w:type="spellStart"/>
      <w:r w:rsidR="006106C8" w:rsidRPr="00D1736A">
        <w:rPr>
          <w:rFonts w:cs="TTE56853B8t00"/>
          <w:b/>
          <w:sz w:val="24"/>
          <w:szCs w:val="24"/>
        </w:rPr>
        <w:t>İntörn</w:t>
      </w:r>
      <w:proofErr w:type="spellEnd"/>
      <w:r w:rsidR="006106C8" w:rsidRPr="00D1736A">
        <w:rPr>
          <w:rFonts w:cs="TTE56853B8t00"/>
          <w:b/>
          <w:sz w:val="24"/>
          <w:szCs w:val="24"/>
        </w:rPr>
        <w:t xml:space="preserve"> Eğitim Kapsamı:</w:t>
      </w:r>
    </w:p>
    <w:p w:rsidR="006106C8" w:rsidRPr="006106C8" w:rsidRDefault="006106C8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proofErr w:type="spellStart"/>
      <w:r w:rsidRPr="006106C8">
        <w:rPr>
          <w:rFonts w:cs="TTE549A730t00"/>
          <w:sz w:val="24"/>
          <w:szCs w:val="24"/>
        </w:rPr>
        <w:t>İntörn</w:t>
      </w:r>
      <w:proofErr w:type="spellEnd"/>
      <w:r w:rsidRPr="006106C8">
        <w:rPr>
          <w:rFonts w:cs="TTE549A730t00"/>
          <w:sz w:val="24"/>
          <w:szCs w:val="24"/>
        </w:rPr>
        <w:t xml:space="preserve"> doktor eğitim kapsamı içerisinde aş</w:t>
      </w:r>
      <w:r w:rsidR="00D1736A">
        <w:rPr>
          <w:rFonts w:cs="TTE549A730t00"/>
          <w:sz w:val="24"/>
          <w:szCs w:val="24"/>
        </w:rPr>
        <w:t xml:space="preserve">ağıda sıralanan bilgi, tutum ve </w:t>
      </w:r>
      <w:r w:rsidRPr="006106C8">
        <w:rPr>
          <w:rFonts w:cs="TTE549A730t00"/>
          <w:sz w:val="24"/>
          <w:szCs w:val="24"/>
        </w:rPr>
        <w:t>beceriler mevcuttur.</w:t>
      </w:r>
    </w:p>
    <w:p w:rsidR="006106C8" w:rsidRPr="006106C8" w:rsidRDefault="006106C8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 w:rsidRPr="006106C8">
        <w:rPr>
          <w:rFonts w:cs="TTE549A730t00"/>
          <w:sz w:val="24"/>
          <w:szCs w:val="24"/>
        </w:rPr>
        <w:t>Bilgi tutum: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</w:t>
      </w:r>
      <w:r w:rsidR="00931181">
        <w:rPr>
          <w:rFonts w:cs="Times-Roman"/>
          <w:sz w:val="24"/>
          <w:szCs w:val="24"/>
        </w:rPr>
        <w:t xml:space="preserve">        </w:t>
      </w:r>
      <w:r w:rsidR="006106C8" w:rsidRPr="006106C8">
        <w:rPr>
          <w:rFonts w:cs="Times-Roman"/>
          <w:sz w:val="24"/>
          <w:szCs w:val="24"/>
        </w:rPr>
        <w:t xml:space="preserve">- </w:t>
      </w:r>
      <w:proofErr w:type="spellStart"/>
      <w:r w:rsidR="006106C8" w:rsidRPr="006106C8">
        <w:rPr>
          <w:rFonts w:cs="TTE549A730t00"/>
          <w:sz w:val="24"/>
          <w:szCs w:val="24"/>
        </w:rPr>
        <w:t>Dismenore</w:t>
      </w:r>
      <w:proofErr w:type="spellEnd"/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</w:t>
      </w:r>
      <w:r w:rsidR="00931181">
        <w:rPr>
          <w:rFonts w:cs="Times-Roman"/>
          <w:sz w:val="24"/>
          <w:szCs w:val="24"/>
        </w:rPr>
        <w:t xml:space="preserve">        </w:t>
      </w:r>
      <w:r>
        <w:rPr>
          <w:rFonts w:cs="Times-Roman"/>
          <w:sz w:val="24"/>
          <w:szCs w:val="24"/>
        </w:rPr>
        <w:t xml:space="preserve">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>Doğum Eylemi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</w:t>
      </w:r>
      <w:r w:rsidR="00931181">
        <w:rPr>
          <w:rFonts w:cs="Times-Roman"/>
          <w:sz w:val="24"/>
          <w:szCs w:val="24"/>
        </w:rPr>
        <w:t xml:space="preserve">          </w:t>
      </w:r>
      <w:r>
        <w:rPr>
          <w:rFonts w:cs="Times-Roman"/>
          <w:sz w:val="24"/>
          <w:szCs w:val="24"/>
        </w:rPr>
        <w:t xml:space="preserve">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 xml:space="preserve">Doğumda </w:t>
      </w:r>
      <w:proofErr w:type="spellStart"/>
      <w:r w:rsidR="006106C8" w:rsidRPr="006106C8">
        <w:rPr>
          <w:rFonts w:cs="TTE549A730t00"/>
          <w:sz w:val="24"/>
          <w:szCs w:val="24"/>
        </w:rPr>
        <w:t>asfiksi</w:t>
      </w:r>
      <w:proofErr w:type="spellEnd"/>
    </w:p>
    <w:p w:rsidR="006106C8" w:rsidRPr="00D1736A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</w:t>
      </w:r>
      <w:r w:rsidR="00931181">
        <w:rPr>
          <w:rFonts w:cs="Times-Roman"/>
          <w:sz w:val="24"/>
          <w:szCs w:val="24"/>
        </w:rPr>
        <w:t xml:space="preserve">          </w:t>
      </w:r>
      <w:r>
        <w:rPr>
          <w:rFonts w:cs="Times-Roman"/>
          <w:sz w:val="24"/>
          <w:szCs w:val="24"/>
        </w:rPr>
        <w:t xml:space="preserve"> </w:t>
      </w:r>
      <w:r w:rsidR="006106C8" w:rsidRPr="006106C8">
        <w:rPr>
          <w:rFonts w:cs="Times-Roman"/>
          <w:sz w:val="24"/>
          <w:szCs w:val="24"/>
        </w:rPr>
        <w:t xml:space="preserve">- </w:t>
      </w:r>
      <w:r>
        <w:rPr>
          <w:rFonts w:cs="TTE549A730t00"/>
          <w:sz w:val="24"/>
          <w:szCs w:val="24"/>
        </w:rPr>
        <w:t xml:space="preserve">Doğumda </w:t>
      </w:r>
      <w:proofErr w:type="spellStart"/>
      <w:r>
        <w:rPr>
          <w:rFonts w:cs="TTE549A730t00"/>
          <w:sz w:val="24"/>
          <w:szCs w:val="24"/>
        </w:rPr>
        <w:t>fetal</w:t>
      </w:r>
      <w:proofErr w:type="spellEnd"/>
      <w:r>
        <w:rPr>
          <w:rFonts w:cs="TTE549A730t00"/>
          <w:sz w:val="24"/>
          <w:szCs w:val="24"/>
        </w:rPr>
        <w:t xml:space="preserve"> </w:t>
      </w:r>
      <w:proofErr w:type="spellStart"/>
      <w:r>
        <w:rPr>
          <w:rFonts w:cs="TTE549A730t00"/>
          <w:sz w:val="24"/>
          <w:szCs w:val="24"/>
        </w:rPr>
        <w:t>distres</w:t>
      </w:r>
      <w:proofErr w:type="spellEnd"/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</w:t>
      </w:r>
      <w:r w:rsidR="00931181">
        <w:rPr>
          <w:rFonts w:cs="Times-Roman"/>
          <w:sz w:val="24"/>
          <w:szCs w:val="24"/>
        </w:rPr>
        <w:t xml:space="preserve">        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>Normal gebelik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</w:t>
      </w:r>
      <w:r w:rsidR="00931181">
        <w:rPr>
          <w:rFonts w:cs="Times-Roman"/>
          <w:sz w:val="24"/>
          <w:szCs w:val="24"/>
        </w:rPr>
        <w:t xml:space="preserve">      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>Riskli gebelik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</w:t>
      </w:r>
      <w:r w:rsidR="00931181">
        <w:rPr>
          <w:rFonts w:cs="Times-Roman"/>
          <w:sz w:val="24"/>
          <w:szCs w:val="24"/>
        </w:rPr>
        <w:t xml:space="preserve">       </w:t>
      </w:r>
      <w:r>
        <w:rPr>
          <w:rFonts w:cs="Times-Roman"/>
          <w:sz w:val="24"/>
          <w:szCs w:val="24"/>
        </w:rPr>
        <w:t xml:space="preserve"> 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>Gebelikte kanama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</w:t>
      </w:r>
      <w:r w:rsidR="00931181">
        <w:rPr>
          <w:rFonts w:cs="Times-Roman"/>
          <w:sz w:val="24"/>
          <w:szCs w:val="24"/>
        </w:rPr>
        <w:t xml:space="preserve">       </w:t>
      </w:r>
      <w:r>
        <w:rPr>
          <w:rFonts w:cs="Times-Roman"/>
          <w:sz w:val="24"/>
          <w:szCs w:val="24"/>
        </w:rPr>
        <w:t xml:space="preserve">  </w:t>
      </w:r>
      <w:r w:rsidR="006106C8" w:rsidRPr="006106C8">
        <w:rPr>
          <w:rFonts w:cs="Times-Roman"/>
          <w:sz w:val="24"/>
          <w:szCs w:val="24"/>
        </w:rPr>
        <w:t xml:space="preserve">- </w:t>
      </w:r>
      <w:proofErr w:type="spellStart"/>
      <w:r w:rsidR="006106C8" w:rsidRPr="006106C8">
        <w:rPr>
          <w:rFonts w:cs="TTE549A730t00"/>
          <w:sz w:val="24"/>
          <w:szCs w:val="24"/>
        </w:rPr>
        <w:t>Postpartum</w:t>
      </w:r>
      <w:proofErr w:type="spellEnd"/>
      <w:r w:rsidR="006106C8" w:rsidRPr="006106C8">
        <w:rPr>
          <w:rFonts w:cs="TTE549A730t00"/>
          <w:sz w:val="24"/>
          <w:szCs w:val="24"/>
        </w:rPr>
        <w:t xml:space="preserve"> kanama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</w:t>
      </w:r>
      <w:r w:rsidR="00931181">
        <w:rPr>
          <w:rFonts w:cs="Times-Roman"/>
          <w:sz w:val="24"/>
          <w:szCs w:val="24"/>
        </w:rPr>
        <w:t xml:space="preserve">       </w:t>
      </w:r>
      <w:r>
        <w:rPr>
          <w:rFonts w:cs="Times-Roman"/>
          <w:sz w:val="24"/>
          <w:szCs w:val="24"/>
        </w:rPr>
        <w:t xml:space="preserve">    </w:t>
      </w:r>
      <w:r w:rsidR="006106C8" w:rsidRPr="006106C8">
        <w:rPr>
          <w:rFonts w:cs="Times-Roman"/>
          <w:sz w:val="24"/>
          <w:szCs w:val="24"/>
        </w:rPr>
        <w:t xml:space="preserve">- </w:t>
      </w:r>
      <w:proofErr w:type="spellStart"/>
      <w:r w:rsidR="006106C8" w:rsidRPr="006106C8">
        <w:rPr>
          <w:rFonts w:cs="TTE549A730t00"/>
          <w:sz w:val="24"/>
          <w:szCs w:val="24"/>
        </w:rPr>
        <w:t>Preeklampsi</w:t>
      </w:r>
      <w:proofErr w:type="spellEnd"/>
    </w:p>
    <w:p w:rsidR="00931181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</w:t>
      </w:r>
      <w:r w:rsidR="00931181">
        <w:rPr>
          <w:rFonts w:cs="Times-Roman"/>
          <w:sz w:val="24"/>
          <w:szCs w:val="24"/>
        </w:rPr>
        <w:t xml:space="preserve">       </w:t>
      </w:r>
      <w:r>
        <w:rPr>
          <w:rFonts w:cs="Times-Roman"/>
          <w:sz w:val="24"/>
          <w:szCs w:val="24"/>
        </w:rPr>
        <w:t xml:space="preserve"> 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 xml:space="preserve">Vajinal kanama </w:t>
      </w:r>
    </w:p>
    <w:p w:rsidR="006106C8" w:rsidRPr="006106C8" w:rsidRDefault="00931181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TE549A730t00"/>
          <w:sz w:val="24"/>
          <w:szCs w:val="24"/>
        </w:rPr>
        <w:t xml:space="preserve">              </w:t>
      </w:r>
      <w:r w:rsidR="006106C8" w:rsidRPr="006106C8">
        <w:rPr>
          <w:rFonts w:cs="TTE549A730t00"/>
          <w:sz w:val="24"/>
          <w:szCs w:val="24"/>
        </w:rPr>
        <w:t xml:space="preserve">- şiddetli </w:t>
      </w:r>
      <w:proofErr w:type="spellStart"/>
      <w:r w:rsidR="006106C8" w:rsidRPr="006106C8">
        <w:rPr>
          <w:rFonts w:cs="TTE549A730t00"/>
          <w:sz w:val="24"/>
          <w:szCs w:val="24"/>
        </w:rPr>
        <w:t>menstrüel</w:t>
      </w:r>
      <w:proofErr w:type="spellEnd"/>
      <w:r w:rsidR="006106C8" w:rsidRPr="006106C8">
        <w:rPr>
          <w:rFonts w:cs="TTE549A730t00"/>
          <w:sz w:val="24"/>
          <w:szCs w:val="24"/>
        </w:rPr>
        <w:t xml:space="preserve"> kanama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</w:t>
      </w:r>
      <w:r w:rsidR="00931181">
        <w:rPr>
          <w:rFonts w:cs="Times-Roman"/>
          <w:sz w:val="24"/>
          <w:szCs w:val="24"/>
        </w:rPr>
        <w:t xml:space="preserve">      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>Doğum travması</w:t>
      </w:r>
    </w:p>
    <w:p w:rsidR="006106C8" w:rsidRPr="006106C8" w:rsidRDefault="006106C8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 w:rsidRPr="006106C8">
        <w:rPr>
          <w:rFonts w:cs="TTE549A730t00"/>
          <w:sz w:val="24"/>
          <w:szCs w:val="24"/>
        </w:rPr>
        <w:t>Beceri: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</w:t>
      </w:r>
      <w:r w:rsidR="00931181">
        <w:rPr>
          <w:rFonts w:cs="Times-Roman"/>
          <w:sz w:val="24"/>
          <w:szCs w:val="24"/>
        </w:rPr>
        <w:t xml:space="preserve">       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>Jinekolojik muayene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</w:t>
      </w:r>
      <w:r w:rsidR="00931181">
        <w:rPr>
          <w:rFonts w:cs="Times-Roman"/>
          <w:sz w:val="24"/>
          <w:szCs w:val="24"/>
        </w:rPr>
        <w:t xml:space="preserve">        </w:t>
      </w:r>
      <w:r>
        <w:rPr>
          <w:rFonts w:cs="Times-Roman"/>
          <w:sz w:val="24"/>
          <w:szCs w:val="24"/>
        </w:rPr>
        <w:t xml:space="preserve"> 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>Gebe muayenesi ve izlemi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</w:t>
      </w:r>
      <w:r w:rsidR="00931181">
        <w:rPr>
          <w:rFonts w:cs="Times-Roman"/>
          <w:sz w:val="24"/>
          <w:szCs w:val="24"/>
        </w:rPr>
        <w:t xml:space="preserve">        </w:t>
      </w:r>
      <w:r>
        <w:rPr>
          <w:rFonts w:cs="Times-Roman"/>
          <w:sz w:val="24"/>
          <w:szCs w:val="24"/>
        </w:rPr>
        <w:t xml:space="preserve"> 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>Vajinal akıntı örneği alma ve inceleme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</w:t>
      </w:r>
      <w:r w:rsidR="00931181">
        <w:rPr>
          <w:rFonts w:cs="Times-Roman"/>
          <w:sz w:val="24"/>
          <w:szCs w:val="24"/>
        </w:rPr>
        <w:t xml:space="preserve">        </w:t>
      </w:r>
      <w:r>
        <w:rPr>
          <w:rFonts w:cs="Times-Roman"/>
          <w:sz w:val="24"/>
          <w:szCs w:val="24"/>
        </w:rPr>
        <w:t xml:space="preserve">  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 xml:space="preserve">Normal </w:t>
      </w:r>
      <w:proofErr w:type="spellStart"/>
      <w:r w:rsidR="006106C8" w:rsidRPr="006106C8">
        <w:rPr>
          <w:rFonts w:cs="TTE549A730t00"/>
          <w:sz w:val="24"/>
          <w:szCs w:val="24"/>
        </w:rPr>
        <w:t>spontan</w:t>
      </w:r>
      <w:proofErr w:type="spellEnd"/>
      <w:r w:rsidR="006106C8" w:rsidRPr="006106C8">
        <w:rPr>
          <w:rFonts w:cs="TTE549A730t00"/>
          <w:sz w:val="24"/>
          <w:szCs w:val="24"/>
        </w:rPr>
        <w:t xml:space="preserve"> doğum yaptırma</w:t>
      </w:r>
    </w:p>
    <w:p w:rsidR="006106C8" w:rsidRPr="006106C8" w:rsidRDefault="00D1736A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</w:t>
      </w:r>
      <w:r w:rsidR="00931181">
        <w:rPr>
          <w:rFonts w:cs="Times-Roman"/>
          <w:sz w:val="24"/>
          <w:szCs w:val="24"/>
        </w:rPr>
        <w:t xml:space="preserve">        </w:t>
      </w:r>
      <w:r>
        <w:rPr>
          <w:rFonts w:cs="Times-Roman"/>
          <w:sz w:val="24"/>
          <w:szCs w:val="24"/>
        </w:rPr>
        <w:t xml:space="preserve">  </w:t>
      </w:r>
      <w:r w:rsidR="006106C8" w:rsidRPr="006106C8">
        <w:rPr>
          <w:rFonts w:cs="Times-Roman"/>
          <w:sz w:val="24"/>
          <w:szCs w:val="24"/>
        </w:rPr>
        <w:t xml:space="preserve">- </w:t>
      </w:r>
      <w:r w:rsidR="006106C8" w:rsidRPr="006106C8">
        <w:rPr>
          <w:rFonts w:cs="TTE549A730t00"/>
          <w:sz w:val="24"/>
          <w:szCs w:val="24"/>
        </w:rPr>
        <w:t>Doğum sonrası bakım yapma</w:t>
      </w:r>
    </w:p>
    <w:p w:rsidR="006106C8" w:rsidRPr="00D1736A" w:rsidRDefault="00E03154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6853B8t00"/>
          <w:b/>
          <w:sz w:val="24"/>
          <w:szCs w:val="24"/>
        </w:rPr>
      </w:pPr>
      <w:r>
        <w:rPr>
          <w:rFonts w:cs="TTE56853B8t00"/>
          <w:b/>
          <w:sz w:val="24"/>
          <w:szCs w:val="24"/>
        </w:rPr>
        <w:t>4</w:t>
      </w:r>
      <w:r w:rsidR="006106C8" w:rsidRPr="00D1736A">
        <w:rPr>
          <w:rFonts w:cs="TTE56853B8t00"/>
          <w:b/>
          <w:sz w:val="24"/>
          <w:szCs w:val="24"/>
        </w:rPr>
        <w:t>) Öğretim Yöntemleri:</w:t>
      </w:r>
    </w:p>
    <w:p w:rsidR="006106C8" w:rsidRPr="006106C8" w:rsidRDefault="0041573E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 w:rsidRPr="00931181">
        <w:rPr>
          <w:rFonts w:cs="TTE56853B8t00"/>
          <w:b/>
          <w:sz w:val="24"/>
          <w:szCs w:val="24"/>
        </w:rPr>
        <w:t xml:space="preserve"> </w:t>
      </w:r>
      <w:r w:rsidR="00931181" w:rsidRPr="00931181">
        <w:rPr>
          <w:rFonts w:cs="TTE56853B8t00"/>
          <w:b/>
          <w:sz w:val="24"/>
          <w:szCs w:val="24"/>
        </w:rPr>
        <w:t xml:space="preserve">        </w:t>
      </w:r>
      <w:r w:rsidRPr="00931181">
        <w:rPr>
          <w:rFonts w:cs="TTE56853B8t00"/>
          <w:b/>
          <w:sz w:val="24"/>
          <w:szCs w:val="24"/>
        </w:rPr>
        <w:t xml:space="preserve"> </w:t>
      </w:r>
      <w:r w:rsidR="006106C8" w:rsidRPr="00931181">
        <w:rPr>
          <w:rFonts w:cs="TTE56853B8t00"/>
          <w:b/>
          <w:sz w:val="24"/>
          <w:szCs w:val="24"/>
          <w:u w:val="single"/>
        </w:rPr>
        <w:t>a.</w:t>
      </w:r>
      <w:r w:rsidR="006106C8" w:rsidRPr="00931181">
        <w:rPr>
          <w:rFonts w:cs="TTE56853B8t00"/>
          <w:sz w:val="24"/>
          <w:szCs w:val="24"/>
          <w:u w:val="single"/>
        </w:rPr>
        <w:t xml:space="preserve"> </w:t>
      </w:r>
      <w:r w:rsidR="006106C8" w:rsidRPr="00931181">
        <w:rPr>
          <w:rFonts w:cs="TTE549A730t00"/>
          <w:sz w:val="24"/>
          <w:szCs w:val="24"/>
          <w:u w:val="single"/>
        </w:rPr>
        <w:t>Poliklinik uygulamaları:</w:t>
      </w:r>
      <w:r w:rsidR="006106C8" w:rsidRPr="006106C8">
        <w:rPr>
          <w:rFonts w:cs="TTE549A730t00"/>
          <w:sz w:val="24"/>
          <w:szCs w:val="24"/>
        </w:rPr>
        <w:t xml:space="preserve"> Poli</w:t>
      </w:r>
      <w:r w:rsidR="00D1736A">
        <w:rPr>
          <w:rFonts w:cs="TTE549A730t00"/>
          <w:sz w:val="24"/>
          <w:szCs w:val="24"/>
        </w:rPr>
        <w:t xml:space="preserve">klinik eğitimi süresince </w:t>
      </w:r>
      <w:proofErr w:type="spellStart"/>
      <w:r w:rsidR="00D1736A">
        <w:rPr>
          <w:rFonts w:cs="TTE549A730t00"/>
          <w:sz w:val="24"/>
          <w:szCs w:val="24"/>
        </w:rPr>
        <w:t>intörn</w:t>
      </w:r>
      <w:proofErr w:type="spellEnd"/>
      <w:r w:rsidR="00D1736A">
        <w:rPr>
          <w:rFonts w:cs="TTE549A730t00"/>
          <w:sz w:val="24"/>
          <w:szCs w:val="24"/>
        </w:rPr>
        <w:t xml:space="preserve"> doktorların </w:t>
      </w:r>
      <w:proofErr w:type="spellStart"/>
      <w:r w:rsidR="00D1736A">
        <w:rPr>
          <w:rFonts w:cs="TTE549A730t00"/>
          <w:sz w:val="24"/>
          <w:szCs w:val="24"/>
        </w:rPr>
        <w:t>obstetrik</w:t>
      </w:r>
      <w:proofErr w:type="spellEnd"/>
      <w:r w:rsidR="00D1736A">
        <w:rPr>
          <w:rFonts w:cs="TTE549A730t00"/>
          <w:sz w:val="24"/>
          <w:szCs w:val="24"/>
        </w:rPr>
        <w:t xml:space="preserve"> ve </w:t>
      </w:r>
      <w:r w:rsidR="006106C8" w:rsidRPr="006106C8">
        <w:rPr>
          <w:rFonts w:cs="TTE549A730t00"/>
          <w:sz w:val="24"/>
          <w:szCs w:val="24"/>
        </w:rPr>
        <w:t xml:space="preserve">jinekolojik </w:t>
      </w:r>
      <w:r w:rsidR="00D1736A">
        <w:rPr>
          <w:rFonts w:cs="TTE549A730t00"/>
          <w:sz w:val="24"/>
          <w:szCs w:val="24"/>
        </w:rPr>
        <w:t xml:space="preserve">hastalıkları görmesi; önleme ve </w:t>
      </w:r>
      <w:r w:rsidR="006106C8" w:rsidRPr="006106C8">
        <w:rPr>
          <w:rFonts w:cs="TTE549A730t00"/>
          <w:sz w:val="24"/>
          <w:szCs w:val="24"/>
        </w:rPr>
        <w:t>risk tanımlaması yapma, ayırıcı tanı</w:t>
      </w:r>
      <w:r w:rsidR="00D1736A">
        <w:rPr>
          <w:rFonts w:cs="TTE549A730t00"/>
          <w:sz w:val="24"/>
          <w:szCs w:val="24"/>
        </w:rPr>
        <w:t xml:space="preserve"> yapma, tanı yöntemlerini doğru </w:t>
      </w:r>
      <w:r w:rsidR="006106C8" w:rsidRPr="006106C8">
        <w:rPr>
          <w:rFonts w:cs="TTE549A730t00"/>
          <w:sz w:val="24"/>
          <w:szCs w:val="24"/>
        </w:rPr>
        <w:t>kullanma, akılcı ilaç kullanım ilkeler</w:t>
      </w:r>
      <w:r w:rsidR="00D1736A">
        <w:rPr>
          <w:rFonts w:cs="TTE549A730t00"/>
          <w:sz w:val="24"/>
          <w:szCs w:val="24"/>
        </w:rPr>
        <w:t xml:space="preserve">i doğrultusunda reçete yazma ve </w:t>
      </w:r>
      <w:r w:rsidR="006106C8" w:rsidRPr="006106C8">
        <w:rPr>
          <w:rFonts w:cs="TTE549A730t00"/>
          <w:sz w:val="24"/>
          <w:szCs w:val="24"/>
        </w:rPr>
        <w:t>sevk kriterleri konularında bilgi, beceri ve tutum kazandırılır.</w:t>
      </w:r>
    </w:p>
    <w:p w:rsidR="006106C8" w:rsidRPr="006106C8" w:rsidRDefault="0041573E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 w:rsidRPr="00931181">
        <w:rPr>
          <w:rFonts w:cs="TTE56853B8t00"/>
          <w:b/>
          <w:sz w:val="24"/>
          <w:szCs w:val="24"/>
        </w:rPr>
        <w:t xml:space="preserve">  </w:t>
      </w:r>
      <w:r w:rsidR="00931181" w:rsidRPr="00931181">
        <w:rPr>
          <w:rFonts w:cs="TTE56853B8t00"/>
          <w:b/>
          <w:sz w:val="24"/>
          <w:szCs w:val="24"/>
        </w:rPr>
        <w:t xml:space="preserve">         </w:t>
      </w:r>
      <w:r w:rsidR="006106C8" w:rsidRPr="00931181">
        <w:rPr>
          <w:rFonts w:cs="TTE56853B8t00"/>
          <w:b/>
          <w:sz w:val="24"/>
          <w:szCs w:val="24"/>
          <w:u w:val="single"/>
        </w:rPr>
        <w:t>b.</w:t>
      </w:r>
      <w:r w:rsidR="006106C8" w:rsidRPr="00931181">
        <w:rPr>
          <w:rFonts w:cs="TTE56853B8t00"/>
          <w:sz w:val="24"/>
          <w:szCs w:val="24"/>
          <w:u w:val="single"/>
        </w:rPr>
        <w:t xml:space="preserve"> </w:t>
      </w:r>
      <w:r w:rsidR="006106C8" w:rsidRPr="00931181">
        <w:rPr>
          <w:rFonts w:cs="TTE549A730t00"/>
          <w:sz w:val="24"/>
          <w:szCs w:val="24"/>
          <w:u w:val="single"/>
        </w:rPr>
        <w:t>Yatan hasta uygulamaları:</w:t>
      </w:r>
      <w:r w:rsidR="006106C8" w:rsidRPr="006106C8">
        <w:rPr>
          <w:rFonts w:cs="TTE549A730t00"/>
          <w:sz w:val="24"/>
          <w:szCs w:val="24"/>
        </w:rPr>
        <w:t xml:space="preserve"> </w:t>
      </w:r>
      <w:proofErr w:type="spellStart"/>
      <w:r w:rsidR="006106C8" w:rsidRPr="006106C8">
        <w:rPr>
          <w:rFonts w:cs="TTE549A730t00"/>
          <w:sz w:val="24"/>
          <w:szCs w:val="24"/>
        </w:rPr>
        <w:t>İntö</w:t>
      </w:r>
      <w:r w:rsidR="00D1736A">
        <w:rPr>
          <w:rFonts w:cs="TTE549A730t00"/>
          <w:sz w:val="24"/>
          <w:szCs w:val="24"/>
        </w:rPr>
        <w:t>rn</w:t>
      </w:r>
      <w:proofErr w:type="spellEnd"/>
      <w:r w:rsidR="00D1736A">
        <w:rPr>
          <w:rFonts w:cs="TTE549A730t00"/>
          <w:sz w:val="24"/>
          <w:szCs w:val="24"/>
        </w:rPr>
        <w:t xml:space="preserve"> doktorlar öğretim üyelerinin </w:t>
      </w:r>
      <w:r w:rsidR="006106C8" w:rsidRPr="006106C8">
        <w:rPr>
          <w:rFonts w:cs="TTE549A730t00"/>
          <w:sz w:val="24"/>
          <w:szCs w:val="24"/>
        </w:rPr>
        <w:t>sorumluluğunda ve uzman dokto</w:t>
      </w:r>
      <w:r w:rsidR="00D1736A">
        <w:rPr>
          <w:rFonts w:cs="TTE549A730t00"/>
          <w:sz w:val="24"/>
          <w:szCs w:val="24"/>
        </w:rPr>
        <w:t xml:space="preserve">r veya araştırma görevlilerinin </w:t>
      </w:r>
      <w:r w:rsidR="006106C8" w:rsidRPr="006106C8">
        <w:rPr>
          <w:rFonts w:cs="TTE549A730t00"/>
          <w:sz w:val="24"/>
          <w:szCs w:val="24"/>
        </w:rPr>
        <w:t>gözetiminde klinikte h</w:t>
      </w:r>
      <w:r w:rsidR="00D1736A">
        <w:rPr>
          <w:rFonts w:cs="TTE549A730t00"/>
          <w:sz w:val="24"/>
          <w:szCs w:val="24"/>
        </w:rPr>
        <w:t xml:space="preserve">asta takibi yapar ve </w:t>
      </w:r>
      <w:proofErr w:type="spellStart"/>
      <w:r w:rsidR="00D1736A">
        <w:rPr>
          <w:rFonts w:cs="TTE549A730t00"/>
          <w:sz w:val="24"/>
          <w:szCs w:val="24"/>
        </w:rPr>
        <w:t>vizitlerde</w:t>
      </w:r>
      <w:proofErr w:type="spellEnd"/>
      <w:r w:rsidR="00D1736A">
        <w:rPr>
          <w:rFonts w:cs="TTE549A730t00"/>
          <w:sz w:val="24"/>
          <w:szCs w:val="24"/>
        </w:rPr>
        <w:t xml:space="preserve"> </w:t>
      </w:r>
      <w:r w:rsidR="006106C8" w:rsidRPr="006106C8">
        <w:rPr>
          <w:rFonts w:cs="TTE549A730t00"/>
          <w:sz w:val="24"/>
          <w:szCs w:val="24"/>
        </w:rPr>
        <w:t>hastalarını</w:t>
      </w:r>
      <w:r w:rsidR="00D1736A">
        <w:rPr>
          <w:rFonts w:cs="TTE549A730t00"/>
          <w:sz w:val="24"/>
          <w:szCs w:val="24"/>
        </w:rPr>
        <w:t xml:space="preserve"> </w:t>
      </w:r>
      <w:r w:rsidR="006106C8" w:rsidRPr="006106C8">
        <w:rPr>
          <w:rFonts w:cs="TTE549A730t00"/>
          <w:sz w:val="24"/>
          <w:szCs w:val="24"/>
        </w:rPr>
        <w:t>sunarlar.</w:t>
      </w:r>
    </w:p>
    <w:p w:rsidR="006106C8" w:rsidRPr="006106C8" w:rsidRDefault="00931181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 w:rsidRPr="00931181">
        <w:rPr>
          <w:rFonts w:cs="TTE56853B8t00"/>
          <w:b/>
          <w:sz w:val="24"/>
          <w:szCs w:val="24"/>
        </w:rPr>
        <w:t xml:space="preserve">         </w:t>
      </w:r>
      <w:r w:rsidR="0041573E" w:rsidRPr="00931181">
        <w:rPr>
          <w:rFonts w:cs="TTE56853B8t00"/>
          <w:b/>
          <w:sz w:val="24"/>
          <w:szCs w:val="24"/>
        </w:rPr>
        <w:t xml:space="preserve">  </w:t>
      </w:r>
      <w:r w:rsidR="006106C8" w:rsidRPr="00931181">
        <w:rPr>
          <w:rFonts w:cs="TTE56853B8t00"/>
          <w:b/>
          <w:sz w:val="24"/>
          <w:szCs w:val="24"/>
          <w:u w:val="single"/>
        </w:rPr>
        <w:t>c.</w:t>
      </w:r>
      <w:r w:rsidR="006106C8" w:rsidRPr="00931181">
        <w:rPr>
          <w:rFonts w:cs="TTE56853B8t00"/>
          <w:sz w:val="24"/>
          <w:szCs w:val="24"/>
          <w:u w:val="single"/>
        </w:rPr>
        <w:t xml:space="preserve"> </w:t>
      </w:r>
      <w:r w:rsidR="006106C8" w:rsidRPr="00931181">
        <w:rPr>
          <w:rFonts w:cs="TTE549A730t00"/>
          <w:sz w:val="24"/>
          <w:szCs w:val="24"/>
          <w:u w:val="single"/>
        </w:rPr>
        <w:t>Mesleksel beceri uygulamaları:</w:t>
      </w:r>
      <w:r w:rsidR="00D1736A">
        <w:rPr>
          <w:rFonts w:cs="TTE549A730t00"/>
          <w:sz w:val="24"/>
          <w:szCs w:val="24"/>
        </w:rPr>
        <w:t xml:space="preserve"> Staj öğrenme kazanımları </w:t>
      </w:r>
      <w:r w:rsidR="006106C8" w:rsidRPr="006106C8">
        <w:rPr>
          <w:rFonts w:cs="TTE549A730t00"/>
          <w:sz w:val="24"/>
          <w:szCs w:val="24"/>
        </w:rPr>
        <w:t>doğrultusunda mesleksel bec</w:t>
      </w:r>
      <w:r w:rsidR="00D1736A">
        <w:rPr>
          <w:rFonts w:cs="TTE549A730t00"/>
          <w:sz w:val="24"/>
          <w:szCs w:val="24"/>
        </w:rPr>
        <w:t xml:space="preserve">eri eğitimi verilir. Tanımlanan </w:t>
      </w:r>
      <w:r w:rsidR="006106C8" w:rsidRPr="006106C8">
        <w:rPr>
          <w:rFonts w:cs="TTE549A730t00"/>
          <w:sz w:val="24"/>
          <w:szCs w:val="24"/>
        </w:rPr>
        <w:t>mesleksel becerilerde önceki eğitim dönemlerinde kazanılmış olan</w:t>
      </w:r>
    </w:p>
    <w:p w:rsidR="006106C8" w:rsidRPr="00D1736A" w:rsidRDefault="006106C8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 w:rsidRPr="006106C8">
        <w:rPr>
          <w:rFonts w:cs="TTE549A730t00"/>
          <w:sz w:val="24"/>
          <w:szCs w:val="24"/>
        </w:rPr>
        <w:t>yeterliliğin pekiştirilmesi için gerekli asgari uygulama yapı</w:t>
      </w:r>
      <w:r w:rsidR="00D1736A">
        <w:rPr>
          <w:rFonts w:cs="TTE549A730t00"/>
          <w:sz w:val="24"/>
          <w:szCs w:val="24"/>
        </w:rPr>
        <w:t xml:space="preserve">lması </w:t>
      </w:r>
      <w:r w:rsidRPr="006106C8">
        <w:rPr>
          <w:rFonts w:cs="TTE549A730t00"/>
          <w:sz w:val="24"/>
          <w:szCs w:val="24"/>
        </w:rPr>
        <w:t>sağlanır. Gebe muayenesi, jinekolojik</w:t>
      </w:r>
      <w:r w:rsidR="00D1736A">
        <w:rPr>
          <w:rFonts w:cs="TTE549A730t00"/>
          <w:sz w:val="24"/>
          <w:szCs w:val="24"/>
        </w:rPr>
        <w:t xml:space="preserve"> muayene ve vajinal ve </w:t>
      </w:r>
      <w:proofErr w:type="spellStart"/>
      <w:r w:rsidR="00D1736A">
        <w:rPr>
          <w:rFonts w:cs="TTE549A730t00"/>
          <w:sz w:val="24"/>
          <w:szCs w:val="24"/>
        </w:rPr>
        <w:t>servikal</w:t>
      </w:r>
      <w:proofErr w:type="spellEnd"/>
      <w:r w:rsidR="00D1736A">
        <w:rPr>
          <w:rFonts w:cs="TTE549A730t00"/>
          <w:sz w:val="24"/>
          <w:szCs w:val="24"/>
        </w:rPr>
        <w:t xml:space="preserve"> </w:t>
      </w:r>
      <w:r w:rsidRPr="006106C8">
        <w:rPr>
          <w:rFonts w:cs="TTE549A730t00"/>
          <w:sz w:val="24"/>
          <w:szCs w:val="24"/>
        </w:rPr>
        <w:t>örnek alabil</w:t>
      </w:r>
      <w:r w:rsidR="00D1736A">
        <w:rPr>
          <w:rFonts w:cs="TTE549A730t00"/>
          <w:sz w:val="24"/>
          <w:szCs w:val="24"/>
        </w:rPr>
        <w:t xml:space="preserve">me, </w:t>
      </w:r>
      <w:proofErr w:type="spellStart"/>
      <w:r w:rsidR="00D1736A">
        <w:rPr>
          <w:rFonts w:cs="TTE549A730t00"/>
          <w:sz w:val="24"/>
          <w:szCs w:val="24"/>
        </w:rPr>
        <w:t>kontrasepsiyon</w:t>
      </w:r>
      <w:proofErr w:type="spellEnd"/>
      <w:r w:rsidR="00D1736A">
        <w:rPr>
          <w:rFonts w:cs="TTE549A730t00"/>
          <w:sz w:val="24"/>
          <w:szCs w:val="24"/>
        </w:rPr>
        <w:t xml:space="preserve"> danışmanlığı </w:t>
      </w:r>
      <w:r w:rsidR="00D1736A">
        <w:rPr>
          <w:rFonts w:cs="TTE549A730t00"/>
          <w:sz w:val="24"/>
          <w:szCs w:val="24"/>
        </w:rPr>
        <w:lastRenderedPageBreak/>
        <w:t xml:space="preserve">verebilme, normal </w:t>
      </w:r>
      <w:r w:rsidRPr="006106C8">
        <w:rPr>
          <w:rFonts w:cs="TTE549A730t00"/>
          <w:sz w:val="24"/>
          <w:szCs w:val="24"/>
        </w:rPr>
        <w:t>doğum ve sezaryen ile doğuma katıl</w:t>
      </w:r>
      <w:r w:rsidR="00D1736A">
        <w:rPr>
          <w:rFonts w:cs="TTE549A730t00"/>
          <w:sz w:val="24"/>
          <w:szCs w:val="24"/>
        </w:rPr>
        <w:t>abilme pekiştirilecek mesleksel becerilerdir.</w:t>
      </w:r>
    </w:p>
    <w:p w:rsidR="006106C8" w:rsidRPr="006106C8" w:rsidRDefault="0041573E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 w:rsidRPr="00931181">
        <w:rPr>
          <w:rFonts w:cs="TTE56853B8t00"/>
          <w:b/>
          <w:sz w:val="24"/>
          <w:szCs w:val="24"/>
        </w:rPr>
        <w:t xml:space="preserve"> </w:t>
      </w:r>
      <w:r w:rsidR="00931181" w:rsidRPr="00931181">
        <w:rPr>
          <w:rFonts w:cs="TTE56853B8t00"/>
          <w:b/>
          <w:sz w:val="24"/>
          <w:szCs w:val="24"/>
        </w:rPr>
        <w:t xml:space="preserve">         </w:t>
      </w:r>
      <w:r w:rsidRPr="00931181">
        <w:rPr>
          <w:rFonts w:cs="TTE56853B8t00"/>
          <w:b/>
          <w:sz w:val="24"/>
          <w:szCs w:val="24"/>
        </w:rPr>
        <w:t xml:space="preserve"> </w:t>
      </w:r>
      <w:r w:rsidR="006106C8" w:rsidRPr="00931181">
        <w:rPr>
          <w:rFonts w:cs="TTE56853B8t00"/>
          <w:b/>
          <w:sz w:val="24"/>
          <w:szCs w:val="24"/>
          <w:u w:val="single"/>
        </w:rPr>
        <w:t>d.</w:t>
      </w:r>
      <w:r w:rsidR="006106C8" w:rsidRPr="00931181">
        <w:rPr>
          <w:rFonts w:cs="TTE56853B8t00"/>
          <w:sz w:val="24"/>
          <w:szCs w:val="24"/>
          <w:u w:val="single"/>
        </w:rPr>
        <w:t xml:space="preserve"> </w:t>
      </w:r>
      <w:r w:rsidR="006106C8" w:rsidRPr="00931181">
        <w:rPr>
          <w:rFonts w:cs="TTE549A730t00"/>
          <w:sz w:val="24"/>
          <w:szCs w:val="24"/>
          <w:u w:val="single"/>
        </w:rPr>
        <w:t>Mezuniyet sonrası akademik etkinlikler:</w:t>
      </w:r>
      <w:r w:rsidR="00D1736A">
        <w:rPr>
          <w:rFonts w:cs="TTE549A730t00"/>
          <w:sz w:val="24"/>
          <w:szCs w:val="24"/>
        </w:rPr>
        <w:t xml:space="preserve"> </w:t>
      </w:r>
      <w:proofErr w:type="spellStart"/>
      <w:r w:rsidR="00D1736A">
        <w:rPr>
          <w:rFonts w:cs="TTE549A730t00"/>
          <w:sz w:val="24"/>
          <w:szCs w:val="24"/>
        </w:rPr>
        <w:t>İntörn</w:t>
      </w:r>
      <w:proofErr w:type="spellEnd"/>
      <w:r w:rsidR="00D1736A">
        <w:rPr>
          <w:rFonts w:cs="TTE549A730t00"/>
          <w:sz w:val="24"/>
          <w:szCs w:val="24"/>
        </w:rPr>
        <w:t xml:space="preserve"> doktorlar Kadın Hastalıkları ve Doğum </w:t>
      </w:r>
      <w:r w:rsidR="006106C8" w:rsidRPr="006106C8">
        <w:rPr>
          <w:rFonts w:cs="TTE549A730t00"/>
          <w:sz w:val="24"/>
          <w:szCs w:val="24"/>
        </w:rPr>
        <w:t>Anabili</w:t>
      </w:r>
      <w:r w:rsidR="00D1736A">
        <w:rPr>
          <w:rFonts w:cs="TTE549A730t00"/>
          <w:sz w:val="24"/>
          <w:szCs w:val="24"/>
        </w:rPr>
        <w:t xml:space="preserve">m Dalının tüm mezuniyet sonrası </w:t>
      </w:r>
      <w:r w:rsidR="006106C8" w:rsidRPr="006106C8">
        <w:rPr>
          <w:rFonts w:cs="TTE549A730t00"/>
          <w:sz w:val="24"/>
          <w:szCs w:val="24"/>
        </w:rPr>
        <w:t>akademik etkinliklerine (semine</w:t>
      </w:r>
      <w:r w:rsidR="00D1736A">
        <w:rPr>
          <w:rFonts w:cs="TTE549A730t00"/>
          <w:sz w:val="24"/>
          <w:szCs w:val="24"/>
        </w:rPr>
        <w:t xml:space="preserve">r, makale sunumu, panel, olgu </w:t>
      </w:r>
      <w:r w:rsidR="006106C8" w:rsidRPr="006106C8">
        <w:rPr>
          <w:rFonts w:cs="TTE549A730t00"/>
          <w:sz w:val="24"/>
          <w:szCs w:val="24"/>
        </w:rPr>
        <w:t xml:space="preserve">sunusu) katılırlar. Her </w:t>
      </w:r>
      <w:proofErr w:type="spellStart"/>
      <w:r w:rsidR="006106C8" w:rsidRPr="006106C8">
        <w:rPr>
          <w:rFonts w:cs="TTE549A730t00"/>
          <w:sz w:val="24"/>
          <w:szCs w:val="24"/>
        </w:rPr>
        <w:t>intörn</w:t>
      </w:r>
      <w:proofErr w:type="spellEnd"/>
      <w:r w:rsidR="006106C8" w:rsidRPr="006106C8">
        <w:rPr>
          <w:rFonts w:cs="TTE549A730t00"/>
          <w:sz w:val="24"/>
          <w:szCs w:val="24"/>
        </w:rPr>
        <w:t xml:space="preserve"> en az</w:t>
      </w:r>
      <w:r w:rsidR="00D1736A">
        <w:rPr>
          <w:rFonts w:cs="TTE549A730t00"/>
          <w:sz w:val="24"/>
          <w:szCs w:val="24"/>
        </w:rPr>
        <w:t xml:space="preserve"> bir makale hazırlayıp sunmakla </w:t>
      </w:r>
      <w:r w:rsidR="006106C8" w:rsidRPr="006106C8">
        <w:rPr>
          <w:rFonts w:cs="TTE549A730t00"/>
          <w:sz w:val="24"/>
          <w:szCs w:val="24"/>
        </w:rPr>
        <w:t>görevlidir.</w:t>
      </w:r>
    </w:p>
    <w:p w:rsidR="00B457A7" w:rsidRDefault="00B457A7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6853B8t00"/>
          <w:b/>
          <w:sz w:val="24"/>
          <w:szCs w:val="24"/>
        </w:rPr>
      </w:pPr>
    </w:p>
    <w:p w:rsidR="006106C8" w:rsidRPr="00D1736A" w:rsidRDefault="00E03154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6853B8t00"/>
          <w:b/>
          <w:sz w:val="24"/>
          <w:szCs w:val="24"/>
        </w:rPr>
      </w:pPr>
      <w:r>
        <w:rPr>
          <w:rFonts w:cs="TTE56853B8t00"/>
          <w:b/>
          <w:sz w:val="24"/>
          <w:szCs w:val="24"/>
        </w:rPr>
        <w:t>5</w:t>
      </w:r>
      <w:r w:rsidR="006106C8" w:rsidRPr="00D1736A">
        <w:rPr>
          <w:rFonts w:cs="TTE56853B8t00"/>
          <w:b/>
          <w:sz w:val="24"/>
          <w:szCs w:val="24"/>
        </w:rPr>
        <w:t>)</w:t>
      </w:r>
      <w:r>
        <w:rPr>
          <w:rFonts w:cs="TTE56853B8t00"/>
          <w:b/>
          <w:sz w:val="24"/>
          <w:szCs w:val="24"/>
        </w:rPr>
        <w:t xml:space="preserve"> </w:t>
      </w:r>
      <w:r w:rsidR="006106C8" w:rsidRPr="00D1736A">
        <w:rPr>
          <w:rFonts w:cs="TTE56853B8t00"/>
          <w:b/>
          <w:sz w:val="24"/>
          <w:szCs w:val="24"/>
        </w:rPr>
        <w:t>Ölçme Değerlendirme Yöntemleri:</w:t>
      </w:r>
    </w:p>
    <w:p w:rsidR="006106C8" w:rsidRPr="006106C8" w:rsidRDefault="0041573E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TE56853B8t00"/>
          <w:b/>
          <w:sz w:val="24"/>
          <w:szCs w:val="24"/>
        </w:rPr>
        <w:t xml:space="preserve">  </w:t>
      </w:r>
      <w:r w:rsidR="00931181">
        <w:rPr>
          <w:rFonts w:cs="TTE56853B8t00"/>
          <w:b/>
          <w:sz w:val="24"/>
          <w:szCs w:val="24"/>
        </w:rPr>
        <w:t xml:space="preserve">         </w:t>
      </w:r>
      <w:r w:rsidR="006106C8" w:rsidRPr="00D1736A">
        <w:rPr>
          <w:rFonts w:cs="TTE56853B8t00"/>
          <w:b/>
          <w:sz w:val="24"/>
          <w:szCs w:val="24"/>
        </w:rPr>
        <w:t>a.</w:t>
      </w:r>
      <w:r w:rsidR="006106C8" w:rsidRPr="006106C8">
        <w:rPr>
          <w:rFonts w:cs="TTE56853B8t00"/>
          <w:sz w:val="24"/>
          <w:szCs w:val="24"/>
        </w:rPr>
        <w:t xml:space="preserve"> </w:t>
      </w:r>
      <w:r w:rsidR="006106C8" w:rsidRPr="006106C8">
        <w:rPr>
          <w:rFonts w:cs="TTE549A730t00"/>
          <w:sz w:val="24"/>
          <w:szCs w:val="24"/>
        </w:rPr>
        <w:t>Anabilim Dalı Başkanı ve Ana</w:t>
      </w:r>
      <w:r w:rsidR="00D1736A">
        <w:rPr>
          <w:rFonts w:cs="TTE549A730t00"/>
          <w:sz w:val="24"/>
          <w:szCs w:val="24"/>
        </w:rPr>
        <w:t xml:space="preserve">bilim Dalı </w:t>
      </w:r>
      <w:proofErr w:type="spellStart"/>
      <w:r w:rsidR="00D1736A">
        <w:rPr>
          <w:rFonts w:cs="TTE549A730t00"/>
          <w:sz w:val="24"/>
          <w:szCs w:val="24"/>
        </w:rPr>
        <w:t>intörn</w:t>
      </w:r>
      <w:proofErr w:type="spellEnd"/>
      <w:r w:rsidR="00D1736A">
        <w:rPr>
          <w:rFonts w:cs="TTE549A730t00"/>
          <w:sz w:val="24"/>
          <w:szCs w:val="24"/>
        </w:rPr>
        <w:t xml:space="preserve"> doktor eğitim </w:t>
      </w:r>
      <w:r w:rsidR="006106C8" w:rsidRPr="006106C8">
        <w:rPr>
          <w:rFonts w:cs="TTE549A730t00"/>
          <w:sz w:val="24"/>
          <w:szCs w:val="24"/>
        </w:rPr>
        <w:t>sorumlusu kurallara uyulmasını denetler.</w:t>
      </w:r>
    </w:p>
    <w:p w:rsidR="00E9157A" w:rsidRPr="00D1736A" w:rsidRDefault="0041573E" w:rsidP="00795BAC">
      <w:pPr>
        <w:autoSpaceDE w:val="0"/>
        <w:autoSpaceDN w:val="0"/>
        <w:adjustRightInd w:val="0"/>
        <w:spacing w:after="0" w:line="240" w:lineRule="auto"/>
        <w:jc w:val="both"/>
        <w:rPr>
          <w:rFonts w:cs="TTE549A730t00"/>
          <w:sz w:val="24"/>
          <w:szCs w:val="24"/>
        </w:rPr>
      </w:pPr>
      <w:r>
        <w:rPr>
          <w:rFonts w:cs="TTE56853B8t00"/>
          <w:b/>
          <w:sz w:val="24"/>
          <w:szCs w:val="24"/>
        </w:rPr>
        <w:t xml:space="preserve"> </w:t>
      </w:r>
      <w:r w:rsidR="00931181">
        <w:rPr>
          <w:rFonts w:cs="TTE56853B8t00"/>
          <w:b/>
          <w:sz w:val="24"/>
          <w:szCs w:val="24"/>
        </w:rPr>
        <w:t xml:space="preserve">         </w:t>
      </w:r>
      <w:r>
        <w:rPr>
          <w:rFonts w:cs="TTE56853B8t00"/>
          <w:b/>
          <w:sz w:val="24"/>
          <w:szCs w:val="24"/>
        </w:rPr>
        <w:t xml:space="preserve"> </w:t>
      </w:r>
      <w:r w:rsidR="006106C8" w:rsidRPr="00D1736A">
        <w:rPr>
          <w:rFonts w:cs="TTE56853B8t00"/>
          <w:b/>
          <w:sz w:val="24"/>
          <w:szCs w:val="24"/>
        </w:rPr>
        <w:t>b.</w:t>
      </w:r>
      <w:r w:rsidR="006106C8" w:rsidRPr="006106C8">
        <w:rPr>
          <w:rFonts w:cs="TTE56853B8t00"/>
          <w:sz w:val="24"/>
          <w:szCs w:val="24"/>
        </w:rPr>
        <w:t xml:space="preserve"> </w:t>
      </w:r>
      <w:proofErr w:type="spellStart"/>
      <w:r w:rsidR="006106C8" w:rsidRPr="006106C8">
        <w:rPr>
          <w:rFonts w:cs="TTE549A730t00"/>
          <w:sz w:val="24"/>
          <w:szCs w:val="24"/>
        </w:rPr>
        <w:t>İntörn</w:t>
      </w:r>
      <w:proofErr w:type="spellEnd"/>
      <w:r w:rsidR="006106C8" w:rsidRPr="006106C8">
        <w:rPr>
          <w:rFonts w:cs="TTE549A730t00"/>
          <w:sz w:val="24"/>
          <w:szCs w:val="24"/>
        </w:rPr>
        <w:t xml:space="preserve"> doktorların yeterlilik dur</w:t>
      </w:r>
      <w:r w:rsidR="00D1736A">
        <w:rPr>
          <w:rFonts w:cs="TTE549A730t00"/>
          <w:sz w:val="24"/>
          <w:szCs w:val="24"/>
        </w:rPr>
        <w:t xml:space="preserve">umlarını gösteren belge(karne), </w:t>
      </w:r>
      <w:r w:rsidR="006106C8" w:rsidRPr="006106C8">
        <w:rPr>
          <w:rFonts w:cs="TTE549A730t00"/>
          <w:sz w:val="24"/>
          <w:szCs w:val="24"/>
        </w:rPr>
        <w:t>ilgili öğretim üyesi tarafında</w:t>
      </w:r>
      <w:r w:rsidR="00D1736A">
        <w:rPr>
          <w:rFonts w:cs="TTE549A730t00"/>
          <w:sz w:val="24"/>
          <w:szCs w:val="24"/>
        </w:rPr>
        <w:t xml:space="preserve">n doldurulup imzalanarak eğitim </w:t>
      </w:r>
      <w:r w:rsidR="006106C8" w:rsidRPr="006106C8">
        <w:rPr>
          <w:rFonts w:cs="TTE549A730t00"/>
          <w:sz w:val="24"/>
          <w:szCs w:val="24"/>
        </w:rPr>
        <w:t>dönemi bitimini izleyen günler içerisinde Dekanlığa gönderilir.</w:t>
      </w:r>
    </w:p>
    <w:sectPr w:rsidR="00E9157A" w:rsidRPr="00D17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TE56853B8t00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TE549A730t00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AF"/>
    <w:rsid w:val="00177984"/>
    <w:rsid w:val="00194164"/>
    <w:rsid w:val="001B5952"/>
    <w:rsid w:val="001B66AE"/>
    <w:rsid w:val="001F59D0"/>
    <w:rsid w:val="003D0F0F"/>
    <w:rsid w:val="004119F7"/>
    <w:rsid w:val="0041573E"/>
    <w:rsid w:val="0052522B"/>
    <w:rsid w:val="006106C8"/>
    <w:rsid w:val="00634E33"/>
    <w:rsid w:val="00795BAC"/>
    <w:rsid w:val="008A1FB4"/>
    <w:rsid w:val="00931181"/>
    <w:rsid w:val="00971609"/>
    <w:rsid w:val="00B457A7"/>
    <w:rsid w:val="00BF4FD8"/>
    <w:rsid w:val="00C63B00"/>
    <w:rsid w:val="00C702B8"/>
    <w:rsid w:val="00D1736A"/>
    <w:rsid w:val="00E03154"/>
    <w:rsid w:val="00E71F62"/>
    <w:rsid w:val="00E9157A"/>
    <w:rsid w:val="00F71FAF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ADEDD-DAA9-484B-AF53-41F8C261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7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GÖK</dc:creator>
  <cp:keywords/>
  <dc:description/>
  <cp:lastModifiedBy>Windows Kullanıcısı</cp:lastModifiedBy>
  <cp:revision>2</cp:revision>
  <cp:lastPrinted>2019-03-28T08:11:00Z</cp:lastPrinted>
  <dcterms:created xsi:type="dcterms:W3CDTF">2022-03-11T13:04:00Z</dcterms:created>
  <dcterms:modified xsi:type="dcterms:W3CDTF">2022-03-11T13:04:00Z</dcterms:modified>
</cp:coreProperties>
</file>