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10201" w:type="dxa"/>
        <w:tblLook w:val="04A0" w:firstRow="1" w:lastRow="0" w:firstColumn="1" w:lastColumn="0" w:noHBand="0" w:noVBand="1"/>
      </w:tblPr>
      <w:tblGrid>
        <w:gridCol w:w="1915"/>
        <w:gridCol w:w="3141"/>
        <w:gridCol w:w="5145"/>
      </w:tblGrid>
      <w:tr w:rsidR="007D0AAA" w:rsidRPr="007D0AAA" w:rsidTr="0077792C">
        <w:trPr>
          <w:trHeight w:val="211"/>
        </w:trPr>
        <w:tc>
          <w:tcPr>
            <w:tcW w:w="1915" w:type="dxa"/>
            <w:vMerge w:val="restart"/>
            <w:vAlign w:val="center"/>
          </w:tcPr>
          <w:p w:rsidR="007D0AAA" w:rsidRPr="007D0AAA" w:rsidRDefault="007D0AAA" w:rsidP="0077792C">
            <w:pPr>
              <w:jc w:val="center"/>
              <w:rPr>
                <w:rFonts w:ascii="Times New Roman" w:hAnsi="Times New Roman" w:cs="Times New Roman"/>
                <w:b/>
                <w:sz w:val="24"/>
                <w:szCs w:val="24"/>
              </w:rPr>
            </w:pPr>
            <w:r w:rsidRPr="007D0AAA">
              <w:rPr>
                <w:rFonts w:ascii="Times New Roman" w:hAnsi="Times New Roman" w:cs="Times New Roman"/>
                <w:b/>
                <w:sz w:val="24"/>
                <w:szCs w:val="24"/>
              </w:rPr>
              <w:t>KURUM BİLGİLERİ</w:t>
            </w:r>
          </w:p>
        </w:tc>
        <w:tc>
          <w:tcPr>
            <w:tcW w:w="3141" w:type="dxa"/>
            <w:vAlign w:val="center"/>
          </w:tcPr>
          <w:p w:rsidR="007D0AAA" w:rsidRPr="007D0AAA" w:rsidRDefault="007D0AAA" w:rsidP="0077792C">
            <w:pPr>
              <w:rPr>
                <w:rFonts w:ascii="Times New Roman" w:hAnsi="Times New Roman" w:cs="Times New Roman"/>
                <w:b/>
                <w:sz w:val="24"/>
                <w:szCs w:val="24"/>
              </w:rPr>
            </w:pPr>
            <w:r w:rsidRPr="007D0AAA">
              <w:rPr>
                <w:rFonts w:ascii="Times New Roman" w:hAnsi="Times New Roman" w:cs="Times New Roman"/>
                <w:b/>
                <w:sz w:val="24"/>
                <w:szCs w:val="24"/>
              </w:rPr>
              <w:t>Birim</w:t>
            </w:r>
          </w:p>
        </w:tc>
        <w:tc>
          <w:tcPr>
            <w:tcW w:w="5145" w:type="dxa"/>
            <w:vAlign w:val="center"/>
          </w:tcPr>
          <w:p w:rsidR="007D0AAA" w:rsidRPr="007D0AAA" w:rsidRDefault="001E7498" w:rsidP="0077792C">
            <w:pPr>
              <w:rPr>
                <w:rFonts w:ascii="Times New Roman" w:hAnsi="Times New Roman" w:cs="Times New Roman"/>
                <w:sz w:val="24"/>
                <w:szCs w:val="24"/>
              </w:rPr>
            </w:pPr>
            <w:r>
              <w:rPr>
                <w:rFonts w:ascii="Times New Roman" w:hAnsi="Times New Roman" w:cs="Times New Roman"/>
                <w:sz w:val="24"/>
                <w:szCs w:val="24"/>
              </w:rPr>
              <w:t>Diş Hekimliği Fakültesi</w:t>
            </w:r>
          </w:p>
        </w:tc>
      </w:tr>
      <w:tr w:rsidR="007D0AAA" w:rsidRPr="007D0AAA" w:rsidTr="0077792C">
        <w:trPr>
          <w:trHeight w:val="292"/>
        </w:trPr>
        <w:tc>
          <w:tcPr>
            <w:tcW w:w="1915" w:type="dxa"/>
            <w:vMerge/>
          </w:tcPr>
          <w:p w:rsidR="007D0AAA" w:rsidRPr="007D0AAA" w:rsidRDefault="007D0AAA" w:rsidP="0077792C">
            <w:pPr>
              <w:rPr>
                <w:rFonts w:ascii="Times New Roman" w:hAnsi="Times New Roman" w:cs="Times New Roman"/>
                <w:sz w:val="24"/>
                <w:szCs w:val="24"/>
              </w:rPr>
            </w:pPr>
          </w:p>
        </w:tc>
        <w:tc>
          <w:tcPr>
            <w:tcW w:w="3141" w:type="dxa"/>
            <w:vAlign w:val="center"/>
          </w:tcPr>
          <w:p w:rsidR="007D0AAA" w:rsidRPr="007D0AAA" w:rsidRDefault="007D0AAA" w:rsidP="0077792C">
            <w:pPr>
              <w:rPr>
                <w:rFonts w:ascii="Times New Roman" w:hAnsi="Times New Roman" w:cs="Times New Roman"/>
                <w:b/>
                <w:sz w:val="24"/>
                <w:szCs w:val="24"/>
              </w:rPr>
            </w:pPr>
            <w:r w:rsidRPr="007D0AAA">
              <w:rPr>
                <w:rFonts w:ascii="Times New Roman" w:hAnsi="Times New Roman" w:cs="Times New Roman"/>
                <w:b/>
                <w:sz w:val="24"/>
                <w:szCs w:val="24"/>
              </w:rPr>
              <w:t>Görev Adı</w:t>
            </w:r>
          </w:p>
        </w:tc>
        <w:tc>
          <w:tcPr>
            <w:tcW w:w="5145" w:type="dxa"/>
            <w:vAlign w:val="center"/>
          </w:tcPr>
          <w:p w:rsidR="007D0AAA" w:rsidRPr="007D0AAA" w:rsidRDefault="003C0377" w:rsidP="0077792C">
            <w:pPr>
              <w:rPr>
                <w:rFonts w:ascii="Times New Roman" w:hAnsi="Times New Roman" w:cs="Times New Roman"/>
                <w:sz w:val="24"/>
                <w:szCs w:val="24"/>
              </w:rPr>
            </w:pPr>
            <w:r>
              <w:rPr>
                <w:rFonts w:ascii="Times New Roman" w:hAnsi="Times New Roman" w:cs="Times New Roman"/>
                <w:sz w:val="24"/>
                <w:szCs w:val="24"/>
              </w:rPr>
              <w:t>Radyasyon</w:t>
            </w:r>
            <w:r w:rsidR="007D0AAA" w:rsidRPr="007D0AAA">
              <w:rPr>
                <w:rFonts w:ascii="Times New Roman" w:hAnsi="Times New Roman" w:cs="Times New Roman"/>
                <w:sz w:val="24"/>
                <w:szCs w:val="24"/>
              </w:rPr>
              <w:t xml:space="preserve"> Güvenliği Komitesi</w:t>
            </w:r>
          </w:p>
        </w:tc>
      </w:tr>
      <w:tr w:rsidR="007D0AAA" w:rsidRPr="007D0AAA" w:rsidTr="0077792C">
        <w:trPr>
          <w:trHeight w:val="260"/>
        </w:trPr>
        <w:tc>
          <w:tcPr>
            <w:tcW w:w="1915" w:type="dxa"/>
            <w:vMerge/>
          </w:tcPr>
          <w:p w:rsidR="007D0AAA" w:rsidRPr="007D0AAA" w:rsidRDefault="007D0AAA" w:rsidP="0077792C">
            <w:pPr>
              <w:rPr>
                <w:rFonts w:ascii="Times New Roman" w:hAnsi="Times New Roman" w:cs="Times New Roman"/>
                <w:sz w:val="24"/>
                <w:szCs w:val="24"/>
              </w:rPr>
            </w:pPr>
          </w:p>
        </w:tc>
        <w:tc>
          <w:tcPr>
            <w:tcW w:w="3141" w:type="dxa"/>
            <w:vAlign w:val="center"/>
          </w:tcPr>
          <w:p w:rsidR="007D0AAA" w:rsidRPr="007D0AAA" w:rsidRDefault="007D0AAA" w:rsidP="0077792C">
            <w:pPr>
              <w:rPr>
                <w:rFonts w:ascii="Times New Roman" w:hAnsi="Times New Roman" w:cs="Times New Roman"/>
                <w:b/>
                <w:sz w:val="24"/>
                <w:szCs w:val="24"/>
              </w:rPr>
            </w:pPr>
            <w:r w:rsidRPr="007D0AAA">
              <w:rPr>
                <w:rFonts w:ascii="Times New Roman" w:hAnsi="Times New Roman" w:cs="Times New Roman"/>
                <w:b/>
                <w:sz w:val="24"/>
                <w:szCs w:val="24"/>
              </w:rPr>
              <w:t>Amir ve Üst Amirler</w:t>
            </w:r>
          </w:p>
        </w:tc>
        <w:tc>
          <w:tcPr>
            <w:tcW w:w="5145" w:type="dxa"/>
            <w:vAlign w:val="center"/>
          </w:tcPr>
          <w:p w:rsidR="007D0AAA" w:rsidRPr="007D0AAA" w:rsidRDefault="007D0AAA" w:rsidP="0077792C">
            <w:pPr>
              <w:rPr>
                <w:rFonts w:ascii="Times New Roman" w:hAnsi="Times New Roman" w:cs="Times New Roman"/>
                <w:sz w:val="24"/>
                <w:szCs w:val="24"/>
              </w:rPr>
            </w:pPr>
            <w:r w:rsidRPr="007D0AAA">
              <w:rPr>
                <w:rFonts w:ascii="Times New Roman" w:hAnsi="Times New Roman" w:cs="Times New Roman"/>
                <w:sz w:val="24"/>
                <w:szCs w:val="24"/>
              </w:rPr>
              <w:t>Deka</w:t>
            </w:r>
            <w:r w:rsidR="002F3F6C">
              <w:rPr>
                <w:rFonts w:ascii="Times New Roman" w:hAnsi="Times New Roman" w:cs="Times New Roman"/>
                <w:sz w:val="24"/>
                <w:szCs w:val="24"/>
              </w:rPr>
              <w:t>n, Dekan Yardımcıları, Fakülte S</w:t>
            </w:r>
            <w:r w:rsidRPr="007D0AAA">
              <w:rPr>
                <w:rFonts w:ascii="Times New Roman" w:hAnsi="Times New Roman" w:cs="Times New Roman"/>
                <w:sz w:val="24"/>
                <w:szCs w:val="24"/>
              </w:rPr>
              <w:t>ekreteri</w:t>
            </w:r>
          </w:p>
        </w:tc>
      </w:tr>
      <w:tr w:rsidR="003C0377" w:rsidRPr="007D0AAA" w:rsidTr="009A540E">
        <w:trPr>
          <w:trHeight w:val="208"/>
        </w:trPr>
        <w:tc>
          <w:tcPr>
            <w:tcW w:w="1915" w:type="dxa"/>
            <w:vMerge/>
          </w:tcPr>
          <w:p w:rsidR="003C0377" w:rsidRPr="007D0AAA" w:rsidRDefault="003C0377" w:rsidP="003C0377">
            <w:pPr>
              <w:rPr>
                <w:rFonts w:ascii="Times New Roman" w:hAnsi="Times New Roman" w:cs="Times New Roman"/>
                <w:sz w:val="24"/>
                <w:szCs w:val="24"/>
              </w:rPr>
            </w:pPr>
          </w:p>
        </w:tc>
        <w:tc>
          <w:tcPr>
            <w:tcW w:w="3141" w:type="dxa"/>
            <w:vAlign w:val="center"/>
          </w:tcPr>
          <w:p w:rsidR="003C0377" w:rsidRPr="007D0AAA" w:rsidRDefault="003C0377" w:rsidP="003C0377">
            <w:pPr>
              <w:rPr>
                <w:rFonts w:ascii="Times New Roman" w:hAnsi="Times New Roman" w:cs="Times New Roman"/>
                <w:b/>
                <w:sz w:val="24"/>
                <w:szCs w:val="24"/>
              </w:rPr>
            </w:pPr>
            <w:r w:rsidRPr="007D0AAA">
              <w:rPr>
                <w:rFonts w:ascii="Times New Roman" w:hAnsi="Times New Roman" w:cs="Times New Roman"/>
                <w:b/>
                <w:sz w:val="24"/>
                <w:szCs w:val="24"/>
              </w:rPr>
              <w:t>Görev Devri</w:t>
            </w:r>
          </w:p>
        </w:tc>
        <w:tc>
          <w:tcPr>
            <w:tcW w:w="5145" w:type="dxa"/>
            <w:vAlign w:val="center"/>
          </w:tcPr>
          <w:p w:rsidR="003C0377" w:rsidRPr="007D0AAA" w:rsidRDefault="003C0377" w:rsidP="003C0377">
            <w:pPr>
              <w:rPr>
                <w:rFonts w:ascii="Times New Roman" w:hAnsi="Times New Roman" w:cs="Times New Roman"/>
                <w:sz w:val="24"/>
                <w:szCs w:val="24"/>
              </w:rPr>
            </w:pPr>
            <w:r w:rsidRPr="007D0AAA">
              <w:rPr>
                <w:rFonts w:ascii="Times New Roman" w:hAnsi="Times New Roman" w:cs="Times New Roman"/>
                <w:sz w:val="24"/>
                <w:szCs w:val="24"/>
              </w:rPr>
              <w:t>Hasta Güvenliği Komitesi</w:t>
            </w:r>
          </w:p>
        </w:tc>
      </w:tr>
    </w:tbl>
    <w:p w:rsidR="007D0AAA" w:rsidRPr="007D0AAA" w:rsidRDefault="00DA544A" w:rsidP="004239C6">
      <w:pPr>
        <w:pStyle w:val="Default"/>
        <w:ind w:left="-426"/>
        <w:jc w:val="both"/>
        <w:rPr>
          <w:b/>
        </w:rPr>
      </w:pPr>
      <w:r>
        <w:rPr>
          <w:b/>
        </w:rPr>
        <w:t>Görev A</w:t>
      </w:r>
      <w:r w:rsidR="007D0AAA" w:rsidRPr="007D0AAA">
        <w:rPr>
          <w:b/>
        </w:rPr>
        <w:t>macı</w:t>
      </w:r>
    </w:p>
    <w:p w:rsidR="003E510A" w:rsidRPr="004239C6" w:rsidRDefault="001E7498" w:rsidP="004239C6">
      <w:pPr>
        <w:pStyle w:val="Default"/>
        <w:spacing w:line="276" w:lineRule="auto"/>
        <w:ind w:left="-426"/>
        <w:jc w:val="both"/>
      </w:pPr>
      <w:r>
        <w:t xml:space="preserve">Pamukkale </w:t>
      </w:r>
      <w:r w:rsidRPr="0030327F">
        <w:t xml:space="preserve">Üniversitesi </w:t>
      </w:r>
      <w:r>
        <w:t>Diş Hekimliği Fakültesi Y</w:t>
      </w:r>
      <w:r w:rsidRPr="0030327F">
        <w:t>önetimi tarafından belirlenen</w:t>
      </w:r>
      <w:r>
        <w:t xml:space="preserve"> “Misyon, Vizyon, Amaç ve İlkelere” ve Sağlıkta Kalite Standartları Ağız Diş Sağlığı Hastanesi (ADSH) gereği fakültenin gerekli tüm faaliyetlerinin</w:t>
      </w:r>
      <w:r w:rsidRPr="0030327F">
        <w:t xml:space="preserve"> </w:t>
      </w:r>
      <w:r>
        <w:t xml:space="preserve">etkinlik ve verimlilik ilkelerine uygun olarak yürütülmesi amacıyla, fakültenin </w:t>
      </w:r>
      <w:r w:rsidR="003C0377">
        <w:t>Radyasyon</w:t>
      </w:r>
      <w:r>
        <w:t xml:space="preserve"> Güvenliği Komitesi işlemlerinin yürütülmesi, sorumluluklarının bilinmesi.</w:t>
      </w:r>
    </w:p>
    <w:p w:rsidR="003E510A" w:rsidRDefault="007D0AAA" w:rsidP="003E510A">
      <w:pPr>
        <w:spacing w:after="0"/>
        <w:ind w:left="-426"/>
        <w:jc w:val="both"/>
        <w:rPr>
          <w:rFonts w:ascii="Times New Roman" w:hAnsi="Times New Roman" w:cs="Times New Roman"/>
          <w:b/>
          <w:sz w:val="24"/>
          <w:szCs w:val="24"/>
        </w:rPr>
      </w:pPr>
      <w:r w:rsidRPr="007D0AAA">
        <w:rPr>
          <w:rFonts w:ascii="Times New Roman" w:hAnsi="Times New Roman" w:cs="Times New Roman"/>
          <w:b/>
          <w:sz w:val="24"/>
          <w:szCs w:val="24"/>
        </w:rPr>
        <w:t>Temel İş ve Sorumluluklar</w:t>
      </w:r>
    </w:p>
    <w:p w:rsidR="003E510A" w:rsidRDefault="003E510A" w:rsidP="003E510A">
      <w:pPr>
        <w:spacing w:after="0"/>
        <w:ind w:left="-426"/>
        <w:jc w:val="both"/>
        <w:rPr>
          <w:rFonts w:ascii="Times New Roman" w:hAnsi="Times New Roman" w:cs="Times New Roman"/>
          <w:sz w:val="24"/>
          <w:szCs w:val="24"/>
        </w:rPr>
      </w:pPr>
      <w:r w:rsidRPr="003E510A">
        <w:rPr>
          <w:rFonts w:ascii="Times New Roman" w:hAnsi="Times New Roman" w:cs="Times New Roman"/>
          <w:b/>
          <w:sz w:val="24"/>
          <w:szCs w:val="24"/>
        </w:rPr>
        <w:t>1.</w:t>
      </w:r>
      <w:r>
        <w:rPr>
          <w:rFonts w:ascii="Times New Roman" w:hAnsi="Times New Roman" w:cs="Times New Roman"/>
          <w:sz w:val="24"/>
          <w:szCs w:val="24"/>
        </w:rPr>
        <w:t xml:space="preserve"> </w:t>
      </w:r>
      <w:r w:rsidR="009563A5" w:rsidRPr="003E510A">
        <w:rPr>
          <w:rFonts w:ascii="Times New Roman" w:hAnsi="Times New Roman" w:cs="Times New Roman"/>
          <w:sz w:val="24"/>
          <w:szCs w:val="24"/>
        </w:rPr>
        <w:t>Yeni radyasyon kaynakları ve/veya cihazların seçimi ile radyasyon alanlarının</w:t>
      </w:r>
      <w:r w:rsidR="009563A5" w:rsidRPr="003E510A">
        <w:t xml:space="preserve"> </w:t>
      </w:r>
      <w:r w:rsidR="009563A5" w:rsidRPr="003E510A">
        <w:rPr>
          <w:rFonts w:ascii="Times New Roman" w:hAnsi="Times New Roman" w:cs="Times New Roman"/>
          <w:sz w:val="24"/>
          <w:szCs w:val="24"/>
        </w:rPr>
        <w:t xml:space="preserve">(denetimli alan/gözetimli alan) planlanmasında radyasyon güvenliği </w:t>
      </w:r>
      <w:proofErr w:type="gramStart"/>
      <w:r w:rsidR="009563A5" w:rsidRPr="003E510A">
        <w:rPr>
          <w:rFonts w:ascii="Times New Roman" w:hAnsi="Times New Roman" w:cs="Times New Roman"/>
          <w:sz w:val="24"/>
          <w:szCs w:val="24"/>
        </w:rPr>
        <w:t>kriterlerinin</w:t>
      </w:r>
      <w:proofErr w:type="gramEnd"/>
      <w:r w:rsidR="009563A5" w:rsidRPr="003E510A">
        <w:rPr>
          <w:rFonts w:ascii="Times New Roman" w:hAnsi="Times New Roman" w:cs="Times New Roman"/>
          <w:sz w:val="24"/>
          <w:szCs w:val="24"/>
        </w:rPr>
        <w:t xml:space="preserve"> uygulanmasını sağlamak.</w:t>
      </w:r>
    </w:p>
    <w:p w:rsidR="003E510A" w:rsidRDefault="003E510A" w:rsidP="003E510A">
      <w:pPr>
        <w:spacing w:after="0"/>
        <w:ind w:left="-426"/>
        <w:jc w:val="both"/>
        <w:rPr>
          <w:rFonts w:ascii="Times New Roman" w:hAnsi="Times New Roman" w:cs="Times New Roman"/>
          <w:sz w:val="24"/>
          <w:szCs w:val="24"/>
        </w:rPr>
      </w:pPr>
      <w:r w:rsidRPr="003E510A">
        <w:rPr>
          <w:rFonts w:ascii="Times New Roman" w:hAnsi="Times New Roman" w:cs="Times New Roman"/>
          <w:b/>
          <w:sz w:val="24"/>
          <w:szCs w:val="24"/>
        </w:rPr>
        <w:t>2.</w:t>
      </w:r>
      <w:r>
        <w:rPr>
          <w:rFonts w:ascii="Times New Roman" w:hAnsi="Times New Roman" w:cs="Times New Roman"/>
          <w:sz w:val="24"/>
          <w:szCs w:val="24"/>
        </w:rPr>
        <w:t xml:space="preserve"> </w:t>
      </w:r>
      <w:r w:rsidR="009563A5" w:rsidRPr="003E510A">
        <w:rPr>
          <w:rFonts w:ascii="Times New Roman" w:hAnsi="Times New Roman" w:cs="Times New Roman"/>
          <w:sz w:val="24"/>
          <w:szCs w:val="24"/>
        </w:rPr>
        <w:t>Hasta, hasta yakını, çalışanlar ve toplumun radyasyonun zararlı etkilerinden korunmasına yönelik gerekli tedbirlerin belirlenmesi ve uygulanmasını sağlamak.</w:t>
      </w:r>
    </w:p>
    <w:p w:rsidR="003E510A" w:rsidRPr="003E510A" w:rsidRDefault="003E510A" w:rsidP="003E510A">
      <w:pPr>
        <w:spacing w:after="0"/>
        <w:ind w:left="-426"/>
        <w:jc w:val="both"/>
        <w:rPr>
          <w:rFonts w:ascii="Times New Roman" w:hAnsi="Times New Roman" w:cs="Times New Roman"/>
          <w:sz w:val="24"/>
          <w:szCs w:val="24"/>
        </w:rPr>
      </w:pPr>
      <w:r>
        <w:rPr>
          <w:rFonts w:ascii="Times New Roman" w:hAnsi="Times New Roman" w:cs="Times New Roman"/>
          <w:b/>
          <w:sz w:val="24"/>
          <w:szCs w:val="24"/>
        </w:rPr>
        <w:t>3.</w:t>
      </w:r>
      <w:r>
        <w:t xml:space="preserve"> </w:t>
      </w:r>
      <w:r w:rsidR="0077445E" w:rsidRPr="003E510A">
        <w:rPr>
          <w:rFonts w:ascii="Times New Roman" w:hAnsi="Times New Roman" w:cs="Times New Roman"/>
          <w:sz w:val="24"/>
          <w:szCs w:val="24"/>
        </w:rPr>
        <w:t>Kurumun</w:t>
      </w:r>
      <w:r w:rsidR="0034753E" w:rsidRPr="003E510A">
        <w:rPr>
          <w:rFonts w:ascii="Times New Roman" w:hAnsi="Times New Roman" w:cs="Times New Roman"/>
          <w:sz w:val="24"/>
          <w:szCs w:val="24"/>
        </w:rPr>
        <w:t>, çalışanların ve has</w:t>
      </w:r>
      <w:r w:rsidRPr="003E510A">
        <w:rPr>
          <w:rFonts w:ascii="Times New Roman" w:hAnsi="Times New Roman" w:cs="Times New Roman"/>
          <w:sz w:val="24"/>
          <w:szCs w:val="24"/>
        </w:rPr>
        <w:t>taların radyasyon ölçümleri için</w:t>
      </w:r>
      <w:r w:rsidR="0034753E" w:rsidRPr="003E510A">
        <w:rPr>
          <w:rFonts w:ascii="Times New Roman" w:hAnsi="Times New Roman" w:cs="Times New Roman"/>
          <w:sz w:val="24"/>
          <w:szCs w:val="24"/>
        </w:rPr>
        <w:t xml:space="preserve"> uygun cihazların bulundurulmasını, kullanılmasını ve mevcut cihazların gerekli</w:t>
      </w:r>
      <w:r w:rsidR="0077445E" w:rsidRPr="003E510A">
        <w:rPr>
          <w:rFonts w:ascii="Times New Roman" w:hAnsi="Times New Roman" w:cs="Times New Roman"/>
          <w:sz w:val="24"/>
          <w:szCs w:val="24"/>
        </w:rPr>
        <w:t xml:space="preserve"> bakım ve </w:t>
      </w:r>
      <w:proofErr w:type="gramStart"/>
      <w:r w:rsidR="0034753E" w:rsidRPr="003E510A">
        <w:rPr>
          <w:rFonts w:ascii="Times New Roman" w:hAnsi="Times New Roman" w:cs="Times New Roman"/>
          <w:sz w:val="24"/>
          <w:szCs w:val="24"/>
        </w:rPr>
        <w:t>kalibrasyon</w:t>
      </w:r>
      <w:r w:rsidR="0077445E" w:rsidRPr="003E510A">
        <w:rPr>
          <w:rFonts w:ascii="Times New Roman" w:hAnsi="Times New Roman" w:cs="Times New Roman"/>
          <w:sz w:val="24"/>
          <w:szCs w:val="24"/>
        </w:rPr>
        <w:t>larının</w:t>
      </w:r>
      <w:proofErr w:type="gramEnd"/>
      <w:r w:rsidR="0077445E" w:rsidRPr="003E510A">
        <w:rPr>
          <w:rFonts w:ascii="Times New Roman" w:hAnsi="Times New Roman" w:cs="Times New Roman"/>
          <w:sz w:val="24"/>
          <w:szCs w:val="24"/>
        </w:rPr>
        <w:t xml:space="preserve"> yapılmasını sağlamak.</w:t>
      </w:r>
    </w:p>
    <w:p w:rsidR="003E510A" w:rsidRPr="003E510A" w:rsidRDefault="003E510A" w:rsidP="003E510A">
      <w:pPr>
        <w:spacing w:after="0"/>
        <w:ind w:left="-426"/>
        <w:jc w:val="both"/>
        <w:rPr>
          <w:rFonts w:ascii="Times New Roman" w:hAnsi="Times New Roman" w:cs="Times New Roman"/>
          <w:sz w:val="24"/>
          <w:szCs w:val="24"/>
        </w:rPr>
      </w:pPr>
      <w:r w:rsidRPr="003E510A">
        <w:rPr>
          <w:rFonts w:ascii="Times New Roman" w:hAnsi="Times New Roman" w:cs="Times New Roman"/>
          <w:b/>
          <w:sz w:val="24"/>
          <w:szCs w:val="24"/>
        </w:rPr>
        <w:t>4.</w:t>
      </w:r>
      <w:r w:rsidRPr="003E510A">
        <w:rPr>
          <w:rFonts w:ascii="Times New Roman" w:hAnsi="Times New Roman" w:cs="Times New Roman"/>
          <w:sz w:val="24"/>
          <w:szCs w:val="24"/>
        </w:rPr>
        <w:t xml:space="preserve"> </w:t>
      </w:r>
      <w:r w:rsidR="0077445E" w:rsidRPr="003E510A">
        <w:rPr>
          <w:rFonts w:ascii="Times New Roman" w:hAnsi="Times New Roman" w:cs="Times New Roman"/>
          <w:sz w:val="24"/>
          <w:szCs w:val="24"/>
        </w:rPr>
        <w:t>Radyasyon uyarı işaretlerinin uygun şekilde yerleştirilmesini ve çalışır durumda olmasını sağlar.</w:t>
      </w:r>
    </w:p>
    <w:p w:rsidR="003E510A" w:rsidRPr="003E510A" w:rsidRDefault="003E510A" w:rsidP="003E510A">
      <w:pPr>
        <w:spacing w:after="0"/>
        <w:ind w:left="-426"/>
        <w:jc w:val="both"/>
        <w:rPr>
          <w:rFonts w:ascii="Times New Roman" w:hAnsi="Times New Roman" w:cs="Times New Roman"/>
          <w:sz w:val="24"/>
          <w:szCs w:val="24"/>
        </w:rPr>
      </w:pPr>
      <w:r w:rsidRPr="003E510A">
        <w:rPr>
          <w:rFonts w:ascii="Times New Roman" w:hAnsi="Times New Roman" w:cs="Times New Roman"/>
          <w:b/>
          <w:sz w:val="24"/>
          <w:szCs w:val="24"/>
        </w:rPr>
        <w:t>5.</w:t>
      </w:r>
      <w:r w:rsidRPr="003E510A">
        <w:rPr>
          <w:rFonts w:ascii="Times New Roman" w:hAnsi="Times New Roman" w:cs="Times New Roman"/>
          <w:sz w:val="24"/>
          <w:szCs w:val="24"/>
        </w:rPr>
        <w:t xml:space="preserve"> </w:t>
      </w:r>
      <w:r w:rsidR="0077445E" w:rsidRPr="003E510A">
        <w:rPr>
          <w:rFonts w:ascii="Times New Roman" w:hAnsi="Times New Roman" w:cs="Times New Roman"/>
          <w:sz w:val="24"/>
          <w:szCs w:val="24"/>
        </w:rPr>
        <w:t>Radyasyondan korunmaya ilişkin çalışma talimatlarının hazırlanmasını ve uygulanmasını sağlar. Talimatların etkin şekilde uygulanmasında karşılaşılan idari ve teknik aksaklıkları belirleyerek gerekli görülen iyileştirmeleri yapar, yerine getirilip getirilmediğini düzenli aralıklarla denetler.</w:t>
      </w:r>
    </w:p>
    <w:p w:rsidR="003E510A" w:rsidRPr="004239C6" w:rsidRDefault="003E510A" w:rsidP="004239C6">
      <w:pPr>
        <w:spacing w:after="0"/>
        <w:ind w:left="-426"/>
        <w:jc w:val="both"/>
        <w:rPr>
          <w:rFonts w:ascii="Times New Roman" w:hAnsi="Times New Roman" w:cs="Times New Roman"/>
          <w:sz w:val="24"/>
          <w:szCs w:val="24"/>
        </w:rPr>
      </w:pPr>
      <w:r w:rsidRPr="003E510A">
        <w:rPr>
          <w:rFonts w:ascii="Times New Roman" w:hAnsi="Times New Roman" w:cs="Times New Roman"/>
          <w:b/>
          <w:sz w:val="24"/>
          <w:szCs w:val="24"/>
        </w:rPr>
        <w:t>6.</w:t>
      </w:r>
      <w:r w:rsidRPr="003E510A">
        <w:rPr>
          <w:rFonts w:ascii="Times New Roman" w:hAnsi="Times New Roman" w:cs="Times New Roman"/>
          <w:sz w:val="24"/>
          <w:szCs w:val="24"/>
        </w:rPr>
        <w:t xml:space="preserve"> </w:t>
      </w:r>
      <w:r w:rsidR="00273CBC" w:rsidRPr="003E510A">
        <w:rPr>
          <w:rFonts w:ascii="Times New Roman" w:hAnsi="Times New Roman" w:cs="Times New Roman"/>
          <w:sz w:val="24"/>
          <w:szCs w:val="24"/>
        </w:rPr>
        <w:t>Kişisel ve çevresel radyasyon ölçümlerinin takibini yapar.</w:t>
      </w:r>
      <w:r w:rsidRPr="003E510A">
        <w:rPr>
          <w:rFonts w:ascii="Times New Roman" w:hAnsi="Times New Roman" w:cs="Times New Roman"/>
          <w:sz w:val="24"/>
          <w:szCs w:val="24"/>
        </w:rPr>
        <w:t xml:space="preserve"> </w:t>
      </w:r>
    </w:p>
    <w:p w:rsidR="00757C7E" w:rsidRDefault="007D0AAA" w:rsidP="00757C7E">
      <w:pPr>
        <w:pStyle w:val="Default"/>
        <w:ind w:left="-426"/>
        <w:jc w:val="both"/>
        <w:rPr>
          <w:b/>
        </w:rPr>
      </w:pPr>
      <w:r w:rsidRPr="007D0AAA">
        <w:rPr>
          <w:b/>
        </w:rPr>
        <w:t>Yetkileri</w:t>
      </w:r>
    </w:p>
    <w:p w:rsidR="003E510A" w:rsidRDefault="007D0AAA" w:rsidP="004239C6">
      <w:pPr>
        <w:pStyle w:val="Default"/>
        <w:ind w:left="-284"/>
        <w:jc w:val="both"/>
        <w:rPr>
          <w:b/>
        </w:rPr>
      </w:pPr>
      <w:r w:rsidRPr="007D0AAA">
        <w:rPr>
          <w:b/>
        </w:rPr>
        <w:t>1.</w:t>
      </w:r>
      <w:r w:rsidRPr="007D0AAA">
        <w:t xml:space="preserve">Yukarıda belirtilen </w:t>
      </w:r>
      <w:r w:rsidR="002F3F6C">
        <w:t>“</w:t>
      </w:r>
      <w:r w:rsidRPr="007D0AAA">
        <w:t>Görev Amacı</w:t>
      </w:r>
      <w:r w:rsidR="002F3F6C">
        <w:t>”</w:t>
      </w:r>
      <w:r w:rsidRPr="007D0AAA">
        <w:t xml:space="preserve"> ve </w:t>
      </w:r>
      <w:r w:rsidR="002F3F6C">
        <w:t>“</w:t>
      </w:r>
      <w:r w:rsidRPr="007D0AAA">
        <w:t>Temel İş ve Sorumluluklar</w:t>
      </w:r>
      <w:r w:rsidR="002F3F6C">
        <w:t>” ı</w:t>
      </w:r>
      <w:r w:rsidR="0001532F">
        <w:t xml:space="preserve"> gerçekleştirmek.</w:t>
      </w:r>
    </w:p>
    <w:p w:rsidR="003E510A" w:rsidRPr="003E510A" w:rsidRDefault="003E510A" w:rsidP="003E510A">
      <w:pPr>
        <w:autoSpaceDE w:val="0"/>
        <w:autoSpaceDN w:val="0"/>
        <w:adjustRightInd w:val="0"/>
        <w:spacing w:after="0"/>
        <w:ind w:left="-426"/>
        <w:jc w:val="both"/>
        <w:rPr>
          <w:rFonts w:ascii="Times New Roman" w:hAnsi="Times New Roman" w:cs="Times New Roman"/>
          <w:b/>
          <w:color w:val="000000"/>
          <w:sz w:val="24"/>
          <w:szCs w:val="24"/>
        </w:rPr>
      </w:pPr>
      <w:r w:rsidRPr="003E510A">
        <w:rPr>
          <w:rFonts w:ascii="Times New Roman" w:hAnsi="Times New Roman" w:cs="Times New Roman"/>
          <w:b/>
          <w:color w:val="000000"/>
          <w:sz w:val="24"/>
          <w:szCs w:val="24"/>
        </w:rPr>
        <w:t xml:space="preserve">Sağlık Meslekleri İçin Etik İlkeler </w:t>
      </w:r>
    </w:p>
    <w:p w:rsidR="003E510A" w:rsidRPr="003E510A" w:rsidRDefault="003E510A" w:rsidP="004239C6">
      <w:pPr>
        <w:autoSpaceDE w:val="0"/>
        <w:autoSpaceDN w:val="0"/>
        <w:adjustRightInd w:val="0"/>
        <w:spacing w:after="0"/>
        <w:ind w:left="-284"/>
        <w:jc w:val="both"/>
        <w:rPr>
          <w:rFonts w:ascii="Times New Roman" w:hAnsi="Times New Roman" w:cs="Times New Roman"/>
          <w:b/>
          <w:color w:val="000000"/>
          <w:sz w:val="24"/>
          <w:szCs w:val="24"/>
        </w:rPr>
      </w:pPr>
      <w:r w:rsidRPr="003E510A">
        <w:rPr>
          <w:rFonts w:ascii="Times New Roman" w:hAnsi="Times New Roman" w:cs="Times New Roman"/>
          <w:b/>
          <w:color w:val="000000"/>
          <w:sz w:val="24"/>
          <w:szCs w:val="24"/>
        </w:rPr>
        <w:t xml:space="preserve">Sağlık meslek mensubu; </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b/>
          <w:color w:val="000000"/>
          <w:sz w:val="24"/>
          <w:szCs w:val="24"/>
        </w:rPr>
        <w:t>1.</w:t>
      </w:r>
      <w:r w:rsidRPr="003E510A">
        <w:rPr>
          <w:rFonts w:ascii="Times New Roman" w:hAnsi="Times New Roman" w:cs="Times New Roman"/>
          <w:color w:val="000000"/>
          <w:sz w:val="24"/>
          <w:szCs w:val="24"/>
        </w:rPr>
        <w:t xml:space="preserve"> Bireylerin ve toplumun sağlığını birinci önceliği sayar. </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color w:val="000000"/>
          <w:sz w:val="24"/>
          <w:szCs w:val="24"/>
        </w:rPr>
        <w:t xml:space="preserve">• Öncelikle zarar vermeme ilkesine uyar. </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color w:val="000000"/>
          <w:sz w:val="24"/>
          <w:szCs w:val="24"/>
        </w:rPr>
        <w:t xml:space="preserve">• Sağlık hizmeti sunarken, aldığı eğitim ve edindiği deneyim ile sahip olduğu bilgi, beceri ve imkânlarının tamamını kullanarak en iyi ve faydalı olacak şekilde planlama ve uygulama yapar. </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b/>
          <w:color w:val="000000"/>
          <w:sz w:val="24"/>
          <w:szCs w:val="24"/>
        </w:rPr>
        <w:t>2.</w:t>
      </w:r>
      <w:r w:rsidRPr="003E510A">
        <w:rPr>
          <w:rFonts w:ascii="Times New Roman" w:hAnsi="Times New Roman" w:cs="Times New Roman"/>
          <w:color w:val="000000"/>
          <w:sz w:val="24"/>
          <w:szCs w:val="24"/>
        </w:rPr>
        <w:t xml:space="preserve"> Daima en üst düzeyde hizmet vermeye gayret eder. </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b/>
          <w:color w:val="000000"/>
          <w:sz w:val="24"/>
          <w:szCs w:val="24"/>
        </w:rPr>
        <w:t>3.</w:t>
      </w:r>
      <w:r w:rsidRPr="003E510A">
        <w:rPr>
          <w:rFonts w:ascii="Times New Roman" w:hAnsi="Times New Roman" w:cs="Times New Roman"/>
          <w:color w:val="000000"/>
          <w:sz w:val="24"/>
          <w:szCs w:val="24"/>
        </w:rPr>
        <w:t xml:space="preserve"> Hizmet verdiği bireylerin kişilik haklarına ve mahremiyetine saygı gösterir. </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color w:val="000000"/>
          <w:sz w:val="24"/>
          <w:szCs w:val="24"/>
        </w:rPr>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color w:val="000000"/>
          <w:sz w:val="24"/>
          <w:szCs w:val="24"/>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color w:val="000000"/>
          <w:sz w:val="24"/>
          <w:szCs w:val="24"/>
        </w:rPr>
        <w:lastRenderedPageBreak/>
        <w:t xml:space="preserve">• Mevcut kaynakların dağıtımını; birey, grup veya toplulukların gereksinimlerini dikkate alarak, hakkaniyet, adalet, eşitlik ve tarafsızlık ilkeleri çerçevesinde yapar. </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color w:val="000000"/>
          <w:sz w:val="24"/>
          <w:szCs w:val="24"/>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b/>
          <w:color w:val="000000"/>
          <w:sz w:val="24"/>
          <w:szCs w:val="24"/>
        </w:rPr>
        <w:t>4.</w:t>
      </w:r>
      <w:r w:rsidRPr="003E510A">
        <w:rPr>
          <w:rFonts w:ascii="Times New Roman" w:hAnsi="Times New Roman" w:cs="Times New Roman"/>
          <w:color w:val="000000"/>
          <w:sz w:val="24"/>
          <w:szCs w:val="24"/>
        </w:rPr>
        <w:t xml:space="preserve"> Mesleğini meşruiyet ve dürüstlük çerçevesinde uygular.</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color w:val="000000"/>
          <w:sz w:val="24"/>
          <w:szCs w:val="24"/>
        </w:rPr>
        <w:t xml:space="preserve">• Sağlık hizmetini, almış olduğu eğitim, edindiği bilgi, deneyim ve bilimsel görüşler doğrultusunda sosyokültürel değerleri dikkate alarak yürütür. </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color w:val="000000"/>
          <w:sz w:val="24"/>
          <w:szCs w:val="24"/>
        </w:rPr>
        <w:t xml:space="preserve">•  Bireye ve topluma karşı dürüst davranır, aldatıcı olmaz. </w:t>
      </w:r>
    </w:p>
    <w:p w:rsidR="003E510A" w:rsidRPr="003E510A" w:rsidRDefault="003E510A" w:rsidP="004239C6">
      <w:pPr>
        <w:autoSpaceDE w:val="0"/>
        <w:autoSpaceDN w:val="0"/>
        <w:adjustRightInd w:val="0"/>
        <w:spacing w:after="0"/>
        <w:ind w:left="-284"/>
        <w:jc w:val="both"/>
        <w:rPr>
          <w:rFonts w:ascii="Times New Roman" w:hAnsi="Times New Roman" w:cs="Times New Roman"/>
          <w:color w:val="000000"/>
          <w:sz w:val="24"/>
          <w:szCs w:val="24"/>
        </w:rPr>
      </w:pPr>
      <w:r w:rsidRPr="003E510A">
        <w:rPr>
          <w:rFonts w:ascii="Times New Roman" w:hAnsi="Times New Roman" w:cs="Times New Roman"/>
          <w:color w:val="000000"/>
          <w:sz w:val="24"/>
          <w:szCs w:val="24"/>
        </w:rPr>
        <w:t>• Sağlık hizmet sunumunda; birey ve toplumu, bilimsel araştırma veya eğitim faaliyetleri ile belli bir uygulamayı kişi ya da kuruma yönlendirme yoluyla çıkar aracı olarak kullanmaz.</w:t>
      </w:r>
    </w:p>
    <w:p w:rsidR="003E510A" w:rsidRDefault="003E510A" w:rsidP="003E510A">
      <w:pPr>
        <w:autoSpaceDE w:val="0"/>
        <w:autoSpaceDN w:val="0"/>
        <w:adjustRightInd w:val="0"/>
        <w:spacing w:after="0"/>
        <w:jc w:val="both"/>
        <w:rPr>
          <w:rFonts w:ascii="Times New Roman" w:hAnsi="Times New Roman" w:cs="Times New Roman"/>
          <w:color w:val="000000"/>
          <w:sz w:val="24"/>
          <w:szCs w:val="24"/>
        </w:rPr>
      </w:pPr>
    </w:p>
    <w:p w:rsidR="004239C6" w:rsidRDefault="004239C6" w:rsidP="003E510A">
      <w:pPr>
        <w:autoSpaceDE w:val="0"/>
        <w:autoSpaceDN w:val="0"/>
        <w:adjustRightInd w:val="0"/>
        <w:spacing w:after="0"/>
        <w:jc w:val="both"/>
        <w:rPr>
          <w:rFonts w:ascii="Times New Roman" w:hAnsi="Times New Roman" w:cs="Times New Roman"/>
          <w:color w:val="000000"/>
          <w:sz w:val="24"/>
          <w:szCs w:val="24"/>
        </w:rPr>
      </w:pPr>
    </w:p>
    <w:p w:rsidR="004239C6" w:rsidRDefault="004239C6" w:rsidP="003E510A">
      <w:pPr>
        <w:autoSpaceDE w:val="0"/>
        <w:autoSpaceDN w:val="0"/>
        <w:adjustRightInd w:val="0"/>
        <w:spacing w:after="0"/>
        <w:jc w:val="both"/>
        <w:rPr>
          <w:rFonts w:ascii="Times New Roman" w:hAnsi="Times New Roman" w:cs="Times New Roman"/>
          <w:color w:val="000000"/>
          <w:sz w:val="24"/>
          <w:szCs w:val="24"/>
        </w:rPr>
      </w:pPr>
    </w:p>
    <w:p w:rsidR="004239C6" w:rsidRDefault="004239C6" w:rsidP="003E510A">
      <w:pPr>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380"/>
        </w:tabs>
        <w:autoSpaceDE w:val="0"/>
        <w:autoSpaceDN w:val="0"/>
        <w:adjustRightInd w:val="0"/>
        <w:spacing w:after="0"/>
        <w:jc w:val="both"/>
        <w:rPr>
          <w:rFonts w:ascii="Times New Roman" w:hAnsi="Times New Roman" w:cs="Times New Roman"/>
          <w:color w:val="000000"/>
          <w:sz w:val="24"/>
          <w:szCs w:val="24"/>
        </w:rPr>
      </w:pPr>
    </w:p>
    <w:p w:rsidR="004239C6" w:rsidRDefault="004239C6" w:rsidP="003E510A">
      <w:pPr>
        <w:autoSpaceDE w:val="0"/>
        <w:autoSpaceDN w:val="0"/>
        <w:adjustRightInd w:val="0"/>
        <w:spacing w:after="0"/>
        <w:jc w:val="both"/>
        <w:rPr>
          <w:rFonts w:ascii="Times New Roman" w:hAnsi="Times New Roman" w:cs="Times New Roman"/>
          <w:color w:val="000000"/>
          <w:sz w:val="24"/>
          <w:szCs w:val="24"/>
        </w:rPr>
      </w:pPr>
    </w:p>
    <w:p w:rsidR="004239C6" w:rsidRDefault="004239C6" w:rsidP="003E510A">
      <w:pPr>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815"/>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rsidR="004239C6" w:rsidRDefault="004239C6" w:rsidP="004239C6">
      <w:pPr>
        <w:tabs>
          <w:tab w:val="left" w:pos="1815"/>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815"/>
        </w:tabs>
        <w:autoSpaceDE w:val="0"/>
        <w:autoSpaceDN w:val="0"/>
        <w:adjustRightInd w:val="0"/>
        <w:spacing w:after="0"/>
        <w:jc w:val="both"/>
        <w:rPr>
          <w:rFonts w:ascii="Times New Roman" w:hAnsi="Times New Roman" w:cs="Times New Roman"/>
          <w:color w:val="000000"/>
          <w:sz w:val="24"/>
          <w:szCs w:val="24"/>
        </w:rPr>
      </w:pPr>
    </w:p>
    <w:p w:rsidR="004239C6" w:rsidRDefault="004239C6" w:rsidP="004239C6">
      <w:pPr>
        <w:tabs>
          <w:tab w:val="left" w:pos="1815"/>
        </w:tabs>
        <w:autoSpaceDE w:val="0"/>
        <w:autoSpaceDN w:val="0"/>
        <w:adjustRightInd w:val="0"/>
        <w:spacing w:after="0"/>
        <w:jc w:val="both"/>
        <w:rPr>
          <w:rFonts w:ascii="Times New Roman" w:hAnsi="Times New Roman" w:cs="Times New Roman"/>
          <w:color w:val="000000"/>
          <w:sz w:val="24"/>
          <w:szCs w:val="24"/>
        </w:rPr>
      </w:pPr>
    </w:p>
    <w:p w:rsidR="004239C6" w:rsidRPr="003E510A" w:rsidRDefault="004239C6" w:rsidP="003E510A">
      <w:pPr>
        <w:autoSpaceDE w:val="0"/>
        <w:autoSpaceDN w:val="0"/>
        <w:adjustRightInd w:val="0"/>
        <w:spacing w:after="0"/>
        <w:jc w:val="both"/>
        <w:rPr>
          <w:rFonts w:ascii="Times New Roman" w:hAnsi="Times New Roman" w:cs="Times New Roman"/>
          <w:color w:val="000000"/>
          <w:sz w:val="24"/>
          <w:szCs w:val="24"/>
        </w:rPr>
      </w:pPr>
      <w:bookmarkStart w:id="0" w:name="_GoBack"/>
      <w:bookmarkEnd w:id="0"/>
    </w:p>
    <w:sectPr w:rsidR="004239C6" w:rsidRPr="003E510A" w:rsidSect="004239C6">
      <w:headerReference w:type="default" r:id="rId7"/>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FED" w:rsidRDefault="003E5FED" w:rsidP="007D0AAA">
      <w:pPr>
        <w:spacing w:after="0" w:line="240" w:lineRule="auto"/>
      </w:pPr>
      <w:r>
        <w:separator/>
      </w:r>
    </w:p>
  </w:endnote>
  <w:endnote w:type="continuationSeparator" w:id="0">
    <w:p w:rsidR="003E5FED" w:rsidRDefault="003E5FED" w:rsidP="007D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FED" w:rsidRDefault="003E5FED" w:rsidP="007D0AAA">
      <w:pPr>
        <w:spacing w:after="0" w:line="240" w:lineRule="auto"/>
      </w:pPr>
      <w:r>
        <w:separator/>
      </w:r>
    </w:p>
  </w:footnote>
  <w:footnote w:type="continuationSeparator" w:id="0">
    <w:p w:rsidR="003E5FED" w:rsidRDefault="003E5FED" w:rsidP="007D0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Ind w:w="-572" w:type="dxa"/>
      <w:tblLayout w:type="fixed"/>
      <w:tblLook w:val="04A0" w:firstRow="1" w:lastRow="0" w:firstColumn="1" w:lastColumn="0" w:noHBand="0" w:noVBand="1"/>
    </w:tblPr>
    <w:tblGrid>
      <w:gridCol w:w="1843"/>
      <w:gridCol w:w="1418"/>
      <w:gridCol w:w="1271"/>
      <w:gridCol w:w="1334"/>
      <w:gridCol w:w="1334"/>
      <w:gridCol w:w="1305"/>
      <w:gridCol w:w="1701"/>
    </w:tblGrid>
    <w:tr w:rsidR="002169E9" w:rsidRPr="002169E9" w:rsidTr="002169E9">
      <w:trPr>
        <w:trHeight w:val="988"/>
      </w:trPr>
      <w:tc>
        <w:tcPr>
          <w:tcW w:w="1843" w:type="dxa"/>
          <w:vMerge w:val="restart"/>
        </w:tcPr>
        <w:p w:rsidR="002169E9" w:rsidRPr="002169E9" w:rsidRDefault="00BE03A6" w:rsidP="002169E9">
          <w:pPr>
            <w:spacing w:after="0" w:line="240" w:lineRule="auto"/>
            <w:rPr>
              <w:rFonts w:ascii="Arial" w:eastAsia="Times New Roman" w:hAnsi="Arial" w:cs="Times New Roman"/>
              <w:sz w:val="20"/>
              <w:szCs w:val="20"/>
            </w:rPr>
          </w:pPr>
          <w:r w:rsidRPr="002169E9">
            <w:rPr>
              <w:rFonts w:ascii="Arial" w:eastAsia="Times New Roman" w:hAnsi="Arial" w:cs="Times New Roman"/>
              <w:noProof/>
              <w:sz w:val="20"/>
              <w:szCs w:val="20"/>
              <w:lang w:eastAsia="tr-TR"/>
            </w:rPr>
            <w:drawing>
              <wp:anchor distT="0" distB="0" distL="114300" distR="114300" simplePos="0" relativeHeight="251660288" behindDoc="1" locked="0" layoutInCell="1" allowOverlap="1" wp14:anchorId="1D974D38" wp14:editId="507A310A">
                <wp:simplePos x="0" y="0"/>
                <wp:positionH relativeFrom="column">
                  <wp:posOffset>86360</wp:posOffset>
                </wp:positionH>
                <wp:positionV relativeFrom="paragraph">
                  <wp:posOffset>127000</wp:posOffset>
                </wp:positionV>
                <wp:extent cx="870585" cy="870585"/>
                <wp:effectExtent l="0" t="0" r="5715" b="5715"/>
                <wp:wrapNone/>
                <wp:docPr id="17" name="Resim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2169E9">
            <w:rPr>
              <w:rFonts w:ascii="Arial" w:eastAsia="Times New Roman" w:hAnsi="Arial" w:cs="Times New Roman"/>
              <w:sz w:val="20"/>
              <w:szCs w:val="20"/>
            </w:rPr>
            <w:t xml:space="preserve">                                                   </w:t>
          </w:r>
        </w:p>
      </w:tc>
      <w:tc>
        <w:tcPr>
          <w:tcW w:w="6662" w:type="dxa"/>
          <w:gridSpan w:val="5"/>
          <w:vAlign w:val="center"/>
        </w:tcPr>
        <w:p w:rsidR="002169E9" w:rsidRPr="006C6658" w:rsidRDefault="003C0377" w:rsidP="002169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RADYASYON</w:t>
          </w:r>
          <w:r w:rsidR="004239C6">
            <w:rPr>
              <w:rFonts w:ascii="Times New Roman" w:eastAsia="Times New Roman" w:hAnsi="Times New Roman" w:cs="Times New Roman"/>
              <w:b/>
              <w:sz w:val="24"/>
              <w:szCs w:val="24"/>
            </w:rPr>
            <w:t>DAN KORUNMA SORUMLUSU</w:t>
          </w:r>
        </w:p>
        <w:p w:rsidR="002169E9" w:rsidRPr="002169E9" w:rsidRDefault="00BE03A6" w:rsidP="002169E9">
          <w:pPr>
            <w:spacing w:after="0" w:line="240" w:lineRule="auto"/>
            <w:jc w:val="center"/>
            <w:rPr>
              <w:rFonts w:ascii="Times New Roman" w:eastAsia="Times New Roman" w:hAnsi="Times New Roman" w:cs="Times New Roman"/>
              <w:b/>
              <w:sz w:val="28"/>
              <w:szCs w:val="28"/>
            </w:rPr>
          </w:pPr>
          <w:r w:rsidRPr="006C6658">
            <w:rPr>
              <w:rFonts w:ascii="Times New Roman" w:eastAsia="Times New Roman" w:hAnsi="Times New Roman" w:cs="Times New Roman"/>
              <w:b/>
              <w:sz w:val="24"/>
              <w:szCs w:val="24"/>
            </w:rPr>
            <w:t>GÖREV TANIMI</w:t>
          </w:r>
        </w:p>
      </w:tc>
      <w:tc>
        <w:tcPr>
          <w:tcW w:w="1701" w:type="dxa"/>
          <w:vMerge w:val="restart"/>
        </w:tcPr>
        <w:p w:rsidR="002169E9" w:rsidRPr="002169E9" w:rsidRDefault="00BE03A6" w:rsidP="002169E9">
          <w:pPr>
            <w:spacing w:after="0" w:line="240" w:lineRule="auto"/>
            <w:rPr>
              <w:rFonts w:ascii="Arial" w:eastAsia="Times New Roman" w:hAnsi="Arial" w:cs="Times New Roman"/>
              <w:sz w:val="20"/>
              <w:szCs w:val="20"/>
            </w:rPr>
          </w:pPr>
          <w:r w:rsidRPr="002169E9">
            <w:rPr>
              <w:rFonts w:ascii="Arial" w:eastAsia="Times New Roman" w:hAnsi="Arial" w:cs="Times New Roman"/>
              <w:noProof/>
              <w:sz w:val="20"/>
              <w:szCs w:val="20"/>
              <w:lang w:eastAsia="tr-TR"/>
            </w:rPr>
            <w:drawing>
              <wp:anchor distT="0" distB="0" distL="114300" distR="114300" simplePos="0" relativeHeight="251659264" behindDoc="1" locked="0" layoutInCell="1" allowOverlap="1" wp14:anchorId="7AB82259" wp14:editId="050AA8BF">
                <wp:simplePos x="0" y="0"/>
                <wp:positionH relativeFrom="column">
                  <wp:posOffset>-27305</wp:posOffset>
                </wp:positionH>
                <wp:positionV relativeFrom="paragraph">
                  <wp:posOffset>94615</wp:posOffset>
                </wp:positionV>
                <wp:extent cx="998220" cy="906145"/>
                <wp:effectExtent l="0" t="0" r="0" b="8255"/>
                <wp:wrapNone/>
                <wp:docPr id="18"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169E9" w:rsidRPr="002169E9" w:rsidTr="00043B88">
      <w:trPr>
        <w:trHeight w:val="430"/>
      </w:trPr>
      <w:tc>
        <w:tcPr>
          <w:tcW w:w="1843" w:type="dxa"/>
          <w:vMerge/>
        </w:tcPr>
        <w:p w:rsidR="002169E9" w:rsidRPr="002169E9" w:rsidRDefault="003E5FED" w:rsidP="002169E9">
          <w:pPr>
            <w:spacing w:after="0" w:line="240" w:lineRule="auto"/>
            <w:rPr>
              <w:rFonts w:ascii="Arial" w:eastAsia="Times New Roman" w:hAnsi="Arial" w:cs="Times New Roman"/>
              <w:sz w:val="20"/>
              <w:szCs w:val="20"/>
            </w:rPr>
          </w:pPr>
        </w:p>
      </w:tc>
      <w:tc>
        <w:tcPr>
          <w:tcW w:w="1418" w:type="dxa"/>
        </w:tcPr>
        <w:p w:rsidR="002169E9" w:rsidRPr="002169E9" w:rsidRDefault="00BE03A6" w:rsidP="002169E9">
          <w:pPr>
            <w:spacing w:after="0" w:line="240" w:lineRule="auto"/>
            <w:jc w:val="center"/>
            <w:rPr>
              <w:rFonts w:ascii="Arial" w:eastAsia="Times New Roman" w:hAnsi="Arial" w:cs="Times New Roman"/>
              <w:sz w:val="20"/>
              <w:szCs w:val="20"/>
            </w:rPr>
          </w:pPr>
          <w:r w:rsidRPr="002169E9">
            <w:rPr>
              <w:rFonts w:ascii="Times New Roman" w:eastAsia="Times New Roman" w:hAnsi="Times New Roman" w:cs="Times New Roman"/>
              <w:b/>
              <w:sz w:val="20"/>
              <w:szCs w:val="20"/>
            </w:rPr>
            <w:t>DOKÜMAN NO</w:t>
          </w:r>
        </w:p>
      </w:tc>
      <w:tc>
        <w:tcPr>
          <w:tcW w:w="1271" w:type="dxa"/>
        </w:tcPr>
        <w:p w:rsidR="002169E9" w:rsidRPr="002169E9" w:rsidRDefault="00BE03A6" w:rsidP="002169E9">
          <w:pPr>
            <w:spacing w:after="0" w:line="240" w:lineRule="auto"/>
            <w:jc w:val="center"/>
            <w:rPr>
              <w:rFonts w:ascii="Arial" w:eastAsia="Times New Roman" w:hAnsi="Arial" w:cs="Times New Roman"/>
              <w:sz w:val="20"/>
              <w:szCs w:val="20"/>
            </w:rPr>
          </w:pPr>
          <w:r w:rsidRPr="002169E9">
            <w:rPr>
              <w:rFonts w:ascii="Times New Roman" w:eastAsia="Times New Roman" w:hAnsi="Times New Roman" w:cs="Times New Roman"/>
              <w:b/>
              <w:sz w:val="20"/>
              <w:szCs w:val="20"/>
            </w:rPr>
            <w:t>YAYIN TARİHİ</w:t>
          </w:r>
        </w:p>
      </w:tc>
      <w:tc>
        <w:tcPr>
          <w:tcW w:w="1334" w:type="dxa"/>
        </w:tcPr>
        <w:p w:rsidR="002169E9" w:rsidRPr="002169E9" w:rsidRDefault="00BE03A6" w:rsidP="002169E9">
          <w:pPr>
            <w:spacing w:after="0" w:line="240" w:lineRule="auto"/>
            <w:jc w:val="center"/>
            <w:rPr>
              <w:rFonts w:ascii="Arial" w:eastAsia="Times New Roman" w:hAnsi="Arial" w:cs="Times New Roman"/>
              <w:sz w:val="20"/>
              <w:szCs w:val="20"/>
            </w:rPr>
          </w:pPr>
          <w:r w:rsidRPr="002169E9">
            <w:rPr>
              <w:rFonts w:ascii="Times New Roman" w:eastAsia="Times New Roman" w:hAnsi="Times New Roman" w:cs="Times New Roman"/>
              <w:b/>
              <w:sz w:val="20"/>
              <w:szCs w:val="20"/>
            </w:rPr>
            <w:t>REVİZYON TARİHİ</w:t>
          </w:r>
        </w:p>
      </w:tc>
      <w:tc>
        <w:tcPr>
          <w:tcW w:w="1334" w:type="dxa"/>
        </w:tcPr>
        <w:p w:rsidR="002169E9" w:rsidRPr="002169E9" w:rsidRDefault="00BE03A6" w:rsidP="002169E9">
          <w:pPr>
            <w:spacing w:after="0" w:line="240" w:lineRule="auto"/>
            <w:jc w:val="center"/>
            <w:rPr>
              <w:rFonts w:ascii="Arial" w:eastAsia="Times New Roman" w:hAnsi="Arial" w:cs="Times New Roman"/>
              <w:sz w:val="20"/>
              <w:szCs w:val="20"/>
            </w:rPr>
          </w:pPr>
          <w:r w:rsidRPr="002169E9">
            <w:rPr>
              <w:rFonts w:ascii="Times New Roman" w:eastAsia="Times New Roman" w:hAnsi="Times New Roman" w:cs="Times New Roman"/>
              <w:b/>
              <w:sz w:val="20"/>
              <w:szCs w:val="20"/>
            </w:rPr>
            <w:t>REVİZYON NO</w:t>
          </w:r>
        </w:p>
      </w:tc>
      <w:tc>
        <w:tcPr>
          <w:tcW w:w="1305" w:type="dxa"/>
        </w:tcPr>
        <w:p w:rsidR="002169E9" w:rsidRPr="002169E9" w:rsidRDefault="00BE03A6" w:rsidP="002169E9">
          <w:pPr>
            <w:spacing w:after="0" w:line="240" w:lineRule="auto"/>
            <w:jc w:val="center"/>
            <w:rPr>
              <w:rFonts w:ascii="Times New Roman" w:eastAsia="Times New Roman" w:hAnsi="Times New Roman" w:cs="Times New Roman"/>
              <w:b/>
              <w:sz w:val="20"/>
              <w:szCs w:val="20"/>
            </w:rPr>
          </w:pPr>
          <w:r w:rsidRPr="002169E9">
            <w:rPr>
              <w:rFonts w:ascii="Times New Roman" w:eastAsia="Times New Roman" w:hAnsi="Times New Roman" w:cs="Times New Roman"/>
              <w:b/>
              <w:sz w:val="20"/>
              <w:szCs w:val="20"/>
            </w:rPr>
            <w:t>SAYFA</w:t>
          </w:r>
        </w:p>
        <w:p w:rsidR="002169E9" w:rsidRPr="002169E9" w:rsidRDefault="00BE03A6" w:rsidP="002169E9">
          <w:pPr>
            <w:spacing w:after="0" w:line="240" w:lineRule="auto"/>
            <w:jc w:val="center"/>
            <w:rPr>
              <w:rFonts w:ascii="Arial" w:eastAsia="Times New Roman" w:hAnsi="Arial" w:cs="Times New Roman"/>
              <w:sz w:val="20"/>
              <w:szCs w:val="20"/>
            </w:rPr>
          </w:pPr>
          <w:r w:rsidRPr="002169E9">
            <w:rPr>
              <w:rFonts w:ascii="Times New Roman" w:eastAsia="Times New Roman" w:hAnsi="Times New Roman" w:cs="Times New Roman"/>
              <w:b/>
              <w:sz w:val="20"/>
              <w:szCs w:val="20"/>
            </w:rPr>
            <w:t>NO</w:t>
          </w:r>
        </w:p>
      </w:tc>
      <w:tc>
        <w:tcPr>
          <w:tcW w:w="1701" w:type="dxa"/>
          <w:vMerge/>
        </w:tcPr>
        <w:p w:rsidR="002169E9" w:rsidRPr="002169E9" w:rsidRDefault="003E5FED" w:rsidP="002169E9">
          <w:pPr>
            <w:spacing w:after="0" w:line="240" w:lineRule="auto"/>
            <w:rPr>
              <w:rFonts w:ascii="Arial" w:eastAsia="Times New Roman" w:hAnsi="Arial" w:cs="Times New Roman"/>
              <w:sz w:val="20"/>
              <w:szCs w:val="20"/>
            </w:rPr>
          </w:pPr>
        </w:p>
      </w:tc>
    </w:tr>
    <w:tr w:rsidR="00043B88" w:rsidRPr="002169E9" w:rsidTr="00043B88">
      <w:trPr>
        <w:trHeight w:val="282"/>
      </w:trPr>
      <w:tc>
        <w:tcPr>
          <w:tcW w:w="1843" w:type="dxa"/>
          <w:vMerge/>
        </w:tcPr>
        <w:p w:rsidR="00043B88" w:rsidRPr="002169E9" w:rsidRDefault="00043B88" w:rsidP="00043B88">
          <w:pPr>
            <w:spacing w:after="0" w:line="240" w:lineRule="auto"/>
            <w:rPr>
              <w:rFonts w:ascii="Arial" w:eastAsia="Times New Roman" w:hAnsi="Arial"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043B88" w:rsidRPr="00B23A58" w:rsidRDefault="00806669" w:rsidP="00043B88">
          <w:pPr>
            <w:spacing w:after="0" w:line="240" w:lineRule="auto"/>
            <w:jc w:val="center"/>
            <w:rPr>
              <w:rFonts w:ascii="Times New Roman" w:eastAsia="Times New Roman" w:hAnsi="Times New Roman" w:cs="Times New Roman"/>
              <w:sz w:val="20"/>
              <w:szCs w:val="20"/>
            </w:rPr>
          </w:pPr>
          <w:r w:rsidRPr="00B23A58">
            <w:rPr>
              <w:rFonts w:ascii="Times New Roman" w:eastAsia="Times New Roman" w:hAnsi="Times New Roman" w:cs="Times New Roman"/>
              <w:sz w:val="20"/>
              <w:szCs w:val="20"/>
            </w:rPr>
            <w:t>KK</w:t>
          </w:r>
          <w:r w:rsidR="00757C7E">
            <w:rPr>
              <w:rFonts w:ascii="Times New Roman" w:eastAsia="Times New Roman" w:hAnsi="Times New Roman" w:cs="Times New Roman"/>
              <w:sz w:val="20"/>
              <w:szCs w:val="20"/>
            </w:rPr>
            <w:t>U</w:t>
          </w:r>
          <w:r w:rsidRPr="00B23A58">
            <w:rPr>
              <w:rFonts w:ascii="Times New Roman" w:eastAsia="Times New Roman" w:hAnsi="Times New Roman" w:cs="Times New Roman"/>
              <w:sz w:val="20"/>
              <w:szCs w:val="20"/>
            </w:rPr>
            <w:t>.GT.</w:t>
          </w:r>
          <w:r w:rsidR="00757C7E">
            <w:rPr>
              <w:rFonts w:ascii="Times New Roman" w:eastAsia="Times New Roman" w:hAnsi="Times New Roman" w:cs="Times New Roman"/>
              <w:sz w:val="20"/>
              <w:szCs w:val="20"/>
            </w:rPr>
            <w:t>14</w:t>
          </w:r>
        </w:p>
      </w:tc>
      <w:tc>
        <w:tcPr>
          <w:tcW w:w="1271" w:type="dxa"/>
          <w:tcBorders>
            <w:top w:val="single" w:sz="4" w:space="0" w:color="auto"/>
            <w:left w:val="single" w:sz="4" w:space="0" w:color="auto"/>
            <w:bottom w:val="single" w:sz="4" w:space="0" w:color="auto"/>
            <w:right w:val="single" w:sz="4" w:space="0" w:color="auto"/>
          </w:tcBorders>
        </w:tcPr>
        <w:p w:rsidR="00043B88" w:rsidRPr="00B23A58" w:rsidRDefault="005622D8" w:rsidP="004239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757C7E">
            <w:rPr>
              <w:rFonts w:ascii="Times New Roman" w:eastAsia="Times New Roman" w:hAnsi="Times New Roman" w:cs="Times New Roman"/>
              <w:sz w:val="20"/>
              <w:szCs w:val="20"/>
            </w:rPr>
            <w:t>9</w:t>
          </w:r>
          <w:r>
            <w:rPr>
              <w:rFonts w:ascii="Times New Roman" w:eastAsia="Times New Roman" w:hAnsi="Times New Roman" w:cs="Times New Roman"/>
              <w:sz w:val="20"/>
              <w:szCs w:val="20"/>
            </w:rPr>
            <w:t>.</w:t>
          </w:r>
          <w:r w:rsidR="00757C7E">
            <w:rPr>
              <w:rFonts w:ascii="Times New Roman" w:eastAsia="Times New Roman" w:hAnsi="Times New Roman" w:cs="Times New Roman"/>
              <w:sz w:val="20"/>
              <w:szCs w:val="20"/>
            </w:rPr>
            <w:t>12</w:t>
          </w:r>
          <w:r w:rsidR="00806669" w:rsidRPr="00B23A58">
            <w:rPr>
              <w:rFonts w:ascii="Times New Roman" w:eastAsia="Times New Roman" w:hAnsi="Times New Roman" w:cs="Times New Roman"/>
              <w:sz w:val="20"/>
              <w:szCs w:val="20"/>
            </w:rPr>
            <w:t>.2019</w:t>
          </w:r>
        </w:p>
      </w:tc>
      <w:tc>
        <w:tcPr>
          <w:tcW w:w="1334" w:type="dxa"/>
        </w:tcPr>
        <w:p w:rsidR="00043B88" w:rsidRPr="00B23A58" w:rsidRDefault="004239C6" w:rsidP="004239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043B88" w:rsidRPr="00B23A58" w:rsidRDefault="004239C6" w:rsidP="004239C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305" w:type="dxa"/>
        </w:tcPr>
        <w:p w:rsidR="00043B88" w:rsidRPr="00B23A58" w:rsidRDefault="004239C6" w:rsidP="00043B8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rsidR="00043B88" w:rsidRPr="002169E9" w:rsidRDefault="00043B88" w:rsidP="00043B88">
          <w:pPr>
            <w:spacing w:after="0" w:line="240" w:lineRule="auto"/>
            <w:rPr>
              <w:rFonts w:ascii="Arial" w:eastAsia="Times New Roman" w:hAnsi="Arial" w:cs="Times New Roman"/>
              <w:sz w:val="20"/>
              <w:szCs w:val="20"/>
            </w:rPr>
          </w:pPr>
        </w:p>
      </w:tc>
    </w:tr>
  </w:tbl>
  <w:p w:rsidR="002169E9" w:rsidRDefault="003E5FE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ADB"/>
    <w:multiLevelType w:val="hybridMultilevel"/>
    <w:tmpl w:val="9E92F67C"/>
    <w:lvl w:ilvl="0" w:tplc="041F000F">
      <w:start w:val="1"/>
      <w:numFmt w:val="decimal"/>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 w15:restartNumberingAfterBreak="0">
    <w:nsid w:val="3B556DFB"/>
    <w:multiLevelType w:val="hybridMultilevel"/>
    <w:tmpl w:val="4782B6C8"/>
    <w:lvl w:ilvl="0" w:tplc="8DFC7F40">
      <w:start w:val="1"/>
      <w:numFmt w:val="decimal"/>
      <w:lvlText w:val="%1."/>
      <w:lvlJc w:val="left"/>
      <w:pPr>
        <w:ind w:left="294" w:hanging="360"/>
      </w:pPr>
      <w:rPr>
        <w:b/>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2" w15:restartNumberingAfterBreak="0">
    <w:nsid w:val="3DF35C0D"/>
    <w:multiLevelType w:val="hybridMultilevel"/>
    <w:tmpl w:val="4AC623F6"/>
    <w:lvl w:ilvl="0" w:tplc="041F000F">
      <w:start w:val="1"/>
      <w:numFmt w:val="decimal"/>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3" w15:restartNumberingAfterBreak="0">
    <w:nsid w:val="6518038B"/>
    <w:multiLevelType w:val="hybridMultilevel"/>
    <w:tmpl w:val="55F06AF6"/>
    <w:lvl w:ilvl="0" w:tplc="041F000F">
      <w:start w:val="1"/>
      <w:numFmt w:val="decimal"/>
      <w:lvlText w:val="%1."/>
      <w:lvlJc w:val="left"/>
      <w:pPr>
        <w:ind w:left="294" w:hanging="360"/>
      </w:p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4" w15:restartNumberingAfterBreak="0">
    <w:nsid w:val="74D72A70"/>
    <w:multiLevelType w:val="hybridMultilevel"/>
    <w:tmpl w:val="5B5408C0"/>
    <w:lvl w:ilvl="0" w:tplc="F4FC12D4">
      <w:start w:val="1"/>
      <w:numFmt w:val="decimal"/>
      <w:lvlText w:val="%1."/>
      <w:lvlJc w:val="left"/>
      <w:pPr>
        <w:ind w:left="-66" w:hanging="360"/>
      </w:pPr>
      <w:rPr>
        <w:rFonts w:ascii="Times New Roman" w:hAnsi="Times New Roman" w:cs="Times New Roman" w:hint="default"/>
        <w:b/>
        <w:sz w:val="22"/>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2C"/>
    <w:rsid w:val="0001532F"/>
    <w:rsid w:val="00043B88"/>
    <w:rsid w:val="000B203A"/>
    <w:rsid w:val="0011502F"/>
    <w:rsid w:val="001C333B"/>
    <w:rsid w:val="001E7498"/>
    <w:rsid w:val="00207F0C"/>
    <w:rsid w:val="00273CBC"/>
    <w:rsid w:val="002F3F6C"/>
    <w:rsid w:val="00321692"/>
    <w:rsid w:val="0034753E"/>
    <w:rsid w:val="00395F18"/>
    <w:rsid w:val="003C0377"/>
    <w:rsid w:val="003E510A"/>
    <w:rsid w:val="003E5FED"/>
    <w:rsid w:val="004239C6"/>
    <w:rsid w:val="00462F69"/>
    <w:rsid w:val="00476303"/>
    <w:rsid w:val="004A1A66"/>
    <w:rsid w:val="004E1B1F"/>
    <w:rsid w:val="00526067"/>
    <w:rsid w:val="005622D8"/>
    <w:rsid w:val="005A0A21"/>
    <w:rsid w:val="006C3665"/>
    <w:rsid w:val="006C6658"/>
    <w:rsid w:val="006F2D96"/>
    <w:rsid w:val="00757C7E"/>
    <w:rsid w:val="0077445E"/>
    <w:rsid w:val="007D0AAA"/>
    <w:rsid w:val="00806669"/>
    <w:rsid w:val="00841DE4"/>
    <w:rsid w:val="00931EE0"/>
    <w:rsid w:val="00953528"/>
    <w:rsid w:val="009563A5"/>
    <w:rsid w:val="009A1559"/>
    <w:rsid w:val="009F745D"/>
    <w:rsid w:val="00A565DE"/>
    <w:rsid w:val="00B23A58"/>
    <w:rsid w:val="00BE03A6"/>
    <w:rsid w:val="00CB5EC7"/>
    <w:rsid w:val="00DA544A"/>
    <w:rsid w:val="00DF1A49"/>
    <w:rsid w:val="00ED37E1"/>
    <w:rsid w:val="00EE4601"/>
    <w:rsid w:val="00F25EFC"/>
    <w:rsid w:val="00F37A6F"/>
    <w:rsid w:val="00F846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357429-9EF8-477D-840F-A39C1FA9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AA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D0A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D0AAA"/>
  </w:style>
  <w:style w:type="table" w:styleId="TabloKlavuzu">
    <w:name w:val="Table Grid"/>
    <w:basedOn w:val="NormalTablo"/>
    <w:uiPriority w:val="39"/>
    <w:rsid w:val="007D0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0AAA"/>
    <w:pPr>
      <w:autoSpaceDE w:val="0"/>
      <w:autoSpaceDN w:val="0"/>
      <w:adjustRightInd w:val="0"/>
      <w:spacing w:after="0" w:line="240" w:lineRule="auto"/>
    </w:pPr>
    <w:rPr>
      <w:rFonts w:ascii="Times New Roman" w:hAnsi="Times New Roman" w:cs="Times New Roman"/>
      <w:color w:val="000000"/>
      <w:sz w:val="24"/>
      <w:szCs w:val="24"/>
    </w:rPr>
  </w:style>
  <w:style w:type="paragraph" w:styleId="AltBilgi">
    <w:name w:val="footer"/>
    <w:basedOn w:val="Normal"/>
    <w:link w:val="AltBilgiChar"/>
    <w:uiPriority w:val="99"/>
    <w:unhideWhenUsed/>
    <w:rsid w:val="007D0A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D0AAA"/>
  </w:style>
  <w:style w:type="paragraph" w:styleId="ListeParagraf">
    <w:name w:val="List Paragraph"/>
    <w:basedOn w:val="Normal"/>
    <w:uiPriority w:val="34"/>
    <w:qFormat/>
    <w:rsid w:val="007D0AAA"/>
    <w:pPr>
      <w:ind w:left="720"/>
      <w:contextualSpacing/>
    </w:pPr>
  </w:style>
  <w:style w:type="table" w:customStyle="1" w:styleId="TabloKlavuzu1">
    <w:name w:val="Tablo Kılavuzu1"/>
    <w:basedOn w:val="NormalTablo"/>
    <w:next w:val="TabloKlavuzu"/>
    <w:uiPriority w:val="39"/>
    <w:rsid w:val="004A1A66"/>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uiPriority w:val="39"/>
    <w:rsid w:val="003E510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2024-11-01T07:36:00Z</dcterms:created>
  <dcterms:modified xsi:type="dcterms:W3CDTF">2025-03-13T07:27:00Z</dcterms:modified>
</cp:coreProperties>
</file>