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0DE" w:rsidRDefault="00B60108">
      <w:pPr>
        <w:spacing w:before="4" w:after="1"/>
        <w:rPr>
          <w:sz w:val="24"/>
        </w:rPr>
      </w:pPr>
      <w:r>
        <w:pict>
          <v:group id="_x0000_s1046" style="position:absolute;margin-left:142.7pt;margin-top:382.1pt;width:324.6pt;height:343.7pt;z-index:-15841280;mso-position-horizontal-relative:page;mso-position-vertical-relative:page" coordorigin="2854,7642" coordsize="6492,6874">
            <v:shape id="_x0000_s1057" style="position:absolute;left:4920;top:7649;width:1890;height:825" coordorigin="4920,7650" coordsize="1890,825" path="m4920,8062r945,-412l6810,8062r-945,413l4920,8062xe" filled="f">
              <v:path arrowok="t"/>
            </v:shape>
            <v:rect id="_x0000_s1056" style="position:absolute;left:3645;top:9134;width:4395;height:585" filled="f" strokeweight="1pt"/>
            <v:shape id="_x0000_s1055" style="position:absolute;left:5790;top:8485;width:127;height:1895" coordorigin="5790,8486" coordsize="127,1895" o:spt="100" adj="0,,0" path="m5910,10261r-55,l5855,9781r-10,l5845,10261r-55,l5850,10381r50,-100l5910,10261xm5917,8966r-55,l5862,8486r-10,l5852,8966r-55,l5857,9086r50,-100l5917,8966xe" fillcolor="black" stroked="f">
              <v:stroke joinstyle="round"/>
              <v:formulas/>
              <v:path arrowok="t" o:connecttype="segments"/>
            </v:shape>
            <v:rect id="_x0000_s1054" style="position:absolute;left:6090;top:8699;width:750;height:330" filled="f" strokeweight="1pt"/>
            <v:shape id="_x0000_s1053" style="position:absolute;left:6794;top:7965;width:2355;height:120" coordorigin="6794,7965" coordsize="2355,120" o:spt="100" adj="0,,0" path="m9140,8020r-91,l9049,8030r-20,l9029,8085r120,-60l9140,8020xm9029,8020r-2235,15l6794,8045r2235,-15l9029,8020xm9049,8020r-20,l9029,8030r20,l9049,8020xm9029,7965r,55l9140,8020r-111,-55xe" fillcolor="black" stroked="f">
              <v:stroke joinstyle="round"/>
              <v:formulas/>
              <v:path arrowok="t" o:connecttype="segments"/>
            </v:shape>
            <v:rect id="_x0000_s1052" style="position:absolute;left:3629;top:10454;width:4365;height:585" filled="f" strokeweight="1pt"/>
            <v:shape id="_x0000_s1051" style="position:absolute;left:5782;top:9386;width:3564;height:2294" coordorigin="5782,9387" coordsize="3564,2294" o:spt="100" adj="0,,0" path="m5902,11561r-55,l5847,11081r-10,l5837,11561r-55,l5842,11681r50,-100l5902,11561xm9345,9425r,-10l8220,9442r-1,-55l8100,9450r121,57l8220,9452r,l9345,9425xe" fillcolor="black" stroked="f">
              <v:stroke joinstyle="round"/>
              <v:formulas/>
              <v:path arrowok="t" o:connecttype="segments"/>
            </v:shape>
            <v:rect id="_x0000_s1050" style="position:absolute;left:3660;top:11744;width:4365;height:735" filled="f" strokeweight="1pt"/>
            <v:shape id="_x0000_s1049" style="position:absolute;left:5774;top:12516;width:120;height:600" coordorigin="5774,12517" coordsize="120,600" o:spt="100" adj="0,,0" path="m5829,12997r-55,l5834,13117r50,-100l5829,13017r,-20xm5839,12517r-10,l5829,13017r10,l5839,12517xm5894,12997r-55,l5839,13017r45,l5894,12997xe" fillcolor="black" stroked="f">
              <v:stroke joinstyle="round"/>
              <v:formulas/>
              <v:path arrowok="t" o:connecttype="segments"/>
            </v:shape>
            <v:rect id="_x0000_s1048" style="position:absolute;left:2864;top:13139;width:5955;height:735" filled="f" strokeweight="1pt"/>
            <v:shape id="_x0000_s1047" style="position:absolute;left:5812;top:13915;width:120;height:600" coordorigin="5812,13916" coordsize="120,600" o:spt="100" adj="0,,0" path="m5867,14396r-55,l5872,14516r50,-100l5867,14416r,-20xm5877,13916r-10,l5867,14416r10,l5877,13916xm5932,14396r-55,l5877,14416r45,l5932,1439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45" style="position:absolute;margin-left:174pt;margin-top:244.5pt;width:251.25pt;height:60pt;z-index:-15840768;mso-position-horizontal-relative:page;mso-position-vertical-relative:page" filled="f">
            <w10:wrap anchorx="page" anchory="page"/>
          </v:rect>
        </w:pict>
      </w:r>
      <w:r>
        <w:pict>
          <v:rect id="_x0000_s1044" style="position:absolute;margin-left:174pt;margin-top:315.75pt;width:254.25pt;height:55.5pt;z-index:-15840256;mso-position-horizontal-relative:page;mso-position-vertical-relative:page" filled="f" strokeweight="1pt">
            <w10:wrap anchorx="page" anchory="page"/>
          </v:rect>
        </w:pict>
      </w:r>
      <w:r>
        <w:pict>
          <v:rect id="_x0000_s1043" style="position:absolute;margin-left:419.25pt;margin-top:408.75pt;width:36pt;height:20.25pt;z-index:-15839744;mso-position-horizontal-relative:page;mso-position-vertical-relative:page" filled="f" strokeweight="1pt">
            <w10:wrap anchorx="page" anchory="page"/>
          </v:rect>
        </w:pict>
      </w:r>
      <w:r>
        <w:pict>
          <v:rect id="_x0000_s1042" style="position:absolute;margin-left:472.5pt;margin-top:393pt;width:69.75pt;height:97.5pt;z-index:-15839232;mso-position-horizontal-relative:page;mso-position-vertical-relative:page" filled="f" strokeweight="1pt">
            <w10:wrap anchorx="page" anchory="page"/>
          </v:rect>
        </w:pict>
      </w:r>
      <w:r>
        <w:pict>
          <v:rect id="_x0000_s1041" style="position:absolute;margin-left:171.75pt;margin-top:164.25pt;width:250.5pt;height:69pt;z-index:-15838720;mso-position-horizontal-relative:page;mso-position-vertical-relative:page" filled="f">
            <w10:wrap anchorx="page" anchory="page"/>
          </v:rect>
        </w:pic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6"/>
      </w:tblGrid>
      <w:tr w:rsidR="004200DE">
        <w:trPr>
          <w:trHeight w:val="414"/>
        </w:trPr>
        <w:tc>
          <w:tcPr>
            <w:tcW w:w="10706" w:type="dxa"/>
          </w:tcPr>
          <w:p w:rsidR="004200DE" w:rsidRDefault="00B60108">
            <w:pPr>
              <w:pStyle w:val="TableParagraph"/>
              <w:spacing w:before="121" w:line="273" w:lineRule="exact"/>
              <w:ind w:left="2953" w:right="2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Akışı Adımları</w:t>
            </w:r>
          </w:p>
        </w:tc>
      </w:tr>
      <w:tr w:rsidR="004200DE">
        <w:trPr>
          <w:trHeight w:val="469"/>
        </w:trPr>
        <w:tc>
          <w:tcPr>
            <w:tcW w:w="10706" w:type="dxa"/>
            <w:tcBorders>
              <w:bottom w:val="nil"/>
            </w:tcBorders>
          </w:tcPr>
          <w:p w:rsidR="004200DE" w:rsidRDefault="004200DE">
            <w:pPr>
              <w:pStyle w:val="TableParagraph"/>
              <w:rPr>
                <w:sz w:val="18"/>
              </w:rPr>
            </w:pPr>
          </w:p>
        </w:tc>
      </w:tr>
      <w:tr w:rsidR="004200DE">
        <w:trPr>
          <w:trHeight w:val="11522"/>
        </w:trPr>
        <w:tc>
          <w:tcPr>
            <w:tcW w:w="10706" w:type="dxa"/>
            <w:tcBorders>
              <w:top w:val="nil"/>
            </w:tcBorders>
          </w:tcPr>
          <w:p w:rsidR="004200DE" w:rsidRDefault="00B60108">
            <w:pPr>
              <w:pStyle w:val="TableParagraph"/>
              <w:spacing w:before="80"/>
              <w:ind w:left="3249" w:right="3266" w:firstLine="9"/>
              <w:jc w:val="both"/>
              <w:rPr>
                <w:sz w:val="18"/>
              </w:rPr>
            </w:pPr>
            <w:r>
              <w:rPr>
                <w:sz w:val="18"/>
              </w:rPr>
              <w:t>Üniversitemiz birimlerinde bulunan trafo, jeneratör, UPS,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kalorifer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kazanlar,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iklimlendirme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cihazları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asansörlerin</w:t>
            </w:r>
          </w:p>
          <w:p w:rsidR="004200DE" w:rsidRDefault="00B60108">
            <w:pPr>
              <w:pStyle w:val="TableParagraph"/>
              <w:ind w:left="3014" w:right="3031" w:firstLine="4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periyodik</w:t>
            </w:r>
            <w:proofErr w:type="gramEnd"/>
            <w:r>
              <w:rPr>
                <w:sz w:val="18"/>
              </w:rPr>
              <w:t xml:space="preserve"> koruyucu bakım ve onarım işleri tespit edilerek teknik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şartnameler düzenlenir ve şartnamelere göre piyasa araştırmaları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yapılarak ihale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EBYS üzerinden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</w:p>
          <w:p w:rsidR="004200DE" w:rsidRDefault="00252030">
            <w:pPr>
              <w:pStyle w:val="TableParagraph"/>
              <w:ind w:left="3862"/>
              <w:jc w:val="both"/>
              <w:rPr>
                <w:sz w:val="18"/>
              </w:rPr>
            </w:pPr>
            <w:r>
              <w:rPr>
                <w:sz w:val="18"/>
              </w:rPr>
              <w:t>İhale Şube Müdürlüğüne</w:t>
            </w:r>
            <w:bookmarkStart w:id="0" w:name="_GoBack"/>
            <w:bookmarkEnd w:id="0"/>
            <w:r w:rsidR="00B60108">
              <w:rPr>
                <w:spacing w:val="-3"/>
                <w:sz w:val="18"/>
              </w:rPr>
              <w:t xml:space="preserve"> </w:t>
            </w:r>
            <w:r w:rsidR="00B60108">
              <w:rPr>
                <w:sz w:val="18"/>
              </w:rPr>
              <w:t>gönderilir.</w:t>
            </w:r>
          </w:p>
          <w:p w:rsidR="004200DE" w:rsidRDefault="004200DE">
            <w:pPr>
              <w:pStyle w:val="TableParagraph"/>
              <w:rPr>
                <w:sz w:val="20"/>
              </w:rPr>
            </w:pPr>
          </w:p>
          <w:p w:rsidR="004200DE" w:rsidRDefault="00B60108">
            <w:pPr>
              <w:pStyle w:val="TableParagraph"/>
              <w:spacing w:before="131"/>
              <w:ind w:left="3035" w:right="2945"/>
              <w:jc w:val="center"/>
              <w:rPr>
                <w:sz w:val="18"/>
              </w:rPr>
            </w:pPr>
            <w:r>
              <w:rPr>
                <w:sz w:val="18"/>
              </w:rPr>
              <w:t>Trafo, jeneratör, UPS, kalorifer kazanlar, iklimlendirme cihazları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ve asansörlerin per</w:t>
            </w:r>
            <w:r>
              <w:rPr>
                <w:sz w:val="18"/>
              </w:rPr>
              <w:t>iyodik bakım ve arızalarının giderilmesi işleri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ihale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edilerek sözleşmenin firma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imzalanmasını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müteakip</w:t>
            </w:r>
          </w:p>
          <w:p w:rsidR="004200DE" w:rsidRDefault="00B60108">
            <w:pPr>
              <w:pStyle w:val="TableParagraph"/>
              <w:spacing w:before="1"/>
              <w:ind w:left="3036" w:right="2945"/>
              <w:jc w:val="center"/>
              <w:rPr>
                <w:sz w:val="18"/>
              </w:rPr>
            </w:pPr>
            <w:r>
              <w:rPr>
                <w:sz w:val="18"/>
              </w:rPr>
              <w:t>Bakım-Onarım Şube Müdürlüğü EBYS üzerinden bir yazı ile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bilgilendirilir.</w:t>
            </w:r>
          </w:p>
          <w:p w:rsidR="004200DE" w:rsidRDefault="004200DE">
            <w:pPr>
              <w:pStyle w:val="TableParagraph"/>
              <w:rPr>
                <w:sz w:val="20"/>
              </w:rPr>
            </w:pPr>
          </w:p>
          <w:p w:rsidR="004200DE" w:rsidRDefault="00B60108">
            <w:pPr>
              <w:pStyle w:val="TableParagraph"/>
              <w:spacing w:before="163"/>
              <w:ind w:left="3139" w:right="2993" w:hanging="3"/>
              <w:jc w:val="center"/>
              <w:rPr>
                <w:sz w:val="20"/>
              </w:rPr>
            </w:pPr>
            <w:r>
              <w:rPr>
                <w:sz w:val="20"/>
              </w:rPr>
              <w:t>Etüt-Proje Müdürlüğünce sözleşmeleri EBYS üzerinden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gelen işlere ait Muayene Kabul Komisyonları ve Kontrol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Teşkilatları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kurularak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onaylanmak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</w:p>
          <w:p w:rsidR="004200DE" w:rsidRDefault="00B60108">
            <w:pPr>
              <w:pStyle w:val="TableParagraph"/>
              <w:spacing w:before="2"/>
              <w:ind w:left="3048" w:right="2904"/>
              <w:jc w:val="center"/>
              <w:rPr>
                <w:sz w:val="20"/>
              </w:rPr>
            </w:pPr>
            <w:r>
              <w:rPr>
                <w:sz w:val="20"/>
              </w:rPr>
              <w:t>Başkanlığına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EBYS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sunulur.</w:t>
            </w:r>
          </w:p>
          <w:p w:rsidR="004200DE" w:rsidRDefault="004200DE">
            <w:pPr>
              <w:pStyle w:val="TableParagraph"/>
            </w:pPr>
          </w:p>
          <w:p w:rsidR="004200DE" w:rsidRDefault="004200DE">
            <w:pPr>
              <w:pStyle w:val="TableParagraph"/>
              <w:spacing w:before="10"/>
              <w:rPr>
                <w:sz w:val="31"/>
              </w:rPr>
            </w:pPr>
          </w:p>
          <w:p w:rsidR="004200DE" w:rsidRDefault="00B60108">
            <w:pPr>
              <w:pStyle w:val="TableParagraph"/>
              <w:tabs>
                <w:tab w:val="left" w:pos="9212"/>
              </w:tabs>
              <w:spacing w:line="220" w:lineRule="exact"/>
              <w:ind w:left="4944"/>
              <w:rPr>
                <w:sz w:val="18"/>
              </w:rPr>
            </w:pPr>
            <w:r>
              <w:rPr>
                <w:sz w:val="20"/>
              </w:rPr>
              <w:t>ONAY</w:t>
            </w:r>
            <w:r>
              <w:rPr>
                <w:sz w:val="20"/>
              </w:rPr>
              <w:tab/>
            </w:r>
            <w:r>
              <w:rPr>
                <w:position w:val="1"/>
                <w:sz w:val="18"/>
              </w:rPr>
              <w:t>Muayene</w:t>
            </w:r>
          </w:p>
          <w:p w:rsidR="004200DE" w:rsidRDefault="00B60108">
            <w:pPr>
              <w:pStyle w:val="TableParagraph"/>
              <w:tabs>
                <w:tab w:val="left" w:pos="1387"/>
              </w:tabs>
              <w:spacing w:before="18" w:line="158" w:lineRule="auto"/>
              <w:ind w:right="924"/>
              <w:jc w:val="right"/>
              <w:rPr>
                <w:sz w:val="18"/>
              </w:rPr>
            </w:pPr>
            <w:r>
              <w:rPr>
                <w:position w:val="-8"/>
                <w:sz w:val="16"/>
              </w:rPr>
              <w:t>Hayır</w:t>
            </w:r>
            <w:r>
              <w:rPr>
                <w:position w:val="-8"/>
                <w:sz w:val="16"/>
              </w:rPr>
              <w:tab/>
            </w:r>
            <w:r>
              <w:rPr>
                <w:sz w:val="18"/>
              </w:rPr>
              <w:t>Kabul</w:t>
            </w:r>
          </w:p>
          <w:p w:rsidR="004200DE" w:rsidRDefault="00B60108">
            <w:pPr>
              <w:pStyle w:val="TableParagraph"/>
              <w:spacing w:line="165" w:lineRule="exact"/>
              <w:ind w:right="648"/>
              <w:jc w:val="right"/>
              <w:rPr>
                <w:sz w:val="18"/>
              </w:rPr>
            </w:pPr>
            <w:r>
              <w:rPr>
                <w:sz w:val="18"/>
              </w:rPr>
              <w:t>Komisyonları</w:t>
            </w:r>
          </w:p>
          <w:p w:rsidR="004200DE" w:rsidRDefault="00B60108">
            <w:pPr>
              <w:pStyle w:val="TableParagraph"/>
              <w:spacing w:line="207" w:lineRule="exact"/>
              <w:ind w:right="757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ve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</w:p>
          <w:p w:rsidR="004200DE" w:rsidRDefault="00B60108">
            <w:pPr>
              <w:pStyle w:val="TableParagraph"/>
              <w:tabs>
                <w:tab w:val="left" w:pos="3492"/>
              </w:tabs>
              <w:spacing w:before="2" w:line="211" w:lineRule="exact"/>
              <w:ind w:right="735"/>
              <w:jc w:val="right"/>
              <w:rPr>
                <w:sz w:val="18"/>
              </w:rPr>
            </w:pPr>
            <w:r>
              <w:rPr>
                <w:sz w:val="18"/>
              </w:rPr>
              <w:t>Evet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Teşkilatları</w:t>
            </w:r>
          </w:p>
          <w:p w:rsidR="004200DE" w:rsidRDefault="00B60108">
            <w:pPr>
              <w:pStyle w:val="TableParagraph"/>
              <w:spacing w:line="201" w:lineRule="exact"/>
              <w:ind w:right="669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değiştirilerek</w:t>
            </w:r>
            <w:proofErr w:type="gramEnd"/>
          </w:p>
          <w:p w:rsidR="004200DE" w:rsidRDefault="00B60108">
            <w:pPr>
              <w:pStyle w:val="TableParagraph"/>
              <w:tabs>
                <w:tab w:val="left" w:pos="5694"/>
              </w:tabs>
              <w:spacing w:before="3"/>
              <w:ind w:right="613"/>
              <w:jc w:val="right"/>
              <w:rPr>
                <w:sz w:val="18"/>
              </w:rPr>
            </w:pPr>
            <w:r>
              <w:rPr>
                <w:sz w:val="18"/>
              </w:rPr>
              <w:t>Onaylanan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Muayene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Komisyonları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z w:val="18"/>
              </w:rPr>
              <w:tab/>
            </w:r>
            <w:r>
              <w:rPr>
                <w:position w:val="3"/>
                <w:sz w:val="18"/>
              </w:rPr>
              <w:t>onaya</w:t>
            </w:r>
            <w:r>
              <w:rPr>
                <w:spacing w:val="-1"/>
                <w:position w:val="3"/>
                <w:sz w:val="18"/>
              </w:rPr>
              <w:t xml:space="preserve"> </w:t>
            </w:r>
            <w:r>
              <w:rPr>
                <w:position w:val="3"/>
                <w:sz w:val="18"/>
              </w:rPr>
              <w:t>sunulur.</w:t>
            </w:r>
          </w:p>
          <w:p w:rsidR="004200DE" w:rsidRDefault="00B60108">
            <w:pPr>
              <w:pStyle w:val="TableParagraph"/>
              <w:spacing w:before="2"/>
              <w:ind w:left="3812"/>
              <w:jc w:val="both"/>
              <w:rPr>
                <w:sz w:val="18"/>
              </w:rPr>
            </w:pPr>
            <w:r>
              <w:rPr>
                <w:sz w:val="18"/>
              </w:rPr>
              <w:t>Teşkilatları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tebliğ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  <w:p w:rsidR="004200DE" w:rsidRDefault="004200DE">
            <w:pPr>
              <w:pStyle w:val="TableParagraph"/>
              <w:rPr>
                <w:sz w:val="20"/>
              </w:rPr>
            </w:pPr>
          </w:p>
          <w:p w:rsidR="004200DE" w:rsidRDefault="004200DE">
            <w:pPr>
              <w:pStyle w:val="TableParagraph"/>
              <w:rPr>
                <w:sz w:val="20"/>
              </w:rPr>
            </w:pPr>
          </w:p>
          <w:p w:rsidR="004200DE" w:rsidRDefault="004200DE">
            <w:pPr>
              <w:pStyle w:val="TableParagraph"/>
              <w:rPr>
                <w:sz w:val="20"/>
              </w:rPr>
            </w:pPr>
          </w:p>
          <w:p w:rsidR="004200DE" w:rsidRDefault="004200DE">
            <w:pPr>
              <w:pStyle w:val="TableParagraph"/>
              <w:spacing w:before="7"/>
              <w:rPr>
                <w:sz w:val="18"/>
              </w:rPr>
            </w:pPr>
          </w:p>
          <w:p w:rsidR="004200DE" w:rsidRDefault="00B60108">
            <w:pPr>
              <w:pStyle w:val="TableParagraph"/>
              <w:ind w:left="3048" w:right="3323"/>
              <w:jc w:val="center"/>
              <w:rPr>
                <w:sz w:val="18"/>
              </w:rPr>
            </w:pPr>
            <w:r>
              <w:rPr>
                <w:sz w:val="18"/>
              </w:rPr>
              <w:t>Onaylanan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Muayene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Komisyonları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Teşkilatları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personele tebliğ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  <w:p w:rsidR="004200DE" w:rsidRDefault="004200DE">
            <w:pPr>
              <w:pStyle w:val="TableParagraph"/>
              <w:rPr>
                <w:sz w:val="20"/>
              </w:rPr>
            </w:pPr>
          </w:p>
          <w:p w:rsidR="004200DE" w:rsidRDefault="004200DE">
            <w:pPr>
              <w:pStyle w:val="TableParagraph"/>
              <w:rPr>
                <w:sz w:val="20"/>
              </w:rPr>
            </w:pPr>
          </w:p>
          <w:p w:rsidR="004200DE" w:rsidRDefault="004200DE">
            <w:pPr>
              <w:pStyle w:val="TableParagraph"/>
              <w:rPr>
                <w:sz w:val="20"/>
              </w:rPr>
            </w:pPr>
          </w:p>
          <w:p w:rsidR="004200DE" w:rsidRDefault="004200DE">
            <w:pPr>
              <w:pStyle w:val="TableParagraph"/>
              <w:spacing w:before="5"/>
              <w:rPr>
                <w:sz w:val="16"/>
              </w:rPr>
            </w:pPr>
          </w:p>
          <w:p w:rsidR="004200DE" w:rsidRDefault="00B60108">
            <w:pPr>
              <w:pStyle w:val="TableParagraph"/>
              <w:ind w:left="3240" w:right="3453"/>
              <w:jc w:val="center"/>
              <w:rPr>
                <w:sz w:val="16"/>
              </w:rPr>
            </w:pPr>
            <w:r>
              <w:rPr>
                <w:sz w:val="16"/>
              </w:rPr>
              <w:t>Koruyucu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periyodik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bakım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onarım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yapacak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yüklenici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firmaya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hazırlanan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tutanakla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teslimi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</w:p>
          <w:p w:rsidR="004200DE" w:rsidRDefault="00B60108">
            <w:pPr>
              <w:pStyle w:val="TableParagraph"/>
              <w:spacing w:line="183" w:lineRule="exact"/>
              <w:ind w:left="2733" w:right="2945"/>
              <w:jc w:val="center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Kurumuna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bildirilir.</w:t>
            </w:r>
          </w:p>
          <w:p w:rsidR="004200DE" w:rsidRDefault="004200DE">
            <w:pPr>
              <w:pStyle w:val="TableParagraph"/>
              <w:rPr>
                <w:sz w:val="18"/>
              </w:rPr>
            </w:pPr>
          </w:p>
          <w:p w:rsidR="004200DE" w:rsidRDefault="004200DE">
            <w:pPr>
              <w:pStyle w:val="TableParagraph"/>
              <w:rPr>
                <w:sz w:val="18"/>
              </w:rPr>
            </w:pPr>
          </w:p>
          <w:p w:rsidR="004200DE" w:rsidRDefault="004200DE">
            <w:pPr>
              <w:pStyle w:val="TableParagraph"/>
              <w:rPr>
                <w:sz w:val="18"/>
              </w:rPr>
            </w:pPr>
          </w:p>
          <w:p w:rsidR="004200DE" w:rsidRDefault="004200DE">
            <w:pPr>
              <w:pStyle w:val="TableParagraph"/>
              <w:spacing w:before="5"/>
              <w:rPr>
                <w:sz w:val="19"/>
              </w:rPr>
            </w:pPr>
          </w:p>
          <w:p w:rsidR="004200DE" w:rsidRDefault="00B60108">
            <w:pPr>
              <w:pStyle w:val="TableParagraph"/>
              <w:ind w:left="2551" w:right="2765" w:hanging="3"/>
              <w:jc w:val="center"/>
              <w:rPr>
                <w:sz w:val="16"/>
              </w:rPr>
            </w:pPr>
            <w:r>
              <w:rPr>
                <w:sz w:val="16"/>
              </w:rPr>
              <w:t>Bakım Onarım Şube Müdürlüğü EBYS üzerinden bakım yapacak firmanın arıza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durumunda ulaşılacak personel iletişim bilgilerini Üniversite tüm birimlerine EBYS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bildirilir.</w:t>
            </w:r>
          </w:p>
        </w:tc>
      </w:tr>
    </w:tbl>
    <w:p w:rsidR="004200DE" w:rsidRDefault="004200DE">
      <w:pPr>
        <w:jc w:val="center"/>
        <w:rPr>
          <w:sz w:val="16"/>
        </w:rPr>
        <w:sectPr w:rsidR="004200DE">
          <w:headerReference w:type="default" r:id="rId6"/>
          <w:footerReference w:type="default" r:id="rId7"/>
          <w:type w:val="continuous"/>
          <w:pgSz w:w="11910" w:h="16840"/>
          <w:pgMar w:top="2100" w:right="440" w:bottom="1240" w:left="440" w:header="288" w:footer="1051" w:gutter="0"/>
          <w:pgNumType w:start="1"/>
          <w:cols w:space="708"/>
        </w:sectPr>
      </w:pPr>
    </w:p>
    <w:p w:rsidR="004200DE" w:rsidRDefault="00B60108">
      <w:pPr>
        <w:spacing w:before="4" w:after="1"/>
        <w:rPr>
          <w:sz w:val="24"/>
        </w:rPr>
      </w:pPr>
      <w:r>
        <w:lastRenderedPageBreak/>
        <w:pict>
          <v:shape id="_x0000_s1040" style="position:absolute;margin-left:212.25pt;margin-top:198.9pt;width:140.25pt;height:69pt;z-index:-15837184;mso-position-horizontal-relative:page;mso-position-vertical-relative:page" coordorigin="4245,3978" coordsize="2805,1380" path="m4245,4668l5647,3978r1403,690l5647,5358,4245,4668xe" filled="f">
            <v:path arrowok="t"/>
            <w10:wrap anchorx="page" anchory="page"/>
          </v:shape>
        </w:pict>
      </w:r>
      <w:r>
        <w:pict>
          <v:group id="_x0000_s1036" style="position:absolute;margin-left:150.25pt;margin-top:272.5pt;width:277pt;height:149.65pt;z-index:-15836672;mso-position-horizontal-relative:page;mso-position-vertical-relative:page" coordorigin="3005,5450" coordsize="5540,2993">
            <v:rect id="_x0000_s1039" style="position:absolute;left:3645;top:6099;width:4395;height:585" filled="f" strokeweight="1pt"/>
            <v:shape id="_x0000_s1038" style="position:absolute;left:5790;top:5450;width:127;height:1895" coordorigin="5790,5450" coordsize="127,1895" o:spt="100" adj="0,,0" path="m5910,7225r-55,l5855,6745r-10,l5845,7225r-55,l5850,7345r50,-100l5910,7225xm5917,5930r-55,l5862,5450r-10,l5852,5930r-55,l5857,6050r50,-100l5917,5930xe" fillcolor="black" stroked="f">
              <v:stroke joinstyle="round"/>
              <v:formulas/>
              <v:path arrowok="t" o:connecttype="segments"/>
            </v:shape>
            <v:shape id="_x0000_s1037" style="position:absolute;left:3015;top:5664;width:5520;height:2769" coordorigin="3015,5664" coordsize="5520,2769" o:spt="100" adj="0,,0" path="m6090,5994r750,l6840,5664r-750,l6090,5994xm3015,8433r5520,l8535,7413r-5520,l3015,8433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2" style="position:absolute;margin-left:357.7pt;margin-top:204.4pt;width:191.05pt;height:64.75pt;z-index:-15836160;mso-position-horizontal-relative:page;mso-position-vertical-relative:page" coordorigin="7154,4088" coordsize="3821,1295">
            <v:rect id="_x0000_s1035" style="position:absolute;left:8310;top:4209;width:720;height:405" filled="f" strokeweight="1pt"/>
            <v:shape id="_x0000_s1034" style="position:absolute;left:7154;top:4659;width:2355;height:120" coordorigin="7154,4660" coordsize="2355,120" o:spt="100" adj="0,,0" path="m9500,4715r-91,l9409,4725r-20,l9389,4780r120,-61l9500,4715xm9389,4715r-2235,14l7154,4739r2235,-14l9389,4715xm9409,4715r-20,l9389,4725r20,l9409,4715xm9389,4660r,55l9500,4715r-111,-55xe" fillcolor="black" stroked="f">
              <v:stroke joinstyle="round"/>
              <v:formulas/>
              <v:path arrowok="t" o:connecttype="segments"/>
            </v:shape>
            <v:rect id="_x0000_s1033" style="position:absolute;left:9570;top:4098;width:1395;height:1275" filled="f" strokeweight="1pt"/>
            <w10:wrap anchorx="page" anchory="page"/>
          </v:group>
        </w:pict>
      </w:r>
      <w:r>
        <w:pict>
          <v:rect id="_x0000_s1031" style="position:absolute;margin-left:182.25pt;margin-top:462.9pt;width:218.25pt;height:33.75pt;z-index:-15835648;mso-position-horizontal-relative:page;mso-position-vertical-relative:page" filled="f" strokeweight="1pt">
            <w10:wrap anchorx="page" anchory="page"/>
          </v:rect>
        </w:pict>
      </w:r>
      <w:r>
        <w:pict>
          <v:rect id="_x0000_s1030" style="position:absolute;margin-left:180.75pt;margin-top:538.65pt;width:218.25pt;height:38.25pt;z-index:-15835136;mso-position-horizontal-relative:page;mso-position-vertical-relative:page" filled="f" strokeweight="1pt">
            <w10:wrap anchorx="page" anchory="page"/>
          </v:rect>
        </w:pic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6"/>
      </w:tblGrid>
      <w:tr w:rsidR="004200DE">
        <w:trPr>
          <w:trHeight w:val="414"/>
        </w:trPr>
        <w:tc>
          <w:tcPr>
            <w:tcW w:w="10706" w:type="dxa"/>
          </w:tcPr>
          <w:p w:rsidR="004200DE" w:rsidRDefault="00B60108">
            <w:pPr>
              <w:pStyle w:val="TableParagraph"/>
              <w:spacing w:before="121" w:line="273" w:lineRule="exact"/>
              <w:ind w:left="2953" w:right="2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Akışı Adımları</w:t>
            </w:r>
          </w:p>
        </w:tc>
      </w:tr>
      <w:tr w:rsidR="004200DE">
        <w:trPr>
          <w:trHeight w:val="1282"/>
        </w:trPr>
        <w:tc>
          <w:tcPr>
            <w:tcW w:w="10706" w:type="dxa"/>
            <w:tcBorders>
              <w:bottom w:val="nil"/>
            </w:tcBorders>
          </w:tcPr>
          <w:p w:rsidR="004200DE" w:rsidRDefault="004200DE">
            <w:pPr>
              <w:pStyle w:val="TableParagraph"/>
              <w:rPr>
                <w:sz w:val="18"/>
              </w:rPr>
            </w:pPr>
          </w:p>
        </w:tc>
      </w:tr>
      <w:tr w:rsidR="004200DE">
        <w:trPr>
          <w:trHeight w:val="90"/>
        </w:trPr>
        <w:tc>
          <w:tcPr>
            <w:tcW w:w="10706" w:type="dxa"/>
            <w:tcBorders>
              <w:top w:val="nil"/>
              <w:bottom w:val="nil"/>
            </w:tcBorders>
          </w:tcPr>
          <w:p w:rsidR="004200DE" w:rsidRDefault="004200DE">
            <w:pPr>
              <w:pStyle w:val="TableParagraph"/>
              <w:rPr>
                <w:sz w:val="4"/>
              </w:rPr>
            </w:pPr>
          </w:p>
        </w:tc>
      </w:tr>
      <w:tr w:rsidR="004200DE">
        <w:trPr>
          <w:trHeight w:val="10618"/>
        </w:trPr>
        <w:tc>
          <w:tcPr>
            <w:tcW w:w="10706" w:type="dxa"/>
            <w:tcBorders>
              <w:top w:val="nil"/>
            </w:tcBorders>
          </w:tcPr>
          <w:p w:rsidR="004200DE" w:rsidRDefault="00B60108">
            <w:pPr>
              <w:pStyle w:val="TableParagraph"/>
              <w:tabs>
                <w:tab w:val="left" w:pos="1596"/>
              </w:tabs>
              <w:spacing w:before="21" w:line="156" w:lineRule="auto"/>
              <w:ind w:right="820"/>
              <w:jc w:val="right"/>
              <w:rPr>
                <w:sz w:val="18"/>
              </w:rPr>
            </w:pPr>
            <w:r>
              <w:rPr>
                <w:position w:val="-8"/>
                <w:sz w:val="16"/>
              </w:rPr>
              <w:t>Hayır</w:t>
            </w:r>
            <w:r>
              <w:rPr>
                <w:position w:val="-8"/>
                <w:sz w:val="16"/>
              </w:rPr>
              <w:tab/>
            </w:r>
            <w:r>
              <w:rPr>
                <w:sz w:val="18"/>
              </w:rPr>
              <w:t>Aylık</w:t>
            </w:r>
          </w:p>
          <w:p w:rsidR="004200DE" w:rsidRDefault="00B60108">
            <w:pPr>
              <w:pStyle w:val="TableParagraph"/>
              <w:tabs>
                <w:tab w:val="left" w:pos="9323"/>
              </w:tabs>
              <w:spacing w:line="161" w:lineRule="exact"/>
              <w:ind w:left="4498"/>
              <w:rPr>
                <w:sz w:val="18"/>
              </w:rPr>
            </w:pPr>
            <w:r>
              <w:rPr>
                <w:sz w:val="16"/>
              </w:rPr>
              <w:t>Periyodik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Bakım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periyodik</w:t>
            </w:r>
          </w:p>
          <w:p w:rsidR="004200DE" w:rsidRDefault="00B60108">
            <w:pPr>
              <w:pStyle w:val="TableParagraph"/>
              <w:tabs>
                <w:tab w:val="left" w:pos="9349"/>
              </w:tabs>
              <w:spacing w:line="205" w:lineRule="exact"/>
              <w:ind w:left="4498"/>
              <w:rPr>
                <w:sz w:val="18"/>
              </w:rPr>
            </w:pPr>
            <w:r>
              <w:rPr>
                <w:sz w:val="16"/>
              </w:rPr>
              <w:t>Sorunlu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mu?</w:t>
            </w:r>
            <w:r>
              <w:rPr>
                <w:sz w:val="16"/>
              </w:rPr>
              <w:tab/>
            </w:r>
            <w:proofErr w:type="gramStart"/>
            <w:r>
              <w:rPr>
                <w:position w:val="-1"/>
                <w:sz w:val="18"/>
              </w:rPr>
              <w:t>bakımlar</w:t>
            </w:r>
            <w:proofErr w:type="gramEnd"/>
          </w:p>
          <w:p w:rsidR="004200DE" w:rsidRDefault="00B60108">
            <w:pPr>
              <w:pStyle w:val="TableParagraph"/>
              <w:spacing w:before="3" w:line="244" w:lineRule="auto"/>
              <w:ind w:left="9268" w:right="481" w:hanging="128"/>
              <w:rPr>
                <w:sz w:val="18"/>
              </w:rPr>
            </w:pPr>
            <w:proofErr w:type="gramStart"/>
            <w:r>
              <w:rPr>
                <w:sz w:val="18"/>
              </w:rPr>
              <w:t>servis</w:t>
            </w:r>
            <w:proofErr w:type="gramEnd"/>
            <w:r>
              <w:rPr>
                <w:sz w:val="18"/>
              </w:rPr>
              <w:t xml:space="preserve"> formları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düzenlenir.</w:t>
            </w:r>
          </w:p>
          <w:p w:rsidR="004200DE" w:rsidRDefault="004200DE">
            <w:pPr>
              <w:pStyle w:val="TableParagraph"/>
              <w:rPr>
                <w:sz w:val="20"/>
              </w:rPr>
            </w:pPr>
          </w:p>
          <w:p w:rsidR="004200DE" w:rsidRDefault="004200DE">
            <w:pPr>
              <w:pStyle w:val="TableParagraph"/>
              <w:spacing w:before="7"/>
              <w:rPr>
                <w:sz w:val="25"/>
              </w:rPr>
            </w:pPr>
          </w:p>
          <w:p w:rsidR="004200DE" w:rsidRDefault="00B60108">
            <w:pPr>
              <w:pStyle w:val="TableParagraph"/>
              <w:ind w:left="3048" w:right="2123"/>
              <w:jc w:val="center"/>
              <w:rPr>
                <w:sz w:val="18"/>
              </w:rPr>
            </w:pPr>
            <w:r>
              <w:rPr>
                <w:sz w:val="18"/>
              </w:rPr>
              <w:t>Evet</w:t>
            </w:r>
          </w:p>
          <w:p w:rsidR="004200DE" w:rsidRDefault="004200DE">
            <w:pPr>
              <w:pStyle w:val="TableParagraph"/>
              <w:spacing w:before="10"/>
              <w:rPr>
                <w:sz w:val="19"/>
              </w:rPr>
            </w:pPr>
          </w:p>
          <w:p w:rsidR="004200DE" w:rsidRDefault="00B60108">
            <w:pPr>
              <w:pStyle w:val="TableParagraph"/>
              <w:spacing w:before="1"/>
              <w:ind w:left="3244" w:right="3453"/>
              <w:jc w:val="center"/>
              <w:rPr>
                <w:sz w:val="16"/>
              </w:rPr>
            </w:pPr>
            <w:r>
              <w:rPr>
                <w:sz w:val="16"/>
              </w:rPr>
              <w:t>Aylık periyodik bakımlarda yüklenici firma ile arızalı parçalar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tespit edilir.</w:t>
            </w:r>
          </w:p>
          <w:p w:rsidR="004200DE" w:rsidRDefault="004200DE">
            <w:pPr>
              <w:pStyle w:val="TableParagraph"/>
              <w:rPr>
                <w:sz w:val="18"/>
              </w:rPr>
            </w:pPr>
          </w:p>
          <w:p w:rsidR="004200DE" w:rsidRDefault="004200DE">
            <w:pPr>
              <w:pStyle w:val="TableParagraph"/>
              <w:rPr>
                <w:sz w:val="18"/>
              </w:rPr>
            </w:pPr>
          </w:p>
          <w:p w:rsidR="004200DE" w:rsidRDefault="004200DE">
            <w:pPr>
              <w:pStyle w:val="TableParagraph"/>
              <w:rPr>
                <w:sz w:val="18"/>
              </w:rPr>
            </w:pPr>
          </w:p>
          <w:p w:rsidR="004200DE" w:rsidRDefault="004200DE">
            <w:pPr>
              <w:pStyle w:val="TableParagraph"/>
              <w:rPr>
                <w:sz w:val="18"/>
              </w:rPr>
            </w:pPr>
          </w:p>
          <w:p w:rsidR="004200DE" w:rsidRDefault="00B60108">
            <w:pPr>
              <w:pStyle w:val="TableParagraph"/>
              <w:spacing w:before="117"/>
              <w:ind w:left="2594" w:right="2945"/>
              <w:jc w:val="center"/>
              <w:rPr>
                <w:sz w:val="18"/>
              </w:rPr>
            </w:pPr>
            <w:r>
              <w:rPr>
                <w:sz w:val="18"/>
              </w:rPr>
              <w:t>Tespit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parçaların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yüklenici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piyasadan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fiyat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araştırmaları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yapılır. Ekonomik açıdan en uygun teklif değerlendirilerek parçalar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temin edilir ve ödemeleri yapılmak üzere hazırlanan evraklar EBYS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yazı ile Bakım Onarım Şube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Müdürlüğüne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  <w:p w:rsidR="004200DE" w:rsidRDefault="004200DE">
            <w:pPr>
              <w:pStyle w:val="TableParagraph"/>
              <w:spacing w:before="9"/>
              <w:rPr>
                <w:sz w:val="18"/>
              </w:rPr>
            </w:pPr>
          </w:p>
          <w:p w:rsidR="004200DE" w:rsidRDefault="00B60108">
            <w:pPr>
              <w:pStyle w:val="TableParagraph"/>
              <w:ind w:left="519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6pt;height:30pt;mso-position-horizontal-relative:char;mso-position-vertical-relative:line" coordsize="120,600">
                  <v:shape id="_x0000_s1029" style="position:absolute;width:120;height:600" coordsize="120,600" o:spt="100" adj="0,,0" path="m55,480l,480,60,600,110,500r-55,l55,480xm65,l55,r,500l65,500,65,xm120,480r-55,l65,500r45,l120,48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4200DE" w:rsidRDefault="00B60108">
            <w:pPr>
              <w:pStyle w:val="TableParagraph"/>
              <w:spacing w:before="177"/>
              <w:ind w:left="3212" w:right="3453"/>
              <w:jc w:val="center"/>
              <w:rPr>
                <w:sz w:val="18"/>
              </w:rPr>
            </w:pPr>
            <w:r>
              <w:rPr>
                <w:sz w:val="18"/>
              </w:rPr>
              <w:t>Arızalı parçaların tamir ya da değişiminin işçilikleri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ücret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ödenmeksizin yüklenici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firmaya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yaptırılır.</w:t>
            </w:r>
          </w:p>
          <w:p w:rsidR="004200DE" w:rsidRDefault="004200DE">
            <w:pPr>
              <w:pStyle w:val="TableParagraph"/>
              <w:spacing w:before="11"/>
              <w:rPr>
                <w:sz w:val="26"/>
              </w:rPr>
            </w:pPr>
          </w:p>
          <w:p w:rsidR="004200DE" w:rsidRDefault="00B60108">
            <w:pPr>
              <w:pStyle w:val="TableParagraph"/>
              <w:ind w:left="514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6pt;height:30pt;mso-position-horizontal-relative:char;mso-position-vertical-relative:line" coordsize="120,600">
                  <v:shape id="_x0000_s1027" style="position:absolute;width:120;height:600" coordsize="120,600" o:spt="100" adj="0,,0" path="m55,480l,480,60,600,110,500r-55,l55,480xm65,l55,r,500l65,500,65,xm120,480r-55,l65,500r45,l120,48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4200DE" w:rsidRDefault="00B60108">
            <w:pPr>
              <w:pStyle w:val="TableParagraph"/>
              <w:spacing w:before="167"/>
              <w:ind w:left="3300" w:right="3604" w:hanging="2"/>
              <w:jc w:val="center"/>
              <w:rPr>
                <w:sz w:val="16"/>
              </w:rPr>
            </w:pPr>
            <w:r>
              <w:rPr>
                <w:sz w:val="16"/>
              </w:rPr>
              <w:t>Periyodik bakım kabulleri ilgili muayene komisyonunca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yapılır ve hakkedişler Kontrol Teşkilatı 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düzenlenerek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Bakım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Onarım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Şube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Müdürlüğüne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gönderilir</w:t>
            </w:r>
          </w:p>
        </w:tc>
      </w:tr>
    </w:tbl>
    <w:p w:rsidR="00B60108" w:rsidRDefault="00B60108"/>
    <w:sectPr w:rsidR="00B60108">
      <w:pgSz w:w="11910" w:h="16840"/>
      <w:pgMar w:top="2100" w:right="440" w:bottom="1240" w:left="440" w:header="288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108" w:rsidRDefault="00B60108">
      <w:r>
        <w:separator/>
      </w:r>
    </w:p>
  </w:endnote>
  <w:endnote w:type="continuationSeparator" w:id="0">
    <w:p w:rsidR="00B60108" w:rsidRDefault="00B6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0DE" w:rsidRDefault="00B60108">
    <w:pPr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1pt;margin-top:779.15pt;width:541.2pt;height:49.1pt;z-index:1572915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3654"/>
                  <w:gridCol w:w="3658"/>
                  <w:gridCol w:w="3497"/>
                </w:tblGrid>
                <w:tr w:rsidR="004200DE">
                  <w:trPr>
                    <w:trHeight w:val="275"/>
                  </w:trPr>
                  <w:tc>
                    <w:tcPr>
                      <w:tcW w:w="3654" w:type="dxa"/>
                    </w:tcPr>
                    <w:p w:rsidR="004200DE" w:rsidRDefault="00B60108">
                      <w:pPr>
                        <w:pStyle w:val="TableParagraph"/>
                        <w:spacing w:line="256" w:lineRule="exact"/>
                        <w:ind w:left="112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Hazırlayan</w:t>
                      </w:r>
                    </w:p>
                  </w:tc>
                  <w:tc>
                    <w:tcPr>
                      <w:tcW w:w="3658" w:type="dxa"/>
                    </w:tcPr>
                    <w:p w:rsidR="004200DE" w:rsidRDefault="00B60108">
                      <w:pPr>
                        <w:pStyle w:val="TableParagraph"/>
                        <w:spacing w:line="256" w:lineRule="exact"/>
                        <w:ind w:left="1435" w:right="142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Kontrol</w:t>
                      </w:r>
                    </w:p>
                  </w:tc>
                  <w:tc>
                    <w:tcPr>
                      <w:tcW w:w="3497" w:type="dxa"/>
                    </w:tcPr>
                    <w:p w:rsidR="004200DE" w:rsidRDefault="00B60108">
                      <w:pPr>
                        <w:pStyle w:val="TableParagraph"/>
                        <w:spacing w:line="256" w:lineRule="exact"/>
                        <w:ind w:left="1469" w:right="145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Onay</w:t>
                      </w:r>
                    </w:p>
                  </w:tc>
                </w:tr>
                <w:tr w:rsidR="004200DE">
                  <w:trPr>
                    <w:trHeight w:val="676"/>
                  </w:trPr>
                  <w:tc>
                    <w:tcPr>
                      <w:tcW w:w="3654" w:type="dxa"/>
                    </w:tcPr>
                    <w:p w:rsidR="004200DE" w:rsidRDefault="004200D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3658" w:type="dxa"/>
                    </w:tcPr>
                    <w:p w:rsidR="004200DE" w:rsidRDefault="004200D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3497" w:type="dxa"/>
                    </w:tcPr>
                    <w:p w:rsidR="004200DE" w:rsidRDefault="004200D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</w:tbl>
              <w:p w:rsidR="004200DE" w:rsidRDefault="004200DE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108" w:rsidRDefault="00B60108">
      <w:r>
        <w:separator/>
      </w:r>
    </w:p>
  </w:footnote>
  <w:footnote w:type="continuationSeparator" w:id="0">
    <w:p w:rsidR="00B60108" w:rsidRDefault="00B60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0DE" w:rsidRDefault="00B60108">
    <w:pPr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.8pt;margin-top:14.15pt;width:531.95pt;height:91.1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132"/>
                  <w:gridCol w:w="5245"/>
                  <w:gridCol w:w="1570"/>
                  <w:gridCol w:w="1677"/>
                </w:tblGrid>
                <w:tr w:rsidR="004200DE">
                  <w:trPr>
                    <w:trHeight w:val="330"/>
                  </w:trPr>
                  <w:tc>
                    <w:tcPr>
                      <w:tcW w:w="2132" w:type="dxa"/>
                      <w:vMerge w:val="restart"/>
                    </w:tcPr>
                    <w:p w:rsidR="004200DE" w:rsidRDefault="00252030">
                      <w:pPr>
                        <w:pStyle w:val="TableParagraph"/>
                        <w:rPr>
                          <w:sz w:val="18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4B329CE" wp14:editId="08579D27">
                            <wp:extent cx="1247775" cy="1181735"/>
                            <wp:effectExtent l="0" t="0" r="9525" b="0"/>
                            <wp:docPr id="2" name="Resim 2" descr="http://cdn.pau.edu.tr/BIYS/logo/PAUlogoT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 descr="http://cdn.pau.edu.tr/BIYS/logo/PAUlogoT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1181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45" w:type="dxa"/>
                      <w:vMerge w:val="restart"/>
                    </w:tcPr>
                    <w:p w:rsidR="004200DE" w:rsidRDefault="004200DE">
                      <w:pPr>
                        <w:pStyle w:val="TableParagraph"/>
                        <w:spacing w:before="4"/>
                        <w:rPr>
                          <w:sz w:val="30"/>
                        </w:rPr>
                      </w:pPr>
                    </w:p>
                    <w:p w:rsidR="004200DE" w:rsidRDefault="00252030">
                      <w:pPr>
                        <w:pStyle w:val="TableParagraph"/>
                        <w:spacing w:line="275" w:lineRule="exact"/>
                        <w:ind w:left="427" w:right="42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PAMUKKALE ÜNİVERSİTESİ</w:t>
                      </w:r>
                    </w:p>
                    <w:p w:rsidR="004200DE" w:rsidRDefault="00B60108">
                      <w:pPr>
                        <w:pStyle w:val="TableParagraph"/>
                        <w:spacing w:line="480" w:lineRule="auto"/>
                        <w:ind w:left="427" w:right="4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Yapı İşleri ve Teknik Daire Başkanlığı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Periyodik Bakım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İş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Akışı</w:t>
                      </w:r>
                    </w:p>
                  </w:tc>
                  <w:tc>
                    <w:tcPr>
                      <w:tcW w:w="1570" w:type="dxa"/>
                    </w:tcPr>
                    <w:p w:rsidR="004200DE" w:rsidRDefault="00B60108">
                      <w:pPr>
                        <w:pStyle w:val="TableParagraph"/>
                        <w:spacing w:before="62"/>
                        <w:ind w:left="10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Doküman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677" w:type="dxa"/>
                    </w:tcPr>
                    <w:p w:rsidR="004200DE" w:rsidRDefault="004200D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4200DE">
                  <w:trPr>
                    <w:trHeight w:val="328"/>
                  </w:trPr>
                  <w:tc>
                    <w:tcPr>
                      <w:tcW w:w="2132" w:type="dxa"/>
                      <w:vMerge/>
                      <w:tcBorders>
                        <w:top w:val="nil"/>
                      </w:tcBorders>
                    </w:tcPr>
                    <w:p w:rsidR="004200DE" w:rsidRDefault="004200D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5" w:type="dxa"/>
                      <w:vMerge/>
                      <w:tcBorders>
                        <w:top w:val="nil"/>
                      </w:tcBorders>
                    </w:tcPr>
                    <w:p w:rsidR="004200DE" w:rsidRDefault="004200D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70" w:type="dxa"/>
                    </w:tcPr>
                    <w:p w:rsidR="004200DE" w:rsidRDefault="00B60108">
                      <w:pPr>
                        <w:pStyle w:val="TableParagraph"/>
                        <w:spacing w:before="59"/>
                        <w:ind w:left="10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İlk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Yayın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677" w:type="dxa"/>
                    </w:tcPr>
                    <w:p w:rsidR="004200DE" w:rsidRDefault="004200D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4200DE">
                  <w:trPr>
                    <w:trHeight w:val="328"/>
                  </w:trPr>
                  <w:tc>
                    <w:tcPr>
                      <w:tcW w:w="2132" w:type="dxa"/>
                      <w:vMerge/>
                      <w:tcBorders>
                        <w:top w:val="nil"/>
                      </w:tcBorders>
                    </w:tcPr>
                    <w:p w:rsidR="004200DE" w:rsidRDefault="004200D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5" w:type="dxa"/>
                      <w:vMerge/>
                      <w:tcBorders>
                        <w:top w:val="nil"/>
                      </w:tcBorders>
                    </w:tcPr>
                    <w:p w:rsidR="004200DE" w:rsidRDefault="004200D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70" w:type="dxa"/>
                    </w:tcPr>
                    <w:p w:rsidR="004200DE" w:rsidRDefault="00B60108">
                      <w:pPr>
                        <w:pStyle w:val="TableParagraph"/>
                        <w:spacing w:before="59"/>
                        <w:ind w:left="10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Revizyon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Tarihi</w:t>
                      </w:r>
                    </w:p>
                  </w:tc>
                  <w:tc>
                    <w:tcPr>
                      <w:tcW w:w="1677" w:type="dxa"/>
                    </w:tcPr>
                    <w:p w:rsidR="004200DE" w:rsidRDefault="004200D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4200DE">
                  <w:trPr>
                    <w:trHeight w:val="328"/>
                  </w:trPr>
                  <w:tc>
                    <w:tcPr>
                      <w:tcW w:w="2132" w:type="dxa"/>
                      <w:vMerge/>
                      <w:tcBorders>
                        <w:top w:val="nil"/>
                      </w:tcBorders>
                    </w:tcPr>
                    <w:p w:rsidR="004200DE" w:rsidRDefault="004200D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5" w:type="dxa"/>
                      <w:vMerge/>
                      <w:tcBorders>
                        <w:top w:val="nil"/>
                      </w:tcBorders>
                    </w:tcPr>
                    <w:p w:rsidR="004200DE" w:rsidRDefault="004200D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70" w:type="dxa"/>
                    </w:tcPr>
                    <w:p w:rsidR="004200DE" w:rsidRDefault="00B60108">
                      <w:pPr>
                        <w:pStyle w:val="TableParagraph"/>
                        <w:spacing w:before="62"/>
                        <w:ind w:left="10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1677" w:type="dxa"/>
                    </w:tcPr>
                    <w:p w:rsidR="004200DE" w:rsidRDefault="004200D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4200DE">
                  <w:trPr>
                    <w:trHeight w:val="446"/>
                  </w:trPr>
                  <w:tc>
                    <w:tcPr>
                      <w:tcW w:w="2132" w:type="dxa"/>
                      <w:vMerge/>
                      <w:tcBorders>
                        <w:top w:val="nil"/>
                      </w:tcBorders>
                    </w:tcPr>
                    <w:p w:rsidR="004200DE" w:rsidRDefault="004200D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245" w:type="dxa"/>
                      <w:vMerge/>
                      <w:tcBorders>
                        <w:top w:val="nil"/>
                      </w:tcBorders>
                    </w:tcPr>
                    <w:p w:rsidR="004200DE" w:rsidRDefault="004200DE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70" w:type="dxa"/>
                    </w:tcPr>
                    <w:p w:rsidR="004200DE" w:rsidRDefault="00B60108">
                      <w:pPr>
                        <w:pStyle w:val="TableParagraph"/>
                        <w:spacing w:before="120"/>
                        <w:ind w:left="10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Sayfa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</w:t>
                      </w:r>
                    </w:p>
                  </w:tc>
                  <w:tc>
                    <w:tcPr>
                      <w:tcW w:w="1677" w:type="dxa"/>
                    </w:tcPr>
                    <w:p w:rsidR="004200DE" w:rsidRDefault="004200DE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</w:tbl>
              <w:p w:rsidR="004200DE" w:rsidRDefault="004200DE"/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474176" behindDoc="1" locked="0" layoutInCell="1" allowOverlap="1">
          <wp:simplePos x="0" y="0"/>
          <wp:positionH relativeFrom="page">
            <wp:posOffset>569118</wp:posOffset>
          </wp:positionH>
          <wp:positionV relativeFrom="page">
            <wp:posOffset>243363</wp:posOffset>
          </wp:positionV>
          <wp:extent cx="1020127" cy="10201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0127" cy="1020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0DE"/>
    <w:rsid w:val="00252030"/>
    <w:rsid w:val="004200DE"/>
    <w:rsid w:val="00B6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74F3BB"/>
  <w15:docId w15:val="{D8FE520B-9A86-49C9-990D-D5663DD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520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203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20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203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Pau</cp:lastModifiedBy>
  <cp:revision>2</cp:revision>
  <dcterms:created xsi:type="dcterms:W3CDTF">2023-11-09T11:55:00Z</dcterms:created>
  <dcterms:modified xsi:type="dcterms:W3CDTF">2023-11-09T13:00:00Z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</Properties>
</file>