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74511" w14:textId="36BBAA21" w:rsidR="00BA1B76" w:rsidRPr="001D5A78" w:rsidRDefault="00E11CCE" w:rsidP="008124F7">
      <w:pPr>
        <w:pStyle w:val="ListeParagraf"/>
        <w:jc w:val="center"/>
        <w:rPr>
          <w:rFonts w:cstheme="minorHAnsi"/>
          <w:b/>
          <w:sz w:val="36"/>
          <w:szCs w:val="36"/>
          <w:u w:val="single"/>
        </w:rPr>
      </w:pPr>
      <w:r>
        <w:rPr>
          <w:rFonts w:cstheme="minorHAnsi"/>
          <w:b/>
          <w:sz w:val="36"/>
          <w:szCs w:val="36"/>
          <w:u w:val="single"/>
        </w:rPr>
        <w:t>KONFEKS</w:t>
      </w:r>
      <w:r w:rsidR="00F16053">
        <w:rPr>
          <w:rFonts w:cstheme="minorHAnsi"/>
          <w:b/>
          <w:sz w:val="36"/>
          <w:szCs w:val="36"/>
          <w:u w:val="single"/>
        </w:rPr>
        <w:t>İ</w:t>
      </w:r>
      <w:r>
        <w:rPr>
          <w:rFonts w:cstheme="minorHAnsi"/>
          <w:b/>
          <w:sz w:val="36"/>
          <w:szCs w:val="36"/>
          <w:u w:val="single"/>
        </w:rPr>
        <w:t>YON ATÖLYESİNDE</w:t>
      </w:r>
      <w:r w:rsidR="008124F7" w:rsidRPr="001D5A78">
        <w:rPr>
          <w:rFonts w:cstheme="minorHAnsi"/>
          <w:b/>
          <w:sz w:val="36"/>
          <w:szCs w:val="36"/>
          <w:u w:val="single"/>
        </w:rPr>
        <w:t xml:space="preserve"> UYULMASI GEREKEN KURALLAR</w:t>
      </w:r>
    </w:p>
    <w:p w14:paraId="0D471054" w14:textId="7ECA13FB" w:rsidR="005C502A" w:rsidRPr="001D5A78" w:rsidRDefault="005C502A" w:rsidP="008124F7">
      <w:pPr>
        <w:pStyle w:val="ListeParagraf"/>
        <w:jc w:val="center"/>
        <w:rPr>
          <w:rFonts w:cstheme="minorHAnsi"/>
          <w:b/>
          <w:sz w:val="28"/>
          <w:szCs w:val="28"/>
          <w:u w:val="single"/>
        </w:rPr>
      </w:pPr>
      <w:bookmarkStart w:id="0" w:name="_Hlk74576532"/>
      <w:r w:rsidRPr="001D5A78">
        <w:rPr>
          <w:rFonts w:cstheme="minorHAnsi"/>
          <w:b/>
          <w:sz w:val="28"/>
          <w:szCs w:val="28"/>
          <w:u w:val="single"/>
        </w:rPr>
        <w:t>(GENEL LABORATUVAR KURALLARINA İLAVEDİR)</w:t>
      </w:r>
    </w:p>
    <w:bookmarkEnd w:id="0"/>
    <w:p w14:paraId="12D74512" w14:textId="77777777" w:rsidR="00471B9B" w:rsidRPr="001D5A78" w:rsidRDefault="00471B9B" w:rsidP="008124F7">
      <w:pPr>
        <w:pStyle w:val="ListeParagraf"/>
        <w:jc w:val="center"/>
        <w:rPr>
          <w:rFonts w:cstheme="minorHAnsi"/>
          <w:b/>
          <w:sz w:val="24"/>
          <w:szCs w:val="24"/>
          <w:u w:val="single"/>
        </w:rPr>
      </w:pPr>
    </w:p>
    <w:tbl>
      <w:tblPr>
        <w:tblStyle w:val="TabloKlavuzu"/>
        <w:tblW w:w="0" w:type="auto"/>
        <w:tblInd w:w="720" w:type="dxa"/>
        <w:tblLook w:val="04A0" w:firstRow="1" w:lastRow="0" w:firstColumn="1" w:lastColumn="0" w:noHBand="0" w:noVBand="1"/>
      </w:tblPr>
      <w:tblGrid>
        <w:gridCol w:w="9736"/>
      </w:tblGrid>
      <w:tr w:rsidR="007353DA" w:rsidRPr="001B3D5E" w14:paraId="12D74524" w14:textId="77777777" w:rsidTr="007353DA">
        <w:tc>
          <w:tcPr>
            <w:tcW w:w="10456" w:type="dxa"/>
          </w:tcPr>
          <w:p w14:paraId="08E55B74" w14:textId="0AB1E1BB" w:rsidR="008010C2" w:rsidRPr="001B3D5E" w:rsidRDefault="008010C2" w:rsidP="0044245C">
            <w:pPr>
              <w:pStyle w:val="ListeParagraf"/>
              <w:numPr>
                <w:ilvl w:val="0"/>
                <w:numId w:val="5"/>
              </w:numPr>
              <w:spacing w:before="120" w:after="120"/>
              <w:jc w:val="both"/>
              <w:rPr>
                <w:rStyle w:val="normaltextrun"/>
                <w:rFonts w:cstheme="minorHAnsi"/>
                <w:sz w:val="24"/>
                <w:szCs w:val="24"/>
              </w:rPr>
            </w:pPr>
            <w:r w:rsidRPr="001D5A78">
              <w:rPr>
                <w:rStyle w:val="normaltextrun"/>
                <w:rFonts w:cstheme="minorHAnsi"/>
                <w:color w:val="000000"/>
                <w:sz w:val="24"/>
                <w:szCs w:val="24"/>
                <w:shd w:val="clear" w:color="auto" w:fill="FFFFFF"/>
              </w:rPr>
              <w:t>Laboratuvar çalışması için</w:t>
            </w:r>
            <w:r w:rsidR="00781A5B" w:rsidRPr="001D5A78">
              <w:rPr>
                <w:rStyle w:val="normaltextrun"/>
                <w:rFonts w:cstheme="minorHAnsi"/>
                <w:color w:val="000000"/>
                <w:sz w:val="24"/>
                <w:szCs w:val="24"/>
                <w:shd w:val="clear" w:color="auto" w:fill="FFFFFF"/>
              </w:rPr>
              <w:t xml:space="preserve"> </w:t>
            </w:r>
            <w:r w:rsidRPr="001D5A78">
              <w:rPr>
                <w:rStyle w:val="normaltextrun"/>
                <w:rFonts w:cstheme="minorHAnsi"/>
                <w:color w:val="000000"/>
                <w:sz w:val="24"/>
                <w:szCs w:val="24"/>
                <w:shd w:val="clear" w:color="auto" w:fill="FFFFFF"/>
              </w:rPr>
              <w:t xml:space="preserve">gerekli malzemeler dersin öğretim </w:t>
            </w:r>
            <w:r w:rsidR="00781A5B" w:rsidRPr="001D5A78">
              <w:rPr>
                <w:rStyle w:val="normaltextrun"/>
                <w:rFonts w:cstheme="minorHAnsi"/>
                <w:color w:val="000000"/>
                <w:sz w:val="24"/>
                <w:szCs w:val="24"/>
                <w:shd w:val="clear" w:color="auto" w:fill="FFFFFF"/>
              </w:rPr>
              <w:t xml:space="preserve">elemanından </w:t>
            </w:r>
            <w:r w:rsidRPr="001D5A78">
              <w:rPr>
                <w:rStyle w:val="normaltextrun"/>
                <w:rFonts w:cstheme="minorHAnsi"/>
                <w:color w:val="000000"/>
                <w:sz w:val="24"/>
                <w:szCs w:val="24"/>
                <w:shd w:val="clear" w:color="auto" w:fill="FFFFFF"/>
              </w:rPr>
              <w:t>veya laboratuvar sorumlularından istenmelidir.</w:t>
            </w:r>
            <w:r w:rsidR="00781A5B" w:rsidRPr="001D5A78">
              <w:rPr>
                <w:rStyle w:val="normaltextrun"/>
                <w:rFonts w:cstheme="minorHAnsi"/>
                <w:color w:val="000000"/>
                <w:sz w:val="24"/>
                <w:szCs w:val="24"/>
                <w:shd w:val="clear" w:color="auto" w:fill="FFFFFF"/>
              </w:rPr>
              <w:t xml:space="preserve"> </w:t>
            </w:r>
            <w:r w:rsidRPr="001D5A78">
              <w:rPr>
                <w:rStyle w:val="normaltextrun"/>
                <w:rFonts w:cstheme="minorHAnsi"/>
                <w:color w:val="000000"/>
                <w:sz w:val="24"/>
                <w:szCs w:val="24"/>
                <w:shd w:val="clear" w:color="auto" w:fill="FFFFFF"/>
              </w:rPr>
              <w:t xml:space="preserve">Cihazla ile ilgili parçalar ve aparatlar kullanıldıktan sonra </w:t>
            </w:r>
            <w:r w:rsidR="005C502A" w:rsidRPr="005C502A">
              <w:rPr>
                <w:rStyle w:val="normaltextrun"/>
                <w:rFonts w:cstheme="minorHAnsi"/>
                <w:color w:val="000000"/>
                <w:sz w:val="24"/>
                <w:szCs w:val="24"/>
                <w:shd w:val="clear" w:color="auto" w:fill="FFFFFF"/>
              </w:rPr>
              <w:t>y</w:t>
            </w:r>
            <w:r w:rsidR="005C502A" w:rsidRPr="001D5A78">
              <w:rPr>
                <w:rStyle w:val="normaltextrun"/>
                <w:color w:val="000000"/>
                <w:sz w:val="24"/>
                <w:szCs w:val="24"/>
                <w:shd w:val="clear" w:color="auto" w:fill="FFFFFF"/>
              </w:rPr>
              <w:t>erine</w:t>
            </w:r>
            <w:r w:rsidR="001D5A78">
              <w:rPr>
                <w:rStyle w:val="normaltextrun"/>
                <w:color w:val="000000"/>
                <w:sz w:val="24"/>
                <w:szCs w:val="24"/>
                <w:shd w:val="clear" w:color="auto" w:fill="FFFFFF"/>
              </w:rPr>
              <w:t xml:space="preserve"> </w:t>
            </w:r>
            <w:r w:rsidR="005C502A" w:rsidRPr="005C502A">
              <w:rPr>
                <w:rStyle w:val="normaltextrun"/>
                <w:rFonts w:cstheme="minorHAnsi"/>
                <w:color w:val="000000"/>
                <w:sz w:val="24"/>
                <w:szCs w:val="24"/>
                <w:shd w:val="clear" w:color="auto" w:fill="FFFFFF"/>
              </w:rPr>
              <w:t>k</w:t>
            </w:r>
            <w:r w:rsidR="005C502A" w:rsidRPr="001D5A78">
              <w:rPr>
                <w:rStyle w:val="normaltextrun"/>
                <w:color w:val="000000"/>
                <w:sz w:val="24"/>
                <w:szCs w:val="24"/>
                <w:shd w:val="clear" w:color="auto" w:fill="FFFFFF"/>
              </w:rPr>
              <w:t>onulmalıdır</w:t>
            </w:r>
            <w:r w:rsidRPr="001D5A78">
              <w:rPr>
                <w:rStyle w:val="normaltextrun"/>
                <w:rFonts w:cstheme="minorHAnsi"/>
                <w:color w:val="000000"/>
                <w:sz w:val="24"/>
                <w:szCs w:val="24"/>
                <w:shd w:val="clear" w:color="auto" w:fill="FFFFFF"/>
              </w:rPr>
              <w:t>.</w:t>
            </w:r>
          </w:p>
          <w:p w14:paraId="3D460708" w14:textId="77777777" w:rsidR="007F1F57" w:rsidRPr="001B3D5E" w:rsidRDefault="007F1F57" w:rsidP="007F1F57">
            <w:pPr>
              <w:pStyle w:val="ListeParagraf"/>
              <w:numPr>
                <w:ilvl w:val="0"/>
                <w:numId w:val="5"/>
              </w:numPr>
              <w:spacing w:before="120" w:after="120"/>
              <w:jc w:val="both"/>
              <w:rPr>
                <w:rFonts w:cstheme="minorHAnsi"/>
                <w:sz w:val="24"/>
                <w:szCs w:val="24"/>
              </w:rPr>
            </w:pPr>
            <w:r w:rsidRPr="001D5A78">
              <w:rPr>
                <w:rStyle w:val="normaltextrun"/>
                <w:rFonts w:cstheme="minorHAnsi"/>
                <w:color w:val="000000"/>
                <w:sz w:val="24"/>
                <w:szCs w:val="24"/>
                <w:shd w:val="clear" w:color="auto" w:fill="FFFFFF"/>
              </w:rPr>
              <w:t xml:space="preserve">Cihazlar laboratuvar dersinin öğretim </w:t>
            </w:r>
            <w:r>
              <w:rPr>
                <w:rStyle w:val="normaltextrun"/>
                <w:rFonts w:cstheme="minorHAnsi"/>
                <w:color w:val="000000"/>
                <w:sz w:val="24"/>
                <w:szCs w:val="24"/>
                <w:shd w:val="clear" w:color="auto" w:fill="FFFFFF"/>
              </w:rPr>
              <w:t>elemanının</w:t>
            </w:r>
            <w:r w:rsidRPr="001D5A78">
              <w:rPr>
                <w:rStyle w:val="normaltextrun"/>
                <w:rFonts w:cstheme="minorHAnsi"/>
                <w:color w:val="000000"/>
                <w:sz w:val="24"/>
                <w:szCs w:val="24"/>
                <w:shd w:val="clear" w:color="auto" w:fill="FFFFFF"/>
              </w:rPr>
              <w:t xml:space="preserve"> onayı alınarak</w:t>
            </w:r>
            <w:r>
              <w:rPr>
                <w:rStyle w:val="normaltextrun"/>
                <w:rFonts w:cstheme="minorHAnsi"/>
                <w:color w:val="000000"/>
                <w:sz w:val="24"/>
                <w:szCs w:val="24"/>
                <w:shd w:val="clear" w:color="auto" w:fill="FFFFFF"/>
              </w:rPr>
              <w:t xml:space="preserve"> </w:t>
            </w:r>
            <w:r w:rsidRPr="001D5A78">
              <w:rPr>
                <w:rStyle w:val="normaltextrun"/>
                <w:rFonts w:cstheme="minorHAnsi"/>
                <w:color w:val="000000"/>
                <w:sz w:val="24"/>
                <w:szCs w:val="24"/>
                <w:shd w:val="clear" w:color="auto" w:fill="FFFFFF"/>
              </w:rPr>
              <w:t xml:space="preserve">talimatlarına uygun olarak kullanılmalıdır. </w:t>
            </w:r>
            <w:r w:rsidRPr="0009679A">
              <w:rPr>
                <w:rStyle w:val="normaltextrun"/>
                <w:rFonts w:cstheme="minorHAnsi"/>
                <w:color w:val="000000"/>
                <w:sz w:val="24"/>
                <w:szCs w:val="24"/>
                <w:shd w:val="clear" w:color="auto" w:fill="FFFFFF"/>
              </w:rPr>
              <w:t>C</w:t>
            </w:r>
            <w:r w:rsidRPr="001D5A78">
              <w:rPr>
                <w:rStyle w:val="normaltextrun"/>
                <w:color w:val="000000"/>
                <w:sz w:val="24"/>
                <w:szCs w:val="24"/>
                <w:shd w:val="clear" w:color="auto" w:fill="FFFFFF"/>
              </w:rPr>
              <w:t>ihaz</w:t>
            </w:r>
            <w:r>
              <w:rPr>
                <w:rStyle w:val="normaltextrun"/>
                <w:color w:val="000000"/>
                <w:shd w:val="clear" w:color="auto" w:fill="FFFFFF"/>
              </w:rPr>
              <w:t xml:space="preserve"> </w:t>
            </w:r>
            <w:r w:rsidRPr="0009679A">
              <w:rPr>
                <w:rStyle w:val="normaltextrun"/>
                <w:rFonts w:cstheme="minorHAnsi"/>
                <w:color w:val="000000"/>
                <w:sz w:val="24"/>
                <w:szCs w:val="24"/>
                <w:shd w:val="clear" w:color="auto" w:fill="FFFFFF"/>
              </w:rPr>
              <w:t>k</w:t>
            </w:r>
            <w:r w:rsidRPr="001D5A78">
              <w:rPr>
                <w:rStyle w:val="normaltextrun"/>
                <w:color w:val="000000"/>
                <w:sz w:val="24"/>
                <w:szCs w:val="24"/>
                <w:shd w:val="clear" w:color="auto" w:fill="FFFFFF"/>
              </w:rPr>
              <w:t>ullanımının</w:t>
            </w:r>
            <w:r>
              <w:rPr>
                <w:rStyle w:val="normaltextrun"/>
                <w:color w:val="000000"/>
                <w:shd w:val="clear" w:color="auto" w:fill="FFFFFF"/>
              </w:rPr>
              <w:t xml:space="preserve"> </w:t>
            </w:r>
            <w:r w:rsidRPr="001D5A78">
              <w:rPr>
                <w:rStyle w:val="normaltextrun"/>
                <w:rFonts w:cstheme="minorHAnsi"/>
                <w:color w:val="000000"/>
                <w:sz w:val="24"/>
                <w:szCs w:val="24"/>
                <w:shd w:val="clear" w:color="auto" w:fill="FFFFFF"/>
              </w:rPr>
              <w:t xml:space="preserve">bilinmemesi halinde laboratuvar sorumlularından yardım alınmalıdır. Görevli öğretim </w:t>
            </w:r>
            <w:r>
              <w:rPr>
                <w:rStyle w:val="normaltextrun"/>
                <w:rFonts w:cstheme="minorHAnsi"/>
                <w:color w:val="000000"/>
                <w:sz w:val="24"/>
                <w:szCs w:val="24"/>
                <w:shd w:val="clear" w:color="auto" w:fill="FFFFFF"/>
              </w:rPr>
              <w:t xml:space="preserve">elemanının </w:t>
            </w:r>
            <w:r w:rsidRPr="001D5A78">
              <w:rPr>
                <w:rStyle w:val="normaltextrun"/>
                <w:rFonts w:cstheme="minorHAnsi"/>
                <w:color w:val="000000"/>
                <w:sz w:val="24"/>
                <w:szCs w:val="24"/>
                <w:shd w:val="clear" w:color="auto" w:fill="FFFFFF"/>
              </w:rPr>
              <w:t>onayı olmadan cihazlara herhangi bir müdahalede bulunulmamalıdır. Uygulama ile ilgili olmayan cihazlar, malzemeler ve dolaplar</w:t>
            </w:r>
            <w:r>
              <w:rPr>
                <w:rStyle w:val="normaltextrun"/>
                <w:rFonts w:cstheme="minorHAnsi"/>
                <w:color w:val="000000"/>
                <w:sz w:val="24"/>
                <w:szCs w:val="24"/>
                <w:shd w:val="clear" w:color="auto" w:fill="FFFFFF"/>
              </w:rPr>
              <w:t xml:space="preserve"> </w:t>
            </w:r>
            <w:r w:rsidRPr="001D5A78">
              <w:rPr>
                <w:rStyle w:val="normaltextrun"/>
                <w:rFonts w:cstheme="minorHAnsi"/>
                <w:color w:val="000000"/>
                <w:sz w:val="24"/>
                <w:szCs w:val="24"/>
                <w:shd w:val="clear" w:color="auto" w:fill="FFFFFF"/>
              </w:rPr>
              <w:t>kullanılmamalıdır.</w:t>
            </w:r>
          </w:p>
          <w:p w14:paraId="0072D7ED" w14:textId="77777777" w:rsidR="00A446B3" w:rsidRPr="001D5A78" w:rsidRDefault="001E4B35" w:rsidP="00D25652">
            <w:pPr>
              <w:pStyle w:val="ListeParagraf"/>
              <w:numPr>
                <w:ilvl w:val="0"/>
                <w:numId w:val="5"/>
              </w:numPr>
              <w:spacing w:before="120" w:after="120"/>
              <w:jc w:val="both"/>
              <w:rPr>
                <w:rFonts w:cstheme="minorHAnsi"/>
                <w:sz w:val="24"/>
                <w:szCs w:val="24"/>
              </w:rPr>
            </w:pPr>
            <w:r w:rsidRPr="001D5A78">
              <w:rPr>
                <w:rFonts w:cstheme="minorHAnsi"/>
                <w:sz w:val="24"/>
                <w:szCs w:val="24"/>
              </w:rPr>
              <w:t>Laboratuvar içerisindeki pompalar</w:t>
            </w:r>
            <w:r w:rsidR="005D4C9E" w:rsidRPr="001D5A78">
              <w:rPr>
                <w:rFonts w:cstheme="minorHAnsi"/>
                <w:sz w:val="24"/>
                <w:szCs w:val="24"/>
              </w:rPr>
              <w:t>ın</w:t>
            </w:r>
            <w:r w:rsidRPr="001D5A78">
              <w:rPr>
                <w:rFonts w:cstheme="minorHAnsi"/>
                <w:sz w:val="24"/>
                <w:szCs w:val="24"/>
              </w:rPr>
              <w:t>, kompresörler</w:t>
            </w:r>
            <w:r w:rsidR="005D4C9E" w:rsidRPr="001D5A78">
              <w:rPr>
                <w:rFonts w:cstheme="minorHAnsi"/>
                <w:sz w:val="24"/>
                <w:szCs w:val="24"/>
              </w:rPr>
              <w:t>in</w:t>
            </w:r>
            <w:r w:rsidRPr="001D5A78">
              <w:rPr>
                <w:rFonts w:cstheme="minorHAnsi"/>
                <w:sz w:val="24"/>
                <w:szCs w:val="24"/>
              </w:rPr>
              <w:t>, makinalar</w:t>
            </w:r>
            <w:r w:rsidR="005D4C9E" w:rsidRPr="001D5A78">
              <w:rPr>
                <w:rFonts w:cstheme="minorHAnsi"/>
                <w:sz w:val="24"/>
                <w:szCs w:val="24"/>
              </w:rPr>
              <w:t>ın</w:t>
            </w:r>
            <w:r w:rsidRPr="001D5A78">
              <w:rPr>
                <w:rFonts w:cstheme="minorHAnsi"/>
                <w:sz w:val="24"/>
                <w:szCs w:val="24"/>
              </w:rPr>
              <w:t xml:space="preserve"> ve bilgisayarların çalışma bitiminde kullanma talimatına uygun şekilde kapatıldığından emin olunmalıdır. </w:t>
            </w:r>
          </w:p>
          <w:p w14:paraId="1CA93559" w14:textId="4D288BF7" w:rsidR="00C602DC" w:rsidRPr="001D5A78" w:rsidRDefault="00781A5B" w:rsidP="003E7BED">
            <w:pPr>
              <w:pStyle w:val="ListeParagraf"/>
              <w:numPr>
                <w:ilvl w:val="0"/>
                <w:numId w:val="5"/>
              </w:numPr>
              <w:spacing w:before="120" w:after="120"/>
              <w:jc w:val="both"/>
              <w:rPr>
                <w:rFonts w:cstheme="minorHAnsi"/>
                <w:sz w:val="24"/>
                <w:szCs w:val="24"/>
              </w:rPr>
            </w:pPr>
            <w:r w:rsidRPr="001D5A78">
              <w:rPr>
                <w:rFonts w:cstheme="minorHAnsi"/>
                <w:sz w:val="24"/>
                <w:szCs w:val="24"/>
              </w:rPr>
              <w:t>Laboratuvarda masa, raf ve dolaplarda herhangi bir çalışmaya ait olan numuneler geçici süre ile bırakılmak durumunda kalındığında bu numunelerin üzerinde veya yanında gerekli açıklamaları içeren etiket veya notlar bulunmalıdır. Bu etiket veya notta numunelerin kime ait olduğu, tarih, iletişim bilgileri ve gerekebilecek diğer açıklamalar</w:t>
            </w:r>
            <w:r w:rsidR="001D5A78">
              <w:rPr>
                <w:rFonts w:cstheme="minorHAnsi"/>
                <w:sz w:val="24"/>
                <w:szCs w:val="24"/>
              </w:rPr>
              <w:t xml:space="preserve"> </w:t>
            </w:r>
            <w:r w:rsidRPr="001D5A78">
              <w:rPr>
                <w:rFonts w:cstheme="minorHAnsi"/>
                <w:sz w:val="24"/>
                <w:szCs w:val="24"/>
              </w:rPr>
              <w:t>bulunmalıdır</w:t>
            </w:r>
            <w:r w:rsidR="00C602DC" w:rsidRPr="001D5A78">
              <w:rPr>
                <w:rFonts w:cstheme="minorHAnsi"/>
                <w:sz w:val="24"/>
                <w:szCs w:val="24"/>
              </w:rPr>
              <w:t>.</w:t>
            </w:r>
          </w:p>
          <w:p w14:paraId="55B70336" w14:textId="141A4733" w:rsidR="00F84955" w:rsidRPr="001D5A78" w:rsidRDefault="00F84955" w:rsidP="00F84955">
            <w:pPr>
              <w:pStyle w:val="ListeParagraf"/>
              <w:numPr>
                <w:ilvl w:val="0"/>
                <w:numId w:val="5"/>
              </w:numPr>
              <w:spacing w:before="120" w:after="120"/>
              <w:jc w:val="both"/>
              <w:rPr>
                <w:rFonts w:cstheme="minorHAnsi"/>
                <w:sz w:val="24"/>
                <w:szCs w:val="24"/>
              </w:rPr>
            </w:pPr>
            <w:r w:rsidRPr="001D5A78">
              <w:rPr>
                <w:rFonts w:cstheme="minorHAnsi"/>
                <w:sz w:val="24"/>
                <w:szCs w:val="24"/>
              </w:rPr>
              <w:t>Hassas terazi kullanılmadığı zamanlarda kapalı ve yüksüz durumda</w:t>
            </w:r>
            <w:r>
              <w:rPr>
                <w:rFonts w:cstheme="minorHAnsi"/>
                <w:sz w:val="24"/>
                <w:szCs w:val="24"/>
              </w:rPr>
              <w:t xml:space="preserve"> (üzerinde/içerisinde </w:t>
            </w:r>
            <w:r w:rsidR="00E92AE1">
              <w:rPr>
                <w:rFonts w:cstheme="minorHAnsi"/>
                <w:sz w:val="24"/>
                <w:szCs w:val="24"/>
              </w:rPr>
              <w:t>herhangi</w:t>
            </w:r>
            <w:r>
              <w:rPr>
                <w:rFonts w:cstheme="minorHAnsi"/>
                <w:sz w:val="24"/>
                <w:szCs w:val="24"/>
              </w:rPr>
              <w:t xml:space="preserve"> bir malzeme, kap vb. olmayacak şekilde)</w:t>
            </w:r>
            <w:r w:rsidRPr="001D5A78">
              <w:rPr>
                <w:rFonts w:cstheme="minorHAnsi"/>
                <w:sz w:val="24"/>
                <w:szCs w:val="24"/>
              </w:rPr>
              <w:t xml:space="preserve"> olmalıdır. </w:t>
            </w:r>
          </w:p>
          <w:p w14:paraId="1F640932" w14:textId="1C0658C4" w:rsidR="00900C3C" w:rsidRPr="001D5A78" w:rsidRDefault="00900C3C" w:rsidP="00900C3C">
            <w:pPr>
              <w:pStyle w:val="ListeParagraf"/>
              <w:numPr>
                <w:ilvl w:val="0"/>
                <w:numId w:val="5"/>
              </w:numPr>
              <w:spacing w:before="120" w:after="120"/>
              <w:jc w:val="both"/>
              <w:rPr>
                <w:rFonts w:cstheme="minorHAnsi"/>
                <w:sz w:val="24"/>
                <w:szCs w:val="24"/>
              </w:rPr>
            </w:pPr>
            <w:r w:rsidRPr="001D5A78">
              <w:rPr>
                <w:rFonts w:cstheme="minorHAnsi"/>
                <w:sz w:val="24"/>
                <w:szCs w:val="24"/>
              </w:rPr>
              <w:t>Hassas terazi kullanımı öncesinde terazinin dengesi (</w:t>
            </w:r>
            <w:r w:rsidR="001B3D5E" w:rsidRPr="001D5A78">
              <w:rPr>
                <w:rFonts w:cstheme="minorHAnsi"/>
                <w:sz w:val="24"/>
                <w:szCs w:val="24"/>
              </w:rPr>
              <w:t>s</w:t>
            </w:r>
            <w:r w:rsidRPr="001D5A78">
              <w:rPr>
                <w:rFonts w:cstheme="minorHAnsi"/>
                <w:sz w:val="24"/>
                <w:szCs w:val="24"/>
              </w:rPr>
              <w:t xml:space="preserve">u terazisindeki hava kabarcığının ortalanmış olması gerekmektedir) kontrol edilmelidir. Aksi durumda laboratuvar sorumlusuna başvurunuz. </w:t>
            </w:r>
          </w:p>
          <w:p w14:paraId="12D74523" w14:textId="33C3515A" w:rsidR="008010C2" w:rsidRPr="001D5A78" w:rsidRDefault="00900C3C" w:rsidP="00CC0449">
            <w:pPr>
              <w:pStyle w:val="ListeParagraf"/>
              <w:numPr>
                <w:ilvl w:val="0"/>
                <w:numId w:val="5"/>
              </w:numPr>
              <w:spacing w:before="120" w:after="120"/>
              <w:jc w:val="both"/>
              <w:rPr>
                <w:rFonts w:cstheme="minorHAnsi"/>
                <w:sz w:val="24"/>
                <w:szCs w:val="24"/>
              </w:rPr>
            </w:pPr>
            <w:r w:rsidRPr="001D5A78">
              <w:rPr>
                <w:rFonts w:cstheme="minorHAnsi"/>
                <w:sz w:val="24"/>
                <w:szCs w:val="24"/>
              </w:rPr>
              <w:t>Hassas terazilerin ve çalışma alanlarının üzerine dökülen kimyasal maddeler silinerek temizlenmelidir.</w:t>
            </w:r>
          </w:p>
        </w:tc>
      </w:tr>
    </w:tbl>
    <w:p w14:paraId="188236BA" w14:textId="53DA86E7" w:rsidR="00ED2113" w:rsidRDefault="00ED2113" w:rsidP="000776E1">
      <w:pPr>
        <w:jc w:val="center"/>
        <w:rPr>
          <w:rFonts w:cstheme="minorHAnsi"/>
          <w:b/>
          <w:sz w:val="24"/>
          <w:szCs w:val="24"/>
          <w:u w:val="single"/>
        </w:rPr>
      </w:pPr>
    </w:p>
    <w:p w14:paraId="12D74527" w14:textId="6D6338FD" w:rsidR="000776E1" w:rsidRDefault="000776E1" w:rsidP="000776E1">
      <w:pPr>
        <w:jc w:val="center"/>
        <w:rPr>
          <w:rFonts w:cstheme="minorHAnsi"/>
          <w:b/>
          <w:sz w:val="24"/>
          <w:szCs w:val="24"/>
          <w:u w:val="single"/>
        </w:rPr>
      </w:pPr>
      <w:r w:rsidRPr="001D5A78">
        <w:rPr>
          <w:rFonts w:cstheme="minorHAnsi"/>
          <w:b/>
          <w:sz w:val="24"/>
          <w:szCs w:val="24"/>
          <w:u w:val="single"/>
        </w:rPr>
        <w:t>ACİL DURUMLAR İLE İLGİLİ KURALLAR</w:t>
      </w:r>
    </w:p>
    <w:p w14:paraId="128E2C76" w14:textId="77777777" w:rsidR="00CB52E5" w:rsidRPr="001D5A78" w:rsidRDefault="00CB52E5" w:rsidP="000776E1">
      <w:pPr>
        <w:jc w:val="center"/>
        <w:rPr>
          <w:rFonts w:cstheme="minorHAnsi"/>
          <w:b/>
          <w:sz w:val="24"/>
          <w:szCs w:val="24"/>
          <w:u w:val="single"/>
        </w:rPr>
      </w:pPr>
    </w:p>
    <w:p w14:paraId="12D74529" w14:textId="5DC02D6C" w:rsidR="000776E1" w:rsidRDefault="000776E1" w:rsidP="000776E1">
      <w:pPr>
        <w:pStyle w:val="ListeParagraf"/>
        <w:numPr>
          <w:ilvl w:val="0"/>
          <w:numId w:val="4"/>
        </w:numPr>
        <w:spacing w:before="120" w:after="120"/>
        <w:contextualSpacing w:val="0"/>
        <w:jc w:val="both"/>
        <w:rPr>
          <w:rFonts w:cstheme="minorHAnsi"/>
          <w:b/>
          <w:sz w:val="24"/>
          <w:szCs w:val="24"/>
        </w:rPr>
      </w:pPr>
      <w:r w:rsidRPr="001D5A78">
        <w:rPr>
          <w:rFonts w:cstheme="minorHAnsi"/>
          <w:b/>
          <w:sz w:val="24"/>
          <w:szCs w:val="24"/>
        </w:rPr>
        <w:t>Yangın çıkması halinde laboratuvar sorumlularını arayınız, elektrikli cihazları kapatınız, yangın tüpünü kullanınız, camları açınız ve dışarı çıkınız.</w:t>
      </w:r>
    </w:p>
    <w:p w14:paraId="309B60BA" w14:textId="77777777" w:rsidR="00DE69A3" w:rsidRPr="001D5A78" w:rsidRDefault="00DE69A3" w:rsidP="000776E1">
      <w:pPr>
        <w:pStyle w:val="ListeParagraf"/>
        <w:numPr>
          <w:ilvl w:val="0"/>
          <w:numId w:val="4"/>
        </w:numPr>
        <w:spacing w:before="120" w:after="120"/>
        <w:contextualSpacing w:val="0"/>
        <w:jc w:val="both"/>
        <w:rPr>
          <w:rFonts w:cstheme="minorHAnsi"/>
          <w:b/>
          <w:sz w:val="24"/>
          <w:szCs w:val="24"/>
        </w:rPr>
      </w:pPr>
    </w:p>
    <w:p w14:paraId="12D7452B" w14:textId="77777777" w:rsidR="000776E1" w:rsidRPr="001D5A78" w:rsidRDefault="000776E1" w:rsidP="000776E1">
      <w:pPr>
        <w:pStyle w:val="ListeParagraf"/>
        <w:numPr>
          <w:ilvl w:val="0"/>
          <w:numId w:val="4"/>
        </w:numPr>
        <w:spacing w:before="120" w:after="120"/>
        <w:contextualSpacing w:val="0"/>
        <w:jc w:val="both"/>
        <w:rPr>
          <w:rFonts w:cstheme="minorHAnsi"/>
          <w:b/>
          <w:sz w:val="24"/>
          <w:szCs w:val="24"/>
        </w:rPr>
      </w:pPr>
      <w:r w:rsidRPr="001D5A78">
        <w:rPr>
          <w:rFonts w:cstheme="minorHAnsi"/>
          <w:b/>
          <w:sz w:val="24"/>
          <w:szCs w:val="24"/>
        </w:rPr>
        <w:t xml:space="preserve">Herhangi bir hastalık, kaza, yaralanma olması halinde laboratuvar sorumlularını ve acil servis numaralarını arayınız. </w:t>
      </w:r>
    </w:p>
    <w:p w14:paraId="12D7452C" w14:textId="5C55F4F2" w:rsidR="000776E1" w:rsidRPr="001D5A78" w:rsidRDefault="000776E1" w:rsidP="000776E1">
      <w:pPr>
        <w:pStyle w:val="ListeParagraf"/>
        <w:spacing w:before="120" w:after="120"/>
        <w:ind w:left="900"/>
        <w:contextualSpacing w:val="0"/>
        <w:jc w:val="both"/>
        <w:rPr>
          <w:rFonts w:cstheme="minorHAnsi"/>
          <w:b/>
          <w:sz w:val="24"/>
          <w:szCs w:val="24"/>
        </w:rPr>
      </w:pPr>
    </w:p>
    <w:p w14:paraId="12D7452D" w14:textId="1891E1E7" w:rsidR="000776E1" w:rsidRPr="001D5A78" w:rsidRDefault="002F61ED" w:rsidP="002F61ED">
      <w:pPr>
        <w:pStyle w:val="ListeParagraf"/>
        <w:spacing w:before="120" w:after="120"/>
        <w:ind w:left="900"/>
        <w:contextualSpacing w:val="0"/>
        <w:jc w:val="both"/>
        <w:rPr>
          <w:rFonts w:cstheme="minorHAnsi"/>
          <w:b/>
          <w:sz w:val="24"/>
          <w:szCs w:val="24"/>
        </w:rPr>
      </w:pPr>
      <w:r>
        <w:rPr>
          <w:rFonts w:cstheme="minorHAnsi"/>
          <w:b/>
          <w:sz w:val="24"/>
          <w:szCs w:val="24"/>
        </w:rPr>
        <w:t xml:space="preserve">KONFEKSYİON ATÖLYESİ </w:t>
      </w:r>
      <w:r w:rsidR="000776E1" w:rsidRPr="001D5A78">
        <w:rPr>
          <w:rFonts w:cstheme="minorHAnsi"/>
          <w:b/>
          <w:sz w:val="24"/>
          <w:szCs w:val="24"/>
        </w:rPr>
        <w:t>SORUMLULARI</w:t>
      </w:r>
    </w:p>
    <w:tbl>
      <w:tblPr>
        <w:tblStyle w:val="TabloKlavuzu"/>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6"/>
      </w:tblGrid>
      <w:tr w:rsidR="00D25652" w:rsidRPr="001B3D5E" w14:paraId="6BE0D75E" w14:textId="77777777" w:rsidTr="00E11CCE">
        <w:tc>
          <w:tcPr>
            <w:tcW w:w="9556" w:type="dxa"/>
          </w:tcPr>
          <w:p w14:paraId="245BF083" w14:textId="64579DB6" w:rsidR="00E11CCE" w:rsidRPr="001D5A78" w:rsidRDefault="00E11CCE" w:rsidP="00E11CCE">
            <w:pPr>
              <w:pStyle w:val="ListeParagraf"/>
              <w:numPr>
                <w:ilvl w:val="0"/>
                <w:numId w:val="6"/>
              </w:numPr>
              <w:spacing w:before="120" w:after="120"/>
              <w:jc w:val="both"/>
              <w:rPr>
                <w:rFonts w:cstheme="minorHAnsi"/>
                <w:b/>
                <w:sz w:val="24"/>
                <w:szCs w:val="24"/>
              </w:rPr>
            </w:pPr>
            <w:r w:rsidRPr="001D5A78">
              <w:rPr>
                <w:rFonts w:cstheme="minorHAnsi"/>
                <w:b/>
                <w:sz w:val="24"/>
                <w:szCs w:val="24"/>
              </w:rPr>
              <w:t xml:space="preserve">Dr. Öğr. Üyesi Ayşe ÖZKAL                                                                      </w:t>
            </w:r>
          </w:p>
          <w:p w14:paraId="3F9C57CB" w14:textId="5F19505E" w:rsidR="00D25652" w:rsidRPr="00E11CCE" w:rsidRDefault="00ED2113" w:rsidP="00D25652">
            <w:pPr>
              <w:pStyle w:val="ListeParagraf"/>
              <w:numPr>
                <w:ilvl w:val="0"/>
                <w:numId w:val="6"/>
              </w:numPr>
              <w:spacing w:before="120" w:after="120"/>
              <w:jc w:val="both"/>
              <w:rPr>
                <w:rFonts w:cstheme="minorHAnsi"/>
                <w:b/>
                <w:sz w:val="24"/>
                <w:szCs w:val="24"/>
              </w:rPr>
            </w:pPr>
            <w:r w:rsidRPr="001D5A78">
              <w:rPr>
                <w:rFonts w:cstheme="minorHAnsi"/>
                <w:b/>
                <w:sz w:val="24"/>
                <w:szCs w:val="24"/>
              </w:rPr>
              <w:t xml:space="preserve">Arş. Gör. Cansu VAR </w:t>
            </w:r>
          </w:p>
        </w:tc>
      </w:tr>
    </w:tbl>
    <w:p w14:paraId="74D5611C" w14:textId="77777777" w:rsidR="007C3BE7" w:rsidRPr="001D5A78" w:rsidRDefault="007C3BE7" w:rsidP="00D25652">
      <w:pPr>
        <w:pStyle w:val="ListeParagraf"/>
        <w:spacing w:before="120" w:after="120"/>
        <w:ind w:left="900"/>
        <w:jc w:val="both"/>
        <w:rPr>
          <w:rFonts w:cstheme="minorHAnsi"/>
          <w:b/>
          <w:sz w:val="24"/>
          <w:szCs w:val="24"/>
        </w:rPr>
      </w:pPr>
    </w:p>
    <w:p w14:paraId="12D74532" w14:textId="77777777" w:rsidR="000776E1" w:rsidRPr="001D5A78" w:rsidRDefault="000776E1" w:rsidP="002F61ED">
      <w:pPr>
        <w:pStyle w:val="ListeParagraf"/>
        <w:spacing w:before="120" w:after="120"/>
        <w:ind w:left="900"/>
        <w:contextualSpacing w:val="0"/>
        <w:jc w:val="both"/>
        <w:rPr>
          <w:rFonts w:cstheme="minorHAnsi"/>
          <w:b/>
          <w:sz w:val="24"/>
          <w:szCs w:val="24"/>
        </w:rPr>
      </w:pPr>
      <w:r w:rsidRPr="001D5A78">
        <w:rPr>
          <w:rFonts w:cstheme="minorHAnsi"/>
          <w:b/>
          <w:sz w:val="24"/>
          <w:szCs w:val="24"/>
        </w:rPr>
        <w:t>ÖNEMLİ NUMARALAR</w:t>
      </w:r>
    </w:p>
    <w:p w14:paraId="12D74533" w14:textId="77777777" w:rsidR="000776E1" w:rsidRPr="001D5A78" w:rsidRDefault="000776E1" w:rsidP="000776E1">
      <w:pPr>
        <w:pStyle w:val="ListeParagraf"/>
        <w:spacing w:before="120" w:after="120"/>
        <w:ind w:left="900"/>
        <w:contextualSpacing w:val="0"/>
        <w:jc w:val="both"/>
        <w:rPr>
          <w:rFonts w:cstheme="minorHAnsi"/>
          <w:b/>
          <w:sz w:val="24"/>
          <w:szCs w:val="24"/>
        </w:rPr>
      </w:pPr>
      <w:r w:rsidRPr="001D5A78">
        <w:rPr>
          <w:rFonts w:cstheme="minorHAnsi"/>
          <w:b/>
          <w:sz w:val="24"/>
          <w:szCs w:val="24"/>
        </w:rPr>
        <w:t>112 ACİL SERVİS-AMBULANS</w:t>
      </w:r>
    </w:p>
    <w:p w14:paraId="12D74535" w14:textId="04D2D0A2" w:rsidR="000776E1" w:rsidRDefault="000776E1" w:rsidP="000776E1">
      <w:pPr>
        <w:pStyle w:val="ListeParagraf"/>
        <w:spacing w:before="120" w:after="120"/>
        <w:ind w:left="900"/>
        <w:contextualSpacing w:val="0"/>
        <w:jc w:val="both"/>
        <w:rPr>
          <w:rFonts w:cstheme="minorHAnsi"/>
          <w:b/>
          <w:sz w:val="24"/>
          <w:szCs w:val="24"/>
        </w:rPr>
      </w:pPr>
      <w:r w:rsidRPr="001D5A78">
        <w:rPr>
          <w:rFonts w:cstheme="minorHAnsi"/>
          <w:b/>
          <w:sz w:val="24"/>
          <w:szCs w:val="24"/>
        </w:rPr>
        <w:t>110 İTFAİYE</w:t>
      </w:r>
    </w:p>
    <w:p w14:paraId="4CFC1EC6" w14:textId="48D44CA8" w:rsidR="00815836" w:rsidRDefault="00815836" w:rsidP="00815836">
      <w:pPr>
        <w:pStyle w:val="ListeParagraf"/>
        <w:spacing w:before="120" w:after="120"/>
        <w:ind w:left="900"/>
        <w:jc w:val="both"/>
        <w:rPr>
          <w:rFonts w:cstheme="minorHAnsi"/>
          <w:b/>
          <w:sz w:val="24"/>
          <w:szCs w:val="24"/>
        </w:rPr>
      </w:pPr>
      <w:r>
        <w:rPr>
          <w:rFonts w:cstheme="minorHAnsi"/>
          <w:b/>
          <w:sz w:val="24"/>
          <w:szCs w:val="24"/>
        </w:rPr>
        <w:t>PAMUKKALE ÜNİVERSİTESİ HABER MERKEZİ-ACİL GÜVENLİK: 0258 296 2315</w:t>
      </w:r>
    </w:p>
    <w:p w14:paraId="138DA6C5" w14:textId="3C438FF6" w:rsidR="00D45927" w:rsidRDefault="00D45927" w:rsidP="00815836">
      <w:pPr>
        <w:pStyle w:val="ListeParagraf"/>
        <w:spacing w:before="120" w:after="120"/>
        <w:ind w:left="900"/>
        <w:jc w:val="both"/>
        <w:rPr>
          <w:rFonts w:cstheme="minorHAnsi"/>
          <w:b/>
          <w:sz w:val="24"/>
          <w:szCs w:val="24"/>
        </w:rPr>
      </w:pPr>
    </w:p>
    <w:p w14:paraId="06F69348" w14:textId="3C7CEC80" w:rsidR="00D45927" w:rsidRDefault="00D45927" w:rsidP="00815836">
      <w:pPr>
        <w:pStyle w:val="ListeParagraf"/>
        <w:spacing w:before="120" w:after="120"/>
        <w:ind w:left="900"/>
        <w:jc w:val="both"/>
        <w:rPr>
          <w:rFonts w:cstheme="minorHAnsi"/>
          <w:b/>
          <w:sz w:val="24"/>
          <w:szCs w:val="24"/>
        </w:rPr>
      </w:pPr>
    </w:p>
    <w:p w14:paraId="1F89BEF2" w14:textId="026F1898" w:rsidR="00D45927" w:rsidRDefault="00D45927" w:rsidP="00815836">
      <w:pPr>
        <w:pStyle w:val="ListeParagraf"/>
        <w:spacing w:before="120" w:after="120"/>
        <w:ind w:left="900"/>
        <w:jc w:val="both"/>
        <w:rPr>
          <w:rFonts w:cstheme="minorHAnsi"/>
          <w:b/>
          <w:sz w:val="24"/>
          <w:szCs w:val="24"/>
        </w:rPr>
      </w:pPr>
    </w:p>
    <w:p w14:paraId="1A6D7F1B" w14:textId="77777777" w:rsidR="00D45927" w:rsidRDefault="00D45927" w:rsidP="00D45927">
      <w:pPr>
        <w:pStyle w:val="ListeParagraf"/>
        <w:spacing w:after="0" w:line="240" w:lineRule="auto"/>
        <w:ind w:left="902"/>
        <w:jc w:val="both"/>
        <w:rPr>
          <w:rFonts w:cstheme="minorHAnsi"/>
          <w:b/>
          <w:sz w:val="24"/>
          <w:szCs w:val="24"/>
        </w:rPr>
      </w:pPr>
      <w:r>
        <w:rPr>
          <w:rFonts w:cstheme="minorHAnsi"/>
          <w:b/>
          <w:sz w:val="24"/>
          <w:szCs w:val="24"/>
        </w:rPr>
        <w:lastRenderedPageBreak/>
        <w:t xml:space="preserve">PAÜ Tekstil Mühendisliği Bölümüne </w:t>
      </w:r>
      <w:proofErr w:type="gramStart"/>
      <w:r>
        <w:rPr>
          <w:rFonts w:cstheme="minorHAnsi"/>
          <w:b/>
          <w:sz w:val="24"/>
          <w:szCs w:val="24"/>
        </w:rPr>
        <w:t>ait  laboratuvar</w:t>
      </w:r>
      <w:proofErr w:type="gramEnd"/>
      <w:r>
        <w:rPr>
          <w:rFonts w:cstheme="minorHAnsi"/>
          <w:b/>
          <w:sz w:val="24"/>
          <w:szCs w:val="24"/>
        </w:rPr>
        <w:t xml:space="preserve"> ve atölyelerinde bulunan cihaz ve deney araçlarının kullanmadan önce ilgili akademisyen ve laboratuvar sorumlularından izin almayı, yapacağım çalışmalarda bana tebliğ edilen kurallara uyacağımı ve çalışma esnasında oluşan herhangi bir arıza hakkında ilgililere bilgi vermeyi kabul ediyorum. </w:t>
      </w:r>
    </w:p>
    <w:p w14:paraId="75B1DFBC" w14:textId="77777777" w:rsidR="00D45927" w:rsidRDefault="00D45927" w:rsidP="00D45927">
      <w:pPr>
        <w:pStyle w:val="ListeParagraf"/>
        <w:spacing w:after="0" w:line="240" w:lineRule="auto"/>
        <w:ind w:left="902"/>
        <w:jc w:val="both"/>
        <w:rPr>
          <w:rFonts w:cstheme="minorHAnsi"/>
          <w:b/>
          <w:sz w:val="24"/>
          <w:szCs w:val="24"/>
        </w:rPr>
      </w:pPr>
    </w:p>
    <w:p w14:paraId="43E12097" w14:textId="77777777" w:rsidR="00D45927" w:rsidRDefault="00D45927" w:rsidP="00D45927">
      <w:pPr>
        <w:pStyle w:val="ListeParagraf"/>
        <w:spacing w:after="0" w:line="240" w:lineRule="auto"/>
        <w:ind w:left="902"/>
        <w:jc w:val="both"/>
        <w:rPr>
          <w:rFonts w:cstheme="minorHAnsi"/>
          <w:b/>
          <w:sz w:val="24"/>
          <w:szCs w:val="24"/>
        </w:rPr>
      </w:pPr>
      <w:r>
        <w:rPr>
          <w:rFonts w:cstheme="minorHAnsi"/>
          <w:b/>
          <w:sz w:val="24"/>
          <w:szCs w:val="24"/>
        </w:rPr>
        <w:t>Tarih:</w:t>
      </w:r>
    </w:p>
    <w:p w14:paraId="2EAC0CE9" w14:textId="77777777" w:rsidR="00D45927" w:rsidRDefault="00D45927" w:rsidP="00D45927">
      <w:pPr>
        <w:pStyle w:val="ListeParagraf"/>
        <w:spacing w:after="0" w:line="240" w:lineRule="auto"/>
        <w:ind w:left="902"/>
        <w:jc w:val="both"/>
        <w:rPr>
          <w:rFonts w:cstheme="minorHAnsi"/>
          <w:b/>
          <w:sz w:val="24"/>
          <w:szCs w:val="24"/>
        </w:rPr>
      </w:pPr>
      <w:r>
        <w:rPr>
          <w:rFonts w:cstheme="minorHAnsi"/>
          <w:b/>
          <w:sz w:val="24"/>
          <w:szCs w:val="24"/>
        </w:rPr>
        <w:t>Adı ve Soyadı:</w:t>
      </w:r>
    </w:p>
    <w:p w14:paraId="19780822" w14:textId="77777777" w:rsidR="00D45927" w:rsidRDefault="00D45927" w:rsidP="00D45927">
      <w:pPr>
        <w:pStyle w:val="ListeParagraf"/>
        <w:spacing w:after="0" w:line="240" w:lineRule="auto"/>
        <w:ind w:left="902"/>
        <w:jc w:val="both"/>
        <w:rPr>
          <w:rFonts w:cstheme="minorHAnsi"/>
          <w:b/>
          <w:sz w:val="24"/>
          <w:szCs w:val="24"/>
        </w:rPr>
      </w:pPr>
      <w:r>
        <w:rPr>
          <w:rFonts w:cstheme="minorHAnsi"/>
          <w:b/>
          <w:sz w:val="24"/>
          <w:szCs w:val="24"/>
        </w:rPr>
        <w:t>Öğrenci No:</w:t>
      </w:r>
    </w:p>
    <w:p w14:paraId="2CDCD0C0" w14:textId="77777777" w:rsidR="00D45927" w:rsidRDefault="00D45927" w:rsidP="00D45927">
      <w:pPr>
        <w:pStyle w:val="ListeParagraf"/>
        <w:spacing w:after="0" w:line="240" w:lineRule="auto"/>
        <w:ind w:left="902"/>
        <w:jc w:val="both"/>
        <w:rPr>
          <w:rFonts w:cstheme="minorHAnsi"/>
          <w:b/>
          <w:sz w:val="24"/>
          <w:szCs w:val="24"/>
        </w:rPr>
      </w:pPr>
      <w:r>
        <w:rPr>
          <w:rFonts w:cstheme="minorHAnsi"/>
          <w:b/>
          <w:sz w:val="24"/>
          <w:szCs w:val="24"/>
        </w:rPr>
        <w:t xml:space="preserve">İmza: </w:t>
      </w:r>
    </w:p>
    <w:p w14:paraId="2E412BC5" w14:textId="77777777" w:rsidR="00D45927" w:rsidRDefault="00D45927" w:rsidP="00D45927">
      <w:pPr>
        <w:pStyle w:val="ListeParagraf"/>
        <w:spacing w:after="0" w:line="240" w:lineRule="auto"/>
        <w:ind w:left="902"/>
        <w:jc w:val="both"/>
        <w:rPr>
          <w:rFonts w:cstheme="minorHAnsi"/>
          <w:b/>
          <w:sz w:val="24"/>
          <w:szCs w:val="24"/>
        </w:rPr>
      </w:pPr>
    </w:p>
    <w:p w14:paraId="7B0F280D" w14:textId="77777777" w:rsidR="00D45927" w:rsidRDefault="00D45927" w:rsidP="00815836">
      <w:pPr>
        <w:pStyle w:val="ListeParagraf"/>
        <w:spacing w:before="120" w:after="120"/>
        <w:ind w:left="900"/>
        <w:jc w:val="both"/>
        <w:rPr>
          <w:rFonts w:cstheme="minorHAnsi"/>
          <w:b/>
          <w:sz w:val="24"/>
          <w:szCs w:val="24"/>
        </w:rPr>
      </w:pPr>
    </w:p>
    <w:p w14:paraId="269A9AD0" w14:textId="77777777" w:rsidR="00815836" w:rsidRPr="001D5A78" w:rsidRDefault="00815836" w:rsidP="000776E1">
      <w:pPr>
        <w:pStyle w:val="ListeParagraf"/>
        <w:spacing w:before="120" w:after="120"/>
        <w:ind w:left="900"/>
        <w:contextualSpacing w:val="0"/>
        <w:jc w:val="both"/>
        <w:rPr>
          <w:rFonts w:cstheme="minorHAnsi"/>
          <w:b/>
          <w:sz w:val="24"/>
          <w:szCs w:val="24"/>
        </w:rPr>
      </w:pPr>
    </w:p>
    <w:p w14:paraId="12D7453F" w14:textId="77777777" w:rsidR="00DC2910" w:rsidRPr="00CB52E5" w:rsidRDefault="00DC2910" w:rsidP="00CB52E5">
      <w:pPr>
        <w:jc w:val="both"/>
        <w:rPr>
          <w:rFonts w:cstheme="minorHAnsi"/>
          <w:sz w:val="24"/>
          <w:szCs w:val="24"/>
        </w:rPr>
      </w:pPr>
    </w:p>
    <w:sectPr w:rsidR="00DC2910" w:rsidRPr="00CB52E5" w:rsidSect="007353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C450A"/>
    <w:multiLevelType w:val="hybridMultilevel"/>
    <w:tmpl w:val="65B2B838"/>
    <w:lvl w:ilvl="0" w:tplc="D1CC1CA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5B43F56"/>
    <w:multiLevelType w:val="hybridMultilevel"/>
    <w:tmpl w:val="70F61708"/>
    <w:lvl w:ilvl="0" w:tplc="26BA1680">
      <w:start w:val="29"/>
      <w:numFmt w:val="bullet"/>
      <w:lvlText w:val=""/>
      <w:lvlJc w:val="left"/>
      <w:pPr>
        <w:ind w:left="900" w:hanging="360"/>
      </w:pPr>
      <w:rPr>
        <w:rFonts w:ascii="Symbol" w:eastAsiaTheme="minorHAnsi" w:hAnsi="Symbol" w:cstheme="minorBidi"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2" w15:restartNumberingAfterBreak="0">
    <w:nsid w:val="4C216558"/>
    <w:multiLevelType w:val="hybridMultilevel"/>
    <w:tmpl w:val="788ABC34"/>
    <w:lvl w:ilvl="0" w:tplc="8CFAE23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56960002"/>
    <w:multiLevelType w:val="hybridMultilevel"/>
    <w:tmpl w:val="DC089E12"/>
    <w:lvl w:ilvl="0" w:tplc="041F000D">
      <w:start w:val="1"/>
      <w:numFmt w:val="bullet"/>
      <w:lvlText w:val=""/>
      <w:lvlJc w:val="left"/>
      <w:pPr>
        <w:ind w:left="900" w:hanging="360"/>
      </w:pPr>
      <w:rPr>
        <w:rFonts w:ascii="Wingdings" w:hAnsi="Wingdings"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4" w15:restartNumberingAfterBreak="0">
    <w:nsid w:val="5D5E1E42"/>
    <w:multiLevelType w:val="hybridMultilevel"/>
    <w:tmpl w:val="05D2823C"/>
    <w:lvl w:ilvl="0" w:tplc="5C70942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673A7969"/>
    <w:multiLevelType w:val="hybridMultilevel"/>
    <w:tmpl w:val="F4BEAAF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180463859">
    <w:abstractNumId w:val="0"/>
  </w:num>
  <w:num w:numId="2" w16cid:durableId="2089645011">
    <w:abstractNumId w:val="2"/>
  </w:num>
  <w:num w:numId="3" w16cid:durableId="2033416944">
    <w:abstractNumId w:val="1"/>
  </w:num>
  <w:num w:numId="4" w16cid:durableId="618145999">
    <w:abstractNumId w:val="3"/>
  </w:num>
  <w:num w:numId="5" w16cid:durableId="972633394">
    <w:abstractNumId w:val="5"/>
  </w:num>
  <w:num w:numId="6" w16cid:durableId="1101682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wNTEwMLcwtjQxMTFT0lEKTi0uzszPAykwqgUA/32i/ywAAAA="/>
  </w:docVars>
  <w:rsids>
    <w:rsidRoot w:val="00981E7C"/>
    <w:rsid w:val="0004141C"/>
    <w:rsid w:val="000621C0"/>
    <w:rsid w:val="000776E1"/>
    <w:rsid w:val="0009679A"/>
    <w:rsid w:val="00096B64"/>
    <w:rsid w:val="000C23D8"/>
    <w:rsid w:val="000C36A0"/>
    <w:rsid w:val="000D294A"/>
    <w:rsid w:val="000D7130"/>
    <w:rsid w:val="000E73A2"/>
    <w:rsid w:val="00107AD2"/>
    <w:rsid w:val="00133F38"/>
    <w:rsid w:val="00142518"/>
    <w:rsid w:val="00174C25"/>
    <w:rsid w:val="0019737D"/>
    <w:rsid w:val="001B3D5E"/>
    <w:rsid w:val="001B5010"/>
    <w:rsid w:val="001C06F7"/>
    <w:rsid w:val="001C2B7A"/>
    <w:rsid w:val="001D5A78"/>
    <w:rsid w:val="001E4B35"/>
    <w:rsid w:val="001E4E0D"/>
    <w:rsid w:val="00204DD6"/>
    <w:rsid w:val="00210B6C"/>
    <w:rsid w:val="002209E1"/>
    <w:rsid w:val="00220BA5"/>
    <w:rsid w:val="002A5284"/>
    <w:rsid w:val="002B6680"/>
    <w:rsid w:val="002D409E"/>
    <w:rsid w:val="002E33DE"/>
    <w:rsid w:val="002F61ED"/>
    <w:rsid w:val="003015D7"/>
    <w:rsid w:val="00383DC2"/>
    <w:rsid w:val="00390C6B"/>
    <w:rsid w:val="003B6B3E"/>
    <w:rsid w:val="003D3FEA"/>
    <w:rsid w:val="003E3A00"/>
    <w:rsid w:val="003E7BED"/>
    <w:rsid w:val="004040FB"/>
    <w:rsid w:val="00425B6A"/>
    <w:rsid w:val="0044186B"/>
    <w:rsid w:val="0044245C"/>
    <w:rsid w:val="00452474"/>
    <w:rsid w:val="00471B9B"/>
    <w:rsid w:val="0047596E"/>
    <w:rsid w:val="0048198A"/>
    <w:rsid w:val="004A33DC"/>
    <w:rsid w:val="004F31CA"/>
    <w:rsid w:val="005126E4"/>
    <w:rsid w:val="005243D1"/>
    <w:rsid w:val="00565267"/>
    <w:rsid w:val="00573D82"/>
    <w:rsid w:val="00576CA0"/>
    <w:rsid w:val="005826A8"/>
    <w:rsid w:val="00593263"/>
    <w:rsid w:val="005C502A"/>
    <w:rsid w:val="005D4C9E"/>
    <w:rsid w:val="005F4B6A"/>
    <w:rsid w:val="00631C05"/>
    <w:rsid w:val="006619CB"/>
    <w:rsid w:val="00681115"/>
    <w:rsid w:val="006A71D6"/>
    <w:rsid w:val="006A7DAC"/>
    <w:rsid w:val="006C7574"/>
    <w:rsid w:val="006D25F1"/>
    <w:rsid w:val="007007FF"/>
    <w:rsid w:val="00724A0E"/>
    <w:rsid w:val="007303DC"/>
    <w:rsid w:val="00731192"/>
    <w:rsid w:val="007353DA"/>
    <w:rsid w:val="00772A7A"/>
    <w:rsid w:val="00781A5B"/>
    <w:rsid w:val="00793982"/>
    <w:rsid w:val="007C3BE7"/>
    <w:rsid w:val="007C5C9B"/>
    <w:rsid w:val="007F1F57"/>
    <w:rsid w:val="007F2785"/>
    <w:rsid w:val="007F436E"/>
    <w:rsid w:val="007F7F35"/>
    <w:rsid w:val="008010C2"/>
    <w:rsid w:val="008124F7"/>
    <w:rsid w:val="00815836"/>
    <w:rsid w:val="00852828"/>
    <w:rsid w:val="00864090"/>
    <w:rsid w:val="00874170"/>
    <w:rsid w:val="00885204"/>
    <w:rsid w:val="008A59B7"/>
    <w:rsid w:val="008A735A"/>
    <w:rsid w:val="00900C3C"/>
    <w:rsid w:val="0091189B"/>
    <w:rsid w:val="00930DBF"/>
    <w:rsid w:val="00932B6E"/>
    <w:rsid w:val="00934B74"/>
    <w:rsid w:val="00942339"/>
    <w:rsid w:val="00965D4A"/>
    <w:rsid w:val="00974E2B"/>
    <w:rsid w:val="00981E7C"/>
    <w:rsid w:val="009916EF"/>
    <w:rsid w:val="00997284"/>
    <w:rsid w:val="009A75FE"/>
    <w:rsid w:val="009B6B38"/>
    <w:rsid w:val="009F2EA8"/>
    <w:rsid w:val="009F54A5"/>
    <w:rsid w:val="00A00B31"/>
    <w:rsid w:val="00A025DB"/>
    <w:rsid w:val="00A16C9C"/>
    <w:rsid w:val="00A446B3"/>
    <w:rsid w:val="00A53039"/>
    <w:rsid w:val="00A65C9A"/>
    <w:rsid w:val="00A913C2"/>
    <w:rsid w:val="00AB45F2"/>
    <w:rsid w:val="00AB4E58"/>
    <w:rsid w:val="00AD30E9"/>
    <w:rsid w:val="00AE588F"/>
    <w:rsid w:val="00B022E8"/>
    <w:rsid w:val="00B069A4"/>
    <w:rsid w:val="00B176C3"/>
    <w:rsid w:val="00B37988"/>
    <w:rsid w:val="00B64DD9"/>
    <w:rsid w:val="00B80FCD"/>
    <w:rsid w:val="00B8393D"/>
    <w:rsid w:val="00B96C30"/>
    <w:rsid w:val="00BA1B76"/>
    <w:rsid w:val="00BA3747"/>
    <w:rsid w:val="00BC7F57"/>
    <w:rsid w:val="00BE0074"/>
    <w:rsid w:val="00BF10B9"/>
    <w:rsid w:val="00BF75E2"/>
    <w:rsid w:val="00BF78A2"/>
    <w:rsid w:val="00C23411"/>
    <w:rsid w:val="00C247CB"/>
    <w:rsid w:val="00C25CAE"/>
    <w:rsid w:val="00C602DC"/>
    <w:rsid w:val="00C61AE2"/>
    <w:rsid w:val="00C87DF9"/>
    <w:rsid w:val="00CB52E5"/>
    <w:rsid w:val="00CB7ABE"/>
    <w:rsid w:val="00CC0449"/>
    <w:rsid w:val="00CD2CE7"/>
    <w:rsid w:val="00CD3A7C"/>
    <w:rsid w:val="00CE70A5"/>
    <w:rsid w:val="00D25652"/>
    <w:rsid w:val="00D4268E"/>
    <w:rsid w:val="00D45927"/>
    <w:rsid w:val="00D507AB"/>
    <w:rsid w:val="00D63589"/>
    <w:rsid w:val="00D84FB9"/>
    <w:rsid w:val="00DB2CD4"/>
    <w:rsid w:val="00DC15D8"/>
    <w:rsid w:val="00DC2910"/>
    <w:rsid w:val="00DD6827"/>
    <w:rsid w:val="00DE69A3"/>
    <w:rsid w:val="00E00F37"/>
    <w:rsid w:val="00E04CD6"/>
    <w:rsid w:val="00E11CCE"/>
    <w:rsid w:val="00E2598C"/>
    <w:rsid w:val="00E46769"/>
    <w:rsid w:val="00E60B0A"/>
    <w:rsid w:val="00E65857"/>
    <w:rsid w:val="00E75A9E"/>
    <w:rsid w:val="00E8798C"/>
    <w:rsid w:val="00E92AE1"/>
    <w:rsid w:val="00EA3839"/>
    <w:rsid w:val="00EB7118"/>
    <w:rsid w:val="00ED2113"/>
    <w:rsid w:val="00ED2D9D"/>
    <w:rsid w:val="00F16053"/>
    <w:rsid w:val="00F371AC"/>
    <w:rsid w:val="00F55141"/>
    <w:rsid w:val="00F80033"/>
    <w:rsid w:val="00F84955"/>
    <w:rsid w:val="00FA6636"/>
    <w:rsid w:val="00FD6DBB"/>
    <w:rsid w:val="00FE3264"/>
    <w:rsid w:val="00FE72C7"/>
    <w:rsid w:val="00FF65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74511"/>
  <w15:chartTrackingRefBased/>
  <w15:docId w15:val="{B5ACC979-3B13-49A3-BB6E-32C7664F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uiPriority w:val="35"/>
    <w:unhideWhenUsed/>
    <w:qFormat/>
    <w:rsid w:val="00576CA0"/>
    <w:pPr>
      <w:spacing w:before="80" w:after="60" w:line="240" w:lineRule="auto"/>
      <w:jc w:val="center"/>
    </w:pPr>
    <w:rPr>
      <w:rFonts w:ascii="Cambria" w:hAnsi="Cambria"/>
      <w:bCs/>
      <w:sz w:val="18"/>
      <w:szCs w:val="18"/>
    </w:rPr>
  </w:style>
  <w:style w:type="paragraph" w:styleId="ListeParagraf">
    <w:name w:val="List Paragraph"/>
    <w:basedOn w:val="Normal"/>
    <w:uiPriority w:val="34"/>
    <w:qFormat/>
    <w:rsid w:val="008A735A"/>
    <w:pPr>
      <w:ind w:left="720"/>
      <w:contextualSpacing/>
    </w:pPr>
  </w:style>
  <w:style w:type="table" w:styleId="TabloKlavuzu">
    <w:name w:val="Table Grid"/>
    <w:basedOn w:val="NormalTablo"/>
    <w:uiPriority w:val="39"/>
    <w:rsid w:val="00DC2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VarsaylanParagrafYazTipi"/>
    <w:rsid w:val="008010C2"/>
  </w:style>
  <w:style w:type="paragraph" w:styleId="Dzeltme">
    <w:name w:val="Revision"/>
    <w:hidden/>
    <w:uiPriority w:val="99"/>
    <w:semiHidden/>
    <w:rsid w:val="001D5A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609032">
      <w:bodyDiv w:val="1"/>
      <w:marLeft w:val="0"/>
      <w:marRight w:val="0"/>
      <w:marTop w:val="0"/>
      <w:marBottom w:val="0"/>
      <w:divBdr>
        <w:top w:val="none" w:sz="0" w:space="0" w:color="auto"/>
        <w:left w:val="none" w:sz="0" w:space="0" w:color="auto"/>
        <w:bottom w:val="none" w:sz="0" w:space="0" w:color="auto"/>
        <w:right w:val="none" w:sz="0" w:space="0" w:color="auto"/>
      </w:divBdr>
    </w:div>
    <w:div w:id="1773890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388</Words>
  <Characters>2214</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dc:creator>
  <cp:keywords/>
  <dc:description/>
  <cp:lastModifiedBy>BARIS HASCELIK</cp:lastModifiedBy>
  <cp:revision>15</cp:revision>
  <cp:lastPrinted>2017-09-27T13:36:00Z</cp:lastPrinted>
  <dcterms:created xsi:type="dcterms:W3CDTF">2021-06-15T06:52:00Z</dcterms:created>
  <dcterms:modified xsi:type="dcterms:W3CDTF">2022-10-19T08:55:00Z</dcterms:modified>
</cp:coreProperties>
</file>