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839" w:rsidRPr="00633852" w:rsidRDefault="009E5839" w:rsidP="009E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633852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MATEMATİK VE FEN BİLİMLERİ EĞİTİMİ </w:t>
      </w:r>
      <w:r w:rsidRPr="00633852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BÖLÜMÜ</w:t>
      </w:r>
    </w:p>
    <w:p w:rsidR="009E5839" w:rsidRPr="00633852" w:rsidRDefault="009E5839" w:rsidP="009E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bookmarkStart w:id="0" w:name="_Hlk58403376"/>
      <w:r w:rsidRPr="00633852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FEN BİLGİSİ EĞİTİMİ ANABİLİM DALI DANIŞMA KURULU TOPLANTI TUTANAĞI</w:t>
      </w:r>
      <w:bookmarkEnd w:id="0"/>
    </w:p>
    <w:p w:rsidR="009E5839" w:rsidRPr="009E5839" w:rsidRDefault="009E5839" w:rsidP="009E5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E5839" w:rsidRPr="009E5839" w:rsidRDefault="009E5839" w:rsidP="009E58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E5839" w:rsidRPr="009E5839" w:rsidRDefault="009E5839" w:rsidP="003A1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E583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Toplantı Tarihi:</w:t>
      </w:r>
      <w:r w:rsidRPr="009E58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20/0</w:t>
      </w:r>
      <w:r w:rsidR="003A1912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9E58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/2026      </w:t>
      </w:r>
      <w:r w:rsidR="003A191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A191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A191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A191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E583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Toplantı Saati:</w:t>
      </w:r>
      <w:r w:rsidRPr="009E58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11.30</w:t>
      </w:r>
    </w:p>
    <w:p w:rsidR="009E5839" w:rsidRPr="009E5839" w:rsidRDefault="009E5839" w:rsidP="009E58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E5839" w:rsidRPr="009E5839" w:rsidRDefault="009E5839" w:rsidP="009E58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E5839" w:rsidRPr="009E5839" w:rsidRDefault="009E5839" w:rsidP="009E58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tr-TR"/>
        </w:rPr>
      </w:pPr>
    </w:p>
    <w:p w:rsidR="009E5839" w:rsidRPr="001B29A6" w:rsidRDefault="009E5839" w:rsidP="001B29A6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tr-TR"/>
        </w:rPr>
      </w:pPr>
      <w:r w:rsidRPr="009E5839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tr-TR"/>
        </w:rPr>
        <w:t>202</w:t>
      </w:r>
      <w:r w:rsidR="00173D33" w:rsidRPr="001B29A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tr-TR"/>
        </w:rPr>
        <w:t>5</w:t>
      </w:r>
      <w:r w:rsidRPr="009E5839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tr-TR"/>
        </w:rPr>
        <w:t>-202</w:t>
      </w:r>
      <w:r w:rsidR="00173D33" w:rsidRPr="001B29A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tr-TR"/>
        </w:rPr>
        <w:t>6</w:t>
      </w:r>
      <w:r w:rsidRPr="009E5839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tr-TR"/>
        </w:rPr>
        <w:t xml:space="preserve"> Eğitim Öğretim yılı </w:t>
      </w:r>
      <w:r w:rsidRPr="009E583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Fen Bilgisi Anabilim Dalı </w:t>
      </w:r>
      <w:r w:rsidR="00173D33" w:rsidRPr="001B29A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Danışma </w:t>
      </w:r>
      <w:r w:rsidRPr="009E583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Kurulu Toplantısında</w:t>
      </w:r>
      <w:r w:rsidR="0057749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,</w:t>
      </w:r>
      <w:r w:rsidRPr="009E5839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tr-TR"/>
        </w:rPr>
        <w:t xml:space="preserve"> </w:t>
      </w:r>
      <w:r w:rsidR="00173D33" w:rsidRPr="001B29A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tr-TR"/>
        </w:rPr>
        <w:t xml:space="preserve">danışma kurulu üyelerinin </w:t>
      </w:r>
      <w:r w:rsidRPr="009E5839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tr-TR"/>
        </w:rPr>
        <w:t>görüş ve öneriler</w:t>
      </w:r>
      <w:r w:rsidR="0006638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tr-TR"/>
        </w:rPr>
        <w:t>i</w:t>
      </w:r>
      <w:r w:rsidRPr="009E5839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tr-TR"/>
        </w:rPr>
        <w:t xml:space="preserve"> değerlendirildi. </w:t>
      </w:r>
    </w:p>
    <w:p w:rsidR="00E01EBB" w:rsidRDefault="00E01EBB" w:rsidP="009C3256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tr-TR"/>
        </w:rPr>
      </w:pPr>
    </w:p>
    <w:p w:rsidR="00536243" w:rsidRPr="0057749A" w:rsidRDefault="009E5839" w:rsidP="009C325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3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tr-TR"/>
        </w:rPr>
        <w:t>KARAR 1.</w:t>
      </w:r>
      <w:r w:rsidR="001B29A6" w:rsidRPr="001B29A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tr-TR"/>
        </w:rPr>
        <w:t xml:space="preserve">  </w:t>
      </w:r>
      <w:r w:rsidR="001B29A6" w:rsidRPr="0057749A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tr-TR"/>
        </w:rPr>
        <w:t xml:space="preserve">Fen Bilgisi Öğretmenliği öğretim programının değerlendirilmesi yapıldı. </w:t>
      </w:r>
      <w:r w:rsidR="009C3256" w:rsidRPr="0057749A">
        <w:rPr>
          <w:rFonts w:ascii="Times New Roman" w:hAnsi="Times New Roman" w:cs="Times New Roman"/>
          <w:sz w:val="24"/>
          <w:szCs w:val="24"/>
        </w:rPr>
        <w:t>Fen bilgisi</w:t>
      </w:r>
      <w:r w:rsidR="00536243" w:rsidRPr="0057749A">
        <w:rPr>
          <w:rFonts w:ascii="Times New Roman" w:hAnsi="Times New Roman" w:cs="Times New Roman"/>
          <w:sz w:val="24"/>
          <w:szCs w:val="24"/>
        </w:rPr>
        <w:t xml:space="preserve"> öğretim programının Sürdürülebilir Kalkınma Eğitimi entegrasyonunun yapılması önerildi. Ö</w:t>
      </w:r>
      <w:r w:rsidR="009C3256" w:rsidRPr="0057749A">
        <w:rPr>
          <w:rFonts w:ascii="Times New Roman" w:hAnsi="Times New Roman" w:cs="Times New Roman"/>
          <w:sz w:val="24"/>
          <w:szCs w:val="24"/>
        </w:rPr>
        <w:t>ğretmen adaylarının</w:t>
      </w:r>
      <w:r w:rsidR="00E01EBB" w:rsidRPr="0057749A">
        <w:rPr>
          <w:rFonts w:ascii="Times New Roman" w:hAnsi="Times New Roman" w:cs="Times New Roman"/>
          <w:sz w:val="24"/>
          <w:szCs w:val="24"/>
        </w:rPr>
        <w:t>,</w:t>
      </w:r>
      <w:r w:rsidR="00E01EBB" w:rsidRPr="0057749A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tr-TR"/>
        </w:rPr>
        <w:t xml:space="preserve"> sürdürülebilir kalkınma stratejisi ve </w:t>
      </w:r>
      <w:r w:rsidR="00536243" w:rsidRPr="0057749A">
        <w:rPr>
          <w:rFonts w:ascii="Times New Roman" w:hAnsi="Times New Roman" w:cs="Times New Roman"/>
          <w:sz w:val="24"/>
          <w:szCs w:val="24"/>
        </w:rPr>
        <w:t xml:space="preserve">yeni bir eğitim alanı olarak ortaya çıkan sürdürülebilir kalkınma için </w:t>
      </w:r>
      <w:r w:rsidR="00E01EBB" w:rsidRPr="0057749A">
        <w:rPr>
          <w:rFonts w:ascii="Times New Roman" w:hAnsi="Times New Roman" w:cs="Times New Roman"/>
          <w:sz w:val="24"/>
          <w:szCs w:val="24"/>
        </w:rPr>
        <w:t>e</w:t>
      </w:r>
      <w:r w:rsidR="00536243" w:rsidRPr="0057749A">
        <w:rPr>
          <w:rFonts w:ascii="Times New Roman" w:hAnsi="Times New Roman" w:cs="Times New Roman"/>
          <w:sz w:val="24"/>
          <w:szCs w:val="24"/>
        </w:rPr>
        <w:t xml:space="preserve">ğitim yaklaşımının Türkiye Yüzyılı Maarif Modeli programına entegre etmelerini kolaylaştıracak </w:t>
      </w:r>
      <w:r w:rsidR="00181934">
        <w:rPr>
          <w:rFonts w:ascii="Times New Roman" w:hAnsi="Times New Roman" w:cs="Times New Roman"/>
          <w:sz w:val="24"/>
          <w:szCs w:val="24"/>
        </w:rPr>
        <w:t xml:space="preserve">beceriler ve </w:t>
      </w:r>
      <w:r w:rsidR="00536243" w:rsidRPr="0057749A">
        <w:rPr>
          <w:rFonts w:ascii="Times New Roman" w:hAnsi="Times New Roman" w:cs="Times New Roman"/>
          <w:sz w:val="24"/>
          <w:szCs w:val="24"/>
        </w:rPr>
        <w:t>pedagojik alan bilgisi kazanmaları</w:t>
      </w:r>
      <w:r w:rsidR="00E01EBB" w:rsidRPr="0057749A">
        <w:rPr>
          <w:rFonts w:ascii="Times New Roman" w:hAnsi="Times New Roman" w:cs="Times New Roman"/>
          <w:sz w:val="24"/>
          <w:szCs w:val="24"/>
        </w:rPr>
        <w:t>nı</w:t>
      </w:r>
      <w:r w:rsidR="00536243" w:rsidRPr="0057749A">
        <w:rPr>
          <w:rFonts w:ascii="Times New Roman" w:hAnsi="Times New Roman" w:cs="Times New Roman"/>
          <w:sz w:val="24"/>
          <w:szCs w:val="24"/>
        </w:rPr>
        <w:t xml:space="preserve"> sağlamak</w:t>
      </w:r>
      <w:r w:rsidR="00E01EBB" w:rsidRPr="0057749A">
        <w:rPr>
          <w:rFonts w:ascii="Times New Roman" w:hAnsi="Times New Roman" w:cs="Times New Roman"/>
          <w:sz w:val="24"/>
          <w:szCs w:val="24"/>
        </w:rPr>
        <w:t xml:space="preserve"> hedeflendi.</w:t>
      </w:r>
    </w:p>
    <w:p w:rsidR="001B29A6" w:rsidRDefault="001B29A6">
      <w:pPr>
        <w:jc w:val="both"/>
        <w:rPr>
          <w:sz w:val="24"/>
          <w:szCs w:val="24"/>
        </w:rPr>
      </w:pPr>
    </w:p>
    <w:p w:rsidR="0067398F" w:rsidRDefault="0067398F">
      <w:pPr>
        <w:jc w:val="both"/>
        <w:rPr>
          <w:sz w:val="24"/>
          <w:szCs w:val="24"/>
        </w:rPr>
      </w:pPr>
    </w:p>
    <w:p w:rsidR="0067398F" w:rsidRPr="00305A6E" w:rsidRDefault="0067398F" w:rsidP="0067398F">
      <w:pPr>
        <w:pStyle w:val="NormalWeb"/>
        <w:shd w:val="clear" w:color="auto" w:fill="FFFFFF"/>
        <w:spacing w:before="0" w:beforeAutospacing="0"/>
        <w:rPr>
          <w:b/>
          <w:color w:val="212529"/>
        </w:rPr>
      </w:pPr>
      <w:bookmarkStart w:id="1" w:name="_GoBack"/>
      <w:proofErr w:type="spellStart"/>
      <w:r w:rsidRPr="00305A6E">
        <w:rPr>
          <w:b/>
          <w:color w:val="212529"/>
        </w:rPr>
        <w:t>Danışma</w:t>
      </w:r>
      <w:proofErr w:type="spellEnd"/>
      <w:r w:rsidRPr="00305A6E">
        <w:rPr>
          <w:b/>
          <w:color w:val="212529"/>
        </w:rPr>
        <w:t xml:space="preserve"> </w:t>
      </w:r>
      <w:proofErr w:type="spellStart"/>
      <w:r w:rsidRPr="00305A6E">
        <w:rPr>
          <w:b/>
          <w:color w:val="212529"/>
        </w:rPr>
        <w:t>Kurulu</w:t>
      </w:r>
      <w:proofErr w:type="spellEnd"/>
      <w:r w:rsidRPr="00305A6E">
        <w:rPr>
          <w:b/>
          <w:color w:val="212529"/>
        </w:rPr>
        <w:t xml:space="preserve"> </w:t>
      </w:r>
      <w:proofErr w:type="spellStart"/>
      <w:r w:rsidRPr="00305A6E">
        <w:rPr>
          <w:b/>
          <w:color w:val="212529"/>
        </w:rPr>
        <w:t>Üye</w:t>
      </w:r>
      <w:proofErr w:type="spellEnd"/>
      <w:r w:rsidRPr="00305A6E">
        <w:rPr>
          <w:b/>
          <w:color w:val="212529"/>
        </w:rPr>
        <w:t xml:space="preserve"> </w:t>
      </w:r>
      <w:proofErr w:type="spellStart"/>
      <w:r w:rsidRPr="00305A6E">
        <w:rPr>
          <w:b/>
          <w:color w:val="212529"/>
        </w:rPr>
        <w:t>Listesi</w:t>
      </w:r>
      <w:proofErr w:type="spellEnd"/>
    </w:p>
    <w:p w:rsidR="0067398F" w:rsidRPr="00305A6E" w:rsidRDefault="0067398F" w:rsidP="0067398F">
      <w:pPr>
        <w:pStyle w:val="NormalWeb"/>
        <w:shd w:val="clear" w:color="auto" w:fill="FFFFFF"/>
        <w:spacing w:before="0" w:beforeAutospacing="0"/>
        <w:rPr>
          <w:color w:val="212529"/>
        </w:rPr>
      </w:pPr>
      <w:r w:rsidRPr="00305A6E">
        <w:rPr>
          <w:color w:val="212529"/>
        </w:rPr>
        <w:t>Prof. Dr. Serkan SEVİM</w:t>
      </w:r>
    </w:p>
    <w:p w:rsidR="0067398F" w:rsidRPr="00305A6E" w:rsidRDefault="0067398F" w:rsidP="0067398F">
      <w:pPr>
        <w:pStyle w:val="NormalWeb"/>
        <w:shd w:val="clear" w:color="auto" w:fill="FFFFFF"/>
        <w:spacing w:before="0" w:beforeAutospacing="0"/>
        <w:rPr>
          <w:color w:val="212529"/>
        </w:rPr>
      </w:pPr>
      <w:r w:rsidRPr="00305A6E">
        <w:rPr>
          <w:color w:val="212529"/>
        </w:rPr>
        <w:t>Prof. Dr. İsmet AYHAN</w:t>
      </w:r>
    </w:p>
    <w:p w:rsidR="0067398F" w:rsidRPr="00305A6E" w:rsidRDefault="0067398F" w:rsidP="0067398F">
      <w:pPr>
        <w:pStyle w:val="NormalWeb"/>
        <w:shd w:val="clear" w:color="auto" w:fill="FFFFFF"/>
        <w:spacing w:before="0" w:beforeAutospacing="0"/>
        <w:rPr>
          <w:color w:val="212529"/>
        </w:rPr>
      </w:pPr>
      <w:r w:rsidRPr="00305A6E">
        <w:rPr>
          <w:color w:val="212529"/>
        </w:rPr>
        <w:t>Prof. Dr. Ayşe SAVRAN GENCER</w:t>
      </w:r>
    </w:p>
    <w:p w:rsidR="0067398F" w:rsidRPr="00305A6E" w:rsidRDefault="0067398F" w:rsidP="0067398F">
      <w:pPr>
        <w:pStyle w:val="NormalWeb"/>
        <w:shd w:val="clear" w:color="auto" w:fill="FFFFFF"/>
        <w:spacing w:before="0" w:beforeAutospacing="0"/>
        <w:rPr>
          <w:color w:val="212529"/>
        </w:rPr>
      </w:pPr>
      <w:r w:rsidRPr="00305A6E">
        <w:rPr>
          <w:color w:val="212529"/>
        </w:rPr>
        <w:t xml:space="preserve">Prof. Dr. </w:t>
      </w:r>
      <w:proofErr w:type="spellStart"/>
      <w:r w:rsidRPr="00305A6E">
        <w:rPr>
          <w:color w:val="212529"/>
        </w:rPr>
        <w:t>Çağlar</w:t>
      </w:r>
      <w:proofErr w:type="spellEnd"/>
      <w:r w:rsidRPr="00305A6E">
        <w:rPr>
          <w:color w:val="212529"/>
        </w:rPr>
        <w:t xml:space="preserve"> Naci HIDIROĞLU </w:t>
      </w:r>
    </w:p>
    <w:p w:rsidR="0067398F" w:rsidRPr="00305A6E" w:rsidRDefault="0067398F" w:rsidP="0067398F">
      <w:pPr>
        <w:pStyle w:val="NormalWeb"/>
        <w:shd w:val="clear" w:color="auto" w:fill="FFFFFF"/>
        <w:spacing w:before="0" w:beforeAutospacing="0"/>
        <w:rPr>
          <w:color w:val="212529"/>
        </w:rPr>
      </w:pPr>
      <w:r w:rsidRPr="00305A6E">
        <w:rPr>
          <w:color w:val="212529"/>
        </w:rPr>
        <w:t xml:space="preserve">Dr. </w:t>
      </w:r>
      <w:proofErr w:type="spellStart"/>
      <w:r w:rsidRPr="00305A6E">
        <w:rPr>
          <w:color w:val="212529"/>
        </w:rPr>
        <w:t>Öğr</w:t>
      </w:r>
      <w:proofErr w:type="spellEnd"/>
      <w:r w:rsidRPr="00305A6E">
        <w:rPr>
          <w:color w:val="212529"/>
        </w:rPr>
        <w:t xml:space="preserve">. </w:t>
      </w:r>
      <w:proofErr w:type="spellStart"/>
      <w:r w:rsidRPr="00305A6E">
        <w:rPr>
          <w:color w:val="212529"/>
        </w:rPr>
        <w:t>Üyesi</w:t>
      </w:r>
      <w:proofErr w:type="spellEnd"/>
      <w:r w:rsidRPr="00305A6E">
        <w:rPr>
          <w:color w:val="212529"/>
        </w:rPr>
        <w:t xml:space="preserve"> </w:t>
      </w:r>
      <w:proofErr w:type="spellStart"/>
      <w:r w:rsidRPr="00305A6E">
        <w:rPr>
          <w:color w:val="212529"/>
        </w:rPr>
        <w:t>Aytaç</w:t>
      </w:r>
      <w:proofErr w:type="spellEnd"/>
      <w:r w:rsidRPr="00305A6E">
        <w:rPr>
          <w:color w:val="212529"/>
        </w:rPr>
        <w:t xml:space="preserve"> KARAKAŞ</w:t>
      </w:r>
    </w:p>
    <w:p w:rsidR="0067398F" w:rsidRPr="00305A6E" w:rsidRDefault="0067398F" w:rsidP="0067398F">
      <w:pPr>
        <w:pStyle w:val="NormalWeb"/>
        <w:shd w:val="clear" w:color="auto" w:fill="FFFFFF"/>
        <w:spacing w:before="0" w:beforeAutospacing="0"/>
        <w:rPr>
          <w:color w:val="212529"/>
        </w:rPr>
      </w:pPr>
      <w:r w:rsidRPr="00305A6E">
        <w:rPr>
          <w:color w:val="212529"/>
        </w:rPr>
        <w:t xml:space="preserve">Dr. </w:t>
      </w:r>
      <w:proofErr w:type="spellStart"/>
      <w:r w:rsidRPr="00305A6E">
        <w:rPr>
          <w:color w:val="212529"/>
        </w:rPr>
        <w:t>Öğr</w:t>
      </w:r>
      <w:proofErr w:type="spellEnd"/>
      <w:r w:rsidRPr="00305A6E">
        <w:rPr>
          <w:color w:val="212529"/>
        </w:rPr>
        <w:t xml:space="preserve">. </w:t>
      </w:r>
      <w:proofErr w:type="spellStart"/>
      <w:r w:rsidRPr="00305A6E">
        <w:rPr>
          <w:color w:val="212529"/>
        </w:rPr>
        <w:t>Üyesi</w:t>
      </w:r>
      <w:proofErr w:type="spellEnd"/>
      <w:r w:rsidRPr="00305A6E">
        <w:rPr>
          <w:color w:val="212529"/>
        </w:rPr>
        <w:t> </w:t>
      </w:r>
      <w:proofErr w:type="spellStart"/>
      <w:r w:rsidRPr="00305A6E">
        <w:rPr>
          <w:color w:val="212529"/>
        </w:rPr>
        <w:t>Merve</w:t>
      </w:r>
      <w:proofErr w:type="spellEnd"/>
      <w:r w:rsidRPr="00305A6E">
        <w:rPr>
          <w:color w:val="212529"/>
        </w:rPr>
        <w:t xml:space="preserve"> KOCAGÜL SAĞLAM</w:t>
      </w:r>
    </w:p>
    <w:p w:rsidR="0067398F" w:rsidRDefault="0067398F" w:rsidP="0067398F">
      <w:pPr>
        <w:pStyle w:val="NormalWeb"/>
        <w:shd w:val="clear" w:color="auto" w:fill="FFFFFF"/>
        <w:spacing w:before="0" w:beforeAutospacing="0"/>
        <w:rPr>
          <w:color w:val="212529"/>
        </w:rPr>
      </w:pPr>
      <w:proofErr w:type="spellStart"/>
      <w:r w:rsidRPr="00305A6E">
        <w:rPr>
          <w:color w:val="212529"/>
        </w:rPr>
        <w:t>Öğrenci</w:t>
      </w:r>
      <w:proofErr w:type="spellEnd"/>
      <w:r w:rsidRPr="00305A6E">
        <w:rPr>
          <w:color w:val="212529"/>
        </w:rPr>
        <w:t xml:space="preserve"> </w:t>
      </w:r>
      <w:proofErr w:type="spellStart"/>
      <w:r w:rsidRPr="00305A6E">
        <w:rPr>
          <w:color w:val="212529"/>
        </w:rPr>
        <w:t>Temsilcisi</w:t>
      </w:r>
      <w:proofErr w:type="spellEnd"/>
      <w:r w:rsidRPr="00305A6E">
        <w:rPr>
          <w:color w:val="212529"/>
        </w:rPr>
        <w:t xml:space="preserve">: </w:t>
      </w:r>
      <w:proofErr w:type="spellStart"/>
      <w:r w:rsidRPr="00305A6E">
        <w:rPr>
          <w:color w:val="212529"/>
        </w:rPr>
        <w:t>Yağmur</w:t>
      </w:r>
      <w:proofErr w:type="spellEnd"/>
      <w:r w:rsidRPr="00305A6E">
        <w:rPr>
          <w:color w:val="212529"/>
        </w:rPr>
        <w:t xml:space="preserve"> AYHAN </w:t>
      </w:r>
    </w:p>
    <w:p w:rsidR="00305A6E" w:rsidRPr="00305A6E" w:rsidRDefault="00305A6E" w:rsidP="0067398F">
      <w:pPr>
        <w:pStyle w:val="NormalWeb"/>
        <w:shd w:val="clear" w:color="auto" w:fill="FFFFFF"/>
        <w:spacing w:before="0" w:beforeAutospacing="0"/>
        <w:rPr>
          <w:color w:val="212529"/>
        </w:rPr>
      </w:pPr>
      <w:proofErr w:type="spellStart"/>
      <w:r>
        <w:rPr>
          <w:color w:val="212529"/>
        </w:rPr>
        <w:t>Mezun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Temsicisi</w:t>
      </w:r>
      <w:proofErr w:type="spellEnd"/>
      <w:r>
        <w:rPr>
          <w:color w:val="212529"/>
        </w:rPr>
        <w:t xml:space="preserve">: </w:t>
      </w:r>
      <w:proofErr w:type="spellStart"/>
      <w:r>
        <w:rPr>
          <w:color w:val="212529"/>
        </w:rPr>
        <w:t>Sena</w:t>
      </w:r>
      <w:proofErr w:type="spellEnd"/>
      <w:r>
        <w:rPr>
          <w:color w:val="212529"/>
        </w:rPr>
        <w:t xml:space="preserve"> TUFAN</w:t>
      </w:r>
    </w:p>
    <w:bookmarkEnd w:id="1"/>
    <w:p w:rsidR="0067398F" w:rsidRPr="001B29A6" w:rsidRDefault="0067398F">
      <w:pPr>
        <w:jc w:val="both"/>
        <w:rPr>
          <w:sz w:val="24"/>
          <w:szCs w:val="24"/>
        </w:rPr>
      </w:pPr>
    </w:p>
    <w:sectPr w:rsidR="0067398F" w:rsidRPr="001B2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39"/>
    <w:rsid w:val="000237A8"/>
    <w:rsid w:val="0006638C"/>
    <w:rsid w:val="00173D33"/>
    <w:rsid w:val="00181934"/>
    <w:rsid w:val="001A163B"/>
    <w:rsid w:val="001B29A6"/>
    <w:rsid w:val="00305A6E"/>
    <w:rsid w:val="003A1912"/>
    <w:rsid w:val="00536243"/>
    <w:rsid w:val="0057749A"/>
    <w:rsid w:val="00633852"/>
    <w:rsid w:val="0067398F"/>
    <w:rsid w:val="006E5ECA"/>
    <w:rsid w:val="007615D5"/>
    <w:rsid w:val="007E6192"/>
    <w:rsid w:val="009C3256"/>
    <w:rsid w:val="009E5839"/>
    <w:rsid w:val="00D43B35"/>
    <w:rsid w:val="00E01EBB"/>
    <w:rsid w:val="00EC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B0CF1"/>
  <w15:chartTrackingRefBased/>
  <w15:docId w15:val="{E6A152FC-33F8-4E45-8C6B-66A66A4A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5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AYSE SAVRAN GENCER</cp:lastModifiedBy>
  <cp:revision>11</cp:revision>
  <dcterms:created xsi:type="dcterms:W3CDTF">2026-06-10T13:52:00Z</dcterms:created>
  <dcterms:modified xsi:type="dcterms:W3CDTF">2026-06-13T12:37:00Z</dcterms:modified>
</cp:coreProperties>
</file>