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1528"/>
        <w:gridCol w:w="1283"/>
        <w:gridCol w:w="453"/>
        <w:gridCol w:w="5499"/>
        <w:gridCol w:w="1585"/>
      </w:tblGrid>
      <w:tr w:rsidR="00E36043" w:rsidRPr="005B34CC" w:rsidTr="00E921E4">
        <w:trPr>
          <w:trHeight w:val="739"/>
        </w:trPr>
        <w:tc>
          <w:tcPr>
            <w:tcW w:w="1528" w:type="dxa"/>
            <w:tcBorders>
              <w:bottom w:val="single" w:sz="2" w:space="0" w:color="A6A6A6"/>
            </w:tcBorders>
            <w:shd w:val="clear" w:color="auto" w:fill="auto"/>
          </w:tcPr>
          <w:p w:rsidR="001F05A4" w:rsidRPr="005B34CC" w:rsidRDefault="00865FD5" w:rsidP="00E16F46">
            <w:pPr>
              <w:spacing w:after="0" w:line="240" w:lineRule="auto"/>
              <w:jc w:val="both"/>
              <w:rPr>
                <w:rFonts w:cs="Calibri"/>
                <w:sz w:val="24"/>
                <w:szCs w:val="24"/>
              </w:rPr>
            </w:pPr>
            <w:r w:rsidRPr="005B34CC">
              <w:rPr>
                <w:rFonts w:cs="Calibri"/>
                <w:noProof/>
                <w:sz w:val="24"/>
                <w:szCs w:val="24"/>
                <w:lang w:eastAsia="tr-TR"/>
              </w:rPr>
              <w:drawing>
                <wp:inline distT="0" distB="0" distL="0" distR="0">
                  <wp:extent cx="635000" cy="628650"/>
                  <wp:effectExtent l="0" t="0" r="0" b="0"/>
                  <wp:docPr id="1" name="Resim 2" descr="PAU LOGO ile ilgili gÃ¶rsel sonuc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sim 2" descr="PAU LOGO ile ilgili gÃ¶rsel sonucu"/>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5000" cy="628650"/>
                          </a:xfrm>
                          <a:prstGeom prst="rect">
                            <a:avLst/>
                          </a:prstGeom>
                          <a:noFill/>
                          <a:ln>
                            <a:noFill/>
                          </a:ln>
                        </pic:spPr>
                      </pic:pic>
                    </a:graphicData>
                  </a:graphic>
                </wp:inline>
              </w:drawing>
            </w:r>
          </w:p>
        </w:tc>
        <w:tc>
          <w:tcPr>
            <w:tcW w:w="7407" w:type="dxa"/>
            <w:gridSpan w:val="3"/>
            <w:tcBorders>
              <w:bottom w:val="single" w:sz="2" w:space="0" w:color="A6A6A6"/>
            </w:tcBorders>
            <w:shd w:val="clear" w:color="auto" w:fill="auto"/>
          </w:tcPr>
          <w:p w:rsidR="001F05A4" w:rsidRPr="005B34CC" w:rsidRDefault="001F05A4" w:rsidP="00E16F46">
            <w:pPr>
              <w:spacing w:after="0" w:line="240" w:lineRule="auto"/>
              <w:jc w:val="center"/>
              <w:rPr>
                <w:rFonts w:cs="Calibri"/>
                <w:sz w:val="24"/>
                <w:szCs w:val="24"/>
              </w:rPr>
            </w:pPr>
            <w:r w:rsidRPr="005B34CC">
              <w:rPr>
                <w:rFonts w:cs="Calibri"/>
                <w:sz w:val="24"/>
                <w:szCs w:val="24"/>
              </w:rPr>
              <w:t>T.C.</w:t>
            </w:r>
          </w:p>
          <w:p w:rsidR="001F05A4" w:rsidRPr="005B34CC" w:rsidRDefault="001F05A4" w:rsidP="00E16F46">
            <w:pPr>
              <w:spacing w:after="0" w:line="240" w:lineRule="auto"/>
              <w:jc w:val="center"/>
              <w:rPr>
                <w:rFonts w:cs="Calibri"/>
                <w:sz w:val="24"/>
                <w:szCs w:val="24"/>
              </w:rPr>
            </w:pPr>
            <w:r w:rsidRPr="005B34CC">
              <w:rPr>
                <w:rFonts w:cs="Calibri"/>
                <w:sz w:val="24"/>
                <w:szCs w:val="24"/>
              </w:rPr>
              <w:t>PAMUKKALE ÜNİVERSİTESİ</w:t>
            </w:r>
          </w:p>
          <w:p w:rsidR="001F05A4" w:rsidRPr="005B34CC" w:rsidRDefault="00B46CA0" w:rsidP="00E16F46">
            <w:pPr>
              <w:spacing w:after="0" w:line="240" w:lineRule="auto"/>
              <w:jc w:val="center"/>
              <w:rPr>
                <w:rFonts w:cs="Calibri"/>
                <w:sz w:val="24"/>
                <w:szCs w:val="24"/>
              </w:rPr>
            </w:pPr>
            <w:r>
              <w:rPr>
                <w:rFonts w:cs="Calibri"/>
                <w:sz w:val="24"/>
                <w:szCs w:val="24"/>
              </w:rPr>
              <w:t>SERİNHİSAR</w:t>
            </w:r>
            <w:r w:rsidR="001F05A4" w:rsidRPr="005B34CC">
              <w:rPr>
                <w:rFonts w:cs="Calibri"/>
                <w:sz w:val="24"/>
                <w:szCs w:val="24"/>
              </w:rPr>
              <w:t xml:space="preserve"> MESLEK YÜKSEKOKULU</w:t>
            </w:r>
          </w:p>
          <w:p w:rsidR="00EE450C" w:rsidRPr="005B34CC" w:rsidRDefault="00E921E4" w:rsidP="00E16F46">
            <w:pPr>
              <w:spacing w:after="0" w:line="240" w:lineRule="auto"/>
              <w:jc w:val="center"/>
              <w:rPr>
                <w:rFonts w:cs="Calibri"/>
                <w:b/>
                <w:sz w:val="24"/>
                <w:szCs w:val="24"/>
              </w:rPr>
            </w:pPr>
            <w:r w:rsidRPr="005B34CC">
              <w:rPr>
                <w:rFonts w:cs="Calibri"/>
                <w:b/>
                <w:sz w:val="24"/>
                <w:szCs w:val="24"/>
              </w:rPr>
              <w:t>İZİN TALEP FORMU</w:t>
            </w:r>
          </w:p>
          <w:p w:rsidR="00E921E4" w:rsidRPr="005B34CC" w:rsidRDefault="00E921E4" w:rsidP="00E16F46">
            <w:pPr>
              <w:spacing w:after="0" w:line="240" w:lineRule="auto"/>
              <w:jc w:val="center"/>
              <w:rPr>
                <w:rFonts w:cs="Calibri"/>
                <w:sz w:val="24"/>
                <w:szCs w:val="24"/>
              </w:rPr>
            </w:pPr>
            <w:r w:rsidRPr="005B34CC">
              <w:rPr>
                <w:rFonts w:cs="Calibri"/>
                <w:b/>
                <w:sz w:val="24"/>
                <w:szCs w:val="24"/>
              </w:rPr>
              <w:t>(KAYIT DONDURMA)</w:t>
            </w:r>
          </w:p>
        </w:tc>
        <w:tc>
          <w:tcPr>
            <w:tcW w:w="1629" w:type="dxa"/>
            <w:tcBorders>
              <w:bottom w:val="single" w:sz="2" w:space="0" w:color="A6A6A6"/>
            </w:tcBorders>
            <w:shd w:val="clear" w:color="auto" w:fill="auto"/>
          </w:tcPr>
          <w:p w:rsidR="001F05A4" w:rsidRPr="005B34CC" w:rsidRDefault="001F05A4" w:rsidP="00E16F46">
            <w:pPr>
              <w:spacing w:after="0" w:line="240" w:lineRule="auto"/>
              <w:jc w:val="both"/>
              <w:rPr>
                <w:rFonts w:cs="Calibri"/>
                <w:sz w:val="24"/>
                <w:szCs w:val="24"/>
              </w:rPr>
            </w:pPr>
          </w:p>
        </w:tc>
      </w:tr>
      <w:tr w:rsidR="00EE450C" w:rsidRPr="005B34CC" w:rsidTr="00E921E4">
        <w:tblPrEx>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Ex>
        <w:trPr>
          <w:trHeight w:val="374"/>
        </w:trPr>
        <w:tc>
          <w:tcPr>
            <w:tcW w:w="2834" w:type="dxa"/>
            <w:gridSpan w:val="2"/>
            <w:tcBorders>
              <w:top w:val="single" w:sz="2" w:space="0" w:color="A6A6A6"/>
              <w:left w:val="single" w:sz="2" w:space="0" w:color="A6A6A6"/>
              <w:bottom w:val="single" w:sz="2" w:space="0" w:color="A6A6A6"/>
              <w:right w:val="single" w:sz="2" w:space="0" w:color="A6A6A6"/>
            </w:tcBorders>
            <w:shd w:val="clear" w:color="auto" w:fill="auto"/>
            <w:vAlign w:val="center"/>
          </w:tcPr>
          <w:p w:rsidR="00EE450C" w:rsidRPr="005B34CC" w:rsidRDefault="00EE450C" w:rsidP="00E16F46">
            <w:pPr>
              <w:spacing w:after="0" w:line="240" w:lineRule="auto"/>
              <w:jc w:val="right"/>
              <w:rPr>
                <w:rFonts w:cs="Calibri"/>
                <w:sz w:val="24"/>
                <w:szCs w:val="24"/>
              </w:rPr>
            </w:pPr>
            <w:r w:rsidRPr="005B34CC">
              <w:rPr>
                <w:rFonts w:cs="Calibri"/>
                <w:sz w:val="24"/>
                <w:szCs w:val="24"/>
              </w:rPr>
              <w:t>ÖĞRENCİ NUMARASI</w:t>
            </w:r>
          </w:p>
        </w:tc>
        <w:tc>
          <w:tcPr>
            <w:tcW w:w="453" w:type="dxa"/>
            <w:tcBorders>
              <w:top w:val="single" w:sz="2" w:space="0" w:color="A6A6A6"/>
              <w:left w:val="single" w:sz="2" w:space="0" w:color="A6A6A6"/>
              <w:bottom w:val="single" w:sz="2" w:space="0" w:color="A6A6A6"/>
              <w:right w:val="single" w:sz="2" w:space="0" w:color="A6A6A6"/>
            </w:tcBorders>
            <w:shd w:val="clear" w:color="auto" w:fill="auto"/>
            <w:vAlign w:val="center"/>
          </w:tcPr>
          <w:p w:rsidR="00EE450C" w:rsidRPr="005B34CC" w:rsidRDefault="00EE450C" w:rsidP="00E16F46">
            <w:pPr>
              <w:spacing w:after="0" w:line="240" w:lineRule="auto"/>
              <w:jc w:val="both"/>
              <w:rPr>
                <w:rFonts w:cs="Calibri"/>
                <w:sz w:val="24"/>
                <w:szCs w:val="24"/>
              </w:rPr>
            </w:pPr>
            <w:r w:rsidRPr="005B34CC">
              <w:rPr>
                <w:rFonts w:cs="Calibri"/>
                <w:sz w:val="24"/>
                <w:szCs w:val="24"/>
              </w:rPr>
              <w:t>:</w:t>
            </w:r>
          </w:p>
        </w:tc>
        <w:tc>
          <w:tcPr>
            <w:tcW w:w="7277" w:type="dxa"/>
            <w:gridSpan w:val="2"/>
            <w:tcBorders>
              <w:top w:val="single" w:sz="2" w:space="0" w:color="A6A6A6"/>
              <w:left w:val="single" w:sz="2" w:space="0" w:color="A6A6A6"/>
              <w:bottom w:val="single" w:sz="2" w:space="0" w:color="A6A6A6"/>
              <w:right w:val="single" w:sz="2" w:space="0" w:color="A6A6A6"/>
            </w:tcBorders>
            <w:shd w:val="clear" w:color="auto" w:fill="auto"/>
            <w:vAlign w:val="center"/>
          </w:tcPr>
          <w:p w:rsidR="00EE450C" w:rsidRPr="005B34CC" w:rsidRDefault="00EE450C" w:rsidP="00E16F46">
            <w:pPr>
              <w:spacing w:after="0" w:line="240" w:lineRule="auto"/>
              <w:jc w:val="both"/>
              <w:rPr>
                <w:rFonts w:cs="Calibri"/>
                <w:sz w:val="24"/>
                <w:szCs w:val="24"/>
              </w:rPr>
            </w:pPr>
          </w:p>
        </w:tc>
      </w:tr>
      <w:tr w:rsidR="00EE450C" w:rsidRPr="005B34CC" w:rsidTr="00E921E4">
        <w:tblPrEx>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Ex>
        <w:trPr>
          <w:trHeight w:val="374"/>
        </w:trPr>
        <w:tc>
          <w:tcPr>
            <w:tcW w:w="2834" w:type="dxa"/>
            <w:gridSpan w:val="2"/>
            <w:tcBorders>
              <w:top w:val="single" w:sz="2" w:space="0" w:color="A6A6A6"/>
              <w:left w:val="single" w:sz="2" w:space="0" w:color="A6A6A6"/>
              <w:bottom w:val="single" w:sz="2" w:space="0" w:color="A6A6A6"/>
              <w:right w:val="single" w:sz="2" w:space="0" w:color="A6A6A6"/>
            </w:tcBorders>
            <w:shd w:val="clear" w:color="auto" w:fill="auto"/>
            <w:vAlign w:val="center"/>
          </w:tcPr>
          <w:p w:rsidR="00EE450C" w:rsidRPr="005B34CC" w:rsidRDefault="00EE450C" w:rsidP="00E16F46">
            <w:pPr>
              <w:spacing w:after="0" w:line="240" w:lineRule="auto"/>
              <w:jc w:val="right"/>
              <w:rPr>
                <w:rFonts w:cs="Calibri"/>
                <w:sz w:val="24"/>
                <w:szCs w:val="24"/>
              </w:rPr>
            </w:pPr>
            <w:r w:rsidRPr="005B34CC">
              <w:rPr>
                <w:rFonts w:cs="Calibri"/>
                <w:sz w:val="24"/>
                <w:szCs w:val="24"/>
              </w:rPr>
              <w:t>ADI SOYADI</w:t>
            </w:r>
          </w:p>
        </w:tc>
        <w:tc>
          <w:tcPr>
            <w:tcW w:w="453" w:type="dxa"/>
            <w:tcBorders>
              <w:top w:val="single" w:sz="2" w:space="0" w:color="A6A6A6"/>
              <w:left w:val="single" w:sz="2" w:space="0" w:color="A6A6A6"/>
              <w:bottom w:val="single" w:sz="2" w:space="0" w:color="A6A6A6"/>
              <w:right w:val="single" w:sz="2" w:space="0" w:color="A6A6A6"/>
            </w:tcBorders>
            <w:shd w:val="clear" w:color="auto" w:fill="auto"/>
            <w:vAlign w:val="center"/>
          </w:tcPr>
          <w:p w:rsidR="00EE450C" w:rsidRPr="005B34CC" w:rsidRDefault="00EE450C" w:rsidP="00E16F46">
            <w:pPr>
              <w:spacing w:after="0" w:line="240" w:lineRule="auto"/>
              <w:jc w:val="both"/>
              <w:rPr>
                <w:rFonts w:cs="Calibri"/>
                <w:sz w:val="24"/>
                <w:szCs w:val="24"/>
              </w:rPr>
            </w:pPr>
            <w:r w:rsidRPr="005B34CC">
              <w:rPr>
                <w:rFonts w:cs="Calibri"/>
                <w:sz w:val="24"/>
                <w:szCs w:val="24"/>
              </w:rPr>
              <w:t>:</w:t>
            </w:r>
          </w:p>
        </w:tc>
        <w:tc>
          <w:tcPr>
            <w:tcW w:w="7277" w:type="dxa"/>
            <w:gridSpan w:val="2"/>
            <w:tcBorders>
              <w:top w:val="single" w:sz="2" w:space="0" w:color="A6A6A6"/>
              <w:left w:val="single" w:sz="2" w:space="0" w:color="A6A6A6"/>
              <w:bottom w:val="single" w:sz="2" w:space="0" w:color="A6A6A6"/>
              <w:right w:val="single" w:sz="2" w:space="0" w:color="A6A6A6"/>
            </w:tcBorders>
            <w:shd w:val="clear" w:color="auto" w:fill="auto"/>
            <w:vAlign w:val="center"/>
          </w:tcPr>
          <w:p w:rsidR="00EE450C" w:rsidRPr="005B34CC" w:rsidRDefault="00EE450C" w:rsidP="00E16F46">
            <w:pPr>
              <w:spacing w:after="0" w:line="240" w:lineRule="auto"/>
              <w:jc w:val="both"/>
              <w:rPr>
                <w:rFonts w:cs="Calibri"/>
                <w:sz w:val="24"/>
                <w:szCs w:val="24"/>
              </w:rPr>
            </w:pPr>
          </w:p>
        </w:tc>
      </w:tr>
      <w:tr w:rsidR="00630832" w:rsidRPr="005B34CC" w:rsidTr="00E921E4">
        <w:tblPrEx>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Ex>
        <w:trPr>
          <w:trHeight w:val="374"/>
        </w:trPr>
        <w:tc>
          <w:tcPr>
            <w:tcW w:w="2834" w:type="dxa"/>
            <w:gridSpan w:val="2"/>
            <w:tcBorders>
              <w:top w:val="single" w:sz="2" w:space="0" w:color="A6A6A6"/>
              <w:left w:val="single" w:sz="2" w:space="0" w:color="A6A6A6"/>
              <w:bottom w:val="single" w:sz="2" w:space="0" w:color="A6A6A6"/>
              <w:right w:val="single" w:sz="2" w:space="0" w:color="A6A6A6"/>
            </w:tcBorders>
            <w:shd w:val="clear" w:color="auto" w:fill="auto"/>
            <w:vAlign w:val="center"/>
          </w:tcPr>
          <w:p w:rsidR="00630832" w:rsidRPr="005B34CC" w:rsidRDefault="00630832" w:rsidP="00E16F46">
            <w:pPr>
              <w:spacing w:after="0" w:line="240" w:lineRule="auto"/>
              <w:jc w:val="right"/>
              <w:rPr>
                <w:rFonts w:cs="Calibri"/>
                <w:sz w:val="24"/>
                <w:szCs w:val="24"/>
              </w:rPr>
            </w:pPr>
            <w:r w:rsidRPr="005B34CC">
              <w:rPr>
                <w:rFonts w:cs="Calibri"/>
                <w:sz w:val="24"/>
                <w:szCs w:val="24"/>
              </w:rPr>
              <w:t>BÖLÜM/PROGRAM</w:t>
            </w:r>
          </w:p>
        </w:tc>
        <w:tc>
          <w:tcPr>
            <w:tcW w:w="453" w:type="dxa"/>
            <w:tcBorders>
              <w:top w:val="single" w:sz="2" w:space="0" w:color="A6A6A6"/>
              <w:left w:val="single" w:sz="2" w:space="0" w:color="A6A6A6"/>
              <w:bottom w:val="single" w:sz="2" w:space="0" w:color="A6A6A6"/>
              <w:right w:val="single" w:sz="2" w:space="0" w:color="A6A6A6"/>
            </w:tcBorders>
            <w:shd w:val="clear" w:color="auto" w:fill="auto"/>
            <w:vAlign w:val="center"/>
          </w:tcPr>
          <w:p w:rsidR="00630832" w:rsidRPr="005B34CC" w:rsidRDefault="00630832" w:rsidP="00E16F46">
            <w:pPr>
              <w:spacing w:after="0" w:line="240" w:lineRule="auto"/>
              <w:jc w:val="both"/>
              <w:rPr>
                <w:rFonts w:cs="Calibri"/>
                <w:sz w:val="24"/>
                <w:szCs w:val="24"/>
              </w:rPr>
            </w:pPr>
            <w:r w:rsidRPr="005B34CC">
              <w:rPr>
                <w:rFonts w:cs="Calibri"/>
                <w:sz w:val="24"/>
                <w:szCs w:val="24"/>
              </w:rPr>
              <w:t>:</w:t>
            </w:r>
          </w:p>
        </w:tc>
        <w:tc>
          <w:tcPr>
            <w:tcW w:w="7277" w:type="dxa"/>
            <w:gridSpan w:val="2"/>
            <w:tcBorders>
              <w:top w:val="single" w:sz="2" w:space="0" w:color="A6A6A6"/>
              <w:left w:val="single" w:sz="2" w:space="0" w:color="A6A6A6"/>
              <w:bottom w:val="single" w:sz="2" w:space="0" w:color="A6A6A6"/>
              <w:right w:val="single" w:sz="2" w:space="0" w:color="A6A6A6"/>
            </w:tcBorders>
            <w:shd w:val="clear" w:color="auto" w:fill="auto"/>
            <w:vAlign w:val="center"/>
          </w:tcPr>
          <w:p w:rsidR="00630832" w:rsidRPr="005B34CC" w:rsidRDefault="00630832" w:rsidP="00E16F46">
            <w:pPr>
              <w:spacing w:after="0" w:line="240" w:lineRule="auto"/>
              <w:jc w:val="both"/>
              <w:rPr>
                <w:rFonts w:cs="Calibri"/>
                <w:sz w:val="24"/>
                <w:szCs w:val="24"/>
              </w:rPr>
            </w:pPr>
          </w:p>
        </w:tc>
      </w:tr>
      <w:tr w:rsidR="004A453E" w:rsidRPr="005B34CC" w:rsidTr="00E921E4">
        <w:tblPrEx>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Ex>
        <w:trPr>
          <w:trHeight w:val="374"/>
        </w:trPr>
        <w:tc>
          <w:tcPr>
            <w:tcW w:w="2834" w:type="dxa"/>
            <w:gridSpan w:val="2"/>
            <w:tcBorders>
              <w:top w:val="single" w:sz="2" w:space="0" w:color="A6A6A6"/>
              <w:left w:val="single" w:sz="2" w:space="0" w:color="A6A6A6"/>
              <w:bottom w:val="single" w:sz="2" w:space="0" w:color="A6A6A6"/>
              <w:right w:val="single" w:sz="2" w:space="0" w:color="A6A6A6"/>
            </w:tcBorders>
            <w:shd w:val="clear" w:color="auto" w:fill="auto"/>
            <w:vAlign w:val="center"/>
          </w:tcPr>
          <w:p w:rsidR="004A453E" w:rsidRPr="005B34CC" w:rsidRDefault="004A453E" w:rsidP="00E16F46">
            <w:pPr>
              <w:spacing w:after="0" w:line="240" w:lineRule="auto"/>
              <w:jc w:val="right"/>
              <w:rPr>
                <w:rFonts w:cs="Calibri"/>
                <w:sz w:val="24"/>
                <w:szCs w:val="24"/>
              </w:rPr>
            </w:pPr>
            <w:r w:rsidRPr="005B34CC">
              <w:rPr>
                <w:rFonts w:cs="Calibri"/>
                <w:sz w:val="24"/>
                <w:szCs w:val="24"/>
              </w:rPr>
              <w:t>EĞİTİM – ÖĞRETİM YILI</w:t>
            </w:r>
          </w:p>
        </w:tc>
        <w:tc>
          <w:tcPr>
            <w:tcW w:w="453" w:type="dxa"/>
            <w:tcBorders>
              <w:top w:val="single" w:sz="2" w:space="0" w:color="A6A6A6"/>
              <w:left w:val="single" w:sz="2" w:space="0" w:color="A6A6A6"/>
              <w:bottom w:val="single" w:sz="2" w:space="0" w:color="A6A6A6"/>
              <w:right w:val="single" w:sz="2" w:space="0" w:color="A6A6A6"/>
            </w:tcBorders>
            <w:shd w:val="clear" w:color="auto" w:fill="auto"/>
            <w:vAlign w:val="center"/>
          </w:tcPr>
          <w:p w:rsidR="004A453E" w:rsidRPr="005B34CC" w:rsidRDefault="004A453E" w:rsidP="00E16F46">
            <w:pPr>
              <w:spacing w:after="0" w:line="240" w:lineRule="auto"/>
              <w:jc w:val="both"/>
              <w:rPr>
                <w:rFonts w:cs="Calibri"/>
                <w:sz w:val="24"/>
                <w:szCs w:val="24"/>
              </w:rPr>
            </w:pPr>
            <w:r w:rsidRPr="005B34CC">
              <w:rPr>
                <w:rFonts w:cs="Calibri"/>
                <w:sz w:val="24"/>
                <w:szCs w:val="24"/>
              </w:rPr>
              <w:t>:</w:t>
            </w:r>
          </w:p>
        </w:tc>
        <w:tc>
          <w:tcPr>
            <w:tcW w:w="7277" w:type="dxa"/>
            <w:gridSpan w:val="2"/>
            <w:tcBorders>
              <w:top w:val="single" w:sz="2" w:space="0" w:color="A6A6A6"/>
              <w:left w:val="single" w:sz="2" w:space="0" w:color="A6A6A6"/>
              <w:bottom w:val="single" w:sz="2" w:space="0" w:color="A6A6A6"/>
              <w:right w:val="single" w:sz="2" w:space="0" w:color="A6A6A6"/>
            </w:tcBorders>
            <w:shd w:val="clear" w:color="auto" w:fill="auto"/>
            <w:vAlign w:val="center"/>
          </w:tcPr>
          <w:p w:rsidR="004A453E" w:rsidRPr="005B34CC" w:rsidRDefault="004A453E" w:rsidP="00E16F46">
            <w:pPr>
              <w:spacing w:after="0" w:line="240" w:lineRule="auto"/>
              <w:jc w:val="both"/>
              <w:rPr>
                <w:rFonts w:cs="Calibri"/>
                <w:sz w:val="24"/>
                <w:szCs w:val="24"/>
              </w:rPr>
            </w:pPr>
          </w:p>
        </w:tc>
      </w:tr>
      <w:tr w:rsidR="004A453E" w:rsidRPr="005B34CC" w:rsidTr="00E921E4">
        <w:tblPrEx>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Ex>
        <w:trPr>
          <w:trHeight w:val="374"/>
        </w:trPr>
        <w:tc>
          <w:tcPr>
            <w:tcW w:w="2834" w:type="dxa"/>
            <w:gridSpan w:val="2"/>
            <w:tcBorders>
              <w:top w:val="single" w:sz="2" w:space="0" w:color="A6A6A6"/>
              <w:left w:val="single" w:sz="2" w:space="0" w:color="A6A6A6"/>
              <w:bottom w:val="single" w:sz="2" w:space="0" w:color="A6A6A6"/>
              <w:right w:val="single" w:sz="2" w:space="0" w:color="A6A6A6"/>
            </w:tcBorders>
            <w:shd w:val="clear" w:color="auto" w:fill="auto"/>
            <w:vAlign w:val="center"/>
          </w:tcPr>
          <w:p w:rsidR="004A453E" w:rsidRPr="005B34CC" w:rsidRDefault="004A453E" w:rsidP="002B7580">
            <w:pPr>
              <w:spacing w:after="0" w:line="240" w:lineRule="auto"/>
              <w:jc w:val="right"/>
              <w:rPr>
                <w:rFonts w:cs="Calibri"/>
                <w:sz w:val="24"/>
                <w:szCs w:val="24"/>
              </w:rPr>
            </w:pPr>
            <w:r w:rsidRPr="005B34CC">
              <w:rPr>
                <w:rFonts w:cs="Calibri"/>
                <w:sz w:val="24"/>
                <w:szCs w:val="24"/>
              </w:rPr>
              <w:t>TELEFON</w:t>
            </w:r>
            <w:r w:rsidR="002B7580" w:rsidRPr="005B34CC">
              <w:rPr>
                <w:rFonts w:cs="Calibri"/>
                <w:sz w:val="24"/>
                <w:szCs w:val="24"/>
              </w:rPr>
              <w:t xml:space="preserve"> NUMARASI</w:t>
            </w:r>
          </w:p>
        </w:tc>
        <w:tc>
          <w:tcPr>
            <w:tcW w:w="453" w:type="dxa"/>
            <w:tcBorders>
              <w:top w:val="single" w:sz="2" w:space="0" w:color="A6A6A6"/>
              <w:left w:val="single" w:sz="2" w:space="0" w:color="A6A6A6"/>
              <w:bottom w:val="single" w:sz="2" w:space="0" w:color="A6A6A6"/>
              <w:right w:val="single" w:sz="2" w:space="0" w:color="A6A6A6"/>
            </w:tcBorders>
            <w:shd w:val="clear" w:color="auto" w:fill="auto"/>
            <w:vAlign w:val="center"/>
          </w:tcPr>
          <w:p w:rsidR="004A453E" w:rsidRPr="005B34CC" w:rsidRDefault="004A453E" w:rsidP="00E16F46">
            <w:pPr>
              <w:spacing w:after="0" w:line="240" w:lineRule="auto"/>
              <w:jc w:val="both"/>
              <w:rPr>
                <w:rFonts w:cs="Calibri"/>
                <w:sz w:val="24"/>
                <w:szCs w:val="24"/>
              </w:rPr>
            </w:pPr>
            <w:r w:rsidRPr="005B34CC">
              <w:rPr>
                <w:rFonts w:cs="Calibri"/>
                <w:sz w:val="24"/>
                <w:szCs w:val="24"/>
              </w:rPr>
              <w:t>:</w:t>
            </w:r>
          </w:p>
        </w:tc>
        <w:tc>
          <w:tcPr>
            <w:tcW w:w="7277" w:type="dxa"/>
            <w:gridSpan w:val="2"/>
            <w:tcBorders>
              <w:top w:val="single" w:sz="2" w:space="0" w:color="A6A6A6"/>
              <w:left w:val="single" w:sz="2" w:space="0" w:color="A6A6A6"/>
              <w:bottom w:val="single" w:sz="2" w:space="0" w:color="A6A6A6"/>
              <w:right w:val="single" w:sz="2" w:space="0" w:color="A6A6A6"/>
            </w:tcBorders>
            <w:shd w:val="clear" w:color="auto" w:fill="auto"/>
            <w:vAlign w:val="center"/>
          </w:tcPr>
          <w:p w:rsidR="004A453E" w:rsidRPr="005B34CC" w:rsidRDefault="004A453E" w:rsidP="00E16F46">
            <w:pPr>
              <w:spacing w:after="0" w:line="240" w:lineRule="auto"/>
              <w:jc w:val="both"/>
              <w:rPr>
                <w:rFonts w:cs="Calibri"/>
                <w:sz w:val="24"/>
                <w:szCs w:val="24"/>
              </w:rPr>
            </w:pPr>
          </w:p>
        </w:tc>
      </w:tr>
    </w:tbl>
    <w:p w:rsidR="004A453E" w:rsidRPr="005B34CC" w:rsidRDefault="004A453E" w:rsidP="00E16F46">
      <w:pPr>
        <w:spacing w:after="0" w:line="240" w:lineRule="auto"/>
        <w:jc w:val="both"/>
        <w:rPr>
          <w:rFonts w:cs="Calibri"/>
          <w:sz w:val="24"/>
          <w:szCs w:val="24"/>
        </w:rPr>
      </w:pPr>
    </w:p>
    <w:tbl>
      <w:tblPr>
        <w:tblW w:w="8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7"/>
        <w:gridCol w:w="4127"/>
      </w:tblGrid>
      <w:tr w:rsidR="00BD0EB1" w:rsidRPr="005B34CC" w:rsidTr="005B34CC">
        <w:trPr>
          <w:trHeight w:val="411"/>
          <w:jc w:val="center"/>
        </w:trPr>
        <w:tc>
          <w:tcPr>
            <w:tcW w:w="4127" w:type="dxa"/>
            <w:shd w:val="clear" w:color="auto" w:fill="auto"/>
          </w:tcPr>
          <w:p w:rsidR="00BD0EB1" w:rsidRPr="005B34CC" w:rsidRDefault="00BD0EB1" w:rsidP="005B34CC">
            <w:pPr>
              <w:spacing w:after="0" w:line="240" w:lineRule="auto"/>
              <w:jc w:val="center"/>
              <w:rPr>
                <w:rFonts w:cs="Calibri"/>
                <w:sz w:val="24"/>
                <w:szCs w:val="24"/>
              </w:rPr>
            </w:pPr>
            <w:r w:rsidRPr="005B34CC">
              <w:rPr>
                <w:rFonts w:cs="Calibri"/>
                <w:sz w:val="24"/>
                <w:szCs w:val="24"/>
              </w:rPr>
              <w:t>İzin Talep Ettiği Eğitim</w:t>
            </w:r>
            <w:r w:rsidR="00CD27C5" w:rsidRPr="005B34CC">
              <w:rPr>
                <w:rFonts w:cs="Calibri"/>
                <w:sz w:val="24"/>
                <w:szCs w:val="24"/>
              </w:rPr>
              <w:t>-</w:t>
            </w:r>
            <w:r w:rsidRPr="005B34CC">
              <w:rPr>
                <w:rFonts w:cs="Calibri"/>
                <w:sz w:val="24"/>
                <w:szCs w:val="24"/>
              </w:rPr>
              <w:t>Öğretim Yılı</w:t>
            </w:r>
          </w:p>
          <w:p w:rsidR="00882946" w:rsidRPr="005B34CC" w:rsidRDefault="00882946" w:rsidP="005B34CC">
            <w:pPr>
              <w:spacing w:after="0" w:line="240" w:lineRule="auto"/>
              <w:jc w:val="center"/>
              <w:rPr>
                <w:rFonts w:cs="Calibri"/>
                <w:sz w:val="24"/>
                <w:szCs w:val="24"/>
              </w:rPr>
            </w:pPr>
            <w:r w:rsidRPr="005B34CC">
              <w:rPr>
                <w:rFonts w:cs="Calibri"/>
                <w:sz w:val="24"/>
                <w:szCs w:val="24"/>
              </w:rPr>
              <w:t>(2019-2020 vb.)</w:t>
            </w:r>
          </w:p>
        </w:tc>
        <w:tc>
          <w:tcPr>
            <w:tcW w:w="4127" w:type="dxa"/>
            <w:shd w:val="clear" w:color="auto" w:fill="auto"/>
          </w:tcPr>
          <w:p w:rsidR="00BD0EB1" w:rsidRPr="005B34CC" w:rsidRDefault="00BD0EB1" w:rsidP="005B34CC">
            <w:pPr>
              <w:spacing w:after="0" w:line="240" w:lineRule="auto"/>
              <w:jc w:val="center"/>
              <w:rPr>
                <w:rFonts w:cs="Calibri"/>
                <w:sz w:val="24"/>
                <w:szCs w:val="24"/>
              </w:rPr>
            </w:pPr>
            <w:r w:rsidRPr="005B34CC">
              <w:rPr>
                <w:rFonts w:cs="Calibri"/>
                <w:sz w:val="24"/>
                <w:szCs w:val="24"/>
              </w:rPr>
              <w:t>İzin Talep Ettiği Yarıyıl</w:t>
            </w:r>
          </w:p>
          <w:p w:rsidR="00882946" w:rsidRPr="005B34CC" w:rsidRDefault="00882946" w:rsidP="005B34CC">
            <w:pPr>
              <w:spacing w:after="0" w:line="240" w:lineRule="auto"/>
              <w:jc w:val="center"/>
              <w:rPr>
                <w:rFonts w:cs="Calibri"/>
                <w:sz w:val="24"/>
                <w:szCs w:val="24"/>
              </w:rPr>
            </w:pPr>
            <w:r w:rsidRPr="005B34CC">
              <w:rPr>
                <w:rFonts w:cs="Calibri"/>
                <w:sz w:val="24"/>
                <w:szCs w:val="24"/>
              </w:rPr>
              <w:t>(Güz, Bahar)</w:t>
            </w:r>
          </w:p>
        </w:tc>
      </w:tr>
      <w:tr w:rsidR="00BD0EB1" w:rsidRPr="005B34CC" w:rsidTr="005B34CC">
        <w:trPr>
          <w:trHeight w:val="548"/>
          <w:jc w:val="center"/>
        </w:trPr>
        <w:tc>
          <w:tcPr>
            <w:tcW w:w="4127" w:type="dxa"/>
            <w:shd w:val="clear" w:color="auto" w:fill="auto"/>
          </w:tcPr>
          <w:p w:rsidR="00BD0EB1" w:rsidRPr="005B34CC" w:rsidRDefault="00BD0EB1" w:rsidP="005B34CC">
            <w:pPr>
              <w:spacing w:after="0" w:line="240" w:lineRule="auto"/>
              <w:jc w:val="right"/>
              <w:rPr>
                <w:rFonts w:cs="Calibri"/>
                <w:sz w:val="24"/>
                <w:szCs w:val="24"/>
              </w:rPr>
            </w:pPr>
          </w:p>
        </w:tc>
        <w:tc>
          <w:tcPr>
            <w:tcW w:w="4127" w:type="dxa"/>
            <w:shd w:val="clear" w:color="auto" w:fill="auto"/>
          </w:tcPr>
          <w:p w:rsidR="00BD0EB1" w:rsidRPr="005B34CC" w:rsidRDefault="00BD0EB1" w:rsidP="005B34CC">
            <w:pPr>
              <w:spacing w:after="0" w:line="240" w:lineRule="auto"/>
              <w:rPr>
                <w:rFonts w:cs="Calibri"/>
                <w:sz w:val="24"/>
                <w:szCs w:val="24"/>
              </w:rPr>
            </w:pPr>
          </w:p>
        </w:tc>
      </w:tr>
      <w:tr w:rsidR="00BD0EB1" w:rsidRPr="005B34CC" w:rsidTr="005B34CC">
        <w:trPr>
          <w:trHeight w:val="548"/>
          <w:jc w:val="center"/>
        </w:trPr>
        <w:tc>
          <w:tcPr>
            <w:tcW w:w="4127" w:type="dxa"/>
            <w:shd w:val="clear" w:color="auto" w:fill="auto"/>
          </w:tcPr>
          <w:p w:rsidR="00BD0EB1" w:rsidRPr="005B34CC" w:rsidRDefault="00BD0EB1" w:rsidP="005B34CC">
            <w:pPr>
              <w:spacing w:after="0" w:line="240" w:lineRule="auto"/>
              <w:jc w:val="right"/>
              <w:rPr>
                <w:rFonts w:cs="Calibri"/>
                <w:sz w:val="24"/>
                <w:szCs w:val="24"/>
              </w:rPr>
            </w:pPr>
          </w:p>
        </w:tc>
        <w:tc>
          <w:tcPr>
            <w:tcW w:w="4127" w:type="dxa"/>
            <w:shd w:val="clear" w:color="auto" w:fill="auto"/>
          </w:tcPr>
          <w:p w:rsidR="00BD0EB1" w:rsidRPr="005B34CC" w:rsidRDefault="00BD0EB1" w:rsidP="005B34CC">
            <w:pPr>
              <w:spacing w:after="0" w:line="240" w:lineRule="auto"/>
              <w:rPr>
                <w:rFonts w:cs="Calibri"/>
                <w:sz w:val="24"/>
                <w:szCs w:val="24"/>
              </w:rPr>
            </w:pPr>
          </w:p>
        </w:tc>
      </w:tr>
      <w:tr w:rsidR="00BD0EB1" w:rsidRPr="005B34CC" w:rsidTr="005B34CC">
        <w:trPr>
          <w:trHeight w:val="548"/>
          <w:jc w:val="center"/>
        </w:trPr>
        <w:tc>
          <w:tcPr>
            <w:tcW w:w="4127" w:type="dxa"/>
            <w:shd w:val="clear" w:color="auto" w:fill="auto"/>
          </w:tcPr>
          <w:p w:rsidR="00BD0EB1" w:rsidRPr="005B34CC" w:rsidRDefault="00BD0EB1" w:rsidP="005B34CC">
            <w:pPr>
              <w:spacing w:after="0" w:line="240" w:lineRule="auto"/>
              <w:jc w:val="right"/>
              <w:rPr>
                <w:rFonts w:cs="Calibri"/>
                <w:sz w:val="24"/>
                <w:szCs w:val="24"/>
              </w:rPr>
            </w:pPr>
          </w:p>
        </w:tc>
        <w:tc>
          <w:tcPr>
            <w:tcW w:w="4127" w:type="dxa"/>
            <w:shd w:val="clear" w:color="auto" w:fill="auto"/>
          </w:tcPr>
          <w:p w:rsidR="00BD0EB1" w:rsidRPr="005B34CC" w:rsidRDefault="00BD0EB1" w:rsidP="005B34CC">
            <w:pPr>
              <w:spacing w:after="0" w:line="240" w:lineRule="auto"/>
              <w:rPr>
                <w:rFonts w:cs="Calibri"/>
                <w:sz w:val="24"/>
                <w:szCs w:val="24"/>
              </w:rPr>
            </w:pPr>
          </w:p>
        </w:tc>
      </w:tr>
    </w:tbl>
    <w:p w:rsidR="00BD0EB1" w:rsidRPr="005B34CC" w:rsidRDefault="00BD0EB1" w:rsidP="00E16F46">
      <w:pPr>
        <w:spacing w:after="0" w:line="360" w:lineRule="auto"/>
        <w:ind w:firstLine="709"/>
        <w:jc w:val="both"/>
        <w:rPr>
          <w:rFonts w:cs="Calibri"/>
          <w:sz w:val="24"/>
          <w:szCs w:val="24"/>
        </w:rPr>
      </w:pPr>
    </w:p>
    <w:p w:rsidR="004A453E" w:rsidRPr="005B34CC" w:rsidRDefault="004A453E" w:rsidP="00E16F46">
      <w:pPr>
        <w:spacing w:after="0" w:line="360" w:lineRule="auto"/>
        <w:ind w:firstLine="709"/>
        <w:jc w:val="both"/>
        <w:rPr>
          <w:rFonts w:cs="Calibri"/>
          <w:sz w:val="24"/>
          <w:szCs w:val="24"/>
        </w:rPr>
      </w:pPr>
      <w:r w:rsidRPr="005B34CC">
        <w:rPr>
          <w:rFonts w:cs="Calibri"/>
          <w:sz w:val="24"/>
          <w:szCs w:val="24"/>
        </w:rPr>
        <w:t xml:space="preserve">Pamukkale Üniversitesi, </w:t>
      </w:r>
      <w:r w:rsidR="00882946" w:rsidRPr="005B34CC">
        <w:rPr>
          <w:rFonts w:cs="Calibri"/>
          <w:sz w:val="24"/>
          <w:szCs w:val="24"/>
        </w:rPr>
        <w:t xml:space="preserve">Önlisans, </w:t>
      </w:r>
      <w:r w:rsidRPr="005B34CC">
        <w:rPr>
          <w:rFonts w:cs="Calibri"/>
          <w:sz w:val="24"/>
          <w:szCs w:val="24"/>
        </w:rPr>
        <w:t xml:space="preserve">Lisans Eğitim-Öğretim ve Sınav Yönetmeliğinin </w:t>
      </w:r>
      <w:r w:rsidR="00E921E4" w:rsidRPr="005B34CC">
        <w:rPr>
          <w:rFonts w:cs="Calibri"/>
          <w:sz w:val="24"/>
          <w:szCs w:val="24"/>
        </w:rPr>
        <w:t>40</w:t>
      </w:r>
      <w:r w:rsidRPr="005B34CC">
        <w:rPr>
          <w:rFonts w:cs="Calibri"/>
          <w:sz w:val="24"/>
          <w:szCs w:val="24"/>
        </w:rPr>
        <w:t>.</w:t>
      </w:r>
      <w:r w:rsidR="00E921E4" w:rsidRPr="005B34CC">
        <w:rPr>
          <w:rFonts w:cs="Calibri"/>
          <w:sz w:val="24"/>
          <w:szCs w:val="24"/>
        </w:rPr>
        <w:t xml:space="preserve"> Maddesi</w:t>
      </w:r>
      <w:r w:rsidR="00882946" w:rsidRPr="005B34CC">
        <w:rPr>
          <w:rFonts w:cs="Calibri"/>
          <w:sz w:val="24"/>
          <w:szCs w:val="24"/>
        </w:rPr>
        <w:t xml:space="preserve"> kapsamında yukarıda ve ekte sunmuş olduğum bilgilere istinaden </w:t>
      </w:r>
      <w:r w:rsidR="00E921E4" w:rsidRPr="005B34CC">
        <w:rPr>
          <w:rFonts w:cs="Calibri"/>
          <w:sz w:val="24"/>
          <w:szCs w:val="24"/>
        </w:rPr>
        <w:t>izinli sayılmamı</w:t>
      </w:r>
      <w:r w:rsidRPr="005B34CC">
        <w:rPr>
          <w:rFonts w:cs="Calibri"/>
          <w:sz w:val="24"/>
          <w:szCs w:val="24"/>
        </w:rPr>
        <w:t xml:space="preserve"> </w:t>
      </w:r>
      <w:r w:rsidR="00E921E4" w:rsidRPr="005B34CC">
        <w:rPr>
          <w:rFonts w:cs="Calibri"/>
          <w:sz w:val="24"/>
          <w:szCs w:val="24"/>
        </w:rPr>
        <w:t>ve bu hususta g</w:t>
      </w:r>
      <w:r w:rsidRPr="005B34CC">
        <w:rPr>
          <w:rFonts w:cs="Calibri"/>
          <w:sz w:val="24"/>
          <w:szCs w:val="24"/>
        </w:rPr>
        <w:t>ereğini arz ederim.</w:t>
      </w:r>
    </w:p>
    <w:p w:rsidR="005862ED" w:rsidRPr="005862ED" w:rsidRDefault="005862ED" w:rsidP="005862ED">
      <w:pPr>
        <w:tabs>
          <w:tab w:val="left" w:pos="5670"/>
          <w:tab w:val="left" w:pos="6946"/>
          <w:tab w:val="left" w:pos="7590"/>
        </w:tabs>
        <w:spacing w:after="0" w:line="360" w:lineRule="auto"/>
        <w:jc w:val="both"/>
        <w:rPr>
          <w:rFonts w:cs="Calibri"/>
          <w:b/>
          <w:sz w:val="24"/>
          <w:szCs w:val="24"/>
        </w:rPr>
      </w:pPr>
      <w:r w:rsidRPr="005B34CC">
        <w:rPr>
          <w:rFonts w:cs="Calibri"/>
          <w:b/>
          <w:sz w:val="24"/>
          <w:szCs w:val="24"/>
          <w:u w:val="single"/>
        </w:rPr>
        <w:t>EKLER:</w:t>
      </w:r>
      <w:r>
        <w:rPr>
          <w:rFonts w:cs="Calibri"/>
          <w:b/>
          <w:sz w:val="24"/>
          <w:szCs w:val="24"/>
        </w:rPr>
        <w:tab/>
      </w:r>
      <w:r>
        <w:rPr>
          <w:rFonts w:ascii="Times New Roman" w:eastAsia="Times New Roman" w:hAnsi="Times New Roman"/>
          <w:b/>
          <w:sz w:val="24"/>
          <w:szCs w:val="24"/>
          <w:lang w:eastAsia="tr-TR"/>
        </w:rPr>
        <w:t xml:space="preserve">                  </w:t>
      </w:r>
      <w:r w:rsidRPr="005B34CC">
        <w:rPr>
          <w:rFonts w:cs="Calibri"/>
          <w:b/>
          <w:sz w:val="24"/>
          <w:szCs w:val="24"/>
        </w:rPr>
        <w:t>Tarih</w:t>
      </w:r>
      <w:r w:rsidRPr="005B34CC">
        <w:rPr>
          <w:rFonts w:cs="Calibri"/>
          <w:b/>
          <w:sz w:val="24"/>
          <w:szCs w:val="24"/>
        </w:rPr>
        <w:tab/>
        <w:t>:</w:t>
      </w:r>
      <w:r>
        <w:rPr>
          <w:rFonts w:cs="Calibri"/>
          <w:b/>
          <w:sz w:val="24"/>
          <w:szCs w:val="24"/>
        </w:rPr>
        <w:tab/>
      </w:r>
    </w:p>
    <w:p w:rsidR="005862ED" w:rsidRPr="005B34CC" w:rsidRDefault="005862ED" w:rsidP="005862ED">
      <w:pPr>
        <w:numPr>
          <w:ilvl w:val="0"/>
          <w:numId w:val="4"/>
        </w:numPr>
        <w:spacing w:after="0" w:line="360" w:lineRule="auto"/>
        <w:rPr>
          <w:rFonts w:cs="Calibri"/>
          <w:sz w:val="24"/>
          <w:szCs w:val="24"/>
        </w:rPr>
      </w:pPr>
      <w:r w:rsidRPr="005B34CC">
        <w:rPr>
          <w:rFonts w:cs="Calibri"/>
          <w:sz w:val="24"/>
          <w:szCs w:val="24"/>
        </w:rPr>
        <w:t>–</w:t>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t xml:space="preserve">     </w:t>
      </w:r>
      <w:r w:rsidRPr="005B34CC">
        <w:rPr>
          <w:rFonts w:cs="Calibri"/>
          <w:b/>
          <w:sz w:val="24"/>
          <w:szCs w:val="24"/>
        </w:rPr>
        <w:t>Adı Soyadı</w:t>
      </w:r>
      <w:r>
        <w:rPr>
          <w:rFonts w:cs="Calibri"/>
          <w:b/>
          <w:sz w:val="24"/>
          <w:szCs w:val="24"/>
        </w:rPr>
        <w:t xml:space="preserve">           </w:t>
      </w:r>
      <w:r w:rsidRPr="005B34CC">
        <w:rPr>
          <w:rFonts w:cs="Calibri"/>
          <w:b/>
          <w:sz w:val="24"/>
          <w:szCs w:val="24"/>
        </w:rPr>
        <w:t>:</w:t>
      </w:r>
    </w:p>
    <w:p w:rsidR="005862ED" w:rsidRPr="005B34CC" w:rsidRDefault="005862ED" w:rsidP="005862ED">
      <w:pPr>
        <w:numPr>
          <w:ilvl w:val="0"/>
          <w:numId w:val="4"/>
        </w:numPr>
        <w:spacing w:after="0" w:line="360" w:lineRule="auto"/>
        <w:rPr>
          <w:rFonts w:cs="Calibri"/>
          <w:sz w:val="24"/>
          <w:szCs w:val="24"/>
        </w:rPr>
      </w:pPr>
      <w:r w:rsidRPr="005B34CC">
        <w:rPr>
          <w:rFonts w:cs="Calibri"/>
          <w:sz w:val="24"/>
          <w:szCs w:val="24"/>
        </w:rPr>
        <w:t>–</w:t>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r>
      <w:r>
        <w:rPr>
          <w:rFonts w:ascii="Times New Roman" w:eastAsia="Times New Roman" w:hAnsi="Times New Roman"/>
          <w:b/>
          <w:sz w:val="24"/>
          <w:szCs w:val="24"/>
          <w:lang w:eastAsia="tr-TR"/>
        </w:rPr>
        <w:t xml:space="preserve">               </w:t>
      </w:r>
      <w:r w:rsidRPr="005B34CC">
        <w:rPr>
          <w:rFonts w:cs="Calibri"/>
          <w:b/>
          <w:sz w:val="24"/>
          <w:szCs w:val="24"/>
        </w:rPr>
        <w:t>İmza</w:t>
      </w:r>
      <w:r w:rsidRPr="005B34CC">
        <w:rPr>
          <w:rFonts w:cs="Calibri"/>
          <w:b/>
          <w:sz w:val="24"/>
          <w:szCs w:val="24"/>
        </w:rPr>
        <w:tab/>
      </w:r>
      <w:r>
        <w:rPr>
          <w:rFonts w:cs="Calibri"/>
          <w:b/>
          <w:sz w:val="24"/>
          <w:szCs w:val="24"/>
        </w:rPr>
        <w:t xml:space="preserve">         </w:t>
      </w:r>
      <w:r w:rsidRPr="005B34CC">
        <w:rPr>
          <w:rFonts w:cs="Calibri"/>
          <w:b/>
          <w:sz w:val="24"/>
          <w:szCs w:val="24"/>
        </w:rPr>
        <w:t>:</w:t>
      </w:r>
    </w:p>
    <w:p w:rsidR="008E586D" w:rsidRPr="005B34CC" w:rsidRDefault="008E586D" w:rsidP="008E586D">
      <w:pPr>
        <w:tabs>
          <w:tab w:val="left" w:pos="5670"/>
          <w:tab w:val="left" w:pos="6946"/>
        </w:tabs>
        <w:spacing w:after="0" w:line="360" w:lineRule="auto"/>
        <w:jc w:val="both"/>
        <w:rPr>
          <w:rFonts w:cs="Calibri"/>
          <w:b/>
          <w:sz w:val="24"/>
          <w:szCs w:val="24"/>
        </w:rPr>
      </w:pPr>
      <w:r>
        <w:rPr>
          <w:rFonts w:ascii="Times New Roman" w:eastAsia="Times New Roman" w:hAnsi="Times New Roman"/>
          <w:b/>
          <w:sz w:val="24"/>
          <w:szCs w:val="24"/>
          <w:lang w:eastAsia="tr-TR"/>
        </w:rPr>
        <w:tab/>
      </w:r>
    </w:p>
    <w:p w:rsidR="005862ED" w:rsidRPr="00CB24C3" w:rsidRDefault="005862ED" w:rsidP="005862ED">
      <w:pPr>
        <w:spacing w:line="360" w:lineRule="auto"/>
        <w:jc w:val="both"/>
        <w:rPr>
          <w:b/>
        </w:rPr>
      </w:pPr>
      <w:r w:rsidRPr="00CB24C3">
        <w:rPr>
          <w:b/>
        </w:rPr>
        <w:t>Danışman</w:t>
      </w:r>
      <w:r>
        <w:rPr>
          <w:b/>
        </w:rPr>
        <w:t xml:space="preserve">               </w:t>
      </w:r>
      <w:r w:rsidRPr="00CB24C3">
        <w:rPr>
          <w:b/>
        </w:rPr>
        <w:t>:</w:t>
      </w:r>
    </w:p>
    <w:p w:rsidR="005862ED" w:rsidRPr="00CB24C3" w:rsidRDefault="005862ED" w:rsidP="005862ED">
      <w:pPr>
        <w:spacing w:line="360" w:lineRule="auto"/>
        <w:jc w:val="both"/>
        <w:rPr>
          <w:b/>
        </w:rPr>
      </w:pPr>
      <w:r w:rsidRPr="00CB24C3">
        <w:rPr>
          <w:b/>
        </w:rPr>
        <w:t>Danışman Görüşü</w:t>
      </w:r>
      <w:r>
        <w:rPr>
          <w:b/>
        </w:rPr>
        <w:t xml:space="preserve"> </w:t>
      </w:r>
      <w:r w:rsidRPr="00CB24C3">
        <w:rPr>
          <w:b/>
        </w:rPr>
        <w:t>:</w:t>
      </w:r>
    </w:p>
    <w:p w:rsidR="008E586D" w:rsidRPr="008E586D" w:rsidRDefault="005862ED" w:rsidP="005862ED">
      <w:pPr>
        <w:spacing w:after="0" w:line="360" w:lineRule="auto"/>
        <w:jc w:val="both"/>
        <w:rPr>
          <w:rFonts w:ascii="Times New Roman" w:eastAsia="Times New Roman" w:hAnsi="Times New Roman"/>
          <w:b/>
          <w:sz w:val="24"/>
          <w:szCs w:val="24"/>
          <w:lang w:eastAsia="tr-TR"/>
        </w:rPr>
      </w:pPr>
      <w:r w:rsidRPr="00CB24C3">
        <w:rPr>
          <w:b/>
        </w:rPr>
        <w:t>İmza</w:t>
      </w:r>
      <w:r>
        <w:rPr>
          <w:b/>
        </w:rPr>
        <w:t xml:space="preserve">                        </w:t>
      </w:r>
      <w:r w:rsidRPr="00CB24C3">
        <w:rPr>
          <w:b/>
        </w:rPr>
        <w:t>:</w:t>
      </w:r>
      <w:r w:rsidRPr="00CB24C3">
        <w:rPr>
          <w:b/>
        </w:rPr>
        <w:tab/>
      </w:r>
      <w:r>
        <w:rPr>
          <w:rFonts w:ascii="Times New Roman" w:eastAsia="Times New Roman" w:hAnsi="Times New Roman"/>
          <w:b/>
          <w:sz w:val="24"/>
          <w:szCs w:val="24"/>
          <w:lang w:eastAsia="tr-TR"/>
        </w:rPr>
        <w:tab/>
      </w:r>
      <w:r>
        <w:rPr>
          <w:rFonts w:ascii="Times New Roman" w:eastAsia="Times New Roman" w:hAnsi="Times New Roman"/>
          <w:b/>
          <w:sz w:val="24"/>
          <w:szCs w:val="24"/>
          <w:lang w:eastAsia="tr-TR"/>
        </w:rPr>
        <w:tab/>
      </w:r>
      <w:r>
        <w:rPr>
          <w:rFonts w:ascii="Times New Roman" w:eastAsia="Times New Roman" w:hAnsi="Times New Roman"/>
          <w:b/>
          <w:sz w:val="24"/>
          <w:szCs w:val="24"/>
          <w:lang w:eastAsia="tr-TR"/>
        </w:rPr>
        <w:tab/>
      </w:r>
      <w:r w:rsidR="008E586D">
        <w:rPr>
          <w:rFonts w:ascii="Times New Roman" w:eastAsia="Times New Roman" w:hAnsi="Times New Roman"/>
          <w:b/>
          <w:sz w:val="24"/>
          <w:szCs w:val="24"/>
          <w:lang w:eastAsia="tr-TR"/>
        </w:rPr>
        <w:tab/>
      </w:r>
      <w:r w:rsidR="008E586D">
        <w:rPr>
          <w:rFonts w:ascii="Times New Roman" w:eastAsia="Times New Roman" w:hAnsi="Times New Roman"/>
          <w:b/>
          <w:sz w:val="24"/>
          <w:szCs w:val="24"/>
          <w:lang w:eastAsia="tr-TR"/>
        </w:rPr>
        <w:tab/>
      </w:r>
      <w:r w:rsidR="008E586D">
        <w:rPr>
          <w:rFonts w:ascii="Times New Roman" w:eastAsia="Times New Roman" w:hAnsi="Times New Roman"/>
          <w:b/>
          <w:sz w:val="24"/>
          <w:szCs w:val="24"/>
          <w:lang w:eastAsia="tr-TR"/>
        </w:rPr>
        <w:tab/>
      </w:r>
      <w:r w:rsidR="008E586D">
        <w:rPr>
          <w:rFonts w:ascii="Times New Roman" w:eastAsia="Times New Roman" w:hAnsi="Times New Roman"/>
          <w:b/>
          <w:sz w:val="24"/>
          <w:szCs w:val="24"/>
          <w:lang w:eastAsia="tr-TR"/>
        </w:rPr>
        <w:tab/>
        <w:t xml:space="preserve">                    </w:t>
      </w:r>
    </w:p>
    <w:p w:rsidR="004A453E" w:rsidRPr="005B34CC" w:rsidRDefault="008E586D" w:rsidP="008E586D">
      <w:pPr>
        <w:tabs>
          <w:tab w:val="left" w:pos="5670"/>
          <w:tab w:val="left" w:pos="6946"/>
        </w:tabs>
        <w:spacing w:after="0" w:line="360" w:lineRule="auto"/>
        <w:jc w:val="both"/>
        <w:rPr>
          <w:rFonts w:cs="Calibri"/>
          <w:b/>
          <w:sz w:val="24"/>
          <w:szCs w:val="24"/>
        </w:rPr>
      </w:pPr>
      <w:r w:rsidRPr="008E586D">
        <w:rPr>
          <w:rFonts w:ascii="Times New Roman" w:eastAsia="Times New Roman" w:hAnsi="Times New Roman"/>
          <w:b/>
          <w:sz w:val="24"/>
          <w:szCs w:val="24"/>
          <w:lang w:eastAsia="tr-TR"/>
        </w:rPr>
        <w:tab/>
      </w:r>
    </w:p>
    <w:p w:rsidR="00E921E4" w:rsidRPr="005B34CC" w:rsidRDefault="00E921E4" w:rsidP="00E921E4">
      <w:pPr>
        <w:pStyle w:val="Default"/>
        <w:rPr>
          <w:sz w:val="22"/>
          <w:u w:val="single"/>
        </w:rPr>
      </w:pPr>
      <w:r w:rsidRPr="005B34CC">
        <w:rPr>
          <w:sz w:val="22"/>
          <w:u w:val="single"/>
          <w:shd w:val="clear" w:color="auto" w:fill="FFFFFF"/>
        </w:rPr>
        <w:t>Pamukkale Üniversitesi Önlisans, Lisans Eğitim Öğretim Yönetmeliği Madde-40</w:t>
      </w:r>
    </w:p>
    <w:p w:rsidR="00E921E4" w:rsidRPr="005B34CC" w:rsidRDefault="00E921E4" w:rsidP="00E921E4">
      <w:pPr>
        <w:pStyle w:val="Default"/>
        <w:jc w:val="both"/>
        <w:rPr>
          <w:sz w:val="22"/>
        </w:rPr>
      </w:pPr>
      <w:r w:rsidRPr="005B34CC">
        <w:rPr>
          <w:sz w:val="22"/>
        </w:rPr>
        <w:t xml:space="preserve">(1) Öğrencilere, geçerli nedenleri olmaları ve kabul edilmesi halinde ilgili yönetim kurulu kararı ile en fazla iki yarıyıl izin verilebilir. İzinli sayılan yarıyıllar öğrenim süresinden sayılmaz. Öğrenci bu hakkı öğrenim süresi boyunca birbirini izleyen ya da farklı yarıyıllarda kullanabilir. </w:t>
      </w:r>
    </w:p>
    <w:p w:rsidR="00E921E4" w:rsidRPr="005B34CC" w:rsidRDefault="00E921E4" w:rsidP="00E921E4">
      <w:pPr>
        <w:pStyle w:val="Default"/>
        <w:jc w:val="both"/>
        <w:rPr>
          <w:sz w:val="22"/>
        </w:rPr>
      </w:pPr>
      <w:r w:rsidRPr="005B34CC">
        <w:rPr>
          <w:sz w:val="22"/>
        </w:rPr>
        <w:t xml:space="preserve">(2) Öğrencinin izinden yararlanabilmesi için, ilgili bölüm başkanlığına gerekçeleri ve ispatlayıcı belgelerle birlikte dilekçe ile başvurması gerekir. </w:t>
      </w:r>
    </w:p>
    <w:p w:rsidR="00E921E4" w:rsidRPr="005B34CC" w:rsidRDefault="00E921E4" w:rsidP="00E921E4">
      <w:pPr>
        <w:pStyle w:val="Default"/>
        <w:jc w:val="both"/>
        <w:rPr>
          <w:sz w:val="22"/>
        </w:rPr>
      </w:pPr>
      <w:r w:rsidRPr="005B34CC">
        <w:rPr>
          <w:sz w:val="22"/>
        </w:rPr>
        <w:t xml:space="preserve">(3) Öğrenci, izinli sayıldığı yarıyıla ait öğrenci katkı payı/öğrenim ücretini ödemez. İzinli sayılan süre ile ilgili daha önce ödenmiş olan öğrenci katkı payları/öğrenim ücreti varsa bu miktar iade edilmez. </w:t>
      </w:r>
    </w:p>
    <w:p w:rsidR="00E921E4" w:rsidRPr="005B34CC" w:rsidRDefault="00E921E4" w:rsidP="00E921E4">
      <w:pPr>
        <w:pStyle w:val="Default"/>
        <w:jc w:val="both"/>
        <w:rPr>
          <w:sz w:val="22"/>
        </w:rPr>
      </w:pPr>
      <w:r w:rsidRPr="005B34CC">
        <w:rPr>
          <w:sz w:val="22"/>
        </w:rPr>
        <w:t xml:space="preserve">(4) Uzun süreli tedavi gerektiren ruhsal ve bedensel rahatsızlıklarını sağlık raporu ile belgeleyenlere en fazla dört yarıyıla kadar izin verilebilir. </w:t>
      </w:r>
    </w:p>
    <w:p w:rsidR="00E16F46" w:rsidRPr="005B34CC" w:rsidRDefault="00E921E4" w:rsidP="00E921E4">
      <w:pPr>
        <w:tabs>
          <w:tab w:val="left" w:pos="2355"/>
        </w:tabs>
        <w:spacing w:after="0" w:line="240" w:lineRule="auto"/>
        <w:jc w:val="both"/>
        <w:rPr>
          <w:rFonts w:cs="Calibri"/>
          <w:b/>
          <w:szCs w:val="24"/>
          <w:u w:val="single"/>
        </w:rPr>
      </w:pPr>
      <w:r w:rsidRPr="005B34CC">
        <w:rPr>
          <w:rFonts w:cs="Calibri"/>
          <w:szCs w:val="24"/>
        </w:rPr>
        <w:t xml:space="preserve">(5) </w:t>
      </w:r>
      <w:r w:rsidRPr="005B34CC">
        <w:rPr>
          <w:rFonts w:cs="Calibri"/>
          <w:b/>
          <w:bCs/>
          <w:szCs w:val="24"/>
        </w:rPr>
        <w:t xml:space="preserve">(Değişik:RG-4/6/2018-30441) </w:t>
      </w:r>
      <w:r w:rsidRPr="005B34CC">
        <w:rPr>
          <w:rFonts w:cs="Calibri"/>
          <w:szCs w:val="24"/>
        </w:rPr>
        <w:t>Askerlik görevini yapanlara askerlik süresinin bitimine kadar izin verilir. Öğrenciler, kayıtlarının yenilenebilmesi için askerlik süresinin bitiminden itibaren iki ay içinde dilekçe ve terhis belgesi ile birlikte ilgili akademik birime başvurmak zorundadır. Öğrenciler başvurusunu takip eden ilk yarıyılda kayıt yenileme işlemi yapabilir.</w:t>
      </w:r>
    </w:p>
    <w:sectPr w:rsidR="00E16F46" w:rsidRPr="005B34CC" w:rsidSect="00E16F46">
      <w:footnotePr>
        <w:numFmt w:val="chicago"/>
      </w:footnotePr>
      <w:pgSz w:w="11906" w:h="16838"/>
      <w:pgMar w:top="567" w:right="849"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2DCC" w:rsidRDefault="00E92DCC" w:rsidP="002B2791">
      <w:pPr>
        <w:spacing w:after="0" w:line="240" w:lineRule="auto"/>
      </w:pPr>
      <w:r>
        <w:separator/>
      </w:r>
    </w:p>
  </w:endnote>
  <w:endnote w:type="continuationSeparator" w:id="0">
    <w:p w:rsidR="00E92DCC" w:rsidRDefault="00E92DCC" w:rsidP="002B2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2DCC" w:rsidRDefault="00E92DCC" w:rsidP="002B2791">
      <w:pPr>
        <w:spacing w:after="0" w:line="240" w:lineRule="auto"/>
      </w:pPr>
      <w:r>
        <w:separator/>
      </w:r>
    </w:p>
  </w:footnote>
  <w:footnote w:type="continuationSeparator" w:id="0">
    <w:p w:rsidR="00E92DCC" w:rsidRDefault="00E92DCC" w:rsidP="002B27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B59F6"/>
    <w:multiLevelType w:val="hybridMultilevel"/>
    <w:tmpl w:val="17F0AC6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DD22C1B"/>
    <w:multiLevelType w:val="hybridMultilevel"/>
    <w:tmpl w:val="89DC46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EE36DF9"/>
    <w:multiLevelType w:val="hybridMultilevel"/>
    <w:tmpl w:val="59C8E0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80F482E"/>
    <w:multiLevelType w:val="hybridMultilevel"/>
    <w:tmpl w:val="8362E03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09"/>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5A4"/>
    <w:rsid w:val="000736BA"/>
    <w:rsid w:val="001F05A4"/>
    <w:rsid w:val="002601E9"/>
    <w:rsid w:val="002B2791"/>
    <w:rsid w:val="002B7580"/>
    <w:rsid w:val="002D4852"/>
    <w:rsid w:val="002E057A"/>
    <w:rsid w:val="0032387A"/>
    <w:rsid w:val="00331D58"/>
    <w:rsid w:val="00362DC0"/>
    <w:rsid w:val="00363A5A"/>
    <w:rsid w:val="003A3614"/>
    <w:rsid w:val="003F3014"/>
    <w:rsid w:val="0047136C"/>
    <w:rsid w:val="00476E82"/>
    <w:rsid w:val="004A453E"/>
    <w:rsid w:val="0051308D"/>
    <w:rsid w:val="0054693D"/>
    <w:rsid w:val="00551DB4"/>
    <w:rsid w:val="005862ED"/>
    <w:rsid w:val="005B34CC"/>
    <w:rsid w:val="005F1A2D"/>
    <w:rsid w:val="00630832"/>
    <w:rsid w:val="00644C9B"/>
    <w:rsid w:val="00661047"/>
    <w:rsid w:val="006F56E1"/>
    <w:rsid w:val="00703EC7"/>
    <w:rsid w:val="007868B3"/>
    <w:rsid w:val="007943C0"/>
    <w:rsid w:val="007B206B"/>
    <w:rsid w:val="00865FD5"/>
    <w:rsid w:val="00882946"/>
    <w:rsid w:val="00885ADC"/>
    <w:rsid w:val="008D7D72"/>
    <w:rsid w:val="008E586D"/>
    <w:rsid w:val="00977574"/>
    <w:rsid w:val="009A6928"/>
    <w:rsid w:val="009C3873"/>
    <w:rsid w:val="009E4C47"/>
    <w:rsid w:val="00A45815"/>
    <w:rsid w:val="00AF5297"/>
    <w:rsid w:val="00B41623"/>
    <w:rsid w:val="00B46CA0"/>
    <w:rsid w:val="00B92683"/>
    <w:rsid w:val="00BD0EB1"/>
    <w:rsid w:val="00C928B7"/>
    <w:rsid w:val="00CD27C5"/>
    <w:rsid w:val="00E16F46"/>
    <w:rsid w:val="00E36043"/>
    <w:rsid w:val="00E921E4"/>
    <w:rsid w:val="00E92DCC"/>
    <w:rsid w:val="00EE450C"/>
    <w:rsid w:val="00F40077"/>
    <w:rsid w:val="00FA1D1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A4800F22-8BC7-554F-BE6D-DB34F7E34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1F05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885ADC"/>
    <w:pPr>
      <w:spacing w:after="0" w:line="240" w:lineRule="auto"/>
    </w:pPr>
    <w:rPr>
      <w:rFonts w:ascii="Segoe UI" w:hAnsi="Segoe UI" w:cs="Segoe UI"/>
      <w:sz w:val="18"/>
      <w:szCs w:val="18"/>
    </w:rPr>
  </w:style>
  <w:style w:type="character" w:customStyle="1" w:styleId="BalonMetniChar">
    <w:name w:val="Balon Metni Char"/>
    <w:link w:val="BalonMetni"/>
    <w:uiPriority w:val="99"/>
    <w:semiHidden/>
    <w:rsid w:val="00885ADC"/>
    <w:rPr>
      <w:rFonts w:ascii="Segoe UI" w:hAnsi="Segoe UI" w:cs="Segoe UI"/>
      <w:sz w:val="18"/>
      <w:szCs w:val="18"/>
      <w:lang w:eastAsia="en-US"/>
    </w:rPr>
  </w:style>
  <w:style w:type="paragraph" w:styleId="DipnotMetni">
    <w:name w:val="footnote text"/>
    <w:basedOn w:val="Normal"/>
    <w:link w:val="DipnotMetniChar"/>
    <w:uiPriority w:val="99"/>
    <w:semiHidden/>
    <w:unhideWhenUsed/>
    <w:rsid w:val="002B2791"/>
    <w:rPr>
      <w:sz w:val="20"/>
      <w:szCs w:val="20"/>
    </w:rPr>
  </w:style>
  <w:style w:type="character" w:customStyle="1" w:styleId="DipnotMetniChar">
    <w:name w:val="Dipnot Metni Char"/>
    <w:link w:val="DipnotMetni"/>
    <w:uiPriority w:val="99"/>
    <w:semiHidden/>
    <w:rsid w:val="002B2791"/>
    <w:rPr>
      <w:lang w:eastAsia="en-US"/>
    </w:rPr>
  </w:style>
  <w:style w:type="character" w:styleId="DipnotBavurusu">
    <w:name w:val="footnote reference"/>
    <w:uiPriority w:val="99"/>
    <w:semiHidden/>
    <w:unhideWhenUsed/>
    <w:rsid w:val="002B2791"/>
    <w:rPr>
      <w:vertAlign w:val="superscript"/>
    </w:rPr>
  </w:style>
  <w:style w:type="paragraph" w:customStyle="1" w:styleId="Default">
    <w:name w:val="Default"/>
    <w:rsid w:val="00E921E4"/>
    <w:pPr>
      <w:autoSpaceDE w:val="0"/>
      <w:autoSpaceDN w:val="0"/>
      <w:adjustRightInd w:val="0"/>
    </w:pPr>
    <w:rPr>
      <w:rFonts w:cs="Calibri"/>
      <w:color w:val="000000"/>
      <w:sz w:val="24"/>
      <w:szCs w:val="24"/>
    </w:rPr>
  </w:style>
  <w:style w:type="character" w:styleId="Kpr">
    <w:name w:val="Hyperlink"/>
    <w:uiPriority w:val="99"/>
    <w:semiHidden/>
    <w:unhideWhenUsed/>
    <w:rsid w:val="00E921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D0008-EDE2-4332-90F7-75DC6CB53A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295</Words>
  <Characters>1685</Characters>
  <Application>Microsoft Office Word</Application>
  <DocSecurity>0</DocSecurity>
  <Lines>14</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savas</dc:creator>
  <cp:keywords/>
  <dc:description/>
  <cp:lastModifiedBy>Mehmet Ali E</cp:lastModifiedBy>
  <cp:revision>2</cp:revision>
  <cp:lastPrinted>2019-02-17T14:26:00Z</cp:lastPrinted>
  <dcterms:created xsi:type="dcterms:W3CDTF">2022-02-07T08:57:00Z</dcterms:created>
  <dcterms:modified xsi:type="dcterms:W3CDTF">2022-02-07T08:57:00Z</dcterms:modified>
</cp:coreProperties>
</file>