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A59D2" w14:textId="77777777" w:rsidR="00EF57ED" w:rsidRPr="00BF4D57" w:rsidRDefault="00F10A89" w:rsidP="00E01AA7">
      <w:pPr>
        <w:pStyle w:val="Gvdemetni22"/>
        <w:shd w:val="clear" w:color="auto" w:fill="auto"/>
        <w:ind w:left="142"/>
        <w:jc w:val="center"/>
      </w:pPr>
      <w:r w:rsidRPr="00BF4D57">
        <w:rPr>
          <w:lang w:val="en"/>
        </w:rPr>
        <w:t>T.R.</w:t>
      </w:r>
    </w:p>
    <w:p w14:paraId="5284AC39" w14:textId="77777777" w:rsidR="000F4A52" w:rsidRPr="00BF4D57" w:rsidRDefault="00F10A89" w:rsidP="00E01AA7">
      <w:pPr>
        <w:pStyle w:val="Gvdemetni22"/>
        <w:shd w:val="clear" w:color="auto" w:fill="auto"/>
        <w:ind w:left="3600" w:hanging="3458"/>
        <w:jc w:val="center"/>
      </w:pPr>
      <w:r w:rsidRPr="00BF4D57">
        <w:rPr>
          <w:lang w:val="en"/>
        </w:rPr>
        <w:t>PAMUKKALE UNIVERSITY</w:t>
      </w:r>
    </w:p>
    <w:p w14:paraId="46CFE5F1" w14:textId="77777777" w:rsidR="00CD26D0" w:rsidRPr="00BF4D57" w:rsidRDefault="00F10A89" w:rsidP="00CD26D0">
      <w:pPr>
        <w:pStyle w:val="Gvdemetni22"/>
        <w:shd w:val="clear" w:color="auto" w:fill="auto"/>
        <w:ind w:left="1200" w:hanging="1058"/>
        <w:jc w:val="center"/>
      </w:pPr>
      <w:r w:rsidRPr="00BF4D57">
        <w:rPr>
          <w:lang w:val="en"/>
        </w:rPr>
        <w:t>ACADEMIC CALENDAR OF GRADUATE SCHOOLS FOR THE 2023-2024 ACADEMIC YEAR</w:t>
      </w:r>
    </w:p>
    <w:tbl>
      <w:tblPr>
        <w:tblW w:w="10812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8686"/>
      </w:tblGrid>
      <w:tr w:rsidR="006F648A" w14:paraId="3014FEED" w14:textId="77777777" w:rsidTr="00BF4D57">
        <w:trPr>
          <w:trHeight w:hRule="exact" w:val="321"/>
        </w:trPr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52339" w14:textId="77777777" w:rsidR="000F4A52" w:rsidRPr="00BF4D57" w:rsidRDefault="00F10A89" w:rsidP="00BF4D57">
            <w:pPr>
              <w:pStyle w:val="Gvdemetni22"/>
              <w:shd w:val="clear" w:color="auto" w:fill="auto"/>
              <w:spacing w:line="220" w:lineRule="exact"/>
              <w:jc w:val="center"/>
            </w:pPr>
            <w:r w:rsidRPr="00BF4D57">
              <w:rPr>
                <w:rStyle w:val="Gvdemetni20"/>
                <w:b/>
                <w:bCs/>
                <w:lang w:val="en"/>
              </w:rPr>
              <w:t>FALL SEMESTER</w:t>
            </w:r>
          </w:p>
        </w:tc>
      </w:tr>
      <w:tr w:rsidR="006F648A" w14:paraId="1CA077E1" w14:textId="77777777" w:rsidTr="00BF4D57">
        <w:trPr>
          <w:trHeight w:hRule="exact" w:val="45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48CEF" w14:textId="77777777" w:rsidR="00B174A6" w:rsidRPr="00BF4D57" w:rsidRDefault="00F10A89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  <w:r w:rsidRPr="00BF4D57">
              <w:rPr>
                <w:color w:val="000000" w:themeColor="text1"/>
                <w:lang w:val="en"/>
              </w:rPr>
              <w:t>07/08-18/08/2023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F878F" w14:textId="77777777" w:rsidR="00B174A6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 xml:space="preserve">Applications to graduate programs </w:t>
            </w:r>
            <w:r w:rsidRPr="00BF4D57">
              <w:rPr>
                <w:rStyle w:val="Gvdemetni21"/>
                <w:b/>
                <w:bCs/>
                <w:color w:val="000000" w:themeColor="text1"/>
                <w:lang w:val="en"/>
              </w:rPr>
              <w:t>(from the system),</w:t>
            </w:r>
          </w:p>
        </w:tc>
      </w:tr>
      <w:tr w:rsidR="006F648A" w14:paraId="3B09BDEA" w14:textId="77777777" w:rsidTr="00BF4D57">
        <w:trPr>
          <w:trHeight w:hRule="exact" w:val="450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23C10A" w14:textId="77777777" w:rsidR="00B174A6" w:rsidRPr="00BF4D57" w:rsidRDefault="00B174A6" w:rsidP="00EA3519">
            <w:pPr>
              <w:pStyle w:val="Gvdemetni22"/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16F5B" w14:textId="77777777" w:rsidR="00B174A6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 xml:space="preserve">Applications of foreign students who have a university recognition or equivalence certificate </w:t>
            </w:r>
            <w:r w:rsidR="004A7ACF" w:rsidRPr="00BF4D57">
              <w:rPr>
                <w:rStyle w:val="Gvdemetni2KalnDeil"/>
                <w:b/>
                <w:color w:val="000000" w:themeColor="text1"/>
                <w:lang w:val="en"/>
              </w:rPr>
              <w:t>(Department Unit),</w:t>
            </w:r>
          </w:p>
        </w:tc>
      </w:tr>
      <w:tr w:rsidR="006F648A" w14:paraId="32D0CA81" w14:textId="77777777" w:rsidTr="00BF4D57">
        <w:trPr>
          <w:trHeight w:hRule="exact" w:val="450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C79B43" w14:textId="77777777" w:rsidR="00B174A6" w:rsidRPr="00BF4D57" w:rsidRDefault="00B174A6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C50B4" w14:textId="77777777" w:rsidR="00B174A6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 xml:space="preserve">Lateral transfer applications </w:t>
            </w:r>
            <w:r w:rsidR="004A7ACF" w:rsidRPr="00BF4D57">
              <w:rPr>
                <w:rStyle w:val="Gvdemetni2KalnDeil"/>
                <w:b/>
                <w:color w:val="000000" w:themeColor="text1"/>
                <w:lang w:val="en"/>
              </w:rPr>
              <w:t>(Department Unit)</w:t>
            </w:r>
            <w:r w:rsidRPr="00BF4D57">
              <w:rPr>
                <w:rStyle w:val="Gvdemetni2KalnDeil"/>
                <w:color w:val="000000" w:themeColor="text1"/>
                <w:lang w:val="en"/>
              </w:rPr>
              <w:t>,</w:t>
            </w:r>
          </w:p>
        </w:tc>
      </w:tr>
      <w:tr w:rsidR="006F648A" w14:paraId="530960D7" w14:textId="77777777" w:rsidTr="00BF4D57">
        <w:trPr>
          <w:trHeight w:hRule="exact" w:val="45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58AC9" w14:textId="77777777" w:rsidR="00953C13" w:rsidRPr="00BF4D57" w:rsidRDefault="00F10A89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rStyle w:val="Gvdemetni200"/>
                <w:bCs/>
                <w:color w:val="000000" w:themeColor="text1"/>
              </w:rPr>
            </w:pPr>
            <w:r w:rsidRPr="00BF4D57">
              <w:rPr>
                <w:color w:val="000000" w:themeColor="text1"/>
                <w:lang w:val="en"/>
              </w:rPr>
              <w:t>21/08-13/09/2023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A0547" w14:textId="77777777" w:rsidR="00953C13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b/>
                <w:color w:val="000000" w:themeColor="text1"/>
              </w:rPr>
            </w:pPr>
            <w:r w:rsidRPr="00BF4D57">
              <w:rPr>
                <w:b w:val="0"/>
                <w:color w:val="000000" w:themeColor="text1"/>
                <w:lang w:val="en"/>
              </w:rPr>
              <w:t xml:space="preserve">Opening branches of courses through the system, performing assignment procedures and course training </w:t>
            </w:r>
            <w:proofErr w:type="spellStart"/>
            <w:r w:rsidRPr="00BF4D57">
              <w:rPr>
                <w:b w:val="0"/>
                <w:color w:val="000000" w:themeColor="text1"/>
                <w:lang w:val="en"/>
              </w:rPr>
              <w:t>manualsare</w:t>
            </w:r>
            <w:proofErr w:type="spellEnd"/>
            <w:r w:rsidRPr="00BF4D57">
              <w:rPr>
                <w:b w:val="0"/>
                <w:color w:val="000000" w:themeColor="text1"/>
                <w:lang w:val="en"/>
              </w:rPr>
              <w:t xml:space="preserve"> entered into the system by instructors,</w:t>
            </w:r>
          </w:p>
        </w:tc>
      </w:tr>
      <w:tr w:rsidR="006F648A" w14:paraId="204D49D2" w14:textId="77777777" w:rsidTr="00BF4D57">
        <w:trPr>
          <w:trHeight w:hRule="exact" w:val="450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D4EF40" w14:textId="77777777" w:rsidR="00953C13" w:rsidRPr="00BF4D57" w:rsidRDefault="00953C13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rStyle w:val="Gvdemetni200"/>
                <w:b/>
                <w:bCs/>
                <w:color w:val="000000" w:themeColor="text1"/>
              </w:rPr>
            </w:pP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B273D" w14:textId="77777777" w:rsidR="00953C13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b/>
                <w:color w:val="000000" w:themeColor="text1"/>
              </w:rPr>
            </w:pPr>
            <w:r w:rsidRPr="00BF4D57">
              <w:rPr>
                <w:b w:val="0"/>
                <w:color w:val="000000" w:themeColor="text1"/>
                <w:lang w:val="en"/>
              </w:rPr>
              <w:t>Creation of weekly lesson programs,</w:t>
            </w:r>
          </w:p>
        </w:tc>
      </w:tr>
      <w:tr w:rsidR="006F648A" w14:paraId="2F48416A" w14:textId="77777777" w:rsidTr="00BF4D57">
        <w:trPr>
          <w:trHeight w:hRule="exact" w:val="7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5BE07" w14:textId="77777777" w:rsidR="00DA6D6C" w:rsidRPr="00BF4D57" w:rsidRDefault="00F10A89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rStyle w:val="Gvdemetni200"/>
                <w:b/>
                <w:bCs/>
                <w:color w:val="000000" w:themeColor="text1"/>
              </w:rPr>
            </w:pPr>
            <w:r w:rsidRPr="00BF4D57">
              <w:rPr>
                <w:rStyle w:val="Gvdemetni200"/>
                <w:b/>
                <w:bCs/>
                <w:color w:val="000000" w:themeColor="text1"/>
                <w:lang w:val="en"/>
              </w:rPr>
              <w:t>21/08/2023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7E9FB" w14:textId="77777777" w:rsidR="00DA6D6C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0"/>
                <w:bCs/>
                <w:color w:val="000000" w:themeColor="text1"/>
                <w:lang w:val="en"/>
              </w:rPr>
              <w:t xml:space="preserve">Conducting Graduate Entrance Exams for candidates whose applications to </w:t>
            </w:r>
            <w:proofErr w:type="spellStart"/>
            <w:r w:rsidRPr="00BF4D57">
              <w:rPr>
                <w:rStyle w:val="Gvdemetni20"/>
                <w:bCs/>
                <w:color w:val="000000" w:themeColor="text1"/>
                <w:lang w:val="en"/>
              </w:rPr>
              <w:t>the</w:t>
            </w:r>
            <w:r w:rsidRPr="00BF4D57">
              <w:rPr>
                <w:rStyle w:val="Gvdemetni20"/>
                <w:b/>
                <w:bCs/>
                <w:color w:val="000000" w:themeColor="text1"/>
                <w:lang w:val="en"/>
              </w:rPr>
              <w:t>"Master's</w:t>
            </w:r>
            <w:proofErr w:type="spellEnd"/>
            <w:r w:rsidRPr="00BF4D57">
              <w:rPr>
                <w:rStyle w:val="Gvdemetni20"/>
                <w:b/>
                <w:bCs/>
                <w:color w:val="000000" w:themeColor="text1"/>
                <w:lang w:val="en"/>
              </w:rPr>
              <w:t xml:space="preserve"> Degree with Thesis and Doctorate” </w:t>
            </w:r>
            <w:r w:rsidRPr="00BF4D57">
              <w:rPr>
                <w:rStyle w:val="Gvdemetni20"/>
                <w:bCs/>
                <w:color w:val="000000" w:themeColor="text1"/>
                <w:lang w:val="en"/>
              </w:rPr>
              <w:t xml:space="preserve"> programs have been accepted </w:t>
            </w:r>
            <w:r w:rsidRPr="00BF4D57">
              <w:rPr>
                <w:rStyle w:val="Gvdemetni21"/>
                <w:b/>
                <w:bCs/>
                <w:color w:val="000000" w:themeColor="text1"/>
                <w:lang w:val="en"/>
              </w:rPr>
              <w:t xml:space="preserve">(In the Relevant Department) </w:t>
            </w:r>
            <w:r w:rsidRPr="00BF4D57">
              <w:rPr>
                <w:rStyle w:val="Gvdemetni20"/>
                <w:bCs/>
                <w:color w:val="000000" w:themeColor="text1"/>
                <w:lang w:val="en"/>
              </w:rPr>
              <w:t>and sending the exam results to the Graduate School Directorate,</w:t>
            </w:r>
          </w:p>
        </w:tc>
      </w:tr>
      <w:tr w:rsidR="006F648A" w14:paraId="43B9A0AE" w14:textId="77777777" w:rsidTr="00BF4D57">
        <w:trPr>
          <w:trHeight w:hRule="exact" w:val="696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24379" w14:textId="77777777" w:rsidR="00953C13" w:rsidRPr="00BF4D57" w:rsidRDefault="00F10A89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rStyle w:val="Gvdemetni200"/>
                <w:b/>
                <w:bCs/>
                <w:color w:val="000000" w:themeColor="text1"/>
              </w:rPr>
            </w:pPr>
            <w:r w:rsidRPr="00BF4D57">
              <w:rPr>
                <w:rStyle w:val="Gvdemetni200"/>
                <w:b/>
                <w:bCs/>
                <w:color w:val="000000" w:themeColor="text1"/>
                <w:lang w:val="en"/>
              </w:rPr>
              <w:t>22/08/2023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322C5" w14:textId="77777777" w:rsidR="00953C13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0"/>
                <w:bCs/>
                <w:color w:val="000000" w:themeColor="text1"/>
                <w:lang w:val="en"/>
              </w:rPr>
              <w:t xml:space="preserve">Conducting Graduate Entrance Exams for candidates whose applications to the </w:t>
            </w:r>
            <w:r w:rsidRPr="00BF4D57">
              <w:rPr>
                <w:rStyle w:val="Gvdemetni20"/>
                <w:b/>
                <w:bCs/>
                <w:color w:val="000000" w:themeColor="text1"/>
                <w:lang w:val="en"/>
              </w:rPr>
              <w:t xml:space="preserve">"Master's Degree without Thesis” </w:t>
            </w:r>
            <w:r w:rsidRPr="00BF4D57">
              <w:rPr>
                <w:rStyle w:val="Gvdemetni20"/>
                <w:bCs/>
                <w:color w:val="000000" w:themeColor="text1"/>
                <w:lang w:val="en"/>
              </w:rPr>
              <w:t xml:space="preserve">programs have been accepted </w:t>
            </w:r>
            <w:r w:rsidRPr="00BF4D57">
              <w:rPr>
                <w:rStyle w:val="Gvdemetni21"/>
                <w:b/>
                <w:bCs/>
                <w:color w:val="000000" w:themeColor="text1"/>
                <w:lang w:val="en"/>
              </w:rPr>
              <w:t xml:space="preserve">(In the Relevant Department) </w:t>
            </w:r>
            <w:r w:rsidRPr="00BF4D57">
              <w:rPr>
                <w:rStyle w:val="Gvdemetni20"/>
                <w:bCs/>
                <w:color w:val="000000" w:themeColor="text1"/>
                <w:lang w:val="en"/>
              </w:rPr>
              <w:t>and sending the exam results to the Graduate School Directorate,</w:t>
            </w:r>
          </w:p>
        </w:tc>
      </w:tr>
      <w:tr w:rsidR="006F648A" w14:paraId="2EBC1316" w14:textId="77777777" w:rsidTr="00BF4D57">
        <w:trPr>
          <w:trHeight w:hRule="exact" w:val="450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561E22" w14:textId="77777777" w:rsidR="00953C13" w:rsidRPr="00BF4D57" w:rsidRDefault="00953C13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rStyle w:val="Gvdemetni200"/>
                <w:b/>
                <w:bCs/>
                <w:color w:val="000000" w:themeColor="text1"/>
              </w:rPr>
            </w:pP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EDFE8" w14:textId="77777777" w:rsidR="00953C13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1"/>
                <w:color w:val="000000" w:themeColor="text1"/>
              </w:rPr>
            </w:pPr>
            <w:r w:rsidRPr="00BF4D57">
              <w:rPr>
                <w:rStyle w:val="Gvdemetni2KalnDeil1"/>
                <w:color w:val="000000" w:themeColor="text1"/>
                <w:lang w:val="en"/>
              </w:rPr>
              <w:t xml:space="preserve">Conducting exams of foreign students whose applications to graduate programs have been accepted </w:t>
            </w:r>
            <w:r w:rsidRPr="00BF4D57">
              <w:rPr>
                <w:rStyle w:val="Gvdemetni21"/>
                <w:b/>
                <w:bCs/>
                <w:color w:val="000000" w:themeColor="text1"/>
                <w:lang w:val="en"/>
              </w:rPr>
              <w:t xml:space="preserve">(In the Relevant Department) </w:t>
            </w:r>
            <w:r w:rsidRPr="00BF4D57">
              <w:rPr>
                <w:rStyle w:val="Gvdemetni2KalnDeil1"/>
                <w:color w:val="000000" w:themeColor="text1"/>
                <w:lang w:val="en"/>
              </w:rPr>
              <w:t>and sending the results to the Graduate School Directorate,</w:t>
            </w:r>
          </w:p>
          <w:p w14:paraId="7070B426" w14:textId="77777777" w:rsidR="00953C13" w:rsidRPr="00BF4D57" w:rsidRDefault="00953C13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</w:p>
        </w:tc>
      </w:tr>
      <w:tr w:rsidR="006F648A" w14:paraId="6C1101BB" w14:textId="77777777" w:rsidTr="00BF4D57">
        <w:trPr>
          <w:trHeight w:hRule="exact" w:val="450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350172" w14:textId="77777777" w:rsidR="00953C13" w:rsidRPr="00BF4D57" w:rsidRDefault="00953C13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rStyle w:val="Gvdemetni200"/>
                <w:b/>
                <w:bCs/>
                <w:color w:val="000000" w:themeColor="text1"/>
              </w:rPr>
            </w:pP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52CB6" w14:textId="77777777" w:rsidR="00953C13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1"/>
                <w:color w:val="000000" w:themeColor="text1"/>
              </w:rPr>
            </w:pPr>
            <w:r w:rsidRPr="00BF4D57">
              <w:rPr>
                <w:rStyle w:val="Gvdemetni2KalnDeil1"/>
                <w:color w:val="000000" w:themeColor="text1"/>
                <w:lang w:val="en"/>
              </w:rPr>
              <w:t xml:space="preserve">Applications for lateral transfer </w:t>
            </w:r>
            <w:r w:rsidRPr="00BF4D57">
              <w:rPr>
                <w:rStyle w:val="Gvdemetni2KalnDeil1"/>
                <w:b/>
                <w:color w:val="000000" w:themeColor="text1"/>
                <w:lang w:val="en"/>
              </w:rPr>
              <w:t>in the related Departments</w:t>
            </w:r>
            <w:r w:rsidRPr="00BF4D57">
              <w:rPr>
                <w:rStyle w:val="Gvdemetni2KalnDeil1"/>
                <w:color w:val="000000" w:themeColor="text1"/>
                <w:lang w:val="en"/>
              </w:rPr>
              <w:t xml:space="preserve"> are evaluated and the results are sent to the Graduate School Directorate,</w:t>
            </w:r>
          </w:p>
        </w:tc>
      </w:tr>
      <w:tr w:rsidR="006F648A" w14:paraId="7BFED1F9" w14:textId="77777777" w:rsidTr="00BF4D57">
        <w:trPr>
          <w:trHeight w:hRule="exact" w:val="45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C5351" w14:textId="77777777" w:rsidR="00950FEA" w:rsidRPr="00BF4D57" w:rsidRDefault="00F10A89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  <w:r w:rsidRPr="00BF4D57">
              <w:rPr>
                <w:color w:val="000000" w:themeColor="text1"/>
                <w:lang w:val="en"/>
              </w:rPr>
              <w:t>25/08/2023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526D0" w14:textId="77777777" w:rsidR="00950FEA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 xml:space="preserve">Announcement of the Graduate Entrance Exam results to the candidates </w:t>
            </w:r>
            <w:r w:rsidRPr="00BF4D57">
              <w:rPr>
                <w:rStyle w:val="Gvdemetni21"/>
                <w:b/>
                <w:bCs/>
                <w:color w:val="000000" w:themeColor="text1"/>
                <w:lang w:val="en"/>
              </w:rPr>
              <w:t>(from the system),</w:t>
            </w:r>
          </w:p>
        </w:tc>
      </w:tr>
      <w:tr w:rsidR="006F648A" w14:paraId="2A8DC0B5" w14:textId="77777777" w:rsidTr="00BF4D57">
        <w:trPr>
          <w:trHeight w:hRule="exact" w:val="355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CA4A8B" w14:textId="77777777" w:rsidR="00950FEA" w:rsidRPr="00BF4D57" w:rsidRDefault="00950FEA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rStyle w:val="Gvdemetni200"/>
                <w:b/>
                <w:bCs/>
                <w:color w:val="000000" w:themeColor="text1"/>
              </w:rPr>
            </w:pP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AB7E5" w14:textId="77777777" w:rsidR="00950FEA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Announcement of foreign student application results,</w:t>
            </w:r>
          </w:p>
        </w:tc>
      </w:tr>
      <w:tr w:rsidR="006F648A" w14:paraId="235F41F1" w14:textId="77777777" w:rsidTr="00BF4D57">
        <w:trPr>
          <w:trHeight w:hRule="exact" w:val="450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26A48A" w14:textId="77777777" w:rsidR="00950FEA" w:rsidRPr="00BF4D57" w:rsidRDefault="00950FEA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rStyle w:val="Gvdemetni200"/>
                <w:b/>
                <w:bCs/>
                <w:color w:val="000000" w:themeColor="text1"/>
              </w:rPr>
            </w:pP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3123B" w14:textId="77777777" w:rsidR="00950FEA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Announcement of the lateral transfer application results,</w:t>
            </w:r>
          </w:p>
        </w:tc>
      </w:tr>
      <w:tr w:rsidR="006F648A" w14:paraId="3591F604" w14:textId="77777777" w:rsidTr="00BF4D57">
        <w:trPr>
          <w:trHeight w:hRule="exact" w:val="58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19298" w14:textId="77777777" w:rsidR="00DD72D8" w:rsidRPr="00BF4D57" w:rsidRDefault="00F10A89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rStyle w:val="Gvdemetni200"/>
                <w:b/>
                <w:bCs/>
                <w:color w:val="000000" w:themeColor="text1"/>
              </w:rPr>
            </w:pPr>
            <w:r w:rsidRPr="00BF4D57">
              <w:rPr>
                <w:rStyle w:val="Gvdemetni200"/>
                <w:b/>
                <w:bCs/>
                <w:color w:val="000000" w:themeColor="text1"/>
                <w:lang w:val="en"/>
              </w:rPr>
              <w:t>01/09/2023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1951A" w14:textId="77777777" w:rsidR="00DD72D8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The deadline of notification of the Master's Thesis Proposal with Thesis and the Master's Semester Project proposals Without Thesis to the Graduate School Directorate,</w:t>
            </w:r>
          </w:p>
        </w:tc>
      </w:tr>
      <w:tr w:rsidR="006F648A" w14:paraId="5DDD7FD4" w14:textId="77777777" w:rsidTr="00BF4D57">
        <w:trPr>
          <w:trHeight w:hRule="exact"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7BCB0" w14:textId="30CF11E7" w:rsidR="009C7955" w:rsidRPr="00BF4D57" w:rsidRDefault="00020099" w:rsidP="00EA3519">
            <w:pPr>
              <w:pStyle w:val="Gvdemetni22"/>
              <w:shd w:val="clear" w:color="auto" w:fill="auto"/>
              <w:jc w:val="center"/>
              <w:rPr>
                <w:rStyle w:val="Gvdemetni200"/>
                <w:b/>
                <w:bCs/>
                <w:color w:val="000000" w:themeColor="text1"/>
              </w:rPr>
            </w:pPr>
            <w:r>
              <w:rPr>
                <w:rStyle w:val="Gvdemetni200"/>
                <w:b/>
                <w:bCs/>
                <w:color w:val="000000" w:themeColor="text1"/>
                <w:lang w:val="en"/>
              </w:rPr>
              <w:t>03/09-12</w:t>
            </w:r>
            <w:r w:rsidR="00F10A89" w:rsidRPr="00BF4D57">
              <w:rPr>
                <w:rStyle w:val="Gvdemetni200"/>
                <w:b/>
                <w:bCs/>
                <w:color w:val="000000" w:themeColor="text1"/>
                <w:lang w:val="en"/>
              </w:rPr>
              <w:t>/10/2023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E7F7C" w14:textId="77777777" w:rsidR="009C7955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Payment of Contribution Fee/ Tuition Fees,</w:t>
            </w:r>
          </w:p>
        </w:tc>
      </w:tr>
      <w:tr w:rsidR="006F648A" w14:paraId="0CBBEC2C" w14:textId="77777777" w:rsidTr="00BF4D57">
        <w:trPr>
          <w:trHeight w:hRule="exact" w:val="45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DC24F" w14:textId="77777777" w:rsidR="009C7955" w:rsidRPr="00BF4D57" w:rsidRDefault="00F10A89" w:rsidP="00EA3519">
            <w:pPr>
              <w:pStyle w:val="Gvdemetni22"/>
              <w:shd w:val="clear" w:color="auto" w:fill="auto"/>
              <w:jc w:val="center"/>
              <w:rPr>
                <w:color w:val="000000" w:themeColor="text1"/>
              </w:rPr>
            </w:pPr>
            <w:r w:rsidRPr="00BF4D57">
              <w:rPr>
                <w:color w:val="000000" w:themeColor="text1"/>
                <w:lang w:val="en"/>
              </w:rPr>
              <w:t>04/09-06/09/2023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3FF75" w14:textId="77777777" w:rsidR="009C7955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Registration of new students admitted to graduate programs,</w:t>
            </w:r>
          </w:p>
        </w:tc>
      </w:tr>
      <w:tr w:rsidR="006F648A" w14:paraId="2D64D231" w14:textId="77777777" w:rsidTr="00BF4D57">
        <w:trPr>
          <w:trHeight w:hRule="exact" w:val="450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5FFE19" w14:textId="77777777" w:rsidR="009C7955" w:rsidRPr="00BF4D57" w:rsidRDefault="009C7955" w:rsidP="00EA3519">
            <w:pPr>
              <w:pStyle w:val="Gvdemetni22"/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3BBB5" w14:textId="77777777" w:rsidR="009C7955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bCs/>
                <w:color w:val="000000" w:themeColor="text1"/>
              </w:rPr>
            </w:pPr>
            <w:r w:rsidRPr="00BF4D57">
              <w:rPr>
                <w:rStyle w:val="Gvdemetni21"/>
                <w:bCs/>
                <w:color w:val="000000" w:themeColor="text1"/>
                <w:lang w:val="en"/>
              </w:rPr>
              <w:t>Registration of foreign students admitted to graduate programs,</w:t>
            </w:r>
          </w:p>
        </w:tc>
      </w:tr>
      <w:tr w:rsidR="006F648A" w14:paraId="0A02D9F2" w14:textId="77777777" w:rsidTr="00BF4D57">
        <w:trPr>
          <w:trHeight w:hRule="exact" w:val="450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E06790" w14:textId="77777777" w:rsidR="009C7955" w:rsidRPr="00BF4D57" w:rsidRDefault="009C7955" w:rsidP="00EA3519">
            <w:pPr>
              <w:pStyle w:val="Gvdemetni22"/>
              <w:shd w:val="clear" w:color="auto" w:fill="auto"/>
              <w:jc w:val="center"/>
              <w:rPr>
                <w:color w:val="000000" w:themeColor="text1"/>
              </w:rPr>
            </w:pP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1B6E9" w14:textId="77777777" w:rsidR="009C7955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1"/>
                <w:bCs/>
                <w:color w:val="000000" w:themeColor="text1"/>
                <w:lang w:val="en"/>
              </w:rPr>
              <w:t>Registrations of students who have been placed with a horizontal transfer,</w:t>
            </w:r>
          </w:p>
        </w:tc>
      </w:tr>
      <w:tr w:rsidR="006F648A" w14:paraId="4D64D0E8" w14:textId="77777777" w:rsidTr="00BF4D57">
        <w:trPr>
          <w:trHeight w:hRule="exact"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FCF77" w14:textId="77777777" w:rsidR="009C7955" w:rsidRPr="00BF4D57" w:rsidRDefault="00F10A89" w:rsidP="00EA3519">
            <w:pPr>
              <w:pStyle w:val="Gvdemetni22"/>
              <w:shd w:val="clear" w:color="auto" w:fill="auto"/>
              <w:jc w:val="center"/>
              <w:rPr>
                <w:rStyle w:val="Gvdemetni200"/>
                <w:b/>
                <w:bCs/>
                <w:color w:val="000000" w:themeColor="text1"/>
              </w:rPr>
            </w:pPr>
            <w:r w:rsidRPr="00BF4D57">
              <w:rPr>
                <w:rStyle w:val="Gvdemetni200"/>
                <w:b/>
                <w:bCs/>
                <w:color w:val="000000" w:themeColor="text1"/>
                <w:lang w:val="en"/>
              </w:rPr>
              <w:t>06/09/2023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6C4B3" w14:textId="77777777" w:rsidR="009C7955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 xml:space="preserve">Announcement of candidates who have won the right to Reserve Registration </w:t>
            </w:r>
            <w:r w:rsidRPr="00BF4D57">
              <w:rPr>
                <w:rStyle w:val="Gvdemetni21"/>
                <w:b/>
                <w:bCs/>
                <w:color w:val="000000" w:themeColor="text1"/>
                <w:lang w:val="en"/>
              </w:rPr>
              <w:t>(from the system, after 17:00),</w:t>
            </w:r>
          </w:p>
        </w:tc>
      </w:tr>
      <w:tr w:rsidR="006F648A" w14:paraId="294E54C0" w14:textId="77777777" w:rsidTr="00BF4D57">
        <w:trPr>
          <w:trHeight w:hRule="exact"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F31DE" w14:textId="77777777" w:rsidR="009C7955" w:rsidRPr="00BF4D57" w:rsidRDefault="00F10A89" w:rsidP="00EA3519">
            <w:pPr>
              <w:pStyle w:val="Gvdemetni22"/>
              <w:shd w:val="clear" w:color="auto" w:fill="auto"/>
              <w:jc w:val="center"/>
              <w:rPr>
                <w:rStyle w:val="Gvdemetni200"/>
                <w:b/>
                <w:bCs/>
                <w:color w:val="000000" w:themeColor="text1"/>
              </w:rPr>
            </w:pPr>
            <w:r w:rsidRPr="00BF4D57">
              <w:rPr>
                <w:rStyle w:val="Gvdemetni200"/>
                <w:b/>
                <w:bCs/>
                <w:color w:val="000000" w:themeColor="text1"/>
                <w:lang w:val="en"/>
              </w:rPr>
              <w:t>07/09-08/09/2023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8E677" w14:textId="77777777" w:rsidR="009C7955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Registrations of students who have earned the right to reserve registration,</w:t>
            </w:r>
          </w:p>
        </w:tc>
      </w:tr>
      <w:tr w:rsidR="006F648A" w14:paraId="72B9E6EA" w14:textId="77777777" w:rsidTr="00BF4D57">
        <w:trPr>
          <w:trHeight w:hRule="exact"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16046B" w14:textId="77777777" w:rsidR="009C7955" w:rsidRPr="00BF4D57" w:rsidRDefault="00F10A89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rStyle w:val="Gvdemetni200"/>
                <w:b/>
                <w:bCs/>
                <w:color w:val="000000" w:themeColor="text1"/>
              </w:rPr>
            </w:pPr>
            <w:r w:rsidRPr="00BF4D57">
              <w:rPr>
                <w:rStyle w:val="Gvdemetni200"/>
                <w:rFonts w:eastAsia="Arial Unicode MS"/>
                <w:b/>
                <w:color w:val="000000" w:themeColor="text1"/>
                <w:lang w:val="en"/>
              </w:rPr>
              <w:t>18/09-20/09/2023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45F55" w14:textId="77777777" w:rsidR="009C7955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 xml:space="preserve">Course Registrations / Registration Renewals by students </w:t>
            </w:r>
            <w:r w:rsidRPr="00BF4D57">
              <w:rPr>
                <w:rStyle w:val="Gvdemetni21"/>
                <w:b/>
                <w:bCs/>
                <w:color w:val="000000" w:themeColor="text1"/>
                <w:lang w:val="en"/>
              </w:rPr>
              <w:t>(from the system),</w:t>
            </w:r>
          </w:p>
        </w:tc>
      </w:tr>
      <w:tr w:rsidR="006F648A" w14:paraId="0E7312B9" w14:textId="77777777" w:rsidTr="00BF4D57">
        <w:trPr>
          <w:trHeight w:hRule="exact"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C9132" w14:textId="77777777" w:rsidR="00950FEA" w:rsidRPr="00BF4D57" w:rsidRDefault="00F10A89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rStyle w:val="Gvdemetni200"/>
                <w:rFonts w:eastAsia="Arial Unicode MS"/>
                <w:b/>
                <w:color w:val="000000" w:themeColor="text1"/>
              </w:rPr>
            </w:pPr>
            <w:r w:rsidRPr="00BF4D57">
              <w:rPr>
                <w:rStyle w:val="Gvdemetni200"/>
                <w:rFonts w:eastAsia="Arial Unicode MS"/>
                <w:b/>
                <w:color w:val="000000" w:themeColor="text1"/>
                <w:lang w:val="en"/>
              </w:rPr>
              <w:t>21/09/2023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B247A" w14:textId="77777777" w:rsidR="00950FEA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 xml:space="preserve">Deadline for the approval of course registrations by advisors </w:t>
            </w:r>
            <w:r w:rsidRPr="00BF4D57">
              <w:rPr>
                <w:rStyle w:val="Gvdemetni2KalnDeil"/>
                <w:b/>
                <w:color w:val="000000" w:themeColor="text1"/>
                <w:lang w:val="en"/>
              </w:rPr>
              <w:t>(from the system),</w:t>
            </w:r>
          </w:p>
        </w:tc>
      </w:tr>
      <w:tr w:rsidR="006F648A" w14:paraId="1888227F" w14:textId="77777777" w:rsidTr="00BF4D57">
        <w:trPr>
          <w:trHeight w:hRule="exact"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1F1BC" w14:textId="77777777" w:rsidR="007A31CC" w:rsidRPr="00BF4D57" w:rsidRDefault="00F10A89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  <w:r w:rsidRPr="00BF4D57">
              <w:rPr>
                <w:color w:val="000000" w:themeColor="text1"/>
                <w:lang w:val="en"/>
              </w:rPr>
              <w:t>22/09/2023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3B1C8" w14:textId="77777777" w:rsidR="007A31CC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Closure of courses that cannot reach enough student numbers,</w:t>
            </w:r>
          </w:p>
        </w:tc>
      </w:tr>
      <w:tr w:rsidR="006F648A" w14:paraId="170A9932" w14:textId="77777777" w:rsidTr="00BF4D57">
        <w:trPr>
          <w:trHeight w:hRule="exact"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017A3" w14:textId="19B2CC12" w:rsidR="00950FEA" w:rsidRPr="00BF4D57" w:rsidRDefault="00020099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rStyle w:val="Gvdemetni200"/>
                <w:b/>
                <w:bCs/>
                <w:color w:val="000000" w:themeColor="text1"/>
              </w:rPr>
            </w:pPr>
            <w:r>
              <w:rPr>
                <w:color w:val="000000" w:themeColor="text1"/>
                <w:lang w:val="en"/>
              </w:rPr>
              <w:t>02/10</w:t>
            </w:r>
            <w:r w:rsidR="00F10A89" w:rsidRPr="00BF4D57">
              <w:rPr>
                <w:color w:val="000000" w:themeColor="text1"/>
                <w:lang w:val="en"/>
              </w:rPr>
              <w:t>/2023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79637" w14:textId="77777777" w:rsidR="00950FEA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 xml:space="preserve">Classes start,    </w:t>
            </w:r>
          </w:p>
        </w:tc>
      </w:tr>
      <w:tr w:rsidR="006F648A" w14:paraId="76EE51D3" w14:textId="77777777" w:rsidTr="00BF4D57">
        <w:trPr>
          <w:trHeight w:hRule="exact"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3C525" w14:textId="47EB8742" w:rsidR="009C7955" w:rsidRPr="00BF4D57" w:rsidRDefault="00020099" w:rsidP="00EA3519">
            <w:pPr>
              <w:pStyle w:val="Gvdemetni22"/>
              <w:shd w:val="clear" w:color="auto" w:fill="auto"/>
              <w:jc w:val="center"/>
              <w:rPr>
                <w:color w:val="000000" w:themeColor="text1"/>
              </w:rPr>
            </w:pPr>
            <w:r>
              <w:rPr>
                <w:rStyle w:val="Gvdemetni200"/>
                <w:b/>
                <w:bCs/>
                <w:color w:val="000000" w:themeColor="text1"/>
                <w:lang w:val="en"/>
              </w:rPr>
              <w:t>09/10-12</w:t>
            </w:r>
            <w:r w:rsidR="00F10A89" w:rsidRPr="00BF4D57">
              <w:rPr>
                <w:rStyle w:val="Gvdemetni200"/>
                <w:b/>
                <w:bCs/>
                <w:color w:val="000000" w:themeColor="text1"/>
                <w:lang w:val="en"/>
              </w:rPr>
              <w:t>/10/2023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ED5D7" w14:textId="77777777" w:rsidR="009C7955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b w:val="0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 xml:space="preserve">Add-Delete Course Days </w:t>
            </w:r>
            <w:r w:rsidRPr="00BF4D57">
              <w:rPr>
                <w:rStyle w:val="Gvdemetni2KalnDeil"/>
                <w:b/>
                <w:color w:val="000000" w:themeColor="text1"/>
                <w:lang w:val="en"/>
              </w:rPr>
              <w:t>From the system by students),</w:t>
            </w:r>
          </w:p>
        </w:tc>
      </w:tr>
      <w:tr w:rsidR="006F648A" w14:paraId="59CB68DF" w14:textId="77777777" w:rsidTr="00BF4D57">
        <w:trPr>
          <w:trHeight w:hRule="exact" w:val="57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5F8C0" w14:textId="1ABC9A21" w:rsidR="009C7955" w:rsidRPr="00BF4D57" w:rsidRDefault="00020099" w:rsidP="00EA3519">
            <w:pPr>
              <w:pStyle w:val="Gvdemetni22"/>
              <w:shd w:val="clear" w:color="auto" w:fill="auto"/>
              <w:jc w:val="center"/>
              <w:rPr>
                <w:rStyle w:val="Gvdemetni200"/>
                <w:b/>
                <w:bCs/>
                <w:color w:val="000000" w:themeColor="text1"/>
              </w:rPr>
            </w:pPr>
            <w:r>
              <w:rPr>
                <w:rStyle w:val="Gvdemetni200"/>
                <w:b/>
                <w:bCs/>
                <w:color w:val="000000" w:themeColor="text1"/>
                <w:lang w:val="en"/>
              </w:rPr>
              <w:t>13</w:t>
            </w:r>
            <w:r w:rsidR="00F10A89" w:rsidRPr="00BF4D57">
              <w:rPr>
                <w:rStyle w:val="Gvdemetni200"/>
                <w:b/>
                <w:bCs/>
                <w:color w:val="000000" w:themeColor="text1"/>
                <w:lang w:val="en"/>
              </w:rPr>
              <w:t>/10/2023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4BA49" w14:textId="77777777" w:rsidR="009C7955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b/>
                <w:color w:val="000000" w:themeColor="text1"/>
                <w:lang w:val="en"/>
              </w:rPr>
              <w:t xml:space="preserve">Deadline (from the system) </w:t>
            </w:r>
            <w:r w:rsidRPr="00BF4D57">
              <w:rPr>
                <w:rStyle w:val="Gvdemetni2KalnDeil"/>
                <w:color w:val="000000" w:themeColor="text1"/>
                <w:lang w:val="en"/>
              </w:rPr>
              <w:t xml:space="preserve">for approving Add-Delete-Confirm Course Operations </w:t>
            </w:r>
            <w:r w:rsidRPr="00BF4D57">
              <w:rPr>
                <w:rStyle w:val="Gvdemetni2KalnDeil"/>
                <w:b/>
                <w:color w:val="000000" w:themeColor="text1"/>
                <w:lang w:val="en"/>
              </w:rPr>
              <w:t>By advisors</w:t>
            </w:r>
            <w:r w:rsidRPr="00BF4D57">
              <w:rPr>
                <w:rStyle w:val="Gvdemetni2KalnDeil"/>
                <w:color w:val="000000" w:themeColor="text1"/>
                <w:lang w:val="en"/>
              </w:rPr>
              <w:t>,</w:t>
            </w:r>
          </w:p>
        </w:tc>
      </w:tr>
      <w:tr w:rsidR="006F648A" w14:paraId="0DEA3B43" w14:textId="77777777" w:rsidTr="00BF4D57">
        <w:trPr>
          <w:trHeight w:hRule="exact"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3117E" w14:textId="6578DDFB" w:rsidR="00BA0AD5" w:rsidRPr="00BF4D57" w:rsidRDefault="00020099" w:rsidP="00BA0AD5">
            <w:pPr>
              <w:pStyle w:val="Gvdemetni22"/>
              <w:shd w:val="clear" w:color="auto" w:fill="auto"/>
              <w:jc w:val="center"/>
              <w:rPr>
                <w:rStyle w:val="Gvdemetni200"/>
                <w:b/>
                <w:bCs/>
                <w:color w:val="000000" w:themeColor="text1"/>
              </w:rPr>
            </w:pPr>
            <w:r>
              <w:rPr>
                <w:rStyle w:val="Gvdemetni200"/>
                <w:b/>
                <w:bCs/>
                <w:color w:val="000000" w:themeColor="text1"/>
                <w:lang w:val="en"/>
              </w:rPr>
              <w:t>04/01-06/01</w:t>
            </w:r>
            <w:r w:rsidR="00F10A89" w:rsidRPr="00BF4D57">
              <w:rPr>
                <w:rStyle w:val="Gvdemetni200"/>
                <w:b/>
                <w:bCs/>
                <w:color w:val="000000" w:themeColor="text1"/>
                <w:lang w:val="en"/>
              </w:rPr>
              <w:t>/2023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310DA" w14:textId="77777777" w:rsidR="00BA0AD5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 xml:space="preserve">Entry of absences by teaching staff </w:t>
            </w:r>
            <w:r w:rsidR="00074DAD" w:rsidRPr="00BF4D57">
              <w:rPr>
                <w:rStyle w:val="Gvdemetni2KalnDeil"/>
                <w:b/>
                <w:color w:val="000000" w:themeColor="text1"/>
                <w:lang w:val="en"/>
              </w:rPr>
              <w:t>(from the system),</w:t>
            </w:r>
          </w:p>
        </w:tc>
      </w:tr>
      <w:tr w:rsidR="006F648A" w14:paraId="420F2719" w14:textId="77777777" w:rsidTr="00BF4D57">
        <w:trPr>
          <w:trHeight w:hRule="exact"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0386D" w14:textId="31FE546D" w:rsidR="008C1509" w:rsidRPr="00BF4D57" w:rsidRDefault="00020099" w:rsidP="008C150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"/>
              </w:rPr>
              <w:t>05/01</w:t>
            </w:r>
            <w:r w:rsidR="00F10A89" w:rsidRPr="00BF4D57">
              <w:rPr>
                <w:color w:val="000000" w:themeColor="text1"/>
                <w:lang w:val="en"/>
              </w:rPr>
              <w:t>/2023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1AB8E" w14:textId="77777777" w:rsidR="008C1509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 xml:space="preserve">Classes end,    </w:t>
            </w:r>
          </w:p>
        </w:tc>
      </w:tr>
      <w:tr w:rsidR="006F648A" w14:paraId="65E3C131" w14:textId="77777777" w:rsidTr="00BF4D57">
        <w:trPr>
          <w:trHeight w:hRule="exact"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BD2FB" w14:textId="198A11F2" w:rsidR="00074DAD" w:rsidRPr="00BF4D57" w:rsidRDefault="00020099" w:rsidP="008C1509">
            <w:pPr>
              <w:pStyle w:val="Gvdemetni22"/>
              <w:shd w:val="clear" w:color="auto" w:fill="auto"/>
              <w:jc w:val="center"/>
              <w:rPr>
                <w:rStyle w:val="Gvdemetni200"/>
                <w:b/>
                <w:bCs/>
                <w:color w:val="000000" w:themeColor="text1"/>
              </w:rPr>
            </w:pPr>
            <w:r>
              <w:rPr>
                <w:rStyle w:val="Gvdemetni200"/>
                <w:rFonts w:eastAsia="Arial Unicode MS"/>
                <w:b/>
                <w:color w:val="000000" w:themeColor="text1"/>
                <w:lang w:val="en"/>
              </w:rPr>
              <w:t>08/01-19</w:t>
            </w:r>
            <w:r w:rsidR="00F10A89" w:rsidRPr="00BF4D57">
              <w:rPr>
                <w:rStyle w:val="Gvdemetni200"/>
                <w:rFonts w:eastAsia="Arial Unicode MS"/>
                <w:b/>
                <w:color w:val="000000" w:themeColor="text1"/>
                <w:lang w:val="en"/>
              </w:rPr>
              <w:t>/01/2024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9CC6A" w14:textId="77777777" w:rsidR="00074DAD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Conducting the final exams of the semester,</w:t>
            </w:r>
          </w:p>
        </w:tc>
      </w:tr>
      <w:tr w:rsidR="006F648A" w14:paraId="56E42EAF" w14:textId="77777777" w:rsidTr="00BF4D57">
        <w:trPr>
          <w:trHeight w:hRule="exact"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767F7" w14:textId="255591E3" w:rsidR="00074DAD" w:rsidRPr="00BF4D57" w:rsidRDefault="00020099" w:rsidP="00020099">
            <w:pPr>
              <w:pStyle w:val="Gvdemetni22"/>
              <w:shd w:val="clear" w:color="auto" w:fill="auto"/>
              <w:spacing w:line="220" w:lineRule="exact"/>
              <w:rPr>
                <w:b w:val="0"/>
                <w:color w:val="000000" w:themeColor="text1"/>
              </w:rPr>
            </w:pPr>
            <w:r>
              <w:rPr>
                <w:rStyle w:val="Gvdemetni200"/>
                <w:b/>
                <w:bCs/>
                <w:color w:val="000000" w:themeColor="text1"/>
                <w:lang w:val="en"/>
              </w:rPr>
              <w:t xml:space="preserve">         26</w:t>
            </w:r>
            <w:r w:rsidR="00F10A89" w:rsidRPr="00BF4D57">
              <w:rPr>
                <w:rStyle w:val="Gvdemetni200"/>
                <w:b/>
                <w:bCs/>
                <w:color w:val="000000" w:themeColor="text1"/>
                <w:lang w:val="en"/>
              </w:rPr>
              <w:t>/01/2024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C4F8A" w14:textId="77777777" w:rsidR="00074DAD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The last day of entry and approval of final grades,</w:t>
            </w:r>
          </w:p>
        </w:tc>
      </w:tr>
      <w:tr w:rsidR="006F648A" w14:paraId="010C8937" w14:textId="77777777" w:rsidTr="00BF4D57">
        <w:trPr>
          <w:trHeight w:hRule="exact"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FC958" w14:textId="034F1405" w:rsidR="00074DAD" w:rsidRPr="00BF4D57" w:rsidRDefault="00020099" w:rsidP="008C1509">
            <w:pPr>
              <w:pStyle w:val="Gvdemetni22"/>
              <w:shd w:val="clear" w:color="auto" w:fill="auto"/>
              <w:spacing w:line="220" w:lineRule="exact"/>
              <w:jc w:val="center"/>
              <w:rPr>
                <w:rStyle w:val="Gvdemetni200"/>
                <w:b/>
                <w:bCs/>
                <w:color w:val="000000" w:themeColor="text1"/>
              </w:rPr>
            </w:pPr>
            <w:r>
              <w:rPr>
                <w:color w:val="000000" w:themeColor="text1"/>
                <w:lang w:val="en"/>
              </w:rPr>
              <w:t>29/01-02/02</w:t>
            </w:r>
            <w:r w:rsidR="00F10A89" w:rsidRPr="00BF4D57">
              <w:rPr>
                <w:color w:val="000000" w:themeColor="text1"/>
                <w:lang w:val="en"/>
              </w:rPr>
              <w:t>/2024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BD94F" w14:textId="77777777" w:rsidR="00074DAD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Conducting the Fall Semester make-up exams</w:t>
            </w:r>
          </w:p>
        </w:tc>
      </w:tr>
      <w:tr w:rsidR="006F648A" w14:paraId="4E190CB2" w14:textId="77777777" w:rsidTr="00BF4D57">
        <w:trPr>
          <w:trHeight w:hRule="exact"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F8AA77" w14:textId="056B412D" w:rsidR="00074DAD" w:rsidRPr="00BF4D57" w:rsidRDefault="00020099" w:rsidP="008C1509">
            <w:pPr>
              <w:pStyle w:val="Gvdemetni22"/>
              <w:shd w:val="clear" w:color="auto" w:fill="auto"/>
              <w:spacing w:line="220" w:lineRule="exact"/>
              <w:jc w:val="center"/>
              <w:rPr>
                <w:rStyle w:val="Gvdemetni200"/>
                <w:b/>
                <w:bCs/>
                <w:color w:val="000000" w:themeColor="text1"/>
              </w:rPr>
            </w:pPr>
            <w:r>
              <w:rPr>
                <w:rStyle w:val="Gvdemetni200"/>
                <w:b/>
                <w:bCs/>
                <w:color w:val="000000" w:themeColor="text1"/>
                <w:lang w:val="en"/>
              </w:rPr>
              <w:t>05/02</w:t>
            </w:r>
            <w:r w:rsidR="00F10A89" w:rsidRPr="00BF4D57">
              <w:rPr>
                <w:rStyle w:val="Gvdemetni200"/>
                <w:b/>
                <w:bCs/>
                <w:color w:val="000000" w:themeColor="text1"/>
                <w:lang w:val="en"/>
              </w:rPr>
              <w:t>/2024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08CDE" w14:textId="77777777" w:rsidR="00074DAD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The last day of entry and approval of make-up grades.</w:t>
            </w:r>
          </w:p>
        </w:tc>
      </w:tr>
    </w:tbl>
    <w:tbl>
      <w:tblPr>
        <w:tblpPr w:leftFromText="141" w:rightFromText="141" w:vertAnchor="page" w:horzAnchor="margin" w:tblpXSpec="center" w:tblpY="376"/>
        <w:tblOverlap w:val="never"/>
        <w:tblW w:w="11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8"/>
        <w:gridCol w:w="9054"/>
      </w:tblGrid>
      <w:tr w:rsidR="006F648A" w14:paraId="397728FE" w14:textId="77777777" w:rsidTr="00F10A89">
        <w:trPr>
          <w:trHeight w:hRule="exact" w:val="460"/>
          <w:jc w:val="center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D886B" w14:textId="77777777" w:rsidR="002937BA" w:rsidRPr="00BF4D57" w:rsidRDefault="00F10A89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b w:val="0"/>
                <w:color w:val="000000" w:themeColor="text1"/>
              </w:rPr>
            </w:pPr>
            <w:r w:rsidRPr="00BF4D57">
              <w:rPr>
                <w:rStyle w:val="Gvdemetni2KalnDeil1"/>
                <w:b/>
                <w:color w:val="000000" w:themeColor="text1"/>
                <w:lang w:val="en"/>
              </w:rPr>
              <w:lastRenderedPageBreak/>
              <w:t>SPRING SEMESTER</w:t>
            </w:r>
          </w:p>
        </w:tc>
      </w:tr>
      <w:tr w:rsidR="006F648A" w14:paraId="5EDE1258" w14:textId="77777777" w:rsidTr="00F10A89">
        <w:trPr>
          <w:trHeight w:hRule="exact" w:val="490"/>
          <w:jc w:val="center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C73FD" w14:textId="77777777" w:rsidR="001150C7" w:rsidRPr="00BF4D57" w:rsidRDefault="001150C7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</w:p>
          <w:p w14:paraId="7AAA7F5B" w14:textId="5D6E6FF3" w:rsidR="001150C7" w:rsidRPr="00BF4D57" w:rsidRDefault="00DE63C8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"/>
              </w:rPr>
              <w:t>15/01-26</w:t>
            </w:r>
            <w:r w:rsidR="00F10A89" w:rsidRPr="00BF4D57">
              <w:rPr>
                <w:color w:val="000000" w:themeColor="text1"/>
                <w:lang w:val="en"/>
              </w:rPr>
              <w:t>/01/2024</w:t>
            </w:r>
          </w:p>
          <w:p w14:paraId="79E4CD14" w14:textId="77777777" w:rsidR="001150C7" w:rsidRPr="00BF4D57" w:rsidRDefault="001150C7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C5E64" w14:textId="77777777" w:rsidR="001150C7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 xml:space="preserve">Applications to graduate programs </w:t>
            </w:r>
            <w:r w:rsidRPr="00BF4D57">
              <w:rPr>
                <w:rStyle w:val="Gvdemetni2KalnDeil0"/>
                <w:b/>
                <w:color w:val="000000" w:themeColor="text1"/>
                <w:lang w:val="en"/>
              </w:rPr>
              <w:t>(from the system),</w:t>
            </w:r>
          </w:p>
        </w:tc>
      </w:tr>
      <w:tr w:rsidR="006F648A" w14:paraId="49327C75" w14:textId="77777777" w:rsidTr="00F10A89">
        <w:trPr>
          <w:trHeight w:hRule="exact" w:val="490"/>
          <w:jc w:val="center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72A904" w14:textId="77777777" w:rsidR="004A7ACF" w:rsidRPr="00BF4D57" w:rsidRDefault="004A7ACF" w:rsidP="00EA3519">
            <w:pPr>
              <w:pStyle w:val="Gvdemetni22"/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AB946" w14:textId="77777777" w:rsidR="004A7ACF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 xml:space="preserve">Applications of foreign students who have a university recognition or equivalence certificate </w:t>
            </w:r>
            <w:r w:rsidRPr="00BF4D57">
              <w:rPr>
                <w:rStyle w:val="Gvdemetni2KalnDeil"/>
                <w:b/>
                <w:color w:val="000000" w:themeColor="text1"/>
                <w:lang w:val="en"/>
              </w:rPr>
              <w:t>(Department Unit),</w:t>
            </w:r>
          </w:p>
        </w:tc>
      </w:tr>
      <w:tr w:rsidR="006F648A" w14:paraId="62B8C62A" w14:textId="77777777" w:rsidTr="00F10A89">
        <w:trPr>
          <w:trHeight w:hRule="exact" w:val="490"/>
          <w:jc w:val="center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D8007" w14:textId="77777777" w:rsidR="004A7ACF" w:rsidRPr="00BF4D57" w:rsidRDefault="004A7ACF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rStyle w:val="Gvdemetni200"/>
                <w:b/>
                <w:bCs/>
                <w:color w:val="000000" w:themeColor="text1"/>
              </w:rPr>
            </w:pP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5591F" w14:textId="77777777" w:rsidR="004A7ACF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 xml:space="preserve">Lateral transfer applications </w:t>
            </w:r>
            <w:r w:rsidRPr="00BF4D57">
              <w:rPr>
                <w:rStyle w:val="Gvdemetni2KalnDeil"/>
                <w:b/>
                <w:color w:val="000000" w:themeColor="text1"/>
                <w:lang w:val="en"/>
              </w:rPr>
              <w:t>(Department Unit)</w:t>
            </w:r>
            <w:r w:rsidRPr="00BF4D57">
              <w:rPr>
                <w:rStyle w:val="Gvdemetni2KalnDeil"/>
                <w:color w:val="000000" w:themeColor="text1"/>
                <w:lang w:val="en"/>
              </w:rPr>
              <w:t>,</w:t>
            </w:r>
          </w:p>
        </w:tc>
      </w:tr>
      <w:tr w:rsidR="006F648A" w14:paraId="4D796A65" w14:textId="77777777" w:rsidTr="00F10A89">
        <w:trPr>
          <w:trHeight w:hRule="exact" w:val="490"/>
          <w:jc w:val="center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7132B" w14:textId="55868562" w:rsidR="004A7ACF" w:rsidRPr="00BF4D57" w:rsidRDefault="00DE63C8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"/>
              </w:rPr>
              <w:t>22/01-07/02</w:t>
            </w:r>
            <w:r w:rsidR="00F10A89" w:rsidRPr="00BF4D57">
              <w:rPr>
                <w:color w:val="000000" w:themeColor="text1"/>
                <w:lang w:val="en"/>
              </w:rPr>
              <w:t>/2024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7579F" w14:textId="77777777" w:rsidR="004A7ACF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Opening branches of courses through the system, performing assignment procedures and course training manuals are entered into the system by instructors,</w:t>
            </w:r>
          </w:p>
        </w:tc>
      </w:tr>
      <w:tr w:rsidR="006F648A" w14:paraId="553015D6" w14:textId="77777777" w:rsidTr="00F10A89">
        <w:trPr>
          <w:trHeight w:hRule="exact" w:val="490"/>
          <w:jc w:val="center"/>
        </w:trPr>
        <w:tc>
          <w:tcPr>
            <w:tcW w:w="20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F37371" w14:textId="77777777" w:rsidR="004A7ACF" w:rsidRPr="00BF4D57" w:rsidRDefault="004A7ACF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08C38" w14:textId="77777777" w:rsidR="004A7ACF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Creation of weekly lesson programs,</w:t>
            </w:r>
          </w:p>
        </w:tc>
      </w:tr>
      <w:tr w:rsidR="006F648A" w14:paraId="1E054AC3" w14:textId="77777777" w:rsidTr="00F10A89">
        <w:trPr>
          <w:trHeight w:hRule="exact" w:val="747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29640" w14:textId="2F56DD2D" w:rsidR="004A7ACF" w:rsidRPr="00BF4D57" w:rsidRDefault="00DE63C8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"/>
              </w:rPr>
              <w:t>29</w:t>
            </w:r>
            <w:r w:rsidR="00F10A89" w:rsidRPr="00BF4D57">
              <w:rPr>
                <w:color w:val="000000" w:themeColor="text1"/>
                <w:lang w:val="en"/>
              </w:rPr>
              <w:t>/01/2024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AD11E" w14:textId="77777777" w:rsidR="004A7ACF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0"/>
                <w:bCs/>
                <w:color w:val="000000" w:themeColor="text1"/>
                <w:lang w:val="en"/>
              </w:rPr>
              <w:t xml:space="preserve">Conducting Graduate Entrance Exams for candidates whose applications to </w:t>
            </w:r>
            <w:proofErr w:type="spellStart"/>
            <w:r w:rsidRPr="00BF4D57">
              <w:rPr>
                <w:rStyle w:val="Gvdemetni20"/>
                <w:bCs/>
                <w:color w:val="000000" w:themeColor="text1"/>
                <w:lang w:val="en"/>
              </w:rPr>
              <w:t>the</w:t>
            </w:r>
            <w:r w:rsidRPr="00BF4D57">
              <w:rPr>
                <w:rStyle w:val="Gvdemetni20"/>
                <w:b/>
                <w:bCs/>
                <w:color w:val="000000" w:themeColor="text1"/>
                <w:lang w:val="en"/>
              </w:rPr>
              <w:t>"Master's</w:t>
            </w:r>
            <w:proofErr w:type="spellEnd"/>
            <w:r w:rsidRPr="00BF4D57">
              <w:rPr>
                <w:rStyle w:val="Gvdemetni20"/>
                <w:b/>
                <w:bCs/>
                <w:color w:val="000000" w:themeColor="text1"/>
                <w:lang w:val="en"/>
              </w:rPr>
              <w:t xml:space="preserve"> Degree with Thesis and Doctorate” </w:t>
            </w:r>
            <w:r w:rsidRPr="00BF4D57">
              <w:rPr>
                <w:rStyle w:val="Gvdemetni20"/>
                <w:bCs/>
                <w:color w:val="000000" w:themeColor="text1"/>
                <w:lang w:val="en"/>
              </w:rPr>
              <w:t xml:space="preserve"> programs have been accepted </w:t>
            </w:r>
            <w:r w:rsidRPr="00BF4D57">
              <w:rPr>
                <w:rStyle w:val="Gvdemetni21"/>
                <w:b/>
                <w:bCs/>
                <w:color w:val="000000" w:themeColor="text1"/>
                <w:lang w:val="en"/>
              </w:rPr>
              <w:t xml:space="preserve">(In the Relevant Department) </w:t>
            </w:r>
            <w:r w:rsidRPr="00BF4D57">
              <w:rPr>
                <w:rStyle w:val="Gvdemetni20"/>
                <w:bCs/>
                <w:color w:val="000000" w:themeColor="text1"/>
                <w:lang w:val="en"/>
              </w:rPr>
              <w:t>and sending the exam results to the Graduate School Directorate,</w:t>
            </w:r>
          </w:p>
        </w:tc>
      </w:tr>
      <w:tr w:rsidR="006F648A" w14:paraId="3E833DE1" w14:textId="77777777" w:rsidTr="00F10A89">
        <w:trPr>
          <w:trHeight w:hRule="exact" w:val="830"/>
          <w:jc w:val="center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1CCAB" w14:textId="3AB9BFAD" w:rsidR="00773C7B" w:rsidRPr="00BF4D57" w:rsidRDefault="00DE63C8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"/>
              </w:rPr>
              <w:t>30</w:t>
            </w:r>
            <w:r w:rsidR="00F10A89" w:rsidRPr="00BF4D57">
              <w:rPr>
                <w:color w:val="000000" w:themeColor="text1"/>
                <w:lang w:val="en"/>
              </w:rPr>
              <w:t>/01/2024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58DF1" w14:textId="77777777" w:rsidR="00773C7B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0"/>
                <w:b/>
                <w:bCs/>
                <w:color w:val="000000" w:themeColor="text1"/>
              </w:rPr>
            </w:pPr>
            <w:r w:rsidRPr="00BF4D57">
              <w:rPr>
                <w:rStyle w:val="Gvdemetni20"/>
                <w:bCs/>
                <w:color w:val="000000" w:themeColor="text1"/>
                <w:lang w:val="en"/>
              </w:rPr>
              <w:t xml:space="preserve">Conducting Graduate Entrance Exams for candidates whose applications to the </w:t>
            </w:r>
            <w:r w:rsidRPr="00BF4D57">
              <w:rPr>
                <w:rStyle w:val="Gvdemetni20"/>
                <w:b/>
                <w:bCs/>
                <w:color w:val="000000" w:themeColor="text1"/>
                <w:lang w:val="en"/>
              </w:rPr>
              <w:t xml:space="preserve">"Master's Degree without Thesis” </w:t>
            </w:r>
            <w:r w:rsidRPr="00BF4D57">
              <w:rPr>
                <w:rStyle w:val="Gvdemetni20"/>
                <w:bCs/>
                <w:color w:val="000000" w:themeColor="text1"/>
                <w:lang w:val="en"/>
              </w:rPr>
              <w:t xml:space="preserve">programs have been accepted </w:t>
            </w:r>
            <w:r w:rsidRPr="00BF4D57">
              <w:rPr>
                <w:rStyle w:val="Gvdemetni21"/>
                <w:b/>
                <w:bCs/>
                <w:color w:val="000000" w:themeColor="text1"/>
                <w:lang w:val="en"/>
              </w:rPr>
              <w:t xml:space="preserve">(In the Relevant Department) </w:t>
            </w:r>
            <w:r w:rsidRPr="00BF4D57">
              <w:rPr>
                <w:rStyle w:val="Gvdemetni20"/>
                <w:bCs/>
                <w:color w:val="000000" w:themeColor="text1"/>
                <w:lang w:val="en"/>
              </w:rPr>
              <w:t>and sending the exam results to the Graduate School Directorate,</w:t>
            </w:r>
          </w:p>
        </w:tc>
      </w:tr>
      <w:tr w:rsidR="006F648A" w14:paraId="397E7AC2" w14:textId="77777777" w:rsidTr="00F10A89">
        <w:trPr>
          <w:trHeight w:hRule="exact" w:val="490"/>
          <w:jc w:val="center"/>
        </w:trPr>
        <w:tc>
          <w:tcPr>
            <w:tcW w:w="20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E9A6B9" w14:textId="77777777" w:rsidR="00773C7B" w:rsidRPr="00BF4D57" w:rsidRDefault="00773C7B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DD3B5" w14:textId="77777777" w:rsidR="00773C7B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1"/>
                <w:color w:val="000000" w:themeColor="text1"/>
              </w:rPr>
            </w:pPr>
            <w:r w:rsidRPr="00BF4D57">
              <w:rPr>
                <w:rStyle w:val="Gvdemetni2KalnDeil1"/>
                <w:color w:val="000000" w:themeColor="text1"/>
                <w:lang w:val="en"/>
              </w:rPr>
              <w:t xml:space="preserve">Conducting exams of foreign students whose applications to graduate programs have been accepted </w:t>
            </w:r>
            <w:r w:rsidRPr="00BF4D57">
              <w:rPr>
                <w:rStyle w:val="Gvdemetni21"/>
                <w:b/>
                <w:bCs/>
                <w:color w:val="000000" w:themeColor="text1"/>
                <w:lang w:val="en"/>
              </w:rPr>
              <w:t xml:space="preserve">(In the Relevant Department) </w:t>
            </w:r>
            <w:r w:rsidRPr="00BF4D57">
              <w:rPr>
                <w:rStyle w:val="Gvdemetni2KalnDeil1"/>
                <w:color w:val="000000" w:themeColor="text1"/>
                <w:lang w:val="en"/>
              </w:rPr>
              <w:t>and sending the results to the Graduate School Directorate,</w:t>
            </w:r>
          </w:p>
          <w:p w14:paraId="709FB20C" w14:textId="77777777" w:rsidR="00773C7B" w:rsidRPr="00BF4D57" w:rsidRDefault="00773C7B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1"/>
                <w:color w:val="000000" w:themeColor="text1"/>
              </w:rPr>
            </w:pPr>
          </w:p>
        </w:tc>
      </w:tr>
      <w:tr w:rsidR="006F648A" w14:paraId="61EE01A8" w14:textId="77777777" w:rsidTr="00F10A89">
        <w:trPr>
          <w:trHeight w:hRule="exact" w:val="490"/>
          <w:jc w:val="center"/>
        </w:trPr>
        <w:tc>
          <w:tcPr>
            <w:tcW w:w="20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383CD1" w14:textId="77777777" w:rsidR="00773C7B" w:rsidRPr="00BF4D57" w:rsidRDefault="00773C7B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1FDAF" w14:textId="77777777" w:rsidR="00773C7B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1"/>
                <w:color w:val="000000" w:themeColor="text1"/>
              </w:rPr>
            </w:pPr>
            <w:r w:rsidRPr="00BF4D57">
              <w:rPr>
                <w:rStyle w:val="Gvdemetni2KalnDeil1"/>
                <w:color w:val="000000" w:themeColor="text1"/>
                <w:lang w:val="en"/>
              </w:rPr>
              <w:t xml:space="preserve">Applications for lateral transfer </w:t>
            </w:r>
            <w:r w:rsidRPr="00BF4D57">
              <w:rPr>
                <w:rStyle w:val="Gvdemetni2KalnDeil1"/>
                <w:b/>
                <w:color w:val="000000" w:themeColor="text1"/>
                <w:lang w:val="en"/>
              </w:rPr>
              <w:t>in the related Departments</w:t>
            </w:r>
            <w:r w:rsidRPr="00BF4D57">
              <w:rPr>
                <w:rStyle w:val="Gvdemetni2KalnDeil1"/>
                <w:color w:val="000000" w:themeColor="text1"/>
                <w:lang w:val="en"/>
              </w:rPr>
              <w:t xml:space="preserve"> are evaluated and the results are sent to the Graduate School Directorate,</w:t>
            </w:r>
          </w:p>
        </w:tc>
      </w:tr>
      <w:tr w:rsidR="006F648A" w14:paraId="56690225" w14:textId="77777777" w:rsidTr="00F10A89">
        <w:trPr>
          <w:trHeight w:hRule="exact" w:val="383"/>
          <w:jc w:val="center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27722" w14:textId="6854A7F7" w:rsidR="00DA7899" w:rsidRPr="00BF4D57" w:rsidRDefault="00DA7899" w:rsidP="00DE63C8">
            <w:pPr>
              <w:pStyle w:val="Gvdemetni22"/>
              <w:shd w:val="clear" w:color="auto" w:fill="auto"/>
              <w:spacing w:line="220" w:lineRule="exact"/>
              <w:rPr>
                <w:rStyle w:val="Gvdemetni200"/>
                <w:b/>
                <w:bCs/>
                <w:color w:val="000000" w:themeColor="text1"/>
              </w:rPr>
            </w:pPr>
            <w:bookmarkStart w:id="0" w:name="_GoBack"/>
            <w:bookmarkEnd w:id="0"/>
          </w:p>
          <w:p w14:paraId="7960F272" w14:textId="54A43F4E" w:rsidR="00DA7899" w:rsidRPr="00BF4D57" w:rsidRDefault="00DE63C8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rStyle w:val="Gvdemetni200"/>
                <w:b/>
                <w:bCs/>
                <w:color w:val="000000" w:themeColor="text1"/>
              </w:rPr>
            </w:pPr>
            <w:r>
              <w:rPr>
                <w:rStyle w:val="Gvdemetni200"/>
                <w:b/>
                <w:bCs/>
                <w:color w:val="000000" w:themeColor="text1"/>
                <w:lang w:val="en"/>
              </w:rPr>
              <w:t>02/02</w:t>
            </w:r>
            <w:r w:rsidR="00F10A89" w:rsidRPr="00BF4D57">
              <w:rPr>
                <w:rStyle w:val="Gvdemetni200"/>
                <w:b/>
                <w:bCs/>
                <w:color w:val="000000" w:themeColor="text1"/>
                <w:lang w:val="en"/>
              </w:rPr>
              <w:t>/2024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1E7DF" w14:textId="77777777" w:rsidR="00DA7899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 xml:space="preserve">Announcement of the Graduate Entrance Exam results to the candidates </w:t>
            </w:r>
            <w:r w:rsidRPr="00BF4D57">
              <w:rPr>
                <w:rStyle w:val="Gvdemetni21"/>
                <w:b/>
                <w:bCs/>
                <w:color w:val="000000" w:themeColor="text1"/>
                <w:lang w:val="en"/>
              </w:rPr>
              <w:t>(from the system),</w:t>
            </w:r>
          </w:p>
        </w:tc>
      </w:tr>
      <w:tr w:rsidR="006F648A" w14:paraId="00745F2D" w14:textId="77777777" w:rsidTr="00F10A89">
        <w:trPr>
          <w:trHeight w:hRule="exact" w:val="345"/>
          <w:jc w:val="center"/>
        </w:trPr>
        <w:tc>
          <w:tcPr>
            <w:tcW w:w="20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841EC2" w14:textId="77777777" w:rsidR="00DA7899" w:rsidRPr="00BF4D57" w:rsidRDefault="00DA7899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CBFBD" w14:textId="77777777" w:rsidR="00DA7899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0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Announcement of foreign student application results,</w:t>
            </w:r>
          </w:p>
        </w:tc>
      </w:tr>
      <w:tr w:rsidR="006F648A" w14:paraId="5FCA01D1" w14:textId="77777777" w:rsidTr="00F10A89">
        <w:trPr>
          <w:trHeight w:hRule="exact" w:val="442"/>
          <w:jc w:val="center"/>
        </w:trPr>
        <w:tc>
          <w:tcPr>
            <w:tcW w:w="20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73E697" w14:textId="77777777" w:rsidR="00DA7899" w:rsidRPr="00BF4D57" w:rsidRDefault="00DA7899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1ECE5" w14:textId="77777777" w:rsidR="00DA7899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1"/>
                <w:color w:val="000000" w:themeColor="text1"/>
                <w:lang w:val="en"/>
              </w:rPr>
              <w:t>Announcement of the lateral transfer application results,</w:t>
            </w:r>
          </w:p>
        </w:tc>
      </w:tr>
      <w:tr w:rsidR="006F648A" w14:paraId="3DB09E15" w14:textId="77777777" w:rsidTr="00F10A89">
        <w:trPr>
          <w:trHeight w:hRule="exact" w:val="49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49174" w14:textId="43A0B772" w:rsidR="00DA7899" w:rsidRPr="00BF4D57" w:rsidRDefault="004E2E98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rStyle w:val="Gvdemetni200"/>
                <w:b/>
                <w:bCs/>
                <w:color w:val="000000" w:themeColor="text1"/>
              </w:rPr>
            </w:pPr>
            <w:r>
              <w:rPr>
                <w:rStyle w:val="Gvdemetni200"/>
                <w:b/>
                <w:bCs/>
                <w:color w:val="000000" w:themeColor="text1"/>
                <w:lang w:val="en"/>
              </w:rPr>
              <w:t>02/02</w:t>
            </w:r>
            <w:r w:rsidR="00F10A89" w:rsidRPr="00BF4D57">
              <w:rPr>
                <w:rStyle w:val="Gvdemetni200"/>
                <w:b/>
                <w:bCs/>
                <w:color w:val="000000" w:themeColor="text1"/>
                <w:lang w:val="en"/>
              </w:rPr>
              <w:t>/2024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D09E0" w14:textId="77777777" w:rsidR="00DA7899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The deadline of notification of the Master's Thesis Proposal with Thesis and the Master's Semester Project proposals Without Thesis to the Graduate School Directorate,</w:t>
            </w:r>
          </w:p>
        </w:tc>
      </w:tr>
      <w:tr w:rsidR="006F648A" w14:paraId="477CD39B" w14:textId="77777777" w:rsidTr="00F10A89">
        <w:trPr>
          <w:trHeight w:hRule="exact" w:val="445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D5EF3" w14:textId="18A321D2" w:rsidR="00DA7899" w:rsidRPr="00BF4D57" w:rsidRDefault="004E2E98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rStyle w:val="Gvdemetni200"/>
                <w:b/>
                <w:bCs/>
                <w:color w:val="000000" w:themeColor="text1"/>
              </w:rPr>
            </w:pPr>
            <w:r>
              <w:rPr>
                <w:rStyle w:val="Gvdemetni200"/>
                <w:b/>
                <w:bCs/>
                <w:color w:val="000000" w:themeColor="text1"/>
                <w:lang w:val="en"/>
              </w:rPr>
              <w:t>05/02-29</w:t>
            </w:r>
            <w:r w:rsidR="00F10A89" w:rsidRPr="00BF4D57">
              <w:rPr>
                <w:rStyle w:val="Gvdemetni200"/>
                <w:b/>
                <w:bCs/>
                <w:color w:val="000000" w:themeColor="text1"/>
                <w:lang w:val="en"/>
              </w:rPr>
              <w:t>/02/2024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06985" w14:textId="77777777" w:rsidR="00DA7899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Payment of Contribution Fee/ Tuition Fees,</w:t>
            </w:r>
          </w:p>
        </w:tc>
      </w:tr>
      <w:tr w:rsidR="006F648A" w14:paraId="4836483D" w14:textId="77777777" w:rsidTr="00F10A89">
        <w:trPr>
          <w:trHeight w:hRule="exact" w:val="438"/>
          <w:jc w:val="center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EB54E" w14:textId="0CE0E232" w:rsidR="00DA7899" w:rsidRPr="00BF4D57" w:rsidRDefault="004E2E98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"/>
              </w:rPr>
              <w:t>05/02-07/02</w:t>
            </w:r>
            <w:r w:rsidR="00F10A89" w:rsidRPr="00BF4D57">
              <w:rPr>
                <w:color w:val="000000" w:themeColor="text1"/>
                <w:lang w:val="en"/>
              </w:rPr>
              <w:t>/2024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E3C91" w14:textId="77777777" w:rsidR="00DA7899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Registration of new students admitted to graduate programs,</w:t>
            </w:r>
          </w:p>
        </w:tc>
      </w:tr>
      <w:tr w:rsidR="006F648A" w14:paraId="4ADABC7B" w14:textId="77777777" w:rsidTr="00F10A89">
        <w:trPr>
          <w:trHeight w:hRule="exact" w:val="401"/>
          <w:jc w:val="center"/>
        </w:trPr>
        <w:tc>
          <w:tcPr>
            <w:tcW w:w="20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7E2386" w14:textId="77777777" w:rsidR="00DA7899" w:rsidRPr="00BF4D57" w:rsidRDefault="00DA7899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5C3F1" w14:textId="77777777" w:rsidR="00DA7899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bCs/>
                <w:color w:val="000000" w:themeColor="text1"/>
              </w:rPr>
            </w:pPr>
            <w:r w:rsidRPr="00BF4D57">
              <w:rPr>
                <w:rStyle w:val="Gvdemetni21"/>
                <w:bCs/>
                <w:color w:val="000000" w:themeColor="text1"/>
                <w:lang w:val="en"/>
              </w:rPr>
              <w:t>Registration of foreign students admitted to graduate programs,</w:t>
            </w:r>
          </w:p>
        </w:tc>
      </w:tr>
      <w:tr w:rsidR="006F648A" w14:paraId="75DE8317" w14:textId="77777777" w:rsidTr="00F10A89">
        <w:trPr>
          <w:trHeight w:hRule="exact" w:val="490"/>
          <w:jc w:val="center"/>
        </w:trPr>
        <w:tc>
          <w:tcPr>
            <w:tcW w:w="20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7DA2E9" w14:textId="77777777" w:rsidR="00DA7899" w:rsidRPr="00BF4D57" w:rsidRDefault="00DA7899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F9186" w14:textId="77777777" w:rsidR="00DA7899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1"/>
                <w:bCs/>
                <w:color w:val="000000" w:themeColor="text1"/>
                <w:lang w:val="en"/>
              </w:rPr>
              <w:t>Registrations of students who have been placed with a horizontal transfer,</w:t>
            </w:r>
          </w:p>
        </w:tc>
      </w:tr>
      <w:tr w:rsidR="006F648A" w14:paraId="44770B2C" w14:textId="77777777" w:rsidTr="00F10A89">
        <w:trPr>
          <w:trHeight w:hRule="exact" w:val="49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7F925" w14:textId="2B67B332" w:rsidR="00DA7899" w:rsidRPr="00BF4D57" w:rsidRDefault="004E2E98" w:rsidP="004E2E98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"/>
              </w:rPr>
              <w:t>07/02</w:t>
            </w:r>
            <w:r w:rsidR="00F10A89" w:rsidRPr="00BF4D57">
              <w:rPr>
                <w:color w:val="000000" w:themeColor="text1"/>
                <w:lang w:val="en"/>
              </w:rPr>
              <w:t>/2024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E00F1" w14:textId="77777777" w:rsidR="00DA7899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 xml:space="preserve">Announcement of candidates who have won the right to Reserve Registration </w:t>
            </w:r>
            <w:r w:rsidRPr="00BF4D57">
              <w:rPr>
                <w:rStyle w:val="Gvdemetni21"/>
                <w:b/>
                <w:bCs/>
                <w:color w:val="000000" w:themeColor="text1"/>
                <w:lang w:val="en"/>
              </w:rPr>
              <w:t>(from the system, after 17:00),</w:t>
            </w:r>
          </w:p>
        </w:tc>
      </w:tr>
      <w:tr w:rsidR="006F648A" w14:paraId="0A2B4FFA" w14:textId="77777777" w:rsidTr="00F10A89">
        <w:trPr>
          <w:trHeight w:hRule="exact" w:val="49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466EF" w14:textId="33E6DF5E" w:rsidR="00DA7899" w:rsidRPr="00BF4D57" w:rsidRDefault="004E2E98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"/>
              </w:rPr>
              <w:t>08/02-09</w:t>
            </w:r>
            <w:r w:rsidR="00F10A89" w:rsidRPr="00BF4D57">
              <w:rPr>
                <w:color w:val="000000" w:themeColor="text1"/>
                <w:lang w:val="en"/>
              </w:rPr>
              <w:t>/02/2024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DB166" w14:textId="77777777" w:rsidR="00DA7899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Registrations of students who have earned the right to reserve registration,</w:t>
            </w:r>
          </w:p>
        </w:tc>
      </w:tr>
      <w:tr w:rsidR="006F648A" w14:paraId="7132DCB1" w14:textId="77777777" w:rsidTr="00F10A89">
        <w:trPr>
          <w:trHeight w:hRule="exact" w:val="49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7ECF5" w14:textId="212F6108" w:rsidR="00DA7899" w:rsidRPr="00BF4D57" w:rsidRDefault="004E2E98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"/>
              </w:rPr>
              <w:t>12/02-14</w:t>
            </w:r>
            <w:r w:rsidR="00F10A89" w:rsidRPr="00BF4D57">
              <w:rPr>
                <w:color w:val="000000" w:themeColor="text1"/>
                <w:lang w:val="en"/>
              </w:rPr>
              <w:t>/02/2024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A4340" w14:textId="77777777" w:rsidR="00DA7899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 xml:space="preserve">Course Registrations / Registration Renewals by students </w:t>
            </w:r>
            <w:r w:rsidRPr="00BF4D57">
              <w:rPr>
                <w:rStyle w:val="Gvdemetni21"/>
                <w:b/>
                <w:bCs/>
                <w:color w:val="000000" w:themeColor="text1"/>
                <w:lang w:val="en"/>
              </w:rPr>
              <w:t>(from the system),</w:t>
            </w:r>
          </w:p>
        </w:tc>
      </w:tr>
      <w:tr w:rsidR="006F648A" w14:paraId="426F23AE" w14:textId="77777777" w:rsidTr="00F10A89">
        <w:trPr>
          <w:trHeight w:hRule="exact" w:val="49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96876" w14:textId="7ECC8009" w:rsidR="00DA7899" w:rsidRPr="00BF4D57" w:rsidRDefault="004E2E98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rStyle w:val="Gvdemetni2KalnDeil"/>
                <w:b/>
                <w:color w:val="000000" w:themeColor="text1"/>
              </w:rPr>
            </w:pPr>
            <w:r>
              <w:rPr>
                <w:rStyle w:val="Gvdemetni2KalnDeil"/>
                <w:b/>
                <w:color w:val="000000" w:themeColor="text1"/>
                <w:lang w:val="en"/>
              </w:rPr>
              <w:t>15</w:t>
            </w:r>
            <w:r w:rsidR="00F10A89" w:rsidRPr="00BF4D57">
              <w:rPr>
                <w:rStyle w:val="Gvdemetni2KalnDeil"/>
                <w:b/>
                <w:color w:val="000000" w:themeColor="text1"/>
                <w:lang w:val="en"/>
              </w:rPr>
              <w:t>/02/2024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961F0" w14:textId="77777777" w:rsidR="00DA7899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 xml:space="preserve">Deadline for the approval of course registrations by advisors </w:t>
            </w:r>
            <w:r w:rsidRPr="00BF4D57">
              <w:rPr>
                <w:rStyle w:val="Gvdemetni2KalnDeil"/>
                <w:b/>
                <w:color w:val="000000" w:themeColor="text1"/>
                <w:lang w:val="en"/>
              </w:rPr>
              <w:t>(from the system),</w:t>
            </w:r>
          </w:p>
        </w:tc>
      </w:tr>
      <w:tr w:rsidR="006F648A" w14:paraId="02398457" w14:textId="77777777" w:rsidTr="00F10A89">
        <w:trPr>
          <w:trHeight w:hRule="exact" w:val="49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8AED7" w14:textId="74CED5F1" w:rsidR="007A31CC" w:rsidRPr="00BF4D57" w:rsidRDefault="004E2E98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rStyle w:val="Gvdemetni200"/>
                <w:rFonts w:eastAsia="Arial Unicode MS"/>
                <w:b/>
                <w:color w:val="000000" w:themeColor="text1"/>
              </w:rPr>
            </w:pPr>
            <w:r>
              <w:rPr>
                <w:rStyle w:val="Gvdemetni200"/>
                <w:rFonts w:eastAsia="Arial Unicode MS"/>
                <w:b/>
                <w:color w:val="000000" w:themeColor="text1"/>
                <w:lang w:val="en"/>
              </w:rPr>
              <w:t>16</w:t>
            </w:r>
            <w:r w:rsidR="00F10A89" w:rsidRPr="00BF4D57">
              <w:rPr>
                <w:rStyle w:val="Gvdemetni200"/>
                <w:rFonts w:eastAsia="Arial Unicode MS"/>
                <w:b/>
                <w:color w:val="000000" w:themeColor="text1"/>
                <w:lang w:val="en"/>
              </w:rPr>
              <w:t>/02/2024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845C6" w14:textId="77777777" w:rsidR="007A31CC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Closure of courses that cannot reach enough student numbers,</w:t>
            </w:r>
          </w:p>
        </w:tc>
      </w:tr>
      <w:tr w:rsidR="006F648A" w14:paraId="34211A92" w14:textId="77777777" w:rsidTr="00F10A89">
        <w:trPr>
          <w:trHeight w:hRule="exact" w:val="422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6B50D" w14:textId="6DF35F0C" w:rsidR="007A31CC" w:rsidRPr="00BF4D57" w:rsidRDefault="004E2E98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"/>
              </w:rPr>
              <w:t>19</w:t>
            </w:r>
            <w:r w:rsidR="00F10A89" w:rsidRPr="00BF4D57">
              <w:rPr>
                <w:color w:val="000000" w:themeColor="text1"/>
                <w:lang w:val="en"/>
              </w:rPr>
              <w:t>/02/2024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C9D72" w14:textId="77777777" w:rsidR="007A31CC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Classes start,</w:t>
            </w:r>
          </w:p>
        </w:tc>
      </w:tr>
      <w:tr w:rsidR="006F648A" w14:paraId="1B25C3A1" w14:textId="77777777" w:rsidTr="00F10A89">
        <w:trPr>
          <w:trHeight w:hRule="exact" w:val="49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52C20" w14:textId="6700B811" w:rsidR="007A31CC" w:rsidRPr="00BF4D57" w:rsidRDefault="004E2E98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rStyle w:val="Gvdemetni2KalnDeil"/>
                <w:b/>
                <w:color w:val="000000" w:themeColor="text1"/>
              </w:rPr>
            </w:pPr>
            <w:r>
              <w:rPr>
                <w:rStyle w:val="Gvdemetni2KalnDeil"/>
                <w:b/>
                <w:color w:val="000000" w:themeColor="text1"/>
                <w:lang w:val="en"/>
              </w:rPr>
              <w:t>26/02-29</w:t>
            </w:r>
            <w:r w:rsidR="00F10A89" w:rsidRPr="00BF4D57">
              <w:rPr>
                <w:rStyle w:val="Gvdemetni2KalnDeil"/>
                <w:b/>
                <w:color w:val="000000" w:themeColor="text1"/>
                <w:lang w:val="en"/>
              </w:rPr>
              <w:t>/02/2024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AC6B4" w14:textId="77777777" w:rsidR="007A31CC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Add-Delete Lesson Days (October 2019)</w:t>
            </w:r>
            <w:r w:rsidR="00074DAD" w:rsidRPr="00BF4D57">
              <w:rPr>
                <w:rStyle w:val="Gvdemetni2KalnDeil"/>
                <w:b/>
                <w:color w:val="000000" w:themeColor="text1"/>
                <w:lang w:val="en"/>
              </w:rPr>
              <w:t>From the system by students),</w:t>
            </w:r>
          </w:p>
        </w:tc>
      </w:tr>
      <w:tr w:rsidR="006F648A" w14:paraId="4E0B203E" w14:textId="77777777" w:rsidTr="00F10A89">
        <w:trPr>
          <w:trHeight w:hRule="exact" w:val="49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EC1F8" w14:textId="7BABAF1E" w:rsidR="007A31CC" w:rsidRPr="00BF4D57" w:rsidRDefault="004E2E98" w:rsidP="00EA3519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"/>
              </w:rPr>
              <w:t>01/03</w:t>
            </w:r>
            <w:r w:rsidR="00F10A89" w:rsidRPr="00BF4D57">
              <w:rPr>
                <w:color w:val="000000" w:themeColor="text1"/>
                <w:lang w:val="en"/>
              </w:rPr>
              <w:t>/2024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40FB4" w14:textId="77777777" w:rsidR="007A31CC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b/>
                <w:color w:val="000000" w:themeColor="text1"/>
                <w:lang w:val="en"/>
              </w:rPr>
              <w:t xml:space="preserve">Deadline (from the system) </w:t>
            </w:r>
            <w:r w:rsidRPr="00BF4D57">
              <w:rPr>
                <w:rStyle w:val="Gvdemetni2KalnDeil"/>
                <w:color w:val="000000" w:themeColor="text1"/>
                <w:lang w:val="en"/>
              </w:rPr>
              <w:t xml:space="preserve">for approving Add-Delete-Confirm Course Operations </w:t>
            </w:r>
            <w:r w:rsidRPr="00BF4D57">
              <w:rPr>
                <w:rStyle w:val="Gvdemetni2KalnDeil"/>
                <w:b/>
                <w:color w:val="000000" w:themeColor="text1"/>
                <w:lang w:val="en"/>
              </w:rPr>
              <w:t>By advisors</w:t>
            </w:r>
            <w:r w:rsidRPr="00BF4D57">
              <w:rPr>
                <w:rStyle w:val="Gvdemetni2KalnDeil"/>
                <w:color w:val="000000" w:themeColor="text1"/>
                <w:lang w:val="en"/>
              </w:rPr>
              <w:t>,</w:t>
            </w:r>
          </w:p>
        </w:tc>
      </w:tr>
      <w:tr w:rsidR="006F648A" w14:paraId="49C1DBF3" w14:textId="77777777" w:rsidTr="00F10A89">
        <w:trPr>
          <w:trHeight w:hRule="exact" w:val="49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0B8AD" w14:textId="24908A47" w:rsidR="00BA0AD5" w:rsidRPr="00BF4D57" w:rsidRDefault="004E2E98" w:rsidP="00BA0AD5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"/>
              </w:rPr>
              <w:t>30/05-01/06</w:t>
            </w:r>
            <w:r w:rsidR="00F10A89" w:rsidRPr="00BF4D57">
              <w:rPr>
                <w:color w:val="000000" w:themeColor="text1"/>
                <w:lang w:val="en"/>
              </w:rPr>
              <w:t>/2024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989A2" w14:textId="77777777" w:rsidR="00BA0AD5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 xml:space="preserve">Entry of absences by teaching staff </w:t>
            </w:r>
            <w:r w:rsidR="00074DAD" w:rsidRPr="00BF4D57">
              <w:rPr>
                <w:rStyle w:val="Gvdemetni2KalnDeil"/>
                <w:b/>
                <w:color w:val="000000" w:themeColor="text1"/>
                <w:lang w:val="en"/>
              </w:rPr>
              <w:t>(from the system),</w:t>
            </w:r>
          </w:p>
        </w:tc>
      </w:tr>
      <w:tr w:rsidR="006F648A" w14:paraId="328B45B3" w14:textId="77777777" w:rsidTr="00F10A89">
        <w:trPr>
          <w:trHeight w:hRule="exact" w:val="49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FD9C9" w14:textId="17CE7D76" w:rsidR="00074DAD" w:rsidRPr="00BF4D57" w:rsidRDefault="004E2E98" w:rsidP="007C26A9">
            <w:pPr>
              <w:pStyle w:val="Gvdemetni22"/>
              <w:shd w:val="clear" w:color="auto" w:fill="auto"/>
              <w:jc w:val="center"/>
              <w:rPr>
                <w:rStyle w:val="Gvdemetni200"/>
                <w:b/>
                <w:bCs/>
                <w:color w:val="000000" w:themeColor="text1"/>
              </w:rPr>
            </w:pPr>
            <w:r>
              <w:rPr>
                <w:color w:val="000000" w:themeColor="text1"/>
                <w:lang w:val="en"/>
              </w:rPr>
              <w:t>31</w:t>
            </w:r>
            <w:r w:rsidR="00F10A89" w:rsidRPr="00BF4D57">
              <w:rPr>
                <w:color w:val="000000" w:themeColor="text1"/>
                <w:lang w:val="en"/>
              </w:rPr>
              <w:t>/05/2024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2CC10" w14:textId="77777777" w:rsidR="00074DAD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Classes end,</w:t>
            </w:r>
          </w:p>
        </w:tc>
      </w:tr>
      <w:tr w:rsidR="006F648A" w14:paraId="4ACDB273" w14:textId="77777777" w:rsidTr="00F10A89">
        <w:trPr>
          <w:trHeight w:hRule="exact" w:val="49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DAD3C" w14:textId="58281DFF" w:rsidR="00074DAD" w:rsidRPr="00BF4D57" w:rsidRDefault="004E2E98" w:rsidP="004E2E98">
            <w:pPr>
              <w:pStyle w:val="Gvdemetni22"/>
              <w:shd w:val="clear" w:color="auto" w:fill="auto"/>
              <w:spacing w:line="22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"/>
              </w:rPr>
              <w:t>03.06-14</w:t>
            </w:r>
            <w:r w:rsidR="00F10A89" w:rsidRPr="00BF4D57">
              <w:rPr>
                <w:color w:val="000000" w:themeColor="text1"/>
                <w:lang w:val="en"/>
              </w:rPr>
              <w:t>.06/2024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B9C08" w14:textId="77777777" w:rsidR="00074DAD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Conducting the final exams of the semester,</w:t>
            </w:r>
          </w:p>
        </w:tc>
      </w:tr>
      <w:tr w:rsidR="006F648A" w14:paraId="28E9BE4D" w14:textId="77777777" w:rsidTr="00F10A89">
        <w:trPr>
          <w:trHeight w:hRule="exact" w:val="49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3D3EC" w14:textId="45F3AA10" w:rsidR="00074DAD" w:rsidRPr="00BF4D57" w:rsidRDefault="004E2E98" w:rsidP="007C26A9">
            <w:pPr>
              <w:pStyle w:val="Gvdemetni22"/>
              <w:shd w:val="clear" w:color="auto" w:fill="auto"/>
              <w:spacing w:line="278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"/>
              </w:rPr>
              <w:t>21</w:t>
            </w:r>
            <w:r w:rsidR="00F10A89" w:rsidRPr="00BF4D57">
              <w:rPr>
                <w:color w:val="000000" w:themeColor="text1"/>
                <w:lang w:val="en"/>
              </w:rPr>
              <w:t>/06/2024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5DF06" w14:textId="77777777" w:rsidR="00074DAD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The last day of entry and approval of final grades,</w:t>
            </w:r>
          </w:p>
        </w:tc>
      </w:tr>
      <w:tr w:rsidR="006F648A" w14:paraId="6C7135EC" w14:textId="77777777" w:rsidTr="00F10A89">
        <w:trPr>
          <w:trHeight w:hRule="exact" w:val="49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3650A3" w14:textId="0BCEBFF6" w:rsidR="00074DAD" w:rsidRPr="00BF4D57" w:rsidRDefault="004E2E98" w:rsidP="007C26A9">
            <w:pPr>
              <w:pStyle w:val="Gvdemetni22"/>
              <w:shd w:val="clear" w:color="auto" w:fill="auto"/>
              <w:spacing w:line="278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"/>
              </w:rPr>
              <w:t>25</w:t>
            </w:r>
            <w:r w:rsidR="00F10A89" w:rsidRPr="00BF4D57">
              <w:rPr>
                <w:color w:val="000000" w:themeColor="text1"/>
                <w:lang w:val="en"/>
              </w:rPr>
              <w:t>/06-28/06/2024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04DB1" w14:textId="77777777" w:rsidR="00074DAD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rStyle w:val="Gvdemetni2KalnDeil"/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Conducting the Spring Semester make-up exams</w:t>
            </w:r>
          </w:p>
        </w:tc>
      </w:tr>
      <w:tr w:rsidR="006F648A" w14:paraId="1E538617" w14:textId="77777777" w:rsidTr="00F10A89">
        <w:trPr>
          <w:trHeight w:hRule="exact" w:val="49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2E8889" w14:textId="77777777" w:rsidR="00074DAD" w:rsidRPr="00BF4D57" w:rsidRDefault="00F10A89" w:rsidP="007C26A9">
            <w:pPr>
              <w:pStyle w:val="Gvdemetni22"/>
              <w:shd w:val="clear" w:color="auto" w:fill="auto"/>
              <w:spacing w:line="278" w:lineRule="exact"/>
              <w:jc w:val="center"/>
              <w:rPr>
                <w:color w:val="000000" w:themeColor="text1"/>
              </w:rPr>
            </w:pPr>
            <w:r w:rsidRPr="00BF4D57">
              <w:rPr>
                <w:color w:val="000000" w:themeColor="text1"/>
                <w:lang w:val="en"/>
              </w:rPr>
              <w:t>02/07/2024</w:t>
            </w:r>
          </w:p>
        </w:tc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8C111" w14:textId="77777777" w:rsidR="00074DAD" w:rsidRPr="00BF4D57" w:rsidRDefault="00F10A89" w:rsidP="00BF4D57">
            <w:pPr>
              <w:pStyle w:val="Gvdemetni22"/>
              <w:shd w:val="clear" w:color="auto" w:fill="auto"/>
              <w:spacing w:line="220" w:lineRule="exact"/>
              <w:rPr>
                <w:color w:val="000000" w:themeColor="text1"/>
              </w:rPr>
            </w:pPr>
            <w:r w:rsidRPr="00BF4D57">
              <w:rPr>
                <w:rStyle w:val="Gvdemetni2KalnDeil"/>
                <w:color w:val="000000" w:themeColor="text1"/>
                <w:lang w:val="en"/>
              </w:rPr>
              <w:t>The last day of entry and approval of make-up grades.</w:t>
            </w:r>
          </w:p>
        </w:tc>
      </w:tr>
    </w:tbl>
    <w:p w14:paraId="73D4D9F7" w14:textId="77777777" w:rsidR="00AD7DE5" w:rsidRPr="00BF4D57" w:rsidRDefault="00AD7DE5" w:rsidP="00AD7DE5">
      <w:pPr>
        <w:framePr w:h="60" w:hRule="exact" w:wrap="auto" w:vAnchor="page" w:hAnchor="text" w:y="527"/>
        <w:rPr>
          <w:rFonts w:ascii="Times New Roman" w:hAnsi="Times New Roman" w:cs="Times New Roman"/>
          <w:sz w:val="22"/>
          <w:szCs w:val="22"/>
        </w:rPr>
        <w:sectPr w:rsidR="00AD7DE5" w:rsidRPr="00BF4D57" w:rsidSect="00BA0AD5">
          <w:pgSz w:w="11900" w:h="16840"/>
          <w:pgMar w:top="289" w:right="284" w:bottom="295" w:left="289" w:header="0" w:footer="6" w:gutter="0"/>
          <w:cols w:space="720"/>
          <w:noEndnote/>
          <w:docGrid w:linePitch="360"/>
        </w:sectPr>
      </w:pPr>
    </w:p>
    <w:p w14:paraId="21314AE7" w14:textId="12D55C86" w:rsidR="00F10A89" w:rsidRDefault="00F10A89" w:rsidP="00531668">
      <w:pPr>
        <w:tabs>
          <w:tab w:val="left" w:pos="6180"/>
        </w:tabs>
        <w:rPr>
          <w:rFonts w:ascii="Times New Roman" w:hAnsi="Times New Roman" w:cs="Times New Roman"/>
          <w:sz w:val="22"/>
          <w:szCs w:val="22"/>
        </w:rPr>
      </w:pPr>
    </w:p>
    <w:sectPr w:rsidR="00F10A89" w:rsidSect="002937BA">
      <w:pgSz w:w="11900" w:h="16840"/>
      <w:pgMar w:top="0" w:right="433" w:bottom="1631" w:left="42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30"/>
    <w:rsid w:val="00013433"/>
    <w:rsid w:val="00020099"/>
    <w:rsid w:val="00043D92"/>
    <w:rsid w:val="000513E4"/>
    <w:rsid w:val="00073F0E"/>
    <w:rsid w:val="00074DAD"/>
    <w:rsid w:val="00077C3F"/>
    <w:rsid w:val="00081249"/>
    <w:rsid w:val="000819BD"/>
    <w:rsid w:val="000858C8"/>
    <w:rsid w:val="000908D7"/>
    <w:rsid w:val="000A4D15"/>
    <w:rsid w:val="000A66F6"/>
    <w:rsid w:val="000B778D"/>
    <w:rsid w:val="000C0EF9"/>
    <w:rsid w:val="000D1AFE"/>
    <w:rsid w:val="000D3A28"/>
    <w:rsid w:val="000F4A52"/>
    <w:rsid w:val="000F5462"/>
    <w:rsid w:val="00103462"/>
    <w:rsid w:val="001056E9"/>
    <w:rsid w:val="0010671A"/>
    <w:rsid w:val="001150C7"/>
    <w:rsid w:val="0012337F"/>
    <w:rsid w:val="00124BE6"/>
    <w:rsid w:val="0013030A"/>
    <w:rsid w:val="00133675"/>
    <w:rsid w:val="00133891"/>
    <w:rsid w:val="00155E05"/>
    <w:rsid w:val="0017055B"/>
    <w:rsid w:val="00182481"/>
    <w:rsid w:val="001A73BE"/>
    <w:rsid w:val="001B0B38"/>
    <w:rsid w:val="001B3D55"/>
    <w:rsid w:val="001B411F"/>
    <w:rsid w:val="001B4A1C"/>
    <w:rsid w:val="001E7E20"/>
    <w:rsid w:val="001F36A6"/>
    <w:rsid w:val="0020100D"/>
    <w:rsid w:val="002078B5"/>
    <w:rsid w:val="002149AF"/>
    <w:rsid w:val="002221D6"/>
    <w:rsid w:val="00222DF3"/>
    <w:rsid w:val="0022654C"/>
    <w:rsid w:val="00233FDB"/>
    <w:rsid w:val="002565E0"/>
    <w:rsid w:val="00256B3D"/>
    <w:rsid w:val="0026587A"/>
    <w:rsid w:val="00290A40"/>
    <w:rsid w:val="002937BA"/>
    <w:rsid w:val="002A0BE0"/>
    <w:rsid w:val="002A5E55"/>
    <w:rsid w:val="002A6564"/>
    <w:rsid w:val="002B66D2"/>
    <w:rsid w:val="002C6C74"/>
    <w:rsid w:val="002C78C3"/>
    <w:rsid w:val="002F0A3B"/>
    <w:rsid w:val="002F5875"/>
    <w:rsid w:val="00320A5B"/>
    <w:rsid w:val="0035119A"/>
    <w:rsid w:val="0035301C"/>
    <w:rsid w:val="00370EA9"/>
    <w:rsid w:val="00373C4F"/>
    <w:rsid w:val="00385237"/>
    <w:rsid w:val="00391CB8"/>
    <w:rsid w:val="00396942"/>
    <w:rsid w:val="003A5A0C"/>
    <w:rsid w:val="003A5DDD"/>
    <w:rsid w:val="003A6807"/>
    <w:rsid w:val="003B4025"/>
    <w:rsid w:val="003B4192"/>
    <w:rsid w:val="003D0147"/>
    <w:rsid w:val="003E6D77"/>
    <w:rsid w:val="003F2204"/>
    <w:rsid w:val="004018FE"/>
    <w:rsid w:val="00410BCA"/>
    <w:rsid w:val="00410EDF"/>
    <w:rsid w:val="00440D22"/>
    <w:rsid w:val="00441361"/>
    <w:rsid w:val="00442596"/>
    <w:rsid w:val="00446495"/>
    <w:rsid w:val="00453298"/>
    <w:rsid w:val="0045351C"/>
    <w:rsid w:val="00456821"/>
    <w:rsid w:val="00466A25"/>
    <w:rsid w:val="00475A8A"/>
    <w:rsid w:val="004830BD"/>
    <w:rsid w:val="004929E3"/>
    <w:rsid w:val="004A7ACF"/>
    <w:rsid w:val="004B027C"/>
    <w:rsid w:val="004C08D2"/>
    <w:rsid w:val="004C35DD"/>
    <w:rsid w:val="004D1FCE"/>
    <w:rsid w:val="004E2E98"/>
    <w:rsid w:val="004F29CC"/>
    <w:rsid w:val="004F7919"/>
    <w:rsid w:val="00500A11"/>
    <w:rsid w:val="00504076"/>
    <w:rsid w:val="00510A09"/>
    <w:rsid w:val="00511F20"/>
    <w:rsid w:val="00516F39"/>
    <w:rsid w:val="005247E2"/>
    <w:rsid w:val="00531668"/>
    <w:rsid w:val="00534752"/>
    <w:rsid w:val="005516D6"/>
    <w:rsid w:val="00554EFF"/>
    <w:rsid w:val="00563C02"/>
    <w:rsid w:val="0058766B"/>
    <w:rsid w:val="0059280C"/>
    <w:rsid w:val="00593559"/>
    <w:rsid w:val="005A3143"/>
    <w:rsid w:val="005C28C9"/>
    <w:rsid w:val="005D3647"/>
    <w:rsid w:val="005E42D5"/>
    <w:rsid w:val="005F3322"/>
    <w:rsid w:val="005F37D7"/>
    <w:rsid w:val="006072F7"/>
    <w:rsid w:val="00627082"/>
    <w:rsid w:val="00635E03"/>
    <w:rsid w:val="00680410"/>
    <w:rsid w:val="00692BDB"/>
    <w:rsid w:val="006C1A5D"/>
    <w:rsid w:val="006F3FA2"/>
    <w:rsid w:val="006F648A"/>
    <w:rsid w:val="006F716C"/>
    <w:rsid w:val="00703BC6"/>
    <w:rsid w:val="00707366"/>
    <w:rsid w:val="00717446"/>
    <w:rsid w:val="007265C6"/>
    <w:rsid w:val="007325D8"/>
    <w:rsid w:val="007505AB"/>
    <w:rsid w:val="00753408"/>
    <w:rsid w:val="00753B68"/>
    <w:rsid w:val="0076014F"/>
    <w:rsid w:val="00767CBE"/>
    <w:rsid w:val="00773C7B"/>
    <w:rsid w:val="00777A51"/>
    <w:rsid w:val="0079305D"/>
    <w:rsid w:val="007959B6"/>
    <w:rsid w:val="007A31CC"/>
    <w:rsid w:val="007C26A9"/>
    <w:rsid w:val="007D1C30"/>
    <w:rsid w:val="007F74B3"/>
    <w:rsid w:val="00812705"/>
    <w:rsid w:val="00817214"/>
    <w:rsid w:val="008278FF"/>
    <w:rsid w:val="00830B5C"/>
    <w:rsid w:val="00836311"/>
    <w:rsid w:val="00843193"/>
    <w:rsid w:val="0084534D"/>
    <w:rsid w:val="008559F5"/>
    <w:rsid w:val="00860F56"/>
    <w:rsid w:val="00864082"/>
    <w:rsid w:val="00876274"/>
    <w:rsid w:val="008A0061"/>
    <w:rsid w:val="008B01EF"/>
    <w:rsid w:val="008B5966"/>
    <w:rsid w:val="008C1509"/>
    <w:rsid w:val="008C5586"/>
    <w:rsid w:val="00921C0A"/>
    <w:rsid w:val="00930D64"/>
    <w:rsid w:val="009508A4"/>
    <w:rsid w:val="00950FEA"/>
    <w:rsid w:val="0095319C"/>
    <w:rsid w:val="00953C13"/>
    <w:rsid w:val="00956F07"/>
    <w:rsid w:val="0096033A"/>
    <w:rsid w:val="00963BF0"/>
    <w:rsid w:val="00980E6A"/>
    <w:rsid w:val="009B6834"/>
    <w:rsid w:val="009C7955"/>
    <w:rsid w:val="009C7C4E"/>
    <w:rsid w:val="00A02609"/>
    <w:rsid w:val="00A07C89"/>
    <w:rsid w:val="00A14E48"/>
    <w:rsid w:val="00A4380E"/>
    <w:rsid w:val="00A45D63"/>
    <w:rsid w:val="00A45FB4"/>
    <w:rsid w:val="00A46A92"/>
    <w:rsid w:val="00A622F8"/>
    <w:rsid w:val="00A6371E"/>
    <w:rsid w:val="00A86C93"/>
    <w:rsid w:val="00A91F2D"/>
    <w:rsid w:val="00AA5609"/>
    <w:rsid w:val="00AA5BA5"/>
    <w:rsid w:val="00AB0F50"/>
    <w:rsid w:val="00AB1B71"/>
    <w:rsid w:val="00AD58B0"/>
    <w:rsid w:val="00AD7DE5"/>
    <w:rsid w:val="00AE2442"/>
    <w:rsid w:val="00AE2951"/>
    <w:rsid w:val="00AE35BB"/>
    <w:rsid w:val="00AE6B4B"/>
    <w:rsid w:val="00B02427"/>
    <w:rsid w:val="00B1121F"/>
    <w:rsid w:val="00B119F9"/>
    <w:rsid w:val="00B12A87"/>
    <w:rsid w:val="00B13300"/>
    <w:rsid w:val="00B1660A"/>
    <w:rsid w:val="00B174A6"/>
    <w:rsid w:val="00B228CA"/>
    <w:rsid w:val="00B248CF"/>
    <w:rsid w:val="00B3649E"/>
    <w:rsid w:val="00B43830"/>
    <w:rsid w:val="00B50F2F"/>
    <w:rsid w:val="00B821AB"/>
    <w:rsid w:val="00B86BD5"/>
    <w:rsid w:val="00B9425B"/>
    <w:rsid w:val="00B959DD"/>
    <w:rsid w:val="00B95B33"/>
    <w:rsid w:val="00BA0AD5"/>
    <w:rsid w:val="00BA4D77"/>
    <w:rsid w:val="00BA7058"/>
    <w:rsid w:val="00BC5A9E"/>
    <w:rsid w:val="00BD3D2A"/>
    <w:rsid w:val="00BF4D57"/>
    <w:rsid w:val="00C01618"/>
    <w:rsid w:val="00C20E23"/>
    <w:rsid w:val="00C31B8A"/>
    <w:rsid w:val="00C41AF3"/>
    <w:rsid w:val="00C430C8"/>
    <w:rsid w:val="00C46C1E"/>
    <w:rsid w:val="00C509F2"/>
    <w:rsid w:val="00C57ED9"/>
    <w:rsid w:val="00C7308A"/>
    <w:rsid w:val="00C73DDF"/>
    <w:rsid w:val="00C851E2"/>
    <w:rsid w:val="00C91B03"/>
    <w:rsid w:val="00C94DDB"/>
    <w:rsid w:val="00CA0B3E"/>
    <w:rsid w:val="00CA628A"/>
    <w:rsid w:val="00CC3E5D"/>
    <w:rsid w:val="00CC411C"/>
    <w:rsid w:val="00CD26D0"/>
    <w:rsid w:val="00CD7314"/>
    <w:rsid w:val="00D079EE"/>
    <w:rsid w:val="00D1623E"/>
    <w:rsid w:val="00D264BA"/>
    <w:rsid w:val="00D305E8"/>
    <w:rsid w:val="00D34718"/>
    <w:rsid w:val="00D349FE"/>
    <w:rsid w:val="00D434FF"/>
    <w:rsid w:val="00D45981"/>
    <w:rsid w:val="00D54096"/>
    <w:rsid w:val="00D5724D"/>
    <w:rsid w:val="00D77AB0"/>
    <w:rsid w:val="00DA5B29"/>
    <w:rsid w:val="00DA5C83"/>
    <w:rsid w:val="00DA6D6C"/>
    <w:rsid w:val="00DA7899"/>
    <w:rsid w:val="00DB6A98"/>
    <w:rsid w:val="00DD1771"/>
    <w:rsid w:val="00DD72D8"/>
    <w:rsid w:val="00DE0891"/>
    <w:rsid w:val="00DE63C8"/>
    <w:rsid w:val="00DF612C"/>
    <w:rsid w:val="00E01AA7"/>
    <w:rsid w:val="00E03F23"/>
    <w:rsid w:val="00E13C1B"/>
    <w:rsid w:val="00E15E06"/>
    <w:rsid w:val="00E319D0"/>
    <w:rsid w:val="00E36FEB"/>
    <w:rsid w:val="00E37C08"/>
    <w:rsid w:val="00E55C34"/>
    <w:rsid w:val="00E63EA1"/>
    <w:rsid w:val="00E75F96"/>
    <w:rsid w:val="00E8357D"/>
    <w:rsid w:val="00E870C3"/>
    <w:rsid w:val="00E91015"/>
    <w:rsid w:val="00E96D79"/>
    <w:rsid w:val="00EA3519"/>
    <w:rsid w:val="00ED7990"/>
    <w:rsid w:val="00EE22FA"/>
    <w:rsid w:val="00EF57ED"/>
    <w:rsid w:val="00F10A89"/>
    <w:rsid w:val="00F14F54"/>
    <w:rsid w:val="00F17ECB"/>
    <w:rsid w:val="00F35D37"/>
    <w:rsid w:val="00F405AD"/>
    <w:rsid w:val="00F45EFE"/>
    <w:rsid w:val="00F57BE8"/>
    <w:rsid w:val="00F6200F"/>
    <w:rsid w:val="00F65944"/>
    <w:rsid w:val="00F67453"/>
    <w:rsid w:val="00F7068D"/>
    <w:rsid w:val="00F70825"/>
    <w:rsid w:val="00F75053"/>
    <w:rsid w:val="00F8560A"/>
    <w:rsid w:val="00F86425"/>
    <w:rsid w:val="00F90394"/>
    <w:rsid w:val="00FA02A7"/>
    <w:rsid w:val="00FB6961"/>
    <w:rsid w:val="00FB6B92"/>
    <w:rsid w:val="00FC395B"/>
    <w:rsid w:val="00FC3E12"/>
    <w:rsid w:val="00FD30ED"/>
    <w:rsid w:val="00FD41C9"/>
    <w:rsid w:val="00FD7C18"/>
    <w:rsid w:val="00FE104B"/>
    <w:rsid w:val="00FF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20C5"/>
  <w15:docId w15:val="{78760FF4-62D4-4921-91EB-C3B9ADE9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0">
    <w:name w:val="Gövde metni (2)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00">
    <w:name w:val="Gövde metni (2)_0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KalnDeil">
    <w:name w:val="Gövde metni (2) + Kalın Değil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">
    <w:name w:val="Gövde metni (2)_1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KalnDeil0">
    <w:name w:val="Gövde metni (2) + Kalın Değil_0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KalnDeil1">
    <w:name w:val="Gövde metni (2) + Kalın Değil_1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paragraph" w:customStyle="1" w:styleId="Gvdemetni22">
    <w:name w:val="Gövde metni (2)_2"/>
    <w:basedOn w:val="Normal"/>
    <w:link w:val="Gvdemetni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7DE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7DE5"/>
    <w:rPr>
      <w:rFonts w:ascii="Segoe UI" w:hAnsi="Segoe UI" w:cs="Segoe UI"/>
      <w:color w:val="000000"/>
      <w:sz w:val="18"/>
      <w:szCs w:val="18"/>
    </w:rPr>
  </w:style>
  <w:style w:type="character" w:styleId="KitapBal">
    <w:name w:val="Book Title"/>
    <w:basedOn w:val="VarsaylanParagrafYazTipi"/>
    <w:uiPriority w:val="33"/>
    <w:qFormat/>
    <w:rsid w:val="00E96D79"/>
    <w:rPr>
      <w:b/>
      <w:bCs/>
      <w:i/>
      <w:iCs/>
      <w:spacing w:val="5"/>
    </w:rPr>
  </w:style>
  <w:style w:type="character" w:styleId="GlBavuru">
    <w:name w:val="Intense Reference"/>
    <w:basedOn w:val="VarsaylanParagrafYazTipi"/>
    <w:uiPriority w:val="32"/>
    <w:qFormat/>
    <w:rsid w:val="00E96D79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D3177-ED30-46C7-BA7B-7EA527E8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Pau</dc:creator>
  <cp:lastModifiedBy>Pau</cp:lastModifiedBy>
  <cp:revision>9</cp:revision>
  <cp:lastPrinted>2023-05-09T11:18:00Z</cp:lastPrinted>
  <dcterms:created xsi:type="dcterms:W3CDTF">2023-05-16T05:56:00Z</dcterms:created>
  <dcterms:modified xsi:type="dcterms:W3CDTF">2023-09-25T05:40:00Z</dcterms:modified>
</cp:coreProperties>
</file>