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84" w:rsidRDefault="004957B7">
      <w:r>
        <w:t>Müstehaklık belgesi</w:t>
      </w:r>
      <w:r w:rsidR="006A7457">
        <w:t>ni</w:t>
      </w:r>
      <w:bookmarkStart w:id="0" w:name="_GoBack"/>
      <w:bookmarkEnd w:id="0"/>
      <w:r>
        <w:t xml:space="preserve"> E- Devlet (</w:t>
      </w:r>
      <w:hyperlink r:id="rId4" w:history="1">
        <w:r w:rsidRPr="00B82476">
          <w:rPr>
            <w:rStyle w:val="Kpr"/>
          </w:rPr>
          <w:t>https://www.turkiye.gov.tr/</w:t>
        </w:r>
      </w:hyperlink>
      <w:r>
        <w:t xml:space="preserve">) adresi üzerinden </w:t>
      </w:r>
      <w:r w:rsidR="006A7457">
        <w:t>arama kutusuna müstehaklık yazarak edinebilirsniz.</w:t>
      </w:r>
    </w:p>
    <w:sectPr w:rsidR="0031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23"/>
    <w:rsid w:val="00317B84"/>
    <w:rsid w:val="004957B7"/>
    <w:rsid w:val="006A7457"/>
    <w:rsid w:val="008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B711"/>
  <w15:chartTrackingRefBased/>
  <w15:docId w15:val="{758D33F9-9F06-4665-AA6B-E1284981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95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urkiye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2023-03-17T12:21:00Z</dcterms:created>
  <dcterms:modified xsi:type="dcterms:W3CDTF">2023-03-17T12:33:00Z</dcterms:modified>
</cp:coreProperties>
</file>